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SAÚDE</w:t>
      </w:r>
    </w:p>
    <w:p w14:paraId="00000002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Emissão e Atualização do Cartão do SUS</w:t>
      </w:r>
    </w:p>
    <w:p w14:paraId="00000003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Aferição de Pressão</w:t>
      </w:r>
    </w:p>
    <w:p w14:paraId="00000004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Verificação de Glicemia</w:t>
      </w:r>
    </w:p>
    <w:p w14:paraId="00000005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Teste Rápido</w:t>
      </w:r>
    </w:p>
    <w:p w14:paraId="00000006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Clínico Geral</w:t>
      </w:r>
    </w:p>
    <w:p w14:paraId="6011C693" w14:textId="77777777" w:rsidR="00A77683" w:rsidRPr="00A77683" w:rsidRDefault="00A77683" w:rsidP="00A77683">
      <w:pPr>
        <w:rPr>
          <w:rFonts w:ascii="Calibri" w:eastAsia="Calibri" w:hAnsi="Calibri" w:cs="Calibri"/>
          <w:sz w:val="24"/>
          <w:szCs w:val="24"/>
        </w:rPr>
      </w:pPr>
      <w:r w:rsidRPr="00A77683">
        <w:rPr>
          <w:rFonts w:ascii="Calibri" w:eastAsia="Calibri" w:hAnsi="Calibri" w:cs="Calibri"/>
          <w:sz w:val="24"/>
          <w:szCs w:val="24"/>
        </w:rPr>
        <w:t>Psicólogo</w:t>
      </w:r>
    </w:p>
    <w:p w14:paraId="24FBDF81" w14:textId="77777777" w:rsidR="00A77683" w:rsidRPr="00A77683" w:rsidRDefault="00A77683" w:rsidP="00A77683">
      <w:pPr>
        <w:rPr>
          <w:rFonts w:ascii="Calibri" w:eastAsia="Calibri" w:hAnsi="Calibri" w:cs="Calibri"/>
          <w:sz w:val="24"/>
          <w:szCs w:val="24"/>
        </w:rPr>
      </w:pPr>
      <w:r w:rsidRPr="00A77683">
        <w:rPr>
          <w:rFonts w:ascii="Calibri" w:eastAsia="Calibri" w:hAnsi="Calibri" w:cs="Calibri"/>
          <w:sz w:val="24"/>
          <w:szCs w:val="24"/>
        </w:rPr>
        <w:t>Fonoaudiólogo</w:t>
      </w:r>
    </w:p>
    <w:p w14:paraId="3480E351" w14:textId="6DBA1321" w:rsidR="00A77683" w:rsidRDefault="00A77683" w:rsidP="00A77683">
      <w:pPr>
        <w:rPr>
          <w:rFonts w:ascii="Calibri" w:eastAsia="Calibri" w:hAnsi="Calibri" w:cs="Calibri"/>
          <w:sz w:val="24"/>
          <w:szCs w:val="24"/>
        </w:rPr>
      </w:pPr>
      <w:r w:rsidRPr="00A77683">
        <w:rPr>
          <w:rFonts w:ascii="Calibri" w:eastAsia="Calibri" w:hAnsi="Calibri" w:cs="Calibri"/>
          <w:sz w:val="24"/>
          <w:szCs w:val="24"/>
        </w:rPr>
        <w:t>Fisioterapeuta</w:t>
      </w:r>
    </w:p>
    <w:p w14:paraId="0000000C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Distribuição de preservativos</w:t>
      </w:r>
    </w:p>
    <w:p w14:paraId="0000000D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Distribuição de Hipoclorito de Sódio</w:t>
      </w:r>
    </w:p>
    <w:p w14:paraId="0000000E" w14:textId="77777777" w:rsidR="006909DE" w:rsidRDefault="006909DE">
      <w:pPr>
        <w:rPr>
          <w:rFonts w:ascii="Calibri" w:eastAsia="Calibri" w:hAnsi="Calibri" w:cs="Calibri"/>
          <w:sz w:val="24"/>
          <w:szCs w:val="24"/>
        </w:rPr>
      </w:pPr>
    </w:p>
    <w:p w14:paraId="0000000F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CCCCCC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CCCCCC"/>
        </w:rPr>
        <w:t>IICC</w:t>
      </w:r>
    </w:p>
    <w:p w14:paraId="00000010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Emissão da Nova Carteira de Identidade Nacional - CIN;</w:t>
      </w:r>
    </w:p>
    <w:p w14:paraId="00000011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Para pessoas a partir dos 12 anos, menor de idade acompanhados do responsável com</w:t>
      </w:r>
    </w:p>
    <w:p w14:paraId="00000012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documento com foto;</w:t>
      </w:r>
    </w:p>
    <w:p w14:paraId="00000013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Senhas Limitadas;</w:t>
      </w:r>
    </w:p>
    <w:p w14:paraId="00000014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Deverá apresentar documentação completa e atualizada (Original);</w:t>
      </w:r>
    </w:p>
    <w:p w14:paraId="00000015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 CPF precisa estar regularizado junto à Receita Federal.</w:t>
      </w:r>
    </w:p>
    <w:p w14:paraId="00000016" w14:textId="77777777" w:rsidR="006909DE" w:rsidRDefault="006909DE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17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SUGESP</w:t>
      </w:r>
    </w:p>
    <w:p w14:paraId="00000018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2ª Via do CPF</w:t>
      </w:r>
    </w:p>
    <w:p w14:paraId="00000019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2ª via do Título de Eleitor</w:t>
      </w:r>
    </w:p>
    <w:p w14:paraId="0000001A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Emissão da 2ª via da Certidão de Nascimento/casamento</w:t>
      </w:r>
    </w:p>
    <w:p w14:paraId="0000001B" w14:textId="77777777" w:rsidR="006909DE" w:rsidRDefault="006909DE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1C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DER</w:t>
      </w:r>
    </w:p>
    <w:p w14:paraId="0000001D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Emissão de Passe Livre (Pessoa Idosa e Pessoa com deficiência, Estadual)</w:t>
      </w:r>
    </w:p>
    <w:p w14:paraId="0000001E" w14:textId="77777777" w:rsidR="006909DE" w:rsidRDefault="006909DE">
      <w:pPr>
        <w:rPr>
          <w:rFonts w:ascii="Calibri" w:eastAsia="Calibri" w:hAnsi="Calibri" w:cs="Calibri"/>
          <w:sz w:val="24"/>
          <w:szCs w:val="24"/>
        </w:rPr>
      </w:pPr>
    </w:p>
    <w:p w14:paraId="0000001F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PROCON</w:t>
      </w:r>
    </w:p>
    <w:p w14:paraId="00000020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Registros de reclamações</w:t>
      </w:r>
    </w:p>
    <w:p w14:paraId="00000021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Consulta ao SERASA</w:t>
      </w:r>
    </w:p>
    <w:p w14:paraId="00000022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Auxílio na negociação de dívidas e orientação nas relações de consumo</w:t>
      </w:r>
    </w:p>
    <w:p w14:paraId="4CCAB3F6" w14:textId="77777777" w:rsidR="00A77683" w:rsidRDefault="00A77683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24" w14:textId="77777777" w:rsidR="006909DE" w:rsidRDefault="006909DE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25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SINE</w:t>
      </w:r>
    </w:p>
    <w:p w14:paraId="00000026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Cadastramento no Geração Emprego</w:t>
      </w:r>
    </w:p>
    <w:p w14:paraId="00000027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Abertura da Conta Gov.br</w:t>
      </w:r>
    </w:p>
    <w:p w14:paraId="00000028" w14:textId="77777777" w:rsidR="006909DE" w:rsidRDefault="006909DE">
      <w:pPr>
        <w:rPr>
          <w:rFonts w:ascii="Calibri" w:eastAsia="Calibri" w:hAnsi="Calibri" w:cs="Calibri"/>
          <w:sz w:val="24"/>
          <w:szCs w:val="24"/>
          <w:shd w:val="clear" w:color="auto" w:fill="D9D9D9"/>
        </w:rPr>
      </w:pPr>
    </w:p>
    <w:p w14:paraId="3C91EC9F" w14:textId="77777777" w:rsidR="00C17F03" w:rsidRDefault="00C17F03">
      <w:pPr>
        <w:widowControl w:val="0"/>
        <w:spacing w:before="140" w:line="240" w:lineRule="auto"/>
        <w:jc w:val="both"/>
        <w:rPr>
          <w:rFonts w:ascii="Calibri" w:eastAsia="Calibri" w:hAnsi="Calibri" w:cs="Calibri"/>
          <w:sz w:val="24"/>
          <w:szCs w:val="24"/>
          <w:highlight w:val="white"/>
        </w:rPr>
      </w:pPr>
    </w:p>
    <w:p w14:paraId="3385473E" w14:textId="7FD804B7" w:rsidR="00C17F03" w:rsidRDefault="00C17F03" w:rsidP="00C17F03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 w:rsidRPr="00C17F03"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CAERD</w:t>
      </w:r>
    </w:p>
    <w:p w14:paraId="4E9DB634" w14:textId="4A3B50E3" w:rsidR="00C17F03" w:rsidRDefault="00C17F03" w:rsidP="00C17F03">
      <w:pPr>
        <w:widowControl w:val="0"/>
        <w:spacing w:before="140" w:line="240" w:lineRule="auto"/>
        <w:jc w:val="both"/>
        <w:rPr>
          <w:rFonts w:ascii="Calibri" w:eastAsia="Calibri" w:hAnsi="Calibri" w:cs="Calibri"/>
          <w:sz w:val="24"/>
          <w:szCs w:val="24"/>
          <w:highlight w:val="white"/>
        </w:rPr>
      </w:pPr>
      <w:r>
        <w:rPr>
          <w:rFonts w:ascii="Calibri" w:eastAsia="Calibri" w:hAnsi="Calibri" w:cs="Calibri"/>
          <w:sz w:val="24"/>
          <w:szCs w:val="24"/>
          <w:highlight w:val="white"/>
        </w:rPr>
        <w:t>Tarifa Social</w:t>
      </w:r>
    </w:p>
    <w:p w14:paraId="1A97B4A2" w14:textId="768793BA" w:rsidR="00C17F03" w:rsidRDefault="00C17F03" w:rsidP="00C17F03">
      <w:pPr>
        <w:widowControl w:val="0"/>
        <w:spacing w:before="140" w:line="240" w:lineRule="auto"/>
        <w:jc w:val="both"/>
        <w:rPr>
          <w:rFonts w:ascii="Calibri" w:eastAsia="Calibri" w:hAnsi="Calibri" w:cs="Calibri"/>
          <w:sz w:val="24"/>
          <w:szCs w:val="24"/>
          <w:highlight w:val="white"/>
        </w:rPr>
      </w:pPr>
      <w:r>
        <w:rPr>
          <w:rFonts w:ascii="Calibri" w:eastAsia="Calibri" w:hAnsi="Calibri" w:cs="Calibri"/>
          <w:sz w:val="24"/>
          <w:szCs w:val="24"/>
          <w:highlight w:val="white"/>
        </w:rPr>
        <w:t>Segunda Via</w:t>
      </w:r>
    </w:p>
    <w:p w14:paraId="00000030" w14:textId="504B5EFB" w:rsidR="006909DE" w:rsidRDefault="00C17F03">
      <w:pPr>
        <w:widowControl w:val="0"/>
        <w:spacing w:before="140" w:line="240" w:lineRule="auto"/>
        <w:jc w:val="both"/>
        <w:rPr>
          <w:rFonts w:ascii="Calibri" w:eastAsia="Calibri" w:hAnsi="Calibri" w:cs="Calibri"/>
          <w:sz w:val="24"/>
          <w:szCs w:val="24"/>
          <w:highlight w:val="white"/>
        </w:rPr>
      </w:pPr>
      <w:r>
        <w:rPr>
          <w:rFonts w:ascii="Calibri" w:eastAsia="Calibri" w:hAnsi="Calibri" w:cs="Calibri"/>
          <w:sz w:val="24"/>
          <w:szCs w:val="24"/>
          <w:highlight w:val="white"/>
        </w:rPr>
        <w:t xml:space="preserve">Negociação de </w:t>
      </w:r>
      <w:r>
        <w:rPr>
          <w:rFonts w:ascii="Calibri" w:eastAsia="Calibri" w:hAnsi="Calibri" w:cs="Calibri"/>
          <w:sz w:val="24"/>
          <w:szCs w:val="24"/>
          <w:highlight w:val="white"/>
        </w:rPr>
        <w:t>Dívidas e Atualização de Dados</w:t>
      </w:r>
    </w:p>
    <w:p w14:paraId="00000038" w14:textId="77777777" w:rsidR="006909DE" w:rsidRDefault="006909DE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39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INSS</w:t>
      </w:r>
    </w:p>
    <w:p w14:paraId="0000003A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Benefício INSS </w:t>
      </w:r>
    </w:p>
    <w:p w14:paraId="0000003B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Salário Maternidade </w:t>
      </w:r>
    </w:p>
    <w:p w14:paraId="0000003C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Entrada na Aposentadoria</w:t>
      </w:r>
    </w:p>
    <w:p w14:paraId="0000003D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Solicitação de Regularização e atualização do CPF</w:t>
      </w:r>
    </w:p>
    <w:p w14:paraId="0000003E" w14:textId="77777777" w:rsidR="006909DE" w:rsidRDefault="006909DE">
      <w:pPr>
        <w:rPr>
          <w:rFonts w:ascii="Calibri" w:eastAsia="Calibri" w:hAnsi="Calibri" w:cs="Calibri"/>
          <w:sz w:val="24"/>
          <w:szCs w:val="24"/>
          <w:shd w:val="clear" w:color="auto" w:fill="D9D9D9"/>
        </w:rPr>
      </w:pPr>
    </w:p>
    <w:p w14:paraId="0000003F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DPE</w:t>
      </w:r>
    </w:p>
    <w:p w14:paraId="00000040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Assistência Jurídica</w:t>
      </w:r>
    </w:p>
    <w:p w14:paraId="00000041" w14:textId="77777777" w:rsidR="006909DE" w:rsidRDefault="006909DE">
      <w:pPr>
        <w:rPr>
          <w:rFonts w:ascii="Calibri" w:eastAsia="Calibri" w:hAnsi="Calibri" w:cs="Calibri"/>
          <w:sz w:val="24"/>
          <w:szCs w:val="24"/>
        </w:rPr>
      </w:pPr>
    </w:p>
    <w:p w14:paraId="00000042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SEDAM</w:t>
      </w:r>
    </w:p>
    <w:p w14:paraId="00000043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Educação Ambiental</w:t>
      </w:r>
    </w:p>
    <w:p w14:paraId="00000044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Distribuição de Mudas</w:t>
      </w:r>
    </w:p>
    <w:p w14:paraId="00000045" w14:textId="77777777" w:rsidR="006909DE" w:rsidRDefault="006909DE">
      <w:pPr>
        <w:rPr>
          <w:rFonts w:ascii="Calibri" w:eastAsia="Calibri" w:hAnsi="Calibri" w:cs="Calibri"/>
          <w:sz w:val="24"/>
          <w:szCs w:val="24"/>
        </w:rPr>
      </w:pPr>
    </w:p>
    <w:p w14:paraId="00000046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DETRAN</w:t>
      </w:r>
    </w:p>
    <w:p w14:paraId="00000047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Educação de Trânsito</w:t>
      </w:r>
    </w:p>
    <w:p w14:paraId="00000048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Emissão de Taxas para Renovação da Habilitação</w:t>
      </w:r>
    </w:p>
    <w:p w14:paraId="00000049" w14:textId="77777777" w:rsidR="006909DE" w:rsidRDefault="006909DE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</w:p>
    <w:p w14:paraId="0000004A" w14:textId="77777777" w:rsidR="006909DE" w:rsidRDefault="00000000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SEJUCEL</w:t>
      </w:r>
    </w:p>
    <w:p w14:paraId="0000004B" w14:textId="77777777" w:rsidR="006909DE" w:rsidRDefault="0000000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Lazer na Comunidade</w:t>
      </w:r>
    </w:p>
    <w:p w14:paraId="60E9FAAB" w14:textId="77777777" w:rsidR="00A77683" w:rsidRDefault="00A77683">
      <w:pPr>
        <w:rPr>
          <w:rFonts w:ascii="Calibri" w:eastAsia="Calibri" w:hAnsi="Calibri" w:cs="Calibri"/>
          <w:sz w:val="24"/>
          <w:szCs w:val="24"/>
        </w:rPr>
      </w:pPr>
    </w:p>
    <w:p w14:paraId="17C2A5BE" w14:textId="05E4F8A9" w:rsidR="00A77683" w:rsidRPr="00A77683" w:rsidRDefault="00A77683">
      <w:pPr>
        <w:rPr>
          <w:rFonts w:ascii="Calibri" w:eastAsia="Calibri" w:hAnsi="Calibri" w:cs="Calibri"/>
          <w:b/>
          <w:sz w:val="24"/>
          <w:szCs w:val="24"/>
          <w:shd w:val="clear" w:color="auto" w:fill="D9D9D9"/>
        </w:rPr>
      </w:pPr>
      <w:r w:rsidRPr="00A77683">
        <w:rPr>
          <w:rFonts w:ascii="Calibri" w:eastAsia="Calibri" w:hAnsi="Calibri" w:cs="Calibri"/>
          <w:b/>
          <w:sz w:val="24"/>
          <w:szCs w:val="24"/>
          <w:shd w:val="clear" w:color="auto" w:fill="D9D9D9"/>
        </w:rPr>
        <w:t>Bombeiros Militar</w:t>
      </w:r>
    </w:p>
    <w:p w14:paraId="0C5B6803" w14:textId="2BFE3EF4" w:rsidR="00A77683" w:rsidRDefault="00A77683">
      <w:r>
        <w:t>B</w:t>
      </w:r>
      <w:r w:rsidRPr="00A77683">
        <w:t xml:space="preserve">anho de </w:t>
      </w:r>
      <w:r>
        <w:t>M</w:t>
      </w:r>
      <w:r w:rsidRPr="00A77683">
        <w:t xml:space="preserve">angueira para as </w:t>
      </w:r>
      <w:r>
        <w:t>C</w:t>
      </w:r>
      <w:r w:rsidRPr="00A77683">
        <w:t>rianças</w:t>
      </w:r>
    </w:p>
    <w:sectPr w:rsidR="00A77683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A5468" w14:textId="77777777" w:rsidR="00601C18" w:rsidRDefault="00601C18">
      <w:pPr>
        <w:spacing w:line="240" w:lineRule="auto"/>
      </w:pPr>
      <w:r>
        <w:separator/>
      </w:r>
    </w:p>
  </w:endnote>
  <w:endnote w:type="continuationSeparator" w:id="0">
    <w:p w14:paraId="104585D7" w14:textId="77777777" w:rsidR="00601C18" w:rsidRDefault="00601C1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DBE412" w14:textId="77777777" w:rsidR="00601C18" w:rsidRDefault="00601C18">
      <w:pPr>
        <w:spacing w:line="240" w:lineRule="auto"/>
      </w:pPr>
      <w:r>
        <w:separator/>
      </w:r>
    </w:p>
  </w:footnote>
  <w:footnote w:type="continuationSeparator" w:id="0">
    <w:p w14:paraId="0FE8846D" w14:textId="77777777" w:rsidR="00601C18" w:rsidRDefault="00601C1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C" w14:textId="77777777" w:rsidR="006909DE" w:rsidRDefault="00000000">
    <w:pPr>
      <w:jc w:val="center"/>
    </w:pPr>
    <w:r>
      <w:t>SERVIÇOS – RONDÔNIA CIDADÃ</w:t>
    </w:r>
  </w:p>
  <w:p w14:paraId="0000004D" w14:textId="77777777" w:rsidR="006909DE" w:rsidRDefault="006909DE">
    <w:pPr>
      <w:jc w:val="center"/>
    </w:pPr>
  </w:p>
  <w:p w14:paraId="0000004E" w14:textId="23A90817" w:rsidR="006909DE" w:rsidRDefault="00A77683">
    <w:pPr>
      <w:jc w:val="center"/>
    </w:pPr>
    <w:r>
      <w:rPr>
        <w:rFonts w:ascii="Calibri" w:eastAsia="Calibri" w:hAnsi="Calibri" w:cs="Calibri"/>
        <w:b/>
        <w:sz w:val="24"/>
        <w:szCs w:val="24"/>
      </w:rPr>
      <w:t xml:space="preserve">Porto Velho - </w:t>
    </w:r>
    <w:r w:rsidR="00000000">
      <w:rPr>
        <w:rFonts w:ascii="Calibri" w:eastAsia="Calibri" w:hAnsi="Calibri" w:cs="Calibri"/>
        <w:b/>
        <w:sz w:val="24"/>
        <w:szCs w:val="24"/>
      </w:rPr>
      <w:t>RO</w:t>
    </w:r>
  </w:p>
  <w:p w14:paraId="0000004F" w14:textId="44BA0CF5" w:rsidR="006909DE" w:rsidRDefault="00000000">
    <w:pPr>
      <w:jc w:val="center"/>
    </w:pPr>
    <w:r>
      <w:t xml:space="preserve">Dia: </w:t>
    </w:r>
    <w:r w:rsidR="00A77683">
      <w:t xml:space="preserve">06 </w:t>
    </w:r>
    <w:r>
      <w:t xml:space="preserve">de </w:t>
    </w:r>
    <w:r w:rsidR="00A77683">
      <w:t>abril</w:t>
    </w:r>
    <w:r>
      <w:t xml:space="preserve"> 2025</w:t>
    </w:r>
  </w:p>
  <w:p w14:paraId="00000050" w14:textId="6515122E" w:rsidR="006909DE" w:rsidRDefault="00000000">
    <w:pPr>
      <w:jc w:val="center"/>
    </w:pPr>
    <w:r>
      <w:t xml:space="preserve">Local: </w:t>
    </w:r>
    <w:r w:rsidR="00A77683" w:rsidRPr="00A77683">
      <w:t> </w:t>
    </w:r>
    <w:bookmarkStart w:id="0" w:name="_Hlk194313136"/>
    <w:r w:rsidR="00A77683" w:rsidRPr="00A77683">
      <w:t>Habitacional Morar Melhor</w:t>
    </w:r>
  </w:p>
  <w:bookmarkEnd w:id="0"/>
  <w:p w14:paraId="00000052" w14:textId="65A82E67" w:rsidR="006909DE" w:rsidRDefault="00000000">
    <w:pPr>
      <w:jc w:val="center"/>
    </w:pPr>
    <w:r>
      <w:t>Domingo (08h às 1</w:t>
    </w:r>
    <w:r w:rsidR="00A77683">
      <w:t>6</w:t>
    </w:r>
    <w:r>
      <w:t>h)</w:t>
    </w:r>
  </w:p>
  <w:p w14:paraId="00000053" w14:textId="77777777" w:rsidR="006909DE" w:rsidRDefault="006909D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9DE"/>
    <w:rsid w:val="00601C18"/>
    <w:rsid w:val="006909DE"/>
    <w:rsid w:val="00891066"/>
    <w:rsid w:val="008A6231"/>
    <w:rsid w:val="009F1212"/>
    <w:rsid w:val="00A77683"/>
    <w:rsid w:val="00C17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3BD29"/>
  <w15:docId w15:val="{1952CDE2-331D-4FE1-AA2E-6CD5AD1DA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A77683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77683"/>
  </w:style>
  <w:style w:type="paragraph" w:styleId="Rodap">
    <w:name w:val="footer"/>
    <w:basedOn w:val="Normal"/>
    <w:link w:val="RodapChar"/>
    <w:uiPriority w:val="99"/>
    <w:unhideWhenUsed/>
    <w:rsid w:val="00A77683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77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FLAVIA QUEIROZ</dc:creator>
  <cp:lastModifiedBy>FLAVIA QUEIROZ</cp:lastModifiedBy>
  <cp:revision>2</cp:revision>
  <dcterms:created xsi:type="dcterms:W3CDTF">2025-03-31T15:35:00Z</dcterms:created>
  <dcterms:modified xsi:type="dcterms:W3CDTF">2025-03-31T15:35:00Z</dcterms:modified>
</cp:coreProperties>
</file>