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6A6CA" w14:textId="77777777" w:rsidR="0095344B" w:rsidRPr="0095344B" w:rsidRDefault="0095344B" w:rsidP="0095344B">
      <w:pPr>
        <w:spacing w:before="38" w:after="0" w:line="240" w:lineRule="auto"/>
        <w:ind w:left="1303" w:right="122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>SERVIÇOS – RONDÔNIA CIDADÃ </w:t>
      </w:r>
    </w:p>
    <w:p w14:paraId="4AA9564B" w14:textId="77777777" w:rsidR="0095344B" w:rsidRPr="0095344B" w:rsidRDefault="00AE634F" w:rsidP="0095344B">
      <w:pPr>
        <w:spacing w:before="38" w:after="0" w:line="240" w:lineRule="auto"/>
        <w:ind w:left="1303" w:right="122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DIAS 27 e 28</w:t>
      </w:r>
      <w:r w:rsidR="0095344B"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de </w:t>
      </w:r>
      <w:r w:rsidR="00994B16">
        <w:rPr>
          <w:rFonts w:ascii="Calibri" w:eastAsia="Times New Roman" w:hAnsi="Calibri" w:cs="Times New Roman"/>
          <w:b/>
          <w:bCs/>
          <w:color w:val="000000"/>
          <w:lang w:eastAsia="pt-BR"/>
        </w:rPr>
        <w:t>abril em</w:t>
      </w:r>
      <w:r w:rsidR="0095344B"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AE634F">
        <w:rPr>
          <w:rStyle w:val="Forte"/>
          <w:rFonts w:ascii="Calibri" w:hAnsi="Calibri"/>
          <w:color w:val="000000"/>
        </w:rPr>
        <w:t>Alto Alegre dos Parecis</w:t>
      </w:r>
      <w:r w:rsidR="00994B16">
        <w:rPr>
          <w:rStyle w:val="Forte"/>
          <w:rFonts w:ascii="Calibri" w:hAnsi="Calibri"/>
          <w:color w:val="000000"/>
        </w:rPr>
        <w:t xml:space="preserve"> – RO.</w:t>
      </w:r>
    </w:p>
    <w:p w14:paraId="5D605CF3" w14:textId="77777777" w:rsidR="0095344B" w:rsidRPr="00AE634F" w:rsidRDefault="0095344B" w:rsidP="0095344B">
      <w:pPr>
        <w:spacing w:before="181" w:after="0" w:line="240" w:lineRule="auto"/>
        <w:ind w:left="1301" w:right="122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Local: </w:t>
      </w:r>
      <w:r w:rsidR="00AE634F" w:rsidRPr="00AE634F">
        <w:rPr>
          <w:rFonts w:ascii="Calibri" w:hAnsi="Calibri"/>
          <w:b/>
          <w:color w:val="000000"/>
          <w:u w:val="single"/>
        </w:rPr>
        <w:t>E.E.E.F.M Artur da Costa e Silva</w:t>
      </w:r>
    </w:p>
    <w:p w14:paraId="54DAD115" w14:textId="77777777" w:rsidR="0095344B" w:rsidRPr="0095344B" w:rsidRDefault="0095344B" w:rsidP="0095344B">
      <w:pPr>
        <w:spacing w:before="181" w:after="0" w:line="240" w:lineRule="auto"/>
        <w:ind w:left="1301" w:right="122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Endereço: </w:t>
      </w:r>
      <w:r w:rsidRPr="0095344B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pt-BR"/>
        </w:rPr>
        <w:t> </w:t>
      </w:r>
      <w:r w:rsidRPr="0095344B">
        <w:rPr>
          <w:rFonts w:ascii="Calibri" w:eastAsia="Times New Roman" w:hAnsi="Calibri" w:cs="Times New Roman"/>
          <w:color w:val="000000"/>
          <w:lang w:eastAsia="pt-BR"/>
        </w:rPr>
        <w:t xml:space="preserve">Rua </w:t>
      </w:r>
      <w:r w:rsidR="00994B16">
        <w:rPr>
          <w:rFonts w:ascii="Calibri" w:hAnsi="Calibri"/>
          <w:color w:val="000000"/>
        </w:rPr>
        <w:t> Tiradentes, 1016, Centro.</w:t>
      </w:r>
    </w:p>
    <w:p w14:paraId="699407AA" w14:textId="77777777" w:rsidR="0095344B" w:rsidRPr="0095344B" w:rsidRDefault="00AE634F" w:rsidP="0095344B">
      <w:pPr>
        <w:spacing w:before="181" w:after="0" w:line="240" w:lineRule="auto"/>
        <w:ind w:left="1301" w:right="122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634F">
        <w:rPr>
          <w:rStyle w:val="Forte"/>
          <w:rFonts w:ascii="Calibri" w:hAnsi="Calibri"/>
          <w:b w:val="0"/>
          <w:color w:val="000000"/>
        </w:rPr>
        <w:t xml:space="preserve"> Alto Alegre dos Parecis </w:t>
      </w:r>
      <w:r w:rsidR="0095344B" w:rsidRPr="0095344B">
        <w:rPr>
          <w:rFonts w:ascii="Calibri" w:eastAsia="Times New Roman" w:hAnsi="Calibri" w:cs="Times New Roman"/>
          <w:color w:val="000000"/>
          <w:lang w:eastAsia="pt-BR"/>
        </w:rPr>
        <w:t>- RO.</w:t>
      </w:r>
    </w:p>
    <w:p w14:paraId="6EF6FA51" w14:textId="77777777" w:rsidR="00994B16" w:rsidRDefault="0095344B" w:rsidP="0095344B">
      <w:pPr>
        <w:spacing w:before="182" w:after="0" w:line="480" w:lineRule="auto"/>
        <w:ind w:left="1306" w:right="1223"/>
        <w:jc w:val="center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>Horários – Sábado (08h às 16h)</w:t>
      </w:r>
      <w:r w:rsidR="00994B16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</w:p>
    <w:p w14:paraId="13EDF568" w14:textId="77777777" w:rsidR="0095344B" w:rsidRDefault="00994B16" w:rsidP="0095344B">
      <w:pPr>
        <w:spacing w:before="182" w:after="0" w:line="480" w:lineRule="auto"/>
        <w:ind w:left="1306" w:right="1223"/>
        <w:jc w:val="center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                  Domingo (08h ás 12h)</w:t>
      </w:r>
    </w:p>
    <w:p w14:paraId="2AEC538D" w14:textId="77777777" w:rsidR="0095344B" w:rsidRPr="0095344B" w:rsidRDefault="0095344B" w:rsidP="009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34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74E079D" w14:textId="77777777" w:rsidR="0095344B" w:rsidRPr="0095344B" w:rsidRDefault="0095344B" w:rsidP="0095344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IICC</w:t>
      </w:r>
    </w:p>
    <w:p w14:paraId="1786DF24" w14:textId="77777777" w:rsidR="0095344B" w:rsidRPr="0095344B" w:rsidRDefault="0095344B" w:rsidP="0095344B">
      <w:pPr>
        <w:numPr>
          <w:ilvl w:val="0"/>
          <w:numId w:val="2"/>
        </w:numPr>
        <w:spacing w:before="182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Emissão da Nova Carteira de Identidade Nacional - CIN;</w:t>
      </w:r>
    </w:p>
    <w:p w14:paraId="2C2B1809" w14:textId="77777777" w:rsidR="0095344B" w:rsidRPr="0095344B" w:rsidRDefault="0095344B" w:rsidP="009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34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C45CE57" w14:textId="77777777" w:rsidR="0095344B" w:rsidRPr="0095344B" w:rsidRDefault="0095344B" w:rsidP="0095344B">
      <w:pPr>
        <w:numPr>
          <w:ilvl w:val="0"/>
          <w:numId w:val="3"/>
        </w:numPr>
        <w:spacing w:after="0" w:line="240" w:lineRule="auto"/>
        <w:ind w:left="460"/>
        <w:textAlignment w:val="baseline"/>
        <w:rPr>
          <w:rFonts w:ascii="Calibri" w:eastAsia="Times New Roman" w:hAnsi="Calibri" w:cs="Times New Roman"/>
          <w:i/>
          <w:i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i/>
          <w:iCs/>
          <w:color w:val="000000"/>
          <w:lang w:eastAsia="pt-BR"/>
        </w:rPr>
        <w:t>Para pessoas a partir dos 12 anos;</w:t>
      </w:r>
    </w:p>
    <w:p w14:paraId="6D099481" w14:textId="77777777" w:rsidR="0095344B" w:rsidRPr="0095344B" w:rsidRDefault="0095344B" w:rsidP="009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34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392FBD8" w14:textId="77777777" w:rsidR="0095344B" w:rsidRPr="0095344B" w:rsidRDefault="0095344B" w:rsidP="0095344B">
      <w:pPr>
        <w:numPr>
          <w:ilvl w:val="0"/>
          <w:numId w:val="4"/>
        </w:numPr>
        <w:spacing w:after="0" w:line="240" w:lineRule="auto"/>
        <w:ind w:left="460"/>
        <w:textAlignment w:val="baseline"/>
        <w:rPr>
          <w:rFonts w:ascii="Calibri" w:eastAsia="Times New Roman" w:hAnsi="Calibri" w:cs="Times New Roman"/>
          <w:i/>
          <w:i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i/>
          <w:iCs/>
          <w:color w:val="000000"/>
          <w:lang w:eastAsia="pt-BR"/>
        </w:rPr>
        <w:t>Senhas Limitadas;</w:t>
      </w:r>
    </w:p>
    <w:p w14:paraId="58D4655C" w14:textId="77777777" w:rsidR="0095344B" w:rsidRPr="0095344B" w:rsidRDefault="0095344B" w:rsidP="009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34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74156BB" w14:textId="77777777" w:rsidR="0095344B" w:rsidRPr="0095344B" w:rsidRDefault="0095344B" w:rsidP="0095344B">
      <w:pPr>
        <w:numPr>
          <w:ilvl w:val="0"/>
          <w:numId w:val="5"/>
        </w:numPr>
        <w:spacing w:after="0" w:line="240" w:lineRule="auto"/>
        <w:ind w:left="460"/>
        <w:textAlignment w:val="baseline"/>
        <w:rPr>
          <w:rFonts w:ascii="Calibri" w:eastAsia="Times New Roman" w:hAnsi="Calibri" w:cs="Times New Roman"/>
          <w:i/>
          <w:i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i/>
          <w:iCs/>
          <w:color w:val="000000"/>
          <w:lang w:eastAsia="pt-BR"/>
        </w:rPr>
        <w:t>Deverá apresentar documentação completa e atualizada;</w:t>
      </w:r>
    </w:p>
    <w:p w14:paraId="50A93BBE" w14:textId="77777777" w:rsidR="0095344B" w:rsidRPr="0095344B" w:rsidRDefault="0095344B" w:rsidP="009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34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765D2E0" w14:textId="77777777" w:rsidR="0095344B" w:rsidRPr="0095344B" w:rsidRDefault="0095344B" w:rsidP="0095344B">
      <w:pPr>
        <w:numPr>
          <w:ilvl w:val="0"/>
          <w:numId w:val="6"/>
        </w:numPr>
        <w:spacing w:after="0" w:line="240" w:lineRule="auto"/>
        <w:ind w:left="460"/>
        <w:textAlignment w:val="baseline"/>
        <w:rPr>
          <w:rFonts w:ascii="Calibri" w:eastAsia="Times New Roman" w:hAnsi="Calibri" w:cs="Times New Roman"/>
          <w:i/>
          <w:i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i/>
          <w:iCs/>
          <w:color w:val="000000"/>
          <w:lang w:eastAsia="pt-BR"/>
        </w:rPr>
        <w:t>O CPF precisa estar regularizado junto à Receita Federal.</w:t>
      </w:r>
    </w:p>
    <w:p w14:paraId="68578F99" w14:textId="77777777" w:rsidR="0095344B" w:rsidRPr="0095344B" w:rsidRDefault="0095344B" w:rsidP="009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34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22CD194" w14:textId="77777777" w:rsidR="0095344B" w:rsidRPr="0095344B" w:rsidRDefault="0095344B" w:rsidP="0095344B">
      <w:pPr>
        <w:numPr>
          <w:ilvl w:val="0"/>
          <w:numId w:val="7"/>
        </w:numPr>
        <w:spacing w:before="134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>SUGESP</w:t>
      </w:r>
    </w:p>
    <w:p w14:paraId="0C70CAF3" w14:textId="77777777" w:rsidR="0095344B" w:rsidRPr="0095344B" w:rsidRDefault="0095344B" w:rsidP="0095344B">
      <w:pPr>
        <w:numPr>
          <w:ilvl w:val="0"/>
          <w:numId w:val="8"/>
        </w:numPr>
        <w:spacing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2ª Via do CPF;</w:t>
      </w:r>
    </w:p>
    <w:p w14:paraId="5E2677E3" w14:textId="77777777" w:rsidR="0095344B" w:rsidRPr="0095344B" w:rsidRDefault="0095344B" w:rsidP="0095344B">
      <w:pPr>
        <w:numPr>
          <w:ilvl w:val="0"/>
          <w:numId w:val="8"/>
        </w:numPr>
        <w:spacing w:after="0" w:line="240" w:lineRule="auto"/>
        <w:ind w:left="821"/>
        <w:textAlignment w:val="baseline"/>
        <w:rPr>
          <w:rFonts w:ascii="Calibri" w:eastAsia="Times New Roman" w:hAnsi="Calibri" w:cs="Times New Roman"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color w:val="000000"/>
          <w:lang w:eastAsia="pt-BR"/>
        </w:rPr>
        <w:t>2ª via do Título de Eleitor;</w:t>
      </w:r>
    </w:p>
    <w:p w14:paraId="04D2255D" w14:textId="77777777" w:rsidR="0095344B" w:rsidRPr="0095344B" w:rsidRDefault="0095344B" w:rsidP="0095344B">
      <w:pPr>
        <w:numPr>
          <w:ilvl w:val="0"/>
          <w:numId w:val="8"/>
        </w:numPr>
        <w:spacing w:before="135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Emissão da 2ª via da Certidão de Nascimento/casamento;</w:t>
      </w:r>
    </w:p>
    <w:p w14:paraId="0CF0062E" w14:textId="77777777" w:rsidR="0095344B" w:rsidRPr="0095344B" w:rsidRDefault="0095344B" w:rsidP="0095344B">
      <w:pPr>
        <w:numPr>
          <w:ilvl w:val="0"/>
          <w:numId w:val="9"/>
        </w:numPr>
        <w:spacing w:before="135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>DER</w:t>
      </w:r>
    </w:p>
    <w:p w14:paraId="6F29B853" w14:textId="77777777" w:rsidR="0095344B" w:rsidRPr="0095344B" w:rsidRDefault="0095344B" w:rsidP="0095344B">
      <w:pPr>
        <w:numPr>
          <w:ilvl w:val="0"/>
          <w:numId w:val="1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Emissão de Passe Livre (Pessoa Idosa e Pessoa com deficiência, Estadual);</w:t>
      </w:r>
    </w:p>
    <w:p w14:paraId="2E912909" w14:textId="77777777" w:rsidR="0095344B" w:rsidRPr="0095344B" w:rsidRDefault="0095344B" w:rsidP="0095344B">
      <w:pPr>
        <w:numPr>
          <w:ilvl w:val="0"/>
          <w:numId w:val="11"/>
        </w:numPr>
        <w:spacing w:before="134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>MTE</w:t>
      </w:r>
    </w:p>
    <w:p w14:paraId="11E012DE" w14:textId="77777777" w:rsidR="0095344B" w:rsidRPr="0095344B" w:rsidRDefault="0095344B" w:rsidP="0095344B">
      <w:pPr>
        <w:numPr>
          <w:ilvl w:val="0"/>
          <w:numId w:val="12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Carteira de Trabalho Digital (CTPS);</w:t>
      </w:r>
    </w:p>
    <w:p w14:paraId="5C4084E5" w14:textId="77777777" w:rsidR="0095344B" w:rsidRPr="0095344B" w:rsidRDefault="0095344B" w:rsidP="0095344B">
      <w:pPr>
        <w:numPr>
          <w:ilvl w:val="0"/>
          <w:numId w:val="12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Seguro Desemprego;</w:t>
      </w:r>
    </w:p>
    <w:p w14:paraId="32373283" w14:textId="77777777" w:rsidR="0095344B" w:rsidRPr="0095344B" w:rsidRDefault="0095344B" w:rsidP="0095344B">
      <w:pPr>
        <w:numPr>
          <w:ilvl w:val="0"/>
          <w:numId w:val="12"/>
        </w:numPr>
        <w:spacing w:before="135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Registro Profissional de Jornalista;</w:t>
      </w:r>
    </w:p>
    <w:p w14:paraId="0A99A5F5" w14:textId="77777777" w:rsidR="0095344B" w:rsidRPr="0095344B" w:rsidRDefault="0095344B" w:rsidP="0095344B">
      <w:pPr>
        <w:numPr>
          <w:ilvl w:val="0"/>
          <w:numId w:val="12"/>
        </w:numPr>
        <w:spacing w:before="133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Registro Técnico de Segurança do Trabalho, e demais profissões;</w:t>
      </w:r>
    </w:p>
    <w:p w14:paraId="43805DBA" w14:textId="77777777" w:rsidR="0095344B" w:rsidRPr="0095344B" w:rsidRDefault="0095344B" w:rsidP="0095344B">
      <w:pPr>
        <w:numPr>
          <w:ilvl w:val="0"/>
          <w:numId w:val="12"/>
        </w:numPr>
        <w:spacing w:before="135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Informações sobre abono salarial;</w:t>
      </w:r>
    </w:p>
    <w:p w14:paraId="2E988B7A" w14:textId="77777777" w:rsidR="0095344B" w:rsidRPr="0095344B" w:rsidRDefault="0095344B" w:rsidP="0095344B">
      <w:pPr>
        <w:numPr>
          <w:ilvl w:val="0"/>
          <w:numId w:val="12"/>
        </w:numPr>
        <w:spacing w:before="135" w:after="0" w:line="240" w:lineRule="auto"/>
        <w:ind w:left="822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Informações Trabalhistas; </w:t>
      </w:r>
    </w:p>
    <w:p w14:paraId="2D2B982B" w14:textId="77777777" w:rsidR="0095344B" w:rsidRPr="0095344B" w:rsidRDefault="0095344B" w:rsidP="0095344B">
      <w:pPr>
        <w:numPr>
          <w:ilvl w:val="0"/>
          <w:numId w:val="13"/>
        </w:numPr>
        <w:spacing w:before="133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>SINE</w:t>
      </w:r>
    </w:p>
    <w:p w14:paraId="7C798315" w14:textId="77777777" w:rsidR="0095344B" w:rsidRPr="0095344B" w:rsidRDefault="0095344B" w:rsidP="0095344B">
      <w:pPr>
        <w:numPr>
          <w:ilvl w:val="0"/>
          <w:numId w:val="14"/>
        </w:numPr>
        <w:spacing w:before="135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lastRenderedPageBreak/>
        <w:t>Cadastramento no Geração Emprego;</w:t>
      </w:r>
    </w:p>
    <w:p w14:paraId="36975B2D" w14:textId="4345514D" w:rsidR="00FF6D74" w:rsidRPr="009B61FE" w:rsidRDefault="0095344B" w:rsidP="009B61FE">
      <w:pPr>
        <w:numPr>
          <w:ilvl w:val="0"/>
          <w:numId w:val="14"/>
        </w:numPr>
        <w:spacing w:before="135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Abertura da Conta Gov.br;</w:t>
      </w:r>
      <w:r w:rsidRPr="009B61FE">
        <w:rPr>
          <w:rFonts w:eastAsia="Times New Roman" w:cs="Times New Roman"/>
          <w:color w:val="FF0000"/>
          <w:lang w:eastAsia="pt-BR"/>
        </w:rPr>
        <w:tab/>
      </w:r>
    </w:p>
    <w:p w14:paraId="077C973D" w14:textId="77777777" w:rsidR="00FF6D74" w:rsidRPr="00FF6D74" w:rsidRDefault="00FF6D74" w:rsidP="000D0D42">
      <w:pPr>
        <w:pStyle w:val="PargrafodaLista"/>
        <w:numPr>
          <w:ilvl w:val="1"/>
          <w:numId w:val="31"/>
        </w:numPr>
        <w:tabs>
          <w:tab w:val="left" w:pos="821"/>
          <w:tab w:val="left" w:pos="822"/>
        </w:tabs>
        <w:ind w:hanging="361"/>
        <w:rPr>
          <w:b/>
          <w:bCs/>
        </w:rPr>
      </w:pPr>
      <w:r w:rsidRPr="00FF6D74">
        <w:rPr>
          <w:rFonts w:eastAsia="Times New Roman" w:cs="Times New Roman"/>
          <w:b/>
          <w:bCs/>
          <w:color w:val="000000"/>
          <w:lang w:eastAsia="pt-BR"/>
        </w:rPr>
        <w:t>SEFIN</w:t>
      </w:r>
      <w:r w:rsidR="0095344B" w:rsidRPr="00FF6D74">
        <w:rPr>
          <w:rFonts w:eastAsia="Times New Roman" w:cs="Times New Roman"/>
          <w:b/>
          <w:bCs/>
          <w:color w:val="000000"/>
          <w:lang w:eastAsia="pt-BR"/>
        </w:rPr>
        <w:tab/>
      </w:r>
      <w:r w:rsidR="000D0D42" w:rsidRPr="00FF6D74">
        <w:rPr>
          <w:rFonts w:eastAsia="Times New Roman" w:cs="Times New Roman"/>
          <w:b/>
          <w:bCs/>
          <w:color w:val="000000"/>
          <w:lang w:eastAsia="pt-BR"/>
        </w:rPr>
        <w:tab/>
      </w:r>
    </w:p>
    <w:p w14:paraId="3E59C2A7" w14:textId="498942E2" w:rsidR="00FF6D74" w:rsidRPr="00FF6D74" w:rsidRDefault="00FF6D74" w:rsidP="000D0D42">
      <w:pPr>
        <w:pStyle w:val="PargrafodaLista"/>
        <w:numPr>
          <w:ilvl w:val="1"/>
          <w:numId w:val="31"/>
        </w:numPr>
        <w:tabs>
          <w:tab w:val="left" w:pos="821"/>
          <w:tab w:val="left" w:pos="822"/>
        </w:tabs>
        <w:ind w:hanging="361"/>
      </w:pPr>
      <w:r w:rsidRPr="00FF6D74">
        <w:rPr>
          <w:rFonts w:eastAsia="Times New Roman" w:cs="Times New Roman"/>
          <w:color w:val="000000"/>
          <w:lang w:eastAsia="pt-BR"/>
        </w:rPr>
        <w:t>Nota Legal</w:t>
      </w:r>
      <w:r w:rsidR="00BB3C2D">
        <w:rPr>
          <w:rFonts w:eastAsia="Times New Roman" w:cs="Times New Roman"/>
          <w:color w:val="000000"/>
          <w:lang w:eastAsia="pt-BR"/>
        </w:rPr>
        <w:t xml:space="preserve"> </w:t>
      </w:r>
      <w:r w:rsidR="00BA048A">
        <w:rPr>
          <w:rFonts w:eastAsia="Times New Roman" w:cs="Times New Roman"/>
          <w:color w:val="000000"/>
          <w:lang w:eastAsia="pt-BR"/>
        </w:rPr>
        <w:t>Rondoniense;</w:t>
      </w:r>
      <w:r w:rsidR="00BB3C2D">
        <w:rPr>
          <w:rFonts w:eastAsia="Times New Roman" w:cs="Times New Roman"/>
          <w:color w:val="000000"/>
          <w:lang w:eastAsia="pt-BR"/>
        </w:rPr>
        <w:t xml:space="preserve"> </w:t>
      </w:r>
    </w:p>
    <w:p w14:paraId="2D2C1AE0" w14:textId="31D7AF65" w:rsidR="00FF6D74" w:rsidRPr="00BB3C2D" w:rsidRDefault="00BB3C2D" w:rsidP="000D0D42">
      <w:pPr>
        <w:pStyle w:val="PargrafodaLista"/>
        <w:numPr>
          <w:ilvl w:val="1"/>
          <w:numId w:val="31"/>
        </w:numPr>
        <w:tabs>
          <w:tab w:val="left" w:pos="821"/>
          <w:tab w:val="left" w:pos="822"/>
        </w:tabs>
        <w:ind w:hanging="361"/>
      </w:pPr>
      <w:r>
        <w:rPr>
          <w:rFonts w:eastAsia="Times New Roman" w:cs="Times New Roman"/>
          <w:color w:val="000000"/>
          <w:lang w:eastAsia="pt-BR"/>
        </w:rPr>
        <w:t xml:space="preserve">Impressão de </w:t>
      </w:r>
      <w:proofErr w:type="spellStart"/>
      <w:r w:rsidR="00FF6D74" w:rsidRPr="00FF6D74">
        <w:rPr>
          <w:rFonts w:eastAsia="Times New Roman" w:cs="Times New Roman"/>
          <w:color w:val="000000"/>
          <w:lang w:eastAsia="pt-BR"/>
        </w:rPr>
        <w:t>Dare</w:t>
      </w:r>
      <w:proofErr w:type="spellEnd"/>
      <w:r w:rsidR="00BA048A">
        <w:rPr>
          <w:rFonts w:eastAsia="Times New Roman" w:cs="Times New Roman"/>
          <w:color w:val="000000"/>
          <w:lang w:eastAsia="pt-BR"/>
        </w:rPr>
        <w:t>;</w:t>
      </w:r>
    </w:p>
    <w:p w14:paraId="128C6D72" w14:textId="3A70809F" w:rsidR="00BB3C2D" w:rsidRPr="00FF6D74" w:rsidRDefault="00BB3C2D" w:rsidP="000D0D42">
      <w:pPr>
        <w:pStyle w:val="PargrafodaLista"/>
        <w:numPr>
          <w:ilvl w:val="1"/>
          <w:numId w:val="31"/>
        </w:numPr>
        <w:tabs>
          <w:tab w:val="left" w:pos="821"/>
          <w:tab w:val="left" w:pos="822"/>
        </w:tabs>
        <w:ind w:hanging="361"/>
      </w:pPr>
      <w:r>
        <w:rPr>
          <w:rFonts w:eastAsia="Times New Roman" w:cs="Times New Roman"/>
          <w:color w:val="000000"/>
          <w:lang w:eastAsia="pt-BR"/>
        </w:rPr>
        <w:t>Nota Fiscal do Produtor</w:t>
      </w:r>
      <w:r w:rsidR="00BA048A">
        <w:rPr>
          <w:rFonts w:eastAsia="Times New Roman" w:cs="Times New Roman"/>
          <w:color w:val="000000"/>
          <w:lang w:eastAsia="pt-BR"/>
        </w:rPr>
        <w:t>;</w:t>
      </w:r>
    </w:p>
    <w:p w14:paraId="1022063C" w14:textId="57E85669" w:rsidR="00BB3C2D" w:rsidRPr="00BB3C2D" w:rsidRDefault="00BB3C2D" w:rsidP="000D0D42">
      <w:pPr>
        <w:pStyle w:val="PargrafodaLista"/>
        <w:numPr>
          <w:ilvl w:val="1"/>
          <w:numId w:val="31"/>
        </w:numPr>
        <w:tabs>
          <w:tab w:val="left" w:pos="821"/>
          <w:tab w:val="left" w:pos="822"/>
        </w:tabs>
        <w:ind w:hanging="361"/>
      </w:pPr>
      <w:r>
        <w:rPr>
          <w:rFonts w:eastAsia="Times New Roman" w:cs="Times New Roman"/>
          <w:color w:val="000000"/>
          <w:lang w:eastAsia="pt-BR"/>
        </w:rPr>
        <w:t xml:space="preserve">Atualização de dados e cadastro do </w:t>
      </w:r>
      <w:proofErr w:type="spellStart"/>
      <w:r w:rsidR="00FF6D74" w:rsidRPr="00FF6D74">
        <w:rPr>
          <w:rFonts w:eastAsia="Times New Roman" w:cs="Times New Roman"/>
          <w:color w:val="000000"/>
          <w:lang w:eastAsia="pt-BR"/>
        </w:rPr>
        <w:t>do</w:t>
      </w:r>
      <w:proofErr w:type="spellEnd"/>
      <w:r w:rsidR="00FF6D74" w:rsidRPr="00FF6D74">
        <w:rPr>
          <w:rFonts w:eastAsia="Times New Roman" w:cs="Times New Roman"/>
          <w:color w:val="000000"/>
          <w:lang w:eastAsia="pt-BR"/>
        </w:rPr>
        <w:t xml:space="preserve"> Produtor</w:t>
      </w:r>
      <w:r w:rsidR="00BA048A">
        <w:rPr>
          <w:rFonts w:eastAsia="Times New Roman" w:cs="Times New Roman"/>
          <w:color w:val="000000"/>
          <w:lang w:eastAsia="pt-BR"/>
        </w:rPr>
        <w:t xml:space="preserve"> rural;</w:t>
      </w:r>
    </w:p>
    <w:p w14:paraId="50B3F8D4" w14:textId="0747F0E9" w:rsidR="00BB3C2D" w:rsidRPr="00BB3C2D" w:rsidRDefault="00BB3C2D" w:rsidP="000D0D42">
      <w:pPr>
        <w:pStyle w:val="PargrafodaLista"/>
        <w:numPr>
          <w:ilvl w:val="1"/>
          <w:numId w:val="31"/>
        </w:numPr>
        <w:tabs>
          <w:tab w:val="left" w:pos="821"/>
          <w:tab w:val="left" w:pos="822"/>
        </w:tabs>
        <w:ind w:hanging="361"/>
      </w:pPr>
      <w:r>
        <w:rPr>
          <w:rFonts w:eastAsia="Times New Roman" w:cs="Times New Roman"/>
          <w:color w:val="000000"/>
          <w:lang w:eastAsia="pt-BR"/>
        </w:rPr>
        <w:t>Parcelamento de IPVA</w:t>
      </w:r>
      <w:r w:rsidR="00BA048A">
        <w:rPr>
          <w:rFonts w:eastAsia="Times New Roman" w:cs="Times New Roman"/>
          <w:color w:val="000000"/>
          <w:lang w:eastAsia="pt-BR"/>
        </w:rPr>
        <w:t>;</w:t>
      </w:r>
    </w:p>
    <w:p w14:paraId="2744D872" w14:textId="6DF1CA4C" w:rsidR="00BB3C2D" w:rsidRPr="00BB3C2D" w:rsidRDefault="00BB3C2D" w:rsidP="000D0D42">
      <w:pPr>
        <w:pStyle w:val="PargrafodaLista"/>
        <w:numPr>
          <w:ilvl w:val="1"/>
          <w:numId w:val="31"/>
        </w:numPr>
        <w:tabs>
          <w:tab w:val="left" w:pos="821"/>
          <w:tab w:val="left" w:pos="822"/>
        </w:tabs>
        <w:ind w:hanging="361"/>
      </w:pPr>
      <w:r>
        <w:rPr>
          <w:rFonts w:eastAsia="Times New Roman" w:cs="Times New Roman"/>
          <w:color w:val="000000"/>
          <w:lang w:eastAsia="pt-BR"/>
        </w:rPr>
        <w:t>Educação Fiscal, Cidadania Empresarial</w:t>
      </w:r>
      <w:r w:rsidR="00BA048A">
        <w:rPr>
          <w:rFonts w:eastAsia="Times New Roman" w:cs="Times New Roman"/>
          <w:color w:val="000000"/>
          <w:lang w:eastAsia="pt-BR"/>
        </w:rPr>
        <w:t>;</w:t>
      </w:r>
      <w:r>
        <w:rPr>
          <w:rFonts w:eastAsia="Times New Roman" w:cs="Times New Roman"/>
          <w:color w:val="000000"/>
          <w:lang w:eastAsia="pt-BR"/>
        </w:rPr>
        <w:t xml:space="preserve"> </w:t>
      </w:r>
    </w:p>
    <w:p w14:paraId="3239CD99" w14:textId="6FEAB387" w:rsidR="0095344B" w:rsidRPr="00FF6D74" w:rsidRDefault="00BB3C2D" w:rsidP="00BB3C2D">
      <w:pPr>
        <w:pStyle w:val="PargrafodaLista"/>
        <w:numPr>
          <w:ilvl w:val="1"/>
          <w:numId w:val="31"/>
        </w:numPr>
        <w:tabs>
          <w:tab w:val="left" w:pos="821"/>
          <w:tab w:val="left" w:pos="822"/>
        </w:tabs>
        <w:ind w:hanging="361"/>
      </w:pPr>
      <w:r>
        <w:rPr>
          <w:rFonts w:eastAsia="Times New Roman" w:cs="Times New Roman"/>
          <w:color w:val="000000"/>
          <w:lang w:eastAsia="pt-BR"/>
        </w:rPr>
        <w:t>Emissão de Certidão Negativa</w:t>
      </w:r>
      <w:r w:rsidR="00BA048A">
        <w:rPr>
          <w:rFonts w:eastAsia="Times New Roman" w:cs="Times New Roman"/>
          <w:color w:val="000000"/>
          <w:lang w:eastAsia="pt-BR"/>
        </w:rPr>
        <w:t>;</w:t>
      </w:r>
      <w:bookmarkStart w:id="0" w:name="_GoBack"/>
      <w:bookmarkEnd w:id="0"/>
      <w:r w:rsidR="0095344B" w:rsidRPr="00BB3C2D">
        <w:rPr>
          <w:rFonts w:eastAsia="Times New Roman" w:cs="Times New Roman"/>
          <w:color w:val="000000"/>
          <w:lang w:eastAsia="pt-BR"/>
        </w:rPr>
        <w:tab/>
      </w:r>
      <w:r w:rsidR="0095344B" w:rsidRPr="00BB3C2D">
        <w:rPr>
          <w:rFonts w:eastAsia="Times New Roman" w:cs="Times New Roman"/>
          <w:color w:val="000000"/>
          <w:lang w:eastAsia="pt-BR"/>
        </w:rPr>
        <w:tab/>
      </w:r>
      <w:r w:rsidR="0095344B" w:rsidRPr="00BB3C2D">
        <w:rPr>
          <w:rFonts w:eastAsia="Times New Roman" w:cs="Times New Roman"/>
          <w:color w:val="000000"/>
          <w:lang w:eastAsia="pt-BR"/>
        </w:rPr>
        <w:tab/>
      </w:r>
      <w:r w:rsidR="0095344B" w:rsidRPr="00BB3C2D">
        <w:rPr>
          <w:rFonts w:eastAsia="Times New Roman" w:cs="Times New Roman"/>
          <w:color w:val="000000"/>
          <w:lang w:eastAsia="pt-BR"/>
        </w:rPr>
        <w:tab/>
      </w:r>
    </w:p>
    <w:p w14:paraId="6E912632" w14:textId="77777777" w:rsidR="0095344B" w:rsidRPr="00BB3C2D" w:rsidRDefault="0095344B" w:rsidP="0095344B">
      <w:pPr>
        <w:numPr>
          <w:ilvl w:val="0"/>
          <w:numId w:val="15"/>
        </w:numPr>
        <w:spacing w:before="135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BB3C2D">
        <w:rPr>
          <w:rFonts w:ascii="Calibri" w:eastAsia="Times New Roman" w:hAnsi="Calibri" w:cs="Times New Roman"/>
          <w:b/>
          <w:bCs/>
          <w:color w:val="000000"/>
          <w:lang w:eastAsia="pt-BR"/>
        </w:rPr>
        <w:t>DPE</w:t>
      </w:r>
    </w:p>
    <w:p w14:paraId="51732E2B" w14:textId="77777777" w:rsidR="0095344B" w:rsidRPr="0095344B" w:rsidRDefault="0095344B" w:rsidP="0095344B">
      <w:pPr>
        <w:numPr>
          <w:ilvl w:val="0"/>
          <w:numId w:val="16"/>
        </w:numPr>
        <w:spacing w:before="135" w:after="0" w:line="240" w:lineRule="auto"/>
        <w:ind w:left="822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Assistência Jurídica;</w:t>
      </w:r>
    </w:p>
    <w:p w14:paraId="4ABF17F0" w14:textId="77777777" w:rsidR="0095344B" w:rsidRPr="0095344B" w:rsidRDefault="0095344B" w:rsidP="0095344B">
      <w:pPr>
        <w:numPr>
          <w:ilvl w:val="0"/>
          <w:numId w:val="17"/>
        </w:numPr>
        <w:spacing w:before="135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>PROCON</w:t>
      </w:r>
    </w:p>
    <w:p w14:paraId="200636BE" w14:textId="77777777" w:rsidR="0095344B" w:rsidRPr="0095344B" w:rsidRDefault="0095344B" w:rsidP="0095344B">
      <w:pPr>
        <w:numPr>
          <w:ilvl w:val="0"/>
          <w:numId w:val="18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Registros de reclamações;</w:t>
      </w:r>
    </w:p>
    <w:p w14:paraId="296EE7B9" w14:textId="77777777" w:rsidR="0095344B" w:rsidRPr="0095344B" w:rsidRDefault="0095344B" w:rsidP="0095344B">
      <w:pPr>
        <w:numPr>
          <w:ilvl w:val="0"/>
          <w:numId w:val="18"/>
        </w:numPr>
        <w:spacing w:before="135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Consulta ao SERASA;</w:t>
      </w:r>
    </w:p>
    <w:p w14:paraId="1EBC6FBD" w14:textId="77777777" w:rsidR="0095344B" w:rsidRPr="00994B16" w:rsidRDefault="0095344B" w:rsidP="0095344B">
      <w:pPr>
        <w:numPr>
          <w:ilvl w:val="0"/>
          <w:numId w:val="18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Auxílio na negociação de dívidas e orientação nas relações de consumo;</w:t>
      </w:r>
    </w:p>
    <w:p w14:paraId="3E175CBC" w14:textId="77777777" w:rsidR="00994B16" w:rsidRPr="00994B16" w:rsidRDefault="00994B16" w:rsidP="00994B16">
      <w:pPr>
        <w:numPr>
          <w:ilvl w:val="0"/>
          <w:numId w:val="18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 w:rsidRPr="00994B16">
        <w:rPr>
          <w:rFonts w:ascii="Calibri" w:eastAsia="Times New Roman" w:hAnsi="Calibri" w:cs="Arial"/>
          <w:b/>
          <w:color w:val="000000"/>
          <w:lang w:eastAsia="pt-BR"/>
        </w:rPr>
        <w:t>INSS</w:t>
      </w:r>
    </w:p>
    <w:p w14:paraId="214D5F2E" w14:textId="77777777" w:rsidR="00994B16" w:rsidRPr="00994B16" w:rsidRDefault="00994B16" w:rsidP="0095344B">
      <w:pPr>
        <w:numPr>
          <w:ilvl w:val="0"/>
          <w:numId w:val="18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Calibri" w:eastAsia="Times New Roman" w:hAnsi="Calibri" w:cs="Arial"/>
          <w:color w:val="000000"/>
          <w:lang w:eastAsia="pt-BR"/>
        </w:rPr>
        <w:t>Beneficios INSS;</w:t>
      </w:r>
    </w:p>
    <w:p w14:paraId="30493B1B" w14:textId="77777777" w:rsidR="00994B16" w:rsidRPr="00994B16" w:rsidRDefault="00994B16" w:rsidP="0095344B">
      <w:pPr>
        <w:numPr>
          <w:ilvl w:val="0"/>
          <w:numId w:val="18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Calibri" w:eastAsia="Times New Roman" w:hAnsi="Calibri" w:cs="Arial"/>
          <w:color w:val="000000"/>
          <w:lang w:eastAsia="pt-BR"/>
        </w:rPr>
        <w:t>Salário Maternidade;</w:t>
      </w:r>
    </w:p>
    <w:p w14:paraId="046D5B05" w14:textId="77777777" w:rsidR="00994B16" w:rsidRPr="0095344B" w:rsidRDefault="00994B16" w:rsidP="0095344B">
      <w:pPr>
        <w:numPr>
          <w:ilvl w:val="0"/>
          <w:numId w:val="18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Calibri" w:eastAsia="Times New Roman" w:hAnsi="Calibri" w:cs="Arial"/>
          <w:color w:val="000000"/>
          <w:lang w:eastAsia="pt-BR"/>
        </w:rPr>
        <w:t>Entrada na aposentadoria</w:t>
      </w:r>
    </w:p>
    <w:p w14:paraId="72498AFB" w14:textId="68ECD71E" w:rsidR="0095344B" w:rsidRPr="00FF6D74" w:rsidRDefault="00FF6D74" w:rsidP="0095344B">
      <w:pPr>
        <w:numPr>
          <w:ilvl w:val="0"/>
          <w:numId w:val="21"/>
        </w:numPr>
        <w:spacing w:before="134"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pt-BR"/>
        </w:rPr>
      </w:pPr>
      <w:r w:rsidRPr="00FF6D74">
        <w:rPr>
          <w:rFonts w:ascii="Calibri" w:eastAsia="Times New Roman" w:hAnsi="Calibri" w:cs="Times New Roman"/>
          <w:b/>
          <w:bCs/>
          <w:lang w:eastAsia="pt-BR"/>
        </w:rPr>
        <w:t>ASSISTENCIA SOCIAL</w:t>
      </w:r>
    </w:p>
    <w:p w14:paraId="0A65B9EB" w14:textId="77777777" w:rsidR="0095344B" w:rsidRPr="00FF6D74" w:rsidRDefault="0095344B" w:rsidP="0095344B">
      <w:pPr>
        <w:numPr>
          <w:ilvl w:val="0"/>
          <w:numId w:val="22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lang w:eastAsia="pt-BR"/>
        </w:rPr>
      </w:pPr>
      <w:r w:rsidRPr="00FF6D74">
        <w:rPr>
          <w:rFonts w:ascii="Calibri" w:eastAsia="Times New Roman" w:hAnsi="Calibri" w:cs="Arial"/>
          <w:lang w:eastAsia="pt-BR"/>
        </w:rPr>
        <w:t>Emissão e Atualização Cadastro Único;</w:t>
      </w:r>
    </w:p>
    <w:p w14:paraId="0D69A3F8" w14:textId="39E95C69" w:rsidR="00FF6D74" w:rsidRPr="00FF6D74" w:rsidRDefault="00FF6D74" w:rsidP="0095344B">
      <w:pPr>
        <w:numPr>
          <w:ilvl w:val="0"/>
          <w:numId w:val="22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lang w:eastAsia="pt-BR"/>
        </w:rPr>
      </w:pPr>
      <w:r w:rsidRPr="00FF6D74">
        <w:rPr>
          <w:rFonts w:ascii="Calibri" w:eastAsia="Times New Roman" w:hAnsi="Calibri" w:cs="Arial"/>
          <w:lang w:eastAsia="pt-BR"/>
        </w:rPr>
        <w:t>Orientações referentes aos programas;</w:t>
      </w:r>
    </w:p>
    <w:p w14:paraId="561245A9" w14:textId="77777777" w:rsidR="0095344B" w:rsidRPr="0095344B" w:rsidRDefault="0095344B" w:rsidP="0095344B">
      <w:pPr>
        <w:numPr>
          <w:ilvl w:val="0"/>
          <w:numId w:val="25"/>
        </w:numPr>
        <w:spacing w:before="134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>PROGRAMAS DA SEAS</w:t>
      </w:r>
    </w:p>
    <w:p w14:paraId="160759BC" w14:textId="77777777" w:rsidR="0095344B" w:rsidRPr="0095344B" w:rsidRDefault="0095344B" w:rsidP="0095344B">
      <w:pPr>
        <w:numPr>
          <w:ilvl w:val="0"/>
          <w:numId w:val="26"/>
        </w:numPr>
        <w:spacing w:before="134" w:after="0" w:line="240" w:lineRule="auto"/>
        <w:ind w:left="822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Cadastro Mamãe Cheguei;</w:t>
      </w:r>
    </w:p>
    <w:p w14:paraId="330A4602" w14:textId="77777777" w:rsidR="0095344B" w:rsidRPr="0095344B" w:rsidRDefault="0095344B" w:rsidP="0095344B">
      <w:pPr>
        <w:numPr>
          <w:ilvl w:val="0"/>
          <w:numId w:val="26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Programa Mulher Protegida;</w:t>
      </w:r>
    </w:p>
    <w:p w14:paraId="2C2C83DC" w14:textId="77777777" w:rsidR="0095344B" w:rsidRPr="0095344B" w:rsidRDefault="0095344B" w:rsidP="0095344B">
      <w:pPr>
        <w:numPr>
          <w:ilvl w:val="0"/>
          <w:numId w:val="26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Programa e cadastro no Programa Vencer;</w:t>
      </w:r>
    </w:p>
    <w:p w14:paraId="42CB4D30" w14:textId="77777777" w:rsidR="0095344B" w:rsidRPr="0095344B" w:rsidRDefault="0095344B" w:rsidP="0095344B">
      <w:pPr>
        <w:numPr>
          <w:ilvl w:val="0"/>
          <w:numId w:val="27"/>
        </w:numPr>
        <w:spacing w:before="134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>SEDAM</w:t>
      </w:r>
    </w:p>
    <w:p w14:paraId="0C5D021B" w14:textId="77777777" w:rsidR="0095344B" w:rsidRPr="0095344B" w:rsidRDefault="0095344B" w:rsidP="0095344B">
      <w:pPr>
        <w:numPr>
          <w:ilvl w:val="0"/>
          <w:numId w:val="28"/>
        </w:numPr>
        <w:spacing w:before="134" w:after="0" w:line="240" w:lineRule="auto"/>
        <w:ind w:left="822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Educação Ambiental;</w:t>
      </w:r>
    </w:p>
    <w:p w14:paraId="67268D37" w14:textId="77777777" w:rsidR="0095344B" w:rsidRPr="0095344B" w:rsidRDefault="0095344B" w:rsidP="0095344B">
      <w:pPr>
        <w:numPr>
          <w:ilvl w:val="0"/>
          <w:numId w:val="29"/>
        </w:numPr>
        <w:spacing w:before="134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5344B">
        <w:rPr>
          <w:rFonts w:ascii="Calibri" w:eastAsia="Times New Roman" w:hAnsi="Calibri" w:cs="Times New Roman"/>
          <w:b/>
          <w:bCs/>
          <w:color w:val="000000"/>
          <w:lang w:eastAsia="pt-BR"/>
        </w:rPr>
        <w:t>SAÚDE</w:t>
      </w:r>
    </w:p>
    <w:p w14:paraId="4D0454CA" w14:textId="77777777" w:rsidR="0095344B" w:rsidRPr="0095344B" w:rsidRDefault="0095344B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Emissão e Atualização do Cartão do SUS;</w:t>
      </w:r>
    </w:p>
    <w:p w14:paraId="3A35B31B" w14:textId="77777777" w:rsidR="0095344B" w:rsidRPr="0095344B" w:rsidRDefault="0095344B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Aferição de Pressão;</w:t>
      </w:r>
    </w:p>
    <w:p w14:paraId="3924F7F6" w14:textId="77777777" w:rsidR="0095344B" w:rsidRPr="0095344B" w:rsidRDefault="0095344B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Verificação de Glicemia; </w:t>
      </w:r>
    </w:p>
    <w:p w14:paraId="5A497A72" w14:textId="77777777" w:rsidR="0095344B" w:rsidRPr="00A71367" w:rsidRDefault="0095344B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Clínico Geral;</w:t>
      </w:r>
    </w:p>
    <w:p w14:paraId="4FEB5EB3" w14:textId="77777777" w:rsidR="00A71367" w:rsidRPr="00A71367" w:rsidRDefault="00A71367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Calibri" w:eastAsia="Times New Roman" w:hAnsi="Calibri" w:cs="Arial"/>
          <w:color w:val="000000"/>
          <w:lang w:eastAsia="pt-BR"/>
        </w:rPr>
        <w:lastRenderedPageBreak/>
        <w:t>Teste Rápido;</w:t>
      </w:r>
    </w:p>
    <w:p w14:paraId="139CD977" w14:textId="77777777" w:rsidR="00A71367" w:rsidRPr="00A71367" w:rsidRDefault="00A71367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Calibri" w:eastAsia="Times New Roman" w:hAnsi="Calibri" w:cs="Arial"/>
          <w:color w:val="000000"/>
          <w:lang w:eastAsia="pt-BR"/>
        </w:rPr>
        <w:t>Vacinas;</w:t>
      </w:r>
    </w:p>
    <w:p w14:paraId="034F54F2" w14:textId="77777777" w:rsidR="00A71367" w:rsidRPr="00A71367" w:rsidRDefault="00A71367" w:rsidP="00A71367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Calibri" w:eastAsia="Times New Roman" w:hAnsi="Calibri" w:cs="Arial"/>
          <w:color w:val="000000"/>
          <w:lang w:eastAsia="pt-BR"/>
        </w:rPr>
        <w:t>Exame de preventivo;</w:t>
      </w:r>
    </w:p>
    <w:p w14:paraId="157A698F" w14:textId="77777777" w:rsidR="0095344B" w:rsidRPr="00BA048A" w:rsidRDefault="0095344B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Nutricionista;</w:t>
      </w:r>
    </w:p>
    <w:p w14:paraId="0FC5BAEF" w14:textId="7189AB9B" w:rsidR="00BA048A" w:rsidRPr="00A71367" w:rsidRDefault="00BA048A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Calibri" w:hAnsi="Calibri"/>
          <w:color w:val="000000"/>
        </w:rPr>
        <w:t>Psicóloga</w:t>
      </w:r>
      <w:r>
        <w:rPr>
          <w:rFonts w:ascii="Calibri" w:hAnsi="Calibri"/>
          <w:color w:val="000000"/>
        </w:rPr>
        <w:t>;</w:t>
      </w:r>
    </w:p>
    <w:p w14:paraId="14305BC9" w14:textId="77777777" w:rsidR="0095344B" w:rsidRPr="0095344B" w:rsidRDefault="0095344B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Fonoaudiólogo;</w:t>
      </w:r>
    </w:p>
    <w:p w14:paraId="1E3DE76B" w14:textId="77777777" w:rsidR="0095344B" w:rsidRPr="0095344B" w:rsidRDefault="0095344B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Fisioterapeuta;</w:t>
      </w:r>
    </w:p>
    <w:p w14:paraId="47E3AC97" w14:textId="77777777" w:rsidR="0095344B" w:rsidRPr="0095344B" w:rsidRDefault="0095344B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Distribuição de preservativos;</w:t>
      </w:r>
    </w:p>
    <w:p w14:paraId="046109F4" w14:textId="77777777" w:rsidR="0095344B" w:rsidRPr="0095344B" w:rsidRDefault="0095344B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Distribuição de Hipoclorito de Sódio;</w:t>
      </w:r>
    </w:p>
    <w:p w14:paraId="19C79B1A" w14:textId="77777777" w:rsidR="0095344B" w:rsidRPr="0095344B" w:rsidRDefault="0095344B" w:rsidP="0095344B">
      <w:pPr>
        <w:numPr>
          <w:ilvl w:val="0"/>
          <w:numId w:val="30"/>
        </w:numPr>
        <w:spacing w:before="134" w:after="0" w:line="240" w:lineRule="auto"/>
        <w:ind w:left="821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5344B">
        <w:rPr>
          <w:rFonts w:ascii="Calibri" w:eastAsia="Times New Roman" w:hAnsi="Calibri" w:cs="Arial"/>
          <w:color w:val="000000"/>
          <w:lang w:eastAsia="pt-BR"/>
        </w:rPr>
        <w:t>E muito mais.</w:t>
      </w:r>
    </w:p>
    <w:p w14:paraId="1995F689" w14:textId="77777777" w:rsidR="00020363" w:rsidRDefault="00020363"/>
    <w:sectPr w:rsidR="00020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927"/>
    <w:multiLevelType w:val="multilevel"/>
    <w:tmpl w:val="A2B4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243C"/>
    <w:multiLevelType w:val="multilevel"/>
    <w:tmpl w:val="B86E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09D5"/>
    <w:multiLevelType w:val="multilevel"/>
    <w:tmpl w:val="B37C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A4F33"/>
    <w:multiLevelType w:val="multilevel"/>
    <w:tmpl w:val="568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2723C"/>
    <w:multiLevelType w:val="multilevel"/>
    <w:tmpl w:val="77AA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C1587"/>
    <w:multiLevelType w:val="multilevel"/>
    <w:tmpl w:val="15B0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F6E88"/>
    <w:multiLevelType w:val="multilevel"/>
    <w:tmpl w:val="6852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06D83"/>
    <w:multiLevelType w:val="multilevel"/>
    <w:tmpl w:val="3530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C32A8"/>
    <w:multiLevelType w:val="multilevel"/>
    <w:tmpl w:val="104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37799"/>
    <w:multiLevelType w:val="multilevel"/>
    <w:tmpl w:val="E346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F0419"/>
    <w:multiLevelType w:val="hybridMultilevel"/>
    <w:tmpl w:val="D4485F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46D43"/>
    <w:multiLevelType w:val="multilevel"/>
    <w:tmpl w:val="E448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12DCC"/>
    <w:multiLevelType w:val="multilevel"/>
    <w:tmpl w:val="3EAC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36012"/>
    <w:multiLevelType w:val="multilevel"/>
    <w:tmpl w:val="B4A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F048C"/>
    <w:multiLevelType w:val="multilevel"/>
    <w:tmpl w:val="5FD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E6B37"/>
    <w:multiLevelType w:val="multilevel"/>
    <w:tmpl w:val="B4B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84601"/>
    <w:multiLevelType w:val="multilevel"/>
    <w:tmpl w:val="C6A4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4726F"/>
    <w:multiLevelType w:val="multilevel"/>
    <w:tmpl w:val="C7D2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F65E1"/>
    <w:multiLevelType w:val="multilevel"/>
    <w:tmpl w:val="5B84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77FE0"/>
    <w:multiLevelType w:val="multilevel"/>
    <w:tmpl w:val="2CC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8A635A"/>
    <w:multiLevelType w:val="multilevel"/>
    <w:tmpl w:val="5CA0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A0978"/>
    <w:multiLevelType w:val="multilevel"/>
    <w:tmpl w:val="FA0E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A64362"/>
    <w:multiLevelType w:val="hybridMultilevel"/>
    <w:tmpl w:val="B1DCB05A"/>
    <w:lvl w:ilvl="0" w:tplc="0AA00C64">
      <w:numFmt w:val="bullet"/>
      <w:lvlText w:val="-"/>
      <w:lvlJc w:val="left"/>
      <w:pPr>
        <w:ind w:left="218" w:hanging="117"/>
      </w:pPr>
      <w:rPr>
        <w:rFonts w:ascii="Calibri" w:eastAsia="Calibri" w:hAnsi="Calibri" w:cs="Calibri" w:hint="default"/>
        <w:i/>
        <w:iCs/>
        <w:w w:val="99"/>
        <w:sz w:val="22"/>
        <w:szCs w:val="22"/>
        <w:lang w:val="pt-PT" w:eastAsia="en-US" w:bidi="ar-SA"/>
      </w:rPr>
    </w:lvl>
    <w:lvl w:ilvl="1" w:tplc="944E0FB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3FB2F320">
      <w:numFmt w:val="bullet"/>
      <w:lvlText w:val="•"/>
      <w:lvlJc w:val="left"/>
      <w:pPr>
        <w:ind w:left="1687" w:hanging="360"/>
      </w:pPr>
      <w:rPr>
        <w:rFonts w:hint="default"/>
        <w:lang w:val="pt-PT" w:eastAsia="en-US" w:bidi="ar-SA"/>
      </w:rPr>
    </w:lvl>
    <w:lvl w:ilvl="3" w:tplc="B7F84344">
      <w:numFmt w:val="bullet"/>
      <w:lvlText w:val="•"/>
      <w:lvlJc w:val="left"/>
      <w:pPr>
        <w:ind w:left="2554" w:hanging="360"/>
      </w:pPr>
      <w:rPr>
        <w:rFonts w:hint="default"/>
        <w:lang w:val="pt-PT" w:eastAsia="en-US" w:bidi="ar-SA"/>
      </w:rPr>
    </w:lvl>
    <w:lvl w:ilvl="4" w:tplc="D6B68C38">
      <w:numFmt w:val="bullet"/>
      <w:lvlText w:val="•"/>
      <w:lvlJc w:val="left"/>
      <w:pPr>
        <w:ind w:left="3422" w:hanging="360"/>
      </w:pPr>
      <w:rPr>
        <w:rFonts w:hint="default"/>
        <w:lang w:val="pt-PT" w:eastAsia="en-US" w:bidi="ar-SA"/>
      </w:rPr>
    </w:lvl>
    <w:lvl w:ilvl="5" w:tplc="BD0649E2">
      <w:numFmt w:val="bullet"/>
      <w:lvlText w:val="•"/>
      <w:lvlJc w:val="left"/>
      <w:pPr>
        <w:ind w:left="4289" w:hanging="360"/>
      </w:pPr>
      <w:rPr>
        <w:rFonts w:hint="default"/>
        <w:lang w:val="pt-PT" w:eastAsia="en-US" w:bidi="ar-SA"/>
      </w:rPr>
    </w:lvl>
    <w:lvl w:ilvl="6" w:tplc="F830CEC0">
      <w:numFmt w:val="bullet"/>
      <w:lvlText w:val="•"/>
      <w:lvlJc w:val="left"/>
      <w:pPr>
        <w:ind w:left="5156" w:hanging="360"/>
      </w:pPr>
      <w:rPr>
        <w:rFonts w:hint="default"/>
        <w:lang w:val="pt-PT" w:eastAsia="en-US" w:bidi="ar-SA"/>
      </w:rPr>
    </w:lvl>
    <w:lvl w:ilvl="7" w:tplc="2C5E6200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8" w:tplc="2876AFAC">
      <w:numFmt w:val="bullet"/>
      <w:lvlText w:val="•"/>
      <w:lvlJc w:val="left"/>
      <w:pPr>
        <w:ind w:left="6891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2510D15"/>
    <w:multiLevelType w:val="multilevel"/>
    <w:tmpl w:val="21A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BB7700"/>
    <w:multiLevelType w:val="multilevel"/>
    <w:tmpl w:val="1FF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00F11"/>
    <w:multiLevelType w:val="multilevel"/>
    <w:tmpl w:val="65AA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9D75F9"/>
    <w:multiLevelType w:val="multilevel"/>
    <w:tmpl w:val="4A8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D7628"/>
    <w:multiLevelType w:val="multilevel"/>
    <w:tmpl w:val="717E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64F7A"/>
    <w:multiLevelType w:val="multilevel"/>
    <w:tmpl w:val="6F7C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D406A7"/>
    <w:multiLevelType w:val="multilevel"/>
    <w:tmpl w:val="B87E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063B4"/>
    <w:multiLevelType w:val="multilevel"/>
    <w:tmpl w:val="9AF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C34791"/>
    <w:multiLevelType w:val="multilevel"/>
    <w:tmpl w:val="A81E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30"/>
  </w:num>
  <w:num w:numId="9">
    <w:abstractNumId w:val="11"/>
  </w:num>
  <w:num w:numId="10">
    <w:abstractNumId w:val="12"/>
  </w:num>
  <w:num w:numId="11">
    <w:abstractNumId w:val="28"/>
  </w:num>
  <w:num w:numId="12">
    <w:abstractNumId w:val="1"/>
  </w:num>
  <w:num w:numId="13">
    <w:abstractNumId w:val="18"/>
  </w:num>
  <w:num w:numId="14">
    <w:abstractNumId w:val="20"/>
  </w:num>
  <w:num w:numId="15">
    <w:abstractNumId w:val="3"/>
  </w:num>
  <w:num w:numId="16">
    <w:abstractNumId w:val="24"/>
  </w:num>
  <w:num w:numId="17">
    <w:abstractNumId w:val="8"/>
  </w:num>
  <w:num w:numId="18">
    <w:abstractNumId w:val="21"/>
  </w:num>
  <w:num w:numId="19">
    <w:abstractNumId w:val="17"/>
  </w:num>
  <w:num w:numId="20">
    <w:abstractNumId w:val="2"/>
  </w:num>
  <w:num w:numId="21">
    <w:abstractNumId w:val="25"/>
  </w:num>
  <w:num w:numId="22">
    <w:abstractNumId w:val="31"/>
  </w:num>
  <w:num w:numId="23">
    <w:abstractNumId w:val="13"/>
  </w:num>
  <w:num w:numId="24">
    <w:abstractNumId w:val="23"/>
  </w:num>
  <w:num w:numId="25">
    <w:abstractNumId w:val="29"/>
  </w:num>
  <w:num w:numId="26">
    <w:abstractNumId w:val="19"/>
  </w:num>
  <w:num w:numId="27">
    <w:abstractNumId w:val="27"/>
  </w:num>
  <w:num w:numId="28">
    <w:abstractNumId w:val="9"/>
  </w:num>
  <w:num w:numId="29">
    <w:abstractNumId w:val="6"/>
  </w:num>
  <w:num w:numId="30">
    <w:abstractNumId w:val="26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4B"/>
    <w:rsid w:val="00020363"/>
    <w:rsid w:val="000D0D42"/>
    <w:rsid w:val="00257A80"/>
    <w:rsid w:val="004D1BB7"/>
    <w:rsid w:val="00695654"/>
    <w:rsid w:val="008636C0"/>
    <w:rsid w:val="00930E86"/>
    <w:rsid w:val="0095344B"/>
    <w:rsid w:val="00994B16"/>
    <w:rsid w:val="009B61FE"/>
    <w:rsid w:val="00A71367"/>
    <w:rsid w:val="00AE634F"/>
    <w:rsid w:val="00BA048A"/>
    <w:rsid w:val="00BA7D0E"/>
    <w:rsid w:val="00BB3C2D"/>
    <w:rsid w:val="00BF09B9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3AC0"/>
  <w15:chartTrackingRefBased/>
  <w15:docId w15:val="{6E166BFC-7E27-4C06-A5D1-D86B4C68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Tipodeletrapredefinidodopargrafo"/>
    <w:rsid w:val="0095344B"/>
  </w:style>
  <w:style w:type="character" w:styleId="Forte">
    <w:name w:val="Strong"/>
    <w:basedOn w:val="Tipodeletrapredefinidodopargrafo"/>
    <w:uiPriority w:val="22"/>
    <w:qFormat/>
    <w:rsid w:val="00AE634F"/>
    <w:rPr>
      <w:b/>
      <w:bCs/>
    </w:rPr>
  </w:style>
  <w:style w:type="paragraph" w:styleId="PargrafodaLista">
    <w:name w:val="List Paragraph"/>
    <w:basedOn w:val="Normal"/>
    <w:uiPriority w:val="1"/>
    <w:qFormat/>
    <w:rsid w:val="000D0D42"/>
    <w:pPr>
      <w:widowControl w:val="0"/>
      <w:autoSpaceDE w:val="0"/>
      <w:autoSpaceDN w:val="0"/>
      <w:spacing w:before="134" w:after="0" w:line="240" w:lineRule="auto"/>
      <w:ind w:left="822" w:hanging="361"/>
    </w:pPr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A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0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QUEIROZ</dc:creator>
  <cp:keywords/>
  <dc:description/>
  <cp:lastModifiedBy>FLAVIA QUEIROZ</cp:lastModifiedBy>
  <cp:revision>2</cp:revision>
  <cp:lastPrinted>2024-04-19T12:34:00Z</cp:lastPrinted>
  <dcterms:created xsi:type="dcterms:W3CDTF">2024-04-19T12:35:00Z</dcterms:created>
  <dcterms:modified xsi:type="dcterms:W3CDTF">2024-04-19T12:35:00Z</dcterms:modified>
</cp:coreProperties>
</file>