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37C0A94F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593BB9">
        <w:rPr>
          <w:b/>
          <w:spacing w:val="-7"/>
        </w:rPr>
        <w:t>(RIO CRESPO)</w:t>
      </w:r>
    </w:p>
    <w:p w14:paraId="2ED9ADC5" w14:textId="77777777" w:rsidR="00593BB9" w:rsidRDefault="00593BB9" w:rsidP="00E91E35">
      <w:pPr>
        <w:spacing w:before="38"/>
        <w:ind w:left="1303" w:right="1223"/>
        <w:jc w:val="center"/>
        <w:rPr>
          <w:b/>
          <w:spacing w:val="-7"/>
        </w:rPr>
      </w:pPr>
    </w:p>
    <w:p w14:paraId="50DFD62F" w14:textId="5BEF2457" w:rsidR="00593BB9" w:rsidRDefault="004126C3" w:rsidP="00593BB9">
      <w:pPr>
        <w:spacing w:before="38"/>
        <w:ind w:left="1303" w:right="1223"/>
        <w:jc w:val="center"/>
        <w:rPr>
          <w:b/>
        </w:rPr>
      </w:pPr>
      <w:r>
        <w:rPr>
          <w:b/>
          <w:spacing w:val="-7"/>
        </w:rPr>
        <w:t xml:space="preserve">DIAS </w:t>
      </w:r>
      <w:r w:rsidR="00593BB9">
        <w:rPr>
          <w:b/>
          <w:spacing w:val="-7"/>
        </w:rPr>
        <w:t>24 e 25</w:t>
      </w:r>
      <w:r w:rsidR="00DE1F05">
        <w:rPr>
          <w:b/>
          <w:spacing w:val="-7"/>
        </w:rPr>
        <w:t xml:space="preserve"> de </w:t>
      </w:r>
      <w:r w:rsidR="00E91E35">
        <w:rPr>
          <w:b/>
          <w:spacing w:val="-7"/>
        </w:rPr>
        <w:t xml:space="preserve">fevereiro </w:t>
      </w:r>
      <w:r w:rsidR="00593BB9">
        <w:rPr>
          <w:b/>
          <w:spacing w:val="-7"/>
        </w:rPr>
        <w:t>de 2024</w:t>
      </w:r>
    </w:p>
    <w:p w14:paraId="63241DE8" w14:textId="77777777"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14:paraId="4E22434A" w14:textId="3C7151FE" w:rsidR="00E81CB2" w:rsidRPr="00AA10F7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AA10F7">
        <w:t>Emissão</w:t>
      </w:r>
      <w:r w:rsidRPr="00AA10F7">
        <w:rPr>
          <w:spacing w:val="-2"/>
        </w:rPr>
        <w:t xml:space="preserve"> </w:t>
      </w:r>
      <w:r w:rsidR="004342EC">
        <w:t>da Nova Carteira de Identidade Nacional - CIN</w:t>
      </w:r>
      <w:r w:rsidRPr="00AA10F7">
        <w:t>;</w:t>
      </w:r>
    </w:p>
    <w:p w14:paraId="137C5A28" w14:textId="77777777" w:rsidR="00E81CB2" w:rsidRPr="00AA10F7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AA10F7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Para</w:t>
      </w:r>
      <w:r w:rsidRPr="00AA10F7">
        <w:rPr>
          <w:spacing w:val="-5"/>
        </w:rPr>
        <w:t xml:space="preserve"> </w:t>
      </w:r>
      <w:r w:rsidRPr="00AA10F7">
        <w:t>pessoas</w:t>
      </w:r>
      <w:r w:rsidRPr="00AA10F7">
        <w:rPr>
          <w:spacing w:val="-4"/>
        </w:rPr>
        <w:t xml:space="preserve"> </w:t>
      </w:r>
      <w:r w:rsidRPr="00AA10F7">
        <w:t>a</w:t>
      </w:r>
      <w:r w:rsidRPr="00AA10F7">
        <w:rPr>
          <w:spacing w:val="-4"/>
        </w:rPr>
        <w:t xml:space="preserve"> </w:t>
      </w:r>
      <w:r w:rsidRPr="00AA10F7">
        <w:t>partir</w:t>
      </w:r>
      <w:r w:rsidRPr="00AA10F7">
        <w:rPr>
          <w:spacing w:val="-3"/>
        </w:rPr>
        <w:t xml:space="preserve"> </w:t>
      </w:r>
      <w:r w:rsidRPr="00AA10F7">
        <w:t>dos</w:t>
      </w:r>
      <w:r w:rsidRPr="00AA10F7">
        <w:rPr>
          <w:spacing w:val="-5"/>
        </w:rPr>
        <w:t xml:space="preserve"> </w:t>
      </w:r>
      <w:r w:rsidRPr="00AA10F7">
        <w:t>12</w:t>
      </w:r>
      <w:r w:rsidRPr="00AA10F7">
        <w:rPr>
          <w:spacing w:val="-4"/>
        </w:rPr>
        <w:t xml:space="preserve"> </w:t>
      </w:r>
      <w:r w:rsidRPr="00AA10F7">
        <w:t>anos;</w:t>
      </w:r>
    </w:p>
    <w:p w14:paraId="7B0D333A" w14:textId="77777777" w:rsidR="00E81CB2" w:rsidRPr="00AA10F7" w:rsidRDefault="00E81CB2" w:rsidP="00E81CB2">
      <w:pPr>
        <w:pStyle w:val="Corpodetexto"/>
        <w:spacing w:before="1"/>
        <w:ind w:left="0" w:firstLine="0"/>
        <w:rPr>
          <w:sz w:val="24"/>
        </w:rPr>
      </w:pPr>
    </w:p>
    <w:p w14:paraId="44733C18" w14:textId="77777777" w:rsidR="00E81CB2" w:rsidRPr="00AA10F7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Senhas</w:t>
      </w:r>
      <w:r w:rsidRPr="00AA10F7">
        <w:rPr>
          <w:spacing w:val="-8"/>
        </w:rPr>
        <w:t xml:space="preserve"> </w:t>
      </w:r>
      <w:r w:rsidRPr="00AA10F7">
        <w:t>Limitadas.</w:t>
      </w:r>
    </w:p>
    <w:p w14:paraId="13D540A9" w14:textId="77777777" w:rsidR="00E81CB2" w:rsidRPr="00AA10F7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55B3B4B0" w14:textId="348C0C84" w:rsidR="00541937" w:rsidRDefault="00E81CB2" w:rsidP="00541937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 w:rsidRPr="00AA10F7">
        <w:t>Deverá</w:t>
      </w:r>
      <w:r w:rsidRPr="00AA10F7">
        <w:rPr>
          <w:spacing w:val="-10"/>
        </w:rPr>
        <w:t xml:space="preserve"> </w:t>
      </w:r>
      <w:r w:rsidRPr="00AA10F7">
        <w:t>apresentar</w:t>
      </w:r>
      <w:r w:rsidRPr="00AA10F7">
        <w:rPr>
          <w:spacing w:val="-10"/>
        </w:rPr>
        <w:t xml:space="preserve"> </w:t>
      </w:r>
      <w:r w:rsidRPr="00AA10F7">
        <w:t>documentação</w:t>
      </w:r>
      <w:r w:rsidRPr="00AA10F7">
        <w:rPr>
          <w:spacing w:val="-11"/>
        </w:rPr>
        <w:t xml:space="preserve"> </w:t>
      </w:r>
      <w:r w:rsidRPr="00AA10F7">
        <w:t>completa</w:t>
      </w:r>
      <w:r w:rsidR="00541937">
        <w:t xml:space="preserve"> e atualizada.</w:t>
      </w:r>
    </w:p>
    <w:p w14:paraId="264DA959" w14:textId="77777777" w:rsidR="00541937" w:rsidRDefault="00541937" w:rsidP="00541937">
      <w:pPr>
        <w:pStyle w:val="PargrafodaLista"/>
      </w:pPr>
    </w:p>
    <w:p w14:paraId="65C088D1" w14:textId="011E3BE5" w:rsidR="00541937" w:rsidRPr="00AA10F7" w:rsidRDefault="00541937" w:rsidP="00541937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</w:pPr>
      <w:r>
        <w:t>O CPF precisa estar regularizado junto à Receita Federal.</w:t>
      </w:r>
    </w:p>
    <w:p w14:paraId="2FC6C315" w14:textId="77777777" w:rsidR="00E81CB2" w:rsidRPr="00AA10F7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327B6C14" w14:textId="6DC4BE55" w:rsidR="00474A9B" w:rsidRPr="006220CA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6220CA">
        <w:t>2ª</w:t>
      </w:r>
      <w:r w:rsidRPr="006220CA">
        <w:rPr>
          <w:spacing w:val="-1"/>
        </w:rPr>
        <w:t xml:space="preserve"> </w:t>
      </w:r>
      <w:r w:rsidR="00150CB5" w:rsidRPr="006220CA">
        <w:t>Via</w:t>
      </w:r>
      <w:r w:rsidRPr="006220CA">
        <w:rPr>
          <w:spacing w:val="-1"/>
        </w:rPr>
        <w:t xml:space="preserve"> </w:t>
      </w:r>
      <w:r w:rsidRPr="006220CA">
        <w:t>do</w:t>
      </w:r>
      <w:r w:rsidRPr="006220CA">
        <w:rPr>
          <w:spacing w:val="-2"/>
        </w:rPr>
        <w:t xml:space="preserve"> </w:t>
      </w:r>
      <w:r w:rsidRPr="006220CA">
        <w:t>CPF</w:t>
      </w:r>
      <w:r w:rsidR="00AC2457" w:rsidRPr="006220CA">
        <w:t>;</w:t>
      </w:r>
    </w:p>
    <w:p w14:paraId="1EBB0959" w14:textId="430964AE" w:rsidR="00AC2457" w:rsidRPr="006220CA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6220CA">
        <w:rPr>
          <w:rFonts w:asciiTheme="minorHAnsi" w:hAnsiTheme="minorHAnsi"/>
          <w:color w:val="000000"/>
        </w:rPr>
        <w:t>2ª via do Título de Eleitor</w:t>
      </w:r>
      <w:r w:rsidR="00AC2457" w:rsidRPr="006220CA">
        <w:rPr>
          <w:rFonts w:asciiTheme="minorHAnsi" w:hAnsiTheme="minorHAnsi"/>
          <w:color w:val="000000"/>
        </w:rPr>
        <w:t>;</w:t>
      </w:r>
    </w:p>
    <w:p w14:paraId="6C4ABBBE" w14:textId="00736044" w:rsidR="0099187F" w:rsidRPr="006220CA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6220CA">
        <w:t>Emissão</w:t>
      </w:r>
      <w:r w:rsidRPr="006220CA">
        <w:rPr>
          <w:spacing w:val="-5"/>
        </w:rPr>
        <w:t xml:space="preserve"> </w:t>
      </w:r>
      <w:r w:rsidRPr="006220CA">
        <w:t>da</w:t>
      </w:r>
      <w:r w:rsidRPr="006220CA">
        <w:rPr>
          <w:spacing w:val="-6"/>
        </w:rPr>
        <w:t xml:space="preserve"> </w:t>
      </w:r>
      <w:r w:rsidRPr="006220CA">
        <w:t>2ª</w:t>
      </w:r>
      <w:r w:rsidRPr="006220CA">
        <w:rPr>
          <w:spacing w:val="-5"/>
        </w:rPr>
        <w:t xml:space="preserve"> </w:t>
      </w:r>
      <w:r w:rsidRPr="006220CA">
        <w:t>via</w:t>
      </w:r>
      <w:r w:rsidRPr="006220CA">
        <w:rPr>
          <w:spacing w:val="-5"/>
        </w:rPr>
        <w:t xml:space="preserve"> </w:t>
      </w:r>
      <w:r w:rsidRPr="006220CA">
        <w:t>da</w:t>
      </w:r>
      <w:r w:rsidRPr="006220CA">
        <w:rPr>
          <w:spacing w:val="-6"/>
        </w:rPr>
        <w:t xml:space="preserve"> </w:t>
      </w:r>
      <w:r w:rsidRPr="006220CA">
        <w:t>Certidão</w:t>
      </w:r>
      <w:r w:rsidRPr="006220CA">
        <w:rPr>
          <w:spacing w:val="-4"/>
        </w:rPr>
        <w:t xml:space="preserve"> </w:t>
      </w:r>
      <w:r w:rsidRPr="006220CA">
        <w:t>de</w:t>
      </w:r>
      <w:r w:rsidRPr="006220CA">
        <w:rPr>
          <w:spacing w:val="-6"/>
        </w:rPr>
        <w:t xml:space="preserve"> </w:t>
      </w:r>
      <w:r w:rsidR="00E45D1A" w:rsidRPr="006220CA">
        <w:t>Nascimento/casamento;</w:t>
      </w:r>
    </w:p>
    <w:p w14:paraId="0A115EDD" w14:textId="311DF149" w:rsidR="00604557" w:rsidRPr="006220CA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220CA">
        <w:t>Emissão</w:t>
      </w:r>
      <w:r w:rsidRPr="006220CA">
        <w:rPr>
          <w:spacing w:val="-6"/>
        </w:rPr>
        <w:t xml:space="preserve"> </w:t>
      </w:r>
      <w:r w:rsidRPr="006220CA">
        <w:t>de</w:t>
      </w:r>
      <w:r w:rsidRPr="006220CA">
        <w:rPr>
          <w:spacing w:val="-6"/>
        </w:rPr>
        <w:t xml:space="preserve"> </w:t>
      </w:r>
      <w:r w:rsidRPr="006220CA">
        <w:t>Passe</w:t>
      </w:r>
      <w:r w:rsidRPr="006220CA">
        <w:rPr>
          <w:spacing w:val="-6"/>
        </w:rPr>
        <w:t xml:space="preserve"> </w:t>
      </w:r>
      <w:r w:rsidRPr="006220CA">
        <w:t>Livre</w:t>
      </w:r>
      <w:r w:rsidR="00103C0E">
        <w:t xml:space="preserve"> Estadual</w:t>
      </w:r>
      <w:r w:rsidRPr="006220CA">
        <w:rPr>
          <w:spacing w:val="-5"/>
        </w:rPr>
        <w:t xml:space="preserve"> </w:t>
      </w:r>
      <w:r w:rsidRPr="006220CA">
        <w:t>(Pessoa</w:t>
      </w:r>
      <w:r w:rsidRPr="006220CA">
        <w:rPr>
          <w:spacing w:val="-6"/>
        </w:rPr>
        <w:t xml:space="preserve"> </w:t>
      </w:r>
      <w:r w:rsidRPr="006220CA">
        <w:t>Idosa</w:t>
      </w:r>
      <w:r w:rsidRPr="006220CA">
        <w:rPr>
          <w:spacing w:val="-6"/>
        </w:rPr>
        <w:t xml:space="preserve"> </w:t>
      </w:r>
      <w:r w:rsidRPr="006220CA">
        <w:t>e</w:t>
      </w:r>
      <w:r w:rsidRPr="006220CA">
        <w:rPr>
          <w:spacing w:val="-3"/>
        </w:rPr>
        <w:t xml:space="preserve"> </w:t>
      </w:r>
      <w:r w:rsidRPr="006220CA">
        <w:t>Pessoa</w:t>
      </w:r>
      <w:r w:rsidRPr="006220CA">
        <w:rPr>
          <w:spacing w:val="-7"/>
        </w:rPr>
        <w:t xml:space="preserve"> </w:t>
      </w:r>
      <w:r w:rsidRPr="006220CA">
        <w:t>com</w:t>
      </w:r>
      <w:r w:rsidRPr="006220CA">
        <w:rPr>
          <w:spacing w:val="-6"/>
        </w:rPr>
        <w:t xml:space="preserve"> </w:t>
      </w:r>
      <w:r w:rsidR="00E45D1A" w:rsidRPr="006220CA">
        <w:t>deficiência)</w:t>
      </w:r>
      <w:r w:rsidR="00103C0E">
        <w:t>;</w:t>
      </w:r>
    </w:p>
    <w:p w14:paraId="5770FB0E" w14:textId="77777777" w:rsidR="00E764AA" w:rsidRPr="00107AC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07AC8">
        <w:t>Carteira</w:t>
      </w:r>
      <w:r w:rsidRPr="00107AC8">
        <w:rPr>
          <w:spacing w:val="-9"/>
        </w:rPr>
        <w:t xml:space="preserve"> </w:t>
      </w:r>
      <w:r w:rsidRPr="00107AC8">
        <w:t>de</w:t>
      </w:r>
      <w:r w:rsidRPr="00107AC8">
        <w:rPr>
          <w:spacing w:val="-7"/>
        </w:rPr>
        <w:t xml:space="preserve"> </w:t>
      </w:r>
      <w:r w:rsidRPr="00107AC8">
        <w:t>Trabalho</w:t>
      </w:r>
      <w:r w:rsidRPr="00107AC8">
        <w:rPr>
          <w:spacing w:val="-8"/>
        </w:rPr>
        <w:t xml:space="preserve"> </w:t>
      </w:r>
      <w:r w:rsidRPr="00107AC8">
        <w:t>Digital</w:t>
      </w:r>
      <w:r w:rsidRPr="00107AC8">
        <w:rPr>
          <w:spacing w:val="-7"/>
        </w:rPr>
        <w:t xml:space="preserve"> </w:t>
      </w:r>
      <w:r w:rsidRPr="00107AC8">
        <w:t>(CTPS)</w:t>
      </w:r>
      <w:r w:rsidR="000E2770" w:rsidRPr="00107AC8">
        <w:t>;</w:t>
      </w:r>
    </w:p>
    <w:p w14:paraId="245C3FD3" w14:textId="77777777" w:rsidR="00E764AA" w:rsidRPr="00107AC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107AC8">
        <w:t>Abertura</w:t>
      </w:r>
      <w:r w:rsidRPr="00107AC8">
        <w:rPr>
          <w:spacing w:val="-9"/>
        </w:rPr>
        <w:t xml:space="preserve"> </w:t>
      </w:r>
      <w:r w:rsidRPr="00107AC8">
        <w:t>da</w:t>
      </w:r>
      <w:r w:rsidRPr="00107AC8">
        <w:rPr>
          <w:spacing w:val="-9"/>
        </w:rPr>
        <w:t xml:space="preserve"> </w:t>
      </w:r>
      <w:r w:rsidRPr="00107AC8">
        <w:t>Conta</w:t>
      </w:r>
      <w:r w:rsidRPr="00107AC8">
        <w:rPr>
          <w:spacing w:val="-9"/>
        </w:rPr>
        <w:t xml:space="preserve"> </w:t>
      </w:r>
      <w:r w:rsidRPr="00107AC8">
        <w:t>Gov.br;</w:t>
      </w:r>
    </w:p>
    <w:p w14:paraId="02093F2C" w14:textId="77777777" w:rsidR="00E764AA" w:rsidRPr="00107AC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07AC8">
        <w:t>Seguro</w:t>
      </w:r>
      <w:r w:rsidRPr="00107AC8">
        <w:rPr>
          <w:spacing w:val="-8"/>
        </w:rPr>
        <w:t xml:space="preserve"> </w:t>
      </w:r>
      <w:r w:rsidRPr="00107AC8">
        <w:t>Desemprego;</w:t>
      </w:r>
    </w:p>
    <w:p w14:paraId="37C93355" w14:textId="77777777" w:rsidR="00E764AA" w:rsidRPr="00107AC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107AC8">
        <w:t>Registro</w:t>
      </w:r>
      <w:r w:rsidRPr="00107AC8">
        <w:rPr>
          <w:spacing w:val="-9"/>
        </w:rPr>
        <w:t xml:space="preserve"> </w:t>
      </w:r>
      <w:r w:rsidRPr="00107AC8">
        <w:t>Profissional</w:t>
      </w:r>
      <w:r w:rsidRPr="00107AC8">
        <w:rPr>
          <w:spacing w:val="-9"/>
        </w:rPr>
        <w:t xml:space="preserve"> </w:t>
      </w:r>
      <w:r w:rsidRPr="00107AC8">
        <w:t>de</w:t>
      </w:r>
      <w:r w:rsidRPr="00107AC8">
        <w:rPr>
          <w:spacing w:val="-10"/>
        </w:rPr>
        <w:t xml:space="preserve"> </w:t>
      </w:r>
      <w:r w:rsidRPr="00107AC8">
        <w:t>Jornalista;</w:t>
      </w:r>
    </w:p>
    <w:p w14:paraId="3CC30E23" w14:textId="77777777" w:rsidR="00E764AA" w:rsidRPr="00107AC8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107AC8">
        <w:t>Registro</w:t>
      </w:r>
      <w:r w:rsidRPr="00107AC8">
        <w:rPr>
          <w:spacing w:val="-10"/>
        </w:rPr>
        <w:t xml:space="preserve"> </w:t>
      </w:r>
      <w:r w:rsidRPr="00107AC8">
        <w:t>Técnico</w:t>
      </w:r>
      <w:r w:rsidRPr="00107AC8">
        <w:rPr>
          <w:spacing w:val="-9"/>
        </w:rPr>
        <w:t xml:space="preserve"> </w:t>
      </w:r>
      <w:r w:rsidRPr="00107AC8">
        <w:t>de</w:t>
      </w:r>
      <w:r w:rsidRPr="00107AC8">
        <w:rPr>
          <w:spacing w:val="-11"/>
        </w:rPr>
        <w:t xml:space="preserve"> </w:t>
      </w:r>
      <w:r w:rsidRPr="00107AC8">
        <w:t>Segurança</w:t>
      </w:r>
      <w:r w:rsidRPr="00107AC8">
        <w:rPr>
          <w:spacing w:val="-8"/>
        </w:rPr>
        <w:t xml:space="preserve"> </w:t>
      </w:r>
      <w:r w:rsidRPr="00107AC8">
        <w:t>do</w:t>
      </w:r>
      <w:r w:rsidRPr="00107AC8">
        <w:rPr>
          <w:spacing w:val="-10"/>
        </w:rPr>
        <w:t xml:space="preserve"> </w:t>
      </w:r>
      <w:r w:rsidRPr="00107AC8">
        <w:t>Trabalho,</w:t>
      </w:r>
      <w:r w:rsidRPr="00107AC8">
        <w:rPr>
          <w:spacing w:val="-10"/>
        </w:rPr>
        <w:t xml:space="preserve"> </w:t>
      </w:r>
      <w:r w:rsidRPr="00107AC8">
        <w:t>e</w:t>
      </w:r>
      <w:r w:rsidRPr="00107AC8">
        <w:rPr>
          <w:spacing w:val="-10"/>
        </w:rPr>
        <w:t xml:space="preserve"> </w:t>
      </w:r>
      <w:r w:rsidRPr="00107AC8">
        <w:t>demais</w:t>
      </w:r>
      <w:r w:rsidRPr="00107AC8">
        <w:rPr>
          <w:spacing w:val="-9"/>
        </w:rPr>
        <w:t xml:space="preserve"> </w:t>
      </w:r>
      <w:r w:rsidR="000E2770" w:rsidRPr="00107AC8">
        <w:t>profissões;</w:t>
      </w:r>
    </w:p>
    <w:p w14:paraId="22021F6C" w14:textId="77777777" w:rsidR="00E764AA" w:rsidRPr="0034177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4177A">
        <w:t>Cadastramento</w:t>
      </w:r>
      <w:r w:rsidRPr="0034177A">
        <w:rPr>
          <w:spacing w:val="-9"/>
        </w:rPr>
        <w:t xml:space="preserve"> </w:t>
      </w:r>
      <w:r w:rsidRPr="0034177A">
        <w:t>no</w:t>
      </w:r>
      <w:r w:rsidRPr="0034177A">
        <w:rPr>
          <w:spacing w:val="-8"/>
        </w:rPr>
        <w:t xml:space="preserve"> </w:t>
      </w:r>
      <w:r w:rsidRPr="0034177A">
        <w:t>Geração</w:t>
      </w:r>
      <w:r w:rsidRPr="0034177A">
        <w:rPr>
          <w:spacing w:val="-8"/>
        </w:rPr>
        <w:t xml:space="preserve"> </w:t>
      </w:r>
      <w:r w:rsidRPr="0034177A">
        <w:t>Emprego;</w:t>
      </w:r>
    </w:p>
    <w:p w14:paraId="467C2962" w14:textId="77777777" w:rsidR="00474A9B" w:rsidRPr="00107AC8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107AC8">
        <w:t>Informações sobre abono salarial;</w:t>
      </w:r>
    </w:p>
    <w:p w14:paraId="244C6274" w14:textId="77777777" w:rsidR="000E2770" w:rsidRPr="00107AC8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107AC8">
        <w:t>Informações Trabalhistas;</w:t>
      </w:r>
      <w:r w:rsidR="000E2770" w:rsidRPr="00107AC8">
        <w:t xml:space="preserve"> </w:t>
      </w:r>
    </w:p>
    <w:p w14:paraId="50C288B7" w14:textId="77777777" w:rsidR="00474A9B" w:rsidRPr="001838C1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1838C1">
        <w:t>Acompanhamento de processo;</w:t>
      </w:r>
    </w:p>
    <w:p w14:paraId="5203C7B8" w14:textId="77777777" w:rsidR="00E764AA" w:rsidRPr="001838C1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838C1">
        <w:t>Registros</w:t>
      </w:r>
      <w:r w:rsidRPr="001838C1">
        <w:rPr>
          <w:spacing w:val="-8"/>
        </w:rPr>
        <w:t xml:space="preserve"> </w:t>
      </w:r>
      <w:r w:rsidRPr="001838C1">
        <w:t>de</w:t>
      </w:r>
      <w:r w:rsidRPr="001838C1">
        <w:rPr>
          <w:spacing w:val="-6"/>
        </w:rPr>
        <w:t xml:space="preserve"> </w:t>
      </w:r>
      <w:r w:rsidRPr="001838C1">
        <w:t>reclamações;</w:t>
      </w:r>
    </w:p>
    <w:p w14:paraId="7611C59E" w14:textId="77777777" w:rsidR="00E764AA" w:rsidRPr="001838C1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1838C1">
        <w:t>Consulta</w:t>
      </w:r>
      <w:r w:rsidRPr="001838C1">
        <w:rPr>
          <w:spacing w:val="-5"/>
        </w:rPr>
        <w:t xml:space="preserve"> </w:t>
      </w:r>
      <w:r w:rsidRPr="001838C1">
        <w:t>ao</w:t>
      </w:r>
      <w:r w:rsidRPr="001838C1">
        <w:rPr>
          <w:spacing w:val="-4"/>
        </w:rPr>
        <w:t xml:space="preserve"> </w:t>
      </w:r>
      <w:r w:rsidR="0013188D" w:rsidRPr="001838C1">
        <w:t>SERASA;</w:t>
      </w:r>
    </w:p>
    <w:p w14:paraId="22D72E32" w14:textId="77777777" w:rsidR="00C67E91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838C1">
        <w:t>Auxílio</w:t>
      </w:r>
      <w:r w:rsidRPr="001838C1">
        <w:rPr>
          <w:spacing w:val="-4"/>
        </w:rPr>
        <w:t xml:space="preserve"> </w:t>
      </w:r>
      <w:r w:rsidRPr="001838C1">
        <w:t>na</w:t>
      </w:r>
      <w:r w:rsidRPr="001838C1">
        <w:rPr>
          <w:spacing w:val="-4"/>
        </w:rPr>
        <w:t xml:space="preserve"> </w:t>
      </w:r>
      <w:r w:rsidRPr="001838C1">
        <w:t>negociação</w:t>
      </w:r>
      <w:r w:rsidRPr="001838C1">
        <w:rPr>
          <w:spacing w:val="-4"/>
        </w:rPr>
        <w:t xml:space="preserve"> </w:t>
      </w:r>
      <w:r w:rsidRPr="001838C1">
        <w:t>de</w:t>
      </w:r>
      <w:r w:rsidRPr="001838C1">
        <w:rPr>
          <w:spacing w:val="-4"/>
        </w:rPr>
        <w:t xml:space="preserve"> </w:t>
      </w:r>
      <w:r w:rsidRPr="001838C1">
        <w:t>dívidas</w:t>
      </w:r>
      <w:r w:rsidRPr="001838C1">
        <w:rPr>
          <w:spacing w:val="-4"/>
        </w:rPr>
        <w:t xml:space="preserve"> </w:t>
      </w:r>
      <w:r w:rsidRPr="001838C1">
        <w:t>e</w:t>
      </w:r>
      <w:r w:rsidRPr="001838C1">
        <w:rPr>
          <w:spacing w:val="-5"/>
        </w:rPr>
        <w:t xml:space="preserve"> </w:t>
      </w:r>
      <w:r w:rsidRPr="001838C1">
        <w:t>orientação</w:t>
      </w:r>
      <w:r w:rsidRPr="001838C1">
        <w:rPr>
          <w:spacing w:val="-4"/>
        </w:rPr>
        <w:t xml:space="preserve"> </w:t>
      </w:r>
      <w:r w:rsidRPr="001838C1">
        <w:t>nas</w:t>
      </w:r>
      <w:r w:rsidRPr="001838C1">
        <w:rPr>
          <w:spacing w:val="-5"/>
        </w:rPr>
        <w:t xml:space="preserve"> </w:t>
      </w:r>
      <w:r w:rsidRPr="001838C1">
        <w:t>relações</w:t>
      </w:r>
      <w:r w:rsidRPr="001838C1">
        <w:rPr>
          <w:spacing w:val="-4"/>
        </w:rPr>
        <w:t xml:space="preserve"> </w:t>
      </w:r>
      <w:r w:rsidRPr="001838C1">
        <w:t>de</w:t>
      </w:r>
      <w:r w:rsidRPr="001838C1">
        <w:rPr>
          <w:spacing w:val="-3"/>
        </w:rPr>
        <w:t xml:space="preserve"> </w:t>
      </w:r>
      <w:r w:rsidR="000E2770" w:rsidRPr="001838C1">
        <w:t>consumo;</w:t>
      </w:r>
    </w:p>
    <w:p w14:paraId="224E15E6" w14:textId="6EC39C51" w:rsidR="00693D7B" w:rsidRDefault="00693D7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Assistência Jurídica com a Defensoria Pública do Estado;</w:t>
      </w:r>
    </w:p>
    <w:p w14:paraId="165F1A8C" w14:textId="2615EA3E" w:rsidR="00107AC8" w:rsidRDefault="00107AC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Educação Ambiental;</w:t>
      </w:r>
    </w:p>
    <w:p w14:paraId="7B53D5EA" w14:textId="6D127C01" w:rsidR="00087E7F" w:rsidRDefault="00087E7F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Educação de Trânsito;</w:t>
      </w:r>
    </w:p>
    <w:p w14:paraId="452E91EA" w14:textId="77777777" w:rsidR="00AB174A" w:rsidRPr="00103C0E" w:rsidRDefault="00AB174A" w:rsidP="00AB174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03C0E">
        <w:t>Emissão e Atualização Cadastro Único;</w:t>
      </w:r>
    </w:p>
    <w:p w14:paraId="46E59205" w14:textId="485E87B5" w:rsidR="00AC73C8" w:rsidRDefault="00AC73C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Atendimento INSS;</w:t>
      </w:r>
    </w:p>
    <w:p w14:paraId="1CC36866" w14:textId="73997711" w:rsidR="00033808" w:rsidRPr="00AC73C8" w:rsidRDefault="00AC73C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AC73C8">
        <w:t>Protocolo de Benefícios Previdenciários;</w:t>
      </w:r>
    </w:p>
    <w:p w14:paraId="46FCDB72" w14:textId="31809ACD" w:rsidR="00AC73C8" w:rsidRPr="00AC73C8" w:rsidRDefault="003B6CFF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Entrada no Auxílio Maternidade;</w:t>
      </w:r>
    </w:p>
    <w:p w14:paraId="70FE5C90" w14:textId="4B1489F0" w:rsidR="00221325" w:rsidRDefault="00103C0E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103C0E">
        <w:t>Atendimento ao Programa</w:t>
      </w:r>
      <w:r w:rsidR="00221325" w:rsidRPr="00103C0E">
        <w:t xml:space="preserve"> Mamãe Cheguei;</w:t>
      </w:r>
    </w:p>
    <w:p w14:paraId="73E1B29B" w14:textId="3AC7071D" w:rsidR="00E83818" w:rsidRPr="00103C0E" w:rsidRDefault="00E83818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Atividades para crianças e adolescentes (SCFV);</w:t>
      </w:r>
    </w:p>
    <w:p w14:paraId="7FE22258" w14:textId="4FD29BF1" w:rsidR="009846DD" w:rsidRPr="00103C0E" w:rsidRDefault="00F72ABE" w:rsidP="00E91E35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103C0E">
        <w:lastRenderedPageBreak/>
        <w:t>Programa Lazer na Comunidade;</w:t>
      </w:r>
    </w:p>
    <w:p w14:paraId="0BE9D976" w14:textId="23805CCB" w:rsidR="00E1555C" w:rsidRPr="00F15888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F15888">
        <w:t>Emissão e Atualização do Cartão do SUS;</w:t>
      </w:r>
    </w:p>
    <w:p w14:paraId="2738133A" w14:textId="30AF3A10" w:rsidR="00E1555C" w:rsidRPr="00F15888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F15888">
        <w:t>Aferi</w:t>
      </w:r>
      <w:r w:rsidR="001A2582" w:rsidRPr="00F15888">
        <w:t>ção de Pressão</w:t>
      </w:r>
      <w:r w:rsidRPr="00F15888">
        <w:t>;</w:t>
      </w:r>
    </w:p>
    <w:p w14:paraId="04B01140" w14:textId="2427228F" w:rsidR="001A2582" w:rsidRPr="00F15888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F15888">
        <w:t>Verificação de Glicemia;</w:t>
      </w:r>
      <w:r w:rsidR="001A2582" w:rsidRPr="00F15888">
        <w:t xml:space="preserve"> </w:t>
      </w:r>
    </w:p>
    <w:p w14:paraId="0581AB59" w14:textId="5E8A381D" w:rsidR="00BB1039" w:rsidRPr="004E572F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4E572F">
        <w:t>Clínico Geral;</w:t>
      </w:r>
    </w:p>
    <w:p w14:paraId="67CDA4EF" w14:textId="014D1740" w:rsidR="00604557" w:rsidRPr="006220CA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220CA">
        <w:t>Nutricionista;</w:t>
      </w:r>
    </w:p>
    <w:p w14:paraId="573D4D59" w14:textId="77777777" w:rsidR="0032460C" w:rsidRPr="006220CA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220CA">
        <w:t>Fonoaudiólogo;</w:t>
      </w:r>
    </w:p>
    <w:p w14:paraId="65CD3814" w14:textId="77777777" w:rsidR="000545FD" w:rsidRPr="006220CA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220CA">
        <w:t>Psicólogo;</w:t>
      </w:r>
    </w:p>
    <w:p w14:paraId="0CED54EC" w14:textId="77777777" w:rsidR="00604557" w:rsidRPr="006220CA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6220CA">
        <w:t>Fisioterapeuta;</w:t>
      </w:r>
    </w:p>
    <w:p w14:paraId="3C5A73DA" w14:textId="0443BEC7" w:rsidR="00C07BF0" w:rsidRPr="00465677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465677">
        <w:t>Teste</w:t>
      </w:r>
      <w:r w:rsidR="00465677" w:rsidRPr="00465677">
        <w:t>s</w:t>
      </w:r>
      <w:r w:rsidRPr="00465677">
        <w:t xml:space="preserve"> rápido</w:t>
      </w:r>
      <w:r w:rsidR="00465677" w:rsidRPr="00465677">
        <w:t>s</w:t>
      </w:r>
      <w:r w:rsidRPr="00465677">
        <w:t>;</w:t>
      </w:r>
    </w:p>
    <w:p w14:paraId="7BE5DCF4" w14:textId="26811D41" w:rsidR="00C07BF0" w:rsidRPr="00E83818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83818">
        <w:t>Vacina</w:t>
      </w:r>
      <w:r w:rsidR="00E83818">
        <w:t>ção</w:t>
      </w:r>
      <w:r w:rsidRPr="00E83818">
        <w:t>;</w:t>
      </w:r>
    </w:p>
    <w:p w14:paraId="07DFACAB" w14:textId="77777777" w:rsidR="00E45D1A" w:rsidRPr="00855871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83818">
        <w:t>Distribuição de</w:t>
      </w:r>
      <w:r w:rsidRPr="00855871">
        <w:t xml:space="preserve"> preservativos;</w:t>
      </w:r>
    </w:p>
    <w:p w14:paraId="5F04CCBC" w14:textId="6A5E2D82" w:rsidR="0070378E" w:rsidRDefault="00835F89" w:rsidP="001609F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55871">
        <w:t>Distribuição de Hipoclorito</w:t>
      </w:r>
      <w:r w:rsidR="001A2582" w:rsidRPr="00855871">
        <w:t xml:space="preserve"> de Sódio;</w:t>
      </w:r>
    </w:p>
    <w:p w14:paraId="3BBE95AF" w14:textId="4E768E55" w:rsidR="00AC73C8" w:rsidRPr="00855871" w:rsidRDefault="00AC73C8" w:rsidP="001609F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Solicitação de Meios de Locomoção de Baixa Complexidade (cadeira de rodas e cadeira de banho);</w:t>
      </w:r>
    </w:p>
    <w:p w14:paraId="4AEB0A0D" w14:textId="77777777" w:rsidR="00045931" w:rsidRPr="0085587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855871">
        <w:t>E muito mais.</w:t>
      </w:r>
    </w:p>
    <w:p w14:paraId="35ED651F" w14:textId="4D4415B8" w:rsidR="000E28A2" w:rsidRPr="00AA10F7" w:rsidRDefault="000E28A2" w:rsidP="0086472E">
      <w:pPr>
        <w:tabs>
          <w:tab w:val="left" w:pos="821"/>
          <w:tab w:val="left" w:pos="822"/>
        </w:tabs>
        <w:ind w:left="461"/>
      </w:pPr>
    </w:p>
    <w:sectPr w:rsidR="000E28A2" w:rsidRPr="00AA10F7" w:rsidSect="00846253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1340429134">
    <w:abstractNumId w:val="0"/>
  </w:num>
  <w:num w:numId="2" w16cid:durableId="199814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33808"/>
    <w:rsid w:val="00045931"/>
    <w:rsid w:val="00050CC9"/>
    <w:rsid w:val="0005346A"/>
    <w:rsid w:val="000545FD"/>
    <w:rsid w:val="00054E9A"/>
    <w:rsid w:val="00087E7F"/>
    <w:rsid w:val="000C3CF9"/>
    <w:rsid w:val="000E2770"/>
    <w:rsid w:val="000E28A2"/>
    <w:rsid w:val="00103C0E"/>
    <w:rsid w:val="00107AC8"/>
    <w:rsid w:val="00111AEF"/>
    <w:rsid w:val="0013188D"/>
    <w:rsid w:val="00150CB5"/>
    <w:rsid w:val="001577E3"/>
    <w:rsid w:val="001609F2"/>
    <w:rsid w:val="001644C8"/>
    <w:rsid w:val="001838C1"/>
    <w:rsid w:val="001A2582"/>
    <w:rsid w:val="00220D33"/>
    <w:rsid w:val="00221325"/>
    <w:rsid w:val="0026685C"/>
    <w:rsid w:val="003139C7"/>
    <w:rsid w:val="0032460C"/>
    <w:rsid w:val="0034177A"/>
    <w:rsid w:val="0034379B"/>
    <w:rsid w:val="003724BD"/>
    <w:rsid w:val="003A1490"/>
    <w:rsid w:val="003B6CFF"/>
    <w:rsid w:val="004126C3"/>
    <w:rsid w:val="0041746B"/>
    <w:rsid w:val="004342EC"/>
    <w:rsid w:val="00465677"/>
    <w:rsid w:val="00474A9B"/>
    <w:rsid w:val="004E572F"/>
    <w:rsid w:val="0051781F"/>
    <w:rsid w:val="0052155D"/>
    <w:rsid w:val="00541937"/>
    <w:rsid w:val="00545920"/>
    <w:rsid w:val="00577A26"/>
    <w:rsid w:val="00587E35"/>
    <w:rsid w:val="00593BB9"/>
    <w:rsid w:val="005A4656"/>
    <w:rsid w:val="005C6717"/>
    <w:rsid w:val="00604557"/>
    <w:rsid w:val="006220CA"/>
    <w:rsid w:val="00693D7B"/>
    <w:rsid w:val="0070378E"/>
    <w:rsid w:val="007200FC"/>
    <w:rsid w:val="007504E4"/>
    <w:rsid w:val="00766D1F"/>
    <w:rsid w:val="00792608"/>
    <w:rsid w:val="00793CD6"/>
    <w:rsid w:val="007A3CE5"/>
    <w:rsid w:val="007A496D"/>
    <w:rsid w:val="00832DA9"/>
    <w:rsid w:val="00835F89"/>
    <w:rsid w:val="00846253"/>
    <w:rsid w:val="008466E8"/>
    <w:rsid w:val="00855871"/>
    <w:rsid w:val="0086472E"/>
    <w:rsid w:val="0095076E"/>
    <w:rsid w:val="009511BB"/>
    <w:rsid w:val="009811CF"/>
    <w:rsid w:val="009846DD"/>
    <w:rsid w:val="00990245"/>
    <w:rsid w:val="0099187F"/>
    <w:rsid w:val="00A12DE5"/>
    <w:rsid w:val="00A262F0"/>
    <w:rsid w:val="00A93817"/>
    <w:rsid w:val="00AA10F7"/>
    <w:rsid w:val="00AB174A"/>
    <w:rsid w:val="00AC2457"/>
    <w:rsid w:val="00AC73C8"/>
    <w:rsid w:val="00B36C24"/>
    <w:rsid w:val="00B50559"/>
    <w:rsid w:val="00B560A7"/>
    <w:rsid w:val="00B6357F"/>
    <w:rsid w:val="00B81C83"/>
    <w:rsid w:val="00BB1039"/>
    <w:rsid w:val="00BC2C22"/>
    <w:rsid w:val="00BD6B00"/>
    <w:rsid w:val="00BF3EE3"/>
    <w:rsid w:val="00C07BF0"/>
    <w:rsid w:val="00C1793B"/>
    <w:rsid w:val="00C25707"/>
    <w:rsid w:val="00C67E91"/>
    <w:rsid w:val="00D26956"/>
    <w:rsid w:val="00D357A0"/>
    <w:rsid w:val="00D63AF3"/>
    <w:rsid w:val="00D95ED8"/>
    <w:rsid w:val="00DE1F05"/>
    <w:rsid w:val="00E1555C"/>
    <w:rsid w:val="00E24119"/>
    <w:rsid w:val="00E45D1A"/>
    <w:rsid w:val="00E64C83"/>
    <w:rsid w:val="00E705A9"/>
    <w:rsid w:val="00E764AA"/>
    <w:rsid w:val="00E81CB2"/>
    <w:rsid w:val="00E83818"/>
    <w:rsid w:val="00E91E35"/>
    <w:rsid w:val="00EA6C49"/>
    <w:rsid w:val="00F02449"/>
    <w:rsid w:val="00F15888"/>
    <w:rsid w:val="00F26081"/>
    <w:rsid w:val="00F46FC7"/>
    <w:rsid w:val="00F631DB"/>
    <w:rsid w:val="00F72ABE"/>
    <w:rsid w:val="00FA222D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Veronilda Lima de Melo de Andrade</cp:lastModifiedBy>
  <cp:revision>38</cp:revision>
  <cp:lastPrinted>2024-01-24T15:32:00Z</cp:lastPrinted>
  <dcterms:created xsi:type="dcterms:W3CDTF">2024-02-06T17:47:00Z</dcterms:created>
  <dcterms:modified xsi:type="dcterms:W3CDTF">2024-02-21T16:01:00Z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