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28AB" w:rsidRDefault="0098162C">
      <w:pPr>
        <w:spacing w:before="38" w:after="0" w:line="240" w:lineRule="auto"/>
        <w:ind w:left="1303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SERVIÇOS – RONDÔNIA CIDADÃ MUNICÍPIO DE VALE DO PARAÍSO</w:t>
      </w:r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 xml:space="preserve"> - RO</w:t>
      </w:r>
    </w:p>
    <w:p w14:paraId="00000002" w14:textId="77777777" w:rsidR="003228AB" w:rsidRDefault="0098162C">
      <w:pPr>
        <w:spacing w:before="181" w:after="0" w:line="240" w:lineRule="auto"/>
        <w:ind w:left="1301"/>
        <w:jc w:val="center"/>
        <w:rPr>
          <w:b/>
        </w:rPr>
      </w:pPr>
      <w:r>
        <w:rPr>
          <w:b/>
        </w:rPr>
        <w:t>Local: Escola Estadual de Ensino Fundamental e Médio Tubarão.</w:t>
      </w:r>
    </w:p>
    <w:p w14:paraId="00000003" w14:textId="77777777" w:rsidR="003228AB" w:rsidRDefault="0098162C">
      <w:pPr>
        <w:spacing w:before="182" w:after="0" w:line="240" w:lineRule="auto"/>
        <w:ind w:left="1306"/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color w:val="000000"/>
        </w:rPr>
        <w:t xml:space="preserve">Rua Das </w:t>
      </w:r>
      <w:proofErr w:type="spellStart"/>
      <w:r>
        <w:rPr>
          <w:color w:val="000000"/>
        </w:rPr>
        <w:t>Orquídias</w:t>
      </w:r>
      <w:proofErr w:type="spellEnd"/>
      <w:r>
        <w:rPr>
          <w:color w:val="000000"/>
        </w:rPr>
        <w:t>, nº 2663, Setor 1</w:t>
      </w:r>
    </w:p>
    <w:p w14:paraId="00000004" w14:textId="77777777" w:rsidR="003228AB" w:rsidRDefault="0098162C">
      <w:pPr>
        <w:spacing w:before="182" w:after="0" w:line="240" w:lineRule="auto"/>
        <w:ind w:left="1306"/>
        <w:jc w:val="center"/>
        <w:rPr>
          <w:rFonts w:ascii="Arial" w:eastAsia="Arial" w:hAnsi="Arial" w:cs="Arial"/>
          <w:b/>
          <w:color w:val="202124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202124"/>
          <w:sz w:val="21"/>
          <w:szCs w:val="21"/>
          <w:highlight w:val="white"/>
        </w:rPr>
        <w:t>MUNICÍPIO DE VALE DO PARAÍSO – RO</w:t>
      </w:r>
    </w:p>
    <w:p w14:paraId="00000005" w14:textId="77777777" w:rsidR="003228AB" w:rsidRDefault="0098162C">
      <w:pPr>
        <w:spacing w:before="182" w:after="0" w:line="240" w:lineRule="auto"/>
        <w:ind w:left="1306"/>
        <w:jc w:val="center"/>
        <w:rPr>
          <w:b/>
        </w:rPr>
      </w:pPr>
      <w:r>
        <w:rPr>
          <w:b/>
        </w:rPr>
        <w:t>Horários – Sábado (08h às 16h)</w:t>
      </w:r>
    </w:p>
    <w:p w14:paraId="00000006" w14:textId="77777777" w:rsidR="003228AB" w:rsidRDefault="0098162C">
      <w:pPr>
        <w:spacing w:before="182" w:after="0" w:line="240" w:lineRule="auto"/>
        <w:ind w:left="1306"/>
        <w:jc w:val="center"/>
        <w:rPr>
          <w:b/>
        </w:rPr>
      </w:pPr>
      <w:r>
        <w:rPr>
          <w:b/>
        </w:rPr>
        <w:t>Domingo (08h às 12h)</w:t>
      </w:r>
    </w:p>
    <w:p w14:paraId="00000007" w14:textId="77777777" w:rsidR="003228AB" w:rsidRDefault="00322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spacing w:after="0" w:line="240" w:lineRule="auto"/>
        <w:rPr>
          <w:color w:val="000000"/>
        </w:rPr>
      </w:pPr>
    </w:p>
    <w:p w14:paraId="00000008" w14:textId="77777777" w:rsidR="003228AB" w:rsidRDefault="00322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9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after="0" w:line="240" w:lineRule="auto"/>
        <w:ind w:hanging="361"/>
      </w:pPr>
      <w:r>
        <w:rPr>
          <w:color w:val="000000"/>
        </w:rPr>
        <w:t xml:space="preserve">2ª </w:t>
      </w: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 xml:space="preserve"> do CPF</w:t>
      </w:r>
    </w:p>
    <w:p w14:paraId="0000000A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 xml:space="preserve">2ª </w:t>
      </w: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 xml:space="preserve"> do Titulo;</w:t>
      </w:r>
    </w:p>
    <w:p w14:paraId="0000000B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>Emissão da 2ª via da Certidão de Nascimento/Casamento;</w:t>
      </w:r>
    </w:p>
    <w:p w14:paraId="0000000C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Assistência Jurídica – DPE;</w:t>
      </w:r>
    </w:p>
    <w:p w14:paraId="0000000D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Emissão de Passe Livre (Pessoa Idosa e Pessoa com deficiência);</w:t>
      </w:r>
    </w:p>
    <w:p w14:paraId="0000000E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Carteira de Trabalho Digital (CTPS)</w:t>
      </w:r>
    </w:p>
    <w:p w14:paraId="0000000F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>Abertura da Conta Gov.br;</w:t>
      </w:r>
    </w:p>
    <w:p w14:paraId="00000010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Seguro Desemprego;</w:t>
      </w:r>
    </w:p>
    <w:p w14:paraId="00000011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>Registro Profissional de Jornalista;</w:t>
      </w:r>
    </w:p>
    <w:p w14:paraId="00000012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3" w:after="0" w:line="240" w:lineRule="auto"/>
        <w:ind w:hanging="361"/>
      </w:pPr>
      <w:r>
        <w:rPr>
          <w:color w:val="000000"/>
        </w:rPr>
        <w:t>Registro Técnico de Segurança do Trabalho, e demais profissões.</w:t>
      </w:r>
    </w:p>
    <w:p w14:paraId="00000013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proofErr w:type="spellStart"/>
      <w:r>
        <w:rPr>
          <w:color w:val="000000"/>
        </w:rPr>
        <w:t>Cadastramento</w:t>
      </w:r>
      <w:proofErr w:type="spellEnd"/>
      <w:r>
        <w:rPr>
          <w:color w:val="000000"/>
        </w:rPr>
        <w:t xml:space="preserve"> no Geração Emprego;</w:t>
      </w:r>
    </w:p>
    <w:p w14:paraId="00000014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Registros de reclamações;</w:t>
      </w:r>
    </w:p>
    <w:p w14:paraId="00000015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>Consulta ao SERASA;</w:t>
      </w:r>
    </w:p>
    <w:p w14:paraId="00000016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Auxílio na negociação de dívidas e orientação nas relações de consumo;</w:t>
      </w:r>
    </w:p>
    <w:p w14:paraId="00000017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Atualização do Cadastro Único;</w:t>
      </w:r>
    </w:p>
    <w:p w14:paraId="00000018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Emissão de Carteira do Idoso;</w:t>
      </w:r>
    </w:p>
    <w:p w14:paraId="00000019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Cadastro Programa Mamãe Cheguei;</w:t>
      </w:r>
    </w:p>
    <w:p w14:paraId="0000001A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Programa Lazer na Comunidade;</w:t>
      </w:r>
    </w:p>
    <w:p w14:paraId="0000001B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>Clínico Geral;</w:t>
      </w:r>
    </w:p>
    <w:p w14:paraId="0000001C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Nutricionista;</w:t>
      </w:r>
    </w:p>
    <w:p w14:paraId="0000001D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proofErr w:type="spellStart"/>
      <w:r>
        <w:rPr>
          <w:color w:val="000000"/>
        </w:rPr>
        <w:lastRenderedPageBreak/>
        <w:t>Fonoaudiólogo</w:t>
      </w:r>
      <w:proofErr w:type="spellEnd"/>
      <w:r>
        <w:rPr>
          <w:color w:val="000000"/>
        </w:rPr>
        <w:t>;</w:t>
      </w:r>
    </w:p>
    <w:p w14:paraId="0000001E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Psicólogo;</w:t>
      </w:r>
    </w:p>
    <w:p w14:paraId="0000001F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Fisio</w:t>
      </w:r>
      <w:r>
        <w:rPr>
          <w:color w:val="000000"/>
        </w:rPr>
        <w:t>terapeuta;</w:t>
      </w:r>
    </w:p>
    <w:p w14:paraId="00000020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Aferição de Pressão Arterial;</w:t>
      </w:r>
    </w:p>
    <w:p w14:paraId="00000021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 xml:space="preserve">Verificação de Glicemia; </w:t>
      </w:r>
    </w:p>
    <w:p w14:paraId="00000022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>Emissão do cartão do SUS;</w:t>
      </w:r>
    </w:p>
    <w:p w14:paraId="00000023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5" w:after="0" w:line="240" w:lineRule="auto"/>
        <w:ind w:hanging="361"/>
      </w:pPr>
      <w:r>
        <w:rPr>
          <w:color w:val="000000"/>
        </w:rPr>
        <w:t>Teste Rápido (</w:t>
      </w:r>
      <w:r>
        <w:rPr>
          <w:rFonts w:ascii="Arial" w:eastAsia="Arial" w:hAnsi="Arial" w:cs="Arial"/>
          <w:color w:val="040C28"/>
        </w:rPr>
        <w:t>HIV, sífilis, hepatites B e C)</w:t>
      </w:r>
      <w:r>
        <w:rPr>
          <w:color w:val="000000"/>
        </w:rPr>
        <w:t xml:space="preserve"> </w:t>
      </w:r>
    </w:p>
    <w:p w14:paraId="00000024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Distribuição de Preservativos;</w:t>
      </w:r>
    </w:p>
    <w:p w14:paraId="00000025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 xml:space="preserve">Distribuição de Hipoclorito; </w:t>
      </w:r>
    </w:p>
    <w:p w14:paraId="00000026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Solicitação de Meios de Locomoção de Baixa Complexidade (Cadeira de Rodas e Cadeira de Banho);</w:t>
      </w:r>
    </w:p>
    <w:p w14:paraId="00000027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Educação no Trânsito;</w:t>
      </w:r>
    </w:p>
    <w:p w14:paraId="00000028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Educação Ambiental;</w:t>
      </w:r>
    </w:p>
    <w:p w14:paraId="00000029" w14:textId="77777777" w:rsidR="003228AB" w:rsidRDefault="009816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34" w:after="0" w:line="240" w:lineRule="auto"/>
        <w:ind w:hanging="361"/>
      </w:pPr>
      <w:r>
        <w:rPr>
          <w:color w:val="000000"/>
        </w:rPr>
        <w:t>E muito mais.</w:t>
      </w:r>
    </w:p>
    <w:p w14:paraId="0000002A" w14:textId="77777777" w:rsidR="003228AB" w:rsidRDefault="003228AB"/>
    <w:p w14:paraId="0000002B" w14:textId="77777777" w:rsidR="003228AB" w:rsidRDefault="003228AB"/>
    <w:sectPr w:rsidR="003228A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62E"/>
    <w:multiLevelType w:val="multilevel"/>
    <w:tmpl w:val="CB7C0DAE"/>
    <w:lvl w:ilvl="0">
      <w:numFmt w:val="bullet"/>
      <w:lvlText w:val="-"/>
      <w:lvlJc w:val="left"/>
      <w:pPr>
        <w:ind w:left="218" w:hanging="116"/>
      </w:pPr>
      <w:rPr>
        <w:rFonts w:ascii="Calibri" w:eastAsia="Calibri" w:hAnsi="Calibri" w:cs="Calibri"/>
        <w:i/>
        <w:sz w:val="22"/>
        <w:szCs w:val="22"/>
      </w:rPr>
    </w:lvl>
    <w:lvl w:ilvl="1"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687" w:hanging="360"/>
      </w:pPr>
    </w:lvl>
    <w:lvl w:ilvl="3">
      <w:numFmt w:val="bullet"/>
      <w:lvlText w:val="•"/>
      <w:lvlJc w:val="left"/>
      <w:pPr>
        <w:ind w:left="2554" w:hanging="360"/>
      </w:pPr>
    </w:lvl>
    <w:lvl w:ilvl="4">
      <w:numFmt w:val="bullet"/>
      <w:lvlText w:val="•"/>
      <w:lvlJc w:val="left"/>
      <w:pPr>
        <w:ind w:left="3422" w:hanging="360"/>
      </w:pPr>
    </w:lvl>
    <w:lvl w:ilvl="5">
      <w:numFmt w:val="bullet"/>
      <w:lvlText w:val="•"/>
      <w:lvlJc w:val="left"/>
      <w:pPr>
        <w:ind w:left="4289" w:hanging="360"/>
      </w:pPr>
    </w:lvl>
    <w:lvl w:ilvl="6">
      <w:numFmt w:val="bullet"/>
      <w:lvlText w:val="•"/>
      <w:lvlJc w:val="left"/>
      <w:pPr>
        <w:ind w:left="5156" w:hanging="360"/>
      </w:pPr>
    </w:lvl>
    <w:lvl w:ilvl="7">
      <w:numFmt w:val="bullet"/>
      <w:lvlText w:val="•"/>
      <w:lvlJc w:val="left"/>
      <w:pPr>
        <w:ind w:left="6024" w:hanging="360"/>
      </w:pPr>
    </w:lvl>
    <w:lvl w:ilvl="8">
      <w:numFmt w:val="bullet"/>
      <w:lvlText w:val="•"/>
      <w:lvlJc w:val="left"/>
      <w:pPr>
        <w:ind w:left="68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B"/>
    <w:rsid w:val="003228AB"/>
    <w:rsid w:val="009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DD720-45F0-48DF-8D5B-D35EC79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arter"/>
    <w:uiPriority w:val="1"/>
    <w:qFormat/>
    <w:rsid w:val="00750A74"/>
    <w:pPr>
      <w:widowControl w:val="0"/>
      <w:autoSpaceDE w:val="0"/>
      <w:autoSpaceDN w:val="0"/>
      <w:spacing w:before="134" w:after="0" w:line="240" w:lineRule="auto"/>
      <w:ind w:left="822" w:hanging="361"/>
    </w:p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50A74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750A74"/>
    <w:pPr>
      <w:widowControl w:val="0"/>
      <w:autoSpaceDE w:val="0"/>
      <w:autoSpaceDN w:val="0"/>
      <w:spacing w:before="134" w:after="0" w:line="240" w:lineRule="auto"/>
      <w:ind w:left="822" w:hanging="361"/>
    </w:pPr>
  </w:style>
  <w:style w:type="character" w:styleId="Forte">
    <w:name w:val="Strong"/>
    <w:basedOn w:val="Tipodeletrapredefinidodopargrafo"/>
    <w:uiPriority w:val="22"/>
    <w:qFormat/>
    <w:rsid w:val="00750A74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635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j0yvehHkm6xUFfwpiKaLAmTm8g==">CgMxLjAyCGguZ2pkZ3hzOAByITFKZjF3Q09zUm5KT0tzbTRzYnhqa1pKX2RyZW80ZDZQSw==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QUEIROZ</dc:creator>
  <cp:lastModifiedBy>Quesia Cristina da Silva Albuquerque</cp:lastModifiedBy>
  <cp:revision>2</cp:revision>
  <dcterms:created xsi:type="dcterms:W3CDTF">2023-09-08T13:23:00Z</dcterms:created>
  <dcterms:modified xsi:type="dcterms:W3CDTF">2023-09-08T13:23:00Z</dcterms:modified>
</cp:coreProperties>
</file>