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14138F30" w14:textId="77777777" w:rsidR="00AA5152" w:rsidRDefault="00677763" w:rsidP="00AA5152">
      <w:pPr>
        <w:pStyle w:val="textocentralizadomaiusculasnegrito"/>
        <w:jc w:val="center"/>
        <w:rPr>
          <w:rFonts w:ascii="Calibri" w:hAnsi="Calibri" w:cs="Calibri"/>
          <w:b/>
          <w:bCs/>
          <w:caps/>
          <w:color w:val="000000"/>
          <w:sz w:val="26"/>
          <w:szCs w:val="26"/>
        </w:rPr>
      </w:pPr>
      <w:r>
        <w:rPr>
          <w:b/>
          <w:bCs/>
          <w:color w:val="000000"/>
          <w:sz w:val="27"/>
          <w:szCs w:val="27"/>
        </w:rPr>
        <w:br/>
      </w:r>
      <w:r w:rsidR="00AA5152">
        <w:rPr>
          <w:rStyle w:val="Forte"/>
          <w:rFonts w:ascii="Calibri" w:eastAsiaTheme="majorEastAsia" w:hAnsi="Calibri" w:cs="Calibri"/>
          <w:caps/>
          <w:color w:val="000000"/>
        </w:rPr>
        <w:t>AVISO DE PUBLICAÇÃO</w:t>
      </w:r>
    </w:p>
    <w:p w14:paraId="4D68E6C0"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692413"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177/2021</w:t>
      </w:r>
    </w:p>
    <w:p w14:paraId="7899BBF3"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099/2021</w:t>
      </w:r>
    </w:p>
    <w:p w14:paraId="3CCC4B52"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0069.510329/2020-41</w:t>
      </w:r>
    </w:p>
    <w:p w14:paraId="04724DF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252FDB"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 eventual e futura contratação de empresa especializada na prestação de serviços de locação de veículos utilitários tipo caminhonete com assistência total, para atender as necessidades da Secretaria de Estado de Obras e Serviços Públicos - SEOSP/RO .</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DA9B077"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E378C9"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E9D694B"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eventual e futura contratação de empresa especializada na prestação de serviços de locação de veículos utilitários tipo caminhonete com assistência total, para atender as necessidades da Secretaria de Estado de Obras e Serviços Públicos - SEOSP/RO</w:t>
      </w:r>
      <w:proofErr w:type="gramStart"/>
      <w:r>
        <w:rPr>
          <w:rFonts w:ascii="Calibri" w:hAnsi="Calibri" w:cs="Calibri"/>
          <w:color w:val="000000"/>
          <w:sz w:val="27"/>
          <w:szCs w:val="27"/>
        </w:rPr>
        <w:t xml:space="preserve"> ..</w:t>
      </w:r>
      <w:proofErr w:type="gramEnd"/>
    </w:p>
    <w:p w14:paraId="57DD5DE0"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674F5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05B84D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203E37A"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A3AA21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689C2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63C4C0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23E8988"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2EF51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87CF5D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5CEF9FA1"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CBC69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78F812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75A826B"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64A2733"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5CEB1A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5835E78"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BCBD78B"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18C0F1"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EAEC86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24ACBCC"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A790351"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para entrega dos veículos será de 30 (trinta) dias corridos, contados a partir da data do recebimento pela Contratada, da Nota de Empenho.</w:t>
      </w:r>
    </w:p>
    <w:p w14:paraId="5F80E25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LOCAL/HORÁRIO DE ENTREGA: </w:t>
      </w:r>
      <w:r>
        <w:rPr>
          <w:rFonts w:ascii="Calibri" w:hAnsi="Calibri" w:cs="Calibri"/>
          <w:color w:val="000000"/>
          <w:sz w:val="27"/>
          <w:szCs w:val="27"/>
        </w:rPr>
        <w:t xml:space="preserve">Os veículos deverão ser disponibilizados no estacionamento da Frota Única, localizada na Rua Padre </w:t>
      </w:r>
      <w:proofErr w:type="spellStart"/>
      <w:r>
        <w:rPr>
          <w:rFonts w:ascii="Calibri" w:hAnsi="Calibri" w:cs="Calibri"/>
          <w:color w:val="000000"/>
          <w:sz w:val="27"/>
          <w:szCs w:val="27"/>
        </w:rPr>
        <w:t>Moreti</w:t>
      </w:r>
      <w:proofErr w:type="spellEnd"/>
      <w:r>
        <w:rPr>
          <w:rFonts w:ascii="Calibri" w:hAnsi="Calibri" w:cs="Calibri"/>
          <w:color w:val="000000"/>
          <w:sz w:val="27"/>
          <w:szCs w:val="27"/>
        </w:rPr>
        <w:t>, 139, Bairro Pedrinhas, em dias úteis, no horário de 07h30min às 13h30min, previamente agendado com o Gestor do Contrato, devidamente limpos (interna e externamente) e abastecidos (tanque cheio), com o combustível adequado ao tipo do veículo (os demais abastecimentos serão por conta da Contratante), sendo restituídos da mesma forma à contratada ao final do contrato.</w:t>
      </w:r>
    </w:p>
    <w:p w14:paraId="6E78F37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224B5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BB23549"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EB2E6B8"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049F95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0EF1F92"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09B213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A573571"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AA1BCB"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EF942B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B82409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F4212A"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6A9395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450902B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parcela adjudicada.</w:t>
      </w:r>
    </w:p>
    <w:p w14:paraId="05BAE17C"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Multa de mora de 0,33% (trinta e três décimos por cento) por dia de atraso, na entrega de bens ou execução de serviços, calculado sobre o valor correspondente à parte inadimplente, limitada ao percentual máximo de 10,00% (dez por cento).</w:t>
      </w:r>
    </w:p>
    <w:p w14:paraId="6D68F6D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a contratação,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Termo de Referência e das demais cominações legais, devendo ser incluída a penalidade no SICAFI e no CAGEFIMP (Cadastro Estadual de Fornecedores Impedidos de Licitar).</w:t>
      </w:r>
    </w:p>
    <w:p w14:paraId="6ED250B2"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14:paraId="156EBEAB"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4955F4A"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18.8.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1758A6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São exemplos de infração administrativas penalizáveis, nos termos da Lei nº 8.666, de 1993, da Lei nº 10.520, de 2002, do Decreto nº 3.555, de 2000, e o Decreto Estadual 12.205/06: a) Inexecução total ou parcial do contrato; b) Apresentação de documentação falsa; c) Comportamento inidôneo; d) Fraude fiscal; e) Descumprimento de qualquer dos deveres elencados no Termo de Referência ou no Contrato.</w:t>
      </w:r>
    </w:p>
    <w:p w14:paraId="154C4AB2"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2ADA5300"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14AEFF28"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9.12.</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187F5CB1"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6913A22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1402B3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05C7916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contratação:</w:t>
      </w:r>
    </w:p>
    <w:p w14:paraId="54214EB7" w14:textId="77777777" w:rsidR="00AA5152" w:rsidRDefault="00AA5152" w:rsidP="00AA5152">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1CD5B4D3" w14:textId="77777777" w:rsidR="00AA5152" w:rsidRDefault="00AA5152" w:rsidP="00AA5152">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contratação; c) Demonstrem não possuir idoneidade para contratar com a Administração em virtude de atos ilícitos praticados.</w:t>
      </w:r>
    </w:p>
    <w:p w14:paraId="4D86BD2C"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5141581"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A sanção será obrigatoriamente registrada no Sistema de Cadastramento Unificado de Fornecedores – SICAF, bem como em sistemas Estaduais.</w:t>
      </w:r>
    </w:p>
    <w:p w14:paraId="2E89CB82"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7751054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455B52"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1CD5ED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EBC0FE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FBC15A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D974245"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ED6170C"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763F1A39"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DDDE81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1D2C57"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B3B0727"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28E659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BDD4161"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221FE0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D1C346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6E143587"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8567D99"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491D0C4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6DEF3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67FEE5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4E88C0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851AAE2"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01589F9"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55B08A0"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0669CA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B943A76"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0939683"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901EAAC"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9947C1D"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06A1DC8"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0552C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14677C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76F2B45"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EDBE590"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5028394"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C7E9C6F"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04415BA"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7F0284B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AB56C0"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E2BC29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FD5EA15"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SEOSP - </w:t>
      </w:r>
      <w:r>
        <w:rPr>
          <w:rFonts w:ascii="Calibri" w:hAnsi="Calibri" w:cs="Calibri"/>
          <w:color w:val="000000"/>
          <w:sz w:val="27"/>
          <w:szCs w:val="27"/>
        </w:rPr>
        <w:t>Secretaria de Estado de Obras e Serviços Públicos.</w:t>
      </w:r>
    </w:p>
    <w:p w14:paraId="2C821ACC"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4ABE8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C7D1B23"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686E77A"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06B2463"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95FC78E"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A77410C"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070E27"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5B6A8C3" w14:textId="77777777" w:rsidR="00AA5152" w:rsidRDefault="00AA5152" w:rsidP="00AA515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FBAA82" w14:textId="5B751C53" w:rsidR="00BA72A0" w:rsidRDefault="00BA72A0" w:rsidP="00AA5152">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152"/>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5905866">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3172</Words>
  <Characters>17730</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2021-09-29T14:32:00Z</dcterms:created>
  <dcterms:modified xsi:type="dcterms:W3CDTF">2021-09-29T14:43:00Z</dcterms:modified>
</cp:coreProperties>
</file>