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2C" w:rsidRPr="0054732C" w:rsidRDefault="0054732C" w:rsidP="0054732C">
      <w:pPr>
        <w:pStyle w:val="textojustificadorecuoprimeiralinha"/>
        <w:spacing w:before="120" w:beforeAutospacing="0" w:after="120" w:afterAutospacing="0"/>
        <w:ind w:right="120"/>
        <w:jc w:val="both"/>
        <w:rPr>
          <w:rFonts w:ascii="Times" w:hAnsi="Times"/>
          <w:color w:val="000000"/>
        </w:rPr>
      </w:pPr>
      <w:bookmarkStart w:id="0" w:name="_GoBack"/>
      <w:bookmarkEnd w:id="0"/>
      <w:r w:rsidRPr="0054732C">
        <w:rPr>
          <w:rStyle w:val="Forte"/>
          <w:rFonts w:ascii="Times" w:hAnsi="Times"/>
          <w:color w:val="000000"/>
        </w:rPr>
        <w:t>Pregão Eletrônico</w:t>
      </w:r>
      <w:r w:rsidRPr="0054732C">
        <w:rPr>
          <w:rFonts w:ascii="Times" w:hAnsi="Times"/>
          <w:color w:val="000000"/>
        </w:rPr>
        <w:t> Nº. 198/2021/SIGMA/SUPEL/RO</w:t>
      </w:r>
    </w:p>
    <w:p w:rsidR="0054732C" w:rsidRPr="0054732C" w:rsidRDefault="0054732C" w:rsidP="0054732C">
      <w:pPr>
        <w:pStyle w:val="textojustificadorecuoprimeiralinha"/>
        <w:spacing w:before="120" w:beforeAutospacing="0" w:after="120" w:afterAutospacing="0"/>
        <w:ind w:right="120"/>
        <w:jc w:val="both"/>
        <w:rPr>
          <w:rFonts w:ascii="Times" w:hAnsi="Times"/>
          <w:color w:val="000000"/>
        </w:rPr>
      </w:pPr>
      <w:r w:rsidRPr="0054732C">
        <w:rPr>
          <w:rStyle w:val="Forte"/>
          <w:rFonts w:ascii="Times" w:hAnsi="Times"/>
          <w:color w:val="000000"/>
        </w:rPr>
        <w:t>Objeto:</w:t>
      </w:r>
      <w:r w:rsidRPr="0054732C">
        <w:rPr>
          <w:rFonts w:ascii="Times" w:hAnsi="Times"/>
          <w:color w:val="000000"/>
        </w:rPr>
        <w:t> Registro de Preços para futura e eventual aquisição de</w:t>
      </w:r>
      <w:r w:rsidRPr="0054732C">
        <w:rPr>
          <w:rStyle w:val="Forte"/>
          <w:rFonts w:ascii="Times" w:hAnsi="Times"/>
          <w:color w:val="000000"/>
        </w:rPr>
        <w:t> Rouparia Hospitalar (Enxoval), </w:t>
      </w:r>
      <w:r w:rsidRPr="0054732C">
        <w:rPr>
          <w:rFonts w:ascii="Times" w:hAnsi="Times"/>
          <w:color w:val="000000"/>
        </w:rPr>
        <w:t>visando atender as necessidades das Unidades de Saúde Hospital de Base Doutor Ary Pinheiro - HBAP, Hospital e Pronto Socorro João Paulo II - JP/II e Assistência Médica Intensiva - AMI, por um Período de 12 Meses. </w:t>
      </w:r>
    </w:p>
    <w:p w:rsidR="0054732C" w:rsidRPr="0054732C" w:rsidRDefault="0054732C" w:rsidP="0054732C">
      <w:pPr>
        <w:pStyle w:val="textojustificadorecuoprimeiralinha"/>
        <w:spacing w:before="120" w:beforeAutospacing="0" w:after="120" w:afterAutospacing="0"/>
        <w:ind w:right="120"/>
        <w:jc w:val="both"/>
        <w:rPr>
          <w:rFonts w:ascii="Times" w:hAnsi="Times"/>
          <w:color w:val="000000"/>
        </w:rPr>
      </w:pPr>
      <w:r w:rsidRPr="0054732C">
        <w:rPr>
          <w:rStyle w:val="Forte"/>
          <w:rFonts w:ascii="Times" w:hAnsi="Times"/>
          <w:color w:val="000000"/>
        </w:rPr>
        <w:t>Processo administrativo:</w:t>
      </w:r>
      <w:r w:rsidRPr="0054732C">
        <w:rPr>
          <w:rFonts w:ascii="Times" w:hAnsi="Times"/>
          <w:color w:val="000000"/>
        </w:rPr>
        <w:t> 0049.367337/2019-66</w:t>
      </w:r>
    </w:p>
    <w:p w:rsidR="0054732C" w:rsidRPr="0054732C" w:rsidRDefault="0054732C" w:rsidP="0054732C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Times" w:hAnsi="Times"/>
          <w:color w:val="000000"/>
        </w:rPr>
      </w:pPr>
      <w:r w:rsidRPr="0054732C">
        <w:rPr>
          <w:rFonts w:ascii="Times" w:hAnsi="Times"/>
          <w:color w:val="000000"/>
        </w:rPr>
        <w:t> </w:t>
      </w:r>
    </w:p>
    <w:p w:rsidR="0054732C" w:rsidRPr="0054732C" w:rsidRDefault="0054732C" w:rsidP="0054732C">
      <w:pPr>
        <w:spacing w:line="240" w:lineRule="auto"/>
        <w:jc w:val="both"/>
        <w:rPr>
          <w:rFonts w:ascii="Times" w:hAnsi="Times"/>
          <w:sz w:val="24"/>
          <w:szCs w:val="24"/>
        </w:rPr>
      </w:pPr>
      <w:r w:rsidRPr="0054732C">
        <w:rPr>
          <w:rFonts w:ascii="Times" w:hAnsi="Times"/>
          <w:color w:val="000000"/>
          <w:sz w:val="24"/>
          <w:szCs w:val="24"/>
        </w:rPr>
        <w:t xml:space="preserve">A Superintendência Estadual de Compras e Licitações - SUPEL, através de sua Pregoeira </w:t>
      </w:r>
      <w:r w:rsidRPr="0054732C">
        <w:rPr>
          <w:rFonts w:ascii="Times" w:hAnsi="Times"/>
          <w:sz w:val="24"/>
          <w:szCs w:val="24"/>
        </w:rPr>
        <w:t xml:space="preserve">em conformidade com o item 12 do Termo de </w:t>
      </w:r>
      <w:r>
        <w:rPr>
          <w:rFonts w:ascii="Times" w:hAnsi="Times"/>
          <w:sz w:val="24"/>
          <w:szCs w:val="24"/>
        </w:rPr>
        <w:t xml:space="preserve">Referência CONVOCA as empresas </w:t>
      </w:r>
      <w:r w:rsidRPr="0054732C">
        <w:rPr>
          <w:rFonts w:ascii="Times" w:hAnsi="Times"/>
          <w:sz w:val="24"/>
          <w:szCs w:val="24"/>
        </w:rPr>
        <w:t xml:space="preserve">SAVING CONFECCAO E COMERCIO LTDA </w:t>
      </w:r>
      <w:proofErr w:type="gramStart"/>
      <w:r w:rsidRPr="0054732C">
        <w:rPr>
          <w:rFonts w:ascii="Times" w:hAnsi="Times"/>
          <w:sz w:val="24"/>
          <w:szCs w:val="24"/>
        </w:rPr>
        <w:t xml:space="preserve">EPP </w:t>
      </w:r>
      <w:r>
        <w:rPr>
          <w:rFonts w:ascii="Times" w:hAnsi="Times"/>
          <w:sz w:val="24"/>
          <w:szCs w:val="24"/>
        </w:rPr>
        <w:t xml:space="preserve"> e</w:t>
      </w:r>
      <w:proofErr w:type="gram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Sellbrim</w:t>
      </w:r>
      <w:proofErr w:type="spellEnd"/>
      <w:r>
        <w:rPr>
          <w:rFonts w:ascii="Times" w:hAnsi="Times"/>
          <w:sz w:val="24"/>
          <w:szCs w:val="24"/>
        </w:rPr>
        <w:t xml:space="preserve"> Confecções e</w:t>
      </w:r>
      <w:r w:rsidRPr="0054732C">
        <w:rPr>
          <w:rFonts w:ascii="Times" w:hAnsi="Times"/>
          <w:sz w:val="24"/>
          <w:szCs w:val="24"/>
        </w:rPr>
        <w:t xml:space="preserve"> Comércio do Vestuário </w:t>
      </w:r>
      <w:proofErr w:type="spellStart"/>
      <w:r w:rsidRPr="0054732C">
        <w:rPr>
          <w:rFonts w:ascii="Times" w:hAnsi="Times"/>
          <w:sz w:val="24"/>
          <w:szCs w:val="24"/>
        </w:rPr>
        <w:t>Ltda</w:t>
      </w:r>
      <w:proofErr w:type="spellEnd"/>
      <w:r w:rsidRPr="0054732C">
        <w:rPr>
          <w:rFonts w:ascii="Times" w:hAnsi="Times"/>
          <w:sz w:val="24"/>
          <w:szCs w:val="24"/>
        </w:rPr>
        <w:t xml:space="preserve"> para encaminhar as AMOSTRAS necessárias para avaliação técnica referente ao Pregão Eletrônico </w:t>
      </w:r>
      <w:r>
        <w:rPr>
          <w:rFonts w:ascii="Times" w:hAnsi="Times"/>
          <w:sz w:val="24"/>
          <w:szCs w:val="24"/>
        </w:rPr>
        <w:t>acima epigrafado</w:t>
      </w:r>
      <w:r w:rsidRPr="0054732C">
        <w:rPr>
          <w:rFonts w:ascii="Times" w:hAnsi="Times"/>
          <w:sz w:val="24"/>
          <w:szCs w:val="24"/>
        </w:rPr>
        <w:t xml:space="preserve"> no prazo de até 05 (cinco) dias úteis contados desta convocação. </w:t>
      </w:r>
    </w:p>
    <w:p w:rsidR="0054732C" w:rsidRPr="0054732C" w:rsidRDefault="0054732C" w:rsidP="0054732C">
      <w:pPr>
        <w:spacing w:line="240" w:lineRule="auto"/>
        <w:jc w:val="both"/>
        <w:rPr>
          <w:rFonts w:ascii="Times" w:hAnsi="Times"/>
          <w:color w:val="000000"/>
          <w:sz w:val="24"/>
          <w:szCs w:val="24"/>
        </w:rPr>
      </w:pPr>
      <w:r w:rsidRPr="0054732C">
        <w:rPr>
          <w:rFonts w:ascii="Times" w:hAnsi="Times"/>
          <w:sz w:val="24"/>
          <w:szCs w:val="24"/>
        </w:rPr>
        <w:t xml:space="preserve">A equipe de avaliação já foi devidamente designada e deverá se reunir </w:t>
      </w:r>
      <w:r w:rsidRPr="0054732C">
        <w:rPr>
          <w:rFonts w:ascii="Times" w:hAnsi="Times"/>
          <w:color w:val="000000"/>
          <w:sz w:val="24"/>
          <w:szCs w:val="24"/>
        </w:rPr>
        <w:t xml:space="preserve">no dia 18 de Agosto de 2021 às 9h, no Núcleo de Lavanderia e Costura do Hospital de Base Dr. Ary Pinheiro. </w:t>
      </w:r>
    </w:p>
    <w:p w:rsidR="0054732C" w:rsidRPr="0054732C" w:rsidRDefault="0054732C" w:rsidP="0054732C">
      <w:pPr>
        <w:spacing w:line="240" w:lineRule="auto"/>
        <w:jc w:val="both"/>
        <w:rPr>
          <w:rFonts w:ascii="Times" w:hAnsi="Times"/>
          <w:sz w:val="24"/>
          <w:szCs w:val="24"/>
        </w:rPr>
      </w:pPr>
      <w:r w:rsidRPr="0054732C">
        <w:rPr>
          <w:rFonts w:ascii="Times" w:hAnsi="Times"/>
          <w:color w:val="000000"/>
          <w:sz w:val="24"/>
          <w:szCs w:val="24"/>
        </w:rPr>
        <w:t xml:space="preserve">As empresas convocadas deverão observar as informações necessárias quanto à forma de envio e endereço no item 12 do Termo de Referência. </w:t>
      </w:r>
    </w:p>
    <w:p w:rsidR="0054732C" w:rsidRPr="0054732C" w:rsidRDefault="0054732C" w:rsidP="0054732C">
      <w:pPr>
        <w:tabs>
          <w:tab w:val="left" w:pos="1843"/>
        </w:tabs>
        <w:spacing w:line="240" w:lineRule="auto"/>
        <w:jc w:val="both"/>
        <w:rPr>
          <w:rFonts w:ascii="Times" w:hAnsi="Times"/>
          <w:b/>
          <w:bCs/>
          <w:sz w:val="24"/>
          <w:szCs w:val="24"/>
        </w:rPr>
      </w:pPr>
      <w:r w:rsidRPr="0054732C">
        <w:rPr>
          <w:rFonts w:ascii="Times" w:hAnsi="Times"/>
          <w:bCs/>
          <w:sz w:val="24"/>
          <w:szCs w:val="24"/>
        </w:rPr>
        <w:t>Eventuais dúvidas poderão ser sanadas junto a Pregoeira e equipe de apoio através do telefone (69)3212-9271 ou e-mail:</w:t>
      </w:r>
      <w:r w:rsidRPr="0054732C">
        <w:rPr>
          <w:rFonts w:ascii="Times" w:hAnsi="Times"/>
          <w:b/>
          <w:bCs/>
          <w:sz w:val="24"/>
          <w:szCs w:val="24"/>
        </w:rPr>
        <w:t xml:space="preserve"> </w:t>
      </w:r>
      <w:hyperlink r:id="rId4" w:history="1">
        <w:r w:rsidRPr="0054732C">
          <w:rPr>
            <w:rStyle w:val="Hyperlink"/>
            <w:rFonts w:ascii="Times" w:hAnsi="Times"/>
            <w:b/>
            <w:bCs/>
            <w:sz w:val="24"/>
            <w:szCs w:val="24"/>
          </w:rPr>
          <w:t>sigma.supel@gmail.com</w:t>
        </w:r>
      </w:hyperlink>
    </w:p>
    <w:p w:rsidR="0054732C" w:rsidRPr="0054732C" w:rsidRDefault="0054732C" w:rsidP="0054732C">
      <w:pPr>
        <w:tabs>
          <w:tab w:val="left" w:pos="1843"/>
        </w:tabs>
        <w:spacing w:line="240" w:lineRule="auto"/>
        <w:jc w:val="right"/>
        <w:rPr>
          <w:rFonts w:ascii="Times" w:hAnsi="Times"/>
          <w:bCs/>
          <w:sz w:val="24"/>
          <w:szCs w:val="24"/>
        </w:rPr>
      </w:pPr>
      <w:r w:rsidRPr="0054732C">
        <w:rPr>
          <w:rFonts w:ascii="Times" w:hAnsi="Times"/>
          <w:bCs/>
          <w:sz w:val="24"/>
          <w:szCs w:val="24"/>
        </w:rPr>
        <w:t xml:space="preserve">Porto Velho, 09 de agosto de 2021. </w:t>
      </w:r>
    </w:p>
    <w:p w:rsidR="0054732C" w:rsidRPr="0054732C" w:rsidRDefault="0054732C" w:rsidP="0054732C">
      <w:pPr>
        <w:spacing w:line="240" w:lineRule="auto"/>
        <w:ind w:right="1418"/>
        <w:jc w:val="both"/>
        <w:rPr>
          <w:rFonts w:ascii="Times" w:hAnsi="Times" w:cs="Arial"/>
          <w:bCs/>
          <w:sz w:val="24"/>
          <w:szCs w:val="24"/>
        </w:rPr>
      </w:pPr>
    </w:p>
    <w:p w:rsidR="0054732C" w:rsidRPr="0054732C" w:rsidRDefault="0054732C" w:rsidP="0054732C">
      <w:pPr>
        <w:pStyle w:val="Ttulo1"/>
        <w:rPr>
          <w:rFonts w:ascii="Times" w:hAnsi="Times" w:cs="Arial"/>
          <w:u w:val="single"/>
        </w:rPr>
      </w:pPr>
    </w:p>
    <w:p w:rsidR="0054732C" w:rsidRPr="0054732C" w:rsidRDefault="0054732C" w:rsidP="0054732C">
      <w:pPr>
        <w:spacing w:line="240" w:lineRule="exact"/>
        <w:jc w:val="center"/>
        <w:rPr>
          <w:rFonts w:ascii="Times" w:hAnsi="Times" w:cs="Times New Roman"/>
          <w:b/>
          <w:sz w:val="24"/>
          <w:szCs w:val="24"/>
        </w:rPr>
      </w:pPr>
      <w:r w:rsidRPr="0054732C">
        <w:rPr>
          <w:rFonts w:ascii="Times" w:hAnsi="Times"/>
          <w:b/>
          <w:sz w:val="24"/>
          <w:szCs w:val="24"/>
        </w:rPr>
        <w:t>NILSEIA KETES COSTA</w:t>
      </w:r>
    </w:p>
    <w:p w:rsidR="0054732C" w:rsidRPr="0054732C" w:rsidRDefault="0054732C" w:rsidP="0054732C">
      <w:pPr>
        <w:spacing w:line="240" w:lineRule="exact"/>
        <w:jc w:val="center"/>
        <w:rPr>
          <w:rFonts w:ascii="Times" w:hAnsi="Times"/>
          <w:b/>
          <w:sz w:val="24"/>
          <w:szCs w:val="24"/>
        </w:rPr>
      </w:pPr>
      <w:r w:rsidRPr="0054732C">
        <w:rPr>
          <w:rFonts w:ascii="Times" w:hAnsi="Times"/>
          <w:b/>
          <w:sz w:val="24"/>
          <w:szCs w:val="24"/>
        </w:rPr>
        <w:t>Pregoeira SIGMA/SUPEL/RO</w:t>
      </w:r>
    </w:p>
    <w:p w:rsidR="0054732C" w:rsidRPr="0054732C" w:rsidRDefault="0054732C" w:rsidP="0054732C">
      <w:pPr>
        <w:spacing w:line="240" w:lineRule="exact"/>
        <w:jc w:val="center"/>
        <w:rPr>
          <w:rFonts w:ascii="Times" w:hAnsi="Times"/>
          <w:b/>
          <w:sz w:val="24"/>
          <w:szCs w:val="24"/>
        </w:rPr>
      </w:pPr>
      <w:r w:rsidRPr="0054732C">
        <w:rPr>
          <w:rFonts w:ascii="Times" w:hAnsi="Times"/>
          <w:b/>
          <w:sz w:val="24"/>
          <w:szCs w:val="24"/>
        </w:rPr>
        <w:t>Mat. 300061141</w:t>
      </w:r>
    </w:p>
    <w:sectPr w:rsidR="0054732C" w:rsidRPr="005473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53"/>
    <w:rsid w:val="00296753"/>
    <w:rsid w:val="0054732C"/>
    <w:rsid w:val="00706D05"/>
    <w:rsid w:val="00787CCF"/>
    <w:rsid w:val="00E9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2F999-8C34-4EE1-AA64-E295ABAD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5473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73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semiHidden/>
    <w:unhideWhenUsed/>
    <w:rsid w:val="0054732C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4732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4732C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54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473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gma.supel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Nilséia Ketes</dc:creator>
  <cp:lastModifiedBy>Mahatma Orselino Mendes</cp:lastModifiedBy>
  <cp:revision>2</cp:revision>
  <dcterms:created xsi:type="dcterms:W3CDTF">2021-08-09T13:14:00Z</dcterms:created>
  <dcterms:modified xsi:type="dcterms:W3CDTF">2021-08-09T13:14:00Z</dcterms:modified>
</cp:coreProperties>
</file>