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1B" w:rsidRPr="00C2646B" w:rsidRDefault="005400DD" w:rsidP="00DE5EF5">
      <w:pPr>
        <w:spacing w:line="360" w:lineRule="auto"/>
        <w:jc w:val="center"/>
        <w:rPr>
          <w:b/>
          <w:u w:val="single"/>
        </w:rPr>
      </w:pPr>
      <w:r w:rsidRPr="00C2646B">
        <w:rPr>
          <w:b/>
          <w:u w:val="single"/>
        </w:rPr>
        <w:t>5</w:t>
      </w:r>
      <w:r w:rsidR="000F64F4" w:rsidRPr="00C2646B">
        <w:rPr>
          <w:b/>
          <w:u w:val="single"/>
        </w:rPr>
        <w:t xml:space="preserve">ª ATA DA SESSÃO PARA </w:t>
      </w:r>
      <w:r w:rsidRPr="00C2646B">
        <w:rPr>
          <w:b/>
          <w:u w:val="single"/>
        </w:rPr>
        <w:t xml:space="preserve">ABERTURA, </w:t>
      </w:r>
      <w:r w:rsidR="00131B9F" w:rsidRPr="00C2646B">
        <w:rPr>
          <w:b/>
          <w:u w:val="single"/>
        </w:rPr>
        <w:t>ANÁLISE E</w:t>
      </w:r>
      <w:r w:rsidRPr="00C2646B">
        <w:rPr>
          <w:b/>
          <w:u w:val="single"/>
        </w:rPr>
        <w:t xml:space="preserve"> </w:t>
      </w:r>
      <w:r w:rsidR="004E041B" w:rsidRPr="00C2646B">
        <w:rPr>
          <w:b/>
          <w:u w:val="single"/>
        </w:rPr>
        <w:t>JULGAMENTO D</w:t>
      </w:r>
      <w:r w:rsidR="00E03342" w:rsidRPr="00C2646B">
        <w:rPr>
          <w:b/>
          <w:u w:val="single"/>
        </w:rPr>
        <w:t>A</w:t>
      </w:r>
      <w:r w:rsidRPr="00C2646B">
        <w:rPr>
          <w:b/>
          <w:u w:val="single"/>
        </w:rPr>
        <w:t>S</w:t>
      </w:r>
      <w:r w:rsidR="00E03342" w:rsidRPr="00C2646B">
        <w:rPr>
          <w:b/>
          <w:u w:val="single"/>
        </w:rPr>
        <w:t xml:space="preserve"> </w:t>
      </w:r>
      <w:r w:rsidRPr="00C2646B">
        <w:rPr>
          <w:b/>
          <w:u w:val="single"/>
        </w:rPr>
        <w:t>PROPOSTAS DE PREÇOS</w:t>
      </w:r>
    </w:p>
    <w:p w:rsidR="000F64F4" w:rsidRPr="00C2646B" w:rsidRDefault="004E041B" w:rsidP="00DE5EF5">
      <w:pPr>
        <w:spacing w:line="360" w:lineRule="auto"/>
        <w:jc w:val="center"/>
        <w:rPr>
          <w:b/>
          <w:u w:val="single"/>
        </w:rPr>
      </w:pPr>
      <w:r w:rsidRPr="00C2646B">
        <w:rPr>
          <w:b/>
          <w:u w:val="single"/>
        </w:rPr>
        <w:t>CONCORRÊNCIA PÚBLICA</w:t>
      </w:r>
      <w:r w:rsidR="000F64F4" w:rsidRPr="00C2646B">
        <w:rPr>
          <w:b/>
          <w:u w:val="single"/>
        </w:rPr>
        <w:t xml:space="preserve"> N° </w:t>
      </w:r>
      <w:r w:rsidR="00D60067" w:rsidRPr="00C2646B">
        <w:rPr>
          <w:b/>
          <w:u w:val="single"/>
        </w:rPr>
        <w:t>018/</w:t>
      </w:r>
      <w:r w:rsidR="00EC2FB4" w:rsidRPr="00C2646B">
        <w:rPr>
          <w:b/>
          <w:u w:val="single"/>
        </w:rPr>
        <w:t>2017</w:t>
      </w:r>
      <w:r w:rsidR="00D919BA" w:rsidRPr="00C2646B">
        <w:rPr>
          <w:b/>
          <w:u w:val="single"/>
        </w:rPr>
        <w:t>/CEL/SUPEL/RO</w:t>
      </w:r>
      <w:r w:rsidR="000F64F4" w:rsidRPr="00C2646B">
        <w:rPr>
          <w:b/>
          <w:u w:val="single"/>
        </w:rPr>
        <w:t>.</w:t>
      </w:r>
    </w:p>
    <w:p w:rsidR="000F64F4" w:rsidRPr="00C2646B" w:rsidRDefault="000F64F4" w:rsidP="00E751FC">
      <w:pPr>
        <w:tabs>
          <w:tab w:val="left" w:pos="5781"/>
        </w:tabs>
        <w:spacing w:line="276" w:lineRule="auto"/>
        <w:ind w:rightChars="12" w:right="29"/>
        <w:jc w:val="both"/>
        <w:rPr>
          <w:b/>
          <w:bCs/>
        </w:rPr>
      </w:pPr>
    </w:p>
    <w:p w:rsidR="00FE3C95" w:rsidRPr="00C2646B" w:rsidRDefault="00635BCD" w:rsidP="00ED37F9">
      <w:pPr>
        <w:spacing w:before="240" w:line="360" w:lineRule="auto"/>
        <w:jc w:val="both"/>
      </w:pPr>
      <w:r w:rsidRPr="00C2646B">
        <w:t xml:space="preserve">Aos </w:t>
      </w:r>
      <w:bookmarkStart w:id="0" w:name="_GoBack"/>
      <w:bookmarkEnd w:id="0"/>
      <w:r w:rsidR="0061238D" w:rsidRPr="00C2646B">
        <w:t>19</w:t>
      </w:r>
      <w:r w:rsidRPr="00C2646B">
        <w:t xml:space="preserve"> (</w:t>
      </w:r>
      <w:r w:rsidR="000E1F9D" w:rsidRPr="00C2646B">
        <w:t>d</w:t>
      </w:r>
      <w:r w:rsidR="0061238D" w:rsidRPr="00C2646B">
        <w:t>ezenove</w:t>
      </w:r>
      <w:r w:rsidRPr="00C2646B">
        <w:t xml:space="preserve">) dias do mês de </w:t>
      </w:r>
      <w:r w:rsidR="0061238D" w:rsidRPr="00C2646B">
        <w:t>agosto</w:t>
      </w:r>
      <w:r w:rsidRPr="00C2646B">
        <w:t xml:space="preserve"> de dois mil e dez</w:t>
      </w:r>
      <w:r w:rsidR="0061238D" w:rsidRPr="00C2646B">
        <w:t>enove</w:t>
      </w:r>
      <w:r w:rsidRPr="00C2646B">
        <w:t xml:space="preserve">, às </w:t>
      </w:r>
      <w:r w:rsidR="0061238D" w:rsidRPr="00C2646B">
        <w:t>09</w:t>
      </w:r>
      <w:r w:rsidRPr="00C2646B">
        <w:t xml:space="preserve">h:00min, na sala de licitações do edifício sede da SUPEL – Superintendência Estadual de Compras e Licitações, sito na Avenida Farquar, Bairro: Pedrinhas, Palácio Rio Madeira, edifício Pacaás Novos, 2º Andar, nesta cidade, reuniram-se os membros da </w:t>
      </w:r>
      <w:r w:rsidRPr="00C2646B">
        <w:rPr>
          <w:b/>
        </w:rPr>
        <w:t>Comissão Especial de Licitação – CEL/SUPEL/RO</w:t>
      </w:r>
      <w:r w:rsidRPr="00C2646B">
        <w:t xml:space="preserve">, designados pela </w:t>
      </w:r>
      <w:r w:rsidRPr="00C2646B">
        <w:rPr>
          <w:noProof/>
        </w:rPr>
        <w:t>Portaria nº</w:t>
      </w:r>
      <w:r w:rsidR="0061238D" w:rsidRPr="00C2646B">
        <w:rPr>
          <w:noProof/>
        </w:rPr>
        <w:t xml:space="preserve"> 069</w:t>
      </w:r>
      <w:r w:rsidRPr="00C2646B">
        <w:rPr>
          <w:noProof/>
        </w:rPr>
        <w:t xml:space="preserve"> publicada no Diário Oficial do Estado de Rondônia, edição do dia </w:t>
      </w:r>
      <w:r w:rsidR="0061238D" w:rsidRPr="00C2646B">
        <w:rPr>
          <w:noProof/>
        </w:rPr>
        <w:t>18 de março de 2019</w:t>
      </w:r>
      <w:r w:rsidR="00C853AE" w:rsidRPr="00C2646B">
        <w:t>, com a finalidade d</w:t>
      </w:r>
      <w:r w:rsidR="0061238D" w:rsidRPr="00C2646B">
        <w:t>a abertura,</w:t>
      </w:r>
      <w:r w:rsidR="00623291" w:rsidRPr="00C2646B">
        <w:t xml:space="preserve"> análise e julgamento dos documentos referente a Proposta </w:t>
      </w:r>
      <w:r w:rsidR="0061238D" w:rsidRPr="00C2646B">
        <w:t>de Preço (envelope 03</w:t>
      </w:r>
      <w:r w:rsidR="00623291" w:rsidRPr="00C2646B">
        <w:t>)</w:t>
      </w:r>
      <w:r w:rsidR="005A2C91" w:rsidRPr="00C2646B">
        <w:t>,</w:t>
      </w:r>
      <w:r w:rsidR="00F73F8E" w:rsidRPr="00C2646B">
        <w:t xml:space="preserve"> relativamente à </w:t>
      </w:r>
      <w:r w:rsidR="001B4D75" w:rsidRPr="00C2646B">
        <w:rPr>
          <w:b/>
        </w:rPr>
        <w:t>CONCORR</w:t>
      </w:r>
      <w:r w:rsidR="006A630B" w:rsidRPr="00C2646B">
        <w:rPr>
          <w:b/>
        </w:rPr>
        <w:t>ÊNCIA PÚ</w:t>
      </w:r>
      <w:r w:rsidR="001B4D75" w:rsidRPr="00C2646B">
        <w:rPr>
          <w:b/>
        </w:rPr>
        <w:t xml:space="preserve">BLICA N° </w:t>
      </w:r>
      <w:r w:rsidR="00EC2FB4" w:rsidRPr="00C2646B">
        <w:rPr>
          <w:b/>
        </w:rPr>
        <w:t>018/2017</w:t>
      </w:r>
      <w:r w:rsidR="001B4D75" w:rsidRPr="00C2646B">
        <w:rPr>
          <w:b/>
        </w:rPr>
        <w:t xml:space="preserve">/SUPEL/RO, </w:t>
      </w:r>
      <w:r w:rsidR="001B4D75" w:rsidRPr="00C2646B">
        <w:t xml:space="preserve">cujo objeto é </w:t>
      </w:r>
      <w:r w:rsidRPr="00C2646B">
        <w:t xml:space="preserve">a </w:t>
      </w:r>
      <w:r w:rsidR="00EC2FB4" w:rsidRPr="00C2646B">
        <w:t>Contratação de empresa de engenharia para prestação de serviços técnicos especializados de apoio á supervisão, fiscalização e acompanhamento das obras de implantação do sistema de esgotamento sanitário do município de Ji-Paraná/RO</w:t>
      </w:r>
      <w:r w:rsidR="00D919BA" w:rsidRPr="00C2646B">
        <w:t>, formalizada pelo Processo Administrativo nº.</w:t>
      </w:r>
      <w:r w:rsidR="00D60067" w:rsidRPr="00C2646B">
        <w:rPr>
          <w:b/>
        </w:rPr>
        <w:t>01.1301.00039-00/2017</w:t>
      </w:r>
      <w:r w:rsidR="00D919BA" w:rsidRPr="00C2646B">
        <w:rPr>
          <w:b/>
          <w:bCs/>
        </w:rPr>
        <w:t xml:space="preserve">, </w:t>
      </w:r>
      <w:r w:rsidR="00D919BA" w:rsidRPr="00C2646B">
        <w:rPr>
          <w:bCs/>
        </w:rPr>
        <w:t>t</w:t>
      </w:r>
      <w:r w:rsidR="00D919BA" w:rsidRPr="00C2646B">
        <w:t xml:space="preserve">endo como interessada </w:t>
      </w:r>
      <w:r w:rsidR="008D52C0" w:rsidRPr="00C2646B">
        <w:rPr>
          <w:sz w:val="22"/>
          <w:szCs w:val="22"/>
        </w:rPr>
        <w:t>Secretaria de Estado do Planejamento, Orçamento e Gestão - SEPOG</w:t>
      </w:r>
      <w:r w:rsidRPr="00C2646B">
        <w:rPr>
          <w:b/>
        </w:rPr>
        <w:t>.</w:t>
      </w:r>
      <w:r w:rsidR="0061238D" w:rsidRPr="00C2646B">
        <w:rPr>
          <w:b/>
        </w:rPr>
        <w:t xml:space="preserve"> </w:t>
      </w:r>
      <w:r w:rsidR="00970012" w:rsidRPr="00C2646B">
        <w:rPr>
          <w:b/>
          <w:u w:val="single"/>
        </w:rPr>
        <w:t>DA ABERTURA DA SESSÃO</w:t>
      </w:r>
      <w:r w:rsidR="00970012" w:rsidRPr="00C2646B">
        <w:rPr>
          <w:b/>
        </w:rPr>
        <w:t xml:space="preserve">: </w:t>
      </w:r>
      <w:r w:rsidR="00970012" w:rsidRPr="00C2646B">
        <w:t>No horário estabelecido no Instrumento Convocatório, a Comissão Especial de Licitações – CEL/SUPEL/RO, declarou aberta a sessão,</w:t>
      </w:r>
      <w:r w:rsidR="00970012" w:rsidRPr="00C2646B">
        <w:rPr>
          <w:bCs/>
        </w:rPr>
        <w:t xml:space="preserve"> </w:t>
      </w:r>
      <w:r w:rsidR="00970012" w:rsidRPr="00C2646B">
        <w:t xml:space="preserve">não constatando a presença de nenhum licitante. </w:t>
      </w:r>
      <w:r w:rsidR="00B04E1D" w:rsidRPr="00C2646B">
        <w:rPr>
          <w:b/>
          <w:u w:val="single"/>
        </w:rPr>
        <w:t>DOS ENVELOPES APRESENTADOS</w:t>
      </w:r>
      <w:r w:rsidR="00970012" w:rsidRPr="00C2646B">
        <w:t xml:space="preserve">: Feita a abertura da sessão, o Presidente registra que </w:t>
      </w:r>
      <w:r w:rsidR="00B04E1D" w:rsidRPr="00C2646B">
        <w:t xml:space="preserve">foram entregues nesta SUPEL </w:t>
      </w:r>
      <w:r w:rsidR="00970012" w:rsidRPr="00C2646B">
        <w:t>os envelopes da</w:t>
      </w:r>
      <w:r w:rsidR="00B04E1D" w:rsidRPr="00C2646B">
        <w:t xml:space="preserve">s empresas </w:t>
      </w:r>
      <w:r w:rsidR="008D52C0" w:rsidRPr="00C2646B">
        <w:rPr>
          <w:b/>
        </w:rPr>
        <w:t>BECK DE SOUZA ENGENHARIA LTDA</w:t>
      </w:r>
      <w:r w:rsidR="00B04E1D" w:rsidRPr="00C2646B">
        <w:t>;</w:t>
      </w:r>
      <w:r w:rsidR="008D52C0" w:rsidRPr="00C2646B">
        <w:t xml:space="preserve"> </w:t>
      </w:r>
      <w:r w:rsidR="008D52C0" w:rsidRPr="00C2646B">
        <w:rPr>
          <w:b/>
        </w:rPr>
        <w:t>CONSÓRCIO ENGERON CONSTRUÇÕES E SERVIÇOS LTDA/PAS-PR</w:t>
      </w:r>
      <w:r w:rsidR="00B04E1D" w:rsidRPr="00C2646B">
        <w:rPr>
          <w:b/>
        </w:rPr>
        <w:t xml:space="preserve">OJETO, ASSESSORIA E SISTEMA LTDA; </w:t>
      </w:r>
      <w:r w:rsidR="008D52C0" w:rsidRPr="00C2646B">
        <w:rPr>
          <w:b/>
        </w:rPr>
        <w:t>CONSÓRCIO SAN - ORV/QUANTA</w:t>
      </w:r>
      <w:r w:rsidR="00B04E1D" w:rsidRPr="00C2646B">
        <w:t xml:space="preserve">; </w:t>
      </w:r>
      <w:r w:rsidR="008D52C0" w:rsidRPr="00C2646B">
        <w:rPr>
          <w:b/>
        </w:rPr>
        <w:t>CONSÓRCIO TR ENGENHARIA</w:t>
      </w:r>
      <w:r w:rsidR="008D52C0" w:rsidRPr="00C2646B">
        <w:t xml:space="preserve"> e </w:t>
      </w:r>
      <w:r w:rsidR="008D52C0" w:rsidRPr="00C2646B">
        <w:rPr>
          <w:b/>
        </w:rPr>
        <w:t>CONSÓRCIO BUREAU VERITAS/ASTEC/ENGENPLAN</w:t>
      </w:r>
      <w:r w:rsidR="00D919BA" w:rsidRPr="00C2646B">
        <w:rPr>
          <w:b/>
          <w:sz w:val="23"/>
          <w:szCs w:val="23"/>
        </w:rPr>
        <w:t>,</w:t>
      </w:r>
      <w:r w:rsidR="00473691" w:rsidRPr="00C2646B">
        <w:t xml:space="preserve"> habilitada</w:t>
      </w:r>
      <w:r w:rsidRPr="00C2646B">
        <w:t>s</w:t>
      </w:r>
      <w:r w:rsidR="00473691" w:rsidRPr="00C2646B">
        <w:t xml:space="preserve"> na fase anterior</w:t>
      </w:r>
      <w:r w:rsidR="00A12ED6" w:rsidRPr="00C2646B">
        <w:t xml:space="preserve">. Na oportunidade, declara </w:t>
      </w:r>
      <w:r w:rsidR="00A12ED6" w:rsidRPr="00C2646B">
        <w:rPr>
          <w:b/>
        </w:rPr>
        <w:t>SUSPENSA</w:t>
      </w:r>
      <w:r w:rsidR="00A12ED6" w:rsidRPr="00C2646B">
        <w:t xml:space="preserve"> a Sessão para a análise da documentação apresentada</w:t>
      </w:r>
      <w:r w:rsidR="00473691" w:rsidRPr="00C2646B">
        <w:t xml:space="preserve">. </w:t>
      </w:r>
      <w:r w:rsidR="002F14C9" w:rsidRPr="00C2646B">
        <w:rPr>
          <w:b/>
          <w:u w:val="single"/>
        </w:rPr>
        <w:t>DA</w:t>
      </w:r>
      <w:r w:rsidR="00747203" w:rsidRPr="00C2646B">
        <w:rPr>
          <w:b/>
          <w:u w:val="single"/>
        </w:rPr>
        <w:t xml:space="preserve"> ABERTURA,</w:t>
      </w:r>
      <w:r w:rsidR="002F14C9" w:rsidRPr="00C2646B">
        <w:rPr>
          <w:b/>
          <w:u w:val="single"/>
        </w:rPr>
        <w:t xml:space="preserve"> ANÁLISE</w:t>
      </w:r>
      <w:r w:rsidR="00747203" w:rsidRPr="00C2646B">
        <w:rPr>
          <w:b/>
          <w:u w:val="single"/>
        </w:rPr>
        <w:t xml:space="preserve"> E JULGAMENTO</w:t>
      </w:r>
      <w:r w:rsidR="002F14C9" w:rsidRPr="00C2646B">
        <w:rPr>
          <w:b/>
          <w:u w:val="single"/>
        </w:rPr>
        <w:t xml:space="preserve"> </w:t>
      </w:r>
      <w:r w:rsidR="00747203" w:rsidRPr="00C2646B">
        <w:rPr>
          <w:b/>
          <w:u w:val="single"/>
        </w:rPr>
        <w:t xml:space="preserve">DOS </w:t>
      </w:r>
      <w:r w:rsidR="002F14C9" w:rsidRPr="00C2646B">
        <w:rPr>
          <w:b/>
          <w:u w:val="single"/>
        </w:rPr>
        <w:t>ENVELOPES</w:t>
      </w:r>
      <w:r w:rsidR="00473691" w:rsidRPr="00C2646B">
        <w:rPr>
          <w:b/>
        </w:rPr>
        <w:t xml:space="preserve">: </w:t>
      </w:r>
      <w:r w:rsidR="00473691" w:rsidRPr="00C2646B">
        <w:t xml:space="preserve">A Comissão Especial de Licitação </w:t>
      </w:r>
      <w:r w:rsidR="002F14C9" w:rsidRPr="00C2646B">
        <w:t>–</w:t>
      </w:r>
      <w:r w:rsidR="00473691" w:rsidRPr="00C2646B">
        <w:t xml:space="preserve"> CEL</w:t>
      </w:r>
      <w:r w:rsidR="002F14C9" w:rsidRPr="00C2646B">
        <w:t xml:space="preserve"> realizou </w:t>
      </w:r>
      <w:r w:rsidR="00A12ED6" w:rsidRPr="00C2646B">
        <w:t xml:space="preserve">a </w:t>
      </w:r>
      <w:r w:rsidR="002F14C9" w:rsidRPr="00C2646B">
        <w:t xml:space="preserve">abertura dos envelopes apresentados, procedendo à análise destes, oportunidade em que se </w:t>
      </w:r>
      <w:r w:rsidR="00AB5F69" w:rsidRPr="00C2646B">
        <w:t>registram</w:t>
      </w:r>
      <w:r w:rsidR="002F14C9" w:rsidRPr="00C2646B">
        <w:t xml:space="preserve"> as propostas de preços apresentadas pelas licitantes: </w:t>
      </w:r>
      <w:r w:rsidR="002F14C9" w:rsidRPr="00C2646B">
        <w:rPr>
          <w:b/>
        </w:rPr>
        <w:t xml:space="preserve">CONSÓRCIO ENGERON CONSTRUÇÕES E SERVIÇOS LTDA/PAS-PROJETO, ASSESSORIA E SISTEMA LTDA – </w:t>
      </w:r>
      <w:r w:rsidR="002F14C9" w:rsidRPr="00C2646B">
        <w:t>R$ 2.724.229,35</w:t>
      </w:r>
      <w:r w:rsidR="002F14C9" w:rsidRPr="00C2646B">
        <w:rPr>
          <w:b/>
        </w:rPr>
        <w:t xml:space="preserve">; BECK DE SOUZA ENGENHARIA LTDA – </w:t>
      </w:r>
      <w:r w:rsidR="002F14C9" w:rsidRPr="00C2646B">
        <w:t>R$ 3.495.129,30</w:t>
      </w:r>
      <w:r w:rsidR="002F14C9" w:rsidRPr="00C2646B">
        <w:rPr>
          <w:b/>
        </w:rPr>
        <w:t xml:space="preserve">; CONSÓRCIO BUREAU VERITAS/ASTEC/ENGENPLAN – </w:t>
      </w:r>
      <w:r w:rsidR="002F14C9" w:rsidRPr="00C2646B">
        <w:t>R$ 3.667.054,85</w:t>
      </w:r>
      <w:r w:rsidR="002F14C9" w:rsidRPr="00C2646B">
        <w:rPr>
          <w:b/>
        </w:rPr>
        <w:t xml:space="preserve">; CONSÓRCIO TR ENGENHARIA – </w:t>
      </w:r>
      <w:r w:rsidR="002F14C9" w:rsidRPr="00C2646B">
        <w:t>R$ 3.748.500,44</w:t>
      </w:r>
      <w:r w:rsidR="002F14C9" w:rsidRPr="00C2646B">
        <w:rPr>
          <w:b/>
        </w:rPr>
        <w:t xml:space="preserve"> e CONSÓRCIO SAN - ORV/QUANTA – </w:t>
      </w:r>
      <w:r w:rsidR="002F14C9" w:rsidRPr="00C2646B">
        <w:t>R$ 3.835.127,70</w:t>
      </w:r>
      <w:r w:rsidR="002F14C9" w:rsidRPr="00C2646B">
        <w:rPr>
          <w:b/>
        </w:rPr>
        <w:t xml:space="preserve">. </w:t>
      </w:r>
      <w:r w:rsidR="000E6FE1" w:rsidRPr="00C2646B">
        <w:t xml:space="preserve">Ato contínuo, em conformidade com o disposto no item </w:t>
      </w:r>
      <w:r w:rsidR="00376080" w:rsidRPr="00C2646B">
        <w:t>10 do Edital, esta CEL/SUPEL/RO procedeu à Classificação Final das Propostas (CFP), a q</w:t>
      </w:r>
      <w:r w:rsidR="00EB11FF" w:rsidRPr="00C2646B">
        <w:t>u</w:t>
      </w:r>
      <w:r w:rsidR="00695309" w:rsidRPr="00C2646B">
        <w:t xml:space="preserve">al restou assim configurada: </w:t>
      </w:r>
      <w:r w:rsidR="00695309" w:rsidRPr="00C2646B">
        <w:rPr>
          <w:b/>
        </w:rPr>
        <w:t>1º</w:t>
      </w:r>
      <w:r w:rsidR="00695309" w:rsidRPr="00C2646B">
        <w:t xml:space="preserve"> Lugar </w:t>
      </w:r>
      <w:r w:rsidR="00376080" w:rsidRPr="00C2646B">
        <w:rPr>
          <w:b/>
        </w:rPr>
        <w:t xml:space="preserve">CONSÓRCIO </w:t>
      </w:r>
      <w:r w:rsidR="00376080" w:rsidRPr="00C2646B">
        <w:rPr>
          <w:b/>
        </w:rPr>
        <w:lastRenderedPageBreak/>
        <w:t xml:space="preserve">TR ENGENHARIA = 909,63 </w:t>
      </w:r>
      <w:r w:rsidR="00376080" w:rsidRPr="00C2646B">
        <w:t xml:space="preserve">(IPT 630 + IPP 279,63); </w:t>
      </w:r>
      <w:r w:rsidR="00376080" w:rsidRPr="00C2646B">
        <w:rPr>
          <w:b/>
        </w:rPr>
        <w:t>2</w:t>
      </w:r>
      <w:r w:rsidR="00695309" w:rsidRPr="00C2646B">
        <w:rPr>
          <w:b/>
        </w:rPr>
        <w:t>º</w:t>
      </w:r>
      <w:r w:rsidR="00EB11FF" w:rsidRPr="00C2646B">
        <w:t xml:space="preserve"> Lugar</w:t>
      </w:r>
      <w:r w:rsidR="00376080" w:rsidRPr="00C2646B">
        <w:rPr>
          <w:b/>
        </w:rPr>
        <w:t xml:space="preserve"> CONSÓRCIO BUREAU VERITAS/ASTEC/ENGENPLAN = 901,84 </w:t>
      </w:r>
      <w:r w:rsidR="00376080" w:rsidRPr="00C2646B">
        <w:t xml:space="preserve">(IPT 616 + IPP 285,84); </w:t>
      </w:r>
      <w:r w:rsidR="00376080" w:rsidRPr="00C2646B">
        <w:rPr>
          <w:b/>
        </w:rPr>
        <w:t>3</w:t>
      </w:r>
      <w:r w:rsidR="00695309" w:rsidRPr="00C2646B">
        <w:rPr>
          <w:b/>
        </w:rPr>
        <w:t>º</w:t>
      </w:r>
      <w:r w:rsidR="00376080" w:rsidRPr="00C2646B">
        <w:t xml:space="preserve"> </w:t>
      </w:r>
      <w:r w:rsidR="00EB11FF" w:rsidRPr="00C2646B">
        <w:t xml:space="preserve">Lugar </w:t>
      </w:r>
      <w:r w:rsidR="00376080" w:rsidRPr="00C2646B">
        <w:rPr>
          <w:b/>
        </w:rPr>
        <w:t xml:space="preserve">BECK DE SOUZA ENGENHARIA LTDA = 873,88 </w:t>
      </w:r>
      <w:r w:rsidR="00376080" w:rsidRPr="00C2646B">
        <w:t>(IPT 574 + IPP 299,88)</w:t>
      </w:r>
      <w:r w:rsidR="00376080" w:rsidRPr="00C2646B">
        <w:rPr>
          <w:b/>
        </w:rPr>
        <w:t>; 4</w:t>
      </w:r>
      <w:r w:rsidR="00695309" w:rsidRPr="00C2646B">
        <w:rPr>
          <w:b/>
        </w:rPr>
        <w:t>º</w:t>
      </w:r>
      <w:r w:rsidR="00EB11FF" w:rsidRPr="00C2646B">
        <w:t xml:space="preserve"> Lugar</w:t>
      </w:r>
      <w:r w:rsidR="00376080" w:rsidRPr="00C2646B">
        <w:rPr>
          <w:b/>
        </w:rPr>
        <w:t xml:space="preserve"> CONSÓRCIO SAN - ORV/QUANTA = 819,30 </w:t>
      </w:r>
      <w:r w:rsidR="00376080" w:rsidRPr="00C2646B">
        <w:t xml:space="preserve">(IPT 546 + IPP 273,30) e </w:t>
      </w:r>
      <w:r w:rsidR="003109D0" w:rsidRPr="00C2646B">
        <w:rPr>
          <w:b/>
        </w:rPr>
        <w:t>5</w:t>
      </w:r>
      <w:r w:rsidR="00695309" w:rsidRPr="00C2646B">
        <w:rPr>
          <w:b/>
        </w:rPr>
        <w:t>º</w:t>
      </w:r>
      <w:r w:rsidR="003109D0" w:rsidRPr="00C2646B">
        <w:t xml:space="preserve"> </w:t>
      </w:r>
      <w:r w:rsidR="00EB11FF" w:rsidRPr="00C2646B">
        <w:t xml:space="preserve">Lugar </w:t>
      </w:r>
      <w:r w:rsidR="00376080" w:rsidRPr="00C2646B">
        <w:rPr>
          <w:b/>
        </w:rPr>
        <w:t>CONSÓRCIO ENGERON CONSTRUÇÕES E SERVIÇOS LTDA/PAS-PROJETO, ASSESSORIA E SISTEMA LTDA</w:t>
      </w:r>
      <w:r w:rsidR="00E65A61" w:rsidRPr="00C2646B">
        <w:rPr>
          <w:b/>
        </w:rPr>
        <w:t xml:space="preserve"> = 461 </w:t>
      </w:r>
      <w:r w:rsidR="00E65A61" w:rsidRPr="00C2646B">
        <w:t>(IPT 161 + IPP 300)</w:t>
      </w:r>
      <w:r w:rsidR="00376080" w:rsidRPr="00C2646B">
        <w:t xml:space="preserve">. </w:t>
      </w:r>
      <w:r w:rsidR="00747203" w:rsidRPr="00C2646B">
        <w:rPr>
          <w:b/>
        </w:rPr>
        <w:t xml:space="preserve">DO RESULTADO FINAL: </w:t>
      </w:r>
      <w:r w:rsidR="00606765" w:rsidRPr="00C2646B">
        <w:t xml:space="preserve">Desta feita, esta CEL/SUPEL proclama como </w:t>
      </w:r>
      <w:r w:rsidR="00606765" w:rsidRPr="00C2646B">
        <w:rPr>
          <w:b/>
        </w:rPr>
        <w:t>VENCEDORA</w:t>
      </w:r>
      <w:r w:rsidR="00606765" w:rsidRPr="00C2646B">
        <w:t xml:space="preserve"> deste certame, o </w:t>
      </w:r>
      <w:r w:rsidR="00606765" w:rsidRPr="00C2646B">
        <w:rPr>
          <w:b/>
        </w:rPr>
        <w:t>CONSÓRCIO TR ENGENHARIA,</w:t>
      </w:r>
      <w:r w:rsidR="00606765" w:rsidRPr="00C2646B">
        <w:t xml:space="preserve"> com a Nota Final - </w:t>
      </w:r>
      <w:r w:rsidR="00606765" w:rsidRPr="00C2646B">
        <w:rPr>
          <w:b/>
        </w:rPr>
        <w:t xml:space="preserve">NF </w:t>
      </w:r>
      <w:r w:rsidR="00606765" w:rsidRPr="00C2646B">
        <w:t>de</w:t>
      </w:r>
      <w:r w:rsidR="00606765" w:rsidRPr="00C2646B">
        <w:rPr>
          <w:b/>
        </w:rPr>
        <w:t xml:space="preserve"> 909,63 </w:t>
      </w:r>
      <w:r w:rsidR="00606765" w:rsidRPr="00C2646B">
        <w:t xml:space="preserve">pontos, com a Proposta de Preços no valor global de </w:t>
      </w:r>
      <w:r w:rsidR="00606765" w:rsidRPr="00C2646B">
        <w:rPr>
          <w:b/>
        </w:rPr>
        <w:t xml:space="preserve">R$ 3.748.500,44 </w:t>
      </w:r>
      <w:r w:rsidR="00606765" w:rsidRPr="00C2646B">
        <w:t>(três milhões, setecentos e quarenta e oito mil, quinhentos reais e quarenta e quatro centavos).</w:t>
      </w:r>
      <w:r w:rsidR="0077350C" w:rsidRPr="00C2646B">
        <w:t xml:space="preserve"> </w:t>
      </w:r>
      <w:r w:rsidR="00FE3C95" w:rsidRPr="00C2646B">
        <w:rPr>
          <w:b/>
          <w:u w:val="single"/>
        </w:rPr>
        <w:t>DOS PRAZOS RECURSAIS</w:t>
      </w:r>
      <w:r w:rsidR="00FE3C95" w:rsidRPr="00C2646B">
        <w:t>: Os licitantes serão oficialmente notificados através de ofícios, encaminhados via e-mail, para que no prazo de 05 (cinco) dias úteis, a contar da data de intimação, apresentem recurso ou manifestem-se quanto à aceitação deste julgamento, conforme disposto no Art. 109, inciso I, alínea “</w:t>
      </w:r>
      <w:r w:rsidR="00335B17" w:rsidRPr="00C2646B">
        <w:t>b</w:t>
      </w:r>
      <w:r w:rsidR="00FE3C95" w:rsidRPr="00C2646B">
        <w:t xml:space="preserve">” da Lei 8.666/93. Havendo interposição de recursos, sendo os licitantes informados ao tempo em que </w:t>
      </w:r>
      <w:r w:rsidR="00ED37F9" w:rsidRPr="00C2646B">
        <w:t>serão repassados</w:t>
      </w:r>
      <w:r w:rsidR="00FE3C95" w:rsidRPr="00C2646B">
        <w:t xml:space="preserve"> os recursos para as contrarrazões, conforme disposto no Art. 109, § 3º da Lei 8.666/93.</w:t>
      </w:r>
      <w:r w:rsidR="00606765" w:rsidRPr="00C2646B">
        <w:t xml:space="preserve"> </w:t>
      </w:r>
      <w:r w:rsidR="009703C6" w:rsidRPr="00C2646B">
        <w:rPr>
          <w:lang w:val="pt-PT"/>
        </w:rPr>
        <w:t>Na oportunidade, informa</w:t>
      </w:r>
      <w:r w:rsidR="004C7D52" w:rsidRPr="00C2646B">
        <w:rPr>
          <w:lang w:val="pt-PT"/>
        </w:rPr>
        <w:t>-se</w:t>
      </w:r>
      <w:r w:rsidR="009703C6" w:rsidRPr="00C2646B">
        <w:rPr>
          <w:lang w:val="pt-PT"/>
        </w:rPr>
        <w:t xml:space="preserve"> que todos os documentos apresentados nesta fase ficarão a disposição para vistas, caso julgue necessário, desde que o representante esteja devidamente credenciado e que seja feita a solicitação formalmente</w:t>
      </w:r>
      <w:r w:rsidR="00FE3C95" w:rsidRPr="00C2646B">
        <w:rPr>
          <w:b/>
          <w:lang w:val="pt-PT"/>
        </w:rPr>
        <w:t>.</w:t>
      </w:r>
      <w:r w:rsidR="009703C6" w:rsidRPr="00C2646B">
        <w:rPr>
          <w:b/>
          <w:lang w:val="pt-PT"/>
        </w:rPr>
        <w:t xml:space="preserve"> </w:t>
      </w:r>
      <w:r w:rsidR="00FE3C95" w:rsidRPr="00C2646B">
        <w:rPr>
          <w:b/>
          <w:u w:val="single"/>
          <w:lang w:val="pt-PT"/>
        </w:rPr>
        <w:t>DO ENCERRAMENTO DA SESSÃO</w:t>
      </w:r>
      <w:r w:rsidR="00FE3C95" w:rsidRPr="00C2646B">
        <w:rPr>
          <w:lang w:val="pt-PT"/>
        </w:rPr>
        <w:t>:</w:t>
      </w:r>
      <w:r w:rsidR="00FE3C95" w:rsidRPr="00C2646B">
        <w:t xml:space="preserve"> Concluído os trabalhos desta fase, a Presidente encerra a sessão para cumprimento das condições registradas nesta Ata. Nada mais havendo a ser tratado, foilavrada a presente ATA que vai assinada por si e pelos demais membros da Comissão. Sala das Licitações em Porto Velho-RO, </w:t>
      </w:r>
      <w:r w:rsidR="009703C6" w:rsidRPr="00C2646B">
        <w:t>19 de agosto de 2019</w:t>
      </w:r>
      <w:r w:rsidR="00FE3C95" w:rsidRPr="00C2646B">
        <w:t>, às 1</w:t>
      </w:r>
      <w:r w:rsidR="009703C6" w:rsidRPr="00C2646B">
        <w:t>0</w:t>
      </w:r>
      <w:r w:rsidR="00FE3C95" w:rsidRPr="00C2646B">
        <w:t>h</w:t>
      </w:r>
      <w:r w:rsidR="009703C6" w:rsidRPr="00C2646B">
        <w:t>00</w:t>
      </w:r>
      <w:r w:rsidR="00FE3C95" w:rsidRPr="00C2646B">
        <w:t>min</w:t>
      </w:r>
      <w:r w:rsidR="00AD15DE" w:rsidRPr="00C2646B">
        <w:t>.</w:t>
      </w:r>
    </w:p>
    <w:p w:rsidR="00756808" w:rsidRPr="00C2646B" w:rsidRDefault="00756808" w:rsidP="00F66002">
      <w:pPr>
        <w:autoSpaceDE w:val="0"/>
        <w:autoSpaceDN w:val="0"/>
        <w:adjustRightInd w:val="0"/>
        <w:spacing w:line="360" w:lineRule="auto"/>
        <w:jc w:val="center"/>
        <w:rPr>
          <w:sz w:val="22"/>
          <w:szCs w:val="22"/>
        </w:rPr>
      </w:pPr>
    </w:p>
    <w:p w:rsidR="00F66002" w:rsidRPr="00C2646B" w:rsidRDefault="009A1706" w:rsidP="00F66002">
      <w:pPr>
        <w:autoSpaceDE w:val="0"/>
        <w:autoSpaceDN w:val="0"/>
        <w:adjustRightInd w:val="0"/>
        <w:spacing w:line="360" w:lineRule="auto"/>
        <w:jc w:val="center"/>
        <w:rPr>
          <w:b/>
          <w:sz w:val="22"/>
          <w:szCs w:val="22"/>
        </w:rPr>
      </w:pPr>
      <w:r w:rsidRPr="00C2646B">
        <w:rPr>
          <w:b/>
          <w:sz w:val="22"/>
          <w:szCs w:val="22"/>
        </w:rPr>
        <w:t>IAN BARROS MOLLMANN</w:t>
      </w:r>
    </w:p>
    <w:p w:rsidR="009A1706" w:rsidRPr="00C2646B" w:rsidRDefault="009A1706" w:rsidP="00F66002">
      <w:pPr>
        <w:autoSpaceDE w:val="0"/>
        <w:autoSpaceDN w:val="0"/>
        <w:adjustRightInd w:val="0"/>
        <w:spacing w:line="360" w:lineRule="auto"/>
        <w:jc w:val="center"/>
        <w:rPr>
          <w:sz w:val="22"/>
          <w:szCs w:val="22"/>
        </w:rPr>
      </w:pPr>
      <w:r w:rsidRPr="00C2646B">
        <w:rPr>
          <w:sz w:val="22"/>
          <w:szCs w:val="22"/>
        </w:rPr>
        <w:t>Presidente – CEL/SUPEL/RO</w:t>
      </w:r>
    </w:p>
    <w:p w:rsidR="009A1706" w:rsidRPr="00C2646B" w:rsidRDefault="009A1706" w:rsidP="00F66002">
      <w:pPr>
        <w:autoSpaceDE w:val="0"/>
        <w:autoSpaceDN w:val="0"/>
        <w:adjustRightInd w:val="0"/>
        <w:spacing w:line="360" w:lineRule="auto"/>
        <w:jc w:val="center"/>
        <w:rPr>
          <w:sz w:val="22"/>
          <w:szCs w:val="22"/>
        </w:rPr>
      </w:pPr>
    </w:p>
    <w:p w:rsidR="009A1706" w:rsidRPr="00C2646B" w:rsidRDefault="009A1706" w:rsidP="00F66002">
      <w:pPr>
        <w:autoSpaceDE w:val="0"/>
        <w:autoSpaceDN w:val="0"/>
        <w:adjustRightInd w:val="0"/>
        <w:spacing w:line="360" w:lineRule="auto"/>
        <w:jc w:val="center"/>
        <w:rPr>
          <w:b/>
          <w:sz w:val="22"/>
          <w:szCs w:val="22"/>
        </w:rPr>
      </w:pPr>
      <w:r w:rsidRPr="00C2646B">
        <w:rPr>
          <w:b/>
          <w:sz w:val="22"/>
          <w:szCs w:val="22"/>
        </w:rPr>
        <w:t>JAIR DA SILVA FRANÇA</w:t>
      </w:r>
    </w:p>
    <w:p w:rsidR="009A1706" w:rsidRPr="00C2646B" w:rsidRDefault="009A1706" w:rsidP="00F66002">
      <w:pPr>
        <w:autoSpaceDE w:val="0"/>
        <w:autoSpaceDN w:val="0"/>
        <w:adjustRightInd w:val="0"/>
        <w:spacing w:line="360" w:lineRule="auto"/>
        <w:jc w:val="center"/>
        <w:rPr>
          <w:sz w:val="22"/>
          <w:szCs w:val="22"/>
        </w:rPr>
      </w:pPr>
      <w:r w:rsidRPr="00C2646B">
        <w:rPr>
          <w:sz w:val="22"/>
          <w:szCs w:val="22"/>
        </w:rPr>
        <w:t>Membro – CEL/SUPEL/RO</w:t>
      </w:r>
    </w:p>
    <w:p w:rsidR="009A1706" w:rsidRPr="00C2646B" w:rsidRDefault="009A1706" w:rsidP="00F66002">
      <w:pPr>
        <w:autoSpaceDE w:val="0"/>
        <w:autoSpaceDN w:val="0"/>
        <w:adjustRightInd w:val="0"/>
        <w:spacing w:line="360" w:lineRule="auto"/>
        <w:jc w:val="center"/>
        <w:rPr>
          <w:sz w:val="22"/>
          <w:szCs w:val="22"/>
        </w:rPr>
      </w:pPr>
    </w:p>
    <w:p w:rsidR="009A1706" w:rsidRPr="00C2646B" w:rsidRDefault="009A1706" w:rsidP="00F66002">
      <w:pPr>
        <w:autoSpaceDE w:val="0"/>
        <w:autoSpaceDN w:val="0"/>
        <w:adjustRightInd w:val="0"/>
        <w:spacing w:line="360" w:lineRule="auto"/>
        <w:jc w:val="center"/>
        <w:rPr>
          <w:b/>
          <w:sz w:val="22"/>
          <w:szCs w:val="22"/>
        </w:rPr>
      </w:pPr>
      <w:r w:rsidRPr="00C2646B">
        <w:rPr>
          <w:b/>
          <w:sz w:val="22"/>
          <w:szCs w:val="22"/>
        </w:rPr>
        <w:t>SAMARA ROCHA DO NASCIMENTO</w:t>
      </w:r>
    </w:p>
    <w:p w:rsidR="009A1706" w:rsidRPr="00112533" w:rsidRDefault="009A1706" w:rsidP="00F66002">
      <w:pPr>
        <w:autoSpaceDE w:val="0"/>
        <w:autoSpaceDN w:val="0"/>
        <w:adjustRightInd w:val="0"/>
        <w:spacing w:line="360" w:lineRule="auto"/>
        <w:jc w:val="center"/>
        <w:rPr>
          <w:sz w:val="22"/>
          <w:szCs w:val="22"/>
        </w:rPr>
      </w:pPr>
      <w:r w:rsidRPr="00C2646B">
        <w:rPr>
          <w:sz w:val="22"/>
          <w:szCs w:val="22"/>
        </w:rPr>
        <w:t>Membro – CEL/SUPEL/RO</w:t>
      </w:r>
    </w:p>
    <w:sectPr w:rsidR="009A1706" w:rsidRPr="00112533"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080" w:rsidRDefault="00376080">
      <w:r>
        <w:separator/>
      </w:r>
    </w:p>
  </w:endnote>
  <w:endnote w:type="continuationSeparator" w:id="1">
    <w:p w:rsidR="00376080" w:rsidRDefault="00376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80" w:rsidRDefault="00376080" w:rsidP="008D525B">
    <w:pPr>
      <w:pStyle w:val="Rodap"/>
      <w:jc w:val="center"/>
      <w:rPr>
        <w:sz w:val="14"/>
        <w:szCs w:val="14"/>
      </w:rPr>
    </w:pP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Pacaás Novos – 2º andar</w:t>
    </w:r>
    <w:r w:rsidRPr="00494722">
      <w:rPr>
        <w:sz w:val="14"/>
        <w:szCs w:val="14"/>
      </w:rPr>
      <w:t xml:space="preserve"> - Tel: (69) 321</w:t>
    </w:r>
    <w:r>
      <w:rPr>
        <w:sz w:val="14"/>
        <w:szCs w:val="14"/>
      </w:rPr>
      <w:t>2</w:t>
    </w:r>
    <w:r w:rsidRPr="00494722">
      <w:rPr>
        <w:sz w:val="14"/>
        <w:szCs w:val="14"/>
      </w:rPr>
      <w:t>-</w:t>
    </w:r>
    <w:r>
      <w:rPr>
        <w:sz w:val="14"/>
        <w:szCs w:val="14"/>
      </w:rPr>
      <w:t>926</w:t>
    </w:r>
    <w:r w:rsidR="00DD4AE5">
      <w:rPr>
        <w:sz w:val="14"/>
        <w:szCs w:val="14"/>
      </w:rPr>
      <w:t>9</w:t>
    </w:r>
    <w:r w:rsidRPr="00494722">
      <w:rPr>
        <w:sz w:val="14"/>
        <w:szCs w:val="14"/>
      </w:rPr>
      <w:t xml:space="preserve">– Porto Velho </w:t>
    </w:r>
    <w:r>
      <w:rPr>
        <w:sz w:val="14"/>
        <w:szCs w:val="14"/>
      </w:rPr>
      <w:t>–</w:t>
    </w:r>
    <w:r w:rsidRPr="00494722">
      <w:rPr>
        <w:sz w:val="14"/>
        <w:szCs w:val="14"/>
      </w:rPr>
      <w:t xml:space="preserve"> RO</w:t>
    </w:r>
  </w:p>
  <w:p w:rsidR="00376080" w:rsidRDefault="00376080" w:rsidP="00D37886">
    <w:pPr>
      <w:pStyle w:val="Rodap"/>
      <w:tabs>
        <w:tab w:val="clear" w:pos="4419"/>
      </w:tabs>
      <w:ind w:firstLine="7230"/>
      <w:jc w:val="center"/>
      <w:rPr>
        <w:rFonts w:ascii="Arial" w:hAnsi="Arial" w:cs="Arial"/>
        <w:sz w:val="16"/>
        <w:szCs w:val="16"/>
      </w:rPr>
    </w:pPr>
  </w:p>
  <w:p w:rsidR="00376080" w:rsidRDefault="00776730" w:rsidP="00D37886">
    <w:pPr>
      <w:pStyle w:val="Rodap"/>
      <w:tabs>
        <w:tab w:val="clear" w:pos="4419"/>
      </w:tabs>
      <w:ind w:firstLine="7230"/>
      <w:jc w:val="center"/>
      <w:rPr>
        <w:sz w:val="12"/>
        <w:szCs w:val="12"/>
      </w:rPr>
    </w:pPr>
    <w:r>
      <w:rPr>
        <w:bCs/>
        <w:sz w:val="12"/>
        <w:szCs w:val="12"/>
      </w:rPr>
      <w:t>IAN BARROS MOLLMANN</w:t>
    </w:r>
  </w:p>
  <w:p w:rsidR="00376080" w:rsidRPr="00817C0E" w:rsidRDefault="00376080" w:rsidP="00D37886">
    <w:pPr>
      <w:pStyle w:val="Rodap"/>
      <w:tabs>
        <w:tab w:val="clear" w:pos="4419"/>
      </w:tabs>
      <w:ind w:firstLine="7230"/>
      <w:jc w:val="center"/>
      <w:rPr>
        <w:sz w:val="12"/>
        <w:szCs w:val="12"/>
      </w:rPr>
    </w:pPr>
    <w:r w:rsidRPr="00817C0E">
      <w:rPr>
        <w:sz w:val="12"/>
        <w:szCs w:val="12"/>
      </w:rPr>
      <w:t>Presidente da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080" w:rsidRDefault="00376080">
      <w:r>
        <w:separator/>
      </w:r>
    </w:p>
  </w:footnote>
  <w:footnote w:type="continuationSeparator" w:id="1">
    <w:p w:rsidR="00376080" w:rsidRDefault="00376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80" w:rsidRPr="00221372" w:rsidRDefault="00376080" w:rsidP="00843B68">
    <w:pPr>
      <w:pStyle w:val="Cabealho"/>
      <w:jc w:val="center"/>
      <w:rPr>
        <w:sz w:val="24"/>
        <w:szCs w:val="24"/>
      </w:rPr>
    </w:pPr>
    <w:r w:rsidRPr="00221372">
      <w:rPr>
        <w:noProof/>
        <w:sz w:val="24"/>
        <w:szCs w:val="24"/>
      </w:rPr>
      <w:drawing>
        <wp:inline distT="0" distB="0" distL="0" distR="0">
          <wp:extent cx="1378154" cy="534010"/>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376080" w:rsidRPr="00D30DB1" w:rsidRDefault="00376080" w:rsidP="00F615AA">
    <w:pPr>
      <w:pStyle w:val="Cabealho"/>
      <w:spacing w:before="100" w:after="100"/>
      <w:contextualSpacing/>
      <w:jc w:val="center"/>
      <w:rPr>
        <w:sz w:val="18"/>
        <w:szCs w:val="18"/>
      </w:rPr>
    </w:pPr>
    <w:r w:rsidRPr="00D30DB1">
      <w:rPr>
        <w:sz w:val="18"/>
        <w:szCs w:val="18"/>
      </w:rPr>
      <w:t>SUPERINTENDÊNCIA ESTADUAL DE LICITAÇÕES - SUPEL</w:t>
    </w:r>
  </w:p>
  <w:p w:rsidR="00376080" w:rsidRPr="00D30DB1" w:rsidRDefault="00376080" w:rsidP="00F615AA">
    <w:pPr>
      <w:pStyle w:val="Cabealho"/>
      <w:spacing w:before="100" w:after="100"/>
      <w:contextualSpacing/>
      <w:jc w:val="center"/>
      <w:rPr>
        <w:sz w:val="18"/>
        <w:szCs w:val="18"/>
      </w:rPr>
    </w:pPr>
    <w:r w:rsidRPr="00D30DB1">
      <w:rPr>
        <w:sz w:val="18"/>
        <w:szCs w:val="18"/>
      </w:rPr>
      <w:t>Palácio Rio Madeira - Ed. Pacaás Novos, 2º Andar</w:t>
    </w:r>
  </w:p>
  <w:p w:rsidR="00376080" w:rsidRPr="00843B68" w:rsidRDefault="00376080" w:rsidP="00F615AA">
    <w:pPr>
      <w:pStyle w:val="Cabealho"/>
      <w:spacing w:before="100" w:after="100"/>
      <w:contextualSpacing/>
      <w:jc w:val="center"/>
      <w:rPr>
        <w:sz w:val="22"/>
        <w:szCs w:val="22"/>
      </w:rPr>
    </w:pPr>
    <w:r>
      <w:rPr>
        <w:sz w:val="18"/>
        <w:szCs w:val="18"/>
      </w:rPr>
      <w:t>Porto Velho - RO</w:t>
    </w:r>
    <w:r w:rsidRPr="00D30DB1">
      <w:rPr>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drawingGridHorizontalSpacing w:val="187"/>
  <w:displayVerticalDrawingGridEvery w:val="2"/>
  <w:characterSpacingControl w:val="doNotCompress"/>
  <w:hdrShapeDefaults>
    <o:shapedefaults v:ext="edit" spidmax="55297"/>
  </w:hdrShapeDefaults>
  <w:footnotePr>
    <w:footnote w:id="0"/>
    <w:footnote w:id="1"/>
  </w:footnotePr>
  <w:endnotePr>
    <w:endnote w:id="0"/>
    <w:endnote w:id="1"/>
  </w:endnotePr>
  <w:compat/>
  <w:rsids>
    <w:rsidRoot w:val="00F07FD7"/>
    <w:rsid w:val="0000690D"/>
    <w:rsid w:val="0003674C"/>
    <w:rsid w:val="000371CA"/>
    <w:rsid w:val="00041EAE"/>
    <w:rsid w:val="00042040"/>
    <w:rsid w:val="0004308D"/>
    <w:rsid w:val="0004455E"/>
    <w:rsid w:val="00045B7E"/>
    <w:rsid w:val="00047AFC"/>
    <w:rsid w:val="00047D41"/>
    <w:rsid w:val="000506A2"/>
    <w:rsid w:val="00050E83"/>
    <w:rsid w:val="00053D17"/>
    <w:rsid w:val="0005414C"/>
    <w:rsid w:val="00054A40"/>
    <w:rsid w:val="0005582E"/>
    <w:rsid w:val="000629C4"/>
    <w:rsid w:val="0006374B"/>
    <w:rsid w:val="000643E1"/>
    <w:rsid w:val="0006506D"/>
    <w:rsid w:val="00065F05"/>
    <w:rsid w:val="00070E2E"/>
    <w:rsid w:val="00074424"/>
    <w:rsid w:val="0007650E"/>
    <w:rsid w:val="000770DB"/>
    <w:rsid w:val="000800D8"/>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BB"/>
    <w:rsid w:val="000B6FE0"/>
    <w:rsid w:val="000C1E94"/>
    <w:rsid w:val="000C3C48"/>
    <w:rsid w:val="000C4348"/>
    <w:rsid w:val="000D0475"/>
    <w:rsid w:val="000D2BBA"/>
    <w:rsid w:val="000D3310"/>
    <w:rsid w:val="000E1F9D"/>
    <w:rsid w:val="000E366D"/>
    <w:rsid w:val="000E38D3"/>
    <w:rsid w:val="000E3CE9"/>
    <w:rsid w:val="000E4833"/>
    <w:rsid w:val="000E6C55"/>
    <w:rsid w:val="000E6FE1"/>
    <w:rsid w:val="000E7F55"/>
    <w:rsid w:val="000F22F1"/>
    <w:rsid w:val="000F3EC3"/>
    <w:rsid w:val="000F42DF"/>
    <w:rsid w:val="000F4BF5"/>
    <w:rsid w:val="000F6141"/>
    <w:rsid w:val="000F64F4"/>
    <w:rsid w:val="00102512"/>
    <w:rsid w:val="00103900"/>
    <w:rsid w:val="00104BF3"/>
    <w:rsid w:val="00105043"/>
    <w:rsid w:val="001057A7"/>
    <w:rsid w:val="00112AE6"/>
    <w:rsid w:val="00114E71"/>
    <w:rsid w:val="001168BA"/>
    <w:rsid w:val="001248E0"/>
    <w:rsid w:val="00131B9F"/>
    <w:rsid w:val="0013633C"/>
    <w:rsid w:val="00141461"/>
    <w:rsid w:val="00146DF1"/>
    <w:rsid w:val="00150C86"/>
    <w:rsid w:val="00155B77"/>
    <w:rsid w:val="00164377"/>
    <w:rsid w:val="0017041B"/>
    <w:rsid w:val="001730C0"/>
    <w:rsid w:val="00173EAB"/>
    <w:rsid w:val="001764AA"/>
    <w:rsid w:val="00184DAD"/>
    <w:rsid w:val="001909F8"/>
    <w:rsid w:val="00190CF1"/>
    <w:rsid w:val="00191312"/>
    <w:rsid w:val="0019307D"/>
    <w:rsid w:val="001A4631"/>
    <w:rsid w:val="001A5EB2"/>
    <w:rsid w:val="001A5F83"/>
    <w:rsid w:val="001B093A"/>
    <w:rsid w:val="001B18BB"/>
    <w:rsid w:val="001B1AEF"/>
    <w:rsid w:val="001B1DA0"/>
    <w:rsid w:val="001B4D75"/>
    <w:rsid w:val="001B6C89"/>
    <w:rsid w:val="001C2366"/>
    <w:rsid w:val="001C569C"/>
    <w:rsid w:val="001C6211"/>
    <w:rsid w:val="001D05A5"/>
    <w:rsid w:val="001D1A59"/>
    <w:rsid w:val="001D67FD"/>
    <w:rsid w:val="001E06E4"/>
    <w:rsid w:val="001E2001"/>
    <w:rsid w:val="001E20BE"/>
    <w:rsid w:val="001E378C"/>
    <w:rsid w:val="001E6B8F"/>
    <w:rsid w:val="001F0E93"/>
    <w:rsid w:val="001F1CFC"/>
    <w:rsid w:val="001F261B"/>
    <w:rsid w:val="001F30E7"/>
    <w:rsid w:val="001F6C45"/>
    <w:rsid w:val="001F7DA1"/>
    <w:rsid w:val="00201784"/>
    <w:rsid w:val="00202771"/>
    <w:rsid w:val="00205E46"/>
    <w:rsid w:val="00205F07"/>
    <w:rsid w:val="00212804"/>
    <w:rsid w:val="002200A7"/>
    <w:rsid w:val="002200AC"/>
    <w:rsid w:val="0022152F"/>
    <w:rsid w:val="00222F68"/>
    <w:rsid w:val="00223246"/>
    <w:rsid w:val="00224616"/>
    <w:rsid w:val="00225EC9"/>
    <w:rsid w:val="00226706"/>
    <w:rsid w:val="00227554"/>
    <w:rsid w:val="002315BD"/>
    <w:rsid w:val="002330AC"/>
    <w:rsid w:val="0023469B"/>
    <w:rsid w:val="002404BE"/>
    <w:rsid w:val="002459EF"/>
    <w:rsid w:val="0025118D"/>
    <w:rsid w:val="00251EAF"/>
    <w:rsid w:val="00252759"/>
    <w:rsid w:val="00253CE9"/>
    <w:rsid w:val="002549B9"/>
    <w:rsid w:val="00260056"/>
    <w:rsid w:val="002653B3"/>
    <w:rsid w:val="002675DD"/>
    <w:rsid w:val="00267D0E"/>
    <w:rsid w:val="00273376"/>
    <w:rsid w:val="00273D36"/>
    <w:rsid w:val="002800FD"/>
    <w:rsid w:val="0028293E"/>
    <w:rsid w:val="002853C8"/>
    <w:rsid w:val="002869B8"/>
    <w:rsid w:val="00286F87"/>
    <w:rsid w:val="00291A7E"/>
    <w:rsid w:val="0029322E"/>
    <w:rsid w:val="002937D8"/>
    <w:rsid w:val="00294298"/>
    <w:rsid w:val="00294351"/>
    <w:rsid w:val="002954C0"/>
    <w:rsid w:val="00296057"/>
    <w:rsid w:val="002974A5"/>
    <w:rsid w:val="002A0DCB"/>
    <w:rsid w:val="002A0E50"/>
    <w:rsid w:val="002A169E"/>
    <w:rsid w:val="002A24B1"/>
    <w:rsid w:val="002A2B93"/>
    <w:rsid w:val="002B105E"/>
    <w:rsid w:val="002B15D2"/>
    <w:rsid w:val="002B1AB7"/>
    <w:rsid w:val="002B244E"/>
    <w:rsid w:val="002B24CE"/>
    <w:rsid w:val="002B298A"/>
    <w:rsid w:val="002C1A6C"/>
    <w:rsid w:val="002C2EFA"/>
    <w:rsid w:val="002C4AA4"/>
    <w:rsid w:val="002C7008"/>
    <w:rsid w:val="002D0692"/>
    <w:rsid w:val="002D1782"/>
    <w:rsid w:val="002D2F13"/>
    <w:rsid w:val="002D4F40"/>
    <w:rsid w:val="002D5345"/>
    <w:rsid w:val="002D7661"/>
    <w:rsid w:val="002E1AB0"/>
    <w:rsid w:val="002E26E0"/>
    <w:rsid w:val="002E291F"/>
    <w:rsid w:val="002E3056"/>
    <w:rsid w:val="002E4AEE"/>
    <w:rsid w:val="002F14C9"/>
    <w:rsid w:val="002F299F"/>
    <w:rsid w:val="00303E9D"/>
    <w:rsid w:val="00306227"/>
    <w:rsid w:val="00306B02"/>
    <w:rsid w:val="00310126"/>
    <w:rsid w:val="003101F0"/>
    <w:rsid w:val="003109D0"/>
    <w:rsid w:val="00310D6A"/>
    <w:rsid w:val="003110C5"/>
    <w:rsid w:val="00315680"/>
    <w:rsid w:val="00315DD8"/>
    <w:rsid w:val="00320F45"/>
    <w:rsid w:val="00321728"/>
    <w:rsid w:val="003219BF"/>
    <w:rsid w:val="00322930"/>
    <w:rsid w:val="003321D5"/>
    <w:rsid w:val="00334A5E"/>
    <w:rsid w:val="00335B17"/>
    <w:rsid w:val="00336874"/>
    <w:rsid w:val="00336DAF"/>
    <w:rsid w:val="00340B29"/>
    <w:rsid w:val="00341FA5"/>
    <w:rsid w:val="00352580"/>
    <w:rsid w:val="00353332"/>
    <w:rsid w:val="003572FC"/>
    <w:rsid w:val="00357501"/>
    <w:rsid w:val="00357718"/>
    <w:rsid w:val="00357FE2"/>
    <w:rsid w:val="00363172"/>
    <w:rsid w:val="00365F33"/>
    <w:rsid w:val="003703DF"/>
    <w:rsid w:val="00376080"/>
    <w:rsid w:val="0037668B"/>
    <w:rsid w:val="00382186"/>
    <w:rsid w:val="0038237D"/>
    <w:rsid w:val="00382B3F"/>
    <w:rsid w:val="00386C63"/>
    <w:rsid w:val="00390E9C"/>
    <w:rsid w:val="0039144A"/>
    <w:rsid w:val="003938F9"/>
    <w:rsid w:val="0039741B"/>
    <w:rsid w:val="003A0539"/>
    <w:rsid w:val="003A0B9F"/>
    <w:rsid w:val="003A1375"/>
    <w:rsid w:val="003A3257"/>
    <w:rsid w:val="003A7BE1"/>
    <w:rsid w:val="003B0E5F"/>
    <w:rsid w:val="003B1AAE"/>
    <w:rsid w:val="003B33FA"/>
    <w:rsid w:val="003B400E"/>
    <w:rsid w:val="003B551D"/>
    <w:rsid w:val="003B5742"/>
    <w:rsid w:val="003B6F0E"/>
    <w:rsid w:val="003C2D89"/>
    <w:rsid w:val="003C6D8E"/>
    <w:rsid w:val="003C7D01"/>
    <w:rsid w:val="003D1584"/>
    <w:rsid w:val="003D4EDB"/>
    <w:rsid w:val="003E1FFE"/>
    <w:rsid w:val="003E231B"/>
    <w:rsid w:val="003E24B0"/>
    <w:rsid w:val="003E3087"/>
    <w:rsid w:val="003E46DA"/>
    <w:rsid w:val="003E471B"/>
    <w:rsid w:val="003E5A58"/>
    <w:rsid w:val="003E5FEC"/>
    <w:rsid w:val="003E71B3"/>
    <w:rsid w:val="003E7531"/>
    <w:rsid w:val="003E7CF8"/>
    <w:rsid w:val="003F1938"/>
    <w:rsid w:val="003F5E6B"/>
    <w:rsid w:val="003F75DB"/>
    <w:rsid w:val="00406282"/>
    <w:rsid w:val="004065FC"/>
    <w:rsid w:val="004070E1"/>
    <w:rsid w:val="00412130"/>
    <w:rsid w:val="00413C26"/>
    <w:rsid w:val="0041524E"/>
    <w:rsid w:val="00415A9A"/>
    <w:rsid w:val="004227E7"/>
    <w:rsid w:val="0042463B"/>
    <w:rsid w:val="004265C5"/>
    <w:rsid w:val="00427F8B"/>
    <w:rsid w:val="0043171F"/>
    <w:rsid w:val="00432976"/>
    <w:rsid w:val="00434F2C"/>
    <w:rsid w:val="00436D16"/>
    <w:rsid w:val="004372DC"/>
    <w:rsid w:val="00437EFA"/>
    <w:rsid w:val="00442624"/>
    <w:rsid w:val="00453D1F"/>
    <w:rsid w:val="004542E8"/>
    <w:rsid w:val="00454F9D"/>
    <w:rsid w:val="004566DD"/>
    <w:rsid w:val="00457622"/>
    <w:rsid w:val="00461576"/>
    <w:rsid w:val="00462477"/>
    <w:rsid w:val="00463172"/>
    <w:rsid w:val="004649AE"/>
    <w:rsid w:val="004675F0"/>
    <w:rsid w:val="00470B97"/>
    <w:rsid w:val="00470FCB"/>
    <w:rsid w:val="00473691"/>
    <w:rsid w:val="004804A0"/>
    <w:rsid w:val="00481515"/>
    <w:rsid w:val="00484531"/>
    <w:rsid w:val="00486720"/>
    <w:rsid w:val="0049092F"/>
    <w:rsid w:val="00494A4E"/>
    <w:rsid w:val="004978D7"/>
    <w:rsid w:val="00497BA3"/>
    <w:rsid w:val="004A0D74"/>
    <w:rsid w:val="004A1178"/>
    <w:rsid w:val="004A21D9"/>
    <w:rsid w:val="004B13BE"/>
    <w:rsid w:val="004B4099"/>
    <w:rsid w:val="004B48A0"/>
    <w:rsid w:val="004B5AEC"/>
    <w:rsid w:val="004C1942"/>
    <w:rsid w:val="004C3C28"/>
    <w:rsid w:val="004C3D96"/>
    <w:rsid w:val="004C6CA6"/>
    <w:rsid w:val="004C6E90"/>
    <w:rsid w:val="004C79EC"/>
    <w:rsid w:val="004C7D52"/>
    <w:rsid w:val="004D3722"/>
    <w:rsid w:val="004D5EC5"/>
    <w:rsid w:val="004D7261"/>
    <w:rsid w:val="004D7FF9"/>
    <w:rsid w:val="004E041B"/>
    <w:rsid w:val="004E1F80"/>
    <w:rsid w:val="004E69D7"/>
    <w:rsid w:val="004E6EDE"/>
    <w:rsid w:val="004F1FC2"/>
    <w:rsid w:val="004F5BB4"/>
    <w:rsid w:val="004F7660"/>
    <w:rsid w:val="004F7973"/>
    <w:rsid w:val="005048AB"/>
    <w:rsid w:val="00506C31"/>
    <w:rsid w:val="005110E8"/>
    <w:rsid w:val="005113BC"/>
    <w:rsid w:val="00512006"/>
    <w:rsid w:val="005139A7"/>
    <w:rsid w:val="005204D2"/>
    <w:rsid w:val="00520615"/>
    <w:rsid w:val="0052266E"/>
    <w:rsid w:val="0052318A"/>
    <w:rsid w:val="0052330B"/>
    <w:rsid w:val="005233AC"/>
    <w:rsid w:val="00524DBF"/>
    <w:rsid w:val="00525329"/>
    <w:rsid w:val="005272FC"/>
    <w:rsid w:val="0053297E"/>
    <w:rsid w:val="005351CF"/>
    <w:rsid w:val="005351E7"/>
    <w:rsid w:val="00536321"/>
    <w:rsid w:val="00536E80"/>
    <w:rsid w:val="005400DD"/>
    <w:rsid w:val="005414DC"/>
    <w:rsid w:val="00542A5B"/>
    <w:rsid w:val="00547F43"/>
    <w:rsid w:val="00550279"/>
    <w:rsid w:val="0055157D"/>
    <w:rsid w:val="00552414"/>
    <w:rsid w:val="00553C15"/>
    <w:rsid w:val="00554C27"/>
    <w:rsid w:val="005553D2"/>
    <w:rsid w:val="00555C98"/>
    <w:rsid w:val="00556AD6"/>
    <w:rsid w:val="00570609"/>
    <w:rsid w:val="00572BDC"/>
    <w:rsid w:val="00572C44"/>
    <w:rsid w:val="00574B58"/>
    <w:rsid w:val="0058211A"/>
    <w:rsid w:val="00582C5A"/>
    <w:rsid w:val="00584930"/>
    <w:rsid w:val="0058550C"/>
    <w:rsid w:val="0058584F"/>
    <w:rsid w:val="005926E0"/>
    <w:rsid w:val="00592C87"/>
    <w:rsid w:val="00593AD4"/>
    <w:rsid w:val="005A021B"/>
    <w:rsid w:val="005A110A"/>
    <w:rsid w:val="005A2765"/>
    <w:rsid w:val="005A2A8A"/>
    <w:rsid w:val="005A2C91"/>
    <w:rsid w:val="005A7212"/>
    <w:rsid w:val="005A7D7E"/>
    <w:rsid w:val="005B5D56"/>
    <w:rsid w:val="005C0456"/>
    <w:rsid w:val="005C64E2"/>
    <w:rsid w:val="005C6A91"/>
    <w:rsid w:val="005D032B"/>
    <w:rsid w:val="005D154D"/>
    <w:rsid w:val="005D17A5"/>
    <w:rsid w:val="005D2792"/>
    <w:rsid w:val="005E0187"/>
    <w:rsid w:val="005E0426"/>
    <w:rsid w:val="005E3EDA"/>
    <w:rsid w:val="005F053C"/>
    <w:rsid w:val="005F0957"/>
    <w:rsid w:val="005F442C"/>
    <w:rsid w:val="005F4BE0"/>
    <w:rsid w:val="005F54EC"/>
    <w:rsid w:val="005F7C57"/>
    <w:rsid w:val="00601483"/>
    <w:rsid w:val="0060453E"/>
    <w:rsid w:val="00605030"/>
    <w:rsid w:val="006058FE"/>
    <w:rsid w:val="00605F82"/>
    <w:rsid w:val="00606765"/>
    <w:rsid w:val="00606A0D"/>
    <w:rsid w:val="006077B6"/>
    <w:rsid w:val="006078D5"/>
    <w:rsid w:val="00607DA1"/>
    <w:rsid w:val="00610D38"/>
    <w:rsid w:val="0061238D"/>
    <w:rsid w:val="00612580"/>
    <w:rsid w:val="006135F9"/>
    <w:rsid w:val="00613E51"/>
    <w:rsid w:val="00614F18"/>
    <w:rsid w:val="00623291"/>
    <w:rsid w:val="006235CE"/>
    <w:rsid w:val="00623DDE"/>
    <w:rsid w:val="006258A8"/>
    <w:rsid w:val="00626651"/>
    <w:rsid w:val="00631EAD"/>
    <w:rsid w:val="0063220D"/>
    <w:rsid w:val="00635BCD"/>
    <w:rsid w:val="0063656B"/>
    <w:rsid w:val="00636D50"/>
    <w:rsid w:val="00637C37"/>
    <w:rsid w:val="00637F4F"/>
    <w:rsid w:val="00640587"/>
    <w:rsid w:val="006415A0"/>
    <w:rsid w:val="006502BB"/>
    <w:rsid w:val="00652E76"/>
    <w:rsid w:val="00655688"/>
    <w:rsid w:val="00657080"/>
    <w:rsid w:val="00657227"/>
    <w:rsid w:val="00674EDF"/>
    <w:rsid w:val="00677DBA"/>
    <w:rsid w:val="00680CFA"/>
    <w:rsid w:val="00680ED7"/>
    <w:rsid w:val="00682DEB"/>
    <w:rsid w:val="00683399"/>
    <w:rsid w:val="00683F6D"/>
    <w:rsid w:val="00684B5E"/>
    <w:rsid w:val="00687C4B"/>
    <w:rsid w:val="00690421"/>
    <w:rsid w:val="0069097F"/>
    <w:rsid w:val="00694764"/>
    <w:rsid w:val="00695309"/>
    <w:rsid w:val="006978D2"/>
    <w:rsid w:val="00697A9D"/>
    <w:rsid w:val="006A17B4"/>
    <w:rsid w:val="006A2760"/>
    <w:rsid w:val="006A4EBB"/>
    <w:rsid w:val="006A630B"/>
    <w:rsid w:val="006B0699"/>
    <w:rsid w:val="006B28B8"/>
    <w:rsid w:val="006B3F97"/>
    <w:rsid w:val="006B4A02"/>
    <w:rsid w:val="006C0296"/>
    <w:rsid w:val="006C1CF4"/>
    <w:rsid w:val="006C4A6B"/>
    <w:rsid w:val="006C4B97"/>
    <w:rsid w:val="006C658D"/>
    <w:rsid w:val="006C7268"/>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21D4D"/>
    <w:rsid w:val="0072212C"/>
    <w:rsid w:val="0072342A"/>
    <w:rsid w:val="00723CB1"/>
    <w:rsid w:val="00723D7A"/>
    <w:rsid w:val="00735C5F"/>
    <w:rsid w:val="00736EA3"/>
    <w:rsid w:val="00737896"/>
    <w:rsid w:val="007400C9"/>
    <w:rsid w:val="0074028A"/>
    <w:rsid w:val="007416D1"/>
    <w:rsid w:val="00742725"/>
    <w:rsid w:val="0074474D"/>
    <w:rsid w:val="0074567C"/>
    <w:rsid w:val="0074631A"/>
    <w:rsid w:val="00747203"/>
    <w:rsid w:val="00747CAA"/>
    <w:rsid w:val="00752F7A"/>
    <w:rsid w:val="00753B71"/>
    <w:rsid w:val="00754B36"/>
    <w:rsid w:val="00755756"/>
    <w:rsid w:val="00756808"/>
    <w:rsid w:val="00757911"/>
    <w:rsid w:val="0075792B"/>
    <w:rsid w:val="00765233"/>
    <w:rsid w:val="00765CB4"/>
    <w:rsid w:val="00772A9B"/>
    <w:rsid w:val="0077350C"/>
    <w:rsid w:val="00776730"/>
    <w:rsid w:val="00776FCF"/>
    <w:rsid w:val="00780465"/>
    <w:rsid w:val="00783729"/>
    <w:rsid w:val="007870DB"/>
    <w:rsid w:val="0078796F"/>
    <w:rsid w:val="00790254"/>
    <w:rsid w:val="007903B4"/>
    <w:rsid w:val="007903EC"/>
    <w:rsid w:val="007918DC"/>
    <w:rsid w:val="007931D7"/>
    <w:rsid w:val="0079407B"/>
    <w:rsid w:val="00796C46"/>
    <w:rsid w:val="0079728E"/>
    <w:rsid w:val="007978C7"/>
    <w:rsid w:val="007A009F"/>
    <w:rsid w:val="007A09E7"/>
    <w:rsid w:val="007A49FA"/>
    <w:rsid w:val="007A5B55"/>
    <w:rsid w:val="007A67BB"/>
    <w:rsid w:val="007A7F70"/>
    <w:rsid w:val="007B078C"/>
    <w:rsid w:val="007B468B"/>
    <w:rsid w:val="007B62A6"/>
    <w:rsid w:val="007D24CB"/>
    <w:rsid w:val="007D4226"/>
    <w:rsid w:val="007D7DD4"/>
    <w:rsid w:val="007E02FF"/>
    <w:rsid w:val="007E1640"/>
    <w:rsid w:val="007E3A30"/>
    <w:rsid w:val="007E6609"/>
    <w:rsid w:val="007F0A56"/>
    <w:rsid w:val="007F4EBE"/>
    <w:rsid w:val="007F76F5"/>
    <w:rsid w:val="00811C26"/>
    <w:rsid w:val="00813E0C"/>
    <w:rsid w:val="0081427A"/>
    <w:rsid w:val="00814B38"/>
    <w:rsid w:val="00814D89"/>
    <w:rsid w:val="00816384"/>
    <w:rsid w:val="00820158"/>
    <w:rsid w:val="008203A0"/>
    <w:rsid w:val="00820922"/>
    <w:rsid w:val="00821E76"/>
    <w:rsid w:val="00822102"/>
    <w:rsid w:val="00823566"/>
    <w:rsid w:val="0082393F"/>
    <w:rsid w:val="00824234"/>
    <w:rsid w:val="008256DF"/>
    <w:rsid w:val="00826112"/>
    <w:rsid w:val="00826B08"/>
    <w:rsid w:val="00830D27"/>
    <w:rsid w:val="008315CD"/>
    <w:rsid w:val="00831CBE"/>
    <w:rsid w:val="00832D76"/>
    <w:rsid w:val="0084298A"/>
    <w:rsid w:val="00843B68"/>
    <w:rsid w:val="00843B98"/>
    <w:rsid w:val="00846D1C"/>
    <w:rsid w:val="00852A96"/>
    <w:rsid w:val="00861C43"/>
    <w:rsid w:val="00861CEE"/>
    <w:rsid w:val="00865E4F"/>
    <w:rsid w:val="00875167"/>
    <w:rsid w:val="00880295"/>
    <w:rsid w:val="00882EFC"/>
    <w:rsid w:val="008830E1"/>
    <w:rsid w:val="00890BBB"/>
    <w:rsid w:val="00892585"/>
    <w:rsid w:val="00893009"/>
    <w:rsid w:val="00893DDF"/>
    <w:rsid w:val="00896366"/>
    <w:rsid w:val="008A0209"/>
    <w:rsid w:val="008A0EE7"/>
    <w:rsid w:val="008A32FF"/>
    <w:rsid w:val="008A4A0C"/>
    <w:rsid w:val="008A7083"/>
    <w:rsid w:val="008B02DA"/>
    <w:rsid w:val="008B04AA"/>
    <w:rsid w:val="008B1265"/>
    <w:rsid w:val="008B683B"/>
    <w:rsid w:val="008B7A2B"/>
    <w:rsid w:val="008C0106"/>
    <w:rsid w:val="008C1FED"/>
    <w:rsid w:val="008C288A"/>
    <w:rsid w:val="008C36CD"/>
    <w:rsid w:val="008C6CAE"/>
    <w:rsid w:val="008C7C6F"/>
    <w:rsid w:val="008D0E64"/>
    <w:rsid w:val="008D3353"/>
    <w:rsid w:val="008D525B"/>
    <w:rsid w:val="008D52C0"/>
    <w:rsid w:val="008D6249"/>
    <w:rsid w:val="008E22E4"/>
    <w:rsid w:val="008E29A1"/>
    <w:rsid w:val="008E7AB6"/>
    <w:rsid w:val="008F118C"/>
    <w:rsid w:val="008F2B23"/>
    <w:rsid w:val="008F594A"/>
    <w:rsid w:val="008F709F"/>
    <w:rsid w:val="008F7396"/>
    <w:rsid w:val="00900E4D"/>
    <w:rsid w:val="00903274"/>
    <w:rsid w:val="0090514F"/>
    <w:rsid w:val="0091019E"/>
    <w:rsid w:val="00912865"/>
    <w:rsid w:val="00913542"/>
    <w:rsid w:val="009137F6"/>
    <w:rsid w:val="00913997"/>
    <w:rsid w:val="00913A7E"/>
    <w:rsid w:val="00923777"/>
    <w:rsid w:val="00926157"/>
    <w:rsid w:val="009278FC"/>
    <w:rsid w:val="009310DB"/>
    <w:rsid w:val="009315C0"/>
    <w:rsid w:val="00933955"/>
    <w:rsid w:val="00934CAA"/>
    <w:rsid w:val="009364FD"/>
    <w:rsid w:val="00936512"/>
    <w:rsid w:val="00945657"/>
    <w:rsid w:val="0094710A"/>
    <w:rsid w:val="00947E93"/>
    <w:rsid w:val="00950600"/>
    <w:rsid w:val="00950F9A"/>
    <w:rsid w:val="009524D9"/>
    <w:rsid w:val="009533A6"/>
    <w:rsid w:val="00953CEA"/>
    <w:rsid w:val="00957C4D"/>
    <w:rsid w:val="009611EB"/>
    <w:rsid w:val="009632A0"/>
    <w:rsid w:val="0096400E"/>
    <w:rsid w:val="00967F1E"/>
    <w:rsid w:val="00970012"/>
    <w:rsid w:val="009703C6"/>
    <w:rsid w:val="0097057E"/>
    <w:rsid w:val="00972B41"/>
    <w:rsid w:val="00974C5B"/>
    <w:rsid w:val="00974FEC"/>
    <w:rsid w:val="00984D89"/>
    <w:rsid w:val="00986FE8"/>
    <w:rsid w:val="0099007A"/>
    <w:rsid w:val="009904EC"/>
    <w:rsid w:val="00993AC8"/>
    <w:rsid w:val="00995CC0"/>
    <w:rsid w:val="009A1706"/>
    <w:rsid w:val="009A3032"/>
    <w:rsid w:val="009A3554"/>
    <w:rsid w:val="009A41D4"/>
    <w:rsid w:val="009A48A3"/>
    <w:rsid w:val="009A5EA3"/>
    <w:rsid w:val="009A6083"/>
    <w:rsid w:val="009B062A"/>
    <w:rsid w:val="009B2C7C"/>
    <w:rsid w:val="009B4C6C"/>
    <w:rsid w:val="009C7E47"/>
    <w:rsid w:val="009D234D"/>
    <w:rsid w:val="009D5E66"/>
    <w:rsid w:val="009E0585"/>
    <w:rsid w:val="009E38A9"/>
    <w:rsid w:val="009E6406"/>
    <w:rsid w:val="009E66E6"/>
    <w:rsid w:val="009F0D12"/>
    <w:rsid w:val="009F2FB9"/>
    <w:rsid w:val="009F4693"/>
    <w:rsid w:val="009F7855"/>
    <w:rsid w:val="00A002FF"/>
    <w:rsid w:val="00A030C8"/>
    <w:rsid w:val="00A12607"/>
    <w:rsid w:val="00A12ED6"/>
    <w:rsid w:val="00A22F63"/>
    <w:rsid w:val="00A2424A"/>
    <w:rsid w:val="00A2591F"/>
    <w:rsid w:val="00A30440"/>
    <w:rsid w:val="00A3345C"/>
    <w:rsid w:val="00A33C11"/>
    <w:rsid w:val="00A44B6C"/>
    <w:rsid w:val="00A44C60"/>
    <w:rsid w:val="00A50BCB"/>
    <w:rsid w:val="00A5234D"/>
    <w:rsid w:val="00A53F7E"/>
    <w:rsid w:val="00A5471A"/>
    <w:rsid w:val="00A56B9C"/>
    <w:rsid w:val="00A63031"/>
    <w:rsid w:val="00A647B7"/>
    <w:rsid w:val="00A706FF"/>
    <w:rsid w:val="00A70B7A"/>
    <w:rsid w:val="00A75E2F"/>
    <w:rsid w:val="00A77159"/>
    <w:rsid w:val="00A81E4A"/>
    <w:rsid w:val="00A846E0"/>
    <w:rsid w:val="00A90655"/>
    <w:rsid w:val="00A90672"/>
    <w:rsid w:val="00A90E54"/>
    <w:rsid w:val="00A94774"/>
    <w:rsid w:val="00A959AC"/>
    <w:rsid w:val="00A95E83"/>
    <w:rsid w:val="00A96363"/>
    <w:rsid w:val="00AA17D1"/>
    <w:rsid w:val="00AA29E4"/>
    <w:rsid w:val="00AB0EA8"/>
    <w:rsid w:val="00AB2723"/>
    <w:rsid w:val="00AB4D7B"/>
    <w:rsid w:val="00AB5F69"/>
    <w:rsid w:val="00AB70B2"/>
    <w:rsid w:val="00AD15DE"/>
    <w:rsid w:val="00AD39CD"/>
    <w:rsid w:val="00AD40AE"/>
    <w:rsid w:val="00AD5987"/>
    <w:rsid w:val="00AD76DE"/>
    <w:rsid w:val="00AE1A7D"/>
    <w:rsid w:val="00AE3AFF"/>
    <w:rsid w:val="00AE4CE4"/>
    <w:rsid w:val="00AE5FC4"/>
    <w:rsid w:val="00AE693E"/>
    <w:rsid w:val="00AE7E5F"/>
    <w:rsid w:val="00AE7FE4"/>
    <w:rsid w:val="00AF04C7"/>
    <w:rsid w:val="00AF6443"/>
    <w:rsid w:val="00AF755B"/>
    <w:rsid w:val="00AF7AE7"/>
    <w:rsid w:val="00B0180E"/>
    <w:rsid w:val="00B01AF9"/>
    <w:rsid w:val="00B02028"/>
    <w:rsid w:val="00B04E1D"/>
    <w:rsid w:val="00B04FC8"/>
    <w:rsid w:val="00B06905"/>
    <w:rsid w:val="00B0695A"/>
    <w:rsid w:val="00B1003C"/>
    <w:rsid w:val="00B14735"/>
    <w:rsid w:val="00B1488E"/>
    <w:rsid w:val="00B17469"/>
    <w:rsid w:val="00B2047A"/>
    <w:rsid w:val="00B22719"/>
    <w:rsid w:val="00B2352B"/>
    <w:rsid w:val="00B305E4"/>
    <w:rsid w:val="00B31797"/>
    <w:rsid w:val="00B31D92"/>
    <w:rsid w:val="00B31E8E"/>
    <w:rsid w:val="00B331BB"/>
    <w:rsid w:val="00B3320C"/>
    <w:rsid w:val="00B34284"/>
    <w:rsid w:val="00B35DEB"/>
    <w:rsid w:val="00B3657F"/>
    <w:rsid w:val="00B366FE"/>
    <w:rsid w:val="00B3706B"/>
    <w:rsid w:val="00B370BA"/>
    <w:rsid w:val="00B41375"/>
    <w:rsid w:val="00B45AD5"/>
    <w:rsid w:val="00B501F0"/>
    <w:rsid w:val="00B519FA"/>
    <w:rsid w:val="00B544C2"/>
    <w:rsid w:val="00B57303"/>
    <w:rsid w:val="00B574B0"/>
    <w:rsid w:val="00B57615"/>
    <w:rsid w:val="00B60B24"/>
    <w:rsid w:val="00B62029"/>
    <w:rsid w:val="00B63091"/>
    <w:rsid w:val="00B86F40"/>
    <w:rsid w:val="00B90862"/>
    <w:rsid w:val="00B90CDE"/>
    <w:rsid w:val="00B9170B"/>
    <w:rsid w:val="00B967F2"/>
    <w:rsid w:val="00B97405"/>
    <w:rsid w:val="00BA2283"/>
    <w:rsid w:val="00BA2340"/>
    <w:rsid w:val="00BA2DAC"/>
    <w:rsid w:val="00BA32CF"/>
    <w:rsid w:val="00BA4262"/>
    <w:rsid w:val="00BA7A35"/>
    <w:rsid w:val="00BB1BF0"/>
    <w:rsid w:val="00BB24BC"/>
    <w:rsid w:val="00BB30F2"/>
    <w:rsid w:val="00BB67AB"/>
    <w:rsid w:val="00BC109E"/>
    <w:rsid w:val="00BC1296"/>
    <w:rsid w:val="00BC2551"/>
    <w:rsid w:val="00BC5231"/>
    <w:rsid w:val="00BD3939"/>
    <w:rsid w:val="00BD3EC0"/>
    <w:rsid w:val="00BD3F4A"/>
    <w:rsid w:val="00BD6FBB"/>
    <w:rsid w:val="00BE1FB4"/>
    <w:rsid w:val="00BE28A3"/>
    <w:rsid w:val="00BE3C3D"/>
    <w:rsid w:val="00BF1F83"/>
    <w:rsid w:val="00BF2FF5"/>
    <w:rsid w:val="00BF3FAF"/>
    <w:rsid w:val="00BF5B5D"/>
    <w:rsid w:val="00BF7349"/>
    <w:rsid w:val="00BF77A2"/>
    <w:rsid w:val="00C01967"/>
    <w:rsid w:val="00C06578"/>
    <w:rsid w:val="00C07A1B"/>
    <w:rsid w:val="00C100AA"/>
    <w:rsid w:val="00C12747"/>
    <w:rsid w:val="00C12993"/>
    <w:rsid w:val="00C15053"/>
    <w:rsid w:val="00C15905"/>
    <w:rsid w:val="00C17B42"/>
    <w:rsid w:val="00C202E2"/>
    <w:rsid w:val="00C21709"/>
    <w:rsid w:val="00C24B97"/>
    <w:rsid w:val="00C2646B"/>
    <w:rsid w:val="00C26E57"/>
    <w:rsid w:val="00C27948"/>
    <w:rsid w:val="00C30089"/>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5D19"/>
    <w:rsid w:val="00C66D01"/>
    <w:rsid w:val="00C67113"/>
    <w:rsid w:val="00C67C37"/>
    <w:rsid w:val="00C72668"/>
    <w:rsid w:val="00C81035"/>
    <w:rsid w:val="00C82C5B"/>
    <w:rsid w:val="00C8529F"/>
    <w:rsid w:val="00C853AE"/>
    <w:rsid w:val="00C913CD"/>
    <w:rsid w:val="00C93CB6"/>
    <w:rsid w:val="00C95389"/>
    <w:rsid w:val="00C95784"/>
    <w:rsid w:val="00CA3D06"/>
    <w:rsid w:val="00CA4742"/>
    <w:rsid w:val="00CB00D3"/>
    <w:rsid w:val="00CB1612"/>
    <w:rsid w:val="00CB166B"/>
    <w:rsid w:val="00CB1D98"/>
    <w:rsid w:val="00CB3819"/>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04FBB"/>
    <w:rsid w:val="00D11AB2"/>
    <w:rsid w:val="00D13381"/>
    <w:rsid w:val="00D140B6"/>
    <w:rsid w:val="00D2275E"/>
    <w:rsid w:val="00D25DCE"/>
    <w:rsid w:val="00D317F2"/>
    <w:rsid w:val="00D32BA7"/>
    <w:rsid w:val="00D340FF"/>
    <w:rsid w:val="00D368A1"/>
    <w:rsid w:val="00D374C9"/>
    <w:rsid w:val="00D37886"/>
    <w:rsid w:val="00D44709"/>
    <w:rsid w:val="00D44E6D"/>
    <w:rsid w:val="00D54384"/>
    <w:rsid w:val="00D55ACF"/>
    <w:rsid w:val="00D60067"/>
    <w:rsid w:val="00D6087B"/>
    <w:rsid w:val="00D63459"/>
    <w:rsid w:val="00D63FE5"/>
    <w:rsid w:val="00D64CA9"/>
    <w:rsid w:val="00D700AD"/>
    <w:rsid w:val="00D70486"/>
    <w:rsid w:val="00D720FC"/>
    <w:rsid w:val="00D737F1"/>
    <w:rsid w:val="00D73894"/>
    <w:rsid w:val="00D74989"/>
    <w:rsid w:val="00D76369"/>
    <w:rsid w:val="00D80118"/>
    <w:rsid w:val="00D83FC4"/>
    <w:rsid w:val="00D909DE"/>
    <w:rsid w:val="00D919BA"/>
    <w:rsid w:val="00D93E9C"/>
    <w:rsid w:val="00DA14CD"/>
    <w:rsid w:val="00DA3443"/>
    <w:rsid w:val="00DA4DAA"/>
    <w:rsid w:val="00DA61DD"/>
    <w:rsid w:val="00DB04A3"/>
    <w:rsid w:val="00DB5868"/>
    <w:rsid w:val="00DC34AE"/>
    <w:rsid w:val="00DC70DE"/>
    <w:rsid w:val="00DC78E7"/>
    <w:rsid w:val="00DC7CF9"/>
    <w:rsid w:val="00DD4AE5"/>
    <w:rsid w:val="00DE03AB"/>
    <w:rsid w:val="00DE07B5"/>
    <w:rsid w:val="00DE46F1"/>
    <w:rsid w:val="00DE4A7F"/>
    <w:rsid w:val="00DE5EF5"/>
    <w:rsid w:val="00DE6648"/>
    <w:rsid w:val="00DF0508"/>
    <w:rsid w:val="00DF07AE"/>
    <w:rsid w:val="00DF1846"/>
    <w:rsid w:val="00DF24E8"/>
    <w:rsid w:val="00DF28C3"/>
    <w:rsid w:val="00DF35B8"/>
    <w:rsid w:val="00DF707C"/>
    <w:rsid w:val="00E00FA3"/>
    <w:rsid w:val="00E01FD1"/>
    <w:rsid w:val="00E03342"/>
    <w:rsid w:val="00E04021"/>
    <w:rsid w:val="00E0523F"/>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710D"/>
    <w:rsid w:val="00E63079"/>
    <w:rsid w:val="00E65786"/>
    <w:rsid w:val="00E65A61"/>
    <w:rsid w:val="00E66518"/>
    <w:rsid w:val="00E741A9"/>
    <w:rsid w:val="00E751FC"/>
    <w:rsid w:val="00E7535E"/>
    <w:rsid w:val="00E76A91"/>
    <w:rsid w:val="00E775D5"/>
    <w:rsid w:val="00E80293"/>
    <w:rsid w:val="00E8144A"/>
    <w:rsid w:val="00E81D69"/>
    <w:rsid w:val="00E83172"/>
    <w:rsid w:val="00E878D2"/>
    <w:rsid w:val="00E87B3D"/>
    <w:rsid w:val="00E9298E"/>
    <w:rsid w:val="00E93B3A"/>
    <w:rsid w:val="00EA1EE2"/>
    <w:rsid w:val="00EA2CAC"/>
    <w:rsid w:val="00EA6AF2"/>
    <w:rsid w:val="00EB11FF"/>
    <w:rsid w:val="00EB1AF0"/>
    <w:rsid w:val="00EB3C16"/>
    <w:rsid w:val="00EB4245"/>
    <w:rsid w:val="00EB47D3"/>
    <w:rsid w:val="00EB667A"/>
    <w:rsid w:val="00EB6691"/>
    <w:rsid w:val="00EC1698"/>
    <w:rsid w:val="00EC1FE2"/>
    <w:rsid w:val="00EC2FB4"/>
    <w:rsid w:val="00EC6009"/>
    <w:rsid w:val="00EC6187"/>
    <w:rsid w:val="00ED00DD"/>
    <w:rsid w:val="00ED1A8C"/>
    <w:rsid w:val="00ED2096"/>
    <w:rsid w:val="00ED37F9"/>
    <w:rsid w:val="00ED382C"/>
    <w:rsid w:val="00ED402E"/>
    <w:rsid w:val="00ED5B34"/>
    <w:rsid w:val="00ED660B"/>
    <w:rsid w:val="00ED6B6A"/>
    <w:rsid w:val="00ED7FD2"/>
    <w:rsid w:val="00EE5DF7"/>
    <w:rsid w:val="00EF2C24"/>
    <w:rsid w:val="00EF4056"/>
    <w:rsid w:val="00EF44A6"/>
    <w:rsid w:val="00F02ACB"/>
    <w:rsid w:val="00F043F6"/>
    <w:rsid w:val="00F0610A"/>
    <w:rsid w:val="00F07751"/>
    <w:rsid w:val="00F07FD7"/>
    <w:rsid w:val="00F122A9"/>
    <w:rsid w:val="00F164FB"/>
    <w:rsid w:val="00F21992"/>
    <w:rsid w:val="00F21E56"/>
    <w:rsid w:val="00F2250B"/>
    <w:rsid w:val="00F263FB"/>
    <w:rsid w:val="00F31789"/>
    <w:rsid w:val="00F32F53"/>
    <w:rsid w:val="00F3708F"/>
    <w:rsid w:val="00F47156"/>
    <w:rsid w:val="00F47291"/>
    <w:rsid w:val="00F53D09"/>
    <w:rsid w:val="00F615AA"/>
    <w:rsid w:val="00F62BAF"/>
    <w:rsid w:val="00F640FB"/>
    <w:rsid w:val="00F66002"/>
    <w:rsid w:val="00F70AD8"/>
    <w:rsid w:val="00F7123E"/>
    <w:rsid w:val="00F71326"/>
    <w:rsid w:val="00F72185"/>
    <w:rsid w:val="00F72707"/>
    <w:rsid w:val="00F73F8E"/>
    <w:rsid w:val="00F74754"/>
    <w:rsid w:val="00F76ED7"/>
    <w:rsid w:val="00F77D1B"/>
    <w:rsid w:val="00F8010C"/>
    <w:rsid w:val="00F826E3"/>
    <w:rsid w:val="00F87B11"/>
    <w:rsid w:val="00F9116F"/>
    <w:rsid w:val="00F975D6"/>
    <w:rsid w:val="00F9792A"/>
    <w:rsid w:val="00FA3716"/>
    <w:rsid w:val="00FA70B9"/>
    <w:rsid w:val="00FB171A"/>
    <w:rsid w:val="00FB225F"/>
    <w:rsid w:val="00FB46D0"/>
    <w:rsid w:val="00FB61C6"/>
    <w:rsid w:val="00FC0830"/>
    <w:rsid w:val="00FC0D20"/>
    <w:rsid w:val="00FC2079"/>
    <w:rsid w:val="00FC7657"/>
    <w:rsid w:val="00FD03A0"/>
    <w:rsid w:val="00FD12D5"/>
    <w:rsid w:val="00FD5129"/>
    <w:rsid w:val="00FD75AC"/>
    <w:rsid w:val="00FE3C95"/>
    <w:rsid w:val="00FE501B"/>
    <w:rsid w:val="00FE708E"/>
    <w:rsid w:val="00FF031C"/>
    <w:rsid w:val="00FF2A7E"/>
    <w:rsid w:val="00FF70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21A3-32E7-46ED-AEDD-7AAE62E8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68</TotalTime>
  <Pages>2</Pages>
  <Words>660</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4516</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01558850228</cp:lastModifiedBy>
  <cp:revision>33</cp:revision>
  <cp:lastPrinted>2017-06-20T20:14:00Z</cp:lastPrinted>
  <dcterms:created xsi:type="dcterms:W3CDTF">2019-08-19T14:33:00Z</dcterms:created>
  <dcterms:modified xsi:type="dcterms:W3CDTF">2019-08-19T16:44:00Z</dcterms:modified>
</cp:coreProperties>
</file>