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2B6577" w:rsidRDefault="009D2314" w:rsidP="009D2314">
      <w:pPr>
        <w:jc w:val="both"/>
        <w:rPr>
          <w:rFonts w:ascii="Arial" w:hAnsi="Arial" w:cs="Arial"/>
          <w:b/>
          <w:sz w:val="16"/>
          <w:szCs w:val="16"/>
        </w:rPr>
      </w:pPr>
      <w:r w:rsidRPr="002B6577">
        <w:rPr>
          <w:rFonts w:ascii="Arial" w:hAnsi="Arial" w:cs="Arial"/>
          <w:b/>
          <w:bCs/>
          <w:sz w:val="16"/>
          <w:szCs w:val="16"/>
        </w:rPr>
        <w:t xml:space="preserve">ATA DE REGISTRO DE PREÇOS: </w:t>
      </w:r>
      <w:r w:rsidRPr="002B6577">
        <w:rPr>
          <w:rFonts w:ascii="Arial" w:hAnsi="Arial" w:cs="Arial"/>
          <w:b/>
          <w:sz w:val="16"/>
          <w:szCs w:val="16"/>
        </w:rPr>
        <w:t xml:space="preserve">N° </w:t>
      </w:r>
      <w:r w:rsidR="004C1B0F" w:rsidRPr="002B6577">
        <w:rPr>
          <w:rFonts w:ascii="Arial" w:hAnsi="Arial" w:cs="Arial"/>
          <w:b/>
          <w:sz w:val="16"/>
          <w:szCs w:val="16"/>
        </w:rPr>
        <w:t>14</w:t>
      </w:r>
      <w:r w:rsidR="0081634B" w:rsidRPr="002B6577">
        <w:rPr>
          <w:rFonts w:ascii="Arial" w:hAnsi="Arial" w:cs="Arial"/>
          <w:b/>
          <w:sz w:val="16"/>
          <w:szCs w:val="16"/>
        </w:rPr>
        <w:t>9</w:t>
      </w:r>
      <w:r w:rsidR="00CF6980" w:rsidRPr="002B6577">
        <w:rPr>
          <w:rFonts w:ascii="Arial" w:hAnsi="Arial" w:cs="Arial"/>
          <w:b/>
          <w:sz w:val="16"/>
          <w:szCs w:val="16"/>
        </w:rPr>
        <w:t>/</w:t>
      </w:r>
      <w:r w:rsidR="00300900" w:rsidRPr="002B6577">
        <w:rPr>
          <w:rFonts w:ascii="Arial" w:hAnsi="Arial" w:cs="Arial"/>
          <w:b/>
          <w:sz w:val="16"/>
          <w:szCs w:val="16"/>
        </w:rPr>
        <w:t>201</w:t>
      </w:r>
      <w:r w:rsidR="004C1B0F" w:rsidRPr="002B6577">
        <w:rPr>
          <w:rFonts w:ascii="Arial" w:hAnsi="Arial" w:cs="Arial"/>
          <w:b/>
          <w:sz w:val="16"/>
          <w:szCs w:val="16"/>
        </w:rPr>
        <w:t>9</w:t>
      </w:r>
    </w:p>
    <w:p w:rsidR="009D2314" w:rsidRPr="002B6577" w:rsidRDefault="009D2314" w:rsidP="009D2314">
      <w:pPr>
        <w:jc w:val="both"/>
        <w:rPr>
          <w:rFonts w:ascii="Arial" w:hAnsi="Arial" w:cs="Arial"/>
          <w:b/>
          <w:bCs/>
          <w:sz w:val="16"/>
          <w:szCs w:val="16"/>
        </w:rPr>
      </w:pPr>
      <w:r w:rsidRPr="002B6577">
        <w:rPr>
          <w:rFonts w:ascii="Arial" w:hAnsi="Arial" w:cs="Arial"/>
          <w:b/>
          <w:bCs/>
          <w:sz w:val="16"/>
          <w:szCs w:val="16"/>
        </w:rPr>
        <w:t xml:space="preserve">PREGÃO </w:t>
      </w:r>
      <w:r w:rsidR="00F23872" w:rsidRPr="002B6577">
        <w:rPr>
          <w:rFonts w:ascii="Arial" w:hAnsi="Arial" w:cs="Arial"/>
          <w:b/>
          <w:bCs/>
          <w:sz w:val="16"/>
          <w:szCs w:val="16"/>
        </w:rPr>
        <w:t>ELETRÔNICO</w:t>
      </w:r>
      <w:r w:rsidR="006D1053" w:rsidRPr="002B6577">
        <w:rPr>
          <w:rFonts w:ascii="Arial" w:hAnsi="Arial" w:cs="Arial"/>
          <w:b/>
          <w:bCs/>
          <w:sz w:val="16"/>
          <w:szCs w:val="16"/>
        </w:rPr>
        <w:t xml:space="preserve"> Nº </w:t>
      </w:r>
      <w:r w:rsidR="004C1B0F" w:rsidRPr="002B6577">
        <w:rPr>
          <w:rFonts w:ascii="Arial" w:hAnsi="Arial" w:cs="Arial"/>
          <w:b/>
          <w:bCs/>
          <w:sz w:val="16"/>
          <w:szCs w:val="16"/>
        </w:rPr>
        <w:t>1</w:t>
      </w:r>
      <w:r w:rsidR="0081634B" w:rsidRPr="002B6577">
        <w:rPr>
          <w:rFonts w:ascii="Arial" w:hAnsi="Arial" w:cs="Arial"/>
          <w:b/>
          <w:bCs/>
          <w:sz w:val="16"/>
          <w:szCs w:val="16"/>
        </w:rPr>
        <w:t>51</w:t>
      </w:r>
      <w:r w:rsidR="004C1B0F" w:rsidRPr="002B6577">
        <w:rPr>
          <w:rFonts w:ascii="Arial" w:hAnsi="Arial" w:cs="Arial"/>
          <w:b/>
          <w:bCs/>
          <w:sz w:val="16"/>
          <w:szCs w:val="16"/>
        </w:rPr>
        <w:t>/2019</w:t>
      </w:r>
    </w:p>
    <w:p w:rsidR="00145D13" w:rsidRPr="002B6577" w:rsidRDefault="009D2314" w:rsidP="00B17611">
      <w:pPr>
        <w:jc w:val="both"/>
        <w:rPr>
          <w:rFonts w:ascii="Arial" w:hAnsi="Arial" w:cs="Arial"/>
          <w:b/>
          <w:bCs/>
          <w:sz w:val="16"/>
          <w:szCs w:val="16"/>
        </w:rPr>
      </w:pPr>
      <w:r w:rsidRPr="002B6577">
        <w:rPr>
          <w:rFonts w:ascii="Arial" w:hAnsi="Arial" w:cs="Arial"/>
          <w:b/>
          <w:bCs/>
          <w:sz w:val="16"/>
          <w:szCs w:val="16"/>
        </w:rPr>
        <w:t>PROCESSO</w:t>
      </w:r>
      <w:r w:rsidR="00A213DA" w:rsidRPr="002B6577">
        <w:rPr>
          <w:rFonts w:ascii="Arial" w:hAnsi="Arial" w:cs="Arial"/>
          <w:b/>
          <w:bCs/>
          <w:sz w:val="16"/>
          <w:szCs w:val="16"/>
        </w:rPr>
        <w:t xml:space="preserve"> Nº</w:t>
      </w:r>
      <w:r w:rsidR="004741FB" w:rsidRPr="002B6577">
        <w:rPr>
          <w:rFonts w:ascii="Arial" w:hAnsi="Arial" w:cs="Arial"/>
          <w:b/>
          <w:bCs/>
          <w:sz w:val="16"/>
          <w:szCs w:val="16"/>
        </w:rPr>
        <w:t xml:space="preserve"> </w:t>
      </w:r>
      <w:r w:rsidR="004C1B0F" w:rsidRPr="002B6577">
        <w:rPr>
          <w:rFonts w:ascii="Arial" w:hAnsi="Arial" w:cs="Arial"/>
          <w:b/>
          <w:bCs/>
          <w:sz w:val="16"/>
          <w:szCs w:val="16"/>
        </w:rPr>
        <w:t>0042.</w:t>
      </w:r>
      <w:r w:rsidR="0081634B" w:rsidRPr="002B6577">
        <w:rPr>
          <w:rFonts w:ascii="Arial" w:hAnsi="Arial" w:cs="Arial"/>
          <w:b/>
          <w:bCs/>
          <w:sz w:val="16"/>
          <w:szCs w:val="16"/>
        </w:rPr>
        <w:t>063</w:t>
      </w:r>
      <w:r w:rsidR="00DF6CE1">
        <w:rPr>
          <w:rFonts w:ascii="Arial" w:hAnsi="Arial" w:cs="Arial"/>
          <w:b/>
          <w:bCs/>
          <w:sz w:val="16"/>
          <w:szCs w:val="16"/>
        </w:rPr>
        <w:t>6</w:t>
      </w:r>
      <w:r w:rsidR="0081634B" w:rsidRPr="002B6577">
        <w:rPr>
          <w:rFonts w:ascii="Arial" w:hAnsi="Arial" w:cs="Arial"/>
          <w:b/>
          <w:bCs/>
          <w:sz w:val="16"/>
          <w:szCs w:val="16"/>
        </w:rPr>
        <w:t>23/2019-15</w:t>
      </w:r>
    </w:p>
    <w:p w:rsidR="00B86923" w:rsidRPr="002B6577" w:rsidRDefault="00B86923" w:rsidP="00B17611">
      <w:pPr>
        <w:jc w:val="both"/>
        <w:rPr>
          <w:rFonts w:ascii="Arial" w:hAnsi="Arial" w:cs="Arial"/>
          <w:b/>
          <w:sz w:val="16"/>
          <w:szCs w:val="16"/>
        </w:rPr>
      </w:pPr>
    </w:p>
    <w:p w:rsidR="009D2314" w:rsidRPr="002B6577" w:rsidRDefault="002E300A" w:rsidP="00B17611">
      <w:pPr>
        <w:autoSpaceDE w:val="0"/>
        <w:autoSpaceDN w:val="0"/>
        <w:adjustRightInd w:val="0"/>
        <w:jc w:val="both"/>
        <w:rPr>
          <w:rFonts w:ascii="Arial" w:hAnsi="Arial" w:cs="Arial"/>
          <w:sz w:val="16"/>
          <w:szCs w:val="16"/>
        </w:rPr>
      </w:pPr>
      <w:r w:rsidRPr="002B6577">
        <w:rPr>
          <w:rFonts w:ascii="Arial" w:hAnsi="Arial" w:cs="Arial"/>
          <w:sz w:val="16"/>
          <w:szCs w:val="16"/>
        </w:rPr>
        <w:t xml:space="preserve">Pelo presente instrumento, o </w:t>
      </w:r>
      <w:r w:rsidR="00190648" w:rsidRPr="002B6577">
        <w:rPr>
          <w:rFonts w:ascii="Arial" w:hAnsi="Arial" w:cs="Arial"/>
          <w:b/>
          <w:sz w:val="16"/>
          <w:szCs w:val="16"/>
        </w:rPr>
        <w:t>ESTADO DE RONDÔNIA</w:t>
      </w:r>
      <w:r w:rsidRPr="002B6577">
        <w:rPr>
          <w:rFonts w:ascii="Arial" w:hAnsi="Arial" w:cs="Arial"/>
          <w:sz w:val="16"/>
          <w:szCs w:val="16"/>
        </w:rPr>
        <w:t xml:space="preserve">, através da SUPERINTENDÊNCIA ESTADUAL DE LICITAÇÕES – SUPEL </w:t>
      </w:r>
      <w:r w:rsidRPr="002B6577">
        <w:rPr>
          <w:rFonts w:ascii="Arial" w:hAnsi="Arial" w:cs="Arial"/>
          <w:color w:val="000000"/>
          <w:sz w:val="16"/>
          <w:szCs w:val="16"/>
        </w:rPr>
        <w:t xml:space="preserve">situada à </w:t>
      </w:r>
      <w:r w:rsidRPr="002B6577">
        <w:rPr>
          <w:rFonts w:ascii="Arial" w:hAnsi="Arial" w:cs="Arial"/>
          <w:sz w:val="16"/>
          <w:szCs w:val="16"/>
        </w:rPr>
        <w:t xml:space="preserve">AV. </w:t>
      </w:r>
      <w:r w:rsidRPr="002B6577">
        <w:rPr>
          <w:rFonts w:ascii="Arial" w:hAnsi="Arial" w:cs="Arial"/>
          <w:color w:val="000000" w:themeColor="text1"/>
          <w:sz w:val="16"/>
          <w:szCs w:val="16"/>
        </w:rPr>
        <w:t>FARQUAR N° 2986 COMPLEXO RIO MADEIRA EDIFÍCIO</w:t>
      </w:r>
      <w:r w:rsidR="00624815" w:rsidRPr="002B6577">
        <w:rPr>
          <w:rFonts w:ascii="Arial" w:hAnsi="Arial" w:cs="Arial"/>
          <w:color w:val="000000" w:themeColor="text1"/>
          <w:sz w:val="16"/>
          <w:szCs w:val="16"/>
        </w:rPr>
        <w:t xml:space="preserve">, </w:t>
      </w:r>
      <w:r w:rsidRPr="002B6577">
        <w:rPr>
          <w:rFonts w:ascii="Arial" w:hAnsi="Arial" w:cs="Arial"/>
          <w:color w:val="000000" w:themeColor="text1"/>
          <w:sz w:val="16"/>
          <w:szCs w:val="16"/>
        </w:rPr>
        <w:t xml:space="preserve">RIO </w:t>
      </w:r>
      <w:r w:rsidR="00DE2D9B" w:rsidRPr="002B6577">
        <w:rPr>
          <w:rFonts w:ascii="Arial" w:hAnsi="Arial" w:cs="Arial"/>
          <w:color w:val="000000" w:themeColor="text1"/>
          <w:sz w:val="16"/>
          <w:szCs w:val="16"/>
        </w:rPr>
        <w:t>PACAÁS NOVOS 2</w:t>
      </w:r>
      <w:r w:rsidRPr="002B6577">
        <w:rPr>
          <w:rFonts w:ascii="Arial" w:hAnsi="Arial" w:cs="Arial"/>
          <w:color w:val="000000" w:themeColor="text1"/>
          <w:sz w:val="16"/>
          <w:szCs w:val="16"/>
        </w:rPr>
        <w:t xml:space="preserve">º ANDAR – BAIRRO: PEDRINHAS, neste ato representado pelo Superintendente </w:t>
      </w:r>
      <w:r w:rsidRPr="002B6577">
        <w:rPr>
          <w:rFonts w:ascii="Arial" w:hAnsi="Arial" w:cs="Arial"/>
          <w:sz w:val="16"/>
          <w:szCs w:val="16"/>
        </w:rPr>
        <w:t>da SUPEL, Senhor Márcio Rogério Gabriel e a(s) empresa(s) qualificada(s) no</w:t>
      </w:r>
      <w:r w:rsidR="00190648" w:rsidRPr="002B6577">
        <w:rPr>
          <w:rFonts w:ascii="Arial" w:hAnsi="Arial" w:cs="Arial"/>
          <w:sz w:val="16"/>
          <w:szCs w:val="16"/>
        </w:rPr>
        <w:t xml:space="preserve"> Anexo Único desta Ata, resolvem</w:t>
      </w:r>
      <w:r w:rsidRPr="002B6577">
        <w:rPr>
          <w:rFonts w:ascii="Arial" w:hAnsi="Arial" w:cs="Arial"/>
          <w:sz w:val="16"/>
          <w:szCs w:val="16"/>
        </w:rPr>
        <w:t xml:space="preserve"> </w:t>
      </w:r>
      <w:r w:rsidRPr="002B6577">
        <w:rPr>
          <w:rFonts w:ascii="Arial" w:hAnsi="Arial" w:cs="Arial"/>
          <w:b/>
          <w:sz w:val="16"/>
          <w:szCs w:val="16"/>
        </w:rPr>
        <w:t xml:space="preserve">REGISTRAR O </w:t>
      </w:r>
      <w:r w:rsidRPr="002B6577">
        <w:rPr>
          <w:rFonts w:ascii="Arial" w:hAnsi="Arial" w:cs="Arial"/>
          <w:sz w:val="16"/>
          <w:szCs w:val="16"/>
        </w:rPr>
        <w:t>PREÇ</w:t>
      </w:r>
      <w:r w:rsidR="00F17DD3" w:rsidRPr="002B6577">
        <w:rPr>
          <w:rFonts w:ascii="Arial" w:hAnsi="Arial" w:cs="Arial"/>
          <w:sz w:val="16"/>
          <w:szCs w:val="16"/>
        </w:rPr>
        <w:t>O</w:t>
      </w:r>
      <w:r w:rsidR="007F65D5" w:rsidRPr="002B6577">
        <w:rPr>
          <w:rFonts w:ascii="Arial" w:hAnsi="Arial" w:cs="Arial"/>
          <w:sz w:val="16"/>
          <w:szCs w:val="16"/>
        </w:rPr>
        <w:t xml:space="preserve"> </w:t>
      </w:r>
      <w:r w:rsidR="00A213DA" w:rsidRPr="002B6577">
        <w:rPr>
          <w:rFonts w:ascii="Arial" w:hAnsi="Arial" w:cs="Arial"/>
          <w:sz w:val="16"/>
          <w:szCs w:val="16"/>
        </w:rPr>
        <w:t xml:space="preserve">para futura e eventual </w:t>
      </w:r>
      <w:r w:rsidR="0081634B" w:rsidRPr="002B6577">
        <w:rPr>
          <w:rFonts w:ascii="Arial" w:hAnsi="Arial" w:cs="Arial"/>
          <w:color w:val="000000"/>
          <w:sz w:val="16"/>
          <w:szCs w:val="16"/>
        </w:rPr>
        <w:t>aquisição de material de consumo (</w:t>
      </w:r>
      <w:proofErr w:type="spellStart"/>
      <w:r w:rsidR="0081634B" w:rsidRPr="002B6577">
        <w:rPr>
          <w:rFonts w:ascii="Arial" w:hAnsi="Arial" w:cs="Arial"/>
          <w:color w:val="000000"/>
          <w:sz w:val="16"/>
          <w:szCs w:val="16"/>
        </w:rPr>
        <w:t>lauril</w:t>
      </w:r>
      <w:proofErr w:type="spellEnd"/>
      <w:r w:rsidR="0081634B" w:rsidRPr="002B6577">
        <w:rPr>
          <w:rFonts w:ascii="Arial" w:hAnsi="Arial" w:cs="Arial"/>
          <w:color w:val="000000"/>
          <w:sz w:val="16"/>
          <w:szCs w:val="16"/>
        </w:rPr>
        <w:t xml:space="preserve"> éter e outros), para atender as necessidades da casa Militar, a pedido da Superintendência de Gestão dos Gastos Públicos Administrativos – SUGESP</w:t>
      </w:r>
      <w:r w:rsidR="003A6A80" w:rsidRPr="002B6577">
        <w:rPr>
          <w:rFonts w:ascii="Arial" w:hAnsi="Arial" w:cs="Arial"/>
          <w:sz w:val="16"/>
          <w:szCs w:val="16"/>
        </w:rPr>
        <w:t xml:space="preserve">, </w:t>
      </w:r>
      <w:r w:rsidRPr="002B6577">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B6577">
        <w:rPr>
          <w:rFonts w:ascii="Arial" w:hAnsi="Arial" w:cs="Arial"/>
          <w:sz w:val="16"/>
          <w:szCs w:val="16"/>
        </w:rPr>
        <w:t>8.340/13</w:t>
      </w:r>
      <w:r w:rsidRPr="002B6577">
        <w:rPr>
          <w:rFonts w:ascii="Arial" w:hAnsi="Arial" w:cs="Arial"/>
          <w:sz w:val="16"/>
          <w:szCs w:val="16"/>
        </w:rPr>
        <w:t xml:space="preserve"> e suas alterações e em conformidade com as disposições a seguir.</w:t>
      </w:r>
    </w:p>
    <w:p w:rsidR="009D2314" w:rsidRPr="002B6577" w:rsidRDefault="009D2314" w:rsidP="008A7686">
      <w:pPr>
        <w:rPr>
          <w:rFonts w:ascii="Arial" w:hAnsi="Arial" w:cs="Arial"/>
          <w:sz w:val="16"/>
          <w:szCs w:val="16"/>
        </w:rPr>
      </w:pPr>
    </w:p>
    <w:p w:rsidR="006D1053" w:rsidRPr="002B6577" w:rsidRDefault="00AC6A94" w:rsidP="00AC6A94">
      <w:pPr>
        <w:jc w:val="both"/>
        <w:rPr>
          <w:rFonts w:ascii="Arial" w:hAnsi="Arial" w:cs="Arial"/>
          <w:b/>
          <w:bCs/>
          <w:sz w:val="16"/>
          <w:szCs w:val="16"/>
        </w:rPr>
      </w:pPr>
      <w:r w:rsidRPr="002B6577">
        <w:rPr>
          <w:rFonts w:ascii="Arial" w:hAnsi="Arial" w:cs="Arial"/>
          <w:b/>
          <w:bCs/>
          <w:sz w:val="16"/>
          <w:szCs w:val="16"/>
        </w:rPr>
        <w:t>1. D</w:t>
      </w:r>
      <w:r w:rsidR="009D2314" w:rsidRPr="002B6577">
        <w:rPr>
          <w:rFonts w:ascii="Arial" w:hAnsi="Arial" w:cs="Arial"/>
          <w:b/>
          <w:bCs/>
          <w:sz w:val="16"/>
          <w:szCs w:val="16"/>
        </w:rPr>
        <w:t>O OBJETO</w:t>
      </w:r>
      <w:r w:rsidR="00CE0078" w:rsidRPr="002B6577">
        <w:rPr>
          <w:rFonts w:ascii="Arial" w:hAnsi="Arial" w:cs="Arial"/>
          <w:b/>
          <w:bCs/>
          <w:sz w:val="16"/>
          <w:szCs w:val="16"/>
        </w:rPr>
        <w:t xml:space="preserve"> </w:t>
      </w:r>
    </w:p>
    <w:p w:rsidR="004741FB" w:rsidRPr="002B6577" w:rsidRDefault="007F65D5" w:rsidP="004741FB">
      <w:pPr>
        <w:ind w:right="-1"/>
        <w:jc w:val="both"/>
        <w:rPr>
          <w:rFonts w:ascii="Arial" w:hAnsi="Arial" w:cs="Arial"/>
          <w:b/>
          <w:sz w:val="16"/>
          <w:szCs w:val="16"/>
        </w:rPr>
      </w:pPr>
      <w:r w:rsidRPr="002B6577">
        <w:rPr>
          <w:rFonts w:ascii="Arial" w:hAnsi="Arial" w:cs="Arial"/>
          <w:sz w:val="16"/>
          <w:szCs w:val="16"/>
        </w:rPr>
        <w:t xml:space="preserve">REGISTRO DE PREÇO </w:t>
      </w:r>
      <w:r w:rsidR="00A213DA" w:rsidRPr="002B6577">
        <w:rPr>
          <w:rFonts w:ascii="Arial" w:hAnsi="Arial" w:cs="Arial"/>
          <w:sz w:val="16"/>
          <w:szCs w:val="16"/>
        </w:rPr>
        <w:t xml:space="preserve">para futura e eventual </w:t>
      </w:r>
      <w:r w:rsidR="0081634B" w:rsidRPr="002B6577">
        <w:rPr>
          <w:rFonts w:ascii="Arial" w:hAnsi="Arial" w:cs="Arial"/>
          <w:color w:val="000000"/>
          <w:sz w:val="16"/>
          <w:szCs w:val="16"/>
        </w:rPr>
        <w:t>aquisição de material de consumo (</w:t>
      </w:r>
      <w:proofErr w:type="spellStart"/>
      <w:r w:rsidR="0081634B" w:rsidRPr="002B6577">
        <w:rPr>
          <w:rFonts w:ascii="Arial" w:hAnsi="Arial" w:cs="Arial"/>
          <w:color w:val="000000"/>
          <w:sz w:val="16"/>
          <w:szCs w:val="16"/>
        </w:rPr>
        <w:t>lauril</w:t>
      </w:r>
      <w:proofErr w:type="spellEnd"/>
      <w:r w:rsidR="0081634B" w:rsidRPr="002B6577">
        <w:rPr>
          <w:rFonts w:ascii="Arial" w:hAnsi="Arial" w:cs="Arial"/>
          <w:color w:val="000000"/>
          <w:sz w:val="16"/>
          <w:szCs w:val="16"/>
        </w:rPr>
        <w:t xml:space="preserve"> éter e outros), para atender as necessidades da casa Militar, a pedido da Superintendência de Gestão dos Gastos Públicos Administrativos – SUGESP</w:t>
      </w:r>
      <w:r w:rsidR="00A213DA" w:rsidRPr="002B6577">
        <w:rPr>
          <w:rFonts w:ascii="Arial" w:hAnsi="Arial" w:cs="Arial"/>
          <w:b/>
          <w:sz w:val="16"/>
          <w:szCs w:val="16"/>
        </w:rPr>
        <w:t>.</w:t>
      </w:r>
    </w:p>
    <w:p w:rsidR="00A213DA" w:rsidRPr="002B6577" w:rsidRDefault="00A213DA" w:rsidP="004741FB">
      <w:pPr>
        <w:ind w:right="-1"/>
        <w:jc w:val="both"/>
        <w:rPr>
          <w:rFonts w:ascii="Arial" w:hAnsi="Arial" w:cs="Arial"/>
          <w:b/>
          <w:bCs/>
          <w:sz w:val="16"/>
          <w:szCs w:val="16"/>
        </w:rPr>
      </w:pPr>
    </w:p>
    <w:p w:rsidR="009D2314" w:rsidRPr="002B6577" w:rsidRDefault="009D2314" w:rsidP="004741FB">
      <w:pPr>
        <w:ind w:right="-1"/>
        <w:jc w:val="both"/>
        <w:rPr>
          <w:rFonts w:ascii="Arial" w:hAnsi="Arial" w:cs="Arial"/>
          <w:b/>
          <w:bCs/>
          <w:sz w:val="16"/>
          <w:szCs w:val="16"/>
        </w:rPr>
      </w:pPr>
      <w:r w:rsidRPr="002B6577">
        <w:rPr>
          <w:rFonts w:ascii="Arial" w:hAnsi="Arial" w:cs="Arial"/>
          <w:b/>
          <w:bCs/>
          <w:sz w:val="16"/>
          <w:szCs w:val="16"/>
        </w:rPr>
        <w:t>2. DA VIGÊNCIA</w:t>
      </w:r>
    </w:p>
    <w:p w:rsidR="009D2314" w:rsidRPr="002B6577" w:rsidRDefault="009D2314" w:rsidP="009D2314">
      <w:pPr>
        <w:ind w:right="-1"/>
        <w:jc w:val="both"/>
        <w:rPr>
          <w:rFonts w:ascii="Arial" w:hAnsi="Arial" w:cs="Arial"/>
          <w:sz w:val="16"/>
          <w:szCs w:val="16"/>
        </w:rPr>
      </w:pPr>
      <w:r w:rsidRPr="002B6577">
        <w:rPr>
          <w:rFonts w:ascii="Arial" w:hAnsi="Arial" w:cs="Arial"/>
          <w:b/>
          <w:bCs/>
          <w:sz w:val="16"/>
          <w:szCs w:val="16"/>
        </w:rPr>
        <w:t>2.1.</w:t>
      </w:r>
      <w:r w:rsidRPr="002B6577">
        <w:rPr>
          <w:rFonts w:ascii="Arial" w:hAnsi="Arial" w:cs="Arial"/>
          <w:sz w:val="16"/>
          <w:szCs w:val="16"/>
        </w:rPr>
        <w:t xml:space="preserve"> O presente Registro de Preços terá validade</w:t>
      </w:r>
      <w:r w:rsidR="00C53CAF" w:rsidRPr="002B6577">
        <w:rPr>
          <w:rFonts w:ascii="Arial" w:hAnsi="Arial" w:cs="Arial"/>
          <w:sz w:val="16"/>
          <w:szCs w:val="16"/>
        </w:rPr>
        <w:t xml:space="preserve"> de</w:t>
      </w:r>
      <w:r w:rsidR="00C81030" w:rsidRPr="002B6577">
        <w:rPr>
          <w:rFonts w:ascii="Arial" w:hAnsi="Arial" w:cs="Arial"/>
          <w:b/>
          <w:bCs/>
          <w:sz w:val="16"/>
          <w:szCs w:val="16"/>
        </w:rPr>
        <w:t xml:space="preserve"> </w:t>
      </w:r>
      <w:r w:rsidRPr="002B6577">
        <w:rPr>
          <w:rFonts w:ascii="Arial" w:hAnsi="Arial" w:cs="Arial"/>
          <w:b/>
          <w:bCs/>
          <w:sz w:val="16"/>
          <w:szCs w:val="16"/>
        </w:rPr>
        <w:t>12</w:t>
      </w:r>
      <w:r w:rsidR="00C81030" w:rsidRPr="002B6577">
        <w:rPr>
          <w:rFonts w:ascii="Arial" w:hAnsi="Arial" w:cs="Arial"/>
          <w:b/>
          <w:bCs/>
          <w:sz w:val="16"/>
          <w:szCs w:val="16"/>
        </w:rPr>
        <w:t xml:space="preserve"> (doze)</w:t>
      </w:r>
      <w:r w:rsidRPr="002B6577">
        <w:rPr>
          <w:rFonts w:ascii="Arial" w:hAnsi="Arial" w:cs="Arial"/>
          <w:b/>
          <w:bCs/>
          <w:sz w:val="16"/>
          <w:szCs w:val="16"/>
        </w:rPr>
        <w:t xml:space="preserve"> </w:t>
      </w:r>
      <w:r w:rsidR="00C53CAF" w:rsidRPr="002B6577">
        <w:rPr>
          <w:rFonts w:ascii="Arial" w:hAnsi="Arial" w:cs="Arial"/>
          <w:b/>
          <w:bCs/>
          <w:sz w:val="16"/>
          <w:szCs w:val="16"/>
        </w:rPr>
        <w:t>meses</w:t>
      </w:r>
      <w:r w:rsidRPr="002B6577">
        <w:rPr>
          <w:rFonts w:ascii="Arial" w:hAnsi="Arial" w:cs="Arial"/>
          <w:b/>
          <w:bCs/>
          <w:sz w:val="16"/>
          <w:szCs w:val="16"/>
        </w:rPr>
        <w:t>,</w:t>
      </w:r>
      <w:r w:rsidRPr="002B6577">
        <w:rPr>
          <w:rFonts w:ascii="Arial" w:hAnsi="Arial" w:cs="Arial"/>
          <w:sz w:val="16"/>
          <w:szCs w:val="16"/>
        </w:rPr>
        <w:t xml:space="preserve"> contados a partir de sua publicação no Diário Oficial</w:t>
      </w:r>
      <w:r w:rsidR="00C53CAF" w:rsidRPr="002B6577">
        <w:rPr>
          <w:rFonts w:ascii="Arial" w:hAnsi="Arial" w:cs="Arial"/>
          <w:sz w:val="16"/>
          <w:szCs w:val="16"/>
        </w:rPr>
        <w:t xml:space="preserve"> do Estado</w:t>
      </w:r>
      <w:r w:rsidRPr="002B6577">
        <w:rPr>
          <w:rFonts w:ascii="Arial" w:hAnsi="Arial" w:cs="Arial"/>
          <w:sz w:val="16"/>
          <w:szCs w:val="16"/>
        </w:rPr>
        <w:t>.</w:t>
      </w:r>
    </w:p>
    <w:p w:rsidR="00FF0764" w:rsidRPr="002B6577" w:rsidRDefault="00FF0764" w:rsidP="009D2314">
      <w:pPr>
        <w:ind w:right="-1"/>
        <w:jc w:val="both"/>
        <w:rPr>
          <w:rFonts w:ascii="Arial" w:hAnsi="Arial" w:cs="Arial"/>
          <w:sz w:val="16"/>
          <w:szCs w:val="16"/>
        </w:rPr>
      </w:pPr>
      <w:r w:rsidRPr="002B6577">
        <w:rPr>
          <w:rFonts w:ascii="Arial" w:hAnsi="Arial" w:cs="Arial"/>
          <w:b/>
          <w:sz w:val="16"/>
          <w:szCs w:val="16"/>
        </w:rPr>
        <w:t>2.1.1.</w:t>
      </w:r>
      <w:r w:rsidRPr="002B657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2B6577" w:rsidRDefault="009D2314" w:rsidP="009D2314">
      <w:pPr>
        <w:ind w:right="-1"/>
        <w:jc w:val="both"/>
        <w:rPr>
          <w:rFonts w:ascii="Arial" w:hAnsi="Arial" w:cs="Arial"/>
          <w:sz w:val="16"/>
          <w:szCs w:val="16"/>
        </w:rPr>
      </w:pPr>
    </w:p>
    <w:p w:rsidR="009D2314" w:rsidRPr="002B6577" w:rsidRDefault="009D2314" w:rsidP="009D2314">
      <w:pPr>
        <w:pStyle w:val="Corpodetexto2"/>
        <w:ind w:right="-1" w:firstLine="0"/>
        <w:rPr>
          <w:sz w:val="16"/>
          <w:szCs w:val="16"/>
        </w:rPr>
      </w:pPr>
      <w:r w:rsidRPr="002B6577">
        <w:rPr>
          <w:b/>
          <w:bCs/>
          <w:sz w:val="16"/>
          <w:szCs w:val="16"/>
        </w:rPr>
        <w:t>3. DA GERÊNCIA DA PRESENTE ATA DE REGISTRO DE PREÇOS</w:t>
      </w:r>
    </w:p>
    <w:p w:rsidR="009D2314" w:rsidRPr="002B6577" w:rsidRDefault="009D2314" w:rsidP="009D2314">
      <w:pPr>
        <w:pStyle w:val="Corpodetexto2"/>
        <w:ind w:right="-1" w:firstLine="0"/>
        <w:rPr>
          <w:sz w:val="16"/>
          <w:szCs w:val="16"/>
        </w:rPr>
      </w:pPr>
      <w:r w:rsidRPr="002B6577">
        <w:rPr>
          <w:b/>
          <w:bCs/>
          <w:sz w:val="16"/>
          <w:szCs w:val="16"/>
        </w:rPr>
        <w:t>3.1.</w:t>
      </w:r>
      <w:r w:rsidRPr="002B6577">
        <w:rPr>
          <w:sz w:val="16"/>
          <w:szCs w:val="16"/>
        </w:rPr>
        <w:t xml:space="preserve"> Caberá à Superintendência Estadual de Compras e Licitações – SUPEL </w:t>
      </w:r>
      <w:r w:rsidR="008F73CB" w:rsidRPr="002B6577">
        <w:rPr>
          <w:sz w:val="16"/>
          <w:szCs w:val="16"/>
        </w:rPr>
        <w:t xml:space="preserve">a condução do conjunto de procedimentos do certame para registro de preços e gerenciamento da Ata dele recorrente </w:t>
      </w:r>
      <w:r w:rsidRPr="002B6577">
        <w:rPr>
          <w:sz w:val="16"/>
          <w:szCs w:val="16"/>
        </w:rPr>
        <w:t>(Decreto 1</w:t>
      </w:r>
      <w:r w:rsidR="00FF3146" w:rsidRPr="002B6577">
        <w:rPr>
          <w:sz w:val="16"/>
          <w:szCs w:val="16"/>
        </w:rPr>
        <w:t xml:space="preserve">8.340/13 </w:t>
      </w:r>
      <w:r w:rsidR="003751B5" w:rsidRPr="002B6577">
        <w:rPr>
          <w:sz w:val="16"/>
          <w:szCs w:val="16"/>
        </w:rPr>
        <w:t>artigo 5º, incisos VII e VIII</w:t>
      </w:r>
      <w:r w:rsidRPr="002B6577">
        <w:rPr>
          <w:sz w:val="16"/>
          <w:szCs w:val="16"/>
        </w:rPr>
        <w:t>)</w:t>
      </w:r>
      <w:r w:rsidR="008F73CB" w:rsidRPr="002B657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2B6577" w:rsidRDefault="009D2314" w:rsidP="009D2314">
      <w:pPr>
        <w:pStyle w:val="Corpodetexto2"/>
        <w:ind w:right="-1" w:firstLine="0"/>
        <w:rPr>
          <w:b/>
          <w:bCs/>
          <w:sz w:val="16"/>
          <w:szCs w:val="16"/>
        </w:rPr>
      </w:pPr>
    </w:p>
    <w:p w:rsidR="009D2314" w:rsidRPr="002B6577" w:rsidRDefault="009D2314" w:rsidP="009D2314">
      <w:pPr>
        <w:pStyle w:val="Corpodetexto2"/>
        <w:ind w:right="-1" w:firstLine="0"/>
        <w:rPr>
          <w:sz w:val="16"/>
          <w:szCs w:val="16"/>
        </w:rPr>
      </w:pPr>
      <w:r w:rsidRPr="002B6577">
        <w:rPr>
          <w:b/>
          <w:bCs/>
          <w:sz w:val="16"/>
          <w:szCs w:val="16"/>
        </w:rPr>
        <w:t xml:space="preserve">4. DA ESPECIFICAÇÃO, QUANTIDADE E </w:t>
      </w:r>
      <w:proofErr w:type="gramStart"/>
      <w:r w:rsidRPr="002B6577">
        <w:rPr>
          <w:b/>
          <w:bCs/>
          <w:sz w:val="16"/>
          <w:szCs w:val="16"/>
        </w:rPr>
        <w:t>PREÇO</w:t>
      </w:r>
      <w:proofErr w:type="gramEnd"/>
      <w:r w:rsidR="00F73958" w:rsidRPr="002B6577">
        <w:rPr>
          <w:b/>
          <w:bCs/>
          <w:sz w:val="16"/>
          <w:szCs w:val="16"/>
        </w:rPr>
        <w:t xml:space="preserve"> </w:t>
      </w:r>
    </w:p>
    <w:p w:rsidR="009D2314" w:rsidRPr="002B6577" w:rsidRDefault="009D2314" w:rsidP="009D2314">
      <w:pPr>
        <w:pStyle w:val="Corpodetexto2"/>
        <w:ind w:right="-1" w:firstLine="0"/>
        <w:rPr>
          <w:sz w:val="16"/>
          <w:szCs w:val="16"/>
        </w:rPr>
      </w:pPr>
      <w:r w:rsidRPr="002B6577">
        <w:rPr>
          <w:b/>
          <w:bCs/>
          <w:sz w:val="16"/>
          <w:szCs w:val="16"/>
        </w:rPr>
        <w:t>4.1</w:t>
      </w:r>
      <w:r w:rsidRPr="002B6577">
        <w:rPr>
          <w:b/>
          <w:sz w:val="16"/>
          <w:szCs w:val="16"/>
        </w:rPr>
        <w:t>.</w:t>
      </w:r>
      <w:r w:rsidRPr="002B6577">
        <w:rPr>
          <w:sz w:val="16"/>
          <w:szCs w:val="16"/>
        </w:rPr>
        <w:t xml:space="preserve"> O preço, a quantidade, o fornecedor e a especificação do item registrado nesta Ata, encontram-se indicados no Anexo I deste </w:t>
      </w:r>
      <w:r w:rsidR="00067B8E" w:rsidRPr="002B6577">
        <w:rPr>
          <w:sz w:val="16"/>
          <w:szCs w:val="16"/>
        </w:rPr>
        <w:t>instrumento.</w:t>
      </w:r>
    </w:p>
    <w:p w:rsidR="009D2314" w:rsidRPr="002B6577" w:rsidRDefault="009D2314" w:rsidP="009D2314">
      <w:pPr>
        <w:pStyle w:val="Corpodetexto2"/>
        <w:ind w:right="-1" w:firstLine="0"/>
        <w:rPr>
          <w:sz w:val="16"/>
          <w:szCs w:val="16"/>
        </w:rPr>
      </w:pPr>
    </w:p>
    <w:p w:rsidR="009D2314" w:rsidRPr="002B6577" w:rsidRDefault="00A14D66" w:rsidP="009D2314">
      <w:pPr>
        <w:jc w:val="both"/>
        <w:rPr>
          <w:rFonts w:ascii="Arial" w:hAnsi="Arial" w:cs="Arial"/>
          <w:b/>
          <w:bCs/>
          <w:color w:val="000000"/>
          <w:sz w:val="16"/>
          <w:szCs w:val="16"/>
        </w:rPr>
      </w:pPr>
      <w:r w:rsidRPr="002B6577">
        <w:rPr>
          <w:rFonts w:ascii="Arial" w:hAnsi="Arial" w:cs="Arial"/>
          <w:b/>
          <w:bCs/>
          <w:color w:val="000000"/>
          <w:sz w:val="16"/>
          <w:szCs w:val="16"/>
        </w:rPr>
        <w:t xml:space="preserve">5. </w:t>
      </w:r>
      <w:r w:rsidR="009D2314" w:rsidRPr="002B6577">
        <w:rPr>
          <w:rFonts w:ascii="Arial" w:hAnsi="Arial" w:cs="Arial"/>
          <w:b/>
          <w:bCs/>
          <w:color w:val="000000"/>
          <w:sz w:val="16"/>
          <w:szCs w:val="16"/>
        </w:rPr>
        <w:t>PRAZOS E CONDIÇÕES DE FORNECIMENTO</w:t>
      </w:r>
    </w:p>
    <w:p w:rsidR="009D2314" w:rsidRPr="002B6577" w:rsidRDefault="009D2314" w:rsidP="009D2314">
      <w:pPr>
        <w:rPr>
          <w:rFonts w:ascii="Arial" w:hAnsi="Arial" w:cs="Arial"/>
          <w:sz w:val="16"/>
          <w:szCs w:val="16"/>
        </w:rPr>
      </w:pPr>
      <w:r w:rsidRPr="002B6577">
        <w:rPr>
          <w:rFonts w:ascii="Arial" w:hAnsi="Arial" w:cs="Arial"/>
          <w:sz w:val="16"/>
          <w:szCs w:val="16"/>
        </w:rPr>
        <w:t>A DETENTORA do registro de preços se obriga, nos termos do Edital e deste instrumento, a:</w:t>
      </w:r>
    </w:p>
    <w:p w:rsidR="009D2314" w:rsidRPr="002B6577" w:rsidRDefault="003537BB" w:rsidP="003537BB">
      <w:pPr>
        <w:jc w:val="both"/>
        <w:rPr>
          <w:rFonts w:ascii="Arial" w:hAnsi="Arial" w:cs="Arial"/>
          <w:sz w:val="16"/>
          <w:szCs w:val="16"/>
        </w:rPr>
      </w:pPr>
      <w:r w:rsidRPr="002B6577">
        <w:rPr>
          <w:rFonts w:ascii="Arial" w:hAnsi="Arial" w:cs="Arial"/>
          <w:b/>
          <w:sz w:val="16"/>
          <w:szCs w:val="16"/>
        </w:rPr>
        <w:t xml:space="preserve">5.1. </w:t>
      </w:r>
      <w:r w:rsidR="009D2314" w:rsidRPr="002B6577">
        <w:rPr>
          <w:rFonts w:ascii="Arial" w:hAnsi="Arial" w:cs="Arial"/>
          <w:sz w:val="16"/>
          <w:szCs w:val="16"/>
        </w:rPr>
        <w:t xml:space="preserve">Retirar a Nota de Empenho </w:t>
      </w:r>
      <w:r w:rsidR="008F73CB" w:rsidRPr="002B6577">
        <w:rPr>
          <w:rFonts w:ascii="Arial" w:hAnsi="Arial" w:cs="Arial"/>
          <w:sz w:val="16"/>
          <w:szCs w:val="16"/>
        </w:rPr>
        <w:t xml:space="preserve">junto ao órgão solicitante </w:t>
      </w:r>
      <w:r w:rsidR="009D2314" w:rsidRPr="002B6577">
        <w:rPr>
          <w:rFonts w:ascii="Arial" w:hAnsi="Arial" w:cs="Arial"/>
          <w:sz w:val="16"/>
          <w:szCs w:val="16"/>
        </w:rPr>
        <w:t xml:space="preserve">no prazo de até </w:t>
      </w:r>
      <w:r w:rsidR="002C5AC0" w:rsidRPr="002B6577">
        <w:rPr>
          <w:rFonts w:ascii="Arial" w:hAnsi="Arial" w:cs="Arial"/>
          <w:sz w:val="16"/>
          <w:szCs w:val="16"/>
        </w:rPr>
        <w:t>05 (cinco</w:t>
      </w:r>
      <w:r w:rsidR="008F73CB" w:rsidRPr="002B6577">
        <w:rPr>
          <w:rFonts w:ascii="Arial" w:hAnsi="Arial" w:cs="Arial"/>
          <w:sz w:val="16"/>
          <w:szCs w:val="16"/>
        </w:rPr>
        <w:t xml:space="preserve">) dias, contados da </w:t>
      </w:r>
      <w:r w:rsidR="00067B8E" w:rsidRPr="002B6577">
        <w:rPr>
          <w:rFonts w:ascii="Arial" w:hAnsi="Arial" w:cs="Arial"/>
          <w:sz w:val="16"/>
          <w:szCs w:val="16"/>
        </w:rPr>
        <w:t>convocação;</w:t>
      </w:r>
    </w:p>
    <w:p w:rsidR="009D2314" w:rsidRPr="002B6577" w:rsidRDefault="003537BB" w:rsidP="003537BB">
      <w:pPr>
        <w:jc w:val="both"/>
        <w:rPr>
          <w:rFonts w:ascii="Arial" w:hAnsi="Arial" w:cs="Arial"/>
          <w:sz w:val="16"/>
          <w:szCs w:val="16"/>
        </w:rPr>
      </w:pPr>
      <w:r w:rsidRPr="002B6577">
        <w:rPr>
          <w:rFonts w:ascii="Arial" w:hAnsi="Arial" w:cs="Arial"/>
          <w:b/>
          <w:sz w:val="16"/>
          <w:szCs w:val="16"/>
        </w:rPr>
        <w:t xml:space="preserve">5.2. </w:t>
      </w:r>
      <w:r w:rsidR="009D2314" w:rsidRPr="002B6577">
        <w:rPr>
          <w:rFonts w:ascii="Arial" w:hAnsi="Arial" w:cs="Arial"/>
          <w:sz w:val="16"/>
          <w:szCs w:val="16"/>
        </w:rPr>
        <w:t xml:space="preserve">Iniciar o fornecimento do objeto dessa Ata, conforme prazo estabelecido no Termo de Referência e edital de </w:t>
      </w:r>
      <w:r w:rsidR="00067B8E" w:rsidRPr="002B6577">
        <w:rPr>
          <w:rFonts w:ascii="Arial" w:hAnsi="Arial" w:cs="Arial"/>
          <w:sz w:val="16"/>
          <w:szCs w:val="16"/>
        </w:rPr>
        <w:t>licitações.</w:t>
      </w:r>
    </w:p>
    <w:p w:rsidR="009D2314" w:rsidRPr="002B6577" w:rsidRDefault="003537BB" w:rsidP="009D2314">
      <w:pPr>
        <w:jc w:val="both"/>
        <w:rPr>
          <w:rFonts w:ascii="Arial" w:hAnsi="Arial" w:cs="Arial"/>
          <w:sz w:val="16"/>
          <w:szCs w:val="16"/>
        </w:rPr>
      </w:pPr>
      <w:r w:rsidRPr="002B6577">
        <w:rPr>
          <w:rFonts w:ascii="Arial" w:hAnsi="Arial" w:cs="Arial"/>
          <w:b/>
          <w:sz w:val="16"/>
          <w:szCs w:val="16"/>
        </w:rPr>
        <w:t>5.3.</w:t>
      </w:r>
      <w:r w:rsidRPr="002B6577">
        <w:rPr>
          <w:rFonts w:ascii="Arial" w:hAnsi="Arial" w:cs="Arial"/>
          <w:sz w:val="16"/>
          <w:szCs w:val="16"/>
        </w:rPr>
        <w:t xml:space="preserve"> </w:t>
      </w:r>
      <w:r w:rsidR="009D2314" w:rsidRPr="002B657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2B6577" w:rsidRDefault="003537BB" w:rsidP="003537BB">
      <w:pPr>
        <w:jc w:val="both"/>
        <w:rPr>
          <w:rFonts w:ascii="Arial" w:hAnsi="Arial" w:cs="Arial"/>
          <w:sz w:val="16"/>
          <w:szCs w:val="16"/>
        </w:rPr>
      </w:pPr>
      <w:r w:rsidRPr="002B6577">
        <w:rPr>
          <w:rFonts w:ascii="Arial" w:hAnsi="Arial" w:cs="Arial"/>
          <w:b/>
          <w:sz w:val="16"/>
          <w:szCs w:val="16"/>
        </w:rPr>
        <w:t xml:space="preserve">5.4. </w:t>
      </w:r>
      <w:r w:rsidR="009D2314" w:rsidRPr="002B6577">
        <w:rPr>
          <w:rFonts w:ascii="Arial" w:hAnsi="Arial" w:cs="Arial"/>
          <w:sz w:val="16"/>
          <w:szCs w:val="16"/>
        </w:rPr>
        <w:t>O objeto e/ou serviço</w:t>
      </w:r>
      <w:r w:rsidR="000233CF" w:rsidRPr="002B6577">
        <w:rPr>
          <w:rFonts w:ascii="Arial" w:hAnsi="Arial" w:cs="Arial"/>
          <w:sz w:val="16"/>
          <w:szCs w:val="16"/>
        </w:rPr>
        <w:t xml:space="preserve"> </w:t>
      </w:r>
      <w:r w:rsidR="009D2314" w:rsidRPr="002B657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B6577" w:rsidRDefault="006B04DB" w:rsidP="006B04DB">
      <w:pPr>
        <w:pStyle w:val="PargrafodaLista"/>
        <w:ind w:left="360"/>
        <w:jc w:val="both"/>
        <w:rPr>
          <w:rFonts w:ascii="Arial" w:hAnsi="Arial" w:cs="Arial"/>
          <w:sz w:val="16"/>
          <w:szCs w:val="16"/>
        </w:rPr>
      </w:pPr>
    </w:p>
    <w:p w:rsidR="006B04DB" w:rsidRPr="002B6577" w:rsidRDefault="00A14D66" w:rsidP="00206244">
      <w:pPr>
        <w:jc w:val="both"/>
        <w:rPr>
          <w:rFonts w:ascii="Arial" w:hAnsi="Arial" w:cs="Arial"/>
          <w:b/>
          <w:bCs/>
          <w:sz w:val="16"/>
          <w:szCs w:val="16"/>
        </w:rPr>
      </w:pPr>
      <w:r w:rsidRPr="002B6577">
        <w:rPr>
          <w:rFonts w:ascii="Arial" w:hAnsi="Arial" w:cs="Arial"/>
          <w:b/>
          <w:bCs/>
          <w:color w:val="000000"/>
          <w:sz w:val="16"/>
          <w:szCs w:val="16"/>
        </w:rPr>
        <w:t>6.</w:t>
      </w:r>
      <w:r w:rsidR="006B04DB" w:rsidRPr="002B6577">
        <w:rPr>
          <w:rFonts w:ascii="Arial" w:hAnsi="Arial" w:cs="Arial"/>
          <w:b/>
          <w:bCs/>
          <w:color w:val="000000"/>
          <w:sz w:val="16"/>
          <w:szCs w:val="16"/>
        </w:rPr>
        <w:t xml:space="preserve"> </w:t>
      </w:r>
      <w:r w:rsidR="008668C5" w:rsidRPr="002B6577">
        <w:rPr>
          <w:rFonts w:ascii="Arial" w:hAnsi="Arial" w:cs="Arial"/>
          <w:b/>
          <w:bCs/>
          <w:sz w:val="16"/>
          <w:szCs w:val="16"/>
        </w:rPr>
        <w:t xml:space="preserve">DO PRAZO E LOCAL DE </w:t>
      </w:r>
      <w:r w:rsidR="00CF6980" w:rsidRPr="002B6577">
        <w:rPr>
          <w:rFonts w:ascii="Arial" w:hAnsi="Arial" w:cs="Arial"/>
          <w:b/>
          <w:bCs/>
          <w:sz w:val="16"/>
          <w:szCs w:val="16"/>
        </w:rPr>
        <w:t>ENTREGA</w:t>
      </w:r>
    </w:p>
    <w:p w:rsidR="00206244" w:rsidRPr="002B6577" w:rsidRDefault="00206244" w:rsidP="00206244">
      <w:pPr>
        <w:jc w:val="both"/>
        <w:rPr>
          <w:rFonts w:ascii="Arial" w:hAnsi="Arial" w:cs="Arial"/>
          <w:sz w:val="16"/>
          <w:szCs w:val="16"/>
        </w:rPr>
      </w:pPr>
      <w:r w:rsidRPr="002B6577">
        <w:rPr>
          <w:rFonts w:ascii="Arial" w:hAnsi="Arial" w:cs="Arial"/>
          <w:b/>
          <w:sz w:val="16"/>
          <w:szCs w:val="16"/>
        </w:rPr>
        <w:t>6.1.</w:t>
      </w:r>
      <w:r w:rsidRPr="002B657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2B6577" w:rsidRDefault="00206244" w:rsidP="00206244">
      <w:pPr>
        <w:jc w:val="both"/>
        <w:rPr>
          <w:rFonts w:ascii="Arial" w:hAnsi="Arial" w:cs="Arial"/>
          <w:sz w:val="16"/>
          <w:szCs w:val="16"/>
        </w:rPr>
      </w:pPr>
      <w:r w:rsidRPr="002B6577">
        <w:rPr>
          <w:rFonts w:ascii="Arial" w:hAnsi="Arial" w:cs="Arial"/>
          <w:b/>
          <w:sz w:val="16"/>
          <w:szCs w:val="16"/>
        </w:rPr>
        <w:t>6.2.</w:t>
      </w:r>
      <w:r w:rsidRPr="002B6577">
        <w:rPr>
          <w:rFonts w:ascii="Arial" w:hAnsi="Arial" w:cs="Arial"/>
          <w:sz w:val="16"/>
          <w:szCs w:val="16"/>
        </w:rPr>
        <w:t xml:space="preserve"> Expedida a Nota de Empenho, o recebimento de seu objeto ficará condicionado </w:t>
      </w:r>
      <w:proofErr w:type="gramStart"/>
      <w:r w:rsidRPr="002B6577">
        <w:rPr>
          <w:rFonts w:ascii="Arial" w:hAnsi="Arial" w:cs="Arial"/>
          <w:sz w:val="16"/>
          <w:szCs w:val="16"/>
        </w:rPr>
        <w:t>a</w:t>
      </w:r>
      <w:proofErr w:type="gramEnd"/>
      <w:r w:rsidRPr="002B6577">
        <w:rPr>
          <w:rFonts w:ascii="Arial" w:hAnsi="Arial" w:cs="Arial"/>
          <w:sz w:val="16"/>
          <w:szCs w:val="16"/>
        </w:rPr>
        <w:t xml:space="preserve"> observância das normas contidas no art. 40, inciso XVI, c/c o art. 73 inciso II, “a” e “b”, da Lei 8.666/93 e alterações.</w:t>
      </w:r>
    </w:p>
    <w:p w:rsidR="00EC29F9" w:rsidRPr="002B6577" w:rsidRDefault="00EC29F9" w:rsidP="00EC29F9">
      <w:pPr>
        <w:jc w:val="both"/>
        <w:rPr>
          <w:rFonts w:ascii="Arial" w:hAnsi="Arial" w:cs="Arial"/>
          <w:color w:val="000000"/>
          <w:sz w:val="16"/>
          <w:szCs w:val="16"/>
        </w:rPr>
      </w:pPr>
      <w:r w:rsidRPr="002B6577">
        <w:rPr>
          <w:rFonts w:ascii="Arial" w:hAnsi="Arial" w:cs="Arial"/>
          <w:b/>
          <w:sz w:val="16"/>
          <w:szCs w:val="16"/>
        </w:rPr>
        <w:t>6.3.</w:t>
      </w:r>
      <w:r w:rsidRPr="002B6577">
        <w:rPr>
          <w:rFonts w:ascii="Arial" w:hAnsi="Arial" w:cs="Arial"/>
          <w:sz w:val="16"/>
          <w:szCs w:val="16"/>
        </w:rPr>
        <w:t xml:space="preserve"> </w:t>
      </w:r>
      <w:r w:rsidRPr="002B6577">
        <w:rPr>
          <w:rFonts w:ascii="Arial" w:hAnsi="Arial" w:cs="Arial"/>
          <w:b/>
          <w:sz w:val="16"/>
          <w:szCs w:val="16"/>
        </w:rPr>
        <w:t>DO</w:t>
      </w:r>
      <w:r w:rsidRPr="002B6577">
        <w:rPr>
          <w:rFonts w:ascii="Arial" w:hAnsi="Arial" w:cs="Arial"/>
          <w:sz w:val="16"/>
          <w:szCs w:val="16"/>
        </w:rPr>
        <w:t xml:space="preserve"> </w:t>
      </w:r>
      <w:r w:rsidRPr="002B6577">
        <w:rPr>
          <w:rFonts w:ascii="Arial" w:hAnsi="Arial" w:cs="Arial"/>
          <w:b/>
          <w:sz w:val="16"/>
          <w:szCs w:val="16"/>
        </w:rPr>
        <w:t>PRAZO</w:t>
      </w:r>
      <w:r w:rsidRPr="002B6577">
        <w:rPr>
          <w:rFonts w:ascii="Arial" w:hAnsi="Arial" w:cs="Arial"/>
          <w:sz w:val="16"/>
          <w:szCs w:val="16"/>
        </w:rPr>
        <w:t xml:space="preserve"> </w:t>
      </w:r>
      <w:r w:rsidRPr="002B6577">
        <w:rPr>
          <w:rFonts w:ascii="Arial" w:hAnsi="Arial" w:cs="Arial"/>
          <w:b/>
          <w:sz w:val="16"/>
          <w:szCs w:val="16"/>
        </w:rPr>
        <w:t>DE</w:t>
      </w:r>
      <w:r w:rsidRPr="002B6577">
        <w:rPr>
          <w:rFonts w:ascii="Arial" w:hAnsi="Arial" w:cs="Arial"/>
          <w:sz w:val="16"/>
          <w:szCs w:val="16"/>
        </w:rPr>
        <w:t xml:space="preserve"> </w:t>
      </w:r>
      <w:r w:rsidRPr="002B6577">
        <w:rPr>
          <w:rFonts w:ascii="Arial" w:hAnsi="Arial" w:cs="Arial"/>
          <w:b/>
          <w:sz w:val="16"/>
          <w:szCs w:val="16"/>
        </w:rPr>
        <w:t>ENTREGA</w:t>
      </w:r>
      <w:r w:rsidRPr="002B6577">
        <w:rPr>
          <w:rFonts w:ascii="Arial" w:hAnsi="Arial" w:cs="Arial"/>
          <w:sz w:val="16"/>
          <w:szCs w:val="16"/>
        </w:rPr>
        <w:t xml:space="preserve">: </w:t>
      </w:r>
      <w:r w:rsidR="0081634B" w:rsidRPr="002B6577">
        <w:rPr>
          <w:rFonts w:ascii="Arial" w:hAnsi="Arial" w:cs="Arial"/>
          <w:color w:val="000000"/>
          <w:sz w:val="16"/>
          <w:szCs w:val="16"/>
        </w:rPr>
        <w:t>O prazo de entrega dos materiais deverá ser de </w:t>
      </w:r>
      <w:r w:rsidR="0081634B" w:rsidRPr="002B6577">
        <w:rPr>
          <w:rStyle w:val="Forte"/>
          <w:rFonts w:ascii="Arial" w:eastAsiaTheme="majorEastAsia" w:hAnsi="Arial" w:cs="Arial"/>
          <w:color w:val="000000"/>
          <w:sz w:val="16"/>
          <w:szCs w:val="16"/>
          <w:u w:val="single"/>
        </w:rPr>
        <w:t>até 10 (dez) dias</w:t>
      </w:r>
      <w:r w:rsidR="0081634B" w:rsidRPr="002B6577">
        <w:rPr>
          <w:rFonts w:ascii="Arial" w:hAnsi="Arial" w:cs="Arial"/>
          <w:color w:val="000000"/>
          <w:sz w:val="16"/>
          <w:szCs w:val="16"/>
        </w:rPr>
        <w:t>, a contar da data da Assinatura/Retirada do Instrumento Contratual, em conformidade com o quantitativo indicado na Ordem de Fornecimento:</w:t>
      </w:r>
    </w:p>
    <w:p w:rsidR="0081634B" w:rsidRPr="002B6577" w:rsidRDefault="0081634B" w:rsidP="00EC29F9">
      <w:pPr>
        <w:jc w:val="both"/>
        <w:rPr>
          <w:rFonts w:ascii="Arial" w:hAnsi="Arial" w:cs="Arial"/>
          <w:color w:val="000000"/>
          <w:sz w:val="16"/>
          <w:szCs w:val="16"/>
        </w:rPr>
      </w:pPr>
      <w:r w:rsidRPr="002B6577">
        <w:rPr>
          <w:rFonts w:ascii="Arial" w:hAnsi="Arial" w:cs="Arial"/>
          <w:b/>
          <w:color w:val="000000"/>
          <w:sz w:val="16"/>
          <w:szCs w:val="16"/>
        </w:rPr>
        <w:t xml:space="preserve">6.3.1. </w:t>
      </w:r>
      <w:r w:rsidRPr="002B6577">
        <w:rPr>
          <w:rFonts w:ascii="Arial" w:hAnsi="Arial" w:cs="Arial"/>
          <w:color w:val="000000"/>
          <w:sz w:val="16"/>
          <w:szCs w:val="16"/>
        </w:rPr>
        <w:t>Caso não haja expediente na data marcada para a entrega do material, ficará automaticamente adiada para o primeiro dia útil subsequente, no mesmo local, sendo de responsabilidade do fornecedor entrar em contato para informar a previsão de entrega e certificar-se do funcionamento do órgão.</w:t>
      </w:r>
    </w:p>
    <w:p w:rsidR="0081634B" w:rsidRPr="002B6577" w:rsidRDefault="0081634B" w:rsidP="00EC29F9">
      <w:pPr>
        <w:jc w:val="both"/>
        <w:rPr>
          <w:rFonts w:ascii="Arial" w:hAnsi="Arial" w:cs="Arial"/>
          <w:b/>
          <w:color w:val="000000"/>
          <w:sz w:val="16"/>
          <w:szCs w:val="16"/>
        </w:rPr>
      </w:pPr>
      <w:r w:rsidRPr="002B6577">
        <w:rPr>
          <w:rFonts w:ascii="Arial" w:hAnsi="Arial" w:cs="Arial"/>
          <w:b/>
          <w:color w:val="000000"/>
          <w:sz w:val="16"/>
          <w:szCs w:val="16"/>
        </w:rPr>
        <w:t>6.3.2.</w:t>
      </w:r>
      <w:r w:rsidRPr="002B6577">
        <w:rPr>
          <w:rFonts w:ascii="Arial" w:hAnsi="Arial" w:cs="Arial"/>
          <w:color w:val="000000"/>
          <w:sz w:val="16"/>
          <w:szCs w:val="16"/>
        </w:rPr>
        <w:t xml:space="preserve">  Se o fornecedor vencedor tiver comprovadamente dificuldades de entregar o material, poderá ser dispensado das sanções, desde que informe oficialmente com antecedência de pelo menos 02 (dois) dias úteis antes de esgotado o prazo, apresentando uma justificativa circunstanciada formal, que deverá ser encaminhada à Superintendência de Gestão dos Gastos Públicos Administrativos que, por sua vez, tomará a decisão se o prazo poderá ser prorrogado ou não.</w:t>
      </w:r>
    </w:p>
    <w:p w:rsidR="0081634B" w:rsidRPr="002B6577" w:rsidRDefault="0081634B" w:rsidP="00EC29F9">
      <w:pPr>
        <w:jc w:val="both"/>
        <w:rPr>
          <w:rFonts w:ascii="Arial" w:hAnsi="Arial" w:cs="Arial"/>
          <w:b/>
          <w:color w:val="000000"/>
          <w:sz w:val="16"/>
          <w:szCs w:val="16"/>
        </w:rPr>
      </w:pPr>
      <w:r w:rsidRPr="002B6577">
        <w:rPr>
          <w:rFonts w:ascii="Arial" w:hAnsi="Arial" w:cs="Arial"/>
          <w:b/>
          <w:color w:val="000000"/>
          <w:sz w:val="16"/>
          <w:szCs w:val="16"/>
        </w:rPr>
        <w:t>6.3.3.</w:t>
      </w:r>
      <w:r w:rsidRPr="002B6577">
        <w:rPr>
          <w:rFonts w:ascii="Arial" w:hAnsi="Arial" w:cs="Arial"/>
          <w:color w:val="000000"/>
          <w:sz w:val="16"/>
          <w:szCs w:val="16"/>
        </w:rPr>
        <w:t xml:space="preserve"> Depois de esgotado(s) o(s) prazo(s) concedido(s), se for o caso, a Superintendência de Gestão dos Gastos Públicos Administrativos, aplicará as sanções administrativas pertinentes.</w:t>
      </w:r>
    </w:p>
    <w:p w:rsidR="0081634B" w:rsidRPr="002B6577" w:rsidRDefault="0081634B" w:rsidP="00EC29F9">
      <w:pPr>
        <w:jc w:val="both"/>
        <w:rPr>
          <w:rFonts w:ascii="Arial" w:hAnsi="Arial" w:cs="Arial"/>
          <w:b/>
          <w:color w:val="000000"/>
          <w:sz w:val="16"/>
          <w:szCs w:val="16"/>
        </w:rPr>
      </w:pPr>
      <w:r w:rsidRPr="002B6577">
        <w:rPr>
          <w:rFonts w:ascii="Arial" w:hAnsi="Arial" w:cs="Arial"/>
          <w:b/>
          <w:color w:val="000000"/>
          <w:sz w:val="16"/>
          <w:szCs w:val="16"/>
        </w:rPr>
        <w:t>6.3.4.</w:t>
      </w:r>
      <w:r w:rsidRPr="002B6577">
        <w:rPr>
          <w:rFonts w:ascii="Arial" w:hAnsi="Arial" w:cs="Arial"/>
          <w:color w:val="000000"/>
          <w:sz w:val="16"/>
          <w:szCs w:val="16"/>
        </w:rPr>
        <w:t xml:space="preserve"> No ato da entrega do(s) </w:t>
      </w:r>
      <w:proofErr w:type="gramStart"/>
      <w:r w:rsidRPr="002B6577">
        <w:rPr>
          <w:rFonts w:ascii="Arial" w:hAnsi="Arial" w:cs="Arial"/>
          <w:color w:val="000000"/>
          <w:sz w:val="16"/>
          <w:szCs w:val="16"/>
        </w:rPr>
        <w:t>material(</w:t>
      </w:r>
      <w:proofErr w:type="gramEnd"/>
      <w:r w:rsidRPr="002B6577">
        <w:rPr>
          <w:rFonts w:ascii="Arial" w:hAnsi="Arial" w:cs="Arial"/>
          <w:color w:val="000000"/>
          <w:sz w:val="16"/>
          <w:szCs w:val="16"/>
        </w:rPr>
        <w:t>is) deverá(</w:t>
      </w:r>
      <w:proofErr w:type="spellStart"/>
      <w:r w:rsidRPr="002B6577">
        <w:rPr>
          <w:rFonts w:ascii="Arial" w:hAnsi="Arial" w:cs="Arial"/>
          <w:color w:val="000000"/>
          <w:sz w:val="16"/>
          <w:szCs w:val="16"/>
        </w:rPr>
        <w:t>ão</w:t>
      </w:r>
      <w:proofErr w:type="spellEnd"/>
      <w:r w:rsidRPr="002B6577">
        <w:rPr>
          <w:rFonts w:ascii="Arial" w:hAnsi="Arial" w:cs="Arial"/>
          <w:color w:val="000000"/>
          <w:sz w:val="16"/>
          <w:szCs w:val="16"/>
        </w:rPr>
        <w:t>) ser encaminhado juntamente com a Nota Fiscal, as Certidões Negativas, referente aos Tributos Federais, Estaduais, Previdenciários, FGTS e Débitos Trabalhistas, sob pena de não ser procedido o recebimento definitivo e consequente liquidação da despesa, conforme inciso XIII, do Art. 55, da Lei 8.666/93.</w:t>
      </w:r>
    </w:p>
    <w:p w:rsidR="0081634B" w:rsidRPr="002B6577" w:rsidRDefault="0081634B" w:rsidP="00EC29F9">
      <w:pPr>
        <w:jc w:val="both"/>
        <w:rPr>
          <w:rFonts w:ascii="Arial" w:hAnsi="Arial" w:cs="Arial"/>
          <w:color w:val="000000"/>
          <w:sz w:val="16"/>
          <w:szCs w:val="16"/>
        </w:rPr>
      </w:pPr>
      <w:r w:rsidRPr="002B6577">
        <w:rPr>
          <w:rFonts w:ascii="Arial" w:hAnsi="Arial" w:cs="Arial"/>
          <w:b/>
          <w:color w:val="000000"/>
          <w:sz w:val="16"/>
          <w:szCs w:val="16"/>
        </w:rPr>
        <w:t>6.3.5.</w:t>
      </w:r>
      <w:r w:rsidRPr="002B6577">
        <w:rPr>
          <w:rFonts w:ascii="Arial" w:hAnsi="Arial" w:cs="Arial"/>
          <w:color w:val="000000"/>
          <w:sz w:val="16"/>
          <w:szCs w:val="16"/>
        </w:rPr>
        <w:t xml:space="preserve">  O objeto contratado deverá ser entregue conforme quantidade e especificações pactuadas, observando o Edital, a Proposta da Detentora, a Nota de Empenho ou instrumento contratual equivalente, devendo também ser acondicionado adequadamente a fim de permitir completa segurança durante o transporte.</w:t>
      </w:r>
    </w:p>
    <w:p w:rsidR="00EC29F9" w:rsidRPr="002B6577" w:rsidRDefault="00EC29F9" w:rsidP="00EC29F9">
      <w:pPr>
        <w:jc w:val="both"/>
        <w:rPr>
          <w:rFonts w:ascii="Arial" w:hAnsi="Arial" w:cs="Arial"/>
          <w:sz w:val="16"/>
          <w:szCs w:val="16"/>
        </w:rPr>
      </w:pPr>
      <w:r w:rsidRPr="002B6577">
        <w:rPr>
          <w:rFonts w:ascii="Arial" w:hAnsi="Arial" w:cs="Arial"/>
          <w:b/>
          <w:sz w:val="16"/>
          <w:szCs w:val="16"/>
        </w:rPr>
        <w:t>6.4.</w:t>
      </w:r>
      <w:r w:rsidRPr="002B6577">
        <w:rPr>
          <w:rFonts w:ascii="Arial" w:hAnsi="Arial" w:cs="Arial"/>
          <w:sz w:val="16"/>
          <w:szCs w:val="16"/>
        </w:rPr>
        <w:t xml:space="preserve"> </w:t>
      </w:r>
      <w:r w:rsidRPr="002B6577">
        <w:rPr>
          <w:rFonts w:ascii="Arial" w:hAnsi="Arial" w:cs="Arial"/>
          <w:b/>
          <w:sz w:val="16"/>
          <w:szCs w:val="16"/>
        </w:rPr>
        <w:t xml:space="preserve">DO LOCAL DE ENTREGA: </w:t>
      </w:r>
      <w:r w:rsidR="0081634B" w:rsidRPr="002B6577">
        <w:rPr>
          <w:rFonts w:ascii="Arial" w:hAnsi="Arial" w:cs="Arial"/>
          <w:color w:val="000000"/>
          <w:sz w:val="16"/>
          <w:szCs w:val="16"/>
        </w:rPr>
        <w:t xml:space="preserve">O material poderá ser entregue de FORMA PARCIAL, e de acordo com o Ofício 119 (4413160) será de </w:t>
      </w:r>
      <w:proofErr w:type="gramStart"/>
      <w:r w:rsidR="0081634B" w:rsidRPr="002B6577">
        <w:rPr>
          <w:rFonts w:ascii="Arial" w:hAnsi="Arial" w:cs="Arial"/>
          <w:color w:val="000000"/>
          <w:sz w:val="16"/>
          <w:szCs w:val="16"/>
        </w:rPr>
        <w:t>3</w:t>
      </w:r>
      <w:proofErr w:type="gramEnd"/>
      <w:r w:rsidR="0081634B" w:rsidRPr="002B6577">
        <w:rPr>
          <w:rFonts w:ascii="Arial" w:hAnsi="Arial" w:cs="Arial"/>
          <w:color w:val="000000"/>
          <w:sz w:val="16"/>
          <w:szCs w:val="16"/>
        </w:rPr>
        <w:t xml:space="preserve"> (três) em 3 (três) meses, conforme requisições emitidas de segunda a sexta – feira, das 07:30 às 13:30</w:t>
      </w:r>
      <w:proofErr w:type="spellStart"/>
      <w:r w:rsidR="0081634B" w:rsidRPr="002B6577">
        <w:rPr>
          <w:rFonts w:ascii="Arial" w:hAnsi="Arial" w:cs="Arial"/>
          <w:color w:val="000000"/>
          <w:sz w:val="16"/>
          <w:szCs w:val="16"/>
        </w:rPr>
        <w:t>hs</w:t>
      </w:r>
      <w:proofErr w:type="spellEnd"/>
      <w:r w:rsidR="0081634B" w:rsidRPr="002B6577">
        <w:rPr>
          <w:rFonts w:ascii="Arial" w:hAnsi="Arial" w:cs="Arial"/>
          <w:color w:val="000000"/>
          <w:sz w:val="16"/>
          <w:szCs w:val="16"/>
        </w:rPr>
        <w:t>, no Almoxarifado Central do Governo/CGPPRF, situada à Rua Antônio Lacerda, n° 4138, Bairro: Setor Industrial, na cidade de Porto Velho – RO, na Coordenadoria de Gestão Patrimonial e Regularização Fundiária– CGPRF.</w:t>
      </w:r>
    </w:p>
    <w:p w:rsidR="00416202" w:rsidRPr="002B6577" w:rsidRDefault="00416202" w:rsidP="008D22ED">
      <w:pPr>
        <w:pStyle w:val="newtextojustificado"/>
        <w:spacing w:before="0" w:beforeAutospacing="0" w:after="0" w:afterAutospacing="0"/>
        <w:jc w:val="both"/>
        <w:rPr>
          <w:rFonts w:ascii="Arial" w:hAnsi="Arial" w:cs="Arial"/>
          <w:sz w:val="16"/>
          <w:szCs w:val="16"/>
          <w:lang w:val="pt-BR" w:eastAsia="pt-BR"/>
        </w:rPr>
      </w:pPr>
    </w:p>
    <w:p w:rsidR="009D2314" w:rsidRPr="002B6577" w:rsidRDefault="00A14D66" w:rsidP="00CF6980">
      <w:pPr>
        <w:jc w:val="both"/>
        <w:rPr>
          <w:rFonts w:ascii="Arial" w:hAnsi="Arial" w:cs="Arial"/>
          <w:b/>
          <w:bCs/>
          <w:sz w:val="16"/>
          <w:szCs w:val="16"/>
        </w:rPr>
      </w:pPr>
      <w:r w:rsidRPr="002B6577">
        <w:rPr>
          <w:rFonts w:ascii="Arial" w:hAnsi="Arial" w:cs="Arial"/>
          <w:b/>
          <w:bCs/>
          <w:sz w:val="16"/>
          <w:szCs w:val="16"/>
        </w:rPr>
        <w:t xml:space="preserve">7.  </w:t>
      </w:r>
      <w:r w:rsidR="007A61C6" w:rsidRPr="002B6577">
        <w:rPr>
          <w:rFonts w:ascii="Arial" w:hAnsi="Arial" w:cs="Arial"/>
          <w:b/>
          <w:bCs/>
          <w:sz w:val="16"/>
          <w:szCs w:val="16"/>
        </w:rPr>
        <w:t>D</w:t>
      </w:r>
      <w:r w:rsidR="009D2314" w:rsidRPr="002B6577">
        <w:rPr>
          <w:rFonts w:ascii="Arial" w:hAnsi="Arial" w:cs="Arial"/>
          <w:b/>
          <w:bCs/>
          <w:sz w:val="16"/>
          <w:szCs w:val="16"/>
        </w:rPr>
        <w:t xml:space="preserve">AS CONDIÇÕES DE PAGAMENTO </w:t>
      </w:r>
      <w:r w:rsidR="00ED6824" w:rsidRPr="002B6577">
        <w:rPr>
          <w:rFonts w:ascii="Arial" w:hAnsi="Arial" w:cs="Arial"/>
          <w:b/>
          <w:bCs/>
          <w:sz w:val="16"/>
          <w:szCs w:val="16"/>
        </w:rPr>
        <w:tab/>
      </w:r>
    </w:p>
    <w:p w:rsidR="009D2314" w:rsidRPr="002B6577" w:rsidRDefault="003537BB" w:rsidP="003537BB">
      <w:pPr>
        <w:jc w:val="both"/>
        <w:rPr>
          <w:rFonts w:ascii="Arial" w:hAnsi="Arial" w:cs="Arial"/>
          <w:sz w:val="16"/>
          <w:szCs w:val="16"/>
        </w:rPr>
      </w:pPr>
      <w:r w:rsidRPr="002B6577">
        <w:rPr>
          <w:rFonts w:ascii="Arial" w:hAnsi="Arial" w:cs="Arial"/>
          <w:b/>
          <w:sz w:val="16"/>
          <w:szCs w:val="16"/>
        </w:rPr>
        <w:t>7.1.</w:t>
      </w:r>
      <w:r w:rsidRPr="002B6577">
        <w:rPr>
          <w:rFonts w:ascii="Arial" w:hAnsi="Arial" w:cs="Arial"/>
          <w:sz w:val="16"/>
          <w:szCs w:val="16"/>
        </w:rPr>
        <w:t xml:space="preserve"> </w:t>
      </w:r>
      <w:r w:rsidR="009D2314" w:rsidRPr="002B6577">
        <w:rPr>
          <w:rFonts w:ascii="Arial" w:hAnsi="Arial" w:cs="Arial"/>
          <w:sz w:val="16"/>
          <w:szCs w:val="16"/>
        </w:rPr>
        <w:t xml:space="preserve">A empresa detentora da Ata apresentará a Gerência Financeira do Órgão requisitante </w:t>
      </w:r>
      <w:proofErr w:type="gramStart"/>
      <w:r w:rsidR="009D2314" w:rsidRPr="002B6577">
        <w:rPr>
          <w:rFonts w:ascii="Arial" w:hAnsi="Arial" w:cs="Arial"/>
          <w:sz w:val="16"/>
          <w:szCs w:val="16"/>
        </w:rPr>
        <w:t>a</w:t>
      </w:r>
      <w:proofErr w:type="gramEnd"/>
      <w:r w:rsidR="009D2314" w:rsidRPr="002B6577">
        <w:rPr>
          <w:rFonts w:ascii="Arial" w:hAnsi="Arial" w:cs="Arial"/>
          <w:sz w:val="16"/>
          <w:szCs w:val="16"/>
        </w:rPr>
        <w:t xml:space="preserve"> nota fiscal</w:t>
      </w:r>
      <w:r w:rsidR="009D2314" w:rsidRPr="002B6577">
        <w:rPr>
          <w:rFonts w:ascii="Arial" w:hAnsi="Arial" w:cs="Arial"/>
          <w:b/>
          <w:bCs/>
          <w:sz w:val="16"/>
          <w:szCs w:val="16"/>
        </w:rPr>
        <w:t xml:space="preserve"> referente ao fornecimento efetuado</w:t>
      </w:r>
      <w:r w:rsidR="009D2314" w:rsidRPr="002B6577">
        <w:rPr>
          <w:rFonts w:ascii="Arial" w:hAnsi="Arial" w:cs="Arial"/>
          <w:sz w:val="16"/>
          <w:szCs w:val="16"/>
        </w:rPr>
        <w:t>.</w:t>
      </w:r>
    </w:p>
    <w:p w:rsidR="009D2314" w:rsidRPr="002B6577" w:rsidRDefault="003537BB" w:rsidP="003537BB">
      <w:pPr>
        <w:jc w:val="both"/>
        <w:rPr>
          <w:rFonts w:ascii="Arial" w:hAnsi="Arial" w:cs="Arial"/>
          <w:sz w:val="16"/>
          <w:szCs w:val="16"/>
        </w:rPr>
      </w:pPr>
      <w:r w:rsidRPr="002B6577">
        <w:rPr>
          <w:rFonts w:ascii="Arial" w:hAnsi="Arial" w:cs="Arial"/>
          <w:b/>
          <w:sz w:val="16"/>
          <w:szCs w:val="16"/>
        </w:rPr>
        <w:t xml:space="preserve">7.2. </w:t>
      </w:r>
      <w:r w:rsidR="009D2314" w:rsidRPr="002B6577">
        <w:rPr>
          <w:rFonts w:ascii="Arial" w:hAnsi="Arial" w:cs="Arial"/>
          <w:sz w:val="16"/>
          <w:szCs w:val="16"/>
        </w:rPr>
        <w:t xml:space="preserve">O respectivo Órgão terá o prazo de </w:t>
      </w:r>
      <w:r w:rsidR="008A1EAC" w:rsidRPr="002B6577">
        <w:rPr>
          <w:rFonts w:ascii="Arial" w:hAnsi="Arial" w:cs="Arial"/>
          <w:sz w:val="16"/>
          <w:szCs w:val="16"/>
        </w:rPr>
        <w:t>10</w:t>
      </w:r>
      <w:r w:rsidR="009D2314" w:rsidRPr="002B6577">
        <w:rPr>
          <w:rFonts w:ascii="Arial" w:hAnsi="Arial" w:cs="Arial"/>
          <w:b/>
          <w:bCs/>
          <w:sz w:val="16"/>
          <w:szCs w:val="16"/>
        </w:rPr>
        <w:t xml:space="preserve"> (</w:t>
      </w:r>
      <w:r w:rsidR="008A1EAC" w:rsidRPr="002B6577">
        <w:rPr>
          <w:rFonts w:ascii="Arial" w:hAnsi="Arial" w:cs="Arial"/>
          <w:b/>
          <w:bCs/>
          <w:sz w:val="16"/>
          <w:szCs w:val="16"/>
        </w:rPr>
        <w:t>dez</w:t>
      </w:r>
      <w:r w:rsidR="009D2314" w:rsidRPr="002B6577">
        <w:rPr>
          <w:rFonts w:ascii="Arial" w:hAnsi="Arial" w:cs="Arial"/>
          <w:b/>
          <w:bCs/>
          <w:sz w:val="16"/>
          <w:szCs w:val="16"/>
        </w:rPr>
        <w:t>) dias úteis</w:t>
      </w:r>
      <w:r w:rsidR="009D2314" w:rsidRPr="002B6577">
        <w:rPr>
          <w:rFonts w:ascii="Arial" w:hAnsi="Arial" w:cs="Arial"/>
          <w:sz w:val="16"/>
          <w:szCs w:val="16"/>
        </w:rPr>
        <w:t xml:space="preserve">, a contar da apresentação da nota fiscal para </w:t>
      </w:r>
      <w:r w:rsidR="009D2314" w:rsidRPr="002B6577">
        <w:rPr>
          <w:rFonts w:ascii="Arial" w:hAnsi="Arial" w:cs="Arial"/>
          <w:b/>
          <w:bCs/>
          <w:sz w:val="16"/>
          <w:szCs w:val="16"/>
        </w:rPr>
        <w:t>aceitá-la ou rejeitá-la</w:t>
      </w:r>
      <w:r w:rsidR="009D2314" w:rsidRPr="002B6577">
        <w:rPr>
          <w:rFonts w:ascii="Arial" w:hAnsi="Arial" w:cs="Arial"/>
          <w:sz w:val="16"/>
          <w:szCs w:val="16"/>
        </w:rPr>
        <w:t>.</w:t>
      </w:r>
    </w:p>
    <w:p w:rsidR="009D2314" w:rsidRPr="002B6577" w:rsidRDefault="003537BB" w:rsidP="003537BB">
      <w:pPr>
        <w:jc w:val="both"/>
        <w:rPr>
          <w:rFonts w:ascii="Arial" w:hAnsi="Arial" w:cs="Arial"/>
          <w:sz w:val="16"/>
          <w:szCs w:val="16"/>
        </w:rPr>
      </w:pPr>
      <w:r w:rsidRPr="002B6577">
        <w:rPr>
          <w:rFonts w:ascii="Arial" w:hAnsi="Arial" w:cs="Arial"/>
          <w:b/>
          <w:sz w:val="16"/>
          <w:szCs w:val="16"/>
        </w:rPr>
        <w:t>7.3.</w:t>
      </w:r>
      <w:r w:rsidRPr="002B6577">
        <w:rPr>
          <w:rFonts w:ascii="Arial" w:hAnsi="Arial" w:cs="Arial"/>
          <w:sz w:val="16"/>
          <w:szCs w:val="16"/>
        </w:rPr>
        <w:t xml:space="preserve"> </w:t>
      </w:r>
      <w:r w:rsidR="009D2314" w:rsidRPr="002B6577">
        <w:rPr>
          <w:rFonts w:ascii="Arial" w:hAnsi="Arial" w:cs="Arial"/>
          <w:sz w:val="16"/>
          <w:szCs w:val="16"/>
        </w:rPr>
        <w:t>A nota fiscal</w:t>
      </w:r>
      <w:r w:rsidR="009D2314" w:rsidRPr="002B6577">
        <w:rPr>
          <w:rFonts w:ascii="Arial" w:hAnsi="Arial" w:cs="Arial"/>
          <w:b/>
          <w:bCs/>
          <w:sz w:val="16"/>
          <w:szCs w:val="16"/>
        </w:rPr>
        <w:t xml:space="preserve"> não aprovada será devolvida à empresa </w:t>
      </w:r>
      <w:r w:rsidR="009D2314" w:rsidRPr="002B6577">
        <w:rPr>
          <w:rFonts w:ascii="Arial" w:hAnsi="Arial" w:cs="Arial"/>
          <w:sz w:val="16"/>
          <w:szCs w:val="16"/>
        </w:rPr>
        <w:t xml:space="preserve">detentora da Ata </w:t>
      </w:r>
      <w:r w:rsidR="009D2314" w:rsidRPr="002B6577">
        <w:rPr>
          <w:rFonts w:ascii="Arial" w:hAnsi="Arial" w:cs="Arial"/>
          <w:b/>
          <w:bCs/>
          <w:sz w:val="16"/>
          <w:szCs w:val="16"/>
        </w:rPr>
        <w:t>para as necessárias correções</w:t>
      </w:r>
      <w:r w:rsidR="009D2314" w:rsidRPr="002B6577">
        <w:rPr>
          <w:rFonts w:ascii="Arial" w:hAnsi="Arial" w:cs="Arial"/>
          <w:sz w:val="16"/>
          <w:szCs w:val="16"/>
        </w:rPr>
        <w:t xml:space="preserve">, com as informações que motivaram sua rejeição, contando-se o prazo estabelecido no subitem 6.2. </w:t>
      </w:r>
      <w:proofErr w:type="gramStart"/>
      <w:r w:rsidR="009D2314" w:rsidRPr="002B6577">
        <w:rPr>
          <w:rFonts w:ascii="Arial" w:hAnsi="Arial" w:cs="Arial"/>
          <w:sz w:val="16"/>
          <w:szCs w:val="16"/>
        </w:rPr>
        <w:t>a</w:t>
      </w:r>
      <w:proofErr w:type="gramEnd"/>
      <w:r w:rsidR="009D2314" w:rsidRPr="002B6577">
        <w:rPr>
          <w:rFonts w:ascii="Arial" w:hAnsi="Arial" w:cs="Arial"/>
          <w:sz w:val="16"/>
          <w:szCs w:val="16"/>
        </w:rPr>
        <w:t xml:space="preserve"> partir da data de sua reapresentação.</w:t>
      </w:r>
    </w:p>
    <w:p w:rsidR="009D2314" w:rsidRPr="002B6577" w:rsidRDefault="003537BB" w:rsidP="003537BB">
      <w:pPr>
        <w:jc w:val="both"/>
        <w:rPr>
          <w:rFonts w:ascii="Arial" w:hAnsi="Arial" w:cs="Arial"/>
          <w:sz w:val="16"/>
          <w:szCs w:val="16"/>
        </w:rPr>
      </w:pPr>
      <w:r w:rsidRPr="002B6577">
        <w:rPr>
          <w:rFonts w:ascii="Arial" w:hAnsi="Arial" w:cs="Arial"/>
          <w:b/>
          <w:sz w:val="16"/>
          <w:szCs w:val="16"/>
        </w:rPr>
        <w:t>7.4.</w:t>
      </w:r>
      <w:r w:rsidRPr="002B6577">
        <w:rPr>
          <w:rFonts w:ascii="Arial" w:hAnsi="Arial" w:cs="Arial"/>
          <w:sz w:val="16"/>
          <w:szCs w:val="16"/>
        </w:rPr>
        <w:t xml:space="preserve"> </w:t>
      </w:r>
      <w:r w:rsidR="009D2314" w:rsidRPr="002B6577">
        <w:rPr>
          <w:rFonts w:ascii="Arial" w:hAnsi="Arial" w:cs="Arial"/>
          <w:sz w:val="16"/>
          <w:szCs w:val="16"/>
        </w:rPr>
        <w:t>A devolução da nota fiscal não aprovada, em hipótese alguma, servirá de pretexto para que a empresa detentora da Ata suspenda quaisquer fornecimentos.</w:t>
      </w:r>
    </w:p>
    <w:p w:rsidR="009D2314" w:rsidRPr="002B6577" w:rsidRDefault="003537BB" w:rsidP="003537BB">
      <w:pPr>
        <w:jc w:val="both"/>
        <w:rPr>
          <w:rFonts w:ascii="Arial" w:hAnsi="Arial" w:cs="Arial"/>
          <w:sz w:val="16"/>
          <w:szCs w:val="16"/>
        </w:rPr>
      </w:pPr>
      <w:r w:rsidRPr="002B6577">
        <w:rPr>
          <w:rFonts w:ascii="Arial" w:hAnsi="Arial" w:cs="Arial"/>
          <w:b/>
          <w:sz w:val="16"/>
          <w:szCs w:val="16"/>
        </w:rPr>
        <w:lastRenderedPageBreak/>
        <w:t>7.5.</w:t>
      </w:r>
      <w:r w:rsidRPr="002B6577">
        <w:rPr>
          <w:rFonts w:ascii="Arial" w:hAnsi="Arial" w:cs="Arial"/>
          <w:sz w:val="16"/>
          <w:szCs w:val="16"/>
        </w:rPr>
        <w:t xml:space="preserve"> </w:t>
      </w:r>
      <w:r w:rsidR="009D2314" w:rsidRPr="002B6577">
        <w:rPr>
          <w:rFonts w:ascii="Arial" w:hAnsi="Arial" w:cs="Arial"/>
          <w:sz w:val="16"/>
          <w:szCs w:val="16"/>
        </w:rPr>
        <w:t>O Estado de Rondônia, através dos órgãos requisitantes, providenciará o pagamento no prazo de até 30</w:t>
      </w:r>
      <w:r w:rsidR="009D2314" w:rsidRPr="002B6577">
        <w:rPr>
          <w:rFonts w:ascii="Arial" w:hAnsi="Arial" w:cs="Arial"/>
          <w:b/>
          <w:bCs/>
          <w:sz w:val="16"/>
          <w:szCs w:val="16"/>
        </w:rPr>
        <w:t xml:space="preserve"> (trinta) dias corridos</w:t>
      </w:r>
      <w:r w:rsidR="009D2314" w:rsidRPr="002B6577">
        <w:rPr>
          <w:rFonts w:ascii="Arial" w:hAnsi="Arial" w:cs="Arial"/>
          <w:sz w:val="16"/>
          <w:szCs w:val="16"/>
        </w:rPr>
        <w:t>, contada da data do aceite da nota fiscal.</w:t>
      </w:r>
    </w:p>
    <w:p w:rsidR="009F78DE" w:rsidRPr="002B6577" w:rsidRDefault="009F78DE" w:rsidP="009D2314">
      <w:pPr>
        <w:pStyle w:val="NormalWeb"/>
        <w:spacing w:before="0" w:beforeAutospacing="0" w:after="0" w:afterAutospacing="0"/>
        <w:jc w:val="both"/>
        <w:rPr>
          <w:rFonts w:ascii="Arial" w:hAnsi="Arial" w:cs="Arial"/>
          <w:b/>
          <w:bCs/>
          <w:sz w:val="16"/>
          <w:szCs w:val="16"/>
        </w:rPr>
      </w:pPr>
    </w:p>
    <w:p w:rsidR="009D2314" w:rsidRPr="002B6577" w:rsidRDefault="009D2314" w:rsidP="009D2314">
      <w:pPr>
        <w:pStyle w:val="NormalWeb"/>
        <w:spacing w:before="0" w:beforeAutospacing="0" w:after="0" w:afterAutospacing="0"/>
        <w:jc w:val="both"/>
        <w:rPr>
          <w:rFonts w:ascii="Arial" w:hAnsi="Arial" w:cs="Arial"/>
          <w:b/>
          <w:bCs/>
          <w:sz w:val="16"/>
          <w:szCs w:val="16"/>
        </w:rPr>
      </w:pPr>
      <w:r w:rsidRPr="002B6577">
        <w:rPr>
          <w:rFonts w:ascii="Arial" w:hAnsi="Arial" w:cs="Arial"/>
          <w:b/>
          <w:bCs/>
          <w:sz w:val="16"/>
          <w:szCs w:val="16"/>
        </w:rPr>
        <w:t>8.  DA DOTAÇÃO ORÇAMENTÁRIA</w:t>
      </w:r>
    </w:p>
    <w:p w:rsidR="009D2314" w:rsidRPr="002B6577" w:rsidRDefault="006E65B3" w:rsidP="006E65B3">
      <w:pPr>
        <w:pStyle w:val="NormalWeb"/>
        <w:spacing w:before="0" w:beforeAutospacing="0" w:after="0" w:afterAutospacing="0"/>
        <w:jc w:val="both"/>
        <w:rPr>
          <w:rFonts w:ascii="Arial" w:hAnsi="Arial" w:cs="Arial"/>
          <w:sz w:val="16"/>
          <w:szCs w:val="16"/>
        </w:rPr>
      </w:pPr>
      <w:r w:rsidRPr="002B6577">
        <w:rPr>
          <w:rFonts w:ascii="Arial" w:hAnsi="Arial" w:cs="Arial"/>
          <w:b/>
          <w:sz w:val="16"/>
          <w:szCs w:val="16"/>
        </w:rPr>
        <w:t>8.1.</w:t>
      </w:r>
      <w:r w:rsidRPr="002B6577">
        <w:rPr>
          <w:rFonts w:ascii="Arial" w:hAnsi="Arial" w:cs="Arial"/>
          <w:sz w:val="16"/>
          <w:szCs w:val="16"/>
        </w:rPr>
        <w:t xml:space="preserve"> </w:t>
      </w:r>
      <w:r w:rsidR="009D2314" w:rsidRPr="002B657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2B6577" w:rsidRDefault="009F78DE" w:rsidP="009D2314">
      <w:pPr>
        <w:pStyle w:val="Corpodetexto2"/>
        <w:ind w:right="-1" w:firstLine="0"/>
        <w:rPr>
          <w:sz w:val="16"/>
          <w:szCs w:val="16"/>
        </w:rPr>
      </w:pPr>
    </w:p>
    <w:p w:rsidR="00416202" w:rsidRPr="002B6577" w:rsidRDefault="00416202" w:rsidP="009D2314">
      <w:pPr>
        <w:pStyle w:val="Corpodetexto2"/>
        <w:ind w:right="-1" w:firstLine="0"/>
        <w:rPr>
          <w:sz w:val="16"/>
          <w:szCs w:val="16"/>
        </w:rPr>
      </w:pPr>
    </w:p>
    <w:p w:rsidR="00C601F9" w:rsidRPr="002B6577" w:rsidRDefault="006E65B3" w:rsidP="004E5DE6">
      <w:pPr>
        <w:pStyle w:val="Lista2"/>
        <w:ind w:left="0" w:firstLine="0"/>
        <w:jc w:val="both"/>
        <w:rPr>
          <w:b/>
          <w:bCs/>
          <w:sz w:val="16"/>
          <w:szCs w:val="16"/>
        </w:rPr>
      </w:pPr>
      <w:r w:rsidRPr="002B6577">
        <w:rPr>
          <w:b/>
          <w:bCs/>
          <w:sz w:val="16"/>
          <w:szCs w:val="16"/>
        </w:rPr>
        <w:t xml:space="preserve">9. </w:t>
      </w:r>
      <w:r w:rsidR="009D2314" w:rsidRPr="002B6577">
        <w:rPr>
          <w:b/>
          <w:bCs/>
          <w:sz w:val="16"/>
          <w:szCs w:val="16"/>
        </w:rPr>
        <w:t xml:space="preserve">DAS SANÇÕES </w:t>
      </w:r>
    </w:p>
    <w:p w:rsidR="00DF79A2" w:rsidRPr="002B6577" w:rsidRDefault="00DF79A2" w:rsidP="002B6577">
      <w:pPr>
        <w:spacing w:before="8"/>
        <w:rPr>
          <w:rFonts w:ascii="Arial" w:hAnsi="Arial" w:cs="Arial"/>
          <w:b/>
          <w:i/>
          <w:sz w:val="16"/>
          <w:szCs w:val="16"/>
        </w:rPr>
      </w:pPr>
      <w:r w:rsidRPr="002B6577">
        <w:rPr>
          <w:rFonts w:ascii="Arial" w:hAnsi="Arial" w:cs="Arial"/>
          <w:b/>
          <w:i/>
          <w:w w:val="105"/>
          <w:sz w:val="16"/>
          <w:szCs w:val="16"/>
        </w:rPr>
        <w:t>(</w:t>
      </w:r>
      <w:r w:rsidRPr="002B6577">
        <w:rPr>
          <w:rFonts w:ascii="Arial" w:hAnsi="Arial" w:cs="Arial"/>
          <w:b/>
          <w:bCs/>
          <w:i/>
          <w:iCs/>
          <w:color w:val="000000"/>
          <w:sz w:val="16"/>
          <w:szCs w:val="16"/>
        </w:rPr>
        <w:t>Base Legal: art. 40, inciso III da Lei 8.666/93; art. 9º, V c/c § 2º do Decreto 5450/05; art. 3º, I, Lei 10520/02; art. 2º, II, “e” e 19, XI da IN 02/2008/MPOG).</w:t>
      </w:r>
    </w:p>
    <w:p w:rsidR="002B6577" w:rsidRDefault="002B6577" w:rsidP="002909DB">
      <w:pPr>
        <w:widowControl w:val="0"/>
        <w:tabs>
          <w:tab w:val="left" w:pos="397"/>
        </w:tabs>
        <w:autoSpaceDE w:val="0"/>
        <w:autoSpaceDN w:val="0"/>
        <w:ind w:right="610"/>
        <w:rPr>
          <w:rFonts w:ascii="Arial" w:hAnsi="Arial" w:cs="Arial"/>
          <w:b/>
          <w:bCs/>
          <w:color w:val="000000"/>
          <w:sz w:val="16"/>
          <w:szCs w:val="16"/>
        </w:rPr>
      </w:pPr>
    </w:p>
    <w:p w:rsidR="002909DB" w:rsidRPr="002B6577" w:rsidRDefault="00DF79A2" w:rsidP="002909DB">
      <w:pPr>
        <w:widowControl w:val="0"/>
        <w:tabs>
          <w:tab w:val="left" w:pos="397"/>
        </w:tabs>
        <w:autoSpaceDE w:val="0"/>
        <w:autoSpaceDN w:val="0"/>
        <w:ind w:right="610"/>
        <w:rPr>
          <w:rStyle w:val="Forte"/>
          <w:rFonts w:ascii="Arial" w:eastAsiaTheme="majorEastAsia" w:hAnsi="Arial" w:cs="Arial"/>
          <w:color w:val="000000"/>
          <w:sz w:val="16"/>
          <w:szCs w:val="16"/>
        </w:rPr>
      </w:pPr>
      <w:proofErr w:type="gramStart"/>
      <w:r w:rsidRPr="002B6577">
        <w:rPr>
          <w:rFonts w:ascii="Arial" w:hAnsi="Arial" w:cs="Arial"/>
          <w:b/>
          <w:bCs/>
          <w:color w:val="000000"/>
          <w:sz w:val="16"/>
          <w:szCs w:val="16"/>
        </w:rPr>
        <w:t>9.1</w:t>
      </w:r>
      <w:r w:rsidRPr="002B6577">
        <w:rPr>
          <w:rFonts w:ascii="Arial" w:hAnsi="Arial" w:cs="Arial"/>
          <w:color w:val="000000"/>
          <w:sz w:val="16"/>
          <w:szCs w:val="16"/>
        </w:rPr>
        <w:t> </w:t>
      </w:r>
      <w:r w:rsidR="002909DB" w:rsidRPr="002B6577">
        <w:rPr>
          <w:rFonts w:ascii="Arial" w:hAnsi="Arial" w:cs="Arial"/>
          <w:color w:val="000000"/>
          <w:sz w:val="16"/>
          <w:szCs w:val="16"/>
        </w:rPr>
        <w:t>Sem prejuízo das sanções cominadas no art. 87, I, III e IV, da Lei nº</w:t>
      </w:r>
      <w:proofErr w:type="gramEnd"/>
      <w:r w:rsidR="002909DB" w:rsidRPr="002B6577">
        <w:rPr>
          <w:rFonts w:ascii="Arial" w:hAnsi="Arial" w:cs="Arial"/>
          <w:color w:val="000000"/>
          <w:sz w:val="16"/>
          <w:szCs w:val="16"/>
        </w:rPr>
        <w:t xml:space="preserve"> 8.666/93, pela inexecução total ou parcial do contrato, a Administração poderá, garantida a prévia e ampla defesa, aplicar à Contratada multa de até 10% (dez por cento) sobre o valor da </w:t>
      </w:r>
      <w:r w:rsidR="002909DB" w:rsidRPr="002B6577">
        <w:rPr>
          <w:rStyle w:val="Forte"/>
          <w:rFonts w:ascii="Arial" w:eastAsiaTheme="majorEastAsia" w:hAnsi="Arial" w:cs="Arial"/>
          <w:color w:val="000000"/>
          <w:sz w:val="16"/>
          <w:szCs w:val="16"/>
        </w:rPr>
        <w:t>parcela inadimplida;</w:t>
      </w:r>
    </w:p>
    <w:p w:rsidR="00DF79A2" w:rsidRPr="002B6577" w:rsidRDefault="00DF79A2" w:rsidP="002909D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9.2</w:t>
      </w:r>
      <w:r w:rsidRPr="002B6577">
        <w:rPr>
          <w:rFonts w:ascii="Arial" w:hAnsi="Arial" w:cs="Arial"/>
          <w:sz w:val="16"/>
          <w:szCs w:val="16"/>
        </w:rPr>
        <w:t xml:space="preserve">. </w:t>
      </w:r>
      <w:r w:rsidR="002909DB" w:rsidRPr="002B657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F79A2" w:rsidRPr="002B6577" w:rsidRDefault="00DF79A2" w:rsidP="00B13BFB">
      <w:pPr>
        <w:widowControl w:val="0"/>
        <w:tabs>
          <w:tab w:val="left" w:pos="397"/>
        </w:tabs>
        <w:autoSpaceDE w:val="0"/>
        <w:autoSpaceDN w:val="0"/>
        <w:ind w:right="348"/>
        <w:rPr>
          <w:rFonts w:ascii="Arial" w:hAnsi="Arial" w:cs="Arial"/>
          <w:sz w:val="16"/>
          <w:szCs w:val="16"/>
        </w:rPr>
      </w:pPr>
      <w:r w:rsidRPr="002B6577">
        <w:rPr>
          <w:rFonts w:ascii="Arial" w:hAnsi="Arial" w:cs="Arial"/>
          <w:b/>
          <w:sz w:val="16"/>
          <w:szCs w:val="16"/>
        </w:rPr>
        <w:t>9.3.</w:t>
      </w:r>
      <w:r w:rsidRPr="002B6577">
        <w:rPr>
          <w:rFonts w:ascii="Arial" w:hAnsi="Arial" w:cs="Arial"/>
          <w:sz w:val="16"/>
          <w:szCs w:val="16"/>
        </w:rPr>
        <w:t xml:space="preserve"> </w:t>
      </w:r>
      <w:r w:rsidR="002909DB" w:rsidRPr="002B657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ensejar o retardamento da execução de seu objeto, não mantiver a proposta, falhar ou fraudar na execução do instrumento contratual, comportar-se de modo inidôneo ou cometer fraude fiscal, garantida a prévia e ampla defesa, ficará impedida de licitar e contratar com o Estado de Rondônia, e será descredenciado no Cadastro de Fornecedores Estadual, pelo prazo de até 05 (cinco) anos, sem prejuízo das multas previstas no Edital e das demais cominações legais, devendo ser incluída a penalidade no SICAFI e no </w:t>
      </w:r>
      <w:proofErr w:type="gramStart"/>
      <w:r w:rsidR="002909DB" w:rsidRPr="002B6577">
        <w:rPr>
          <w:rStyle w:val="Forte"/>
          <w:rFonts w:ascii="Arial" w:eastAsiaTheme="majorEastAsia" w:hAnsi="Arial" w:cs="Arial"/>
          <w:color w:val="000000"/>
          <w:sz w:val="16"/>
          <w:szCs w:val="16"/>
        </w:rPr>
        <w:t>CAGEFIMP</w:t>
      </w:r>
      <w:r w:rsidR="002909DB" w:rsidRPr="002B6577">
        <w:rPr>
          <w:rFonts w:ascii="Arial" w:hAnsi="Arial" w:cs="Arial"/>
          <w:color w:val="000000"/>
          <w:sz w:val="16"/>
          <w:szCs w:val="16"/>
        </w:rPr>
        <w:t>(</w:t>
      </w:r>
      <w:proofErr w:type="gramEnd"/>
      <w:r w:rsidR="002909DB" w:rsidRPr="002B6577">
        <w:rPr>
          <w:rFonts w:ascii="Arial" w:hAnsi="Arial" w:cs="Arial"/>
          <w:color w:val="000000"/>
          <w:sz w:val="16"/>
          <w:szCs w:val="16"/>
        </w:rPr>
        <w:t>Cadastro de Fornecedores Impedidos de Licitar e Contratar com a Administração Pública Estadual);</w:t>
      </w:r>
    </w:p>
    <w:p w:rsidR="00DF79A2" w:rsidRPr="002B6577" w:rsidRDefault="00DF79A2" w:rsidP="00B13BFB">
      <w:pPr>
        <w:jc w:val="both"/>
        <w:rPr>
          <w:rFonts w:ascii="Arial" w:hAnsi="Arial" w:cs="Arial"/>
          <w:sz w:val="16"/>
          <w:szCs w:val="16"/>
        </w:rPr>
      </w:pPr>
      <w:r w:rsidRPr="002B6577">
        <w:rPr>
          <w:rFonts w:ascii="Arial" w:hAnsi="Arial" w:cs="Arial"/>
          <w:b/>
          <w:sz w:val="16"/>
          <w:szCs w:val="16"/>
        </w:rPr>
        <w:t>9.4</w:t>
      </w:r>
      <w:r w:rsidRPr="002B6577">
        <w:rPr>
          <w:rFonts w:ascii="Arial" w:hAnsi="Arial" w:cs="Arial"/>
          <w:sz w:val="16"/>
          <w:szCs w:val="16"/>
        </w:rPr>
        <w:t xml:space="preserve">. </w:t>
      </w:r>
      <w:r w:rsidR="002909DB" w:rsidRPr="002B657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da multa;</w:t>
      </w:r>
    </w:p>
    <w:p w:rsidR="00DF79A2" w:rsidRPr="002B6577" w:rsidRDefault="00DF79A2" w:rsidP="002B6577">
      <w:pPr>
        <w:widowControl w:val="0"/>
        <w:tabs>
          <w:tab w:val="left" w:pos="397"/>
        </w:tabs>
        <w:autoSpaceDE w:val="0"/>
        <w:autoSpaceDN w:val="0"/>
        <w:ind w:right="689"/>
        <w:rPr>
          <w:rFonts w:ascii="Arial" w:hAnsi="Arial" w:cs="Arial"/>
          <w:sz w:val="16"/>
          <w:szCs w:val="16"/>
        </w:rPr>
      </w:pPr>
      <w:r w:rsidRPr="002B6577">
        <w:rPr>
          <w:rFonts w:ascii="Arial" w:hAnsi="Arial" w:cs="Arial"/>
          <w:b/>
          <w:sz w:val="16"/>
          <w:szCs w:val="16"/>
        </w:rPr>
        <w:t>9.5</w:t>
      </w:r>
      <w:r w:rsidRPr="002B6577">
        <w:rPr>
          <w:rFonts w:ascii="Arial" w:hAnsi="Arial" w:cs="Arial"/>
          <w:sz w:val="16"/>
          <w:szCs w:val="16"/>
        </w:rPr>
        <w:t xml:space="preserve">. </w:t>
      </w:r>
      <w:r w:rsidR="002B6577" w:rsidRPr="002B657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F79A2" w:rsidRPr="002B6577" w:rsidRDefault="00DF79A2" w:rsidP="002B6577">
      <w:pPr>
        <w:widowControl w:val="0"/>
        <w:tabs>
          <w:tab w:val="left" w:pos="397"/>
        </w:tabs>
        <w:autoSpaceDE w:val="0"/>
        <w:autoSpaceDN w:val="0"/>
        <w:ind w:right="574"/>
        <w:rPr>
          <w:rFonts w:ascii="Arial" w:hAnsi="Arial" w:cs="Arial"/>
          <w:sz w:val="16"/>
          <w:szCs w:val="16"/>
        </w:rPr>
      </w:pPr>
      <w:r w:rsidRPr="002B6577">
        <w:rPr>
          <w:rFonts w:ascii="Arial" w:hAnsi="Arial" w:cs="Arial"/>
          <w:b/>
          <w:sz w:val="16"/>
          <w:szCs w:val="16"/>
        </w:rPr>
        <w:t>9.6.</w:t>
      </w:r>
      <w:r w:rsidRPr="002B6577">
        <w:rPr>
          <w:rFonts w:ascii="Arial" w:hAnsi="Arial" w:cs="Arial"/>
          <w:sz w:val="16"/>
          <w:szCs w:val="16"/>
        </w:rPr>
        <w:t xml:space="preserve"> </w:t>
      </w:r>
      <w:r w:rsidR="002B6577" w:rsidRPr="002B657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F79A2" w:rsidRPr="002B6577" w:rsidRDefault="00DF79A2" w:rsidP="002B6577">
      <w:pPr>
        <w:widowControl w:val="0"/>
        <w:tabs>
          <w:tab w:val="left" w:pos="397"/>
        </w:tabs>
        <w:autoSpaceDE w:val="0"/>
        <w:autoSpaceDN w:val="0"/>
        <w:ind w:right="367"/>
        <w:rPr>
          <w:rFonts w:ascii="Arial" w:hAnsi="Arial" w:cs="Arial"/>
          <w:sz w:val="16"/>
          <w:szCs w:val="16"/>
        </w:rPr>
      </w:pPr>
      <w:r w:rsidRPr="002B6577">
        <w:rPr>
          <w:rFonts w:ascii="Arial" w:hAnsi="Arial" w:cs="Arial"/>
          <w:b/>
          <w:sz w:val="16"/>
          <w:szCs w:val="16"/>
        </w:rPr>
        <w:t>9.7.</w:t>
      </w:r>
      <w:r w:rsidRPr="002B6577">
        <w:rPr>
          <w:rFonts w:ascii="Arial" w:hAnsi="Arial" w:cs="Arial"/>
          <w:sz w:val="16"/>
          <w:szCs w:val="16"/>
        </w:rPr>
        <w:t xml:space="preserve"> </w:t>
      </w:r>
      <w:r w:rsidR="002B6577" w:rsidRPr="002B657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F79A2" w:rsidRPr="002B6577" w:rsidRDefault="00DF79A2" w:rsidP="002B6577">
      <w:pPr>
        <w:widowControl w:val="0"/>
        <w:tabs>
          <w:tab w:val="left" w:pos="397"/>
        </w:tabs>
        <w:autoSpaceDE w:val="0"/>
        <w:autoSpaceDN w:val="0"/>
        <w:ind w:right="332"/>
        <w:rPr>
          <w:rFonts w:ascii="Arial" w:hAnsi="Arial" w:cs="Arial"/>
          <w:sz w:val="16"/>
          <w:szCs w:val="16"/>
        </w:rPr>
      </w:pPr>
      <w:r w:rsidRPr="002B6577">
        <w:rPr>
          <w:rFonts w:ascii="Arial" w:hAnsi="Arial" w:cs="Arial"/>
          <w:b/>
          <w:sz w:val="16"/>
          <w:szCs w:val="16"/>
        </w:rPr>
        <w:t>9.8.</w:t>
      </w:r>
      <w:r w:rsidRPr="002B6577">
        <w:rPr>
          <w:rFonts w:ascii="Arial" w:hAnsi="Arial" w:cs="Arial"/>
          <w:sz w:val="16"/>
          <w:szCs w:val="16"/>
        </w:rPr>
        <w:t xml:space="preserve"> </w:t>
      </w:r>
      <w:r w:rsidR="002B6577" w:rsidRPr="002B657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DF79A2" w:rsidRPr="002B6577" w:rsidRDefault="00DF79A2" w:rsidP="00B13BFB">
      <w:pPr>
        <w:widowControl w:val="0"/>
        <w:tabs>
          <w:tab w:val="left" w:pos="289"/>
        </w:tabs>
        <w:autoSpaceDE w:val="0"/>
        <w:autoSpaceDN w:val="0"/>
        <w:rPr>
          <w:rFonts w:ascii="Arial" w:hAnsi="Arial" w:cs="Arial"/>
          <w:sz w:val="16"/>
          <w:szCs w:val="16"/>
        </w:rPr>
      </w:pPr>
      <w:r w:rsidRPr="002B6577">
        <w:rPr>
          <w:rFonts w:ascii="Arial" w:hAnsi="Arial" w:cs="Arial"/>
          <w:sz w:val="16"/>
          <w:szCs w:val="16"/>
        </w:rPr>
        <w:t>a) Inexecução total ou parcial do contrato;</w:t>
      </w:r>
    </w:p>
    <w:p w:rsidR="00DF79A2" w:rsidRPr="002B6577" w:rsidRDefault="00DF79A2" w:rsidP="00B13BFB">
      <w:pPr>
        <w:widowControl w:val="0"/>
        <w:tabs>
          <w:tab w:val="left" w:pos="295"/>
        </w:tabs>
        <w:autoSpaceDE w:val="0"/>
        <w:autoSpaceDN w:val="0"/>
        <w:rPr>
          <w:rFonts w:ascii="Arial" w:hAnsi="Arial" w:cs="Arial"/>
          <w:sz w:val="16"/>
          <w:szCs w:val="16"/>
        </w:rPr>
      </w:pPr>
      <w:r w:rsidRPr="002B6577">
        <w:rPr>
          <w:rFonts w:ascii="Arial" w:hAnsi="Arial" w:cs="Arial"/>
          <w:sz w:val="16"/>
          <w:szCs w:val="16"/>
        </w:rPr>
        <w:t>b) Apresentação de documentação falsa;</w:t>
      </w:r>
    </w:p>
    <w:p w:rsidR="00DF79A2" w:rsidRPr="002B6577" w:rsidRDefault="00DF79A2" w:rsidP="00B13BFB">
      <w:pPr>
        <w:widowControl w:val="0"/>
        <w:tabs>
          <w:tab w:val="left" w:pos="280"/>
        </w:tabs>
        <w:autoSpaceDE w:val="0"/>
        <w:autoSpaceDN w:val="0"/>
        <w:rPr>
          <w:rFonts w:ascii="Arial" w:hAnsi="Arial" w:cs="Arial"/>
          <w:sz w:val="16"/>
          <w:szCs w:val="16"/>
        </w:rPr>
      </w:pPr>
      <w:r w:rsidRPr="002B6577">
        <w:rPr>
          <w:rFonts w:ascii="Arial" w:hAnsi="Arial" w:cs="Arial"/>
          <w:sz w:val="16"/>
          <w:szCs w:val="16"/>
        </w:rPr>
        <w:t>c) Comportamento inidôneo;</w:t>
      </w:r>
    </w:p>
    <w:p w:rsidR="00DF79A2" w:rsidRPr="002B6577" w:rsidRDefault="00DF79A2" w:rsidP="00B13BFB">
      <w:pPr>
        <w:widowControl w:val="0"/>
        <w:tabs>
          <w:tab w:val="left" w:pos="295"/>
        </w:tabs>
        <w:autoSpaceDE w:val="0"/>
        <w:autoSpaceDN w:val="0"/>
        <w:rPr>
          <w:rFonts w:ascii="Arial" w:hAnsi="Arial" w:cs="Arial"/>
          <w:sz w:val="16"/>
          <w:szCs w:val="16"/>
        </w:rPr>
      </w:pPr>
      <w:r w:rsidRPr="002B6577">
        <w:rPr>
          <w:rFonts w:ascii="Arial" w:hAnsi="Arial" w:cs="Arial"/>
          <w:sz w:val="16"/>
          <w:szCs w:val="16"/>
        </w:rPr>
        <w:t xml:space="preserve">d) Fraude </w:t>
      </w:r>
      <w:proofErr w:type="spellStart"/>
      <w:r w:rsidRPr="002B6577">
        <w:rPr>
          <w:rFonts w:ascii="Arial" w:hAnsi="Arial" w:cs="Arial"/>
          <w:sz w:val="16"/>
          <w:szCs w:val="16"/>
        </w:rPr>
        <w:t>ﬁscal</w:t>
      </w:r>
      <w:proofErr w:type="spellEnd"/>
      <w:r w:rsidRPr="002B6577">
        <w:rPr>
          <w:rFonts w:ascii="Arial" w:hAnsi="Arial" w:cs="Arial"/>
          <w:sz w:val="16"/>
          <w:szCs w:val="16"/>
        </w:rPr>
        <w:t>;</w:t>
      </w:r>
    </w:p>
    <w:p w:rsidR="00DF79A2" w:rsidRPr="002B6577" w:rsidRDefault="00DF79A2" w:rsidP="00B13BFB">
      <w:pPr>
        <w:widowControl w:val="0"/>
        <w:tabs>
          <w:tab w:val="left" w:pos="291"/>
        </w:tabs>
        <w:autoSpaceDE w:val="0"/>
        <w:autoSpaceDN w:val="0"/>
        <w:rPr>
          <w:rFonts w:ascii="Arial" w:hAnsi="Arial" w:cs="Arial"/>
          <w:sz w:val="16"/>
          <w:szCs w:val="16"/>
        </w:rPr>
      </w:pPr>
      <w:proofErr w:type="gramStart"/>
      <w:r w:rsidRPr="002B6577">
        <w:rPr>
          <w:rFonts w:ascii="Arial" w:hAnsi="Arial" w:cs="Arial"/>
          <w:sz w:val="16"/>
          <w:szCs w:val="16"/>
        </w:rPr>
        <w:t>e</w:t>
      </w:r>
      <w:proofErr w:type="gramEnd"/>
      <w:r w:rsidRPr="002B6577">
        <w:rPr>
          <w:rFonts w:ascii="Arial" w:hAnsi="Arial" w:cs="Arial"/>
          <w:sz w:val="16"/>
          <w:szCs w:val="16"/>
        </w:rPr>
        <w:t>)Descumprimento de qualquer dos deveres elencados no Edital ou no Contrato.</w:t>
      </w:r>
    </w:p>
    <w:p w:rsidR="00DF79A2" w:rsidRPr="002B6577" w:rsidRDefault="00DF79A2" w:rsidP="002B6577">
      <w:pPr>
        <w:widowControl w:val="0"/>
        <w:tabs>
          <w:tab w:val="left" w:pos="397"/>
        </w:tabs>
        <w:autoSpaceDE w:val="0"/>
        <w:autoSpaceDN w:val="0"/>
        <w:ind w:right="644"/>
        <w:rPr>
          <w:rFonts w:ascii="Arial" w:hAnsi="Arial" w:cs="Arial"/>
          <w:sz w:val="16"/>
          <w:szCs w:val="16"/>
        </w:rPr>
      </w:pPr>
      <w:r w:rsidRPr="002B6577">
        <w:rPr>
          <w:rFonts w:ascii="Arial" w:hAnsi="Arial" w:cs="Arial"/>
          <w:b/>
          <w:sz w:val="16"/>
          <w:szCs w:val="16"/>
        </w:rPr>
        <w:t>9.9.</w:t>
      </w:r>
      <w:r w:rsidRPr="002B6577">
        <w:rPr>
          <w:rFonts w:ascii="Arial" w:hAnsi="Arial" w:cs="Arial"/>
          <w:sz w:val="16"/>
          <w:szCs w:val="16"/>
        </w:rPr>
        <w:t xml:space="preserve"> </w:t>
      </w:r>
      <w:r w:rsidR="002B6577" w:rsidRPr="002B6577">
        <w:rPr>
          <w:rFonts w:ascii="Arial" w:hAnsi="Arial" w:cs="Arial"/>
          <w:color w:val="000000"/>
          <w:sz w:val="16"/>
          <w:szCs w:val="16"/>
        </w:rPr>
        <w:t>As sanções serão aplicadas, </w:t>
      </w:r>
      <w:r w:rsidR="002B6577" w:rsidRPr="002B6577">
        <w:rPr>
          <w:rStyle w:val="Forte"/>
          <w:rFonts w:ascii="Arial" w:eastAsiaTheme="majorEastAsia" w:hAnsi="Arial" w:cs="Arial"/>
          <w:color w:val="000000"/>
          <w:sz w:val="16"/>
          <w:szCs w:val="16"/>
        </w:rPr>
        <w:t>NO QUE COUBER,</w:t>
      </w:r>
      <w:r w:rsidR="002B6577" w:rsidRPr="002B6577">
        <w:rPr>
          <w:rFonts w:ascii="Arial" w:hAnsi="Arial" w:cs="Arial"/>
          <w:color w:val="000000"/>
          <w:sz w:val="16"/>
          <w:szCs w:val="16"/>
        </w:rPr>
        <w:t> sem prejuízo da responsabilidade civil e criminal que possa ser acionada em desfavor da Contratada, conforme infração cometida e prejuízos causados à administração ou a terceiros;</w:t>
      </w:r>
    </w:p>
    <w:p w:rsidR="00DF79A2" w:rsidRDefault="00DF79A2" w:rsidP="00F07D69">
      <w:pPr>
        <w:jc w:val="both"/>
        <w:rPr>
          <w:rFonts w:ascii="Arial" w:hAnsi="Arial" w:cs="Arial"/>
          <w:color w:val="000000"/>
          <w:sz w:val="16"/>
          <w:szCs w:val="16"/>
        </w:rPr>
      </w:pPr>
      <w:r w:rsidRPr="002B6577">
        <w:rPr>
          <w:rFonts w:ascii="Arial" w:hAnsi="Arial" w:cs="Arial"/>
          <w:b/>
          <w:sz w:val="16"/>
          <w:szCs w:val="16"/>
        </w:rPr>
        <w:t>9.10.</w:t>
      </w:r>
      <w:r w:rsidRPr="002B6577">
        <w:rPr>
          <w:rFonts w:ascii="Arial" w:hAnsi="Arial" w:cs="Arial"/>
          <w:sz w:val="16"/>
          <w:szCs w:val="16"/>
        </w:rPr>
        <w:t xml:space="preserve"> </w:t>
      </w:r>
      <w:r w:rsidR="002B6577" w:rsidRPr="002B657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B6577" w:rsidRPr="002B6577" w:rsidRDefault="002B6577" w:rsidP="00F07D69">
      <w:pPr>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42"/>
        <w:gridCol w:w="622"/>
        <w:gridCol w:w="976"/>
      </w:tblGrid>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MULTA*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 xml:space="preserve">Permitir situação que crie a possibilidade ou cause dano físico, lesão corporal ou consequências letais; por </w:t>
            </w:r>
            <w:proofErr w:type="gramStart"/>
            <w:r w:rsidRPr="002B6577">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4,0 %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 xml:space="preserve">Usar indevidamente informações sigilosas a que teve acesso; por </w:t>
            </w:r>
            <w:proofErr w:type="gramStart"/>
            <w:r w:rsidRPr="002B6577">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4,0 %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Suspender ou interromper o fornecimento,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3,2 %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 xml:space="preserve">Destruir ou danificar documentos por culpa ou dolo de seus agentes; por </w:t>
            </w:r>
            <w:proofErr w:type="gramStart"/>
            <w:r w:rsidRPr="002B6577">
              <w:rPr>
                <w:rFonts w:ascii="Arial" w:hAnsi="Arial" w:cs="Arial"/>
                <w:color w:val="000000"/>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3,2 %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Recusar-se a fornecer o material,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1,6 %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Fornecer material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0,4 % por dia</w:t>
            </w:r>
          </w:p>
        </w:tc>
      </w:tr>
      <w:tr w:rsidR="002B6577" w:rsidRPr="002B6577" w:rsidTr="002B657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Para os itens a seguir, DEIXAR DE:</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0,8 %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0,8 %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proofErr w:type="gramStart"/>
            <w:r w:rsidRPr="002B6577">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0,4 %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0,4 % por dia</w:t>
            </w:r>
          </w:p>
        </w:tc>
      </w:tr>
      <w:tr w:rsidR="002B6577" w:rsidRPr="002B6577" w:rsidTr="002B657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B6577" w:rsidRPr="002B6577" w:rsidRDefault="002B6577" w:rsidP="002B6577">
            <w:pPr>
              <w:ind w:left="60" w:right="60"/>
              <w:jc w:val="center"/>
              <w:rPr>
                <w:rFonts w:ascii="Arial" w:hAnsi="Arial" w:cs="Arial"/>
                <w:color w:val="000000"/>
                <w:sz w:val="16"/>
                <w:szCs w:val="16"/>
              </w:rPr>
            </w:pPr>
            <w:r w:rsidRPr="002B6577">
              <w:rPr>
                <w:rFonts w:ascii="Arial" w:hAnsi="Arial" w:cs="Arial"/>
                <w:color w:val="000000"/>
                <w:sz w:val="16"/>
                <w:szCs w:val="16"/>
              </w:rPr>
              <w:t>0,2 % por dia</w:t>
            </w:r>
          </w:p>
        </w:tc>
      </w:tr>
    </w:tbl>
    <w:p w:rsidR="002B6577" w:rsidRPr="002B6577" w:rsidRDefault="002B6577" w:rsidP="002B6577">
      <w:pPr>
        <w:ind w:left="60" w:right="60"/>
        <w:rPr>
          <w:rFonts w:ascii="Arial" w:hAnsi="Arial" w:cs="Arial"/>
          <w:color w:val="000000"/>
          <w:sz w:val="16"/>
          <w:szCs w:val="16"/>
        </w:rPr>
      </w:pPr>
      <w:r w:rsidRPr="002B6577">
        <w:rPr>
          <w:rFonts w:ascii="Arial" w:hAnsi="Arial" w:cs="Arial"/>
          <w:i/>
          <w:iCs/>
          <w:color w:val="000000"/>
          <w:sz w:val="16"/>
          <w:szCs w:val="16"/>
        </w:rPr>
        <w:t>* Incidente sobre o valor da parcela inadimplida.</w:t>
      </w:r>
    </w:p>
    <w:p w:rsidR="002B6577" w:rsidRDefault="002B6577" w:rsidP="00B13BFB">
      <w:pPr>
        <w:widowControl w:val="0"/>
        <w:tabs>
          <w:tab w:val="left" w:pos="397"/>
        </w:tabs>
        <w:autoSpaceDE w:val="0"/>
        <w:autoSpaceDN w:val="0"/>
        <w:ind w:right="610"/>
        <w:rPr>
          <w:rFonts w:ascii="Arial" w:hAnsi="Arial" w:cs="Arial"/>
          <w:b/>
          <w:sz w:val="16"/>
          <w:szCs w:val="16"/>
        </w:rPr>
      </w:pP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9.11.</w:t>
      </w:r>
      <w:r w:rsidRPr="002B6577">
        <w:rPr>
          <w:rFonts w:ascii="Arial" w:hAnsi="Arial" w:cs="Arial"/>
          <w:sz w:val="16"/>
          <w:szCs w:val="16"/>
        </w:rPr>
        <w:t xml:space="preserve"> </w:t>
      </w:r>
      <w:r w:rsidR="002B6577" w:rsidRPr="002B657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9.12</w:t>
      </w:r>
      <w:r w:rsidRPr="002B6577">
        <w:rPr>
          <w:rFonts w:ascii="Arial" w:hAnsi="Arial" w:cs="Arial"/>
          <w:sz w:val="16"/>
          <w:szCs w:val="16"/>
        </w:rPr>
        <w:t xml:space="preserve">. </w:t>
      </w:r>
      <w:r w:rsidR="002B6577" w:rsidRPr="002B6577">
        <w:rPr>
          <w:rFonts w:ascii="Arial" w:hAnsi="Arial" w:cs="Arial"/>
          <w:color w:val="000000"/>
          <w:sz w:val="16"/>
          <w:szCs w:val="16"/>
        </w:rPr>
        <w:t>Após 30 (trinta) dias da falta de execução do objeto, será considerada inexecução total do contrato, o que ensejará a rescisão contratual;</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9.13.</w:t>
      </w:r>
      <w:r w:rsidRPr="002B6577">
        <w:rPr>
          <w:rFonts w:ascii="Arial" w:hAnsi="Arial" w:cs="Arial"/>
          <w:sz w:val="16"/>
          <w:szCs w:val="16"/>
        </w:rPr>
        <w:t xml:space="preserve"> </w:t>
      </w:r>
      <w:r w:rsidR="002B6577" w:rsidRPr="002B657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9.14.</w:t>
      </w:r>
      <w:r w:rsidRPr="002B6577">
        <w:rPr>
          <w:rFonts w:ascii="Arial" w:hAnsi="Arial" w:cs="Arial"/>
          <w:sz w:val="16"/>
          <w:szCs w:val="16"/>
        </w:rPr>
        <w:t xml:space="preserve"> </w:t>
      </w:r>
      <w:r w:rsidR="002B6577" w:rsidRPr="002B657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13BFB" w:rsidRPr="002B6577" w:rsidRDefault="00B13BFB" w:rsidP="00B13BFB">
      <w:pPr>
        <w:widowControl w:val="0"/>
        <w:tabs>
          <w:tab w:val="left" w:pos="397"/>
        </w:tabs>
        <w:autoSpaceDE w:val="0"/>
        <w:autoSpaceDN w:val="0"/>
        <w:ind w:right="610"/>
        <w:rPr>
          <w:rFonts w:ascii="Arial" w:hAnsi="Arial" w:cs="Arial"/>
          <w:b/>
          <w:sz w:val="16"/>
          <w:szCs w:val="16"/>
        </w:rPr>
      </w:pPr>
      <w:r w:rsidRPr="002B6577">
        <w:rPr>
          <w:rFonts w:ascii="Arial" w:hAnsi="Arial" w:cs="Arial"/>
          <w:b/>
          <w:sz w:val="16"/>
          <w:szCs w:val="16"/>
        </w:rPr>
        <w:t>9.15.</w:t>
      </w:r>
      <w:r w:rsidRPr="002B6577">
        <w:rPr>
          <w:rFonts w:ascii="Arial" w:hAnsi="Arial" w:cs="Arial"/>
          <w:sz w:val="16"/>
          <w:szCs w:val="16"/>
        </w:rPr>
        <w:t xml:space="preserve"> </w:t>
      </w:r>
      <w:r w:rsidR="002B6577" w:rsidRPr="002B657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lastRenderedPageBreak/>
        <w:t>9.16.</w:t>
      </w:r>
      <w:r w:rsidRPr="002B6577">
        <w:rPr>
          <w:rFonts w:ascii="Arial" w:hAnsi="Arial" w:cs="Arial"/>
          <w:sz w:val="16"/>
          <w:szCs w:val="16"/>
        </w:rPr>
        <w:t xml:space="preserve"> A sanção será obrigatoriamente registrada no Sistema de Cadastramento </w:t>
      </w:r>
      <w:proofErr w:type="spellStart"/>
      <w:r w:rsidRPr="002B6577">
        <w:rPr>
          <w:rFonts w:ascii="Arial" w:hAnsi="Arial" w:cs="Arial"/>
          <w:sz w:val="16"/>
          <w:szCs w:val="16"/>
        </w:rPr>
        <w:t>Uniﬁcado</w:t>
      </w:r>
      <w:proofErr w:type="spellEnd"/>
      <w:r w:rsidRPr="002B6577">
        <w:rPr>
          <w:rFonts w:ascii="Arial" w:hAnsi="Arial" w:cs="Arial"/>
          <w:sz w:val="16"/>
          <w:szCs w:val="16"/>
        </w:rPr>
        <w:t xml:space="preserve"> de Fornecedores – SICAF, bem como em sistemas Estaduais;</w:t>
      </w:r>
    </w:p>
    <w:p w:rsidR="00B13BFB" w:rsidRPr="002B6577" w:rsidRDefault="00B13BFB" w:rsidP="00B13BFB">
      <w:pPr>
        <w:widowControl w:val="0"/>
        <w:tabs>
          <w:tab w:val="left" w:pos="397"/>
        </w:tabs>
        <w:autoSpaceDE w:val="0"/>
        <w:autoSpaceDN w:val="0"/>
        <w:ind w:right="610"/>
        <w:rPr>
          <w:rFonts w:ascii="Arial" w:hAnsi="Arial" w:cs="Arial"/>
          <w:sz w:val="16"/>
          <w:szCs w:val="16"/>
        </w:rPr>
      </w:pP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b/>
          <w:sz w:val="16"/>
          <w:szCs w:val="16"/>
        </w:rPr>
        <w:t>9.17.</w:t>
      </w:r>
      <w:r w:rsidRPr="002B6577">
        <w:rPr>
          <w:rFonts w:ascii="Arial" w:hAnsi="Arial" w:cs="Arial"/>
          <w:sz w:val="16"/>
          <w:szCs w:val="16"/>
        </w:rPr>
        <w:t xml:space="preserve"> Também </w:t>
      </w:r>
      <w:proofErr w:type="spellStart"/>
      <w:r w:rsidRPr="002B6577">
        <w:rPr>
          <w:rFonts w:ascii="Arial" w:hAnsi="Arial" w:cs="Arial"/>
          <w:sz w:val="16"/>
          <w:szCs w:val="16"/>
        </w:rPr>
        <w:t>ﬁcam</w:t>
      </w:r>
      <w:proofErr w:type="spellEnd"/>
      <w:r w:rsidRPr="002B6577">
        <w:rPr>
          <w:rFonts w:ascii="Arial" w:hAnsi="Arial" w:cs="Arial"/>
          <w:sz w:val="16"/>
          <w:szCs w:val="16"/>
        </w:rPr>
        <w:t xml:space="preserve"> sujeitas às penalidades de suspensão de licitar e impedimento de contratar com o órgão licitante e de declaração de inidoneidade, previstas no subitem anterior, as empresas ou </w:t>
      </w:r>
      <w:proofErr w:type="spellStart"/>
      <w:r w:rsidRPr="002B6577">
        <w:rPr>
          <w:rFonts w:ascii="Arial" w:hAnsi="Arial" w:cs="Arial"/>
          <w:sz w:val="16"/>
          <w:szCs w:val="16"/>
        </w:rPr>
        <w:t>proﬁssionais</w:t>
      </w:r>
      <w:proofErr w:type="spellEnd"/>
      <w:r w:rsidRPr="002B6577">
        <w:rPr>
          <w:rFonts w:ascii="Arial" w:hAnsi="Arial" w:cs="Arial"/>
          <w:sz w:val="16"/>
          <w:szCs w:val="16"/>
        </w:rPr>
        <w:t xml:space="preserve"> que, em razão do contrato decorrente:</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sz w:val="16"/>
          <w:szCs w:val="16"/>
        </w:rPr>
        <w:t xml:space="preserve">a) Tenham sofrido condenações </w:t>
      </w:r>
      <w:proofErr w:type="spellStart"/>
      <w:r w:rsidRPr="002B6577">
        <w:rPr>
          <w:rFonts w:ascii="Arial" w:hAnsi="Arial" w:cs="Arial"/>
          <w:sz w:val="16"/>
          <w:szCs w:val="16"/>
        </w:rPr>
        <w:t>deﬁnitivas</w:t>
      </w:r>
      <w:proofErr w:type="spellEnd"/>
      <w:r w:rsidRPr="002B6577">
        <w:rPr>
          <w:rFonts w:ascii="Arial" w:hAnsi="Arial" w:cs="Arial"/>
          <w:sz w:val="16"/>
          <w:szCs w:val="16"/>
        </w:rPr>
        <w:t xml:space="preserve"> por praticarem, por meio dolosos, fraude </w:t>
      </w:r>
      <w:proofErr w:type="spellStart"/>
      <w:r w:rsidRPr="002B6577">
        <w:rPr>
          <w:rFonts w:ascii="Arial" w:hAnsi="Arial" w:cs="Arial"/>
          <w:sz w:val="16"/>
          <w:szCs w:val="16"/>
        </w:rPr>
        <w:t>ﬁscal</w:t>
      </w:r>
      <w:proofErr w:type="spellEnd"/>
      <w:r w:rsidRPr="002B6577">
        <w:rPr>
          <w:rFonts w:ascii="Arial" w:hAnsi="Arial" w:cs="Arial"/>
          <w:sz w:val="16"/>
          <w:szCs w:val="16"/>
        </w:rPr>
        <w:t xml:space="preserve"> no recolhimento de tributos;</w:t>
      </w:r>
    </w:p>
    <w:p w:rsidR="00B13BFB"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sz w:val="16"/>
          <w:szCs w:val="16"/>
        </w:rPr>
        <w:t>b) Tenham praticado atos ilícitos visando a frustrar os objetivos da licitação;</w:t>
      </w:r>
    </w:p>
    <w:p w:rsidR="00DF79A2" w:rsidRPr="002B6577" w:rsidRDefault="00B13BFB" w:rsidP="00B13BFB">
      <w:pPr>
        <w:widowControl w:val="0"/>
        <w:tabs>
          <w:tab w:val="left" w:pos="397"/>
        </w:tabs>
        <w:autoSpaceDE w:val="0"/>
        <w:autoSpaceDN w:val="0"/>
        <w:ind w:right="610"/>
        <w:rPr>
          <w:rFonts w:ascii="Arial" w:hAnsi="Arial" w:cs="Arial"/>
          <w:sz w:val="16"/>
          <w:szCs w:val="16"/>
        </w:rPr>
      </w:pPr>
      <w:r w:rsidRPr="002B6577">
        <w:rPr>
          <w:rFonts w:ascii="Arial" w:hAnsi="Arial" w:cs="Arial"/>
          <w:sz w:val="16"/>
          <w:szCs w:val="16"/>
        </w:rPr>
        <w:t>c) Demonstrem não possuir idoneidade para contratar com a Administração em virtude de atos ilícitos praticados.</w:t>
      </w:r>
    </w:p>
    <w:p w:rsidR="00DF79A2" w:rsidRPr="002B6577" w:rsidRDefault="00DF79A2" w:rsidP="00426F5F">
      <w:pPr>
        <w:jc w:val="both"/>
        <w:rPr>
          <w:rFonts w:ascii="Arial" w:hAnsi="Arial" w:cs="Arial"/>
          <w:sz w:val="16"/>
          <w:szCs w:val="16"/>
        </w:rPr>
      </w:pPr>
    </w:p>
    <w:p w:rsidR="009D2314" w:rsidRPr="002B6577" w:rsidRDefault="00CC63C7" w:rsidP="009F78DE">
      <w:pPr>
        <w:jc w:val="both"/>
        <w:rPr>
          <w:rFonts w:ascii="Arial" w:hAnsi="Arial" w:cs="Arial"/>
          <w:sz w:val="16"/>
          <w:szCs w:val="16"/>
        </w:rPr>
      </w:pPr>
      <w:r w:rsidRPr="002B6577">
        <w:rPr>
          <w:rFonts w:ascii="Arial" w:hAnsi="Arial" w:cs="Arial"/>
          <w:b/>
          <w:bCs/>
          <w:color w:val="000000"/>
          <w:sz w:val="16"/>
          <w:szCs w:val="16"/>
        </w:rPr>
        <w:t>10.</w:t>
      </w:r>
      <w:r w:rsidR="009D2314" w:rsidRPr="002B6577">
        <w:rPr>
          <w:rFonts w:ascii="Arial" w:hAnsi="Arial" w:cs="Arial"/>
          <w:b/>
          <w:bCs/>
          <w:color w:val="000000"/>
          <w:sz w:val="16"/>
          <w:szCs w:val="16"/>
        </w:rPr>
        <w:t xml:space="preserve"> </w:t>
      </w:r>
      <w:r w:rsidR="00A41308" w:rsidRPr="002B6577">
        <w:rPr>
          <w:rFonts w:ascii="Arial" w:hAnsi="Arial" w:cs="Arial"/>
          <w:b/>
          <w:bCs/>
          <w:color w:val="000000"/>
          <w:sz w:val="16"/>
          <w:szCs w:val="16"/>
        </w:rPr>
        <w:t xml:space="preserve">DA </w:t>
      </w:r>
      <w:r w:rsidR="009D2314" w:rsidRPr="002B6577">
        <w:rPr>
          <w:rFonts w:ascii="Arial" w:hAnsi="Arial" w:cs="Arial"/>
          <w:b/>
          <w:bCs/>
          <w:color w:val="000000"/>
          <w:sz w:val="16"/>
          <w:szCs w:val="16"/>
        </w:rPr>
        <w:t xml:space="preserve">UTILIZAÇÃO DA ATA </w:t>
      </w:r>
    </w:p>
    <w:p w:rsidR="00334F76" w:rsidRPr="002B6577" w:rsidRDefault="006E65B3" w:rsidP="006E65B3">
      <w:pPr>
        <w:suppressAutoHyphens/>
        <w:spacing w:line="100" w:lineRule="atLeast"/>
        <w:ind w:right="47"/>
        <w:jc w:val="both"/>
        <w:rPr>
          <w:rFonts w:ascii="Arial" w:hAnsi="Arial" w:cs="Arial"/>
          <w:color w:val="000000"/>
          <w:sz w:val="16"/>
          <w:szCs w:val="16"/>
        </w:rPr>
      </w:pPr>
      <w:r w:rsidRPr="002B6577">
        <w:rPr>
          <w:rFonts w:ascii="Arial" w:hAnsi="Arial" w:cs="Arial"/>
          <w:b/>
          <w:sz w:val="16"/>
          <w:szCs w:val="16"/>
        </w:rPr>
        <w:t>10.1.</w:t>
      </w:r>
      <w:r w:rsidRPr="002B6577">
        <w:rPr>
          <w:rFonts w:ascii="Arial" w:hAnsi="Arial" w:cs="Arial"/>
          <w:sz w:val="16"/>
          <w:szCs w:val="16"/>
        </w:rPr>
        <w:t xml:space="preserve"> </w:t>
      </w:r>
      <w:r w:rsidR="00EF2B1B" w:rsidRPr="002B6577">
        <w:rPr>
          <w:rFonts w:ascii="Arial" w:hAnsi="Arial" w:cs="Arial"/>
          <w:sz w:val="16"/>
          <w:szCs w:val="16"/>
        </w:rPr>
        <w:t>Nos termos do Artigo 26 do Decreto Estadual 18.340/13, e</w:t>
      </w:r>
      <w:r w:rsidR="0010657B" w:rsidRPr="002B6577">
        <w:rPr>
          <w:rFonts w:ascii="Arial" w:hAnsi="Arial" w:cs="Arial"/>
          <w:sz w:val="16"/>
          <w:szCs w:val="16"/>
        </w:rPr>
        <w:t>sta Ata de Registro de Preços</w:t>
      </w:r>
      <w:r w:rsidR="00334F76" w:rsidRPr="002B6577">
        <w:rPr>
          <w:rFonts w:ascii="Arial" w:hAnsi="Arial" w:cs="Arial"/>
          <w:sz w:val="16"/>
          <w:szCs w:val="16"/>
        </w:rPr>
        <w:t>, durante a sua vigência,</w:t>
      </w:r>
      <w:r w:rsidR="0010657B" w:rsidRPr="002B6577">
        <w:rPr>
          <w:rFonts w:ascii="Arial" w:hAnsi="Arial" w:cs="Arial"/>
          <w:sz w:val="16"/>
          <w:szCs w:val="16"/>
        </w:rPr>
        <w:t xml:space="preserve"> po</w:t>
      </w:r>
      <w:r w:rsidR="00CC63C7" w:rsidRPr="002B6577">
        <w:rPr>
          <w:rFonts w:ascii="Arial" w:hAnsi="Arial" w:cs="Arial"/>
          <w:sz w:val="16"/>
          <w:szCs w:val="16"/>
        </w:rPr>
        <w:t xml:space="preserve">derá ser utilizada por qualquer </w:t>
      </w:r>
      <w:r w:rsidR="0010657B" w:rsidRPr="002B6577">
        <w:rPr>
          <w:rFonts w:ascii="Arial" w:hAnsi="Arial" w:cs="Arial"/>
          <w:sz w:val="16"/>
          <w:szCs w:val="16"/>
        </w:rPr>
        <w:t xml:space="preserve">órgão </w:t>
      </w:r>
      <w:r w:rsidR="00334F76" w:rsidRPr="002B6577">
        <w:rPr>
          <w:rFonts w:ascii="Arial" w:hAnsi="Arial" w:cs="Arial"/>
          <w:sz w:val="16"/>
          <w:szCs w:val="16"/>
        </w:rPr>
        <w:t xml:space="preserve">ou entidade da </w:t>
      </w:r>
      <w:r w:rsidR="00667902" w:rsidRPr="002B6577">
        <w:rPr>
          <w:rFonts w:ascii="Arial" w:hAnsi="Arial" w:cs="Arial"/>
          <w:sz w:val="16"/>
          <w:szCs w:val="16"/>
        </w:rPr>
        <w:t>A</w:t>
      </w:r>
      <w:r w:rsidR="00334F76" w:rsidRPr="002B6577">
        <w:rPr>
          <w:rFonts w:ascii="Arial" w:hAnsi="Arial" w:cs="Arial"/>
          <w:sz w:val="16"/>
          <w:szCs w:val="16"/>
        </w:rPr>
        <w:t xml:space="preserve">dministração </w:t>
      </w:r>
      <w:r w:rsidR="00667902" w:rsidRPr="002B6577">
        <w:rPr>
          <w:rFonts w:ascii="Arial" w:hAnsi="Arial" w:cs="Arial"/>
          <w:sz w:val="16"/>
          <w:szCs w:val="16"/>
        </w:rPr>
        <w:t>P</w:t>
      </w:r>
      <w:r w:rsidR="00334F76" w:rsidRPr="002B6577">
        <w:rPr>
          <w:rFonts w:ascii="Arial" w:hAnsi="Arial" w:cs="Arial"/>
          <w:sz w:val="16"/>
          <w:szCs w:val="16"/>
        </w:rPr>
        <w:t xml:space="preserve">ública </w:t>
      </w:r>
      <w:r w:rsidR="00667902" w:rsidRPr="002B6577">
        <w:rPr>
          <w:rFonts w:ascii="Arial" w:hAnsi="Arial" w:cs="Arial"/>
          <w:sz w:val="16"/>
          <w:szCs w:val="16"/>
        </w:rPr>
        <w:t>E</w:t>
      </w:r>
      <w:r w:rsidR="00334F76" w:rsidRPr="002B6577">
        <w:rPr>
          <w:rFonts w:ascii="Arial" w:hAnsi="Arial" w:cs="Arial"/>
          <w:sz w:val="16"/>
          <w:szCs w:val="16"/>
        </w:rPr>
        <w:t>stadual que não tenha participado do certame licitatório, mediante anuência do órgão gerenciador.</w:t>
      </w:r>
    </w:p>
    <w:p w:rsidR="00334F76" w:rsidRPr="002B6577" w:rsidRDefault="00E54C83" w:rsidP="00E54C83">
      <w:pPr>
        <w:suppressAutoHyphens/>
        <w:spacing w:line="100" w:lineRule="atLeast"/>
        <w:ind w:right="47"/>
        <w:jc w:val="both"/>
        <w:rPr>
          <w:rFonts w:ascii="Arial" w:hAnsi="Arial" w:cs="Arial"/>
          <w:color w:val="000000"/>
          <w:sz w:val="16"/>
          <w:szCs w:val="16"/>
        </w:rPr>
      </w:pPr>
      <w:r w:rsidRPr="002B6577">
        <w:rPr>
          <w:rFonts w:ascii="Arial" w:hAnsi="Arial" w:cs="Arial"/>
          <w:b/>
          <w:color w:val="000000"/>
          <w:sz w:val="16"/>
          <w:szCs w:val="16"/>
        </w:rPr>
        <w:t>10.2.</w:t>
      </w:r>
      <w:r w:rsidRPr="002B6577">
        <w:rPr>
          <w:rFonts w:ascii="Arial" w:hAnsi="Arial" w:cs="Arial"/>
          <w:color w:val="000000"/>
          <w:sz w:val="16"/>
          <w:szCs w:val="16"/>
        </w:rPr>
        <w:t xml:space="preserve"> </w:t>
      </w:r>
      <w:r w:rsidR="00334F76" w:rsidRPr="002B6577">
        <w:rPr>
          <w:rFonts w:ascii="Arial" w:hAnsi="Arial" w:cs="Arial"/>
          <w:color w:val="000000"/>
          <w:sz w:val="16"/>
          <w:szCs w:val="16"/>
        </w:rPr>
        <w:t xml:space="preserve">É facultada aos órgãos s ou entidades municipais, distritais ou estaduais a adesão </w:t>
      </w:r>
      <w:proofErr w:type="gramStart"/>
      <w:r w:rsidR="00334F76" w:rsidRPr="002B6577">
        <w:rPr>
          <w:rFonts w:ascii="Arial" w:hAnsi="Arial" w:cs="Arial"/>
          <w:color w:val="000000"/>
          <w:sz w:val="16"/>
          <w:szCs w:val="16"/>
        </w:rPr>
        <w:t>a</w:t>
      </w:r>
      <w:proofErr w:type="gramEnd"/>
      <w:r w:rsidR="00334F76" w:rsidRPr="002B6577">
        <w:rPr>
          <w:rFonts w:ascii="Arial" w:hAnsi="Arial" w:cs="Arial"/>
          <w:color w:val="000000"/>
          <w:sz w:val="16"/>
          <w:szCs w:val="16"/>
        </w:rPr>
        <w:t xml:space="preserve"> ata de registro de preços da Administração Pública Estadual.</w:t>
      </w:r>
    </w:p>
    <w:p w:rsidR="0010657B" w:rsidRPr="002B6577" w:rsidRDefault="006E65B3" w:rsidP="006E65B3">
      <w:pPr>
        <w:pStyle w:val="PargrafodaLista1"/>
        <w:ind w:left="0"/>
        <w:jc w:val="both"/>
        <w:rPr>
          <w:rFonts w:ascii="Arial" w:hAnsi="Arial" w:cs="Arial"/>
          <w:color w:val="000000"/>
          <w:sz w:val="16"/>
          <w:szCs w:val="16"/>
        </w:rPr>
      </w:pPr>
      <w:r w:rsidRPr="002B6577">
        <w:rPr>
          <w:rFonts w:ascii="Arial" w:hAnsi="Arial" w:cs="Arial"/>
          <w:b/>
          <w:color w:val="000000"/>
          <w:sz w:val="16"/>
          <w:szCs w:val="16"/>
        </w:rPr>
        <w:t xml:space="preserve">10.3. </w:t>
      </w:r>
      <w:r w:rsidR="0010657B" w:rsidRPr="002B657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2B657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2B6577" w:rsidRDefault="006E65B3" w:rsidP="006E65B3">
      <w:pPr>
        <w:pStyle w:val="PargrafodaLista1"/>
        <w:tabs>
          <w:tab w:val="left" w:pos="142"/>
        </w:tabs>
        <w:ind w:left="0"/>
        <w:jc w:val="both"/>
        <w:rPr>
          <w:rFonts w:ascii="Arial" w:hAnsi="Arial" w:cs="Arial"/>
          <w:color w:val="000000"/>
          <w:sz w:val="16"/>
          <w:szCs w:val="16"/>
        </w:rPr>
      </w:pPr>
      <w:r w:rsidRPr="002B6577">
        <w:rPr>
          <w:rFonts w:ascii="Arial" w:hAnsi="Arial" w:cs="Arial"/>
          <w:b/>
          <w:color w:val="000000"/>
          <w:sz w:val="16"/>
          <w:szCs w:val="16"/>
        </w:rPr>
        <w:t>10.4.</w:t>
      </w:r>
      <w:r w:rsidRPr="002B6577">
        <w:rPr>
          <w:rFonts w:ascii="Arial" w:hAnsi="Arial" w:cs="Arial"/>
          <w:color w:val="000000"/>
          <w:sz w:val="16"/>
          <w:szCs w:val="16"/>
        </w:rPr>
        <w:t xml:space="preserve"> </w:t>
      </w:r>
      <w:r w:rsidR="00334F76" w:rsidRPr="002B6577">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2B657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B6577">
        <w:rPr>
          <w:rFonts w:ascii="Arial" w:eastAsia="Times New Roman" w:hAnsi="Arial" w:cs="Arial"/>
          <w:b/>
          <w:kern w:val="0"/>
          <w:sz w:val="16"/>
          <w:szCs w:val="16"/>
          <w:lang w:eastAsia="pt-BR" w:bidi="ar-SA"/>
        </w:rPr>
        <w:t>10.5.</w:t>
      </w:r>
      <w:r w:rsidRPr="002B6577">
        <w:rPr>
          <w:rFonts w:ascii="Arial" w:eastAsia="Times New Roman" w:hAnsi="Arial" w:cs="Arial"/>
          <w:kern w:val="0"/>
          <w:sz w:val="16"/>
          <w:szCs w:val="16"/>
          <w:lang w:eastAsia="pt-BR" w:bidi="ar-SA"/>
        </w:rPr>
        <w:t xml:space="preserve"> </w:t>
      </w:r>
      <w:r w:rsidR="00334F76" w:rsidRPr="002B6577">
        <w:rPr>
          <w:rFonts w:ascii="Arial" w:eastAsia="Times New Roman" w:hAnsi="Arial" w:cs="Arial"/>
          <w:kern w:val="0"/>
          <w:sz w:val="16"/>
          <w:szCs w:val="16"/>
          <w:lang w:eastAsia="pt-BR" w:bidi="ar-SA"/>
        </w:rPr>
        <w:t>As adesões à ata de registro de preços não poder</w:t>
      </w:r>
      <w:r w:rsidR="00790B20" w:rsidRPr="002B6577">
        <w:rPr>
          <w:rFonts w:ascii="Arial" w:eastAsia="Times New Roman" w:hAnsi="Arial" w:cs="Arial"/>
          <w:kern w:val="0"/>
          <w:sz w:val="16"/>
          <w:szCs w:val="16"/>
          <w:lang w:eastAsia="pt-BR" w:bidi="ar-SA"/>
        </w:rPr>
        <w:t>ão</w:t>
      </w:r>
      <w:r w:rsidR="00334F76" w:rsidRPr="002B657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2B6577" w:rsidRDefault="003537BB" w:rsidP="003537BB">
      <w:pPr>
        <w:jc w:val="both"/>
        <w:rPr>
          <w:rFonts w:ascii="Arial" w:hAnsi="Arial" w:cs="Arial"/>
          <w:color w:val="000000"/>
          <w:sz w:val="16"/>
          <w:szCs w:val="16"/>
        </w:rPr>
      </w:pPr>
      <w:r w:rsidRPr="002B6577">
        <w:rPr>
          <w:rFonts w:ascii="Arial" w:hAnsi="Arial" w:cs="Arial"/>
          <w:b/>
          <w:color w:val="000000"/>
          <w:sz w:val="16"/>
          <w:szCs w:val="16"/>
        </w:rPr>
        <w:t>10.6.</w:t>
      </w:r>
      <w:r w:rsidRPr="002B6577">
        <w:rPr>
          <w:rFonts w:ascii="Arial" w:hAnsi="Arial" w:cs="Arial"/>
          <w:color w:val="000000"/>
          <w:sz w:val="16"/>
          <w:szCs w:val="16"/>
        </w:rPr>
        <w:t xml:space="preserve"> </w:t>
      </w:r>
      <w:r w:rsidR="0010657B" w:rsidRPr="002B6577">
        <w:rPr>
          <w:rFonts w:ascii="Arial" w:hAnsi="Arial" w:cs="Arial"/>
          <w:color w:val="000000"/>
          <w:sz w:val="16"/>
          <w:szCs w:val="16"/>
        </w:rPr>
        <w:t>Caberá ao órgão que se utilizar da ata, verificar a vantagem econômica da adesão a este Registro de Pre</w:t>
      </w:r>
      <w:r w:rsidR="00A41308" w:rsidRPr="002B6577">
        <w:rPr>
          <w:rFonts w:ascii="Arial" w:hAnsi="Arial" w:cs="Arial"/>
          <w:color w:val="000000"/>
          <w:sz w:val="16"/>
          <w:szCs w:val="16"/>
        </w:rPr>
        <w:t>ço.</w:t>
      </w:r>
    </w:p>
    <w:p w:rsidR="009D2314" w:rsidRPr="002B6577" w:rsidRDefault="009D2314" w:rsidP="009D2314">
      <w:pPr>
        <w:jc w:val="both"/>
        <w:rPr>
          <w:rFonts w:ascii="Arial" w:hAnsi="Arial" w:cs="Arial"/>
          <w:color w:val="000000"/>
          <w:sz w:val="16"/>
          <w:szCs w:val="16"/>
        </w:rPr>
      </w:pPr>
    </w:p>
    <w:p w:rsidR="00145D13" w:rsidRPr="002B6577" w:rsidRDefault="003537BB" w:rsidP="003537BB">
      <w:pPr>
        <w:spacing w:line="360" w:lineRule="auto"/>
        <w:jc w:val="both"/>
        <w:rPr>
          <w:rFonts w:ascii="Arial" w:hAnsi="Arial" w:cs="Arial"/>
          <w:b/>
          <w:bCs/>
          <w:color w:val="000000"/>
          <w:sz w:val="16"/>
          <w:szCs w:val="16"/>
        </w:rPr>
      </w:pPr>
      <w:r w:rsidRPr="002B6577">
        <w:rPr>
          <w:rFonts w:ascii="Arial" w:hAnsi="Arial" w:cs="Arial"/>
          <w:b/>
          <w:bCs/>
          <w:color w:val="000000"/>
          <w:sz w:val="16"/>
          <w:szCs w:val="16"/>
        </w:rPr>
        <w:t xml:space="preserve">11. </w:t>
      </w:r>
      <w:r w:rsidR="00FE1BAB" w:rsidRPr="002B6577">
        <w:rPr>
          <w:rFonts w:ascii="Arial" w:hAnsi="Arial" w:cs="Arial"/>
          <w:b/>
          <w:bCs/>
          <w:color w:val="000000"/>
          <w:sz w:val="16"/>
          <w:szCs w:val="16"/>
        </w:rPr>
        <w:t>DA ALTERAÇÃO DA ATA DE REGISTRO DE PREÇOS</w:t>
      </w:r>
    </w:p>
    <w:p w:rsidR="00E03821" w:rsidRPr="002B6577" w:rsidRDefault="005E2FA0" w:rsidP="005E2FA0">
      <w:pPr>
        <w:pStyle w:val="Corpodetexto3"/>
        <w:tabs>
          <w:tab w:val="left" w:pos="900"/>
        </w:tabs>
        <w:ind w:right="47"/>
        <w:rPr>
          <w:rFonts w:ascii="Arial" w:hAnsi="Arial" w:cs="Arial"/>
          <w:sz w:val="16"/>
          <w:szCs w:val="16"/>
        </w:rPr>
      </w:pPr>
      <w:r w:rsidRPr="002B6577">
        <w:rPr>
          <w:rFonts w:ascii="Arial" w:hAnsi="Arial" w:cs="Arial"/>
          <w:b/>
          <w:sz w:val="16"/>
          <w:szCs w:val="16"/>
        </w:rPr>
        <w:t>11.1.</w:t>
      </w:r>
      <w:r w:rsidRPr="002B6577">
        <w:rPr>
          <w:rFonts w:ascii="Arial" w:hAnsi="Arial" w:cs="Arial"/>
          <w:sz w:val="16"/>
          <w:szCs w:val="16"/>
        </w:rPr>
        <w:t xml:space="preserve"> </w:t>
      </w:r>
      <w:r w:rsidR="00E03821" w:rsidRPr="002B6577">
        <w:rPr>
          <w:rFonts w:ascii="Arial" w:hAnsi="Arial" w:cs="Arial"/>
          <w:sz w:val="16"/>
          <w:szCs w:val="16"/>
        </w:rPr>
        <w:t xml:space="preserve">De acordo com artigo 21 </w:t>
      </w:r>
      <w:r w:rsidR="00FE1BAB" w:rsidRPr="002B6577">
        <w:rPr>
          <w:rFonts w:ascii="Arial" w:hAnsi="Arial" w:cs="Arial"/>
          <w:sz w:val="16"/>
          <w:szCs w:val="16"/>
        </w:rPr>
        <w:t xml:space="preserve">e 22 </w:t>
      </w:r>
      <w:r w:rsidR="00E03821" w:rsidRPr="002B657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2B6577">
        <w:rPr>
          <w:rFonts w:ascii="Arial" w:hAnsi="Arial" w:cs="Arial"/>
          <w:sz w:val="16"/>
          <w:szCs w:val="16"/>
        </w:rPr>
        <w:t>93</w:t>
      </w:r>
      <w:proofErr w:type="gramEnd"/>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11.2</w:t>
      </w:r>
      <w:r w:rsidR="009B3214" w:rsidRPr="002B6577">
        <w:rPr>
          <w:rFonts w:ascii="Arial" w:hAnsi="Arial" w:cs="Arial"/>
          <w:b/>
          <w:sz w:val="16"/>
          <w:szCs w:val="16"/>
        </w:rPr>
        <w:t>.</w:t>
      </w:r>
      <w:r w:rsidRPr="002B657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11.3.</w:t>
      </w:r>
      <w:r w:rsidRPr="002B657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11.4.</w:t>
      </w:r>
      <w:r w:rsidRPr="002B6577">
        <w:rPr>
          <w:rFonts w:ascii="Arial" w:hAnsi="Arial" w:cs="Arial"/>
          <w:sz w:val="16"/>
          <w:szCs w:val="16"/>
        </w:rPr>
        <w:t xml:space="preserve"> A ordem de classificação dos fornecedores que aceitarem reduzir seus preços aos valores de mercado observará a classificação original.</w:t>
      </w:r>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 xml:space="preserve">11.5. </w:t>
      </w:r>
      <w:r w:rsidRPr="002B6577">
        <w:rPr>
          <w:rFonts w:ascii="Arial" w:hAnsi="Arial" w:cs="Arial"/>
          <w:sz w:val="16"/>
          <w:szCs w:val="16"/>
        </w:rPr>
        <w:t xml:space="preserve">Quando o preço de mercado tornar-se superior aos preços registrados, e o fornecedor não puder cumprir o </w:t>
      </w:r>
      <w:proofErr w:type="gramStart"/>
      <w:r w:rsidRPr="002B6577">
        <w:rPr>
          <w:rFonts w:ascii="Arial" w:hAnsi="Arial" w:cs="Arial"/>
          <w:sz w:val="16"/>
          <w:szCs w:val="16"/>
        </w:rPr>
        <w:t>compromisso ,</w:t>
      </w:r>
      <w:proofErr w:type="gramEnd"/>
      <w:r w:rsidRPr="002B6577">
        <w:rPr>
          <w:rFonts w:ascii="Arial" w:hAnsi="Arial" w:cs="Arial"/>
          <w:sz w:val="16"/>
          <w:szCs w:val="16"/>
        </w:rPr>
        <w:t xml:space="preserve"> o órgão gerenciador poderá:</w:t>
      </w:r>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11.5.1.</w:t>
      </w:r>
      <w:r w:rsidR="009B3214" w:rsidRPr="002B6577">
        <w:rPr>
          <w:rFonts w:ascii="Arial" w:hAnsi="Arial" w:cs="Arial"/>
          <w:sz w:val="16"/>
          <w:szCs w:val="16"/>
        </w:rPr>
        <w:t xml:space="preserve"> L</w:t>
      </w:r>
      <w:r w:rsidRPr="002B6577">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2B6577">
        <w:rPr>
          <w:rFonts w:ascii="Arial" w:hAnsi="Arial" w:cs="Arial"/>
          <w:sz w:val="16"/>
          <w:szCs w:val="16"/>
        </w:rPr>
        <w:t>a</w:t>
      </w:r>
      <w:proofErr w:type="gramEnd"/>
      <w:r w:rsidRPr="002B6577">
        <w:rPr>
          <w:rFonts w:ascii="Arial" w:hAnsi="Arial" w:cs="Arial"/>
          <w:sz w:val="16"/>
          <w:szCs w:val="16"/>
        </w:rPr>
        <w:t xml:space="preserve"> veracidade dos motivos e comprovantes;</w:t>
      </w:r>
    </w:p>
    <w:p w:rsidR="00E03821" w:rsidRPr="002B6577" w:rsidRDefault="00E03821" w:rsidP="005E2FA0">
      <w:pPr>
        <w:pStyle w:val="Corpodetexto3"/>
        <w:tabs>
          <w:tab w:val="left" w:pos="900"/>
        </w:tabs>
        <w:ind w:right="47"/>
        <w:rPr>
          <w:rFonts w:ascii="Arial" w:hAnsi="Arial" w:cs="Arial"/>
          <w:sz w:val="16"/>
          <w:szCs w:val="16"/>
        </w:rPr>
      </w:pPr>
      <w:r w:rsidRPr="002B6577">
        <w:rPr>
          <w:rFonts w:ascii="Arial" w:hAnsi="Arial" w:cs="Arial"/>
          <w:b/>
          <w:sz w:val="16"/>
          <w:szCs w:val="16"/>
        </w:rPr>
        <w:t>11.5.2.</w:t>
      </w:r>
      <w:r w:rsidRPr="002B6577">
        <w:rPr>
          <w:rFonts w:ascii="Arial" w:hAnsi="Arial" w:cs="Arial"/>
          <w:sz w:val="16"/>
          <w:szCs w:val="16"/>
        </w:rPr>
        <w:t xml:space="preserve"> </w:t>
      </w:r>
      <w:r w:rsidR="00CC63C7" w:rsidRPr="002B6577">
        <w:rPr>
          <w:rFonts w:ascii="Arial" w:hAnsi="Arial" w:cs="Arial"/>
          <w:sz w:val="16"/>
          <w:szCs w:val="16"/>
        </w:rPr>
        <w:t>Convocar</w:t>
      </w:r>
      <w:r w:rsidRPr="002B6577">
        <w:rPr>
          <w:rFonts w:ascii="Arial" w:hAnsi="Arial" w:cs="Arial"/>
          <w:sz w:val="16"/>
          <w:szCs w:val="16"/>
        </w:rPr>
        <w:t xml:space="preserve"> os demais fornecedores para assegurar igual oportunidade de negociação;</w:t>
      </w:r>
    </w:p>
    <w:p w:rsidR="006C44FC" w:rsidRPr="002B6577" w:rsidRDefault="00E03821" w:rsidP="006C44FC">
      <w:pPr>
        <w:pStyle w:val="Corpodetexto3"/>
        <w:tabs>
          <w:tab w:val="left" w:pos="900"/>
        </w:tabs>
        <w:ind w:right="47"/>
        <w:rPr>
          <w:rFonts w:ascii="Arial" w:hAnsi="Arial" w:cs="Arial"/>
          <w:sz w:val="16"/>
          <w:szCs w:val="16"/>
        </w:rPr>
      </w:pPr>
      <w:r w:rsidRPr="002B6577">
        <w:rPr>
          <w:rFonts w:ascii="Arial" w:hAnsi="Arial" w:cs="Arial"/>
          <w:b/>
          <w:sz w:val="16"/>
          <w:szCs w:val="16"/>
        </w:rPr>
        <w:t>11.5.3.</w:t>
      </w:r>
      <w:r w:rsidRPr="002B6577">
        <w:rPr>
          <w:rFonts w:ascii="Arial" w:hAnsi="Arial" w:cs="Arial"/>
          <w:sz w:val="16"/>
          <w:szCs w:val="16"/>
        </w:rPr>
        <w:t xml:space="preserve"> Não havendo êxito nas negociações, o órgão gerenciador deverá proceder </w:t>
      </w:r>
      <w:proofErr w:type="gramStart"/>
      <w:r w:rsidRPr="002B6577">
        <w:rPr>
          <w:rFonts w:ascii="Arial" w:hAnsi="Arial" w:cs="Arial"/>
          <w:sz w:val="16"/>
          <w:szCs w:val="16"/>
        </w:rPr>
        <w:t>a</w:t>
      </w:r>
      <w:proofErr w:type="gramEnd"/>
      <w:r w:rsidRPr="002B6577">
        <w:rPr>
          <w:rFonts w:ascii="Arial" w:hAnsi="Arial" w:cs="Arial"/>
          <w:sz w:val="16"/>
          <w:szCs w:val="16"/>
        </w:rPr>
        <w:t xml:space="preserve"> revogação do item da ata de registro de preços, adotando as medidas cabíveis para obtenção da contratação mais vantajosa.</w:t>
      </w:r>
    </w:p>
    <w:p w:rsidR="006C44FC" w:rsidRPr="002B6577" w:rsidRDefault="006C44FC" w:rsidP="006C44FC">
      <w:pPr>
        <w:pStyle w:val="Corpodetexto3"/>
        <w:tabs>
          <w:tab w:val="left" w:pos="900"/>
        </w:tabs>
        <w:ind w:right="47"/>
        <w:rPr>
          <w:rFonts w:ascii="Arial" w:hAnsi="Arial" w:cs="Arial"/>
          <w:sz w:val="16"/>
          <w:szCs w:val="16"/>
        </w:rPr>
      </w:pPr>
    </w:p>
    <w:p w:rsidR="009D2314" w:rsidRPr="002B6577" w:rsidRDefault="009D2314" w:rsidP="006E65B3">
      <w:pPr>
        <w:rPr>
          <w:rFonts w:ascii="Arial" w:hAnsi="Arial" w:cs="Arial"/>
          <w:b/>
          <w:sz w:val="16"/>
          <w:szCs w:val="16"/>
        </w:rPr>
      </w:pPr>
      <w:r w:rsidRPr="002B6577">
        <w:rPr>
          <w:rFonts w:ascii="Arial" w:hAnsi="Arial" w:cs="Arial"/>
          <w:b/>
          <w:sz w:val="16"/>
          <w:szCs w:val="16"/>
        </w:rPr>
        <w:t>1</w:t>
      </w:r>
      <w:r w:rsidR="005E2FA0" w:rsidRPr="002B6577">
        <w:rPr>
          <w:rFonts w:ascii="Arial" w:hAnsi="Arial" w:cs="Arial"/>
          <w:b/>
          <w:sz w:val="16"/>
          <w:szCs w:val="16"/>
        </w:rPr>
        <w:t>2</w:t>
      </w:r>
      <w:r w:rsidRPr="002B6577">
        <w:rPr>
          <w:rFonts w:ascii="Arial" w:hAnsi="Arial" w:cs="Arial"/>
          <w:b/>
          <w:sz w:val="16"/>
          <w:szCs w:val="16"/>
        </w:rPr>
        <w:t>. DAS OBRIGAÇÕES DA DETENTORA DO REGISTRO</w:t>
      </w:r>
    </w:p>
    <w:p w:rsidR="009D2314" w:rsidRPr="002B6577" w:rsidRDefault="009D2314" w:rsidP="009D2314">
      <w:pPr>
        <w:jc w:val="both"/>
        <w:rPr>
          <w:rFonts w:ascii="Arial" w:hAnsi="Arial" w:cs="Arial"/>
          <w:sz w:val="16"/>
          <w:szCs w:val="16"/>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w:t>
      </w:r>
      <w:r w:rsidR="00167705" w:rsidRPr="002B6577">
        <w:rPr>
          <w:rFonts w:ascii="Arial" w:hAnsi="Arial" w:cs="Arial"/>
          <w:b/>
          <w:bCs/>
          <w:sz w:val="16"/>
          <w:szCs w:val="16"/>
        </w:rPr>
        <w:t>1</w:t>
      </w:r>
      <w:r w:rsidR="00EC3964" w:rsidRPr="002B6577">
        <w:rPr>
          <w:rFonts w:ascii="Arial" w:hAnsi="Arial" w:cs="Arial"/>
          <w:b/>
          <w:bCs/>
          <w:sz w:val="16"/>
          <w:szCs w:val="16"/>
        </w:rPr>
        <w:t>.</w:t>
      </w:r>
      <w:r w:rsidRPr="002B6577">
        <w:rPr>
          <w:rFonts w:ascii="Arial" w:hAnsi="Arial" w:cs="Arial"/>
          <w:sz w:val="16"/>
          <w:szCs w:val="16"/>
        </w:rPr>
        <w:t xml:space="preserve"> Substituir em qualquer tempo e sem qualquer Ônus para o Órgão/Entidade toda ou parte da remessa devolvida pela mesma, no prazo de </w:t>
      </w:r>
      <w:r w:rsidRPr="002B6577">
        <w:rPr>
          <w:rFonts w:ascii="Arial" w:hAnsi="Arial" w:cs="Arial"/>
          <w:b/>
          <w:bCs/>
          <w:sz w:val="16"/>
          <w:szCs w:val="16"/>
        </w:rPr>
        <w:t>05 (cinco) dias úteis</w:t>
      </w:r>
      <w:r w:rsidRPr="002B6577">
        <w:rPr>
          <w:rFonts w:ascii="Arial" w:hAnsi="Arial" w:cs="Arial"/>
          <w:sz w:val="16"/>
          <w:szCs w:val="16"/>
        </w:rPr>
        <w:t>, caso constatada divergência na especificação;</w:t>
      </w:r>
    </w:p>
    <w:p w:rsidR="009D2314" w:rsidRPr="002B6577" w:rsidRDefault="00167705" w:rsidP="009D2314">
      <w:pPr>
        <w:jc w:val="both"/>
        <w:rPr>
          <w:rFonts w:ascii="Arial" w:hAnsi="Arial" w:cs="Arial"/>
          <w:sz w:val="16"/>
          <w:szCs w:val="16"/>
          <w:lang w:val="pt-PT"/>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.2</w:t>
      </w:r>
      <w:r w:rsidR="00EC3964" w:rsidRPr="002B6577">
        <w:rPr>
          <w:rFonts w:ascii="Arial" w:hAnsi="Arial" w:cs="Arial"/>
          <w:b/>
          <w:bCs/>
          <w:sz w:val="16"/>
          <w:szCs w:val="16"/>
        </w:rPr>
        <w:t>.</w:t>
      </w:r>
      <w:r w:rsidR="009D2314" w:rsidRPr="002B6577">
        <w:rPr>
          <w:rFonts w:ascii="Arial" w:hAnsi="Arial" w:cs="Arial"/>
          <w:bCs/>
          <w:sz w:val="16"/>
          <w:szCs w:val="16"/>
        </w:rPr>
        <w:t xml:space="preserve"> </w:t>
      </w:r>
      <w:r w:rsidR="009D2314" w:rsidRPr="002B6577">
        <w:rPr>
          <w:rFonts w:ascii="Arial" w:hAnsi="Arial" w:cs="Arial"/>
          <w:sz w:val="16"/>
          <w:szCs w:val="16"/>
          <w:lang w:val="pt-PT"/>
        </w:rPr>
        <w:t>Dispor-se a toda e qualquer fiscalização, no tocante ao fornecimento do produto, assim como ao cumprimento das obrigações previstas na ATA;</w:t>
      </w:r>
    </w:p>
    <w:p w:rsidR="009D2314" w:rsidRPr="002B6577" w:rsidRDefault="00167705" w:rsidP="009D2314">
      <w:pPr>
        <w:jc w:val="both"/>
        <w:rPr>
          <w:rFonts w:ascii="Arial" w:hAnsi="Arial" w:cs="Arial"/>
          <w:sz w:val="16"/>
          <w:szCs w:val="16"/>
          <w:lang w:val="pt-PT"/>
        </w:rPr>
      </w:pPr>
      <w:r w:rsidRPr="002B6577">
        <w:rPr>
          <w:rFonts w:ascii="Arial" w:hAnsi="Arial" w:cs="Arial"/>
          <w:b/>
          <w:bCs/>
          <w:sz w:val="16"/>
          <w:szCs w:val="16"/>
          <w:lang w:val="pt-PT"/>
        </w:rPr>
        <w:t>1</w:t>
      </w:r>
      <w:r w:rsidR="005E2FA0" w:rsidRPr="002B6577">
        <w:rPr>
          <w:rFonts w:ascii="Arial" w:hAnsi="Arial" w:cs="Arial"/>
          <w:b/>
          <w:bCs/>
          <w:sz w:val="16"/>
          <w:szCs w:val="16"/>
          <w:lang w:val="pt-PT"/>
        </w:rPr>
        <w:t>2</w:t>
      </w:r>
      <w:r w:rsidRPr="002B6577">
        <w:rPr>
          <w:rFonts w:ascii="Arial" w:hAnsi="Arial" w:cs="Arial"/>
          <w:b/>
          <w:bCs/>
          <w:sz w:val="16"/>
          <w:szCs w:val="16"/>
          <w:lang w:val="pt-PT"/>
        </w:rPr>
        <w:t>.3</w:t>
      </w:r>
      <w:r w:rsidR="00EC3964" w:rsidRPr="002B6577">
        <w:rPr>
          <w:rFonts w:ascii="Arial" w:hAnsi="Arial" w:cs="Arial"/>
          <w:b/>
          <w:bCs/>
          <w:sz w:val="16"/>
          <w:szCs w:val="16"/>
          <w:lang w:val="pt-PT"/>
        </w:rPr>
        <w:t>.</w:t>
      </w:r>
      <w:r w:rsidR="009D2314" w:rsidRPr="002B6577">
        <w:rPr>
          <w:rFonts w:ascii="Arial" w:hAnsi="Arial" w:cs="Arial"/>
          <w:bCs/>
          <w:sz w:val="16"/>
          <w:szCs w:val="16"/>
          <w:lang w:val="pt-PT"/>
        </w:rPr>
        <w:t xml:space="preserve"> </w:t>
      </w:r>
      <w:r w:rsidR="009D2314" w:rsidRPr="002B657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2B6577" w:rsidRDefault="00167705" w:rsidP="009D2314">
      <w:pPr>
        <w:pStyle w:val="Corpodetexto3"/>
        <w:rPr>
          <w:rFonts w:ascii="Arial" w:hAnsi="Arial" w:cs="Arial"/>
          <w:sz w:val="16"/>
          <w:szCs w:val="16"/>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.4</w:t>
      </w:r>
      <w:r w:rsidR="00EC3964" w:rsidRPr="002B6577">
        <w:rPr>
          <w:rFonts w:ascii="Arial" w:hAnsi="Arial" w:cs="Arial"/>
          <w:b/>
          <w:bCs/>
          <w:sz w:val="16"/>
          <w:szCs w:val="16"/>
        </w:rPr>
        <w:t>.</w:t>
      </w:r>
      <w:r w:rsidR="00067B8E" w:rsidRPr="002B6577">
        <w:rPr>
          <w:rFonts w:ascii="Arial" w:hAnsi="Arial" w:cs="Arial"/>
          <w:bCs/>
          <w:sz w:val="16"/>
          <w:szCs w:val="16"/>
        </w:rPr>
        <w:t xml:space="preserve"> </w:t>
      </w:r>
      <w:r w:rsidR="009D2314" w:rsidRPr="002B657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2B6577" w:rsidRDefault="00167705" w:rsidP="009D2314">
      <w:pPr>
        <w:jc w:val="both"/>
        <w:rPr>
          <w:rFonts w:ascii="Arial" w:hAnsi="Arial" w:cs="Arial"/>
          <w:sz w:val="16"/>
          <w:szCs w:val="16"/>
          <w:lang w:val="pt-PT"/>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.5</w:t>
      </w:r>
      <w:r w:rsidR="00D961FE" w:rsidRPr="002B6577">
        <w:rPr>
          <w:rFonts w:ascii="Arial" w:hAnsi="Arial" w:cs="Arial"/>
          <w:b/>
          <w:bCs/>
          <w:sz w:val="16"/>
          <w:szCs w:val="16"/>
        </w:rPr>
        <w:t>.</w:t>
      </w:r>
      <w:r w:rsidR="009D2314" w:rsidRPr="002B6577">
        <w:rPr>
          <w:rFonts w:ascii="Arial" w:hAnsi="Arial" w:cs="Arial"/>
          <w:bCs/>
          <w:sz w:val="16"/>
          <w:szCs w:val="16"/>
        </w:rPr>
        <w:t xml:space="preserve"> </w:t>
      </w:r>
      <w:r w:rsidR="009D2314" w:rsidRPr="002B657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2B6577" w:rsidRDefault="00167705" w:rsidP="009D2314">
      <w:pPr>
        <w:pStyle w:val="Corpodetexto3"/>
        <w:rPr>
          <w:rFonts w:ascii="Arial" w:hAnsi="Arial" w:cs="Arial"/>
          <w:sz w:val="16"/>
          <w:szCs w:val="16"/>
        </w:rPr>
      </w:pPr>
      <w:r w:rsidRPr="002B6577">
        <w:rPr>
          <w:rFonts w:ascii="Arial" w:hAnsi="Arial" w:cs="Arial"/>
          <w:b/>
          <w:bCs/>
          <w:color w:val="000000"/>
          <w:sz w:val="16"/>
          <w:szCs w:val="16"/>
          <w:lang w:val="pt-PT"/>
        </w:rPr>
        <w:t>1</w:t>
      </w:r>
      <w:r w:rsidR="005E2FA0" w:rsidRPr="002B6577">
        <w:rPr>
          <w:rFonts w:ascii="Arial" w:hAnsi="Arial" w:cs="Arial"/>
          <w:b/>
          <w:bCs/>
          <w:color w:val="000000"/>
          <w:sz w:val="16"/>
          <w:szCs w:val="16"/>
          <w:lang w:val="pt-PT"/>
        </w:rPr>
        <w:t>2</w:t>
      </w:r>
      <w:r w:rsidRPr="002B6577">
        <w:rPr>
          <w:rFonts w:ascii="Arial" w:hAnsi="Arial" w:cs="Arial"/>
          <w:b/>
          <w:bCs/>
          <w:color w:val="000000"/>
          <w:sz w:val="16"/>
          <w:szCs w:val="16"/>
          <w:lang w:val="pt-PT"/>
        </w:rPr>
        <w:t>.6</w:t>
      </w:r>
      <w:r w:rsidR="00D961FE" w:rsidRPr="002B6577">
        <w:rPr>
          <w:rFonts w:ascii="Arial" w:hAnsi="Arial" w:cs="Arial"/>
          <w:b/>
          <w:bCs/>
          <w:color w:val="000000"/>
          <w:sz w:val="16"/>
          <w:szCs w:val="16"/>
          <w:lang w:val="pt-PT"/>
        </w:rPr>
        <w:t>.</w:t>
      </w:r>
      <w:r w:rsidR="009D2314" w:rsidRPr="002B6577">
        <w:rPr>
          <w:rFonts w:ascii="Arial" w:hAnsi="Arial" w:cs="Arial"/>
          <w:color w:val="000000"/>
          <w:sz w:val="16"/>
          <w:szCs w:val="16"/>
        </w:rPr>
        <w:t xml:space="preserve"> </w:t>
      </w:r>
      <w:r w:rsidR="009D2314" w:rsidRPr="002B6577">
        <w:rPr>
          <w:rFonts w:ascii="Arial" w:hAnsi="Arial" w:cs="Arial"/>
          <w:sz w:val="16"/>
          <w:szCs w:val="16"/>
        </w:rPr>
        <w:t>Respeitar e fazer cumprir a legislação de segurança e saúde no trabalho, previstas nas normas regulamentadoras pertinentes;</w:t>
      </w:r>
    </w:p>
    <w:p w:rsidR="009D2314" w:rsidRPr="002B6577" w:rsidRDefault="00167705" w:rsidP="009D2314">
      <w:pPr>
        <w:jc w:val="both"/>
        <w:rPr>
          <w:rFonts w:ascii="Arial" w:hAnsi="Arial" w:cs="Arial"/>
          <w:snapToGrid w:val="0"/>
          <w:sz w:val="16"/>
          <w:szCs w:val="16"/>
          <w:lang w:val="pt-PT"/>
        </w:rPr>
      </w:pPr>
      <w:r w:rsidRPr="002B6577">
        <w:rPr>
          <w:rFonts w:ascii="Arial" w:hAnsi="Arial" w:cs="Arial"/>
          <w:b/>
          <w:bCs/>
          <w:snapToGrid w:val="0"/>
          <w:sz w:val="16"/>
          <w:szCs w:val="16"/>
        </w:rPr>
        <w:t>1</w:t>
      </w:r>
      <w:r w:rsidR="005E2FA0" w:rsidRPr="002B6577">
        <w:rPr>
          <w:rFonts w:ascii="Arial" w:hAnsi="Arial" w:cs="Arial"/>
          <w:b/>
          <w:bCs/>
          <w:snapToGrid w:val="0"/>
          <w:sz w:val="16"/>
          <w:szCs w:val="16"/>
        </w:rPr>
        <w:t>2</w:t>
      </w:r>
      <w:r w:rsidRPr="002B6577">
        <w:rPr>
          <w:rFonts w:ascii="Arial" w:hAnsi="Arial" w:cs="Arial"/>
          <w:b/>
          <w:bCs/>
          <w:snapToGrid w:val="0"/>
          <w:sz w:val="16"/>
          <w:szCs w:val="16"/>
        </w:rPr>
        <w:t>.7</w:t>
      </w:r>
      <w:r w:rsidR="00D961FE" w:rsidRPr="002B6577">
        <w:rPr>
          <w:rFonts w:ascii="Arial" w:hAnsi="Arial" w:cs="Arial"/>
          <w:b/>
          <w:bCs/>
          <w:snapToGrid w:val="0"/>
          <w:sz w:val="16"/>
          <w:szCs w:val="16"/>
        </w:rPr>
        <w:t>.</w:t>
      </w:r>
      <w:r w:rsidR="00067B8E" w:rsidRPr="002B6577">
        <w:rPr>
          <w:rFonts w:ascii="Arial" w:hAnsi="Arial" w:cs="Arial"/>
          <w:bCs/>
          <w:snapToGrid w:val="0"/>
          <w:sz w:val="16"/>
          <w:szCs w:val="16"/>
        </w:rPr>
        <w:t xml:space="preserve"> </w:t>
      </w:r>
      <w:r w:rsidR="009D2314" w:rsidRPr="002B657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2B6577" w:rsidRDefault="00167705" w:rsidP="009D2314">
      <w:pPr>
        <w:jc w:val="both"/>
        <w:rPr>
          <w:rFonts w:ascii="Arial" w:hAnsi="Arial" w:cs="Arial"/>
          <w:sz w:val="16"/>
          <w:szCs w:val="16"/>
          <w:lang w:val="pt-PT"/>
        </w:rPr>
      </w:pPr>
      <w:r w:rsidRPr="002B6577">
        <w:rPr>
          <w:rFonts w:ascii="Arial" w:hAnsi="Arial" w:cs="Arial"/>
          <w:b/>
          <w:bCs/>
          <w:sz w:val="16"/>
          <w:szCs w:val="16"/>
          <w:lang w:val="pt-PT"/>
        </w:rPr>
        <w:t>1</w:t>
      </w:r>
      <w:r w:rsidR="005E2FA0" w:rsidRPr="002B6577">
        <w:rPr>
          <w:rFonts w:ascii="Arial" w:hAnsi="Arial" w:cs="Arial"/>
          <w:b/>
          <w:bCs/>
          <w:sz w:val="16"/>
          <w:szCs w:val="16"/>
          <w:lang w:val="pt-PT"/>
        </w:rPr>
        <w:t>2</w:t>
      </w:r>
      <w:r w:rsidRPr="002B6577">
        <w:rPr>
          <w:rFonts w:ascii="Arial" w:hAnsi="Arial" w:cs="Arial"/>
          <w:b/>
          <w:bCs/>
          <w:sz w:val="16"/>
          <w:szCs w:val="16"/>
          <w:lang w:val="pt-PT"/>
        </w:rPr>
        <w:t>.8</w:t>
      </w:r>
      <w:r w:rsidR="00D961FE" w:rsidRPr="002B6577">
        <w:rPr>
          <w:rFonts w:ascii="Arial" w:hAnsi="Arial" w:cs="Arial"/>
          <w:b/>
          <w:bCs/>
          <w:sz w:val="16"/>
          <w:szCs w:val="16"/>
          <w:lang w:val="pt-PT"/>
        </w:rPr>
        <w:t>.</w:t>
      </w:r>
      <w:r w:rsidR="009D2314" w:rsidRPr="002B6577">
        <w:rPr>
          <w:rFonts w:ascii="Arial" w:hAnsi="Arial" w:cs="Arial"/>
          <w:bCs/>
          <w:sz w:val="16"/>
          <w:szCs w:val="16"/>
          <w:lang w:val="pt-PT"/>
        </w:rPr>
        <w:t xml:space="preserve"> </w:t>
      </w:r>
      <w:r w:rsidR="009D2314" w:rsidRPr="002B6577">
        <w:rPr>
          <w:rFonts w:ascii="Arial" w:hAnsi="Arial" w:cs="Arial"/>
          <w:sz w:val="16"/>
          <w:szCs w:val="16"/>
          <w:lang w:val="pt-PT"/>
        </w:rPr>
        <w:t>Indenizar terceiros e/ou ao</w:t>
      </w:r>
      <w:r w:rsidR="009D2314" w:rsidRPr="002B6577">
        <w:rPr>
          <w:rFonts w:ascii="Arial" w:hAnsi="Arial" w:cs="Arial"/>
          <w:color w:val="FF0000"/>
          <w:sz w:val="16"/>
          <w:szCs w:val="16"/>
          <w:lang w:val="pt-PT"/>
        </w:rPr>
        <w:t xml:space="preserve"> </w:t>
      </w:r>
      <w:r w:rsidR="009D2314" w:rsidRPr="002B657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2B6577" w:rsidRDefault="00167705" w:rsidP="009D2314">
      <w:pPr>
        <w:jc w:val="both"/>
        <w:rPr>
          <w:rFonts w:ascii="Arial" w:hAnsi="Arial" w:cs="Arial"/>
          <w:sz w:val="16"/>
          <w:szCs w:val="16"/>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.9</w:t>
      </w:r>
      <w:r w:rsidR="00D961FE" w:rsidRPr="002B6577">
        <w:rPr>
          <w:rFonts w:ascii="Arial" w:hAnsi="Arial" w:cs="Arial"/>
          <w:b/>
          <w:bCs/>
          <w:sz w:val="16"/>
          <w:szCs w:val="16"/>
        </w:rPr>
        <w:t>.</w:t>
      </w:r>
      <w:r w:rsidR="009D2314" w:rsidRPr="002B6577">
        <w:rPr>
          <w:rFonts w:ascii="Arial" w:hAnsi="Arial" w:cs="Arial"/>
          <w:bCs/>
          <w:sz w:val="16"/>
          <w:szCs w:val="16"/>
        </w:rPr>
        <w:t xml:space="preserve"> </w:t>
      </w:r>
      <w:r w:rsidR="009D2314" w:rsidRPr="002B657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2B6577">
        <w:rPr>
          <w:rFonts w:ascii="Arial" w:hAnsi="Arial" w:cs="Arial"/>
          <w:color w:val="FF0000"/>
          <w:sz w:val="16"/>
          <w:szCs w:val="16"/>
        </w:rPr>
        <w:t xml:space="preserve"> </w:t>
      </w:r>
      <w:r w:rsidR="009D2314" w:rsidRPr="002B6577">
        <w:rPr>
          <w:rFonts w:ascii="Arial" w:hAnsi="Arial" w:cs="Arial"/>
          <w:sz w:val="16"/>
          <w:szCs w:val="16"/>
        </w:rPr>
        <w:t>solidariedade ou responsabilidade;</w:t>
      </w:r>
    </w:p>
    <w:p w:rsidR="009D2314" w:rsidRPr="002B6577" w:rsidRDefault="009D2314" w:rsidP="009D2314">
      <w:pPr>
        <w:jc w:val="both"/>
        <w:rPr>
          <w:rFonts w:ascii="Arial" w:hAnsi="Arial" w:cs="Arial"/>
          <w:sz w:val="16"/>
          <w:szCs w:val="16"/>
        </w:rPr>
      </w:pPr>
      <w:r w:rsidRPr="002B6577">
        <w:rPr>
          <w:rFonts w:ascii="Arial" w:hAnsi="Arial" w:cs="Arial"/>
          <w:b/>
          <w:bCs/>
          <w:sz w:val="16"/>
          <w:szCs w:val="16"/>
        </w:rPr>
        <w:t>1</w:t>
      </w:r>
      <w:r w:rsidR="005E2FA0" w:rsidRPr="002B6577">
        <w:rPr>
          <w:rFonts w:ascii="Arial" w:hAnsi="Arial" w:cs="Arial"/>
          <w:b/>
          <w:bCs/>
          <w:sz w:val="16"/>
          <w:szCs w:val="16"/>
        </w:rPr>
        <w:t>2</w:t>
      </w:r>
      <w:r w:rsidRPr="002B6577">
        <w:rPr>
          <w:rFonts w:ascii="Arial" w:hAnsi="Arial" w:cs="Arial"/>
          <w:b/>
          <w:bCs/>
          <w:sz w:val="16"/>
          <w:szCs w:val="16"/>
        </w:rPr>
        <w:t>.1</w:t>
      </w:r>
      <w:r w:rsidR="00167705" w:rsidRPr="002B6577">
        <w:rPr>
          <w:rFonts w:ascii="Arial" w:hAnsi="Arial" w:cs="Arial"/>
          <w:b/>
          <w:bCs/>
          <w:sz w:val="16"/>
          <w:szCs w:val="16"/>
        </w:rPr>
        <w:t>0</w:t>
      </w:r>
      <w:r w:rsidR="00D961FE" w:rsidRPr="002B6577">
        <w:rPr>
          <w:rFonts w:ascii="Arial" w:hAnsi="Arial" w:cs="Arial"/>
          <w:b/>
          <w:bCs/>
          <w:sz w:val="16"/>
          <w:szCs w:val="16"/>
        </w:rPr>
        <w:t>.</w:t>
      </w:r>
      <w:r w:rsidRPr="002B6577">
        <w:rPr>
          <w:rFonts w:ascii="Arial" w:hAnsi="Arial" w:cs="Arial"/>
          <w:bCs/>
          <w:sz w:val="16"/>
          <w:szCs w:val="16"/>
        </w:rPr>
        <w:t xml:space="preserve"> </w:t>
      </w:r>
      <w:r w:rsidRPr="002B6577">
        <w:rPr>
          <w:rFonts w:ascii="Arial" w:hAnsi="Arial" w:cs="Arial"/>
          <w:sz w:val="16"/>
          <w:szCs w:val="16"/>
        </w:rPr>
        <w:t xml:space="preserve">Todos os impostos e taxas que forem devidos em decorrência das contratações do objeto do Edital correrão por conta </w:t>
      </w:r>
      <w:proofErr w:type="gramStart"/>
      <w:r w:rsidRPr="002B6577">
        <w:rPr>
          <w:rFonts w:ascii="Arial" w:hAnsi="Arial" w:cs="Arial"/>
          <w:sz w:val="16"/>
          <w:szCs w:val="16"/>
        </w:rPr>
        <w:t>exclusiva</w:t>
      </w:r>
      <w:proofErr w:type="gramEnd"/>
      <w:r w:rsidRPr="002B6577">
        <w:rPr>
          <w:rFonts w:ascii="Arial" w:hAnsi="Arial" w:cs="Arial"/>
          <w:sz w:val="16"/>
          <w:szCs w:val="16"/>
        </w:rPr>
        <w:t xml:space="preserve"> da contratada;</w:t>
      </w:r>
    </w:p>
    <w:p w:rsidR="009D2314" w:rsidRPr="002B6577" w:rsidRDefault="009D2314" w:rsidP="009D2314">
      <w:pPr>
        <w:jc w:val="both"/>
        <w:rPr>
          <w:rFonts w:ascii="Arial" w:hAnsi="Arial" w:cs="Arial"/>
          <w:sz w:val="16"/>
          <w:szCs w:val="16"/>
        </w:rPr>
      </w:pPr>
      <w:r w:rsidRPr="002B6577">
        <w:rPr>
          <w:rFonts w:ascii="Arial" w:hAnsi="Arial" w:cs="Arial"/>
          <w:sz w:val="16"/>
          <w:szCs w:val="16"/>
        </w:rPr>
        <w:t xml:space="preserve">   </w:t>
      </w:r>
    </w:p>
    <w:p w:rsidR="009D2314" w:rsidRPr="002B6577" w:rsidRDefault="009D2314" w:rsidP="009D2314">
      <w:pPr>
        <w:jc w:val="both"/>
        <w:rPr>
          <w:rFonts w:ascii="Arial" w:hAnsi="Arial" w:cs="Arial"/>
          <w:b/>
          <w:bCs/>
          <w:sz w:val="16"/>
          <w:szCs w:val="16"/>
        </w:rPr>
      </w:pPr>
      <w:r w:rsidRPr="002B6577">
        <w:rPr>
          <w:rFonts w:ascii="Arial" w:hAnsi="Arial" w:cs="Arial"/>
          <w:b/>
          <w:bCs/>
          <w:sz w:val="16"/>
          <w:szCs w:val="16"/>
        </w:rPr>
        <w:t>1</w:t>
      </w:r>
      <w:r w:rsidR="005E2FA0" w:rsidRPr="002B6577">
        <w:rPr>
          <w:rFonts w:ascii="Arial" w:hAnsi="Arial" w:cs="Arial"/>
          <w:b/>
          <w:bCs/>
          <w:sz w:val="16"/>
          <w:szCs w:val="16"/>
        </w:rPr>
        <w:t>3</w:t>
      </w:r>
      <w:r w:rsidRPr="002B6577">
        <w:rPr>
          <w:rFonts w:ascii="Arial" w:hAnsi="Arial" w:cs="Arial"/>
          <w:b/>
          <w:bCs/>
          <w:sz w:val="16"/>
          <w:szCs w:val="16"/>
        </w:rPr>
        <w:t>. DAS OBRIGAÇÕES DOS ÓRGÃOS REQUISITANTES</w:t>
      </w:r>
    </w:p>
    <w:p w:rsidR="009D2314" w:rsidRPr="002B6577" w:rsidRDefault="00067B8E" w:rsidP="009D2314">
      <w:pPr>
        <w:tabs>
          <w:tab w:val="left" w:pos="1134"/>
        </w:tabs>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.1.</w:t>
      </w:r>
      <w:r w:rsidR="009D2314" w:rsidRPr="002B6577">
        <w:rPr>
          <w:rFonts w:ascii="Arial" w:hAnsi="Arial" w:cs="Arial"/>
          <w:b/>
          <w:sz w:val="16"/>
          <w:szCs w:val="16"/>
        </w:rPr>
        <w:t xml:space="preserve"> </w:t>
      </w:r>
      <w:r w:rsidR="009D2314" w:rsidRPr="002B6577">
        <w:rPr>
          <w:rFonts w:ascii="Arial" w:hAnsi="Arial" w:cs="Arial"/>
          <w:sz w:val="16"/>
          <w:szCs w:val="16"/>
        </w:rPr>
        <w:t xml:space="preserve">Proporcionar todas as facilidades indispensáveis à boa execução das obrigações contratuais; </w:t>
      </w:r>
    </w:p>
    <w:p w:rsidR="009D2314" w:rsidRPr="002B6577" w:rsidRDefault="009D2314" w:rsidP="009D2314">
      <w:pPr>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.2</w:t>
      </w:r>
      <w:r w:rsidR="00D961FE" w:rsidRPr="002B6577">
        <w:rPr>
          <w:rFonts w:ascii="Arial" w:hAnsi="Arial" w:cs="Arial"/>
          <w:b/>
          <w:sz w:val="16"/>
          <w:szCs w:val="16"/>
        </w:rPr>
        <w:t>.</w:t>
      </w:r>
      <w:r w:rsidR="00067B8E" w:rsidRPr="002B6577">
        <w:rPr>
          <w:rFonts w:ascii="Arial" w:hAnsi="Arial" w:cs="Arial"/>
          <w:sz w:val="16"/>
          <w:szCs w:val="16"/>
        </w:rPr>
        <w:t xml:space="preserve"> </w:t>
      </w:r>
      <w:r w:rsidRPr="002B6577">
        <w:rPr>
          <w:rFonts w:ascii="Arial" w:hAnsi="Arial" w:cs="Arial"/>
          <w:sz w:val="16"/>
          <w:szCs w:val="16"/>
        </w:rPr>
        <w:t xml:space="preserve">Rejeitar, no todo ou em parte, os </w:t>
      </w:r>
      <w:r w:rsidR="00460C51" w:rsidRPr="002B6577">
        <w:rPr>
          <w:rFonts w:ascii="Arial" w:hAnsi="Arial" w:cs="Arial"/>
          <w:sz w:val="16"/>
          <w:szCs w:val="16"/>
        </w:rPr>
        <w:t>objetos desta Ata</w:t>
      </w:r>
      <w:r w:rsidRPr="002B6577">
        <w:rPr>
          <w:rFonts w:ascii="Arial" w:hAnsi="Arial" w:cs="Arial"/>
          <w:sz w:val="16"/>
          <w:szCs w:val="16"/>
        </w:rPr>
        <w:t xml:space="preserve"> entregues em desacordo com as obrigações assumidas pelo fornecedor;</w:t>
      </w:r>
    </w:p>
    <w:p w:rsidR="009D2314" w:rsidRPr="002B6577" w:rsidRDefault="009D2314" w:rsidP="009D2314">
      <w:pPr>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.3</w:t>
      </w:r>
      <w:r w:rsidR="00D961FE" w:rsidRPr="002B6577">
        <w:rPr>
          <w:rFonts w:ascii="Arial" w:hAnsi="Arial" w:cs="Arial"/>
          <w:b/>
          <w:sz w:val="16"/>
          <w:szCs w:val="16"/>
        </w:rPr>
        <w:t>.</w:t>
      </w:r>
      <w:r w:rsidR="00067B8E" w:rsidRPr="002B6577">
        <w:rPr>
          <w:rFonts w:ascii="Arial" w:hAnsi="Arial" w:cs="Arial"/>
          <w:sz w:val="16"/>
          <w:szCs w:val="16"/>
        </w:rPr>
        <w:t xml:space="preserve"> </w:t>
      </w:r>
      <w:r w:rsidRPr="002B6577">
        <w:rPr>
          <w:rFonts w:ascii="Arial" w:hAnsi="Arial" w:cs="Arial"/>
          <w:sz w:val="16"/>
          <w:szCs w:val="16"/>
        </w:rPr>
        <w:t xml:space="preserve">Notificar a CONTRATADA de qualquer irregularidade encontrada no fornecimento dos </w:t>
      </w:r>
      <w:r w:rsidR="00460C51" w:rsidRPr="002B6577">
        <w:rPr>
          <w:rFonts w:ascii="Arial" w:hAnsi="Arial" w:cs="Arial"/>
          <w:sz w:val="16"/>
          <w:szCs w:val="16"/>
        </w:rPr>
        <w:t>objetos desta Ata</w:t>
      </w:r>
      <w:r w:rsidRPr="002B6577">
        <w:rPr>
          <w:rFonts w:ascii="Arial" w:hAnsi="Arial" w:cs="Arial"/>
          <w:sz w:val="16"/>
          <w:szCs w:val="16"/>
        </w:rPr>
        <w:t>;</w:t>
      </w:r>
    </w:p>
    <w:p w:rsidR="009D2314" w:rsidRPr="002B6577" w:rsidRDefault="009D2314" w:rsidP="009D2314">
      <w:pPr>
        <w:tabs>
          <w:tab w:val="left" w:pos="1134"/>
        </w:tabs>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.4</w:t>
      </w:r>
      <w:r w:rsidR="00D961FE" w:rsidRPr="002B6577">
        <w:rPr>
          <w:rFonts w:ascii="Arial" w:hAnsi="Arial" w:cs="Arial"/>
          <w:b/>
          <w:sz w:val="16"/>
          <w:szCs w:val="16"/>
        </w:rPr>
        <w:t>.</w:t>
      </w:r>
      <w:r w:rsidRPr="002B6577">
        <w:rPr>
          <w:rFonts w:ascii="Arial" w:hAnsi="Arial" w:cs="Arial"/>
          <w:sz w:val="16"/>
          <w:szCs w:val="16"/>
        </w:rPr>
        <w:t xml:space="preserve"> Efetuar o pagamento à(s) contratada(s) de acordo com as condições de preços e prazos estabelecidos no edital e ata de registro de preços</w:t>
      </w:r>
    </w:p>
    <w:p w:rsidR="009D2314" w:rsidRPr="002B6577" w:rsidRDefault="009D2314" w:rsidP="009D2314">
      <w:pPr>
        <w:tabs>
          <w:tab w:val="left" w:pos="1134"/>
        </w:tabs>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.5</w:t>
      </w:r>
      <w:r w:rsidR="00D961FE" w:rsidRPr="002B6577">
        <w:rPr>
          <w:rFonts w:ascii="Arial" w:hAnsi="Arial" w:cs="Arial"/>
          <w:b/>
          <w:sz w:val="16"/>
          <w:szCs w:val="16"/>
        </w:rPr>
        <w:t>.</w:t>
      </w:r>
      <w:r w:rsidR="005E2FA0" w:rsidRPr="002B6577">
        <w:rPr>
          <w:rFonts w:ascii="Arial" w:hAnsi="Arial" w:cs="Arial"/>
          <w:sz w:val="16"/>
          <w:szCs w:val="16"/>
        </w:rPr>
        <w:t xml:space="preserve"> </w:t>
      </w:r>
      <w:r w:rsidRPr="002B657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2B6577" w:rsidRDefault="009D2314" w:rsidP="009D2314">
      <w:pPr>
        <w:tabs>
          <w:tab w:val="left" w:pos="1134"/>
        </w:tabs>
        <w:jc w:val="both"/>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3</w:t>
      </w:r>
      <w:r w:rsidRPr="002B6577">
        <w:rPr>
          <w:rFonts w:ascii="Arial" w:hAnsi="Arial" w:cs="Arial"/>
          <w:b/>
          <w:sz w:val="16"/>
          <w:szCs w:val="16"/>
        </w:rPr>
        <w:t>.6</w:t>
      </w:r>
      <w:r w:rsidR="00D961FE" w:rsidRPr="002B6577">
        <w:rPr>
          <w:rFonts w:ascii="Arial" w:hAnsi="Arial" w:cs="Arial"/>
          <w:b/>
          <w:sz w:val="16"/>
          <w:szCs w:val="16"/>
        </w:rPr>
        <w:t>.</w:t>
      </w:r>
      <w:r w:rsidRPr="002B6577">
        <w:rPr>
          <w:rFonts w:ascii="Arial" w:hAnsi="Arial" w:cs="Arial"/>
          <w:sz w:val="16"/>
          <w:szCs w:val="16"/>
        </w:rPr>
        <w:t xml:space="preserve"> Não </w:t>
      </w:r>
      <w:r w:rsidR="00CC63C7" w:rsidRPr="002B6577">
        <w:rPr>
          <w:rFonts w:ascii="Arial" w:hAnsi="Arial" w:cs="Arial"/>
          <w:sz w:val="16"/>
          <w:szCs w:val="16"/>
        </w:rPr>
        <w:t>haverá</w:t>
      </w:r>
      <w:r w:rsidRPr="002B6577">
        <w:rPr>
          <w:rFonts w:ascii="Arial" w:hAnsi="Arial" w:cs="Arial"/>
          <w:sz w:val="16"/>
          <w:szCs w:val="16"/>
        </w:rPr>
        <w:t xml:space="preserve"> </w:t>
      </w:r>
      <w:r w:rsidR="00CC63C7" w:rsidRPr="002B6577">
        <w:rPr>
          <w:rFonts w:ascii="Arial" w:hAnsi="Arial" w:cs="Arial"/>
          <w:sz w:val="16"/>
          <w:szCs w:val="16"/>
        </w:rPr>
        <w:t>sob-hipótese</w:t>
      </w:r>
      <w:r w:rsidRPr="002B6577">
        <w:rPr>
          <w:rFonts w:ascii="Arial" w:hAnsi="Arial" w:cs="Arial"/>
          <w:sz w:val="16"/>
          <w:szCs w:val="16"/>
        </w:rPr>
        <w:t xml:space="preserve"> alguma, pagamento antecipado.</w:t>
      </w:r>
    </w:p>
    <w:p w:rsidR="009D2314" w:rsidRPr="002B6577" w:rsidRDefault="009D2314" w:rsidP="009D2314">
      <w:pPr>
        <w:pStyle w:val="Corpodetexto3"/>
        <w:tabs>
          <w:tab w:val="left" w:pos="900"/>
        </w:tabs>
        <w:ind w:right="47"/>
        <w:rPr>
          <w:rFonts w:ascii="Arial" w:hAnsi="Arial" w:cs="Arial"/>
          <w:sz w:val="16"/>
          <w:szCs w:val="16"/>
        </w:rPr>
      </w:pPr>
    </w:p>
    <w:p w:rsidR="009D2314" w:rsidRPr="002B6577" w:rsidRDefault="009D2314" w:rsidP="009D2314">
      <w:pPr>
        <w:pStyle w:val="Corpodetexto3"/>
        <w:tabs>
          <w:tab w:val="left" w:pos="900"/>
        </w:tabs>
        <w:ind w:right="47"/>
        <w:rPr>
          <w:rFonts w:ascii="Arial" w:hAnsi="Arial" w:cs="Arial"/>
          <w:b/>
          <w:bCs/>
          <w:sz w:val="16"/>
          <w:szCs w:val="16"/>
        </w:rPr>
      </w:pPr>
      <w:r w:rsidRPr="002B6577">
        <w:rPr>
          <w:rFonts w:ascii="Arial" w:hAnsi="Arial" w:cs="Arial"/>
          <w:b/>
          <w:sz w:val="16"/>
          <w:szCs w:val="16"/>
        </w:rPr>
        <w:t>1</w:t>
      </w:r>
      <w:r w:rsidR="005E2FA0" w:rsidRPr="002B6577">
        <w:rPr>
          <w:rFonts w:ascii="Arial" w:hAnsi="Arial" w:cs="Arial"/>
          <w:b/>
          <w:sz w:val="16"/>
          <w:szCs w:val="16"/>
        </w:rPr>
        <w:t>4</w:t>
      </w:r>
      <w:r w:rsidRPr="002B6577">
        <w:rPr>
          <w:rFonts w:ascii="Arial" w:hAnsi="Arial" w:cs="Arial"/>
          <w:b/>
          <w:sz w:val="16"/>
          <w:szCs w:val="16"/>
        </w:rPr>
        <w:t>.</w:t>
      </w:r>
      <w:r w:rsidRPr="002B6577">
        <w:rPr>
          <w:rFonts w:ascii="Arial" w:hAnsi="Arial" w:cs="Arial"/>
          <w:sz w:val="16"/>
          <w:szCs w:val="16"/>
        </w:rPr>
        <w:t xml:space="preserve"> </w:t>
      </w:r>
      <w:r w:rsidRPr="002B6577">
        <w:rPr>
          <w:rFonts w:ascii="Arial" w:hAnsi="Arial" w:cs="Arial"/>
          <w:b/>
          <w:bCs/>
          <w:sz w:val="16"/>
          <w:szCs w:val="16"/>
        </w:rPr>
        <w:t>DOS ÓRGÃOS PARTICIPANTES:</w:t>
      </w:r>
    </w:p>
    <w:p w:rsidR="009D2314" w:rsidRPr="002B6577" w:rsidRDefault="009D2314" w:rsidP="009D2314">
      <w:pPr>
        <w:pStyle w:val="Corpodetexto3"/>
        <w:tabs>
          <w:tab w:val="left" w:pos="900"/>
        </w:tabs>
        <w:ind w:right="47"/>
        <w:rPr>
          <w:rFonts w:ascii="Arial" w:hAnsi="Arial" w:cs="Arial"/>
          <w:sz w:val="16"/>
          <w:szCs w:val="16"/>
        </w:rPr>
      </w:pPr>
      <w:r w:rsidRPr="002B6577">
        <w:rPr>
          <w:rFonts w:ascii="Arial" w:hAnsi="Arial" w:cs="Arial"/>
          <w:b/>
          <w:sz w:val="16"/>
          <w:szCs w:val="16"/>
        </w:rPr>
        <w:t>1</w:t>
      </w:r>
      <w:r w:rsidR="005E2FA0" w:rsidRPr="002B6577">
        <w:rPr>
          <w:rFonts w:ascii="Arial" w:hAnsi="Arial" w:cs="Arial"/>
          <w:b/>
          <w:sz w:val="16"/>
          <w:szCs w:val="16"/>
        </w:rPr>
        <w:t>4</w:t>
      </w:r>
      <w:r w:rsidRPr="002B6577">
        <w:rPr>
          <w:rFonts w:ascii="Arial" w:hAnsi="Arial" w:cs="Arial"/>
          <w:b/>
          <w:sz w:val="16"/>
          <w:szCs w:val="16"/>
        </w:rPr>
        <w:t>.1.</w:t>
      </w:r>
      <w:r w:rsidRPr="002B6577">
        <w:rPr>
          <w:rFonts w:ascii="Arial" w:hAnsi="Arial" w:cs="Arial"/>
          <w:sz w:val="16"/>
          <w:szCs w:val="16"/>
        </w:rPr>
        <w:t xml:space="preserve"> </w:t>
      </w:r>
      <w:r w:rsidR="00DC0AB9" w:rsidRPr="002B6577">
        <w:rPr>
          <w:rFonts w:ascii="Arial" w:hAnsi="Arial" w:cs="Arial"/>
          <w:sz w:val="16"/>
          <w:szCs w:val="16"/>
        </w:rPr>
        <w:t>É</w:t>
      </w:r>
      <w:r w:rsidR="00C31501" w:rsidRPr="002B6577">
        <w:rPr>
          <w:rFonts w:ascii="Arial" w:hAnsi="Arial" w:cs="Arial"/>
          <w:sz w:val="16"/>
          <w:szCs w:val="16"/>
        </w:rPr>
        <w:t xml:space="preserve"> participante desta ata o seguinte órgão pertencente à Administração Pública do Estado de Rondônia:</w:t>
      </w:r>
    </w:p>
    <w:p w:rsidR="002660D3" w:rsidRPr="002B6577" w:rsidRDefault="00DF35FB" w:rsidP="00063355">
      <w:pPr>
        <w:ind w:right="60"/>
        <w:jc w:val="both"/>
        <w:rPr>
          <w:rFonts w:ascii="Arial" w:hAnsi="Arial" w:cs="Arial"/>
          <w:color w:val="000000"/>
          <w:sz w:val="16"/>
          <w:szCs w:val="16"/>
        </w:rPr>
      </w:pPr>
      <w:r w:rsidRPr="002B6577">
        <w:rPr>
          <w:rFonts w:ascii="Arial" w:hAnsi="Arial" w:cs="Arial"/>
          <w:b/>
          <w:sz w:val="16"/>
          <w:szCs w:val="16"/>
        </w:rPr>
        <w:t>S</w:t>
      </w:r>
      <w:r w:rsidR="00063355" w:rsidRPr="002B6577">
        <w:rPr>
          <w:rFonts w:ascii="Arial" w:hAnsi="Arial" w:cs="Arial"/>
          <w:b/>
          <w:sz w:val="16"/>
          <w:szCs w:val="16"/>
        </w:rPr>
        <w:t>UGESP</w:t>
      </w:r>
      <w:r w:rsidR="00063355" w:rsidRPr="002B6577">
        <w:rPr>
          <w:rFonts w:ascii="Arial" w:hAnsi="Arial" w:cs="Arial"/>
          <w:sz w:val="16"/>
          <w:szCs w:val="16"/>
        </w:rPr>
        <w:t xml:space="preserve"> - </w:t>
      </w:r>
      <w:r w:rsidR="00063355" w:rsidRPr="002B6577">
        <w:rPr>
          <w:rFonts w:ascii="Arial" w:hAnsi="Arial" w:cs="Arial"/>
          <w:color w:val="000000"/>
          <w:sz w:val="16"/>
          <w:szCs w:val="16"/>
        </w:rPr>
        <w:t>Superintendência de Gestão dos Gastos Públicos Administrativos.</w:t>
      </w:r>
    </w:p>
    <w:p w:rsidR="00D961FE" w:rsidRPr="002B6577" w:rsidRDefault="00D961FE" w:rsidP="001D515A">
      <w:pPr>
        <w:rPr>
          <w:rFonts w:ascii="Arial" w:hAnsi="Arial" w:cs="Arial"/>
          <w:sz w:val="16"/>
          <w:szCs w:val="16"/>
        </w:rPr>
      </w:pPr>
    </w:p>
    <w:p w:rsidR="009D2314" w:rsidRPr="002B6577" w:rsidRDefault="009D2314" w:rsidP="009D2314">
      <w:pPr>
        <w:jc w:val="both"/>
        <w:rPr>
          <w:rFonts w:ascii="Arial" w:hAnsi="Arial" w:cs="Arial"/>
          <w:b/>
          <w:bCs/>
          <w:color w:val="000000"/>
          <w:sz w:val="16"/>
          <w:szCs w:val="16"/>
        </w:rPr>
      </w:pPr>
      <w:r w:rsidRPr="002B6577">
        <w:rPr>
          <w:rFonts w:ascii="Arial" w:hAnsi="Arial" w:cs="Arial"/>
          <w:b/>
          <w:bCs/>
          <w:color w:val="000000"/>
          <w:sz w:val="16"/>
          <w:szCs w:val="16"/>
        </w:rPr>
        <w:t>1</w:t>
      </w:r>
      <w:r w:rsidR="005E2FA0" w:rsidRPr="002B6577">
        <w:rPr>
          <w:rFonts w:ascii="Arial" w:hAnsi="Arial" w:cs="Arial"/>
          <w:b/>
          <w:bCs/>
          <w:color w:val="000000"/>
          <w:sz w:val="16"/>
          <w:szCs w:val="16"/>
        </w:rPr>
        <w:t>5</w:t>
      </w:r>
      <w:r w:rsidR="00A14D66" w:rsidRPr="002B6577">
        <w:rPr>
          <w:rFonts w:ascii="Arial" w:hAnsi="Arial" w:cs="Arial"/>
          <w:b/>
          <w:bCs/>
          <w:color w:val="000000"/>
          <w:sz w:val="16"/>
          <w:szCs w:val="16"/>
        </w:rPr>
        <w:t xml:space="preserve">. </w:t>
      </w:r>
      <w:r w:rsidRPr="002B6577">
        <w:rPr>
          <w:rFonts w:ascii="Arial" w:hAnsi="Arial" w:cs="Arial"/>
          <w:b/>
          <w:bCs/>
          <w:color w:val="000000"/>
          <w:sz w:val="16"/>
          <w:szCs w:val="16"/>
        </w:rPr>
        <w:t xml:space="preserve"> DISPOSIÇÕES GERAIS</w:t>
      </w:r>
    </w:p>
    <w:p w:rsidR="009D2314" w:rsidRPr="002B6577" w:rsidRDefault="009D2314" w:rsidP="009D2314">
      <w:pPr>
        <w:jc w:val="both"/>
        <w:rPr>
          <w:rFonts w:ascii="Arial" w:hAnsi="Arial" w:cs="Arial"/>
          <w:color w:val="000000"/>
          <w:sz w:val="16"/>
          <w:szCs w:val="16"/>
        </w:rPr>
      </w:pPr>
      <w:r w:rsidRPr="002B6577">
        <w:rPr>
          <w:rFonts w:ascii="Arial" w:hAnsi="Arial" w:cs="Arial"/>
          <w:b/>
          <w:color w:val="000000"/>
          <w:sz w:val="16"/>
          <w:szCs w:val="16"/>
        </w:rPr>
        <w:t>1</w:t>
      </w:r>
      <w:r w:rsidR="005E2FA0" w:rsidRPr="002B6577">
        <w:rPr>
          <w:rFonts w:ascii="Arial" w:hAnsi="Arial" w:cs="Arial"/>
          <w:b/>
          <w:color w:val="000000"/>
          <w:sz w:val="16"/>
          <w:szCs w:val="16"/>
        </w:rPr>
        <w:t>5</w:t>
      </w:r>
      <w:r w:rsidRPr="002B6577">
        <w:rPr>
          <w:rFonts w:ascii="Arial" w:hAnsi="Arial" w:cs="Arial"/>
          <w:b/>
          <w:color w:val="000000"/>
          <w:sz w:val="16"/>
          <w:szCs w:val="16"/>
        </w:rPr>
        <w:t>.1.</w:t>
      </w:r>
      <w:r w:rsidRPr="002B657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2B6577" w:rsidRDefault="003537BB" w:rsidP="003537BB">
      <w:pPr>
        <w:jc w:val="both"/>
        <w:rPr>
          <w:rFonts w:ascii="Arial" w:hAnsi="Arial" w:cs="Arial"/>
          <w:color w:val="000000"/>
          <w:sz w:val="16"/>
          <w:szCs w:val="16"/>
        </w:rPr>
      </w:pPr>
      <w:r w:rsidRPr="002B6577">
        <w:rPr>
          <w:rFonts w:ascii="Arial" w:hAnsi="Arial" w:cs="Arial"/>
          <w:b/>
          <w:color w:val="000000"/>
          <w:sz w:val="16"/>
          <w:szCs w:val="16"/>
        </w:rPr>
        <w:t>15.2.</w:t>
      </w:r>
      <w:r w:rsidRPr="002B6577">
        <w:rPr>
          <w:rFonts w:ascii="Arial" w:hAnsi="Arial" w:cs="Arial"/>
          <w:color w:val="000000"/>
          <w:sz w:val="16"/>
          <w:szCs w:val="16"/>
        </w:rPr>
        <w:t xml:space="preserve"> </w:t>
      </w:r>
      <w:r w:rsidR="009D2314" w:rsidRPr="002B6577">
        <w:rPr>
          <w:rFonts w:ascii="Arial" w:hAnsi="Arial" w:cs="Arial"/>
          <w:color w:val="000000"/>
          <w:sz w:val="16"/>
          <w:szCs w:val="16"/>
        </w:rPr>
        <w:t>Fica a Detentora ciente que a</w:t>
      </w:r>
      <w:r w:rsidR="00811634" w:rsidRPr="002B6577">
        <w:rPr>
          <w:rFonts w:ascii="Arial" w:hAnsi="Arial" w:cs="Arial"/>
          <w:color w:val="000000"/>
          <w:sz w:val="16"/>
          <w:szCs w:val="16"/>
        </w:rPr>
        <w:t xml:space="preserve"> publicidade da ata de registro de preços na imprensa oficial terá efeito de compromisso nas </w:t>
      </w:r>
      <w:r w:rsidR="00AC6A94" w:rsidRPr="002B6577">
        <w:rPr>
          <w:rFonts w:ascii="Arial" w:hAnsi="Arial" w:cs="Arial"/>
          <w:color w:val="000000"/>
          <w:sz w:val="16"/>
          <w:szCs w:val="16"/>
        </w:rPr>
        <w:t>condições ofertadas</w:t>
      </w:r>
      <w:r w:rsidR="00C60FBD" w:rsidRPr="002B6577">
        <w:rPr>
          <w:rFonts w:ascii="Arial" w:hAnsi="Arial" w:cs="Arial"/>
          <w:color w:val="000000"/>
          <w:sz w:val="16"/>
          <w:szCs w:val="16"/>
        </w:rPr>
        <w:t xml:space="preserve"> e pactuadas na proposta apresentada à licitação. </w:t>
      </w:r>
    </w:p>
    <w:p w:rsidR="009D2314" w:rsidRPr="002B6577" w:rsidRDefault="003537BB" w:rsidP="003537BB">
      <w:pPr>
        <w:jc w:val="both"/>
        <w:rPr>
          <w:rFonts w:ascii="Arial" w:hAnsi="Arial" w:cs="Arial"/>
          <w:color w:val="000000"/>
          <w:sz w:val="16"/>
          <w:szCs w:val="16"/>
        </w:rPr>
      </w:pPr>
      <w:r w:rsidRPr="002B6577">
        <w:rPr>
          <w:rFonts w:ascii="Arial" w:hAnsi="Arial" w:cs="Arial"/>
          <w:b/>
          <w:color w:val="000000"/>
          <w:sz w:val="16"/>
          <w:szCs w:val="16"/>
        </w:rPr>
        <w:t xml:space="preserve">15.3. </w:t>
      </w:r>
      <w:r w:rsidR="009D2314" w:rsidRPr="002B6577">
        <w:rPr>
          <w:rFonts w:ascii="Arial" w:hAnsi="Arial" w:cs="Arial"/>
          <w:color w:val="000000"/>
          <w:sz w:val="16"/>
          <w:szCs w:val="16"/>
        </w:rPr>
        <w:t xml:space="preserve">A Ata de Registro de Preços, os ajustes dela decorrentes, suas alterações e rescisões obedecerão ao Decreto Estadual </w:t>
      </w:r>
      <w:r w:rsidR="00F03D5F" w:rsidRPr="002B6577">
        <w:rPr>
          <w:rFonts w:ascii="Arial" w:hAnsi="Arial" w:cs="Arial"/>
          <w:color w:val="000000"/>
          <w:sz w:val="16"/>
          <w:szCs w:val="16"/>
        </w:rPr>
        <w:t>18.340/13</w:t>
      </w:r>
      <w:r w:rsidR="009D2314" w:rsidRPr="002B6577">
        <w:rPr>
          <w:rFonts w:ascii="Arial" w:hAnsi="Arial" w:cs="Arial"/>
          <w:color w:val="000000"/>
          <w:sz w:val="16"/>
          <w:szCs w:val="16"/>
        </w:rPr>
        <w:t xml:space="preserve">, Lei Federal nº </w:t>
      </w:r>
      <w:proofErr w:type="gramStart"/>
      <w:r w:rsidR="009D2314" w:rsidRPr="002B6577">
        <w:rPr>
          <w:rFonts w:ascii="Arial" w:hAnsi="Arial" w:cs="Arial"/>
          <w:color w:val="000000"/>
          <w:sz w:val="16"/>
          <w:szCs w:val="16"/>
        </w:rPr>
        <w:t>8.666/93, demais normas</w:t>
      </w:r>
      <w:proofErr w:type="gramEnd"/>
      <w:r w:rsidR="009D2314" w:rsidRPr="002B6577">
        <w:rPr>
          <w:rFonts w:ascii="Arial" w:hAnsi="Arial" w:cs="Arial"/>
          <w:color w:val="000000"/>
          <w:sz w:val="16"/>
          <w:szCs w:val="16"/>
        </w:rPr>
        <w:t xml:space="preserve"> complementares e disposições desta Ata e do Edital que a precedeu, aplicáveis à execução e especialmente aos casos omissos.</w:t>
      </w:r>
    </w:p>
    <w:p w:rsidR="009D2314" w:rsidRPr="002B6577" w:rsidRDefault="003537BB" w:rsidP="003537BB">
      <w:pPr>
        <w:jc w:val="both"/>
        <w:rPr>
          <w:rFonts w:ascii="Arial" w:hAnsi="Arial" w:cs="Arial"/>
          <w:color w:val="000000"/>
          <w:sz w:val="16"/>
          <w:szCs w:val="16"/>
        </w:rPr>
      </w:pPr>
      <w:r w:rsidRPr="002B6577">
        <w:rPr>
          <w:rFonts w:ascii="Arial" w:hAnsi="Arial" w:cs="Arial"/>
          <w:b/>
          <w:color w:val="000000"/>
          <w:sz w:val="16"/>
          <w:szCs w:val="16"/>
        </w:rPr>
        <w:t>15.4.</w:t>
      </w:r>
      <w:r w:rsidRPr="002B6577">
        <w:rPr>
          <w:rFonts w:ascii="Arial" w:hAnsi="Arial" w:cs="Arial"/>
          <w:color w:val="000000"/>
          <w:sz w:val="16"/>
          <w:szCs w:val="16"/>
        </w:rPr>
        <w:t xml:space="preserve"> </w:t>
      </w:r>
      <w:r w:rsidR="009D2314" w:rsidRPr="002B6577">
        <w:rPr>
          <w:rFonts w:ascii="Arial" w:hAnsi="Arial" w:cs="Arial"/>
          <w:color w:val="000000"/>
          <w:sz w:val="16"/>
          <w:szCs w:val="16"/>
        </w:rPr>
        <w:t>Fazem parte integrante desta Ata, para todos os efeitos legais: o Edital de Licitação e seus anexos, bem como, o ANEXO ÚNICO desta ata</w:t>
      </w:r>
      <w:r w:rsidR="00876638" w:rsidRPr="002B6577">
        <w:rPr>
          <w:rFonts w:ascii="Arial" w:hAnsi="Arial" w:cs="Arial"/>
          <w:color w:val="000000"/>
          <w:sz w:val="16"/>
          <w:szCs w:val="16"/>
        </w:rPr>
        <w:t xml:space="preserve"> </w:t>
      </w:r>
      <w:r w:rsidR="009D2314" w:rsidRPr="002B6577">
        <w:rPr>
          <w:rFonts w:ascii="Arial" w:hAnsi="Arial" w:cs="Arial"/>
          <w:color w:val="000000"/>
          <w:sz w:val="16"/>
          <w:szCs w:val="16"/>
        </w:rPr>
        <w:t>que contém os preços registrados e respectivos detentores.</w:t>
      </w:r>
    </w:p>
    <w:p w:rsidR="00206244" w:rsidRPr="002B6577" w:rsidRDefault="00206244" w:rsidP="009D2314">
      <w:pPr>
        <w:jc w:val="both"/>
        <w:rPr>
          <w:rFonts w:ascii="Arial" w:hAnsi="Arial" w:cs="Arial"/>
          <w:color w:val="000000"/>
          <w:sz w:val="16"/>
          <w:szCs w:val="16"/>
        </w:rPr>
      </w:pPr>
    </w:p>
    <w:p w:rsidR="009D2314" w:rsidRPr="002B6577" w:rsidRDefault="003B608D" w:rsidP="009D2314">
      <w:pPr>
        <w:jc w:val="both"/>
        <w:rPr>
          <w:rFonts w:ascii="Arial" w:hAnsi="Arial" w:cs="Arial"/>
          <w:color w:val="000000"/>
          <w:sz w:val="16"/>
          <w:szCs w:val="16"/>
        </w:rPr>
      </w:pPr>
      <w:r w:rsidRPr="002B6577">
        <w:rPr>
          <w:rFonts w:ascii="Arial" w:hAnsi="Arial" w:cs="Arial"/>
          <w:color w:val="000000"/>
          <w:sz w:val="16"/>
          <w:szCs w:val="16"/>
        </w:rPr>
        <w:t xml:space="preserve">        </w:t>
      </w:r>
      <w:r w:rsidR="009D2314" w:rsidRPr="002B6577">
        <w:rPr>
          <w:rFonts w:ascii="Arial" w:hAnsi="Arial" w:cs="Arial"/>
          <w:color w:val="000000"/>
          <w:sz w:val="16"/>
          <w:szCs w:val="16"/>
        </w:rPr>
        <w:t>Fica eleito o foro do Município de Porto Velho/RO para dirimir as eventuais controvérsias decorrentes do presente ajuste.</w:t>
      </w:r>
    </w:p>
    <w:p w:rsidR="000B1908" w:rsidRPr="002B6577" w:rsidRDefault="000B1908" w:rsidP="009D2314">
      <w:pPr>
        <w:ind w:right="47"/>
        <w:jc w:val="both"/>
        <w:rPr>
          <w:rFonts w:ascii="Arial" w:hAnsi="Arial" w:cs="Arial"/>
          <w:b/>
          <w:bCs/>
          <w:color w:val="000000"/>
          <w:sz w:val="16"/>
          <w:szCs w:val="16"/>
        </w:rPr>
      </w:pPr>
    </w:p>
    <w:p w:rsidR="009D2314" w:rsidRPr="002B6577" w:rsidRDefault="009D2314" w:rsidP="009D2314">
      <w:pPr>
        <w:ind w:right="47"/>
        <w:jc w:val="both"/>
        <w:rPr>
          <w:rFonts w:ascii="Arial" w:hAnsi="Arial" w:cs="Arial"/>
          <w:b/>
          <w:bCs/>
          <w:color w:val="000000"/>
          <w:sz w:val="16"/>
          <w:szCs w:val="16"/>
        </w:rPr>
      </w:pPr>
      <w:r w:rsidRPr="002B6577">
        <w:rPr>
          <w:rFonts w:ascii="Arial" w:hAnsi="Arial" w:cs="Arial"/>
          <w:b/>
          <w:bCs/>
          <w:color w:val="000000"/>
          <w:sz w:val="16"/>
          <w:szCs w:val="16"/>
        </w:rPr>
        <w:t>ÓRGÃO GERENCIADOR:</w:t>
      </w:r>
    </w:p>
    <w:p w:rsidR="005F5204" w:rsidRPr="002B6577" w:rsidRDefault="005F5204" w:rsidP="001D7CAD">
      <w:pPr>
        <w:ind w:right="47"/>
        <w:rPr>
          <w:rFonts w:ascii="Arial" w:hAnsi="Arial" w:cs="Arial"/>
          <w:b/>
          <w:bCs/>
          <w:color w:val="000000"/>
          <w:sz w:val="16"/>
          <w:szCs w:val="16"/>
        </w:rPr>
      </w:pPr>
    </w:p>
    <w:p w:rsidR="00502DD0" w:rsidRPr="002B6577" w:rsidRDefault="00502DD0" w:rsidP="00502DD0">
      <w:pPr>
        <w:ind w:right="47"/>
        <w:rPr>
          <w:rFonts w:ascii="Arial" w:hAnsi="Arial" w:cs="Arial"/>
          <w:b/>
          <w:bCs/>
          <w:color w:val="000000"/>
          <w:sz w:val="16"/>
          <w:szCs w:val="16"/>
        </w:rPr>
      </w:pPr>
      <w:r w:rsidRPr="002B6577">
        <w:rPr>
          <w:rFonts w:ascii="Arial" w:hAnsi="Arial" w:cs="Arial"/>
          <w:b/>
          <w:bCs/>
          <w:color w:val="000000"/>
          <w:sz w:val="16"/>
          <w:szCs w:val="16"/>
        </w:rPr>
        <w:t>MÁRCIO ROGÉRIO GABRIEL</w:t>
      </w:r>
      <w:r w:rsidRPr="002B6577">
        <w:rPr>
          <w:rFonts w:ascii="Arial" w:hAnsi="Arial" w:cs="Arial"/>
          <w:b/>
          <w:bCs/>
          <w:color w:val="000000"/>
          <w:sz w:val="16"/>
          <w:szCs w:val="16"/>
        </w:rPr>
        <w:tab/>
      </w:r>
      <w:r w:rsidRPr="002B6577">
        <w:rPr>
          <w:rFonts w:ascii="Arial" w:hAnsi="Arial" w:cs="Arial"/>
          <w:b/>
          <w:bCs/>
          <w:color w:val="000000"/>
          <w:sz w:val="16"/>
          <w:szCs w:val="16"/>
        </w:rPr>
        <w:tab/>
        <w:t>M</w:t>
      </w:r>
      <w:r w:rsidR="004C1B0F" w:rsidRPr="002B6577">
        <w:rPr>
          <w:rFonts w:ascii="Arial" w:hAnsi="Arial" w:cs="Arial"/>
          <w:b/>
          <w:bCs/>
          <w:color w:val="000000"/>
          <w:sz w:val="16"/>
          <w:szCs w:val="16"/>
        </w:rPr>
        <w:t>Á</w:t>
      </w:r>
      <w:bookmarkStart w:id="1" w:name="_GoBack"/>
      <w:bookmarkEnd w:id="1"/>
      <w:r w:rsidRPr="002B6577">
        <w:rPr>
          <w:rFonts w:ascii="Arial" w:hAnsi="Arial" w:cs="Arial"/>
          <w:b/>
          <w:bCs/>
          <w:color w:val="000000"/>
          <w:sz w:val="16"/>
          <w:szCs w:val="16"/>
        </w:rPr>
        <w:t>RCIA CARVALHO GUEDES</w:t>
      </w:r>
    </w:p>
    <w:p w:rsidR="00502DD0" w:rsidRPr="002B6577" w:rsidRDefault="00502DD0" w:rsidP="00502DD0">
      <w:pPr>
        <w:ind w:right="47"/>
        <w:rPr>
          <w:rFonts w:ascii="Arial" w:hAnsi="Arial" w:cs="Arial"/>
          <w:bCs/>
          <w:color w:val="000000"/>
          <w:sz w:val="16"/>
          <w:szCs w:val="16"/>
        </w:rPr>
      </w:pPr>
      <w:r w:rsidRPr="002B6577">
        <w:rPr>
          <w:rFonts w:ascii="Arial" w:hAnsi="Arial" w:cs="Arial"/>
          <w:bCs/>
          <w:color w:val="000000"/>
          <w:sz w:val="16"/>
          <w:szCs w:val="16"/>
        </w:rPr>
        <w:t>Superintendente Estadual de Licitações</w:t>
      </w:r>
      <w:r w:rsidRPr="002B6577">
        <w:rPr>
          <w:rFonts w:ascii="Arial" w:hAnsi="Arial" w:cs="Arial"/>
          <w:bCs/>
          <w:color w:val="000000"/>
          <w:sz w:val="16"/>
          <w:szCs w:val="16"/>
        </w:rPr>
        <w:tab/>
      </w:r>
      <w:r w:rsidRPr="002B6577">
        <w:rPr>
          <w:rFonts w:ascii="Arial" w:hAnsi="Arial" w:cs="Arial"/>
          <w:bCs/>
          <w:color w:val="000000"/>
          <w:sz w:val="16"/>
          <w:szCs w:val="16"/>
        </w:rPr>
        <w:tab/>
        <w:t>Coordenadora de Sistema de Registro de Preços</w:t>
      </w:r>
    </w:p>
    <w:p w:rsidR="00E746DF" w:rsidRPr="002B6577" w:rsidRDefault="00E746DF" w:rsidP="00502DD0">
      <w:pPr>
        <w:ind w:right="47"/>
        <w:rPr>
          <w:rFonts w:ascii="Arial" w:hAnsi="Arial" w:cs="Arial"/>
          <w:color w:val="000000"/>
          <w:sz w:val="16"/>
          <w:szCs w:val="16"/>
        </w:rPr>
      </w:pPr>
    </w:p>
    <w:p w:rsidR="00876638" w:rsidRPr="002B6577" w:rsidRDefault="00876638" w:rsidP="009D2314">
      <w:pPr>
        <w:ind w:right="47"/>
        <w:jc w:val="both"/>
        <w:rPr>
          <w:rFonts w:ascii="Arial" w:hAnsi="Arial" w:cs="Arial"/>
          <w:b/>
          <w:bCs/>
          <w:color w:val="000000"/>
          <w:sz w:val="16"/>
          <w:szCs w:val="16"/>
        </w:rPr>
      </w:pPr>
    </w:p>
    <w:p w:rsidR="009D2314" w:rsidRPr="002B6577" w:rsidRDefault="009D2314" w:rsidP="009D2314">
      <w:pPr>
        <w:ind w:right="47"/>
        <w:jc w:val="both"/>
        <w:rPr>
          <w:rFonts w:ascii="Arial" w:hAnsi="Arial" w:cs="Arial"/>
          <w:b/>
          <w:bCs/>
          <w:color w:val="000000"/>
          <w:sz w:val="16"/>
          <w:szCs w:val="16"/>
        </w:rPr>
      </w:pPr>
      <w:r w:rsidRPr="002B6577">
        <w:rPr>
          <w:rFonts w:ascii="Arial" w:hAnsi="Arial" w:cs="Arial"/>
          <w:b/>
          <w:bCs/>
          <w:color w:val="000000"/>
          <w:sz w:val="16"/>
          <w:szCs w:val="16"/>
        </w:rPr>
        <w:t>EMPRESA</w:t>
      </w:r>
      <w:r w:rsidR="00490488" w:rsidRPr="002B6577">
        <w:rPr>
          <w:rFonts w:ascii="Arial" w:hAnsi="Arial" w:cs="Arial"/>
          <w:b/>
          <w:bCs/>
          <w:color w:val="000000"/>
          <w:sz w:val="16"/>
          <w:szCs w:val="16"/>
        </w:rPr>
        <w:t>(S)</w:t>
      </w:r>
      <w:r w:rsidR="004C43D9" w:rsidRPr="002B6577">
        <w:rPr>
          <w:rFonts w:ascii="Arial" w:hAnsi="Arial" w:cs="Arial"/>
          <w:b/>
          <w:bCs/>
          <w:color w:val="000000"/>
          <w:sz w:val="16"/>
          <w:szCs w:val="16"/>
        </w:rPr>
        <w:t xml:space="preserve"> DETENTORA</w:t>
      </w:r>
      <w:r w:rsidR="00490488" w:rsidRPr="002B6577">
        <w:rPr>
          <w:rFonts w:ascii="Arial" w:hAnsi="Arial" w:cs="Arial"/>
          <w:b/>
          <w:bCs/>
          <w:color w:val="000000"/>
          <w:sz w:val="16"/>
          <w:szCs w:val="16"/>
        </w:rPr>
        <w:t>(S)</w:t>
      </w:r>
      <w:r w:rsidRPr="002B6577">
        <w:rPr>
          <w:rFonts w:ascii="Arial" w:hAnsi="Arial" w:cs="Arial"/>
          <w:b/>
          <w:bCs/>
          <w:color w:val="000000"/>
          <w:sz w:val="16"/>
          <w:szCs w:val="16"/>
        </w:rPr>
        <w:t>:</w:t>
      </w:r>
    </w:p>
    <w:p w:rsidR="009D2314" w:rsidRPr="002B6577" w:rsidRDefault="002B37D9" w:rsidP="00526790">
      <w:pPr>
        <w:ind w:right="47"/>
        <w:jc w:val="both"/>
        <w:rPr>
          <w:rFonts w:ascii="Arial" w:hAnsi="Arial" w:cs="Arial"/>
          <w:b/>
          <w:bCs/>
          <w:color w:val="000000"/>
          <w:sz w:val="16"/>
          <w:szCs w:val="16"/>
        </w:rPr>
      </w:pPr>
      <w:r w:rsidRPr="002B6577">
        <w:rPr>
          <w:rFonts w:ascii="Arial" w:hAnsi="Arial" w:cs="Arial"/>
          <w:b/>
          <w:bCs/>
          <w:color w:val="000000"/>
          <w:sz w:val="16"/>
          <w:szCs w:val="16"/>
        </w:rPr>
        <w:t>Qualificada</w:t>
      </w:r>
      <w:r w:rsidR="00490488" w:rsidRPr="002B6577">
        <w:rPr>
          <w:rFonts w:ascii="Arial" w:hAnsi="Arial" w:cs="Arial"/>
          <w:b/>
          <w:bCs/>
          <w:color w:val="000000"/>
          <w:sz w:val="16"/>
          <w:szCs w:val="16"/>
        </w:rPr>
        <w:t>(s)</w:t>
      </w:r>
      <w:r w:rsidRPr="002B6577">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2239E7"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34B" w:rsidRDefault="0081634B">
      <w:r>
        <w:separator/>
      </w:r>
    </w:p>
  </w:endnote>
  <w:endnote w:type="continuationSeparator" w:id="0">
    <w:p w:rsidR="0081634B" w:rsidRDefault="008163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34B" w:rsidRDefault="0081634B">
      <w:r>
        <w:separator/>
      </w:r>
    </w:p>
  </w:footnote>
  <w:footnote w:type="continuationSeparator" w:id="0">
    <w:p w:rsidR="0081634B" w:rsidRDefault="008163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34B" w:rsidRDefault="008163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39E7"/>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468F"/>
    <w:rsid w:val="00286A75"/>
    <w:rsid w:val="002876A8"/>
    <w:rsid w:val="002909DB"/>
    <w:rsid w:val="00294FBA"/>
    <w:rsid w:val="002A000F"/>
    <w:rsid w:val="002A1D6C"/>
    <w:rsid w:val="002A208A"/>
    <w:rsid w:val="002B1530"/>
    <w:rsid w:val="002B37D9"/>
    <w:rsid w:val="002B5727"/>
    <w:rsid w:val="002B5A0D"/>
    <w:rsid w:val="002B6577"/>
    <w:rsid w:val="002B736B"/>
    <w:rsid w:val="002C0603"/>
    <w:rsid w:val="002C214A"/>
    <w:rsid w:val="002C5AC0"/>
    <w:rsid w:val="002D43DC"/>
    <w:rsid w:val="002D4646"/>
    <w:rsid w:val="002D60E9"/>
    <w:rsid w:val="002E2E78"/>
    <w:rsid w:val="002E300A"/>
    <w:rsid w:val="002E498D"/>
    <w:rsid w:val="002E6499"/>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26C0"/>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1B0F"/>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3BF6"/>
    <w:rsid w:val="00702065"/>
    <w:rsid w:val="0072061A"/>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634B"/>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04FD7"/>
    <w:rsid w:val="00A14D66"/>
    <w:rsid w:val="00A162C1"/>
    <w:rsid w:val="00A16F8B"/>
    <w:rsid w:val="00A172C9"/>
    <w:rsid w:val="00A212A5"/>
    <w:rsid w:val="00A213DA"/>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65B17"/>
    <w:rsid w:val="00B70DE3"/>
    <w:rsid w:val="00B718BC"/>
    <w:rsid w:val="00B72122"/>
    <w:rsid w:val="00B72F13"/>
    <w:rsid w:val="00B73679"/>
    <w:rsid w:val="00B73E36"/>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001"/>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6CE1"/>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07D69"/>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2B6577"/>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1253273">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783A0D-6B64-4717-996D-E3F43F9C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3357</Words>
  <Characters>18791</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2019-07-23T15:45:00Z</cp:lastPrinted>
  <dcterms:created xsi:type="dcterms:W3CDTF">2019-07-23T15:38:00Z</dcterms:created>
  <dcterms:modified xsi:type="dcterms:W3CDTF">2019-07-24T16:34:00Z</dcterms:modified>
</cp:coreProperties>
</file>