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F51C31" w:rsidP="002668A0">
      <w:pPr>
        <w:pStyle w:val="Ttulo2"/>
        <w:spacing w:line="360" w:lineRule="auto"/>
        <w:ind w:firstLine="284"/>
        <w:rPr>
          <w:rFonts w:ascii="Times" w:hAnsi="Times"/>
          <w:sz w:val="22"/>
          <w:szCs w:val="22"/>
        </w:rPr>
      </w:pPr>
      <w:r>
        <w:rPr>
          <w:rFonts w:ascii="Times" w:hAnsi="Times"/>
          <w:sz w:val="22"/>
          <w:szCs w:val="22"/>
        </w:rPr>
        <w:t>AVISO DE ESCLARECIMENTO</w:t>
      </w:r>
      <w:r w:rsidR="005F748A" w:rsidRPr="000D436B">
        <w:rPr>
          <w:rFonts w:ascii="Times" w:hAnsi="Times"/>
          <w:sz w:val="22"/>
          <w:szCs w:val="22"/>
        </w:rPr>
        <w:t xml:space="preserve"> I</w:t>
      </w:r>
    </w:p>
    <w:p w:rsidR="005F748A" w:rsidRPr="000D436B" w:rsidRDefault="005F748A" w:rsidP="002668A0">
      <w:pPr>
        <w:pStyle w:val="Ttulo2"/>
        <w:spacing w:line="360" w:lineRule="auto"/>
        <w:jc w:val="both"/>
        <w:rPr>
          <w:rFonts w:ascii="Times" w:hAnsi="Times"/>
          <w:sz w:val="22"/>
          <w:szCs w:val="22"/>
        </w:rPr>
      </w:pPr>
    </w:p>
    <w:p w:rsidR="005F748A" w:rsidRPr="000D436B" w:rsidRDefault="00692ECC" w:rsidP="00F36BBF">
      <w:pPr>
        <w:pStyle w:val="Ttulo2"/>
        <w:jc w:val="both"/>
        <w:rPr>
          <w:i/>
          <w:sz w:val="22"/>
          <w:szCs w:val="22"/>
        </w:rPr>
      </w:pPr>
      <w:r w:rsidRPr="000D436B">
        <w:rPr>
          <w:sz w:val="22"/>
          <w:szCs w:val="22"/>
        </w:rPr>
        <w:t xml:space="preserve">PREGÃO ELETRÔNICO Nº </w:t>
      </w:r>
      <w:r w:rsidR="00B06522">
        <w:rPr>
          <w:sz w:val="22"/>
          <w:szCs w:val="22"/>
        </w:rPr>
        <w:t>217</w:t>
      </w:r>
      <w:r w:rsidRPr="000D436B">
        <w:rPr>
          <w:sz w:val="22"/>
          <w:szCs w:val="22"/>
        </w:rPr>
        <w:t>/201</w:t>
      </w:r>
      <w:r w:rsidR="00B06522">
        <w:rPr>
          <w:sz w:val="22"/>
          <w:szCs w:val="22"/>
        </w:rPr>
        <w:t>9</w:t>
      </w:r>
      <w:r w:rsidRPr="000D436B">
        <w:rPr>
          <w:sz w:val="22"/>
          <w:szCs w:val="22"/>
        </w:rPr>
        <w:t>/SUPEL/RO</w:t>
      </w:r>
    </w:p>
    <w:p w:rsidR="005F748A" w:rsidRPr="000D436B" w:rsidRDefault="00692ECC" w:rsidP="00F36BBF">
      <w:pPr>
        <w:rPr>
          <w:b/>
          <w:bCs/>
          <w:sz w:val="22"/>
          <w:szCs w:val="22"/>
        </w:rPr>
      </w:pPr>
      <w:r w:rsidRPr="000D436B">
        <w:rPr>
          <w:b/>
          <w:bCs/>
          <w:sz w:val="22"/>
          <w:szCs w:val="22"/>
        </w:rPr>
        <w:t>PROCESSO ADMINIST</w:t>
      </w:r>
      <w:r w:rsidR="00297D5E" w:rsidRPr="000D436B">
        <w:rPr>
          <w:b/>
          <w:bCs/>
          <w:sz w:val="22"/>
          <w:szCs w:val="22"/>
        </w:rPr>
        <w:t xml:space="preserve">RATIVO Nº </w:t>
      </w:r>
      <w:r w:rsidR="00B06522">
        <w:rPr>
          <w:b/>
          <w:bCs/>
          <w:sz w:val="22"/>
          <w:szCs w:val="22"/>
        </w:rPr>
        <w:t>0029.109635/2019-71</w:t>
      </w:r>
    </w:p>
    <w:p w:rsidR="00AF70C6" w:rsidRPr="00B06522" w:rsidRDefault="00692ECC" w:rsidP="00B06522">
      <w:pPr>
        <w:tabs>
          <w:tab w:val="left" w:pos="709"/>
        </w:tabs>
        <w:autoSpaceDE w:val="0"/>
        <w:autoSpaceDN w:val="0"/>
        <w:adjustRightInd w:val="0"/>
        <w:rPr>
          <w:b/>
          <w:sz w:val="22"/>
          <w:szCs w:val="22"/>
        </w:rPr>
      </w:pPr>
      <w:r w:rsidRPr="000D436B">
        <w:rPr>
          <w:b/>
          <w:sz w:val="22"/>
          <w:szCs w:val="22"/>
        </w:rPr>
        <w:t xml:space="preserve">OBJETO: </w:t>
      </w:r>
      <w:r w:rsidR="00B06522" w:rsidRPr="00B06522">
        <w:rPr>
          <w:sz w:val="22"/>
          <w:szCs w:val="22"/>
        </w:rPr>
        <w:t xml:space="preserve">Registro de Preços para futura e eventual Contratação de empresa especializada para prestação de serviços de Comunicação em Banda </w:t>
      </w:r>
      <w:proofErr w:type="spellStart"/>
      <w:r w:rsidR="00B06522" w:rsidRPr="00B06522">
        <w:rPr>
          <w:sz w:val="22"/>
          <w:szCs w:val="22"/>
        </w:rPr>
        <w:t>Ku</w:t>
      </w:r>
      <w:proofErr w:type="spellEnd"/>
      <w:r w:rsidR="00B06522" w:rsidRPr="00B06522">
        <w:rPr>
          <w:sz w:val="22"/>
          <w:szCs w:val="22"/>
        </w:rPr>
        <w:t>, conforme condições, quantidades e exigências estabelecidas neste instrumento, para atender às escolas da Rede Estadual de Ensino, através da Secretaria de Estado da Educação, pelo período de 12(doze) meses.</w:t>
      </w:r>
    </w:p>
    <w:p w:rsidR="00F36BBF" w:rsidRPr="000D436B" w:rsidRDefault="00F36BBF" w:rsidP="00F36BBF">
      <w:pPr>
        <w:rPr>
          <w:b/>
          <w:sz w:val="22"/>
          <w:szCs w:val="22"/>
        </w:rPr>
      </w:pPr>
    </w:p>
    <w:p w:rsidR="000621BB" w:rsidRDefault="005F748A" w:rsidP="00F36BBF">
      <w:pPr>
        <w:ind w:firstLine="709"/>
        <w:rPr>
          <w:bCs/>
          <w:sz w:val="22"/>
          <w:szCs w:val="22"/>
        </w:rPr>
      </w:pPr>
      <w:r w:rsidRPr="000D436B">
        <w:rPr>
          <w:sz w:val="22"/>
          <w:szCs w:val="22"/>
        </w:rPr>
        <w:t xml:space="preserve">A Superintendência Estadual de Licitações – SUPEL, através da Pregoeira nomeada na Portaria nº </w:t>
      </w:r>
      <w:r w:rsidR="00B06522">
        <w:rPr>
          <w:b/>
          <w:color w:val="FF0000"/>
          <w:sz w:val="22"/>
          <w:szCs w:val="22"/>
        </w:rPr>
        <w:t xml:space="preserve">81/CI/GAB/SUPEL, </w:t>
      </w:r>
      <w:r w:rsidR="005F1348">
        <w:rPr>
          <w:b/>
          <w:color w:val="FF0000"/>
          <w:sz w:val="22"/>
          <w:szCs w:val="22"/>
        </w:rPr>
        <w:t>publicada no</w:t>
      </w:r>
      <w:r w:rsidR="002768DF">
        <w:rPr>
          <w:b/>
          <w:color w:val="FF0000"/>
          <w:sz w:val="22"/>
          <w:szCs w:val="22"/>
        </w:rPr>
        <w:t xml:space="preserve"> dia</w:t>
      </w:r>
      <w:r w:rsidR="005F1348">
        <w:rPr>
          <w:b/>
          <w:color w:val="FF0000"/>
          <w:sz w:val="22"/>
          <w:szCs w:val="22"/>
        </w:rPr>
        <w:t xml:space="preserve"> 2</w:t>
      </w:r>
      <w:r w:rsidR="00B06522">
        <w:rPr>
          <w:b/>
          <w:color w:val="FF0000"/>
          <w:sz w:val="22"/>
          <w:szCs w:val="22"/>
        </w:rPr>
        <w:t>3</w:t>
      </w:r>
      <w:r w:rsidR="005F1348">
        <w:rPr>
          <w:b/>
          <w:color w:val="FF0000"/>
          <w:sz w:val="22"/>
          <w:szCs w:val="22"/>
        </w:rPr>
        <w:t>.</w:t>
      </w:r>
      <w:r w:rsidR="00B06522">
        <w:rPr>
          <w:b/>
          <w:color w:val="FF0000"/>
          <w:sz w:val="22"/>
          <w:szCs w:val="22"/>
        </w:rPr>
        <w:t>04</w:t>
      </w:r>
      <w:r w:rsidR="005F1348" w:rsidRPr="009C1B64">
        <w:rPr>
          <w:b/>
          <w:color w:val="FF0000"/>
          <w:sz w:val="22"/>
          <w:szCs w:val="22"/>
        </w:rPr>
        <w:t>.201</w:t>
      </w:r>
      <w:r w:rsidR="00B06522">
        <w:rPr>
          <w:b/>
          <w:color w:val="FF0000"/>
          <w:sz w:val="22"/>
          <w:szCs w:val="22"/>
        </w:rPr>
        <w:t>9</w:t>
      </w:r>
      <w:r w:rsidRPr="000D436B">
        <w:rPr>
          <w:sz w:val="22"/>
          <w:szCs w:val="22"/>
        </w:rPr>
        <w:t xml:space="preserve">, </w:t>
      </w:r>
      <w:r w:rsidR="00692ECC" w:rsidRPr="000D436B">
        <w:rPr>
          <w:b/>
          <w:bCs/>
          <w:sz w:val="22"/>
          <w:szCs w:val="22"/>
        </w:rPr>
        <w:t>vem neste ato esclarecer</w:t>
      </w:r>
      <w:r w:rsidR="00B06522">
        <w:rPr>
          <w:b/>
          <w:bCs/>
          <w:sz w:val="22"/>
          <w:szCs w:val="22"/>
        </w:rPr>
        <w:t xml:space="preserve"> </w:t>
      </w:r>
      <w:r w:rsidR="00692ECC" w:rsidRPr="000D436B">
        <w:rPr>
          <w:sz w:val="22"/>
          <w:szCs w:val="22"/>
        </w:rPr>
        <w:t>aos interessados e, em especial, às empresas que irão participar desta licitação que</w:t>
      </w:r>
      <w:r w:rsidR="00692ECC" w:rsidRPr="000D436B">
        <w:rPr>
          <w:bCs/>
          <w:sz w:val="22"/>
          <w:szCs w:val="22"/>
        </w:rPr>
        <w:t xml:space="preserve">: </w:t>
      </w:r>
    </w:p>
    <w:p w:rsidR="00B06522" w:rsidRDefault="00B06522" w:rsidP="00F36BBF">
      <w:pPr>
        <w:ind w:firstLine="709"/>
        <w:rPr>
          <w:bCs/>
          <w:sz w:val="22"/>
          <w:szCs w:val="22"/>
        </w:rPr>
      </w:pPr>
    </w:p>
    <w:p w:rsidR="002768DF" w:rsidRDefault="00B06522" w:rsidP="00B06522">
      <w:pPr>
        <w:tabs>
          <w:tab w:val="left" w:pos="426"/>
        </w:tabs>
        <w:rPr>
          <w:sz w:val="22"/>
          <w:szCs w:val="22"/>
        </w:rPr>
      </w:pPr>
      <w:r>
        <w:rPr>
          <w:b/>
          <w:sz w:val="22"/>
          <w:szCs w:val="22"/>
        </w:rPr>
        <w:t>I –</w:t>
      </w:r>
      <w:r>
        <w:rPr>
          <w:b/>
          <w:sz w:val="22"/>
          <w:szCs w:val="22"/>
        </w:rPr>
        <w:tab/>
      </w:r>
      <w:r>
        <w:rPr>
          <w:sz w:val="22"/>
          <w:szCs w:val="22"/>
        </w:rPr>
        <w:t xml:space="preserve">Considerando o Edital – constante </w:t>
      </w:r>
      <w:proofErr w:type="spellStart"/>
      <w:r>
        <w:rPr>
          <w:sz w:val="22"/>
          <w:szCs w:val="22"/>
        </w:rPr>
        <w:t>doc</w:t>
      </w:r>
      <w:proofErr w:type="spellEnd"/>
      <w:r>
        <w:rPr>
          <w:sz w:val="22"/>
          <w:szCs w:val="22"/>
        </w:rPr>
        <w:t xml:space="preserve">. SEI 6901308 – Fica alterado o e-mail da Equipe de Licitações Ômega: </w:t>
      </w:r>
      <w:r w:rsidR="002768DF">
        <w:rPr>
          <w:sz w:val="22"/>
          <w:szCs w:val="22"/>
        </w:rPr>
        <w:t xml:space="preserve">        </w:t>
      </w:r>
    </w:p>
    <w:p w:rsidR="002768DF" w:rsidRPr="002768DF" w:rsidRDefault="002768DF" w:rsidP="002768DF">
      <w:pPr>
        <w:tabs>
          <w:tab w:val="left" w:pos="426"/>
        </w:tabs>
        <w:jc w:val="left"/>
        <w:rPr>
          <w:color w:val="FF0000"/>
          <w:sz w:val="22"/>
          <w:szCs w:val="22"/>
        </w:rPr>
      </w:pPr>
      <w:r w:rsidRPr="002768DF">
        <w:rPr>
          <w:sz w:val="22"/>
          <w:szCs w:val="22"/>
        </w:rPr>
        <w:t xml:space="preserve">ONDE SE LÊ: </w:t>
      </w:r>
      <w:hyperlink r:id="rId7" w:history="1">
        <w:r w:rsidRPr="002768DF">
          <w:rPr>
            <w:rStyle w:val="Hyperlink"/>
            <w:sz w:val="22"/>
            <w:szCs w:val="22"/>
          </w:rPr>
          <w:t>supel.omega.ro@gmail.com</w:t>
        </w:r>
      </w:hyperlink>
      <w:r w:rsidR="00B06522" w:rsidRPr="002768DF">
        <w:rPr>
          <w:color w:val="FF0000"/>
          <w:sz w:val="22"/>
          <w:szCs w:val="22"/>
        </w:rPr>
        <w:t>.</w:t>
      </w:r>
    </w:p>
    <w:p w:rsidR="002768DF" w:rsidRPr="002768DF" w:rsidRDefault="002768DF" w:rsidP="002768DF">
      <w:pPr>
        <w:tabs>
          <w:tab w:val="left" w:pos="426"/>
        </w:tabs>
        <w:jc w:val="left"/>
        <w:rPr>
          <w:color w:val="FF0000"/>
          <w:sz w:val="22"/>
          <w:szCs w:val="22"/>
        </w:rPr>
      </w:pPr>
      <w:r w:rsidRPr="002768DF">
        <w:rPr>
          <w:sz w:val="22"/>
          <w:szCs w:val="22"/>
        </w:rPr>
        <w:t>LEIA-SE:</w:t>
      </w:r>
      <w:r w:rsidRPr="002768DF">
        <w:rPr>
          <w:color w:val="FF0000"/>
          <w:sz w:val="22"/>
          <w:szCs w:val="22"/>
        </w:rPr>
        <w:t xml:space="preserve"> </w:t>
      </w:r>
      <w:hyperlink r:id="rId8" w:history="1">
        <w:r w:rsidRPr="002768DF">
          <w:rPr>
            <w:rStyle w:val="Hyperlink"/>
            <w:sz w:val="22"/>
            <w:szCs w:val="22"/>
          </w:rPr>
          <w:t>supel.omega@gmail.com</w:t>
        </w:r>
      </w:hyperlink>
      <w:r w:rsidRPr="002768DF">
        <w:rPr>
          <w:color w:val="FF0000"/>
          <w:sz w:val="22"/>
          <w:szCs w:val="22"/>
        </w:rPr>
        <w:t>.</w:t>
      </w:r>
    </w:p>
    <w:p w:rsidR="002768DF" w:rsidRPr="002768DF" w:rsidRDefault="002768DF" w:rsidP="002768DF">
      <w:pPr>
        <w:tabs>
          <w:tab w:val="left" w:pos="426"/>
        </w:tabs>
        <w:jc w:val="left"/>
        <w:rPr>
          <w:color w:val="FF0000"/>
          <w:sz w:val="22"/>
          <w:szCs w:val="22"/>
        </w:rPr>
      </w:pPr>
    </w:p>
    <w:p w:rsidR="000621BB" w:rsidRDefault="000621BB" w:rsidP="00F36BBF">
      <w:pPr>
        <w:rPr>
          <w:bCs/>
          <w:sz w:val="22"/>
          <w:szCs w:val="22"/>
        </w:rPr>
      </w:pPr>
    </w:p>
    <w:p w:rsidR="00B06522" w:rsidRPr="00834760" w:rsidRDefault="00B06522" w:rsidP="00B06522">
      <w:pPr>
        <w:tabs>
          <w:tab w:val="left" w:pos="567"/>
        </w:tabs>
        <w:rPr>
          <w:b/>
          <w:sz w:val="22"/>
          <w:szCs w:val="22"/>
        </w:rPr>
      </w:pPr>
      <w:r w:rsidRPr="00834760">
        <w:rPr>
          <w:b/>
          <w:sz w:val="22"/>
          <w:szCs w:val="22"/>
        </w:rPr>
        <w:t>I</w:t>
      </w:r>
      <w:r>
        <w:rPr>
          <w:b/>
          <w:sz w:val="22"/>
          <w:szCs w:val="22"/>
        </w:rPr>
        <w:t>I</w:t>
      </w:r>
      <w:r w:rsidRPr="00834760">
        <w:rPr>
          <w:b/>
          <w:sz w:val="22"/>
          <w:szCs w:val="22"/>
        </w:rPr>
        <w:t xml:space="preserve"> - </w:t>
      </w:r>
      <w:r w:rsidRPr="00834760">
        <w:rPr>
          <w:sz w:val="22"/>
          <w:szCs w:val="22"/>
        </w:rPr>
        <w:t xml:space="preserve">Prevalecem inalteradas </w:t>
      </w:r>
      <w:r>
        <w:rPr>
          <w:sz w:val="22"/>
          <w:szCs w:val="22"/>
        </w:rPr>
        <w:t xml:space="preserve">as demais </w:t>
      </w:r>
      <w:r w:rsidRPr="00834760">
        <w:rPr>
          <w:sz w:val="22"/>
          <w:szCs w:val="22"/>
        </w:rPr>
        <w:t>cláusulas do edital</w:t>
      </w:r>
      <w:r w:rsidRPr="00834760">
        <w:rPr>
          <w:b/>
          <w:sz w:val="22"/>
          <w:szCs w:val="22"/>
        </w:rPr>
        <w:t>.</w:t>
      </w:r>
    </w:p>
    <w:p w:rsidR="00B06522" w:rsidRDefault="00B06522" w:rsidP="00B06522">
      <w:pPr>
        <w:ind w:firstLine="709"/>
        <w:rPr>
          <w:bCs/>
          <w:sz w:val="22"/>
          <w:szCs w:val="22"/>
        </w:rPr>
      </w:pPr>
    </w:p>
    <w:p w:rsidR="00B06522" w:rsidRPr="00834760" w:rsidRDefault="00B06522" w:rsidP="00B06522">
      <w:pPr>
        <w:ind w:firstLine="709"/>
        <w:rPr>
          <w:sz w:val="22"/>
          <w:szCs w:val="22"/>
        </w:rPr>
      </w:pPr>
      <w:r w:rsidRPr="00834760">
        <w:rPr>
          <w:bCs/>
          <w:sz w:val="22"/>
          <w:szCs w:val="22"/>
        </w:rPr>
        <w:t>Eventuais dúvidas poderão ser sanadas junto a</w:t>
      </w:r>
      <w:r>
        <w:rPr>
          <w:bCs/>
          <w:sz w:val="22"/>
          <w:szCs w:val="22"/>
        </w:rPr>
        <w:t xml:space="preserve"> </w:t>
      </w:r>
      <w:proofErr w:type="spellStart"/>
      <w:r>
        <w:rPr>
          <w:bCs/>
          <w:sz w:val="22"/>
          <w:szCs w:val="22"/>
        </w:rPr>
        <w:t>Pregoeira</w:t>
      </w:r>
      <w:proofErr w:type="spellEnd"/>
      <w:r>
        <w:rPr>
          <w:bCs/>
          <w:sz w:val="22"/>
          <w:szCs w:val="22"/>
        </w:rPr>
        <w:t xml:space="preserve"> e</w:t>
      </w:r>
      <w:r w:rsidRPr="00834760">
        <w:rPr>
          <w:bCs/>
          <w:sz w:val="22"/>
          <w:szCs w:val="22"/>
        </w:rPr>
        <w:t xml:space="preserve"> à Equipe de Apoio através do telefone (69) </w:t>
      </w:r>
      <w:r>
        <w:rPr>
          <w:bCs/>
          <w:sz w:val="22"/>
          <w:szCs w:val="22"/>
        </w:rPr>
        <w:t>3212</w:t>
      </w:r>
      <w:r w:rsidRPr="00834760">
        <w:rPr>
          <w:bCs/>
          <w:sz w:val="22"/>
          <w:szCs w:val="22"/>
        </w:rPr>
        <w:t>-</w:t>
      </w:r>
      <w:r>
        <w:rPr>
          <w:bCs/>
          <w:sz w:val="22"/>
          <w:szCs w:val="22"/>
        </w:rPr>
        <w:t>9270</w:t>
      </w:r>
      <w:r w:rsidRPr="00834760">
        <w:rPr>
          <w:bCs/>
          <w:sz w:val="22"/>
          <w:szCs w:val="22"/>
        </w:rPr>
        <w:t xml:space="preserve"> ou pelo e</w:t>
      </w:r>
      <w:r>
        <w:rPr>
          <w:bCs/>
          <w:sz w:val="22"/>
          <w:szCs w:val="22"/>
        </w:rPr>
        <w:t>-</w:t>
      </w:r>
      <w:r w:rsidRPr="00834760">
        <w:rPr>
          <w:bCs/>
          <w:sz w:val="22"/>
          <w:szCs w:val="22"/>
        </w:rPr>
        <w:t xml:space="preserve">mail </w:t>
      </w:r>
      <w:hyperlink r:id="rId9" w:history="1">
        <w:r w:rsidRPr="00834760">
          <w:rPr>
            <w:rStyle w:val="Hyperlink"/>
            <w:bCs/>
            <w:color w:val="auto"/>
            <w:sz w:val="22"/>
            <w:szCs w:val="22"/>
          </w:rPr>
          <w:t>supel.omega@gmail.com</w:t>
        </w:r>
      </w:hyperlink>
      <w:r>
        <w:t xml:space="preserve">. </w:t>
      </w: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autoSpaceDE w:val="0"/>
        <w:autoSpaceDN w:val="0"/>
        <w:adjustRightInd w:val="0"/>
        <w:ind w:firstLine="709"/>
        <w:rPr>
          <w:sz w:val="22"/>
          <w:szCs w:val="22"/>
        </w:rPr>
      </w:pPr>
      <w:r w:rsidRPr="000D436B">
        <w:rPr>
          <w:sz w:val="22"/>
          <w:szCs w:val="22"/>
        </w:rPr>
        <w:t xml:space="preserve">Porto Velho, </w:t>
      </w:r>
      <w:r w:rsidR="00B06522">
        <w:rPr>
          <w:sz w:val="22"/>
          <w:szCs w:val="22"/>
        </w:rPr>
        <w:t>23</w:t>
      </w:r>
      <w:r w:rsidRPr="000D436B">
        <w:rPr>
          <w:sz w:val="22"/>
          <w:szCs w:val="22"/>
        </w:rPr>
        <w:t xml:space="preserve"> de </w:t>
      </w:r>
      <w:bookmarkStart w:id="0" w:name="_GoBack"/>
      <w:bookmarkEnd w:id="0"/>
      <w:r w:rsidR="00B06522">
        <w:rPr>
          <w:sz w:val="22"/>
          <w:szCs w:val="22"/>
        </w:rPr>
        <w:t>julho</w:t>
      </w:r>
      <w:r w:rsidRPr="000D436B">
        <w:rPr>
          <w:sz w:val="22"/>
          <w:szCs w:val="22"/>
        </w:rPr>
        <w:t xml:space="preserve"> de 201</w:t>
      </w:r>
      <w:r w:rsidR="00B06522">
        <w:rPr>
          <w:sz w:val="22"/>
          <w:szCs w:val="22"/>
        </w:rPr>
        <w:t>9</w:t>
      </w:r>
      <w:r w:rsidRPr="000D436B">
        <w:rPr>
          <w:sz w:val="22"/>
          <w:szCs w:val="22"/>
        </w:rPr>
        <w:t>.</w:t>
      </w: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tabs>
          <w:tab w:val="left" w:pos="1843"/>
        </w:tabs>
        <w:jc w:val="center"/>
        <w:rPr>
          <w:b/>
          <w:sz w:val="22"/>
          <w:szCs w:val="22"/>
        </w:rPr>
      </w:pPr>
      <w:r w:rsidRPr="000D436B">
        <w:rPr>
          <w:b/>
          <w:sz w:val="22"/>
          <w:szCs w:val="22"/>
        </w:rPr>
        <w:t>MARIA DO CARMO DO PRADO</w:t>
      </w:r>
    </w:p>
    <w:p w:rsidR="00692ECC" w:rsidRPr="000D436B" w:rsidRDefault="00692ECC" w:rsidP="00F36BBF">
      <w:pPr>
        <w:tabs>
          <w:tab w:val="left" w:pos="1843"/>
        </w:tabs>
        <w:jc w:val="center"/>
        <w:rPr>
          <w:rFonts w:ascii="Times" w:hAnsi="Times"/>
          <w:b/>
          <w:sz w:val="22"/>
          <w:szCs w:val="22"/>
        </w:rPr>
      </w:pPr>
      <w:r w:rsidRPr="000D436B">
        <w:rPr>
          <w:sz w:val="22"/>
          <w:szCs w:val="22"/>
        </w:rPr>
        <w:t>Pregoeira da SUPEL</w:t>
      </w:r>
    </w:p>
    <w:sectPr w:rsidR="00692ECC" w:rsidRPr="000D436B" w:rsidSect="00C171E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8A" w:rsidRDefault="005F748A" w:rsidP="005F748A">
      <w:r>
        <w:separator/>
      </w:r>
    </w:p>
  </w:endnote>
  <w:endnote w:type="continuationSeparator" w:id="1">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8A" w:rsidRDefault="005F748A" w:rsidP="005F748A">
      <w:r>
        <w:separator/>
      </w:r>
    </w:p>
  </w:footnote>
  <w:footnote w:type="continuationSeparator" w:id="1">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B06522" w:rsidRDefault="00B06522" w:rsidP="00B06522">
    <w:pPr>
      <w:pStyle w:val="Cabealho"/>
      <w:spacing w:before="100" w:after="100"/>
      <w:contextualSpacing/>
      <w:jc w:val="center"/>
      <w:rPr>
        <w:b/>
        <w:sz w:val="22"/>
        <w:szCs w:val="22"/>
      </w:rPr>
    </w:pPr>
    <w:r>
      <w:rPr>
        <w:b/>
        <w:sz w:val="22"/>
        <w:szCs w:val="22"/>
      </w:rPr>
      <w:t>SUPERINTENDÊNCIA ESTADUAL DE LICITAÇÕES - SUPEL</w:t>
    </w:r>
  </w:p>
  <w:p w:rsidR="00B06522" w:rsidRDefault="00B06522" w:rsidP="00B06522">
    <w:pPr>
      <w:pStyle w:val="Cabealho"/>
      <w:spacing w:before="100" w:after="100"/>
      <w:contextualSpacing/>
      <w:jc w:val="center"/>
      <w:rPr>
        <w:sz w:val="22"/>
        <w:szCs w:val="22"/>
      </w:rPr>
    </w:pPr>
    <w:r>
      <w:rPr>
        <w:sz w:val="22"/>
        <w:szCs w:val="22"/>
      </w:rPr>
      <w:t>Palácio Rio Madeira - Ed. Rio Pacaás Novos (Palácio Central) 2º Andar.</w:t>
    </w:r>
  </w:p>
  <w:p w:rsidR="00B06522" w:rsidRDefault="00B06522" w:rsidP="00B0652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B06522" w:rsidRDefault="00B06522" w:rsidP="00B06522">
    <w:pPr>
      <w:pStyle w:val="Cabealho"/>
      <w:spacing w:before="100" w:after="100"/>
      <w:contextualSpacing/>
      <w:jc w:val="center"/>
      <w:rPr>
        <w:sz w:val="21"/>
        <w:szCs w:val="21"/>
      </w:rPr>
    </w:pPr>
    <w:r>
      <w:rPr>
        <w:sz w:val="21"/>
        <w:szCs w:val="21"/>
      </w:rPr>
      <w:t>Equipe de Licitações ÔMEGA - Tel. (69) 3212-9270</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5F748A"/>
    <w:rsid w:val="00004935"/>
    <w:rsid w:val="0000686C"/>
    <w:rsid w:val="000621BB"/>
    <w:rsid w:val="000D436B"/>
    <w:rsid w:val="00205A4B"/>
    <w:rsid w:val="0022147E"/>
    <w:rsid w:val="002668A0"/>
    <w:rsid w:val="002768DF"/>
    <w:rsid w:val="00297D5E"/>
    <w:rsid w:val="002D7F2D"/>
    <w:rsid w:val="00331464"/>
    <w:rsid w:val="00423C4F"/>
    <w:rsid w:val="00436FAF"/>
    <w:rsid w:val="004F4241"/>
    <w:rsid w:val="00575030"/>
    <w:rsid w:val="005F1348"/>
    <w:rsid w:val="005F748A"/>
    <w:rsid w:val="00656E8E"/>
    <w:rsid w:val="00692ECC"/>
    <w:rsid w:val="008268A3"/>
    <w:rsid w:val="00AF70C6"/>
    <w:rsid w:val="00B06522"/>
    <w:rsid w:val="00B67779"/>
    <w:rsid w:val="00C03C4C"/>
    <w:rsid w:val="00C171E8"/>
    <w:rsid w:val="00CA645E"/>
    <w:rsid w:val="00CB555B"/>
    <w:rsid w:val="00F36BBF"/>
    <w:rsid w:val="00F51C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pel.omeg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207</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94597871268</cp:lastModifiedBy>
  <cp:revision>17</cp:revision>
  <dcterms:created xsi:type="dcterms:W3CDTF">2016-01-12T16:38:00Z</dcterms:created>
  <dcterms:modified xsi:type="dcterms:W3CDTF">2019-07-23T17:28:00Z</dcterms:modified>
</cp:coreProperties>
</file>