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C0632B" w:rsidRDefault="00531DA4" w:rsidP="00531DA4">
      <w:pPr>
        <w:pStyle w:val="Cabealho"/>
        <w:jc w:val="center"/>
        <w:rPr>
          <w:rFonts w:ascii="Arial" w:hAnsi="Arial" w:cs="Arial"/>
          <w:sz w:val="16"/>
          <w:szCs w:val="16"/>
        </w:rPr>
      </w:pPr>
      <w:r w:rsidRPr="00C0632B">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C0632B" w:rsidRDefault="00531DA4" w:rsidP="00531DA4">
      <w:pPr>
        <w:pStyle w:val="Cabealho"/>
        <w:spacing w:before="100" w:after="100"/>
        <w:contextualSpacing/>
        <w:jc w:val="center"/>
        <w:rPr>
          <w:rFonts w:ascii="Arial" w:hAnsi="Arial" w:cs="Arial"/>
          <w:sz w:val="16"/>
          <w:szCs w:val="16"/>
        </w:rPr>
      </w:pPr>
      <w:bookmarkStart w:id="0" w:name="OLE_LINK1"/>
      <w:r w:rsidRPr="00C0632B">
        <w:rPr>
          <w:rFonts w:ascii="Arial" w:hAnsi="Arial" w:cs="Arial"/>
          <w:sz w:val="16"/>
          <w:szCs w:val="16"/>
        </w:rPr>
        <w:t>SUPERINTENDÊNCIA ESTADUAL DE LICITAÇÕES - SUPEL</w:t>
      </w:r>
    </w:p>
    <w:p w:rsidR="00531DA4" w:rsidRPr="00C0632B" w:rsidRDefault="00531DA4" w:rsidP="00531DA4">
      <w:pPr>
        <w:pStyle w:val="Cabealho"/>
        <w:spacing w:before="100" w:after="100"/>
        <w:contextualSpacing/>
        <w:jc w:val="center"/>
        <w:rPr>
          <w:rFonts w:ascii="Arial" w:hAnsi="Arial" w:cs="Arial"/>
          <w:sz w:val="16"/>
          <w:szCs w:val="16"/>
        </w:rPr>
      </w:pPr>
      <w:r w:rsidRPr="00C0632B">
        <w:rPr>
          <w:rFonts w:ascii="Arial" w:hAnsi="Arial" w:cs="Arial"/>
          <w:sz w:val="16"/>
          <w:szCs w:val="16"/>
        </w:rPr>
        <w:t xml:space="preserve">Complexo Rio Madeira - Ed. </w:t>
      </w:r>
      <w:r w:rsidR="001D7CAD" w:rsidRPr="00C0632B">
        <w:rPr>
          <w:rFonts w:ascii="Arial" w:hAnsi="Arial" w:cs="Arial"/>
          <w:sz w:val="16"/>
          <w:szCs w:val="16"/>
        </w:rPr>
        <w:t>Pacaás Novos – 2º</w:t>
      </w:r>
      <w:r w:rsidRPr="00C0632B">
        <w:rPr>
          <w:rFonts w:ascii="Arial" w:hAnsi="Arial" w:cs="Arial"/>
          <w:sz w:val="16"/>
          <w:szCs w:val="16"/>
        </w:rPr>
        <w:t xml:space="preserve"> Andar.</w:t>
      </w:r>
    </w:p>
    <w:p w:rsidR="00531DA4" w:rsidRPr="00C0632B" w:rsidRDefault="00A41308" w:rsidP="00531DA4">
      <w:pPr>
        <w:pStyle w:val="Cabealho"/>
        <w:spacing w:before="100" w:after="100"/>
        <w:contextualSpacing/>
        <w:jc w:val="center"/>
        <w:rPr>
          <w:rFonts w:ascii="Arial" w:hAnsi="Arial" w:cs="Arial"/>
          <w:sz w:val="16"/>
          <w:szCs w:val="16"/>
        </w:rPr>
      </w:pPr>
      <w:r w:rsidRPr="00C0632B">
        <w:rPr>
          <w:rFonts w:ascii="Arial" w:hAnsi="Arial" w:cs="Arial"/>
          <w:sz w:val="16"/>
          <w:szCs w:val="16"/>
        </w:rPr>
        <w:t>Porto V</w:t>
      </w:r>
      <w:r w:rsidR="00531DA4" w:rsidRPr="00C0632B">
        <w:rPr>
          <w:rFonts w:ascii="Arial" w:hAnsi="Arial" w:cs="Arial"/>
          <w:sz w:val="16"/>
          <w:szCs w:val="16"/>
        </w:rPr>
        <w:t xml:space="preserve">elho, Rondônia. </w:t>
      </w:r>
    </w:p>
    <w:bookmarkEnd w:id="0"/>
    <w:p w:rsidR="00067B8E" w:rsidRPr="00C0632B" w:rsidRDefault="00067B8E" w:rsidP="00F913BE">
      <w:pPr>
        <w:jc w:val="both"/>
        <w:rPr>
          <w:rFonts w:ascii="Arial" w:hAnsi="Arial" w:cs="Arial"/>
          <w:b/>
          <w:bCs/>
          <w:sz w:val="16"/>
          <w:szCs w:val="16"/>
        </w:rPr>
      </w:pPr>
    </w:p>
    <w:p w:rsidR="009D2314" w:rsidRPr="00C0632B" w:rsidRDefault="004330D7" w:rsidP="00F913BE">
      <w:pPr>
        <w:jc w:val="both"/>
        <w:rPr>
          <w:rFonts w:ascii="Arial" w:hAnsi="Arial" w:cs="Arial"/>
          <w:b/>
          <w:sz w:val="16"/>
          <w:szCs w:val="16"/>
        </w:rPr>
      </w:pPr>
      <w:r w:rsidRPr="00C0632B">
        <w:rPr>
          <w:rFonts w:ascii="Arial" w:hAnsi="Arial" w:cs="Arial"/>
          <w:b/>
          <w:bCs/>
          <w:sz w:val="16"/>
          <w:szCs w:val="16"/>
        </w:rPr>
        <w:t xml:space="preserve">ATA DE REGISTRO DE PREÇOS </w:t>
      </w:r>
      <w:r w:rsidR="009D2314" w:rsidRPr="00C0632B">
        <w:rPr>
          <w:rFonts w:ascii="Arial" w:hAnsi="Arial" w:cs="Arial"/>
          <w:b/>
          <w:sz w:val="16"/>
          <w:szCs w:val="16"/>
        </w:rPr>
        <w:t xml:space="preserve">N° </w:t>
      </w:r>
      <w:r w:rsidR="00020485" w:rsidRPr="00C0632B">
        <w:rPr>
          <w:rFonts w:ascii="Arial" w:hAnsi="Arial" w:cs="Arial"/>
          <w:b/>
          <w:sz w:val="16"/>
          <w:szCs w:val="16"/>
        </w:rPr>
        <w:t>04</w:t>
      </w:r>
      <w:r w:rsidR="004744F4" w:rsidRPr="00C0632B">
        <w:rPr>
          <w:rFonts w:ascii="Arial" w:hAnsi="Arial" w:cs="Arial"/>
          <w:b/>
          <w:sz w:val="16"/>
          <w:szCs w:val="16"/>
        </w:rPr>
        <w:t>3</w:t>
      </w:r>
      <w:r w:rsidR="00CF6980" w:rsidRPr="00C0632B">
        <w:rPr>
          <w:rFonts w:ascii="Arial" w:hAnsi="Arial" w:cs="Arial"/>
          <w:b/>
          <w:sz w:val="16"/>
          <w:szCs w:val="16"/>
        </w:rPr>
        <w:t>/</w:t>
      </w:r>
      <w:r w:rsidR="00300900" w:rsidRPr="00C0632B">
        <w:rPr>
          <w:rFonts w:ascii="Arial" w:hAnsi="Arial" w:cs="Arial"/>
          <w:b/>
          <w:sz w:val="16"/>
          <w:szCs w:val="16"/>
        </w:rPr>
        <w:t>201</w:t>
      </w:r>
      <w:r w:rsidR="00473683" w:rsidRPr="00C0632B">
        <w:rPr>
          <w:rFonts w:ascii="Arial" w:hAnsi="Arial" w:cs="Arial"/>
          <w:b/>
          <w:sz w:val="16"/>
          <w:szCs w:val="16"/>
        </w:rPr>
        <w:t>9</w:t>
      </w:r>
    </w:p>
    <w:p w:rsidR="009D2314" w:rsidRPr="00C0632B" w:rsidRDefault="009D2314" w:rsidP="00F913BE">
      <w:pPr>
        <w:jc w:val="both"/>
        <w:rPr>
          <w:rFonts w:ascii="Arial" w:hAnsi="Arial" w:cs="Arial"/>
          <w:b/>
          <w:bCs/>
          <w:sz w:val="16"/>
          <w:szCs w:val="16"/>
        </w:rPr>
      </w:pPr>
      <w:r w:rsidRPr="00C0632B">
        <w:rPr>
          <w:rFonts w:ascii="Arial" w:hAnsi="Arial" w:cs="Arial"/>
          <w:b/>
          <w:bCs/>
          <w:sz w:val="16"/>
          <w:szCs w:val="16"/>
        </w:rPr>
        <w:t xml:space="preserve">PREGÃO </w:t>
      </w:r>
      <w:r w:rsidR="00F23872" w:rsidRPr="00C0632B">
        <w:rPr>
          <w:rFonts w:ascii="Arial" w:hAnsi="Arial" w:cs="Arial"/>
          <w:b/>
          <w:bCs/>
          <w:sz w:val="16"/>
          <w:szCs w:val="16"/>
        </w:rPr>
        <w:t>ELETRÔNICO</w:t>
      </w:r>
      <w:r w:rsidR="006D1053" w:rsidRPr="00C0632B">
        <w:rPr>
          <w:rFonts w:ascii="Arial" w:hAnsi="Arial" w:cs="Arial"/>
          <w:b/>
          <w:bCs/>
          <w:sz w:val="16"/>
          <w:szCs w:val="16"/>
        </w:rPr>
        <w:t xml:space="preserve"> Nº </w:t>
      </w:r>
      <w:r w:rsidR="004A1776" w:rsidRPr="00C0632B">
        <w:rPr>
          <w:rFonts w:ascii="Arial" w:hAnsi="Arial" w:cs="Arial"/>
          <w:b/>
          <w:bCs/>
          <w:sz w:val="16"/>
          <w:szCs w:val="16"/>
        </w:rPr>
        <w:t>5</w:t>
      </w:r>
      <w:r w:rsidR="004744F4" w:rsidRPr="00C0632B">
        <w:rPr>
          <w:rFonts w:ascii="Arial" w:hAnsi="Arial" w:cs="Arial"/>
          <w:b/>
          <w:bCs/>
          <w:sz w:val="16"/>
          <w:szCs w:val="16"/>
        </w:rPr>
        <w:t>54</w:t>
      </w:r>
      <w:r w:rsidR="005925DA" w:rsidRPr="00C0632B">
        <w:rPr>
          <w:rFonts w:ascii="Arial" w:hAnsi="Arial" w:cs="Arial"/>
          <w:b/>
          <w:bCs/>
          <w:sz w:val="16"/>
          <w:szCs w:val="16"/>
        </w:rPr>
        <w:t>/201</w:t>
      </w:r>
      <w:r w:rsidR="005E67D8" w:rsidRPr="00C0632B">
        <w:rPr>
          <w:rFonts w:ascii="Arial" w:hAnsi="Arial" w:cs="Arial"/>
          <w:b/>
          <w:bCs/>
          <w:sz w:val="16"/>
          <w:szCs w:val="16"/>
        </w:rPr>
        <w:t>8</w:t>
      </w:r>
    </w:p>
    <w:p w:rsidR="000F74A8" w:rsidRPr="00C0632B" w:rsidRDefault="009D2314" w:rsidP="00F913BE">
      <w:pPr>
        <w:jc w:val="both"/>
        <w:rPr>
          <w:rFonts w:ascii="Arial" w:hAnsi="Arial" w:cs="Arial"/>
          <w:b/>
          <w:sz w:val="16"/>
          <w:szCs w:val="16"/>
        </w:rPr>
      </w:pPr>
      <w:r w:rsidRPr="00C0632B">
        <w:rPr>
          <w:rFonts w:ascii="Arial" w:hAnsi="Arial" w:cs="Arial"/>
          <w:b/>
          <w:bCs/>
          <w:sz w:val="16"/>
          <w:szCs w:val="16"/>
        </w:rPr>
        <w:t>PROCESSO</w:t>
      </w:r>
      <w:r w:rsidR="00CE0078" w:rsidRPr="00C0632B">
        <w:rPr>
          <w:rFonts w:ascii="Arial" w:hAnsi="Arial" w:cs="Arial"/>
          <w:b/>
          <w:bCs/>
          <w:sz w:val="16"/>
          <w:szCs w:val="16"/>
        </w:rPr>
        <w:t xml:space="preserve"> </w:t>
      </w:r>
      <w:r w:rsidR="00B82F27" w:rsidRPr="00C0632B">
        <w:rPr>
          <w:rFonts w:ascii="Arial" w:hAnsi="Arial" w:cs="Arial"/>
          <w:b/>
          <w:bCs/>
          <w:sz w:val="16"/>
          <w:szCs w:val="16"/>
        </w:rPr>
        <w:t xml:space="preserve">Nº </w:t>
      </w:r>
      <w:r w:rsidR="004744F4" w:rsidRPr="00C0632B">
        <w:rPr>
          <w:rFonts w:ascii="Arial" w:hAnsi="Arial" w:cs="Arial"/>
          <w:b/>
          <w:sz w:val="16"/>
          <w:szCs w:val="16"/>
        </w:rPr>
        <w:t>0029.195379/2018-46</w:t>
      </w:r>
      <w:hyperlink r:id="rId9" w:tgtFrame="ifrVisualizacao" w:history="1"/>
    </w:p>
    <w:p w:rsidR="00145D13" w:rsidRPr="00C0632B" w:rsidRDefault="00145D13" w:rsidP="00F913BE">
      <w:pPr>
        <w:jc w:val="both"/>
        <w:rPr>
          <w:rFonts w:ascii="Arial" w:hAnsi="Arial" w:cs="Arial"/>
          <w:b/>
          <w:bCs/>
          <w:sz w:val="16"/>
          <w:szCs w:val="16"/>
        </w:rPr>
      </w:pPr>
    </w:p>
    <w:p w:rsidR="009D2314" w:rsidRPr="00C0632B" w:rsidRDefault="002E300A" w:rsidP="00F913BE">
      <w:pPr>
        <w:ind w:right="-1"/>
        <w:jc w:val="both"/>
        <w:rPr>
          <w:rFonts w:ascii="Arial" w:hAnsi="Arial" w:cs="Arial"/>
          <w:color w:val="000000" w:themeColor="text1"/>
          <w:sz w:val="16"/>
          <w:szCs w:val="16"/>
        </w:rPr>
      </w:pPr>
      <w:r w:rsidRPr="00C0632B">
        <w:rPr>
          <w:rFonts w:ascii="Arial" w:hAnsi="Arial" w:cs="Arial"/>
          <w:sz w:val="16"/>
          <w:szCs w:val="16"/>
        </w:rPr>
        <w:t xml:space="preserve">Pelo presente instrumento, o </w:t>
      </w:r>
      <w:r w:rsidR="00190648" w:rsidRPr="00C0632B">
        <w:rPr>
          <w:rFonts w:ascii="Arial" w:hAnsi="Arial" w:cs="Arial"/>
          <w:b/>
          <w:sz w:val="16"/>
          <w:szCs w:val="16"/>
        </w:rPr>
        <w:t>ESTADO DE RONDÔNIA</w:t>
      </w:r>
      <w:r w:rsidRPr="00C0632B">
        <w:rPr>
          <w:rFonts w:ascii="Arial" w:hAnsi="Arial" w:cs="Arial"/>
          <w:sz w:val="16"/>
          <w:szCs w:val="16"/>
        </w:rPr>
        <w:t xml:space="preserve">, através da SUPERINTENDÊNCIA ESTADUAL DE LICITAÇÕES – SUPEL </w:t>
      </w:r>
      <w:r w:rsidRPr="00C0632B">
        <w:rPr>
          <w:rFonts w:ascii="Arial" w:hAnsi="Arial" w:cs="Arial"/>
          <w:color w:val="000000"/>
          <w:sz w:val="16"/>
          <w:szCs w:val="16"/>
        </w:rPr>
        <w:t xml:space="preserve">situada à </w:t>
      </w:r>
      <w:r w:rsidRPr="00C0632B">
        <w:rPr>
          <w:rFonts w:ascii="Arial" w:hAnsi="Arial" w:cs="Arial"/>
          <w:sz w:val="16"/>
          <w:szCs w:val="16"/>
        </w:rPr>
        <w:t xml:space="preserve">AV. </w:t>
      </w:r>
      <w:r w:rsidRPr="00C0632B">
        <w:rPr>
          <w:rFonts w:ascii="Arial" w:hAnsi="Arial" w:cs="Arial"/>
          <w:color w:val="000000" w:themeColor="text1"/>
          <w:sz w:val="16"/>
          <w:szCs w:val="16"/>
        </w:rPr>
        <w:t>FARQUAR N° 2986 COMPLEXO RIO MADEIRA EDIFÍCIO</w:t>
      </w:r>
      <w:r w:rsidR="00624815" w:rsidRPr="00C0632B">
        <w:rPr>
          <w:rFonts w:ascii="Arial" w:hAnsi="Arial" w:cs="Arial"/>
          <w:color w:val="000000" w:themeColor="text1"/>
          <w:sz w:val="16"/>
          <w:szCs w:val="16"/>
        </w:rPr>
        <w:t xml:space="preserve">, </w:t>
      </w:r>
      <w:r w:rsidRPr="00C0632B">
        <w:rPr>
          <w:rFonts w:ascii="Arial" w:hAnsi="Arial" w:cs="Arial"/>
          <w:color w:val="000000" w:themeColor="text1"/>
          <w:sz w:val="16"/>
          <w:szCs w:val="16"/>
        </w:rPr>
        <w:t xml:space="preserve">RIO </w:t>
      </w:r>
      <w:r w:rsidR="00DE2D9B" w:rsidRPr="00C0632B">
        <w:rPr>
          <w:rFonts w:ascii="Arial" w:hAnsi="Arial" w:cs="Arial"/>
          <w:color w:val="000000" w:themeColor="text1"/>
          <w:sz w:val="16"/>
          <w:szCs w:val="16"/>
        </w:rPr>
        <w:t>PACAÁS NOVOS 2</w:t>
      </w:r>
      <w:r w:rsidRPr="00C0632B">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C0632B">
        <w:rPr>
          <w:rFonts w:ascii="Arial" w:hAnsi="Arial" w:cs="Arial"/>
          <w:color w:val="000000" w:themeColor="text1"/>
          <w:sz w:val="16"/>
          <w:szCs w:val="16"/>
        </w:rPr>
        <w:t xml:space="preserve"> Anexo Único desta Ata, resolvem</w:t>
      </w:r>
      <w:r w:rsidRPr="00C0632B">
        <w:rPr>
          <w:rFonts w:ascii="Arial" w:hAnsi="Arial" w:cs="Arial"/>
          <w:color w:val="000000" w:themeColor="text1"/>
          <w:sz w:val="16"/>
          <w:szCs w:val="16"/>
        </w:rPr>
        <w:t xml:space="preserve"> </w:t>
      </w:r>
      <w:r w:rsidRPr="00C0632B">
        <w:rPr>
          <w:rFonts w:ascii="Arial" w:hAnsi="Arial" w:cs="Arial"/>
          <w:b/>
          <w:color w:val="000000" w:themeColor="text1"/>
          <w:sz w:val="16"/>
          <w:szCs w:val="16"/>
        </w:rPr>
        <w:t>REGISTRAR</w:t>
      </w:r>
      <w:r w:rsidRPr="00C0632B">
        <w:rPr>
          <w:rFonts w:ascii="Arial" w:hAnsi="Arial" w:cs="Arial"/>
          <w:color w:val="000000" w:themeColor="text1"/>
          <w:sz w:val="16"/>
          <w:szCs w:val="16"/>
        </w:rPr>
        <w:t xml:space="preserve"> </w:t>
      </w:r>
      <w:r w:rsidRPr="00C0632B">
        <w:rPr>
          <w:rFonts w:ascii="Arial" w:hAnsi="Arial" w:cs="Arial"/>
          <w:b/>
          <w:color w:val="000000" w:themeColor="text1"/>
          <w:sz w:val="16"/>
          <w:szCs w:val="16"/>
        </w:rPr>
        <w:t>O</w:t>
      </w:r>
      <w:r w:rsidRPr="00C0632B">
        <w:rPr>
          <w:rFonts w:ascii="Arial" w:hAnsi="Arial" w:cs="Arial"/>
          <w:color w:val="000000" w:themeColor="text1"/>
          <w:sz w:val="16"/>
          <w:szCs w:val="16"/>
        </w:rPr>
        <w:t xml:space="preserve"> </w:t>
      </w:r>
      <w:r w:rsidRPr="00C0632B">
        <w:rPr>
          <w:rFonts w:ascii="Arial" w:hAnsi="Arial" w:cs="Arial"/>
          <w:b/>
          <w:color w:val="000000" w:themeColor="text1"/>
          <w:sz w:val="16"/>
          <w:szCs w:val="16"/>
        </w:rPr>
        <w:t>PREÇ</w:t>
      </w:r>
      <w:r w:rsidR="00F17DD3" w:rsidRPr="00C0632B">
        <w:rPr>
          <w:rFonts w:ascii="Arial" w:hAnsi="Arial" w:cs="Arial"/>
          <w:b/>
          <w:color w:val="000000" w:themeColor="text1"/>
          <w:sz w:val="16"/>
          <w:szCs w:val="16"/>
        </w:rPr>
        <w:t>O</w:t>
      </w:r>
      <w:r w:rsidR="007F65D5" w:rsidRPr="00C0632B">
        <w:rPr>
          <w:rFonts w:ascii="Arial" w:hAnsi="Arial" w:cs="Arial"/>
          <w:color w:val="000000" w:themeColor="text1"/>
          <w:sz w:val="16"/>
          <w:szCs w:val="16"/>
        </w:rPr>
        <w:t xml:space="preserve"> </w:t>
      </w:r>
      <w:r w:rsidR="004A1776" w:rsidRPr="00C0632B">
        <w:rPr>
          <w:rFonts w:ascii="Arial" w:hAnsi="Arial" w:cs="Arial"/>
          <w:color w:val="000000" w:themeColor="text1"/>
          <w:sz w:val="16"/>
          <w:szCs w:val="16"/>
        </w:rPr>
        <w:t xml:space="preserve">para futura e eventual </w:t>
      </w:r>
      <w:r w:rsidR="004744F4" w:rsidRPr="00C0632B">
        <w:rPr>
          <w:rFonts w:ascii="Arial" w:hAnsi="Arial" w:cs="Arial"/>
          <w:sz w:val="16"/>
          <w:szCs w:val="16"/>
        </w:rPr>
        <w:t xml:space="preserve">Contratação de Outros Serviços de </w:t>
      </w:r>
      <w:proofErr w:type="gramStart"/>
      <w:r w:rsidR="004744F4" w:rsidRPr="00C0632B">
        <w:rPr>
          <w:rFonts w:ascii="Arial" w:hAnsi="Arial" w:cs="Arial"/>
          <w:sz w:val="16"/>
          <w:szCs w:val="16"/>
        </w:rPr>
        <w:t>Terceiros - Pessoa Jurídica - Empresa</w:t>
      </w:r>
      <w:proofErr w:type="gramEnd"/>
      <w:r w:rsidR="004744F4" w:rsidRPr="00C0632B">
        <w:rPr>
          <w:rFonts w:ascii="Arial" w:hAnsi="Arial" w:cs="Arial"/>
          <w:sz w:val="16"/>
          <w:szCs w:val="16"/>
        </w:rPr>
        <w:t xml:space="preserve"> especializada na prestação de serviços de transporte fluvial de carga em geral, com o fornecimento por viagem/trecho, de embarcações marítimas fluviais, conforme condições, quantidades e exigências estabelecidas no Termo de Referência</w:t>
      </w:r>
      <w:r w:rsidR="004A1776" w:rsidRPr="00C0632B">
        <w:rPr>
          <w:rFonts w:ascii="Arial" w:hAnsi="Arial" w:cs="Arial"/>
          <w:sz w:val="16"/>
          <w:szCs w:val="16"/>
        </w:rPr>
        <w:t>, para atender as necessidades da Secretaria de Estado da Educação - SEDUC</w:t>
      </w:r>
      <w:r w:rsidR="008F6F35" w:rsidRPr="00C0632B">
        <w:rPr>
          <w:rFonts w:ascii="Arial" w:hAnsi="Arial" w:cs="Arial"/>
          <w:color w:val="000000" w:themeColor="text1"/>
          <w:sz w:val="16"/>
          <w:szCs w:val="16"/>
        </w:rPr>
        <w:t>, atendendo</w:t>
      </w:r>
      <w:r w:rsidRPr="00C0632B">
        <w:rPr>
          <w:rFonts w:ascii="Arial" w:hAnsi="Arial" w:cs="Arial"/>
          <w:color w:val="000000" w:themeColor="text1"/>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C0632B">
        <w:rPr>
          <w:rFonts w:ascii="Arial" w:hAnsi="Arial" w:cs="Arial"/>
          <w:color w:val="000000" w:themeColor="text1"/>
          <w:sz w:val="16"/>
          <w:szCs w:val="16"/>
        </w:rPr>
        <w:t>8.340/13</w:t>
      </w:r>
      <w:r w:rsidRPr="00C0632B">
        <w:rPr>
          <w:rFonts w:ascii="Arial" w:hAnsi="Arial" w:cs="Arial"/>
          <w:color w:val="000000" w:themeColor="text1"/>
          <w:sz w:val="16"/>
          <w:szCs w:val="16"/>
        </w:rPr>
        <w:t xml:space="preserve"> e suas alterações e em conformidade com as disposições a seguir.</w:t>
      </w:r>
    </w:p>
    <w:p w:rsidR="009D2314" w:rsidRPr="00C0632B" w:rsidRDefault="009D2314" w:rsidP="00F913BE">
      <w:pPr>
        <w:jc w:val="both"/>
        <w:rPr>
          <w:rFonts w:ascii="Arial" w:hAnsi="Arial" w:cs="Arial"/>
          <w:color w:val="000000" w:themeColor="text1"/>
          <w:sz w:val="16"/>
          <w:szCs w:val="16"/>
        </w:rPr>
      </w:pPr>
    </w:p>
    <w:p w:rsidR="006D1053" w:rsidRPr="00C0632B" w:rsidRDefault="00AC6A94" w:rsidP="00F913BE">
      <w:pPr>
        <w:jc w:val="both"/>
        <w:rPr>
          <w:rFonts w:ascii="Arial" w:hAnsi="Arial" w:cs="Arial"/>
          <w:b/>
          <w:bCs/>
          <w:color w:val="000000" w:themeColor="text1"/>
          <w:sz w:val="16"/>
          <w:szCs w:val="16"/>
        </w:rPr>
      </w:pPr>
      <w:r w:rsidRPr="00C0632B">
        <w:rPr>
          <w:rFonts w:ascii="Arial" w:hAnsi="Arial" w:cs="Arial"/>
          <w:b/>
          <w:bCs/>
          <w:color w:val="000000" w:themeColor="text1"/>
          <w:sz w:val="16"/>
          <w:szCs w:val="16"/>
        </w:rPr>
        <w:t>1. D</w:t>
      </w:r>
      <w:r w:rsidR="009D2314" w:rsidRPr="00C0632B">
        <w:rPr>
          <w:rFonts w:ascii="Arial" w:hAnsi="Arial" w:cs="Arial"/>
          <w:b/>
          <w:bCs/>
          <w:color w:val="000000" w:themeColor="text1"/>
          <w:sz w:val="16"/>
          <w:szCs w:val="16"/>
        </w:rPr>
        <w:t>O OBJETO</w:t>
      </w:r>
      <w:r w:rsidR="00CE0078" w:rsidRPr="00C0632B">
        <w:rPr>
          <w:rFonts w:ascii="Arial" w:hAnsi="Arial" w:cs="Arial"/>
          <w:b/>
          <w:bCs/>
          <w:color w:val="000000" w:themeColor="text1"/>
          <w:sz w:val="16"/>
          <w:szCs w:val="16"/>
        </w:rPr>
        <w:t xml:space="preserve"> </w:t>
      </w:r>
    </w:p>
    <w:p w:rsidR="004A1776" w:rsidRPr="00C0632B" w:rsidRDefault="00FF045E" w:rsidP="00F913BE">
      <w:pPr>
        <w:ind w:right="-1"/>
        <w:jc w:val="both"/>
        <w:rPr>
          <w:rFonts w:ascii="Arial" w:hAnsi="Arial" w:cs="Arial"/>
          <w:sz w:val="16"/>
          <w:szCs w:val="16"/>
        </w:rPr>
      </w:pPr>
      <w:r w:rsidRPr="00C0632B">
        <w:rPr>
          <w:rFonts w:ascii="Arial" w:hAnsi="Arial" w:cs="Arial"/>
          <w:color w:val="000000" w:themeColor="text1"/>
          <w:sz w:val="16"/>
          <w:szCs w:val="16"/>
        </w:rPr>
        <w:t xml:space="preserve">Registro de Preços </w:t>
      </w:r>
      <w:r w:rsidR="004A1776" w:rsidRPr="00C0632B">
        <w:rPr>
          <w:rFonts w:ascii="Arial" w:hAnsi="Arial" w:cs="Arial"/>
          <w:color w:val="000000" w:themeColor="text1"/>
          <w:sz w:val="16"/>
          <w:szCs w:val="16"/>
        </w:rPr>
        <w:t xml:space="preserve">para futura e eventual </w:t>
      </w:r>
      <w:r w:rsidR="004744F4" w:rsidRPr="00C0632B">
        <w:rPr>
          <w:rFonts w:ascii="Arial" w:hAnsi="Arial" w:cs="Arial"/>
          <w:sz w:val="16"/>
          <w:szCs w:val="16"/>
        </w:rPr>
        <w:t xml:space="preserve">Contratação de Outros Serviços de </w:t>
      </w:r>
      <w:proofErr w:type="gramStart"/>
      <w:r w:rsidR="004744F4" w:rsidRPr="00C0632B">
        <w:rPr>
          <w:rFonts w:ascii="Arial" w:hAnsi="Arial" w:cs="Arial"/>
          <w:sz w:val="16"/>
          <w:szCs w:val="16"/>
        </w:rPr>
        <w:t>Terceiros - Pessoa Jurídica - Empresa</w:t>
      </w:r>
      <w:proofErr w:type="gramEnd"/>
      <w:r w:rsidR="004744F4" w:rsidRPr="00C0632B">
        <w:rPr>
          <w:rFonts w:ascii="Arial" w:hAnsi="Arial" w:cs="Arial"/>
          <w:sz w:val="16"/>
          <w:szCs w:val="16"/>
        </w:rPr>
        <w:t xml:space="preserve"> especializada na prestação de serviços de transporte fluvial de carga em geral, com o fornecimento por viagem/trecho, de embarcações marítimas fluviais, conforme condições, quantidades e exigências estabelecidas no Termo de Referência, para atender as necessidades da Secretaria de Estado da Educação - SEDUC</w:t>
      </w:r>
      <w:r w:rsidR="004A1776" w:rsidRPr="00C0632B">
        <w:rPr>
          <w:rFonts w:ascii="Arial" w:hAnsi="Arial" w:cs="Arial"/>
          <w:sz w:val="16"/>
          <w:szCs w:val="16"/>
        </w:rPr>
        <w:t>.</w:t>
      </w:r>
    </w:p>
    <w:p w:rsidR="004A1776" w:rsidRPr="00C0632B" w:rsidRDefault="004A1776" w:rsidP="00F913BE">
      <w:pPr>
        <w:ind w:right="-1"/>
        <w:jc w:val="both"/>
        <w:rPr>
          <w:rFonts w:ascii="Arial" w:hAnsi="Arial" w:cs="Arial"/>
          <w:sz w:val="16"/>
          <w:szCs w:val="16"/>
        </w:rPr>
      </w:pPr>
    </w:p>
    <w:p w:rsidR="009D2314" w:rsidRPr="00C0632B" w:rsidRDefault="009D2314" w:rsidP="00F913BE">
      <w:pPr>
        <w:ind w:right="-1"/>
        <w:jc w:val="both"/>
        <w:rPr>
          <w:rFonts w:ascii="Arial" w:hAnsi="Arial" w:cs="Arial"/>
          <w:b/>
          <w:bCs/>
          <w:sz w:val="16"/>
          <w:szCs w:val="16"/>
        </w:rPr>
      </w:pPr>
      <w:r w:rsidRPr="00C0632B">
        <w:rPr>
          <w:rFonts w:ascii="Arial" w:hAnsi="Arial" w:cs="Arial"/>
          <w:b/>
          <w:bCs/>
          <w:sz w:val="16"/>
          <w:szCs w:val="16"/>
        </w:rPr>
        <w:t>2. DA VIGÊNCIA</w:t>
      </w:r>
    </w:p>
    <w:p w:rsidR="009D2314" w:rsidRPr="00C0632B" w:rsidRDefault="009D2314" w:rsidP="00F913BE">
      <w:pPr>
        <w:ind w:right="-1"/>
        <w:jc w:val="both"/>
        <w:rPr>
          <w:rFonts w:ascii="Arial" w:hAnsi="Arial" w:cs="Arial"/>
          <w:sz w:val="16"/>
          <w:szCs w:val="16"/>
        </w:rPr>
      </w:pPr>
      <w:r w:rsidRPr="00C0632B">
        <w:rPr>
          <w:rFonts w:ascii="Arial" w:hAnsi="Arial" w:cs="Arial"/>
          <w:b/>
          <w:bCs/>
          <w:sz w:val="16"/>
          <w:szCs w:val="16"/>
        </w:rPr>
        <w:t>2.1.</w:t>
      </w:r>
      <w:r w:rsidRPr="00C0632B">
        <w:rPr>
          <w:rFonts w:ascii="Arial" w:hAnsi="Arial" w:cs="Arial"/>
          <w:sz w:val="16"/>
          <w:szCs w:val="16"/>
        </w:rPr>
        <w:t xml:space="preserve"> O presente Registro de Preços terá validade</w:t>
      </w:r>
      <w:r w:rsidR="00C53CAF" w:rsidRPr="00C0632B">
        <w:rPr>
          <w:rFonts w:ascii="Arial" w:hAnsi="Arial" w:cs="Arial"/>
          <w:sz w:val="16"/>
          <w:szCs w:val="16"/>
        </w:rPr>
        <w:t xml:space="preserve"> de</w:t>
      </w:r>
      <w:r w:rsidR="00C81030" w:rsidRPr="00C0632B">
        <w:rPr>
          <w:rFonts w:ascii="Arial" w:hAnsi="Arial" w:cs="Arial"/>
          <w:b/>
          <w:bCs/>
          <w:sz w:val="16"/>
          <w:szCs w:val="16"/>
        </w:rPr>
        <w:t xml:space="preserve"> </w:t>
      </w:r>
      <w:r w:rsidRPr="00C0632B">
        <w:rPr>
          <w:rFonts w:ascii="Arial" w:hAnsi="Arial" w:cs="Arial"/>
          <w:b/>
          <w:bCs/>
          <w:sz w:val="16"/>
          <w:szCs w:val="16"/>
        </w:rPr>
        <w:t>12</w:t>
      </w:r>
      <w:r w:rsidR="00C81030" w:rsidRPr="00C0632B">
        <w:rPr>
          <w:rFonts w:ascii="Arial" w:hAnsi="Arial" w:cs="Arial"/>
          <w:b/>
          <w:bCs/>
          <w:sz w:val="16"/>
          <w:szCs w:val="16"/>
        </w:rPr>
        <w:t xml:space="preserve"> (doze)</w:t>
      </w:r>
      <w:r w:rsidRPr="00C0632B">
        <w:rPr>
          <w:rFonts w:ascii="Arial" w:hAnsi="Arial" w:cs="Arial"/>
          <w:b/>
          <w:bCs/>
          <w:sz w:val="16"/>
          <w:szCs w:val="16"/>
        </w:rPr>
        <w:t xml:space="preserve"> </w:t>
      </w:r>
      <w:r w:rsidR="00C53CAF" w:rsidRPr="00C0632B">
        <w:rPr>
          <w:rFonts w:ascii="Arial" w:hAnsi="Arial" w:cs="Arial"/>
          <w:b/>
          <w:bCs/>
          <w:sz w:val="16"/>
          <w:szCs w:val="16"/>
        </w:rPr>
        <w:t>meses</w:t>
      </w:r>
      <w:r w:rsidRPr="00C0632B">
        <w:rPr>
          <w:rFonts w:ascii="Arial" w:hAnsi="Arial" w:cs="Arial"/>
          <w:b/>
          <w:bCs/>
          <w:sz w:val="16"/>
          <w:szCs w:val="16"/>
        </w:rPr>
        <w:t>,</w:t>
      </w:r>
      <w:r w:rsidRPr="00C0632B">
        <w:rPr>
          <w:rFonts w:ascii="Arial" w:hAnsi="Arial" w:cs="Arial"/>
          <w:sz w:val="16"/>
          <w:szCs w:val="16"/>
        </w:rPr>
        <w:t xml:space="preserve"> contados a partir de sua publicação no Diário Oficial</w:t>
      </w:r>
      <w:r w:rsidR="00C53CAF" w:rsidRPr="00C0632B">
        <w:rPr>
          <w:rFonts w:ascii="Arial" w:hAnsi="Arial" w:cs="Arial"/>
          <w:sz w:val="16"/>
          <w:szCs w:val="16"/>
        </w:rPr>
        <w:t xml:space="preserve"> do Estado</w:t>
      </w:r>
      <w:r w:rsidRPr="00C0632B">
        <w:rPr>
          <w:rFonts w:ascii="Arial" w:hAnsi="Arial" w:cs="Arial"/>
          <w:sz w:val="16"/>
          <w:szCs w:val="16"/>
        </w:rPr>
        <w:t>.</w:t>
      </w:r>
    </w:p>
    <w:p w:rsidR="00FF0764" w:rsidRPr="00C0632B" w:rsidRDefault="00FF0764" w:rsidP="00F913BE">
      <w:pPr>
        <w:ind w:right="-1"/>
        <w:jc w:val="both"/>
        <w:rPr>
          <w:rFonts w:ascii="Arial" w:hAnsi="Arial" w:cs="Arial"/>
          <w:sz w:val="16"/>
          <w:szCs w:val="16"/>
        </w:rPr>
      </w:pPr>
      <w:r w:rsidRPr="00C0632B">
        <w:rPr>
          <w:rFonts w:ascii="Arial" w:hAnsi="Arial" w:cs="Arial"/>
          <w:b/>
          <w:sz w:val="16"/>
          <w:szCs w:val="16"/>
        </w:rPr>
        <w:t>2.1.1.</w:t>
      </w:r>
      <w:r w:rsidRPr="00C0632B">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C0632B" w:rsidRDefault="009D2314" w:rsidP="00F913BE">
      <w:pPr>
        <w:ind w:right="-1"/>
        <w:jc w:val="both"/>
        <w:rPr>
          <w:rFonts w:ascii="Arial" w:hAnsi="Arial" w:cs="Arial"/>
          <w:sz w:val="16"/>
          <w:szCs w:val="16"/>
        </w:rPr>
      </w:pPr>
    </w:p>
    <w:p w:rsidR="009D2314" w:rsidRPr="00C0632B" w:rsidRDefault="009D2314" w:rsidP="00F913BE">
      <w:pPr>
        <w:pStyle w:val="Corpodetexto2"/>
        <w:ind w:right="-1" w:firstLine="0"/>
        <w:rPr>
          <w:sz w:val="16"/>
          <w:szCs w:val="16"/>
        </w:rPr>
      </w:pPr>
      <w:r w:rsidRPr="00C0632B">
        <w:rPr>
          <w:b/>
          <w:bCs/>
          <w:sz w:val="16"/>
          <w:szCs w:val="16"/>
        </w:rPr>
        <w:t>3. DA GERÊNCIA DA PRESENTE ATA DE REGISTRO DE PREÇOS</w:t>
      </w:r>
    </w:p>
    <w:p w:rsidR="009D2314" w:rsidRPr="00C0632B" w:rsidRDefault="009D2314" w:rsidP="00F913BE">
      <w:pPr>
        <w:pStyle w:val="Corpodetexto2"/>
        <w:ind w:right="-1" w:firstLine="0"/>
        <w:rPr>
          <w:sz w:val="16"/>
          <w:szCs w:val="16"/>
        </w:rPr>
      </w:pPr>
      <w:r w:rsidRPr="00C0632B">
        <w:rPr>
          <w:b/>
          <w:bCs/>
          <w:sz w:val="16"/>
          <w:szCs w:val="16"/>
        </w:rPr>
        <w:t>3.1.</w:t>
      </w:r>
      <w:r w:rsidRPr="00C0632B">
        <w:rPr>
          <w:sz w:val="16"/>
          <w:szCs w:val="16"/>
        </w:rPr>
        <w:t xml:space="preserve"> Caberá à Superintendência Estadual de Compras e Licitações – SUPEL </w:t>
      </w:r>
      <w:r w:rsidR="008F73CB" w:rsidRPr="00C0632B">
        <w:rPr>
          <w:sz w:val="16"/>
          <w:szCs w:val="16"/>
        </w:rPr>
        <w:t xml:space="preserve">a condução do conjunto de procedimentos do certame para registro de preços e gerenciamento da Ata dele recorrente </w:t>
      </w:r>
      <w:r w:rsidRPr="00C0632B">
        <w:rPr>
          <w:sz w:val="16"/>
          <w:szCs w:val="16"/>
        </w:rPr>
        <w:t>(Decreto 1</w:t>
      </w:r>
      <w:r w:rsidR="00FF3146" w:rsidRPr="00C0632B">
        <w:rPr>
          <w:sz w:val="16"/>
          <w:szCs w:val="16"/>
        </w:rPr>
        <w:t xml:space="preserve">8.340/13 </w:t>
      </w:r>
      <w:r w:rsidR="003751B5" w:rsidRPr="00C0632B">
        <w:rPr>
          <w:sz w:val="16"/>
          <w:szCs w:val="16"/>
        </w:rPr>
        <w:t>artigo 5º, incisos VII e VIII</w:t>
      </w:r>
      <w:r w:rsidRPr="00C0632B">
        <w:rPr>
          <w:sz w:val="16"/>
          <w:szCs w:val="16"/>
        </w:rPr>
        <w:t>)</w:t>
      </w:r>
      <w:r w:rsidR="008F73CB" w:rsidRPr="00C0632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C0632B" w:rsidRDefault="009D2314" w:rsidP="00F913BE">
      <w:pPr>
        <w:pStyle w:val="Corpodetexto2"/>
        <w:ind w:right="-1" w:firstLine="0"/>
        <w:rPr>
          <w:b/>
          <w:bCs/>
          <w:sz w:val="16"/>
          <w:szCs w:val="16"/>
        </w:rPr>
      </w:pPr>
    </w:p>
    <w:p w:rsidR="009D2314" w:rsidRPr="00C0632B" w:rsidRDefault="009D2314" w:rsidP="00F913BE">
      <w:pPr>
        <w:pStyle w:val="Corpodetexto2"/>
        <w:ind w:right="-1" w:firstLine="0"/>
        <w:rPr>
          <w:sz w:val="16"/>
          <w:szCs w:val="16"/>
        </w:rPr>
      </w:pPr>
      <w:r w:rsidRPr="00C0632B">
        <w:rPr>
          <w:b/>
          <w:bCs/>
          <w:sz w:val="16"/>
          <w:szCs w:val="16"/>
        </w:rPr>
        <w:t xml:space="preserve">4. DA ESPECIFICAÇÃO, QUANTIDADE E </w:t>
      </w:r>
      <w:proofErr w:type="gramStart"/>
      <w:r w:rsidRPr="00C0632B">
        <w:rPr>
          <w:b/>
          <w:bCs/>
          <w:sz w:val="16"/>
          <w:szCs w:val="16"/>
        </w:rPr>
        <w:t>PREÇO</w:t>
      </w:r>
      <w:proofErr w:type="gramEnd"/>
      <w:r w:rsidR="00F73958" w:rsidRPr="00C0632B">
        <w:rPr>
          <w:b/>
          <w:bCs/>
          <w:sz w:val="16"/>
          <w:szCs w:val="16"/>
        </w:rPr>
        <w:t xml:space="preserve"> </w:t>
      </w:r>
    </w:p>
    <w:p w:rsidR="009D2314" w:rsidRPr="00C0632B" w:rsidRDefault="009D2314" w:rsidP="00F913BE">
      <w:pPr>
        <w:pStyle w:val="Corpodetexto2"/>
        <w:ind w:right="-1" w:firstLine="0"/>
        <w:rPr>
          <w:sz w:val="16"/>
          <w:szCs w:val="16"/>
        </w:rPr>
      </w:pPr>
      <w:r w:rsidRPr="00C0632B">
        <w:rPr>
          <w:b/>
          <w:bCs/>
          <w:sz w:val="16"/>
          <w:szCs w:val="16"/>
        </w:rPr>
        <w:t>4.1</w:t>
      </w:r>
      <w:r w:rsidRPr="00C0632B">
        <w:rPr>
          <w:b/>
          <w:sz w:val="16"/>
          <w:szCs w:val="16"/>
        </w:rPr>
        <w:t>.</w:t>
      </w:r>
      <w:r w:rsidRPr="00C0632B">
        <w:rPr>
          <w:sz w:val="16"/>
          <w:szCs w:val="16"/>
        </w:rPr>
        <w:t xml:space="preserve"> O preço, a quantidade, o fornecedor e a especificação do item registrado nesta Ata, encontram-se indicados no Anexo I deste </w:t>
      </w:r>
      <w:r w:rsidR="00067B8E" w:rsidRPr="00C0632B">
        <w:rPr>
          <w:sz w:val="16"/>
          <w:szCs w:val="16"/>
        </w:rPr>
        <w:t>instrumento.</w:t>
      </w:r>
    </w:p>
    <w:p w:rsidR="009D2314" w:rsidRPr="00C0632B" w:rsidRDefault="009D2314" w:rsidP="00F913BE">
      <w:pPr>
        <w:pStyle w:val="Corpodetexto2"/>
        <w:ind w:right="-1" w:firstLine="0"/>
        <w:rPr>
          <w:sz w:val="16"/>
          <w:szCs w:val="16"/>
        </w:rPr>
      </w:pPr>
    </w:p>
    <w:p w:rsidR="009D2314" w:rsidRPr="00C0632B" w:rsidRDefault="00A14D66" w:rsidP="00F913BE">
      <w:pPr>
        <w:jc w:val="both"/>
        <w:rPr>
          <w:rFonts w:ascii="Arial" w:hAnsi="Arial" w:cs="Arial"/>
          <w:b/>
          <w:bCs/>
          <w:color w:val="000000"/>
          <w:sz w:val="16"/>
          <w:szCs w:val="16"/>
        </w:rPr>
      </w:pPr>
      <w:r w:rsidRPr="00C0632B">
        <w:rPr>
          <w:rFonts w:ascii="Arial" w:hAnsi="Arial" w:cs="Arial"/>
          <w:b/>
          <w:bCs/>
          <w:color w:val="000000"/>
          <w:sz w:val="16"/>
          <w:szCs w:val="16"/>
        </w:rPr>
        <w:t xml:space="preserve">5. </w:t>
      </w:r>
      <w:r w:rsidR="009D2314" w:rsidRPr="00C0632B">
        <w:rPr>
          <w:rFonts w:ascii="Arial" w:hAnsi="Arial" w:cs="Arial"/>
          <w:b/>
          <w:bCs/>
          <w:color w:val="000000"/>
          <w:sz w:val="16"/>
          <w:szCs w:val="16"/>
        </w:rPr>
        <w:t>PRAZOS E CONDIÇÕES DE FORNECIMENTO</w:t>
      </w:r>
    </w:p>
    <w:p w:rsidR="009D2314" w:rsidRPr="00C0632B" w:rsidRDefault="009D2314" w:rsidP="00F913BE">
      <w:pPr>
        <w:jc w:val="both"/>
        <w:rPr>
          <w:rFonts w:ascii="Arial" w:hAnsi="Arial" w:cs="Arial"/>
          <w:sz w:val="16"/>
          <w:szCs w:val="16"/>
        </w:rPr>
      </w:pPr>
      <w:r w:rsidRPr="00C0632B">
        <w:rPr>
          <w:rFonts w:ascii="Arial" w:hAnsi="Arial" w:cs="Arial"/>
          <w:sz w:val="16"/>
          <w:szCs w:val="16"/>
        </w:rPr>
        <w:t>A DETENTORA do registro de preços se obriga, nos termos do Edital e deste instrumento, a:</w:t>
      </w:r>
    </w:p>
    <w:p w:rsidR="009D2314" w:rsidRPr="00C0632B" w:rsidRDefault="003537BB" w:rsidP="00F913BE">
      <w:pPr>
        <w:jc w:val="both"/>
        <w:rPr>
          <w:rFonts w:ascii="Arial" w:hAnsi="Arial" w:cs="Arial"/>
          <w:sz w:val="16"/>
          <w:szCs w:val="16"/>
        </w:rPr>
      </w:pPr>
      <w:r w:rsidRPr="00C0632B">
        <w:rPr>
          <w:rFonts w:ascii="Arial" w:hAnsi="Arial" w:cs="Arial"/>
          <w:b/>
          <w:sz w:val="16"/>
          <w:szCs w:val="16"/>
        </w:rPr>
        <w:t xml:space="preserve">5.1. </w:t>
      </w:r>
      <w:r w:rsidR="009D2314" w:rsidRPr="00C0632B">
        <w:rPr>
          <w:rFonts w:ascii="Arial" w:hAnsi="Arial" w:cs="Arial"/>
          <w:sz w:val="16"/>
          <w:szCs w:val="16"/>
        </w:rPr>
        <w:t xml:space="preserve">Retirar a Nota de Empenho </w:t>
      </w:r>
      <w:r w:rsidR="008F73CB" w:rsidRPr="00C0632B">
        <w:rPr>
          <w:rFonts w:ascii="Arial" w:hAnsi="Arial" w:cs="Arial"/>
          <w:sz w:val="16"/>
          <w:szCs w:val="16"/>
        </w:rPr>
        <w:t xml:space="preserve">junto ao órgão solicitante </w:t>
      </w:r>
      <w:r w:rsidR="009D2314" w:rsidRPr="00C0632B">
        <w:rPr>
          <w:rFonts w:ascii="Arial" w:hAnsi="Arial" w:cs="Arial"/>
          <w:sz w:val="16"/>
          <w:szCs w:val="16"/>
        </w:rPr>
        <w:t xml:space="preserve">no prazo de até </w:t>
      </w:r>
      <w:r w:rsidR="002C5AC0" w:rsidRPr="00C0632B">
        <w:rPr>
          <w:rFonts w:ascii="Arial" w:hAnsi="Arial" w:cs="Arial"/>
          <w:sz w:val="16"/>
          <w:szCs w:val="16"/>
        </w:rPr>
        <w:t>05 (cinco</w:t>
      </w:r>
      <w:r w:rsidR="008F73CB" w:rsidRPr="00C0632B">
        <w:rPr>
          <w:rFonts w:ascii="Arial" w:hAnsi="Arial" w:cs="Arial"/>
          <w:sz w:val="16"/>
          <w:szCs w:val="16"/>
        </w:rPr>
        <w:t xml:space="preserve">) dias, contados da </w:t>
      </w:r>
      <w:r w:rsidR="00067B8E" w:rsidRPr="00C0632B">
        <w:rPr>
          <w:rFonts w:ascii="Arial" w:hAnsi="Arial" w:cs="Arial"/>
          <w:sz w:val="16"/>
          <w:szCs w:val="16"/>
        </w:rPr>
        <w:t>convocação;</w:t>
      </w:r>
    </w:p>
    <w:p w:rsidR="009D2314" w:rsidRPr="00C0632B" w:rsidRDefault="003537BB" w:rsidP="00F913BE">
      <w:pPr>
        <w:jc w:val="both"/>
        <w:rPr>
          <w:rFonts w:ascii="Arial" w:hAnsi="Arial" w:cs="Arial"/>
          <w:sz w:val="16"/>
          <w:szCs w:val="16"/>
        </w:rPr>
      </w:pPr>
      <w:r w:rsidRPr="00C0632B">
        <w:rPr>
          <w:rFonts w:ascii="Arial" w:hAnsi="Arial" w:cs="Arial"/>
          <w:b/>
          <w:sz w:val="16"/>
          <w:szCs w:val="16"/>
        </w:rPr>
        <w:t xml:space="preserve">5.2. </w:t>
      </w:r>
      <w:r w:rsidR="009D2314" w:rsidRPr="00C0632B">
        <w:rPr>
          <w:rFonts w:ascii="Arial" w:hAnsi="Arial" w:cs="Arial"/>
          <w:sz w:val="16"/>
          <w:szCs w:val="16"/>
        </w:rPr>
        <w:t xml:space="preserve">Iniciar o fornecimento do objeto dessa Ata, conforme prazo estabelecido no Termo de Referência e edital de </w:t>
      </w:r>
      <w:r w:rsidR="00067B8E" w:rsidRPr="00C0632B">
        <w:rPr>
          <w:rFonts w:ascii="Arial" w:hAnsi="Arial" w:cs="Arial"/>
          <w:sz w:val="16"/>
          <w:szCs w:val="16"/>
        </w:rPr>
        <w:t>licitações.</w:t>
      </w:r>
    </w:p>
    <w:p w:rsidR="009D2314" w:rsidRPr="00C0632B" w:rsidRDefault="003537BB" w:rsidP="00F913BE">
      <w:pPr>
        <w:jc w:val="both"/>
        <w:rPr>
          <w:rFonts w:ascii="Arial" w:hAnsi="Arial" w:cs="Arial"/>
          <w:sz w:val="16"/>
          <w:szCs w:val="16"/>
        </w:rPr>
      </w:pPr>
      <w:r w:rsidRPr="00C0632B">
        <w:rPr>
          <w:rFonts w:ascii="Arial" w:hAnsi="Arial" w:cs="Arial"/>
          <w:b/>
          <w:sz w:val="16"/>
          <w:szCs w:val="16"/>
        </w:rPr>
        <w:t>5.3.</w:t>
      </w:r>
      <w:r w:rsidRPr="00C0632B">
        <w:rPr>
          <w:rFonts w:ascii="Arial" w:hAnsi="Arial" w:cs="Arial"/>
          <w:sz w:val="16"/>
          <w:szCs w:val="16"/>
        </w:rPr>
        <w:t xml:space="preserve"> </w:t>
      </w:r>
      <w:r w:rsidR="009D2314" w:rsidRPr="00C0632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C0632B" w:rsidRDefault="003537BB" w:rsidP="00F913BE">
      <w:pPr>
        <w:jc w:val="both"/>
        <w:rPr>
          <w:rFonts w:ascii="Arial" w:hAnsi="Arial" w:cs="Arial"/>
          <w:sz w:val="16"/>
          <w:szCs w:val="16"/>
        </w:rPr>
      </w:pPr>
      <w:r w:rsidRPr="00C0632B">
        <w:rPr>
          <w:rFonts w:ascii="Arial" w:hAnsi="Arial" w:cs="Arial"/>
          <w:b/>
          <w:sz w:val="16"/>
          <w:szCs w:val="16"/>
        </w:rPr>
        <w:t xml:space="preserve">5.4. </w:t>
      </w:r>
      <w:r w:rsidR="009D2314" w:rsidRPr="00C0632B">
        <w:rPr>
          <w:rFonts w:ascii="Arial" w:hAnsi="Arial" w:cs="Arial"/>
          <w:sz w:val="16"/>
          <w:szCs w:val="16"/>
        </w:rPr>
        <w:t>O objeto e/ou serviço</w:t>
      </w:r>
      <w:r w:rsidR="000233CF" w:rsidRPr="00C0632B">
        <w:rPr>
          <w:rFonts w:ascii="Arial" w:hAnsi="Arial" w:cs="Arial"/>
          <w:sz w:val="16"/>
          <w:szCs w:val="16"/>
        </w:rPr>
        <w:t xml:space="preserve"> </w:t>
      </w:r>
      <w:r w:rsidR="009D2314" w:rsidRPr="00C0632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C0632B" w:rsidRDefault="006B04DB" w:rsidP="00F913BE">
      <w:pPr>
        <w:pStyle w:val="PargrafodaLista"/>
        <w:ind w:left="360"/>
        <w:jc w:val="both"/>
        <w:rPr>
          <w:rFonts w:ascii="Arial" w:hAnsi="Arial" w:cs="Arial"/>
          <w:sz w:val="16"/>
          <w:szCs w:val="16"/>
        </w:rPr>
      </w:pPr>
    </w:p>
    <w:p w:rsidR="006B04DB" w:rsidRPr="00C0632B" w:rsidRDefault="00A14D66" w:rsidP="004744F4">
      <w:pPr>
        <w:rPr>
          <w:rFonts w:ascii="Arial" w:hAnsi="Arial" w:cs="Arial"/>
          <w:sz w:val="16"/>
          <w:szCs w:val="16"/>
        </w:rPr>
      </w:pPr>
      <w:r w:rsidRPr="00C0632B">
        <w:rPr>
          <w:rFonts w:ascii="Arial" w:hAnsi="Arial" w:cs="Arial"/>
          <w:b/>
          <w:sz w:val="16"/>
          <w:szCs w:val="16"/>
        </w:rPr>
        <w:t>6.</w:t>
      </w:r>
      <w:r w:rsidR="006B04DB" w:rsidRPr="00C0632B">
        <w:rPr>
          <w:rFonts w:ascii="Arial" w:hAnsi="Arial" w:cs="Arial"/>
          <w:sz w:val="16"/>
          <w:szCs w:val="16"/>
        </w:rPr>
        <w:t xml:space="preserve"> </w:t>
      </w:r>
      <w:r w:rsidR="004744F4" w:rsidRPr="00C0632B">
        <w:rPr>
          <w:rStyle w:val="Forte"/>
          <w:rFonts w:ascii="Arial" w:eastAsiaTheme="majorEastAsia" w:hAnsi="Arial" w:cs="Arial"/>
          <w:color w:val="000000"/>
          <w:sz w:val="16"/>
          <w:szCs w:val="16"/>
        </w:rPr>
        <w:t>DO LOCAL/PRAZO E CONDIÇÕES DE RECEBIMENTO E RESPONSÁVEL</w:t>
      </w:r>
    </w:p>
    <w:p w:rsidR="00206244" w:rsidRPr="00C0632B" w:rsidRDefault="00206244" w:rsidP="004744F4">
      <w:pPr>
        <w:rPr>
          <w:rFonts w:ascii="Arial" w:hAnsi="Arial" w:cs="Arial"/>
          <w:sz w:val="16"/>
          <w:szCs w:val="16"/>
        </w:rPr>
      </w:pPr>
      <w:r w:rsidRPr="00C0632B">
        <w:rPr>
          <w:rFonts w:ascii="Arial" w:hAnsi="Arial" w:cs="Arial"/>
          <w:b/>
          <w:sz w:val="16"/>
          <w:szCs w:val="16"/>
        </w:rPr>
        <w:t>6.1.</w:t>
      </w:r>
      <w:r w:rsidRPr="00C0632B">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C0632B" w:rsidRDefault="00206244" w:rsidP="004744F4">
      <w:pPr>
        <w:rPr>
          <w:rFonts w:ascii="Arial" w:hAnsi="Arial" w:cs="Arial"/>
          <w:sz w:val="16"/>
          <w:szCs w:val="16"/>
        </w:rPr>
      </w:pPr>
      <w:r w:rsidRPr="00C0632B">
        <w:rPr>
          <w:rFonts w:ascii="Arial" w:hAnsi="Arial" w:cs="Arial"/>
          <w:b/>
          <w:sz w:val="16"/>
          <w:szCs w:val="16"/>
        </w:rPr>
        <w:t>6.2.</w:t>
      </w:r>
      <w:r w:rsidRPr="00C0632B">
        <w:rPr>
          <w:rFonts w:ascii="Arial" w:hAnsi="Arial" w:cs="Arial"/>
          <w:sz w:val="16"/>
          <w:szCs w:val="16"/>
        </w:rPr>
        <w:t xml:space="preserve"> Expedida a Nota de Empenho, o recebimento de seu objeto ficará condicionado </w:t>
      </w:r>
      <w:proofErr w:type="gramStart"/>
      <w:r w:rsidRPr="00C0632B">
        <w:rPr>
          <w:rFonts w:ascii="Arial" w:hAnsi="Arial" w:cs="Arial"/>
          <w:sz w:val="16"/>
          <w:szCs w:val="16"/>
        </w:rPr>
        <w:t>a</w:t>
      </w:r>
      <w:proofErr w:type="gramEnd"/>
      <w:r w:rsidRPr="00C0632B">
        <w:rPr>
          <w:rFonts w:ascii="Arial" w:hAnsi="Arial" w:cs="Arial"/>
          <w:sz w:val="16"/>
          <w:szCs w:val="16"/>
        </w:rPr>
        <w:t xml:space="preserve"> observância das normas contidas no art. 40, inciso XVI, c/c o art. 73 inciso II, “a” e “b”, da Lei 8.666/93 e alterações.</w:t>
      </w:r>
    </w:p>
    <w:p w:rsidR="00263546" w:rsidRPr="00C0632B" w:rsidRDefault="004744F4" w:rsidP="004744F4">
      <w:pPr>
        <w:rPr>
          <w:rFonts w:ascii="Arial" w:hAnsi="Arial" w:cs="Arial"/>
          <w:sz w:val="16"/>
          <w:szCs w:val="16"/>
        </w:rPr>
      </w:pPr>
      <w:r w:rsidRPr="00C0632B">
        <w:rPr>
          <w:rFonts w:ascii="Arial" w:hAnsi="Arial" w:cs="Arial"/>
          <w:b/>
          <w:sz w:val="16"/>
          <w:szCs w:val="16"/>
        </w:rPr>
        <w:t>6.3.</w:t>
      </w:r>
      <w:r w:rsidRPr="00C0632B">
        <w:rPr>
          <w:rFonts w:ascii="Arial" w:hAnsi="Arial" w:cs="Arial"/>
          <w:sz w:val="16"/>
          <w:szCs w:val="16"/>
        </w:rPr>
        <w:t xml:space="preserve"> </w:t>
      </w:r>
      <w:r w:rsidRPr="00C0632B">
        <w:rPr>
          <w:rStyle w:val="Forte"/>
          <w:rFonts w:ascii="Arial" w:eastAsiaTheme="majorEastAsia" w:hAnsi="Arial" w:cs="Arial"/>
          <w:color w:val="000000"/>
          <w:sz w:val="16"/>
          <w:szCs w:val="16"/>
        </w:rPr>
        <w:t> </w:t>
      </w:r>
      <w:r w:rsidRPr="00C0632B">
        <w:rPr>
          <w:rStyle w:val="Forte"/>
          <w:rFonts w:ascii="Arial" w:eastAsiaTheme="majorEastAsia" w:hAnsi="Arial" w:cs="Arial"/>
          <w:color w:val="000000"/>
          <w:sz w:val="16"/>
          <w:szCs w:val="16"/>
          <w:u w:val="single"/>
        </w:rPr>
        <w:t>DAS DATAS/CRONOGRAMA DE EXECUÇÃO</w:t>
      </w:r>
      <w:r w:rsidR="006D1053" w:rsidRPr="00C0632B">
        <w:rPr>
          <w:rFonts w:ascii="Arial" w:hAnsi="Arial" w:cs="Arial"/>
          <w:sz w:val="16"/>
          <w:szCs w:val="16"/>
        </w:rPr>
        <w:t>:</w:t>
      </w:r>
      <w:r w:rsidR="00416202" w:rsidRPr="00C0632B">
        <w:rPr>
          <w:rFonts w:ascii="Arial" w:hAnsi="Arial" w:cs="Arial"/>
          <w:sz w:val="16"/>
          <w:szCs w:val="16"/>
        </w:rPr>
        <w:t xml:space="preserve"> </w:t>
      </w:r>
    </w:p>
    <w:p w:rsidR="004744F4" w:rsidRPr="00C0632B" w:rsidRDefault="00263546" w:rsidP="004744F4">
      <w:pPr>
        <w:rPr>
          <w:rFonts w:ascii="Arial" w:hAnsi="Arial" w:cs="Arial"/>
          <w:sz w:val="16"/>
          <w:szCs w:val="16"/>
        </w:rPr>
      </w:pPr>
      <w:r w:rsidRPr="00C0632B">
        <w:rPr>
          <w:rFonts w:ascii="Arial" w:hAnsi="Arial" w:cs="Arial"/>
          <w:b/>
          <w:sz w:val="16"/>
          <w:szCs w:val="16"/>
        </w:rPr>
        <w:t xml:space="preserve">6.3.1. </w:t>
      </w:r>
      <w:r w:rsidR="004744F4" w:rsidRPr="00C0632B">
        <w:rPr>
          <w:rFonts w:ascii="Arial" w:hAnsi="Arial" w:cs="Arial"/>
          <w:sz w:val="16"/>
          <w:szCs w:val="16"/>
        </w:rPr>
        <w:t>Os serviços deverão ser iniciados no prazo de até 48 (quarenta e oito) horas, contados a partir do primeiro dia útil após o recebimento da Ordem de Serviço e conforme o cronograma abaixo:</w:t>
      </w:r>
    </w:p>
    <w:tbl>
      <w:tblPr>
        <w:tblW w:w="1189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6"/>
        <w:gridCol w:w="2560"/>
        <w:gridCol w:w="2560"/>
        <w:gridCol w:w="2560"/>
        <w:gridCol w:w="2560"/>
      </w:tblGrid>
      <w:tr w:rsidR="004744F4" w:rsidRPr="00C0632B" w:rsidTr="004744F4">
        <w:trPr>
          <w:tblCellSpacing w:w="0" w:type="dxa"/>
        </w:trPr>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CRONOGRAMA DE EXECUÇÃODOS SERVIÇOS</w:t>
            </w:r>
          </w:p>
        </w:tc>
      </w:tr>
      <w:tr w:rsidR="004744F4" w:rsidRPr="00C0632B" w:rsidTr="004744F4">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VIAGENS</w:t>
            </w:r>
          </w:p>
        </w:tc>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PERÍODO DE DESLOCAMENTOS</w:t>
            </w:r>
          </w:p>
        </w:tc>
      </w:tr>
      <w:tr w:rsidR="004744F4" w:rsidRPr="00C0632B" w:rsidTr="004744F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744F4" w:rsidRPr="00C0632B" w:rsidRDefault="004744F4" w:rsidP="004744F4">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1ª</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2ª</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3ª</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4ª</w:t>
            </w:r>
          </w:p>
        </w:tc>
      </w:tr>
      <w:tr w:rsidR="004744F4" w:rsidRPr="00C0632B" w:rsidTr="004744F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744F4" w:rsidRPr="00C0632B" w:rsidRDefault="004744F4" w:rsidP="004744F4">
            <w:pPr>
              <w:rPr>
                <w:rFonts w:ascii="Arial" w:hAnsi="Arial" w:cs="Arial"/>
                <w:sz w:val="16"/>
                <w:szCs w:val="16"/>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1º TRIMESTRE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2º TRIMESTRE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3º TRIMESTRE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4744F4" w:rsidRPr="00C0632B" w:rsidRDefault="004744F4" w:rsidP="004744F4">
            <w:pPr>
              <w:rPr>
                <w:rFonts w:ascii="Arial" w:hAnsi="Arial" w:cs="Arial"/>
                <w:sz w:val="16"/>
                <w:szCs w:val="16"/>
              </w:rPr>
            </w:pPr>
            <w:r w:rsidRPr="00C0632B">
              <w:rPr>
                <w:rFonts w:ascii="Arial" w:hAnsi="Arial" w:cs="Arial"/>
                <w:sz w:val="16"/>
                <w:szCs w:val="16"/>
              </w:rPr>
              <w:t>4º TRIMESTRE</w:t>
            </w:r>
          </w:p>
        </w:tc>
      </w:tr>
    </w:tbl>
    <w:p w:rsidR="004744F4" w:rsidRPr="00C0632B" w:rsidRDefault="004744F4" w:rsidP="004744F4">
      <w:pPr>
        <w:rPr>
          <w:rFonts w:ascii="Arial" w:hAnsi="Arial" w:cs="Arial"/>
          <w:sz w:val="16"/>
          <w:szCs w:val="16"/>
        </w:rPr>
      </w:pPr>
      <w:r w:rsidRPr="00C0632B">
        <w:rPr>
          <w:rFonts w:ascii="Arial" w:hAnsi="Arial" w:cs="Arial"/>
          <w:b/>
          <w:sz w:val="16"/>
          <w:szCs w:val="16"/>
        </w:rPr>
        <w:t>6.3.2.</w:t>
      </w:r>
      <w:r w:rsidRPr="00C0632B">
        <w:rPr>
          <w:rFonts w:ascii="Arial" w:hAnsi="Arial" w:cs="Arial"/>
          <w:sz w:val="16"/>
          <w:szCs w:val="16"/>
        </w:rPr>
        <w:t xml:space="preserve"> Os períodos informados no cronograma estão </w:t>
      </w:r>
      <w:proofErr w:type="gramStart"/>
      <w:r w:rsidRPr="00C0632B">
        <w:rPr>
          <w:rFonts w:ascii="Arial" w:hAnsi="Arial" w:cs="Arial"/>
          <w:sz w:val="16"/>
          <w:szCs w:val="16"/>
        </w:rPr>
        <w:t>definido</w:t>
      </w:r>
      <w:proofErr w:type="gramEnd"/>
      <w:r w:rsidRPr="00C0632B">
        <w:rPr>
          <w:rFonts w:ascii="Arial" w:hAnsi="Arial" w:cs="Arial"/>
          <w:sz w:val="16"/>
          <w:szCs w:val="16"/>
        </w:rPr>
        <w:t xml:space="preserve"> em caráter </w:t>
      </w:r>
      <w:proofErr w:type="spellStart"/>
      <w:r w:rsidRPr="00C0632B">
        <w:rPr>
          <w:rFonts w:ascii="Arial" w:hAnsi="Arial" w:cs="Arial"/>
          <w:sz w:val="16"/>
          <w:szCs w:val="16"/>
        </w:rPr>
        <w:t>previsional</w:t>
      </w:r>
      <w:proofErr w:type="spellEnd"/>
      <w:r w:rsidRPr="00C0632B">
        <w:rPr>
          <w:rFonts w:ascii="Arial" w:hAnsi="Arial" w:cs="Arial"/>
          <w:sz w:val="16"/>
          <w:szCs w:val="16"/>
        </w:rPr>
        <w:t>, podendo haver a alterações caso a SEDUC identifique esta necessidade.</w:t>
      </w:r>
    </w:p>
    <w:p w:rsidR="004744F4" w:rsidRPr="00C0632B" w:rsidRDefault="004744F4" w:rsidP="004744F4">
      <w:pPr>
        <w:rPr>
          <w:rFonts w:ascii="Arial" w:hAnsi="Arial" w:cs="Arial"/>
          <w:sz w:val="16"/>
          <w:szCs w:val="16"/>
        </w:rPr>
      </w:pPr>
      <w:r w:rsidRPr="00C0632B">
        <w:rPr>
          <w:rFonts w:ascii="Arial" w:hAnsi="Arial" w:cs="Arial"/>
          <w:b/>
          <w:sz w:val="16"/>
          <w:szCs w:val="16"/>
        </w:rPr>
        <w:t>6.3.3.</w:t>
      </w:r>
      <w:r w:rsidRPr="00C0632B">
        <w:rPr>
          <w:rFonts w:ascii="Arial" w:hAnsi="Arial" w:cs="Arial"/>
          <w:sz w:val="16"/>
          <w:szCs w:val="16"/>
        </w:rPr>
        <w:t> O prazo início dos serviços somente poderá ser prorrogado mediante o cumprimento, pela Contratada, dos seguintes requisitos cumulativos:</w:t>
      </w:r>
    </w:p>
    <w:p w:rsidR="004744F4" w:rsidRPr="00C0632B" w:rsidRDefault="004744F4" w:rsidP="004744F4">
      <w:pPr>
        <w:rPr>
          <w:rFonts w:ascii="Arial" w:hAnsi="Arial" w:cs="Arial"/>
          <w:sz w:val="16"/>
          <w:szCs w:val="16"/>
        </w:rPr>
      </w:pPr>
      <w:proofErr w:type="gramStart"/>
      <w:r w:rsidRPr="00C0632B">
        <w:rPr>
          <w:rFonts w:ascii="Arial" w:hAnsi="Arial" w:cs="Arial"/>
          <w:sz w:val="16"/>
          <w:szCs w:val="16"/>
        </w:rPr>
        <w:t>a</w:t>
      </w:r>
      <w:proofErr w:type="gramEnd"/>
      <w:r w:rsidRPr="00C0632B">
        <w:rPr>
          <w:rFonts w:ascii="Arial" w:hAnsi="Arial" w:cs="Arial"/>
          <w:sz w:val="16"/>
          <w:szCs w:val="16"/>
        </w:rPr>
        <w:t>) Solicitação de prorrogação protocolada dentro do prazo de início dos serviços;</w:t>
      </w:r>
    </w:p>
    <w:p w:rsidR="004744F4" w:rsidRPr="00C0632B" w:rsidRDefault="004744F4" w:rsidP="004744F4">
      <w:pPr>
        <w:rPr>
          <w:rFonts w:ascii="Arial" w:hAnsi="Arial" w:cs="Arial"/>
          <w:sz w:val="16"/>
          <w:szCs w:val="16"/>
        </w:rPr>
      </w:pPr>
      <w:proofErr w:type="gramStart"/>
      <w:r w:rsidRPr="00C0632B">
        <w:rPr>
          <w:rFonts w:ascii="Arial" w:hAnsi="Arial" w:cs="Arial"/>
          <w:sz w:val="16"/>
          <w:szCs w:val="16"/>
        </w:rPr>
        <w:t>b)</w:t>
      </w:r>
      <w:proofErr w:type="gramEnd"/>
      <w:r w:rsidRPr="00C0632B">
        <w:rPr>
          <w:rFonts w:ascii="Arial" w:hAnsi="Arial" w:cs="Arial"/>
          <w:sz w:val="16"/>
          <w:szCs w:val="16"/>
        </w:rPr>
        <w:t> Comprovação documental da ocorrência de motivo imprevisível (caso fortuito, força maior ou fato do príncipe), ocorrido depois da apresentação de sua proposta, que tenha correlação direta de causa e efeito sobre a necessidade do atraso.</w:t>
      </w:r>
    </w:p>
    <w:p w:rsidR="004744F4" w:rsidRPr="00C0632B" w:rsidRDefault="004744F4" w:rsidP="004744F4">
      <w:pPr>
        <w:rPr>
          <w:rFonts w:ascii="Arial" w:hAnsi="Arial" w:cs="Arial"/>
          <w:sz w:val="16"/>
          <w:szCs w:val="16"/>
        </w:rPr>
      </w:pPr>
      <w:r w:rsidRPr="00C0632B">
        <w:rPr>
          <w:rFonts w:ascii="Arial" w:hAnsi="Arial" w:cs="Arial"/>
          <w:b/>
          <w:sz w:val="16"/>
          <w:szCs w:val="16"/>
        </w:rPr>
        <w:t>6.3.3.1.</w:t>
      </w:r>
      <w:r w:rsidRPr="00C0632B">
        <w:rPr>
          <w:rFonts w:ascii="Arial" w:hAnsi="Arial" w:cs="Arial"/>
          <w:sz w:val="16"/>
          <w:szCs w:val="16"/>
        </w:rPr>
        <w:t> Não se admitirá prorrogação se:</w:t>
      </w:r>
    </w:p>
    <w:p w:rsidR="004744F4" w:rsidRPr="00C0632B" w:rsidRDefault="004744F4" w:rsidP="004744F4">
      <w:pPr>
        <w:rPr>
          <w:rFonts w:ascii="Arial" w:hAnsi="Arial" w:cs="Arial"/>
          <w:sz w:val="16"/>
          <w:szCs w:val="16"/>
        </w:rPr>
      </w:pPr>
      <w:proofErr w:type="gramStart"/>
      <w:r w:rsidRPr="00C0632B">
        <w:rPr>
          <w:rFonts w:ascii="Arial" w:hAnsi="Arial" w:cs="Arial"/>
          <w:sz w:val="16"/>
          <w:szCs w:val="16"/>
        </w:rPr>
        <w:t>a</w:t>
      </w:r>
      <w:proofErr w:type="gramEnd"/>
      <w:r w:rsidRPr="00C0632B">
        <w:rPr>
          <w:rFonts w:ascii="Arial" w:hAnsi="Arial" w:cs="Arial"/>
          <w:sz w:val="16"/>
          <w:szCs w:val="16"/>
        </w:rPr>
        <w:t>) O atraso ocorrer por culpa da contratada;</w:t>
      </w:r>
    </w:p>
    <w:p w:rsidR="004744F4" w:rsidRPr="00C0632B" w:rsidRDefault="004744F4" w:rsidP="004744F4">
      <w:pPr>
        <w:rPr>
          <w:rFonts w:ascii="Arial" w:hAnsi="Arial" w:cs="Arial"/>
          <w:sz w:val="16"/>
          <w:szCs w:val="16"/>
        </w:rPr>
      </w:pPr>
      <w:proofErr w:type="gramStart"/>
      <w:r w:rsidRPr="00C0632B">
        <w:rPr>
          <w:rFonts w:ascii="Arial" w:hAnsi="Arial" w:cs="Arial"/>
          <w:sz w:val="16"/>
          <w:szCs w:val="16"/>
        </w:rPr>
        <w:t>b)</w:t>
      </w:r>
      <w:proofErr w:type="gramEnd"/>
      <w:r w:rsidRPr="00C0632B">
        <w:rPr>
          <w:rFonts w:ascii="Arial" w:hAnsi="Arial" w:cs="Arial"/>
          <w:sz w:val="16"/>
          <w:szCs w:val="16"/>
        </w:rPr>
        <w:t> Se não cumprir os requisitos do item 6.2.2; ou</w:t>
      </w:r>
    </w:p>
    <w:p w:rsidR="004744F4" w:rsidRPr="00C0632B" w:rsidRDefault="004744F4" w:rsidP="004744F4">
      <w:pPr>
        <w:rPr>
          <w:rFonts w:ascii="Arial" w:hAnsi="Arial" w:cs="Arial"/>
          <w:sz w:val="16"/>
          <w:szCs w:val="16"/>
        </w:rPr>
      </w:pPr>
      <w:proofErr w:type="gramStart"/>
      <w:r w:rsidRPr="00C0632B">
        <w:rPr>
          <w:rFonts w:ascii="Arial" w:hAnsi="Arial" w:cs="Arial"/>
          <w:sz w:val="16"/>
          <w:szCs w:val="16"/>
        </w:rPr>
        <w:t>c)</w:t>
      </w:r>
      <w:proofErr w:type="gramEnd"/>
      <w:r w:rsidRPr="00C0632B">
        <w:rPr>
          <w:rFonts w:ascii="Arial" w:hAnsi="Arial" w:cs="Arial"/>
          <w:sz w:val="16"/>
          <w:szCs w:val="16"/>
        </w:rPr>
        <w:t> Houver interesse público devidamente justificado nos autos que demonstre ser a escolha mais vantajosa para a administração.</w:t>
      </w:r>
    </w:p>
    <w:p w:rsidR="004744F4" w:rsidRPr="00C0632B" w:rsidRDefault="004744F4" w:rsidP="004744F4">
      <w:pPr>
        <w:rPr>
          <w:rFonts w:ascii="Arial" w:hAnsi="Arial" w:cs="Arial"/>
          <w:sz w:val="16"/>
          <w:szCs w:val="16"/>
        </w:rPr>
      </w:pPr>
      <w:r w:rsidRPr="00C0632B">
        <w:rPr>
          <w:rFonts w:ascii="Arial" w:hAnsi="Arial" w:cs="Arial"/>
          <w:b/>
          <w:sz w:val="16"/>
          <w:szCs w:val="16"/>
        </w:rPr>
        <w:t>6.3.3.2.</w:t>
      </w:r>
      <w:r w:rsidRPr="00C0632B">
        <w:rPr>
          <w:rFonts w:ascii="Arial" w:hAnsi="Arial" w:cs="Arial"/>
          <w:sz w:val="16"/>
          <w:szCs w:val="16"/>
        </w:rPr>
        <w:t> Ocorrendo recusa ou atraso na execução total ou parcial dos serviços, o responsável pela fiscalização do contrato se obriga por força do Art. 4º da Lei Estadual nº. 2.414/11, a produzir parecer técnico e o encaminhará ao ordenador de despesas para instauração de procedimento administrativo, instrução dos autos para fins de penalização da contratada e inserção no “</w:t>
      </w:r>
      <w:r w:rsidRPr="00C0632B">
        <w:rPr>
          <w:rFonts w:ascii="Arial" w:hAnsi="Arial" w:cs="Arial"/>
          <w:i/>
          <w:iCs/>
          <w:sz w:val="16"/>
          <w:szCs w:val="16"/>
        </w:rPr>
        <w:t>Cadastro de Fornecedores Impedidos de Licitar e Contratar com a Administração Pública Estadual</w:t>
      </w:r>
      <w:r w:rsidRPr="00C0632B">
        <w:rPr>
          <w:rFonts w:ascii="Arial" w:hAnsi="Arial" w:cs="Arial"/>
          <w:sz w:val="16"/>
          <w:szCs w:val="16"/>
        </w:rPr>
        <w:t>”.</w:t>
      </w:r>
    </w:p>
    <w:p w:rsidR="004744F4" w:rsidRPr="00C0632B" w:rsidRDefault="004744F4" w:rsidP="004744F4">
      <w:pPr>
        <w:rPr>
          <w:rFonts w:ascii="Arial" w:hAnsi="Arial" w:cs="Arial"/>
          <w:sz w:val="16"/>
          <w:szCs w:val="16"/>
        </w:rPr>
      </w:pPr>
      <w:r w:rsidRPr="00C0632B">
        <w:rPr>
          <w:rFonts w:ascii="Arial" w:hAnsi="Arial" w:cs="Arial"/>
          <w:b/>
          <w:sz w:val="16"/>
          <w:szCs w:val="16"/>
        </w:rPr>
        <w:t>6.3.4.</w:t>
      </w:r>
      <w:r w:rsidRPr="00C0632B">
        <w:rPr>
          <w:rFonts w:ascii="Arial" w:hAnsi="Arial" w:cs="Arial"/>
          <w:sz w:val="16"/>
          <w:szCs w:val="16"/>
        </w:rPr>
        <w:t xml:space="preserve"> Qualquer solicitação por parte da Contratada deverá ser dirigida ou entregue na Secretaria de Estado da Educação, situada na Rua Padre Chiquinho s/n, Bairro Pedrinhas, palácio Rio Madeira, Edifício Reto </w:t>
      </w:r>
      <w:proofErr w:type="gramStart"/>
      <w:r w:rsidRPr="00C0632B">
        <w:rPr>
          <w:rFonts w:ascii="Arial" w:hAnsi="Arial" w:cs="Arial"/>
          <w:sz w:val="16"/>
          <w:szCs w:val="16"/>
        </w:rPr>
        <w:t>1</w:t>
      </w:r>
      <w:proofErr w:type="gramEnd"/>
      <w:r w:rsidRPr="00C0632B">
        <w:rPr>
          <w:rFonts w:ascii="Arial" w:hAnsi="Arial" w:cs="Arial"/>
          <w:sz w:val="16"/>
          <w:szCs w:val="16"/>
        </w:rPr>
        <w:t>, CEP: 76.801-468 – Porto Velho/RO, aos cuidados da Diretoria Administrativa e Financeira – DAF/SEDUC, de segunda à sexta-feira, no horário das 7h30min às 13h30min.</w:t>
      </w:r>
    </w:p>
    <w:p w:rsidR="004744F4" w:rsidRPr="00C0632B" w:rsidRDefault="00E370C4" w:rsidP="004744F4">
      <w:pPr>
        <w:rPr>
          <w:rFonts w:ascii="Arial" w:hAnsi="Arial" w:cs="Arial"/>
          <w:sz w:val="16"/>
          <w:szCs w:val="16"/>
        </w:rPr>
      </w:pPr>
      <w:r w:rsidRPr="00C0632B">
        <w:rPr>
          <w:rFonts w:ascii="Arial" w:hAnsi="Arial" w:cs="Arial"/>
          <w:b/>
          <w:sz w:val="16"/>
          <w:szCs w:val="16"/>
        </w:rPr>
        <w:t xml:space="preserve">6.4. </w:t>
      </w:r>
      <w:r w:rsidR="00263546" w:rsidRPr="00C0632B">
        <w:rPr>
          <w:rStyle w:val="Forte"/>
          <w:rFonts w:ascii="Arial" w:eastAsiaTheme="majorEastAsia" w:hAnsi="Arial" w:cs="Arial"/>
          <w:color w:val="000000"/>
          <w:sz w:val="16"/>
          <w:szCs w:val="16"/>
          <w:u w:val="single"/>
        </w:rPr>
        <w:t>DO LOCAL DE EXECUÇÃO</w:t>
      </w:r>
    </w:p>
    <w:p w:rsidR="004744F4" w:rsidRPr="00C0632B" w:rsidRDefault="004744F4" w:rsidP="004744F4">
      <w:pPr>
        <w:rPr>
          <w:rFonts w:ascii="Arial" w:hAnsi="Arial" w:cs="Arial"/>
          <w:sz w:val="16"/>
          <w:szCs w:val="16"/>
        </w:rPr>
      </w:pPr>
      <w:r w:rsidRPr="00C0632B">
        <w:rPr>
          <w:rStyle w:val="Forte"/>
          <w:rFonts w:ascii="Arial" w:eastAsiaTheme="majorEastAsia" w:hAnsi="Arial" w:cs="Arial"/>
          <w:color w:val="000000"/>
          <w:sz w:val="16"/>
          <w:szCs w:val="16"/>
        </w:rPr>
        <w:t>6.</w:t>
      </w:r>
      <w:r w:rsidR="00263546" w:rsidRPr="00C0632B">
        <w:rPr>
          <w:rStyle w:val="Forte"/>
          <w:rFonts w:ascii="Arial" w:eastAsiaTheme="majorEastAsia" w:hAnsi="Arial" w:cs="Arial"/>
          <w:color w:val="000000"/>
          <w:sz w:val="16"/>
          <w:szCs w:val="16"/>
        </w:rPr>
        <w:t>4</w:t>
      </w:r>
      <w:r w:rsidRPr="00C0632B">
        <w:rPr>
          <w:rStyle w:val="Forte"/>
          <w:rFonts w:ascii="Arial" w:eastAsiaTheme="majorEastAsia" w:hAnsi="Arial" w:cs="Arial"/>
          <w:color w:val="000000"/>
          <w:sz w:val="16"/>
          <w:szCs w:val="16"/>
        </w:rPr>
        <w:t>.1. </w:t>
      </w:r>
      <w:r w:rsidRPr="00C0632B">
        <w:rPr>
          <w:rFonts w:ascii="Arial" w:hAnsi="Arial" w:cs="Arial"/>
          <w:sz w:val="16"/>
          <w:szCs w:val="16"/>
        </w:rPr>
        <w:t>Para realização dos serviços de transporte de cargas, objeto deste Termo de Referência, a SEDUC utilizará em </w:t>
      </w:r>
      <w:r w:rsidRPr="00C0632B">
        <w:rPr>
          <w:rStyle w:val="Forte"/>
          <w:rFonts w:ascii="Arial" w:eastAsiaTheme="majorEastAsia" w:hAnsi="Arial" w:cs="Arial"/>
          <w:color w:val="000000"/>
          <w:sz w:val="16"/>
          <w:szCs w:val="16"/>
        </w:rPr>
        <w:t>VIAGENS</w:t>
      </w:r>
      <w:r w:rsidRPr="00C0632B">
        <w:rPr>
          <w:rFonts w:ascii="Arial" w:hAnsi="Arial" w:cs="Arial"/>
          <w:sz w:val="16"/>
          <w:szCs w:val="16"/>
        </w:rPr>
        <w:t> de ida e volta o seguinte </w:t>
      </w:r>
      <w:r w:rsidRPr="00C0632B">
        <w:rPr>
          <w:rStyle w:val="Forte"/>
          <w:rFonts w:ascii="Arial" w:eastAsiaTheme="majorEastAsia" w:hAnsi="Arial" w:cs="Arial"/>
          <w:color w:val="000000"/>
          <w:sz w:val="16"/>
          <w:szCs w:val="16"/>
        </w:rPr>
        <w:t>TRECHO</w:t>
      </w:r>
      <w:r w:rsidRPr="00C0632B">
        <w:rPr>
          <w:rFonts w:ascii="Arial" w:hAnsi="Arial" w:cs="Arial"/>
          <w:sz w:val="16"/>
          <w:szCs w:val="16"/>
        </w:rPr>
        <w:t>:</w:t>
      </w:r>
    </w:p>
    <w:p w:rsidR="004744F4" w:rsidRPr="00C0632B" w:rsidRDefault="004744F4" w:rsidP="004744F4">
      <w:pPr>
        <w:rPr>
          <w:rFonts w:ascii="Arial" w:hAnsi="Arial" w:cs="Arial"/>
          <w:sz w:val="16"/>
          <w:szCs w:val="16"/>
        </w:rPr>
      </w:pPr>
      <w:r w:rsidRPr="00C0632B">
        <w:rPr>
          <w:rStyle w:val="Forte"/>
          <w:rFonts w:ascii="Arial" w:eastAsiaTheme="majorEastAsia" w:hAnsi="Arial" w:cs="Arial"/>
          <w:color w:val="000000"/>
          <w:sz w:val="16"/>
          <w:szCs w:val="16"/>
        </w:rPr>
        <w:t>6.</w:t>
      </w:r>
      <w:r w:rsidR="00263546" w:rsidRPr="00C0632B">
        <w:rPr>
          <w:rStyle w:val="Forte"/>
          <w:rFonts w:ascii="Arial" w:eastAsiaTheme="majorEastAsia" w:hAnsi="Arial" w:cs="Arial"/>
          <w:color w:val="000000"/>
          <w:sz w:val="16"/>
          <w:szCs w:val="16"/>
        </w:rPr>
        <w:t>4</w:t>
      </w:r>
      <w:r w:rsidRPr="00C0632B">
        <w:rPr>
          <w:rStyle w:val="Forte"/>
          <w:rFonts w:ascii="Arial" w:eastAsiaTheme="majorEastAsia" w:hAnsi="Arial" w:cs="Arial"/>
          <w:color w:val="000000"/>
          <w:sz w:val="16"/>
          <w:szCs w:val="16"/>
        </w:rPr>
        <w:t>.1.1. </w:t>
      </w:r>
      <w:r w:rsidRPr="00C0632B">
        <w:rPr>
          <w:rStyle w:val="Forte"/>
          <w:rFonts w:ascii="Arial" w:eastAsiaTheme="majorEastAsia" w:hAnsi="Arial" w:cs="Arial"/>
          <w:color w:val="000000"/>
          <w:sz w:val="16"/>
          <w:szCs w:val="16"/>
          <w:u w:val="single"/>
        </w:rPr>
        <w:t>Porto Velho/Distrito de São Carlos/</w:t>
      </w:r>
      <w:proofErr w:type="spellStart"/>
      <w:r w:rsidRPr="00C0632B">
        <w:rPr>
          <w:rStyle w:val="Forte"/>
          <w:rFonts w:ascii="Arial" w:eastAsiaTheme="majorEastAsia" w:hAnsi="Arial" w:cs="Arial"/>
          <w:color w:val="000000"/>
          <w:sz w:val="16"/>
          <w:szCs w:val="16"/>
          <w:u w:val="single"/>
        </w:rPr>
        <w:t>Resex</w:t>
      </w:r>
      <w:proofErr w:type="spellEnd"/>
      <w:r w:rsidRPr="00C0632B">
        <w:rPr>
          <w:rStyle w:val="Forte"/>
          <w:rFonts w:ascii="Arial" w:eastAsiaTheme="majorEastAsia" w:hAnsi="Arial" w:cs="Arial"/>
          <w:color w:val="000000"/>
          <w:sz w:val="16"/>
          <w:szCs w:val="16"/>
          <w:u w:val="single"/>
        </w:rPr>
        <w:t xml:space="preserve"> Lago do </w:t>
      </w:r>
      <w:proofErr w:type="spellStart"/>
      <w:r w:rsidRPr="00C0632B">
        <w:rPr>
          <w:rStyle w:val="Forte"/>
          <w:rFonts w:ascii="Arial" w:eastAsiaTheme="majorEastAsia" w:hAnsi="Arial" w:cs="Arial"/>
          <w:color w:val="000000"/>
          <w:sz w:val="16"/>
          <w:szCs w:val="16"/>
          <w:u w:val="single"/>
        </w:rPr>
        <w:t>Cuniã</w:t>
      </w:r>
      <w:proofErr w:type="spellEnd"/>
      <w:r w:rsidRPr="00C0632B">
        <w:rPr>
          <w:rStyle w:val="Forte"/>
          <w:rFonts w:ascii="Arial" w:eastAsiaTheme="majorEastAsia" w:hAnsi="Arial" w:cs="Arial"/>
          <w:color w:val="000000"/>
          <w:sz w:val="16"/>
          <w:szCs w:val="16"/>
          <w:u w:val="single"/>
        </w:rPr>
        <w:t> (comunidade Silva Lopes de Araújo</w:t>
      </w:r>
      <w:proofErr w:type="gramStart"/>
      <w:r w:rsidRPr="00C0632B">
        <w:rPr>
          <w:rStyle w:val="Forte"/>
          <w:rFonts w:ascii="Arial" w:eastAsiaTheme="majorEastAsia" w:hAnsi="Arial" w:cs="Arial"/>
          <w:color w:val="000000"/>
          <w:sz w:val="16"/>
          <w:szCs w:val="16"/>
          <w:u w:val="single"/>
        </w:rPr>
        <w:t>)</w:t>
      </w:r>
      <w:proofErr w:type="gramEnd"/>
      <w:r w:rsidRPr="00C0632B">
        <w:rPr>
          <w:rStyle w:val="Forte"/>
          <w:rFonts w:ascii="Arial" w:eastAsiaTheme="majorEastAsia" w:hAnsi="Arial" w:cs="Arial"/>
          <w:color w:val="000000"/>
          <w:sz w:val="16"/>
          <w:szCs w:val="16"/>
          <w:u w:val="single"/>
        </w:rPr>
        <w:t xml:space="preserve">/Distrito de Nazaré/ Distrito de </w:t>
      </w:r>
      <w:proofErr w:type="spellStart"/>
      <w:r w:rsidRPr="00C0632B">
        <w:rPr>
          <w:rStyle w:val="Forte"/>
          <w:rFonts w:ascii="Arial" w:eastAsiaTheme="majorEastAsia" w:hAnsi="Arial" w:cs="Arial"/>
          <w:color w:val="000000"/>
          <w:sz w:val="16"/>
          <w:szCs w:val="16"/>
          <w:u w:val="single"/>
        </w:rPr>
        <w:t>Calama</w:t>
      </w:r>
      <w:proofErr w:type="spellEnd"/>
      <w:r w:rsidRPr="00C0632B">
        <w:rPr>
          <w:rStyle w:val="Forte"/>
          <w:rFonts w:ascii="Arial" w:eastAsiaTheme="majorEastAsia" w:hAnsi="Arial" w:cs="Arial"/>
          <w:color w:val="000000"/>
          <w:sz w:val="16"/>
          <w:szCs w:val="16"/>
          <w:u w:val="single"/>
        </w:rPr>
        <w:t>.</w:t>
      </w:r>
    </w:p>
    <w:p w:rsidR="004744F4" w:rsidRPr="00C0632B" w:rsidRDefault="004744F4" w:rsidP="004744F4">
      <w:pPr>
        <w:rPr>
          <w:rFonts w:ascii="Arial" w:hAnsi="Arial" w:cs="Arial"/>
          <w:sz w:val="16"/>
          <w:szCs w:val="16"/>
        </w:rPr>
      </w:pPr>
      <w:r w:rsidRPr="00C0632B">
        <w:rPr>
          <w:rStyle w:val="Forte"/>
          <w:rFonts w:ascii="Arial" w:eastAsiaTheme="majorEastAsia" w:hAnsi="Arial" w:cs="Arial"/>
          <w:color w:val="000000"/>
          <w:sz w:val="16"/>
          <w:szCs w:val="16"/>
        </w:rPr>
        <w:lastRenderedPageBreak/>
        <w:t>6.</w:t>
      </w:r>
      <w:r w:rsidR="00263546" w:rsidRPr="00C0632B">
        <w:rPr>
          <w:rStyle w:val="Forte"/>
          <w:rFonts w:ascii="Arial" w:eastAsiaTheme="majorEastAsia" w:hAnsi="Arial" w:cs="Arial"/>
          <w:color w:val="000000"/>
          <w:sz w:val="16"/>
          <w:szCs w:val="16"/>
        </w:rPr>
        <w:t>4</w:t>
      </w:r>
      <w:r w:rsidRPr="00C0632B">
        <w:rPr>
          <w:rStyle w:val="Forte"/>
          <w:rFonts w:ascii="Arial" w:eastAsiaTheme="majorEastAsia" w:hAnsi="Arial" w:cs="Arial"/>
          <w:color w:val="000000"/>
          <w:sz w:val="16"/>
          <w:szCs w:val="16"/>
        </w:rPr>
        <w:t>.2. </w:t>
      </w:r>
      <w:r w:rsidRPr="00C0632B">
        <w:rPr>
          <w:rFonts w:ascii="Arial" w:hAnsi="Arial" w:cs="Arial"/>
          <w:sz w:val="16"/>
          <w:szCs w:val="16"/>
        </w:rPr>
        <w:t>O contratante poderá alterar os pontos básicos relacionados acima, se necessário, hipótese em que será comunicado formalmente ao contratado com antecedência de 30 (trinta</w:t>
      </w:r>
      <w:proofErr w:type="gramStart"/>
      <w:r w:rsidRPr="00C0632B">
        <w:rPr>
          <w:rFonts w:ascii="Arial" w:hAnsi="Arial" w:cs="Arial"/>
          <w:sz w:val="16"/>
          <w:szCs w:val="16"/>
        </w:rPr>
        <w:t>)dias</w:t>
      </w:r>
      <w:proofErr w:type="gramEnd"/>
      <w:r w:rsidRPr="00C0632B">
        <w:rPr>
          <w:rFonts w:ascii="Arial" w:hAnsi="Arial" w:cs="Arial"/>
          <w:sz w:val="16"/>
          <w:szCs w:val="16"/>
        </w:rPr>
        <w:t>.</w:t>
      </w:r>
    </w:p>
    <w:p w:rsidR="004744F4" w:rsidRPr="00C0632B" w:rsidRDefault="00263546" w:rsidP="004744F4">
      <w:pPr>
        <w:rPr>
          <w:rFonts w:ascii="Arial" w:hAnsi="Arial" w:cs="Arial"/>
          <w:sz w:val="16"/>
          <w:szCs w:val="16"/>
        </w:rPr>
      </w:pPr>
      <w:r w:rsidRPr="00C0632B">
        <w:rPr>
          <w:rStyle w:val="Forte"/>
          <w:rFonts w:ascii="Arial" w:eastAsiaTheme="majorEastAsia" w:hAnsi="Arial" w:cs="Arial"/>
          <w:color w:val="000000"/>
          <w:sz w:val="16"/>
          <w:szCs w:val="16"/>
        </w:rPr>
        <w:t xml:space="preserve">6.5. </w:t>
      </w:r>
      <w:r w:rsidRPr="00C0632B">
        <w:rPr>
          <w:rStyle w:val="Forte"/>
          <w:rFonts w:ascii="Arial" w:eastAsiaTheme="majorEastAsia" w:hAnsi="Arial" w:cs="Arial"/>
          <w:color w:val="000000"/>
          <w:sz w:val="16"/>
          <w:szCs w:val="16"/>
          <w:u w:val="single"/>
        </w:rPr>
        <w:t>DAS CONDIÇÕES DE RECEBIMENTO</w:t>
      </w:r>
    </w:p>
    <w:p w:rsidR="004744F4" w:rsidRPr="00C0632B" w:rsidRDefault="004744F4" w:rsidP="004744F4">
      <w:pPr>
        <w:rPr>
          <w:rFonts w:ascii="Arial" w:hAnsi="Arial" w:cs="Arial"/>
          <w:sz w:val="16"/>
          <w:szCs w:val="16"/>
        </w:rPr>
      </w:pPr>
      <w:r w:rsidRPr="00C0632B">
        <w:rPr>
          <w:rStyle w:val="Forte"/>
          <w:rFonts w:ascii="Arial" w:eastAsiaTheme="majorEastAsia" w:hAnsi="Arial" w:cs="Arial"/>
          <w:color w:val="000000"/>
          <w:sz w:val="16"/>
          <w:szCs w:val="16"/>
        </w:rPr>
        <w:t>6.</w:t>
      </w:r>
      <w:r w:rsidR="00263546" w:rsidRPr="00C0632B">
        <w:rPr>
          <w:rStyle w:val="Forte"/>
          <w:rFonts w:ascii="Arial" w:eastAsiaTheme="majorEastAsia" w:hAnsi="Arial" w:cs="Arial"/>
          <w:color w:val="000000"/>
          <w:sz w:val="16"/>
          <w:szCs w:val="16"/>
        </w:rPr>
        <w:t>5</w:t>
      </w:r>
      <w:r w:rsidRPr="00C0632B">
        <w:rPr>
          <w:rStyle w:val="Forte"/>
          <w:rFonts w:ascii="Arial" w:eastAsiaTheme="majorEastAsia" w:hAnsi="Arial" w:cs="Arial"/>
          <w:color w:val="000000"/>
          <w:sz w:val="16"/>
          <w:szCs w:val="16"/>
        </w:rPr>
        <w:t>.1. </w:t>
      </w:r>
      <w:r w:rsidRPr="00C0632B">
        <w:rPr>
          <w:rFonts w:ascii="Arial" w:hAnsi="Arial" w:cs="Arial"/>
          <w:sz w:val="16"/>
          <w:szCs w:val="16"/>
        </w:rPr>
        <w:t>Os serviços serão recebidos da seguinte forma:</w:t>
      </w:r>
    </w:p>
    <w:p w:rsidR="004744F4" w:rsidRPr="00C0632B" w:rsidRDefault="004744F4" w:rsidP="004744F4">
      <w:pPr>
        <w:rPr>
          <w:rFonts w:ascii="Arial" w:hAnsi="Arial" w:cs="Arial"/>
          <w:sz w:val="16"/>
          <w:szCs w:val="16"/>
        </w:rPr>
      </w:pPr>
      <w:proofErr w:type="gramStart"/>
      <w:r w:rsidRPr="00C0632B">
        <w:rPr>
          <w:rStyle w:val="Forte"/>
          <w:rFonts w:ascii="Arial" w:eastAsiaTheme="majorEastAsia" w:hAnsi="Arial" w:cs="Arial"/>
          <w:color w:val="000000"/>
          <w:sz w:val="16"/>
          <w:szCs w:val="16"/>
        </w:rPr>
        <w:t>a</w:t>
      </w:r>
      <w:proofErr w:type="gramEnd"/>
      <w:r w:rsidRPr="00C0632B">
        <w:rPr>
          <w:rStyle w:val="Forte"/>
          <w:rFonts w:ascii="Arial" w:eastAsiaTheme="majorEastAsia" w:hAnsi="Arial" w:cs="Arial"/>
          <w:color w:val="000000"/>
          <w:sz w:val="16"/>
          <w:szCs w:val="16"/>
        </w:rPr>
        <w:t>) </w:t>
      </w:r>
      <w:r w:rsidRPr="00C0632B">
        <w:rPr>
          <w:rStyle w:val="Forte"/>
          <w:rFonts w:ascii="Arial" w:eastAsiaTheme="majorEastAsia" w:hAnsi="Arial" w:cs="Arial"/>
          <w:color w:val="000000"/>
          <w:sz w:val="16"/>
          <w:szCs w:val="16"/>
          <w:u w:val="single"/>
        </w:rPr>
        <w:t>Provisoriamente</w:t>
      </w:r>
      <w:r w:rsidRPr="00C0632B">
        <w:rPr>
          <w:rFonts w:ascii="Arial" w:hAnsi="Arial" w:cs="Arial"/>
          <w:sz w:val="16"/>
          <w:szCs w:val="16"/>
        </w:rPr>
        <w:t> no prazo de até </w:t>
      </w:r>
      <w:r w:rsidRPr="00C0632B">
        <w:rPr>
          <w:rStyle w:val="Forte"/>
          <w:rFonts w:ascii="Arial" w:eastAsiaTheme="majorEastAsia" w:hAnsi="Arial" w:cs="Arial"/>
          <w:color w:val="000000"/>
          <w:sz w:val="16"/>
          <w:szCs w:val="16"/>
        </w:rPr>
        <w:t>05 (cinco)</w:t>
      </w:r>
      <w:r w:rsidRPr="00C0632B">
        <w:rPr>
          <w:rFonts w:ascii="Arial" w:hAnsi="Arial" w:cs="Arial"/>
          <w:sz w:val="16"/>
          <w:szCs w:val="16"/>
        </w:rPr>
        <w:t> dias úteis, pelo responsável pelo acompanhamento e fiscalização do contrato, para efeito de posterior verificação de sua conformidade com a especificações constantes neste Termo de Referência e na proposta, mediante termo de recebimento provisório.</w:t>
      </w:r>
    </w:p>
    <w:p w:rsidR="004744F4" w:rsidRPr="00C0632B" w:rsidRDefault="004744F4" w:rsidP="004744F4">
      <w:pPr>
        <w:rPr>
          <w:rFonts w:ascii="Arial" w:hAnsi="Arial" w:cs="Arial"/>
          <w:sz w:val="16"/>
          <w:szCs w:val="16"/>
        </w:rPr>
      </w:pPr>
      <w:proofErr w:type="gramStart"/>
      <w:r w:rsidRPr="00C0632B">
        <w:rPr>
          <w:rStyle w:val="Forte"/>
          <w:rFonts w:ascii="Arial" w:eastAsiaTheme="majorEastAsia" w:hAnsi="Arial" w:cs="Arial"/>
          <w:color w:val="000000"/>
          <w:sz w:val="16"/>
          <w:szCs w:val="16"/>
        </w:rPr>
        <w:t>b)</w:t>
      </w:r>
      <w:proofErr w:type="gramEnd"/>
      <w:r w:rsidRPr="00C0632B">
        <w:rPr>
          <w:rStyle w:val="Forte"/>
          <w:rFonts w:ascii="Arial" w:eastAsiaTheme="majorEastAsia" w:hAnsi="Arial" w:cs="Arial"/>
          <w:color w:val="000000"/>
          <w:sz w:val="16"/>
          <w:szCs w:val="16"/>
        </w:rPr>
        <w:t> </w:t>
      </w:r>
      <w:r w:rsidRPr="00C0632B">
        <w:rPr>
          <w:rStyle w:val="Forte"/>
          <w:rFonts w:ascii="Arial" w:eastAsiaTheme="majorEastAsia" w:hAnsi="Arial" w:cs="Arial"/>
          <w:color w:val="000000"/>
          <w:sz w:val="16"/>
          <w:szCs w:val="16"/>
          <w:u w:val="single"/>
        </w:rPr>
        <w:t>Definitivamente</w:t>
      </w:r>
      <w:r w:rsidRPr="00C0632B">
        <w:rPr>
          <w:rFonts w:ascii="Arial" w:hAnsi="Arial" w:cs="Arial"/>
          <w:sz w:val="16"/>
          <w:szCs w:val="16"/>
        </w:rPr>
        <w:t> no prazo de até </w:t>
      </w:r>
      <w:r w:rsidRPr="00C0632B">
        <w:rPr>
          <w:rStyle w:val="Forte"/>
          <w:rFonts w:ascii="Arial" w:eastAsiaTheme="majorEastAsia" w:hAnsi="Arial" w:cs="Arial"/>
          <w:color w:val="000000"/>
          <w:sz w:val="16"/>
          <w:szCs w:val="16"/>
        </w:rPr>
        <w:t>10 (dez)</w:t>
      </w:r>
      <w:r w:rsidRPr="00C0632B">
        <w:rPr>
          <w:rFonts w:ascii="Arial" w:hAnsi="Arial" w:cs="Arial"/>
          <w:sz w:val="16"/>
          <w:szCs w:val="16"/>
        </w:rPr>
        <w:t> dias úteis, contados do recebimento provisório, pelo responsável pelo acompanhamento e fiscalização do contrato, após a verificação da qualidade e quantidade dos serviços executados e materiais empregados, com a consequente aceitação mediante termo circunstanciado.</w:t>
      </w:r>
    </w:p>
    <w:p w:rsidR="004744F4" w:rsidRPr="00C0632B" w:rsidRDefault="004744F4" w:rsidP="004744F4">
      <w:pPr>
        <w:rPr>
          <w:rFonts w:ascii="Arial" w:hAnsi="Arial" w:cs="Arial"/>
          <w:sz w:val="16"/>
          <w:szCs w:val="16"/>
        </w:rPr>
      </w:pPr>
      <w:r w:rsidRPr="00C0632B">
        <w:rPr>
          <w:rStyle w:val="Forte"/>
          <w:rFonts w:ascii="Arial" w:eastAsiaTheme="majorEastAsia" w:hAnsi="Arial" w:cs="Arial"/>
          <w:color w:val="000000"/>
          <w:sz w:val="16"/>
          <w:szCs w:val="16"/>
        </w:rPr>
        <w:t>6.</w:t>
      </w:r>
      <w:r w:rsidR="00263546" w:rsidRPr="00C0632B">
        <w:rPr>
          <w:rStyle w:val="Forte"/>
          <w:rFonts w:ascii="Arial" w:eastAsiaTheme="majorEastAsia" w:hAnsi="Arial" w:cs="Arial"/>
          <w:color w:val="000000"/>
          <w:sz w:val="16"/>
          <w:szCs w:val="16"/>
        </w:rPr>
        <w:t>5</w:t>
      </w:r>
      <w:r w:rsidRPr="00C0632B">
        <w:rPr>
          <w:rStyle w:val="Forte"/>
          <w:rFonts w:ascii="Arial" w:eastAsiaTheme="majorEastAsia" w:hAnsi="Arial" w:cs="Arial"/>
          <w:color w:val="000000"/>
          <w:sz w:val="16"/>
          <w:szCs w:val="16"/>
        </w:rPr>
        <w:t>.2. </w:t>
      </w:r>
      <w:r w:rsidRPr="00C0632B">
        <w:rPr>
          <w:rFonts w:ascii="Arial" w:hAnsi="Arial" w:cs="Arial"/>
          <w:sz w:val="16"/>
          <w:szCs w:val="16"/>
        </w:rPr>
        <w:t xml:space="preserve">Os serviços poderão ser rejeitados, no todo ou em parte, quando em desacordo com as especificações constantes neste Termo de Referência e na proposta, devendo ser reparado, corrigido ou substituído no prazo fixado pelo fiscal do contrato, </w:t>
      </w:r>
      <w:proofErr w:type="gramStart"/>
      <w:r w:rsidRPr="00C0632B">
        <w:rPr>
          <w:rFonts w:ascii="Arial" w:hAnsi="Arial" w:cs="Arial"/>
          <w:sz w:val="16"/>
          <w:szCs w:val="16"/>
        </w:rPr>
        <w:t>às custas</w:t>
      </w:r>
      <w:proofErr w:type="gramEnd"/>
      <w:r w:rsidRPr="00C0632B">
        <w:rPr>
          <w:rFonts w:ascii="Arial" w:hAnsi="Arial" w:cs="Arial"/>
          <w:sz w:val="16"/>
          <w:szCs w:val="16"/>
        </w:rPr>
        <w:t xml:space="preserve"> da Contratada, sem prejuízo da aplicação das penalidades. Nesse caso, será suspenso o prazo de recebimento definitivo, até que seja sanada a situação.</w:t>
      </w:r>
    </w:p>
    <w:p w:rsidR="004744F4" w:rsidRPr="00C0632B" w:rsidRDefault="004744F4" w:rsidP="004744F4">
      <w:pPr>
        <w:rPr>
          <w:rFonts w:ascii="Arial" w:hAnsi="Arial" w:cs="Arial"/>
          <w:sz w:val="16"/>
          <w:szCs w:val="16"/>
        </w:rPr>
      </w:pPr>
      <w:r w:rsidRPr="00C0632B">
        <w:rPr>
          <w:rStyle w:val="Forte"/>
          <w:rFonts w:ascii="Arial" w:eastAsiaTheme="majorEastAsia" w:hAnsi="Arial" w:cs="Arial"/>
          <w:color w:val="000000"/>
          <w:sz w:val="16"/>
          <w:szCs w:val="16"/>
        </w:rPr>
        <w:t>6.</w:t>
      </w:r>
      <w:r w:rsidR="00263546" w:rsidRPr="00C0632B">
        <w:rPr>
          <w:rStyle w:val="Forte"/>
          <w:rFonts w:ascii="Arial" w:eastAsiaTheme="majorEastAsia" w:hAnsi="Arial" w:cs="Arial"/>
          <w:color w:val="000000"/>
          <w:sz w:val="16"/>
          <w:szCs w:val="16"/>
        </w:rPr>
        <w:t>5</w:t>
      </w:r>
      <w:r w:rsidRPr="00C0632B">
        <w:rPr>
          <w:rStyle w:val="Forte"/>
          <w:rFonts w:ascii="Arial" w:eastAsiaTheme="majorEastAsia" w:hAnsi="Arial" w:cs="Arial"/>
          <w:color w:val="000000"/>
          <w:sz w:val="16"/>
          <w:szCs w:val="16"/>
        </w:rPr>
        <w:t>.3. </w:t>
      </w:r>
      <w:r w:rsidRPr="00C0632B">
        <w:rPr>
          <w:rFonts w:ascii="Arial" w:hAnsi="Arial" w:cs="Arial"/>
          <w:sz w:val="16"/>
          <w:szCs w:val="16"/>
        </w:rPr>
        <w:t>O recebimento provisório ou definitivo não exclui a responsabilidade da Contratada pelos prejuízos resultantes da incorreta execução do contrato.</w:t>
      </w:r>
    </w:p>
    <w:p w:rsidR="004A1776" w:rsidRPr="00C0632B" w:rsidRDefault="004A1776" w:rsidP="00F913BE">
      <w:pPr>
        <w:jc w:val="both"/>
        <w:rPr>
          <w:rFonts w:ascii="Arial" w:hAnsi="Arial" w:cs="Arial"/>
          <w:b/>
          <w:bCs/>
          <w:sz w:val="16"/>
          <w:szCs w:val="16"/>
        </w:rPr>
      </w:pPr>
    </w:p>
    <w:p w:rsidR="009D2314" w:rsidRPr="00C0632B" w:rsidRDefault="00A14D66" w:rsidP="00F913BE">
      <w:pPr>
        <w:jc w:val="both"/>
        <w:rPr>
          <w:rFonts w:ascii="Arial" w:hAnsi="Arial" w:cs="Arial"/>
          <w:b/>
          <w:bCs/>
          <w:sz w:val="16"/>
          <w:szCs w:val="16"/>
        </w:rPr>
      </w:pPr>
      <w:r w:rsidRPr="00C0632B">
        <w:rPr>
          <w:rFonts w:ascii="Arial" w:hAnsi="Arial" w:cs="Arial"/>
          <w:b/>
          <w:bCs/>
          <w:sz w:val="16"/>
          <w:szCs w:val="16"/>
        </w:rPr>
        <w:t xml:space="preserve">7.  </w:t>
      </w:r>
      <w:r w:rsidR="007A61C6" w:rsidRPr="00C0632B">
        <w:rPr>
          <w:rFonts w:ascii="Arial" w:hAnsi="Arial" w:cs="Arial"/>
          <w:b/>
          <w:bCs/>
          <w:sz w:val="16"/>
          <w:szCs w:val="16"/>
        </w:rPr>
        <w:t>D</w:t>
      </w:r>
      <w:r w:rsidR="009D2314" w:rsidRPr="00C0632B">
        <w:rPr>
          <w:rFonts w:ascii="Arial" w:hAnsi="Arial" w:cs="Arial"/>
          <w:b/>
          <w:bCs/>
          <w:sz w:val="16"/>
          <w:szCs w:val="16"/>
        </w:rPr>
        <w:t xml:space="preserve">AS CONDIÇÕES DE PAGAMENTO </w:t>
      </w:r>
      <w:r w:rsidR="00ED6824" w:rsidRPr="00C0632B">
        <w:rPr>
          <w:rFonts w:ascii="Arial" w:hAnsi="Arial" w:cs="Arial"/>
          <w:b/>
          <w:bCs/>
          <w:sz w:val="16"/>
          <w:szCs w:val="16"/>
        </w:rPr>
        <w:tab/>
      </w:r>
    </w:p>
    <w:p w:rsidR="009D2314" w:rsidRPr="00C0632B" w:rsidRDefault="003537BB" w:rsidP="00F913BE">
      <w:pPr>
        <w:jc w:val="both"/>
        <w:rPr>
          <w:rFonts w:ascii="Arial" w:hAnsi="Arial" w:cs="Arial"/>
          <w:sz w:val="16"/>
          <w:szCs w:val="16"/>
        </w:rPr>
      </w:pPr>
      <w:r w:rsidRPr="00C0632B">
        <w:rPr>
          <w:rFonts w:ascii="Arial" w:hAnsi="Arial" w:cs="Arial"/>
          <w:b/>
          <w:sz w:val="16"/>
          <w:szCs w:val="16"/>
        </w:rPr>
        <w:t>7.1.</w:t>
      </w:r>
      <w:r w:rsidRPr="00C0632B">
        <w:rPr>
          <w:rFonts w:ascii="Arial" w:hAnsi="Arial" w:cs="Arial"/>
          <w:sz w:val="16"/>
          <w:szCs w:val="16"/>
        </w:rPr>
        <w:t xml:space="preserve"> </w:t>
      </w:r>
      <w:r w:rsidR="009D2314" w:rsidRPr="00C0632B">
        <w:rPr>
          <w:rFonts w:ascii="Arial" w:hAnsi="Arial" w:cs="Arial"/>
          <w:sz w:val="16"/>
          <w:szCs w:val="16"/>
        </w:rPr>
        <w:t xml:space="preserve">A empresa detentora da Ata apresentará a Gerência Financeira do Órgão requisitante </w:t>
      </w:r>
      <w:proofErr w:type="gramStart"/>
      <w:r w:rsidR="009D2314" w:rsidRPr="00C0632B">
        <w:rPr>
          <w:rFonts w:ascii="Arial" w:hAnsi="Arial" w:cs="Arial"/>
          <w:sz w:val="16"/>
          <w:szCs w:val="16"/>
        </w:rPr>
        <w:t>a</w:t>
      </w:r>
      <w:proofErr w:type="gramEnd"/>
      <w:r w:rsidR="009D2314" w:rsidRPr="00C0632B">
        <w:rPr>
          <w:rFonts w:ascii="Arial" w:hAnsi="Arial" w:cs="Arial"/>
          <w:sz w:val="16"/>
          <w:szCs w:val="16"/>
        </w:rPr>
        <w:t xml:space="preserve"> nota fiscal</w:t>
      </w:r>
      <w:r w:rsidR="009D2314" w:rsidRPr="00C0632B">
        <w:rPr>
          <w:rFonts w:ascii="Arial" w:hAnsi="Arial" w:cs="Arial"/>
          <w:b/>
          <w:bCs/>
          <w:sz w:val="16"/>
          <w:szCs w:val="16"/>
        </w:rPr>
        <w:t xml:space="preserve"> </w:t>
      </w:r>
      <w:r w:rsidR="009D2314" w:rsidRPr="00C0632B">
        <w:rPr>
          <w:rFonts w:ascii="Arial" w:hAnsi="Arial" w:cs="Arial"/>
          <w:bCs/>
          <w:sz w:val="16"/>
          <w:szCs w:val="16"/>
        </w:rPr>
        <w:t>referente ao fornecimento efetuado</w:t>
      </w:r>
      <w:r w:rsidR="009D2314" w:rsidRPr="00C0632B">
        <w:rPr>
          <w:rFonts w:ascii="Arial" w:hAnsi="Arial" w:cs="Arial"/>
          <w:sz w:val="16"/>
          <w:szCs w:val="16"/>
        </w:rPr>
        <w:t>.</w:t>
      </w:r>
    </w:p>
    <w:p w:rsidR="009D2314" w:rsidRPr="00C0632B" w:rsidRDefault="003537BB" w:rsidP="00F913BE">
      <w:pPr>
        <w:jc w:val="both"/>
        <w:rPr>
          <w:rFonts w:ascii="Arial" w:hAnsi="Arial" w:cs="Arial"/>
          <w:sz w:val="16"/>
          <w:szCs w:val="16"/>
        </w:rPr>
      </w:pPr>
      <w:r w:rsidRPr="00C0632B">
        <w:rPr>
          <w:rFonts w:ascii="Arial" w:hAnsi="Arial" w:cs="Arial"/>
          <w:b/>
          <w:sz w:val="16"/>
          <w:szCs w:val="16"/>
        </w:rPr>
        <w:t xml:space="preserve">7.2. </w:t>
      </w:r>
      <w:r w:rsidR="009D2314" w:rsidRPr="00C0632B">
        <w:rPr>
          <w:rFonts w:ascii="Arial" w:hAnsi="Arial" w:cs="Arial"/>
          <w:sz w:val="16"/>
          <w:szCs w:val="16"/>
        </w:rPr>
        <w:t xml:space="preserve">O respectivo Órgão terá o prazo de </w:t>
      </w:r>
      <w:r w:rsidR="008A1EAC" w:rsidRPr="00C0632B">
        <w:rPr>
          <w:rFonts w:ascii="Arial" w:hAnsi="Arial" w:cs="Arial"/>
          <w:sz w:val="16"/>
          <w:szCs w:val="16"/>
        </w:rPr>
        <w:t>10</w:t>
      </w:r>
      <w:r w:rsidR="009D2314" w:rsidRPr="00C0632B">
        <w:rPr>
          <w:rFonts w:ascii="Arial" w:hAnsi="Arial" w:cs="Arial"/>
          <w:b/>
          <w:bCs/>
          <w:sz w:val="16"/>
          <w:szCs w:val="16"/>
        </w:rPr>
        <w:t xml:space="preserve"> (</w:t>
      </w:r>
      <w:r w:rsidR="008A1EAC" w:rsidRPr="00C0632B">
        <w:rPr>
          <w:rFonts w:ascii="Arial" w:hAnsi="Arial" w:cs="Arial"/>
          <w:b/>
          <w:bCs/>
          <w:sz w:val="16"/>
          <w:szCs w:val="16"/>
        </w:rPr>
        <w:t>dez</w:t>
      </w:r>
      <w:r w:rsidR="009D2314" w:rsidRPr="00C0632B">
        <w:rPr>
          <w:rFonts w:ascii="Arial" w:hAnsi="Arial" w:cs="Arial"/>
          <w:b/>
          <w:bCs/>
          <w:sz w:val="16"/>
          <w:szCs w:val="16"/>
        </w:rPr>
        <w:t>) dias úteis</w:t>
      </w:r>
      <w:r w:rsidR="009D2314" w:rsidRPr="00C0632B">
        <w:rPr>
          <w:rFonts w:ascii="Arial" w:hAnsi="Arial" w:cs="Arial"/>
          <w:sz w:val="16"/>
          <w:szCs w:val="16"/>
        </w:rPr>
        <w:t xml:space="preserve">, a contar da apresentação da nota fiscal para </w:t>
      </w:r>
      <w:r w:rsidR="009D2314" w:rsidRPr="00C0632B">
        <w:rPr>
          <w:rFonts w:ascii="Arial" w:hAnsi="Arial" w:cs="Arial"/>
          <w:bCs/>
          <w:sz w:val="16"/>
          <w:szCs w:val="16"/>
        </w:rPr>
        <w:t>aceitá-la ou rejeitá-la</w:t>
      </w:r>
      <w:r w:rsidR="009D2314" w:rsidRPr="00C0632B">
        <w:rPr>
          <w:rFonts w:ascii="Arial" w:hAnsi="Arial" w:cs="Arial"/>
          <w:sz w:val="16"/>
          <w:szCs w:val="16"/>
        </w:rPr>
        <w:t>.</w:t>
      </w:r>
    </w:p>
    <w:p w:rsidR="009D2314" w:rsidRPr="00C0632B" w:rsidRDefault="003537BB" w:rsidP="00F913BE">
      <w:pPr>
        <w:jc w:val="both"/>
        <w:rPr>
          <w:rFonts w:ascii="Arial" w:hAnsi="Arial" w:cs="Arial"/>
          <w:sz w:val="16"/>
          <w:szCs w:val="16"/>
        </w:rPr>
      </w:pPr>
      <w:r w:rsidRPr="00C0632B">
        <w:rPr>
          <w:rFonts w:ascii="Arial" w:hAnsi="Arial" w:cs="Arial"/>
          <w:b/>
          <w:sz w:val="16"/>
          <w:szCs w:val="16"/>
        </w:rPr>
        <w:t>7.3.</w:t>
      </w:r>
      <w:r w:rsidRPr="00C0632B">
        <w:rPr>
          <w:rFonts w:ascii="Arial" w:hAnsi="Arial" w:cs="Arial"/>
          <w:sz w:val="16"/>
          <w:szCs w:val="16"/>
        </w:rPr>
        <w:t xml:space="preserve"> </w:t>
      </w:r>
      <w:r w:rsidR="009D2314" w:rsidRPr="00C0632B">
        <w:rPr>
          <w:rFonts w:ascii="Arial" w:hAnsi="Arial" w:cs="Arial"/>
          <w:sz w:val="16"/>
          <w:szCs w:val="16"/>
        </w:rPr>
        <w:t>A nota fiscal</w:t>
      </w:r>
      <w:r w:rsidR="009D2314" w:rsidRPr="00C0632B">
        <w:rPr>
          <w:rFonts w:ascii="Arial" w:hAnsi="Arial" w:cs="Arial"/>
          <w:b/>
          <w:bCs/>
          <w:sz w:val="16"/>
          <w:szCs w:val="16"/>
        </w:rPr>
        <w:t xml:space="preserve"> </w:t>
      </w:r>
      <w:r w:rsidR="009D2314" w:rsidRPr="00C0632B">
        <w:rPr>
          <w:rFonts w:ascii="Arial" w:hAnsi="Arial" w:cs="Arial"/>
          <w:bCs/>
          <w:sz w:val="16"/>
          <w:szCs w:val="16"/>
        </w:rPr>
        <w:t>não aprovada será devolvida à empresa</w:t>
      </w:r>
      <w:r w:rsidR="009D2314" w:rsidRPr="00C0632B">
        <w:rPr>
          <w:rFonts w:ascii="Arial" w:hAnsi="Arial" w:cs="Arial"/>
          <w:b/>
          <w:bCs/>
          <w:sz w:val="16"/>
          <w:szCs w:val="16"/>
        </w:rPr>
        <w:t xml:space="preserve"> </w:t>
      </w:r>
      <w:r w:rsidR="009D2314" w:rsidRPr="00C0632B">
        <w:rPr>
          <w:rFonts w:ascii="Arial" w:hAnsi="Arial" w:cs="Arial"/>
          <w:sz w:val="16"/>
          <w:szCs w:val="16"/>
        </w:rPr>
        <w:t xml:space="preserve">detentora da Ata </w:t>
      </w:r>
      <w:r w:rsidR="009D2314" w:rsidRPr="00C0632B">
        <w:rPr>
          <w:rFonts w:ascii="Arial" w:hAnsi="Arial" w:cs="Arial"/>
          <w:bCs/>
          <w:sz w:val="16"/>
          <w:szCs w:val="16"/>
        </w:rPr>
        <w:t>para as necessárias correções</w:t>
      </w:r>
      <w:r w:rsidR="009D2314" w:rsidRPr="00C0632B">
        <w:rPr>
          <w:rFonts w:ascii="Arial" w:hAnsi="Arial" w:cs="Arial"/>
          <w:sz w:val="16"/>
          <w:szCs w:val="16"/>
        </w:rPr>
        <w:t xml:space="preserve">, com as informações que motivaram sua rejeição, contando-se o prazo estabelecido no subitem 6.2. </w:t>
      </w:r>
      <w:proofErr w:type="gramStart"/>
      <w:r w:rsidR="009D2314" w:rsidRPr="00C0632B">
        <w:rPr>
          <w:rFonts w:ascii="Arial" w:hAnsi="Arial" w:cs="Arial"/>
          <w:sz w:val="16"/>
          <w:szCs w:val="16"/>
        </w:rPr>
        <w:t>a</w:t>
      </w:r>
      <w:proofErr w:type="gramEnd"/>
      <w:r w:rsidR="009D2314" w:rsidRPr="00C0632B">
        <w:rPr>
          <w:rFonts w:ascii="Arial" w:hAnsi="Arial" w:cs="Arial"/>
          <w:sz w:val="16"/>
          <w:szCs w:val="16"/>
        </w:rPr>
        <w:t xml:space="preserve"> partir da data de sua reapresentação.</w:t>
      </w:r>
    </w:p>
    <w:p w:rsidR="009D2314" w:rsidRPr="00C0632B" w:rsidRDefault="003537BB" w:rsidP="00F913BE">
      <w:pPr>
        <w:jc w:val="both"/>
        <w:rPr>
          <w:rFonts w:ascii="Arial" w:hAnsi="Arial" w:cs="Arial"/>
          <w:sz w:val="16"/>
          <w:szCs w:val="16"/>
        </w:rPr>
      </w:pPr>
      <w:r w:rsidRPr="00C0632B">
        <w:rPr>
          <w:rFonts w:ascii="Arial" w:hAnsi="Arial" w:cs="Arial"/>
          <w:b/>
          <w:sz w:val="16"/>
          <w:szCs w:val="16"/>
        </w:rPr>
        <w:t>7.4.</w:t>
      </w:r>
      <w:r w:rsidRPr="00C0632B">
        <w:rPr>
          <w:rFonts w:ascii="Arial" w:hAnsi="Arial" w:cs="Arial"/>
          <w:sz w:val="16"/>
          <w:szCs w:val="16"/>
        </w:rPr>
        <w:t xml:space="preserve"> </w:t>
      </w:r>
      <w:r w:rsidR="009D2314" w:rsidRPr="00C0632B">
        <w:rPr>
          <w:rFonts w:ascii="Arial" w:hAnsi="Arial" w:cs="Arial"/>
          <w:sz w:val="16"/>
          <w:szCs w:val="16"/>
        </w:rPr>
        <w:t>A devolução da nota fiscal não aprovada, em hipótese alguma, servirá de pretexto para que a empresa detentora da Ata suspenda quaisquer fornecimentos.</w:t>
      </w:r>
    </w:p>
    <w:p w:rsidR="009D2314" w:rsidRPr="00C0632B" w:rsidRDefault="003537BB" w:rsidP="00F913BE">
      <w:pPr>
        <w:jc w:val="both"/>
        <w:rPr>
          <w:rFonts w:ascii="Arial" w:hAnsi="Arial" w:cs="Arial"/>
          <w:sz w:val="16"/>
          <w:szCs w:val="16"/>
        </w:rPr>
      </w:pPr>
      <w:r w:rsidRPr="00C0632B">
        <w:rPr>
          <w:rFonts w:ascii="Arial" w:hAnsi="Arial" w:cs="Arial"/>
          <w:b/>
          <w:sz w:val="16"/>
          <w:szCs w:val="16"/>
        </w:rPr>
        <w:t>7.5.</w:t>
      </w:r>
      <w:r w:rsidRPr="00C0632B">
        <w:rPr>
          <w:rFonts w:ascii="Arial" w:hAnsi="Arial" w:cs="Arial"/>
          <w:sz w:val="16"/>
          <w:szCs w:val="16"/>
        </w:rPr>
        <w:t xml:space="preserve"> </w:t>
      </w:r>
      <w:r w:rsidR="009D2314" w:rsidRPr="00C0632B">
        <w:rPr>
          <w:rFonts w:ascii="Arial" w:hAnsi="Arial" w:cs="Arial"/>
          <w:sz w:val="16"/>
          <w:szCs w:val="16"/>
        </w:rPr>
        <w:t>O Estado de Rondônia, através dos órgãos requisitantes, providenciará o pagamento no prazo de até 30</w:t>
      </w:r>
      <w:r w:rsidR="009D2314" w:rsidRPr="00C0632B">
        <w:rPr>
          <w:rFonts w:ascii="Arial" w:hAnsi="Arial" w:cs="Arial"/>
          <w:b/>
          <w:bCs/>
          <w:sz w:val="16"/>
          <w:szCs w:val="16"/>
        </w:rPr>
        <w:t xml:space="preserve"> (trinta) dias corridos</w:t>
      </w:r>
      <w:r w:rsidR="009D2314" w:rsidRPr="00C0632B">
        <w:rPr>
          <w:rFonts w:ascii="Arial" w:hAnsi="Arial" w:cs="Arial"/>
          <w:sz w:val="16"/>
          <w:szCs w:val="16"/>
        </w:rPr>
        <w:t>, contada da data do aceite da nota fiscal.</w:t>
      </w:r>
    </w:p>
    <w:p w:rsidR="009F78DE" w:rsidRPr="00C0632B" w:rsidRDefault="009F78DE" w:rsidP="00F913BE">
      <w:pPr>
        <w:pStyle w:val="NormalWeb"/>
        <w:spacing w:before="0" w:beforeAutospacing="0" w:after="0" w:afterAutospacing="0"/>
        <w:jc w:val="both"/>
        <w:rPr>
          <w:rFonts w:ascii="Arial" w:hAnsi="Arial" w:cs="Arial"/>
          <w:b/>
          <w:bCs/>
          <w:sz w:val="16"/>
          <w:szCs w:val="16"/>
        </w:rPr>
      </w:pPr>
    </w:p>
    <w:p w:rsidR="009D2314" w:rsidRPr="00C0632B" w:rsidRDefault="009D2314" w:rsidP="00F913BE">
      <w:pPr>
        <w:pStyle w:val="NormalWeb"/>
        <w:spacing w:before="0" w:beforeAutospacing="0" w:after="0" w:afterAutospacing="0"/>
        <w:jc w:val="both"/>
        <w:rPr>
          <w:rFonts w:ascii="Arial" w:hAnsi="Arial" w:cs="Arial"/>
          <w:b/>
          <w:bCs/>
          <w:sz w:val="16"/>
          <w:szCs w:val="16"/>
        </w:rPr>
      </w:pPr>
      <w:r w:rsidRPr="00C0632B">
        <w:rPr>
          <w:rFonts w:ascii="Arial" w:hAnsi="Arial" w:cs="Arial"/>
          <w:b/>
          <w:bCs/>
          <w:sz w:val="16"/>
          <w:szCs w:val="16"/>
        </w:rPr>
        <w:t>8.  DA DOTAÇÃO ORÇAMENTÁRIA</w:t>
      </w:r>
    </w:p>
    <w:p w:rsidR="009D2314" w:rsidRPr="00C0632B" w:rsidRDefault="006E65B3" w:rsidP="00F913BE">
      <w:pPr>
        <w:pStyle w:val="NormalWeb"/>
        <w:spacing w:before="0" w:beforeAutospacing="0" w:after="0" w:afterAutospacing="0"/>
        <w:jc w:val="both"/>
        <w:rPr>
          <w:rFonts w:ascii="Arial" w:hAnsi="Arial" w:cs="Arial"/>
          <w:sz w:val="16"/>
          <w:szCs w:val="16"/>
        </w:rPr>
      </w:pPr>
      <w:r w:rsidRPr="00C0632B">
        <w:rPr>
          <w:rFonts w:ascii="Arial" w:hAnsi="Arial" w:cs="Arial"/>
          <w:b/>
          <w:sz w:val="16"/>
          <w:szCs w:val="16"/>
        </w:rPr>
        <w:t>8.1.</w:t>
      </w:r>
      <w:r w:rsidRPr="00C0632B">
        <w:rPr>
          <w:rFonts w:ascii="Arial" w:hAnsi="Arial" w:cs="Arial"/>
          <w:sz w:val="16"/>
          <w:szCs w:val="16"/>
        </w:rPr>
        <w:t xml:space="preserve"> </w:t>
      </w:r>
      <w:r w:rsidR="009D2314" w:rsidRPr="00C0632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C0632B" w:rsidRDefault="00416202" w:rsidP="00F913BE">
      <w:pPr>
        <w:pStyle w:val="Corpodetexto2"/>
        <w:ind w:right="-1" w:firstLine="0"/>
        <w:rPr>
          <w:sz w:val="16"/>
          <w:szCs w:val="16"/>
        </w:rPr>
      </w:pPr>
    </w:p>
    <w:p w:rsidR="00C601F9" w:rsidRPr="00C0632B" w:rsidRDefault="006E65B3" w:rsidP="00263546">
      <w:pPr>
        <w:rPr>
          <w:rFonts w:ascii="Arial" w:hAnsi="Arial" w:cs="Arial"/>
          <w:b/>
          <w:sz w:val="16"/>
          <w:szCs w:val="16"/>
        </w:rPr>
      </w:pPr>
      <w:r w:rsidRPr="00C0632B">
        <w:rPr>
          <w:rFonts w:ascii="Arial" w:hAnsi="Arial" w:cs="Arial"/>
          <w:b/>
          <w:sz w:val="16"/>
          <w:szCs w:val="16"/>
        </w:rPr>
        <w:t xml:space="preserve">9. </w:t>
      </w:r>
      <w:r w:rsidR="009D2314" w:rsidRPr="00C0632B">
        <w:rPr>
          <w:rFonts w:ascii="Arial" w:hAnsi="Arial" w:cs="Arial"/>
          <w:b/>
          <w:sz w:val="16"/>
          <w:szCs w:val="16"/>
        </w:rPr>
        <w:t xml:space="preserve">DAS SANÇÕES </w:t>
      </w:r>
    </w:p>
    <w:p w:rsidR="00C0632B" w:rsidRPr="00C0632B" w:rsidRDefault="004A1776" w:rsidP="00263546">
      <w:pPr>
        <w:rPr>
          <w:rFonts w:ascii="Arial" w:hAnsi="Arial" w:cs="Arial"/>
          <w:sz w:val="16"/>
          <w:szCs w:val="16"/>
        </w:rPr>
      </w:pPr>
      <w:r w:rsidRPr="00C0632B">
        <w:rPr>
          <w:rFonts w:ascii="Arial" w:hAnsi="Arial" w:cs="Arial"/>
          <w:b/>
          <w:sz w:val="16"/>
          <w:szCs w:val="16"/>
        </w:rPr>
        <w:t>9.1.</w:t>
      </w:r>
      <w:r w:rsidRPr="00C0632B">
        <w:rPr>
          <w:rFonts w:ascii="Arial" w:hAnsi="Arial" w:cs="Arial"/>
          <w:sz w:val="16"/>
          <w:szCs w:val="16"/>
        </w:rPr>
        <w:t xml:space="preserve"> </w:t>
      </w:r>
      <w:r w:rsidR="00263546" w:rsidRPr="00C0632B">
        <w:rPr>
          <w:rStyle w:val="Forte"/>
          <w:rFonts w:ascii="Arial" w:eastAsiaTheme="majorEastAsia" w:hAnsi="Arial" w:cs="Arial"/>
          <w:color w:val="000000"/>
          <w:sz w:val="16"/>
          <w:szCs w:val="16"/>
        </w:rPr>
        <w:t> </w:t>
      </w:r>
      <w:r w:rsidR="00C0632B" w:rsidRPr="00C0632B">
        <w:rPr>
          <w:rFonts w:ascii="Arial" w:hAnsi="Arial" w:cs="Arial"/>
          <w:sz w:val="16"/>
          <w:szCs w:val="16"/>
        </w:rPr>
        <w:t>. Além daquelas determinadas por leis, decretos, regulamentos e demais dispositivos legais, a CONTRATADA estará sujeita as sanções definidas neste Termo de Referência.</w:t>
      </w:r>
    </w:p>
    <w:p w:rsidR="004A1776" w:rsidRPr="00C0632B" w:rsidRDefault="004A1776" w:rsidP="00263546">
      <w:pPr>
        <w:rPr>
          <w:rFonts w:ascii="Arial" w:hAnsi="Arial" w:cs="Arial"/>
          <w:sz w:val="16"/>
          <w:szCs w:val="16"/>
        </w:rPr>
      </w:pPr>
      <w:r w:rsidRPr="00C0632B">
        <w:rPr>
          <w:rFonts w:ascii="Arial" w:hAnsi="Arial" w:cs="Arial"/>
          <w:b/>
          <w:sz w:val="16"/>
          <w:szCs w:val="16"/>
        </w:rPr>
        <w:t>9.2.</w:t>
      </w:r>
      <w:r w:rsidRPr="00C0632B">
        <w:rPr>
          <w:rFonts w:ascii="Arial" w:hAnsi="Arial" w:cs="Arial"/>
          <w:sz w:val="16"/>
          <w:szCs w:val="16"/>
        </w:rPr>
        <w:t xml:space="preserve"> </w:t>
      </w:r>
      <w:r w:rsidR="00263546" w:rsidRPr="00C0632B">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w:t>
      </w:r>
      <w:r w:rsidR="00263546" w:rsidRPr="00C0632B">
        <w:rPr>
          <w:rStyle w:val="Forte"/>
          <w:rFonts w:ascii="Arial" w:eastAsiaTheme="majorEastAsia" w:hAnsi="Arial" w:cs="Arial"/>
          <w:color w:val="000000"/>
          <w:sz w:val="16"/>
          <w:szCs w:val="16"/>
        </w:rPr>
        <w:t>19.11</w:t>
      </w:r>
      <w:r w:rsidR="00263546" w:rsidRPr="00C0632B">
        <w:rPr>
          <w:rFonts w:ascii="Arial" w:hAnsi="Arial" w:cs="Arial"/>
          <w:color w:val="000000"/>
          <w:sz w:val="16"/>
          <w:szCs w:val="16"/>
        </w:rPr>
        <w:t>), sobre a parcela inadimplida do contrato.</w:t>
      </w:r>
    </w:p>
    <w:p w:rsidR="004A1776" w:rsidRPr="00C0632B" w:rsidRDefault="004A1776" w:rsidP="00263546">
      <w:pPr>
        <w:rPr>
          <w:rFonts w:ascii="Arial" w:hAnsi="Arial" w:cs="Arial"/>
          <w:sz w:val="16"/>
          <w:szCs w:val="16"/>
        </w:rPr>
      </w:pPr>
      <w:r w:rsidRPr="00C0632B">
        <w:rPr>
          <w:rFonts w:ascii="Arial" w:hAnsi="Arial" w:cs="Arial"/>
          <w:b/>
          <w:sz w:val="16"/>
          <w:szCs w:val="16"/>
        </w:rPr>
        <w:t>9.3.</w:t>
      </w:r>
      <w:r w:rsidRPr="00C0632B">
        <w:rPr>
          <w:rFonts w:ascii="Arial" w:hAnsi="Arial" w:cs="Arial"/>
          <w:sz w:val="16"/>
          <w:szCs w:val="16"/>
        </w:rPr>
        <w:t xml:space="preserve"> </w:t>
      </w:r>
      <w:r w:rsidR="00263546" w:rsidRPr="00C0632B">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w:t>
      </w:r>
      <w:r w:rsidR="00263546" w:rsidRPr="00C0632B">
        <w:rPr>
          <w:rStyle w:val="Forte"/>
          <w:rFonts w:ascii="Arial" w:eastAsiaTheme="majorEastAsia" w:hAnsi="Arial" w:cs="Arial"/>
          <w:color w:val="000000"/>
          <w:sz w:val="16"/>
          <w:szCs w:val="16"/>
        </w:rPr>
        <w:t>multa de até 10% (dez por cento) sobre o valor da parcela inadimplida</w:t>
      </w:r>
      <w:r w:rsidR="00263546" w:rsidRPr="00C0632B">
        <w:rPr>
          <w:rFonts w:ascii="Arial" w:hAnsi="Arial" w:cs="Arial"/>
          <w:color w:val="000000"/>
          <w:sz w:val="16"/>
          <w:szCs w:val="16"/>
        </w:rPr>
        <w:t>.</w:t>
      </w:r>
      <w:r w:rsidRPr="00C0632B">
        <w:rPr>
          <w:rFonts w:ascii="Arial" w:hAnsi="Arial" w:cs="Arial"/>
          <w:sz w:val="16"/>
          <w:szCs w:val="16"/>
        </w:rPr>
        <w:t xml:space="preserve"> </w:t>
      </w:r>
    </w:p>
    <w:p w:rsidR="004A1776" w:rsidRPr="00C0632B" w:rsidRDefault="004A1776" w:rsidP="00263546">
      <w:pPr>
        <w:rPr>
          <w:rFonts w:ascii="Arial" w:hAnsi="Arial" w:cs="Arial"/>
          <w:sz w:val="16"/>
          <w:szCs w:val="16"/>
        </w:rPr>
      </w:pPr>
      <w:r w:rsidRPr="00C0632B">
        <w:rPr>
          <w:rFonts w:ascii="Arial" w:hAnsi="Arial" w:cs="Arial"/>
          <w:b/>
          <w:sz w:val="16"/>
          <w:szCs w:val="16"/>
        </w:rPr>
        <w:t>9.4.</w:t>
      </w:r>
      <w:r w:rsidRPr="00C0632B">
        <w:rPr>
          <w:rFonts w:ascii="Arial" w:hAnsi="Arial" w:cs="Arial"/>
          <w:sz w:val="16"/>
          <w:szCs w:val="16"/>
        </w:rPr>
        <w:t xml:space="preserve"> </w:t>
      </w:r>
      <w:r w:rsidR="00263546" w:rsidRPr="00C0632B">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00263546" w:rsidRPr="00C0632B">
        <w:rPr>
          <w:rStyle w:val="Forte"/>
          <w:rFonts w:ascii="Arial" w:eastAsiaTheme="majorEastAsia" w:hAnsi="Arial" w:cs="Arial"/>
          <w:b w:val="0"/>
          <w:color w:val="000000"/>
          <w:sz w:val="16"/>
          <w:szCs w:val="16"/>
        </w:rPr>
        <w:t xml:space="preserve">ficará impedida de licitar e contratar com o Estado, e será </w:t>
      </w:r>
      <w:proofErr w:type="gramStart"/>
      <w:r w:rsidR="00263546" w:rsidRPr="00C0632B">
        <w:rPr>
          <w:rStyle w:val="Forte"/>
          <w:rFonts w:ascii="Arial" w:eastAsiaTheme="majorEastAsia" w:hAnsi="Arial" w:cs="Arial"/>
          <w:b w:val="0"/>
          <w:color w:val="000000"/>
          <w:sz w:val="16"/>
          <w:szCs w:val="16"/>
        </w:rPr>
        <w:t>descredenciado no Cadastro de Fornecedores Estadual</w:t>
      </w:r>
      <w:proofErr w:type="gramEnd"/>
      <w:r w:rsidR="00263546" w:rsidRPr="00C0632B">
        <w:rPr>
          <w:rStyle w:val="Forte"/>
          <w:rFonts w:ascii="Arial" w:eastAsiaTheme="majorEastAsia" w:hAnsi="Arial" w:cs="Arial"/>
          <w:b w:val="0"/>
          <w:color w:val="000000"/>
          <w:sz w:val="16"/>
          <w:szCs w:val="16"/>
        </w:rPr>
        <w:t>, pelo prazo de</w:t>
      </w:r>
      <w:r w:rsidR="00263546" w:rsidRPr="00C0632B">
        <w:rPr>
          <w:rFonts w:ascii="Arial" w:hAnsi="Arial" w:cs="Arial"/>
          <w:b/>
          <w:color w:val="000000"/>
          <w:sz w:val="16"/>
          <w:szCs w:val="16"/>
        </w:rPr>
        <w:t> </w:t>
      </w:r>
      <w:r w:rsidR="00263546" w:rsidRPr="00C0632B">
        <w:rPr>
          <w:rStyle w:val="Forte"/>
          <w:rFonts w:ascii="Arial" w:eastAsiaTheme="majorEastAsia" w:hAnsi="Arial" w:cs="Arial"/>
          <w:b w:val="0"/>
          <w:color w:val="000000"/>
          <w:sz w:val="16"/>
          <w:szCs w:val="16"/>
        </w:rPr>
        <w:t>até 05 (cinco) anos</w:t>
      </w:r>
      <w:r w:rsidR="00263546" w:rsidRPr="00C0632B">
        <w:rPr>
          <w:rFonts w:ascii="Arial" w:hAnsi="Arial" w:cs="Arial"/>
          <w:color w:val="000000"/>
          <w:sz w:val="16"/>
          <w:szCs w:val="16"/>
        </w:rPr>
        <w:t>, sem prejuízo das multas previstas no Edital e das demais cominações legais, devendo ser incluída a penalidade no SICAFI e no CAGEFOR (Cadastro Estadual de Fornecedores Impedidos de Licitar).</w:t>
      </w:r>
      <w:r w:rsidRPr="00C0632B">
        <w:rPr>
          <w:rFonts w:ascii="Arial" w:hAnsi="Arial" w:cs="Arial"/>
          <w:sz w:val="16"/>
          <w:szCs w:val="16"/>
        </w:rPr>
        <w:t xml:space="preserve"> </w:t>
      </w:r>
    </w:p>
    <w:p w:rsidR="004A1776" w:rsidRPr="00C0632B" w:rsidRDefault="004A1776" w:rsidP="00263546">
      <w:pPr>
        <w:rPr>
          <w:rFonts w:ascii="Arial" w:hAnsi="Arial" w:cs="Arial"/>
          <w:sz w:val="16"/>
          <w:szCs w:val="16"/>
        </w:rPr>
      </w:pPr>
      <w:r w:rsidRPr="00C0632B">
        <w:rPr>
          <w:rFonts w:ascii="Arial" w:hAnsi="Arial" w:cs="Arial"/>
          <w:b/>
          <w:sz w:val="16"/>
          <w:szCs w:val="16"/>
        </w:rPr>
        <w:t>9.5.</w:t>
      </w:r>
      <w:r w:rsidRPr="00C0632B">
        <w:rPr>
          <w:rFonts w:ascii="Arial" w:hAnsi="Arial" w:cs="Arial"/>
          <w:sz w:val="16"/>
          <w:szCs w:val="16"/>
        </w:rPr>
        <w:t xml:space="preserve"> </w:t>
      </w:r>
      <w:r w:rsidR="00263546" w:rsidRPr="00C0632B">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00263546" w:rsidRPr="00C0632B">
        <w:rPr>
          <w:rStyle w:val="Forte"/>
          <w:rFonts w:ascii="Arial" w:eastAsiaTheme="majorEastAsia" w:hAnsi="Arial" w:cs="Arial"/>
          <w:color w:val="000000"/>
          <w:sz w:val="16"/>
          <w:szCs w:val="16"/>
        </w:rPr>
        <w:t>caso houver</w:t>
      </w:r>
      <w:r w:rsidR="00263546" w:rsidRPr="00C0632B">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r w:rsidRPr="00C0632B">
        <w:rPr>
          <w:rFonts w:ascii="Arial" w:hAnsi="Arial" w:cs="Arial"/>
          <w:sz w:val="16"/>
          <w:szCs w:val="16"/>
        </w:rPr>
        <w:t xml:space="preserve"> </w:t>
      </w:r>
    </w:p>
    <w:p w:rsidR="004A1776" w:rsidRPr="00C0632B" w:rsidRDefault="004A1776" w:rsidP="00263546">
      <w:pPr>
        <w:rPr>
          <w:rFonts w:ascii="Arial" w:hAnsi="Arial" w:cs="Arial"/>
          <w:sz w:val="16"/>
          <w:szCs w:val="16"/>
        </w:rPr>
      </w:pPr>
      <w:r w:rsidRPr="00C0632B">
        <w:rPr>
          <w:rFonts w:ascii="Arial" w:hAnsi="Arial" w:cs="Arial"/>
          <w:b/>
          <w:sz w:val="16"/>
          <w:szCs w:val="16"/>
        </w:rPr>
        <w:t>9.6.</w:t>
      </w:r>
      <w:r w:rsidRPr="00C0632B">
        <w:rPr>
          <w:rFonts w:ascii="Arial" w:hAnsi="Arial" w:cs="Arial"/>
          <w:sz w:val="16"/>
          <w:szCs w:val="16"/>
        </w:rPr>
        <w:t xml:space="preserve"> </w:t>
      </w:r>
      <w:r w:rsidR="00263546" w:rsidRPr="00C0632B">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r w:rsidRPr="00C0632B">
        <w:rPr>
          <w:rFonts w:ascii="Arial" w:hAnsi="Arial" w:cs="Arial"/>
          <w:sz w:val="16"/>
          <w:szCs w:val="16"/>
        </w:rPr>
        <w:t xml:space="preserve"> </w:t>
      </w:r>
    </w:p>
    <w:p w:rsidR="00BE2B38" w:rsidRPr="00C0632B" w:rsidRDefault="004A1776" w:rsidP="00263546">
      <w:pPr>
        <w:rPr>
          <w:rFonts w:ascii="Arial" w:hAnsi="Arial" w:cs="Arial"/>
          <w:sz w:val="16"/>
          <w:szCs w:val="16"/>
        </w:rPr>
      </w:pPr>
      <w:r w:rsidRPr="00C0632B">
        <w:rPr>
          <w:rFonts w:ascii="Arial" w:hAnsi="Arial" w:cs="Arial"/>
          <w:b/>
          <w:sz w:val="16"/>
          <w:szCs w:val="16"/>
        </w:rPr>
        <w:t>9.7.</w:t>
      </w:r>
      <w:r w:rsidRPr="00C0632B">
        <w:rPr>
          <w:rFonts w:ascii="Arial" w:hAnsi="Arial" w:cs="Arial"/>
          <w:sz w:val="16"/>
          <w:szCs w:val="16"/>
        </w:rPr>
        <w:t xml:space="preserve"> </w:t>
      </w:r>
      <w:r w:rsidR="00263546" w:rsidRPr="00C0632B">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A1776" w:rsidRPr="00C0632B" w:rsidRDefault="00952F93" w:rsidP="00263546">
      <w:pPr>
        <w:rPr>
          <w:rFonts w:ascii="Arial" w:hAnsi="Arial" w:cs="Arial"/>
          <w:sz w:val="16"/>
          <w:szCs w:val="16"/>
        </w:rPr>
      </w:pPr>
      <w:r w:rsidRPr="00C0632B">
        <w:rPr>
          <w:rFonts w:ascii="Arial" w:hAnsi="Arial" w:cs="Arial"/>
          <w:b/>
          <w:sz w:val="16"/>
          <w:szCs w:val="16"/>
        </w:rPr>
        <w:t>9</w:t>
      </w:r>
      <w:r w:rsidR="004A1776" w:rsidRPr="00C0632B">
        <w:rPr>
          <w:rFonts w:ascii="Arial" w:hAnsi="Arial" w:cs="Arial"/>
          <w:b/>
          <w:sz w:val="16"/>
          <w:szCs w:val="16"/>
        </w:rPr>
        <w:t xml:space="preserve">.8. </w:t>
      </w:r>
      <w:r w:rsidR="00263546" w:rsidRPr="00C0632B">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R="004A1776" w:rsidRPr="00C0632B">
        <w:rPr>
          <w:rFonts w:ascii="Arial" w:hAnsi="Arial" w:cs="Arial"/>
          <w:sz w:val="16"/>
          <w:szCs w:val="16"/>
        </w:rPr>
        <w:t xml:space="preserve"> </w:t>
      </w:r>
    </w:p>
    <w:p w:rsidR="004A1776" w:rsidRPr="00C0632B" w:rsidRDefault="00952F93" w:rsidP="00263546">
      <w:pPr>
        <w:rPr>
          <w:rFonts w:ascii="Arial" w:hAnsi="Arial" w:cs="Arial"/>
          <w:b/>
          <w:sz w:val="16"/>
          <w:szCs w:val="16"/>
        </w:rPr>
      </w:pPr>
      <w:r w:rsidRPr="00C0632B">
        <w:rPr>
          <w:rFonts w:ascii="Arial" w:hAnsi="Arial" w:cs="Arial"/>
          <w:sz w:val="16"/>
          <w:szCs w:val="16"/>
        </w:rPr>
        <w:t>9</w:t>
      </w:r>
      <w:r w:rsidR="004A1776" w:rsidRPr="00C0632B">
        <w:rPr>
          <w:rFonts w:ascii="Arial" w:hAnsi="Arial" w:cs="Arial"/>
          <w:sz w:val="16"/>
          <w:szCs w:val="16"/>
        </w:rPr>
        <w:t xml:space="preserve">.9. </w:t>
      </w:r>
      <w:r w:rsidR="00263546" w:rsidRPr="00C0632B">
        <w:rPr>
          <w:rFonts w:ascii="Arial" w:hAnsi="Arial" w:cs="Arial"/>
          <w:color w:val="000000"/>
          <w:sz w:val="16"/>
          <w:szCs w:val="16"/>
        </w:rPr>
        <w:t>São exemplos de infração administrativa penalizáveis, nos termos da Lei nº 8.666, de 1993, da Lei nº 10.520, de 2002, </w:t>
      </w:r>
      <w:r w:rsidR="00263546" w:rsidRPr="00C0632B">
        <w:rPr>
          <w:rStyle w:val="Forte"/>
          <w:rFonts w:ascii="Arial" w:eastAsiaTheme="majorEastAsia" w:hAnsi="Arial" w:cs="Arial"/>
          <w:b w:val="0"/>
          <w:color w:val="000000"/>
          <w:sz w:val="16"/>
          <w:szCs w:val="16"/>
        </w:rPr>
        <w:t>dos Decretos Estaduais nº 12.205/06, 12.234/06 (Pregão Eletrônico e Presencial):</w:t>
      </w:r>
    </w:p>
    <w:p w:rsidR="00263546" w:rsidRPr="00C0632B" w:rsidRDefault="00263546" w:rsidP="00263546">
      <w:pPr>
        <w:rPr>
          <w:rFonts w:ascii="Arial" w:hAnsi="Arial" w:cs="Arial"/>
          <w:color w:val="000000"/>
          <w:sz w:val="16"/>
          <w:szCs w:val="16"/>
        </w:rPr>
      </w:pPr>
      <w:proofErr w:type="gramStart"/>
      <w:r w:rsidRPr="00C0632B">
        <w:rPr>
          <w:rStyle w:val="Forte"/>
          <w:rFonts w:ascii="Arial" w:eastAsiaTheme="majorEastAsia" w:hAnsi="Arial" w:cs="Arial"/>
          <w:b w:val="0"/>
          <w:color w:val="000000"/>
          <w:sz w:val="16"/>
          <w:szCs w:val="16"/>
        </w:rPr>
        <w:t>a</w:t>
      </w:r>
      <w:proofErr w:type="gramEnd"/>
      <w:r w:rsidRPr="00C0632B">
        <w:rPr>
          <w:rStyle w:val="Forte"/>
          <w:rFonts w:ascii="Arial" w:eastAsiaTheme="majorEastAsia" w:hAnsi="Arial" w:cs="Arial"/>
          <w:b w:val="0"/>
          <w:color w:val="000000"/>
          <w:sz w:val="16"/>
          <w:szCs w:val="16"/>
        </w:rPr>
        <w:t>)</w:t>
      </w:r>
      <w:r w:rsidRPr="00C0632B">
        <w:rPr>
          <w:rStyle w:val="Forte"/>
          <w:rFonts w:ascii="Arial" w:eastAsiaTheme="majorEastAsia" w:hAnsi="Arial" w:cs="Arial"/>
          <w:color w:val="000000"/>
          <w:sz w:val="16"/>
          <w:szCs w:val="16"/>
        </w:rPr>
        <w:t> </w:t>
      </w:r>
      <w:r w:rsidRPr="00C0632B">
        <w:rPr>
          <w:rFonts w:ascii="Arial" w:hAnsi="Arial" w:cs="Arial"/>
          <w:color w:val="000000"/>
          <w:sz w:val="16"/>
          <w:szCs w:val="16"/>
        </w:rPr>
        <w:t>Inexecução total ou parcial do contrato;</w:t>
      </w:r>
    </w:p>
    <w:p w:rsidR="00263546" w:rsidRPr="00C0632B" w:rsidRDefault="00263546" w:rsidP="00263546">
      <w:pPr>
        <w:rPr>
          <w:rFonts w:ascii="Arial" w:hAnsi="Arial" w:cs="Arial"/>
          <w:color w:val="000000"/>
          <w:sz w:val="16"/>
          <w:szCs w:val="16"/>
        </w:rPr>
      </w:pPr>
      <w:proofErr w:type="gramStart"/>
      <w:r w:rsidRPr="00C0632B">
        <w:rPr>
          <w:rStyle w:val="Forte"/>
          <w:rFonts w:ascii="Arial" w:eastAsiaTheme="majorEastAsia" w:hAnsi="Arial" w:cs="Arial"/>
          <w:b w:val="0"/>
          <w:color w:val="000000"/>
          <w:sz w:val="16"/>
          <w:szCs w:val="16"/>
        </w:rPr>
        <w:t>b)</w:t>
      </w:r>
      <w:proofErr w:type="gramEnd"/>
      <w:r w:rsidRPr="00C0632B">
        <w:rPr>
          <w:rStyle w:val="Forte"/>
          <w:rFonts w:ascii="Arial" w:eastAsiaTheme="majorEastAsia" w:hAnsi="Arial" w:cs="Arial"/>
          <w:color w:val="000000"/>
          <w:sz w:val="16"/>
          <w:szCs w:val="16"/>
        </w:rPr>
        <w:t> </w:t>
      </w:r>
      <w:r w:rsidRPr="00C0632B">
        <w:rPr>
          <w:rFonts w:ascii="Arial" w:hAnsi="Arial" w:cs="Arial"/>
          <w:color w:val="000000"/>
          <w:sz w:val="16"/>
          <w:szCs w:val="16"/>
        </w:rPr>
        <w:t>Apresentação de documentação falsa;</w:t>
      </w:r>
    </w:p>
    <w:p w:rsidR="00263546" w:rsidRPr="00C0632B" w:rsidRDefault="00263546" w:rsidP="00263546">
      <w:pPr>
        <w:rPr>
          <w:rFonts w:ascii="Arial" w:hAnsi="Arial" w:cs="Arial"/>
          <w:color w:val="000000"/>
          <w:sz w:val="16"/>
          <w:szCs w:val="16"/>
        </w:rPr>
      </w:pPr>
      <w:proofErr w:type="gramStart"/>
      <w:r w:rsidRPr="00C0632B">
        <w:rPr>
          <w:rStyle w:val="Forte"/>
          <w:rFonts w:ascii="Arial" w:eastAsiaTheme="majorEastAsia" w:hAnsi="Arial" w:cs="Arial"/>
          <w:b w:val="0"/>
          <w:color w:val="000000"/>
          <w:sz w:val="16"/>
          <w:szCs w:val="16"/>
        </w:rPr>
        <w:t>c)</w:t>
      </w:r>
      <w:proofErr w:type="gramEnd"/>
      <w:r w:rsidRPr="00C0632B">
        <w:rPr>
          <w:rStyle w:val="Forte"/>
          <w:rFonts w:ascii="Arial" w:eastAsiaTheme="majorEastAsia" w:hAnsi="Arial" w:cs="Arial"/>
          <w:color w:val="000000"/>
          <w:sz w:val="16"/>
          <w:szCs w:val="16"/>
        </w:rPr>
        <w:t> </w:t>
      </w:r>
      <w:r w:rsidRPr="00C0632B">
        <w:rPr>
          <w:rFonts w:ascii="Arial" w:hAnsi="Arial" w:cs="Arial"/>
          <w:color w:val="000000"/>
          <w:sz w:val="16"/>
          <w:szCs w:val="16"/>
        </w:rPr>
        <w:t>Comportamento inidôneo;</w:t>
      </w:r>
    </w:p>
    <w:p w:rsidR="00263546" w:rsidRPr="00C0632B" w:rsidRDefault="00263546" w:rsidP="00263546">
      <w:pPr>
        <w:rPr>
          <w:rFonts w:ascii="Arial" w:hAnsi="Arial" w:cs="Arial"/>
          <w:color w:val="000000"/>
          <w:sz w:val="16"/>
          <w:szCs w:val="16"/>
        </w:rPr>
      </w:pPr>
      <w:proofErr w:type="gramStart"/>
      <w:r w:rsidRPr="00C0632B">
        <w:rPr>
          <w:rStyle w:val="Forte"/>
          <w:rFonts w:ascii="Arial" w:eastAsiaTheme="majorEastAsia" w:hAnsi="Arial" w:cs="Arial"/>
          <w:b w:val="0"/>
          <w:color w:val="000000"/>
          <w:sz w:val="16"/>
          <w:szCs w:val="16"/>
        </w:rPr>
        <w:t>d)</w:t>
      </w:r>
      <w:proofErr w:type="gramEnd"/>
      <w:r w:rsidRPr="00C0632B">
        <w:rPr>
          <w:rStyle w:val="Forte"/>
          <w:rFonts w:ascii="Arial" w:eastAsiaTheme="majorEastAsia" w:hAnsi="Arial" w:cs="Arial"/>
          <w:color w:val="000000"/>
          <w:sz w:val="16"/>
          <w:szCs w:val="16"/>
        </w:rPr>
        <w:t> </w:t>
      </w:r>
      <w:r w:rsidRPr="00C0632B">
        <w:rPr>
          <w:rFonts w:ascii="Arial" w:hAnsi="Arial" w:cs="Arial"/>
          <w:color w:val="000000"/>
          <w:sz w:val="16"/>
          <w:szCs w:val="16"/>
        </w:rPr>
        <w:t>Fraude fiscal;</w:t>
      </w:r>
    </w:p>
    <w:p w:rsidR="00263546" w:rsidRPr="00C0632B" w:rsidRDefault="00263546" w:rsidP="00263546">
      <w:pPr>
        <w:rPr>
          <w:rFonts w:ascii="Arial" w:hAnsi="Arial" w:cs="Arial"/>
          <w:color w:val="000000"/>
          <w:sz w:val="16"/>
          <w:szCs w:val="16"/>
        </w:rPr>
      </w:pPr>
      <w:proofErr w:type="gramStart"/>
      <w:r w:rsidRPr="00C0632B">
        <w:rPr>
          <w:rStyle w:val="Forte"/>
          <w:rFonts w:ascii="Arial" w:eastAsiaTheme="majorEastAsia" w:hAnsi="Arial" w:cs="Arial"/>
          <w:b w:val="0"/>
          <w:color w:val="000000"/>
          <w:sz w:val="16"/>
          <w:szCs w:val="16"/>
        </w:rPr>
        <w:t>e</w:t>
      </w:r>
      <w:proofErr w:type="gramEnd"/>
      <w:r w:rsidRPr="00C0632B">
        <w:rPr>
          <w:rStyle w:val="Forte"/>
          <w:rFonts w:ascii="Arial" w:eastAsiaTheme="majorEastAsia" w:hAnsi="Arial" w:cs="Arial"/>
          <w:b w:val="0"/>
          <w:color w:val="000000"/>
          <w:sz w:val="16"/>
          <w:szCs w:val="16"/>
        </w:rPr>
        <w:t>)</w:t>
      </w:r>
      <w:r w:rsidRPr="00C0632B">
        <w:rPr>
          <w:rStyle w:val="Forte"/>
          <w:rFonts w:ascii="Arial" w:eastAsiaTheme="majorEastAsia" w:hAnsi="Arial" w:cs="Arial"/>
          <w:color w:val="000000"/>
          <w:sz w:val="16"/>
          <w:szCs w:val="16"/>
        </w:rPr>
        <w:t> </w:t>
      </w:r>
      <w:r w:rsidRPr="00C0632B">
        <w:rPr>
          <w:rFonts w:ascii="Arial" w:hAnsi="Arial" w:cs="Arial"/>
          <w:color w:val="000000"/>
          <w:sz w:val="16"/>
          <w:szCs w:val="16"/>
        </w:rPr>
        <w:t>Descumprimento de qualquer dos deveres elencados no Edital ou no Contrato;</w:t>
      </w:r>
    </w:p>
    <w:p w:rsidR="004A1776" w:rsidRPr="00C0632B" w:rsidRDefault="00952F93" w:rsidP="00263546">
      <w:pPr>
        <w:rPr>
          <w:rFonts w:ascii="Arial" w:hAnsi="Arial" w:cs="Arial"/>
          <w:sz w:val="16"/>
          <w:szCs w:val="16"/>
        </w:rPr>
      </w:pPr>
      <w:r w:rsidRPr="00C0632B">
        <w:rPr>
          <w:rFonts w:ascii="Arial" w:hAnsi="Arial" w:cs="Arial"/>
          <w:b/>
          <w:sz w:val="16"/>
          <w:szCs w:val="16"/>
        </w:rPr>
        <w:t>9</w:t>
      </w:r>
      <w:r w:rsidR="004A1776" w:rsidRPr="00C0632B">
        <w:rPr>
          <w:rFonts w:ascii="Arial" w:hAnsi="Arial" w:cs="Arial"/>
          <w:b/>
          <w:sz w:val="16"/>
          <w:szCs w:val="16"/>
        </w:rPr>
        <w:t>.10.</w:t>
      </w:r>
      <w:r w:rsidR="004A1776" w:rsidRPr="00C0632B">
        <w:rPr>
          <w:rFonts w:ascii="Arial" w:hAnsi="Arial" w:cs="Arial"/>
          <w:sz w:val="16"/>
          <w:szCs w:val="16"/>
        </w:rPr>
        <w:t xml:space="preserve"> </w:t>
      </w:r>
      <w:r w:rsidR="00263546" w:rsidRPr="00C0632B">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r w:rsidR="004A1776" w:rsidRPr="00C0632B">
        <w:rPr>
          <w:rFonts w:ascii="Arial" w:hAnsi="Arial" w:cs="Arial"/>
          <w:sz w:val="16"/>
          <w:szCs w:val="16"/>
        </w:rPr>
        <w:t xml:space="preserve"> </w:t>
      </w:r>
    </w:p>
    <w:p w:rsidR="004A1776" w:rsidRPr="00C0632B" w:rsidRDefault="00952F93" w:rsidP="00263546">
      <w:pPr>
        <w:rPr>
          <w:rFonts w:ascii="Arial" w:hAnsi="Arial" w:cs="Arial"/>
          <w:sz w:val="16"/>
          <w:szCs w:val="16"/>
        </w:rPr>
      </w:pPr>
      <w:r w:rsidRPr="00C0632B">
        <w:rPr>
          <w:rFonts w:ascii="Arial" w:hAnsi="Arial" w:cs="Arial"/>
          <w:b/>
          <w:sz w:val="16"/>
          <w:szCs w:val="16"/>
        </w:rPr>
        <w:t>9</w:t>
      </w:r>
      <w:r w:rsidR="004A1776" w:rsidRPr="00C0632B">
        <w:rPr>
          <w:rFonts w:ascii="Arial" w:hAnsi="Arial" w:cs="Arial"/>
          <w:b/>
          <w:sz w:val="16"/>
          <w:szCs w:val="16"/>
        </w:rPr>
        <w:t>.11.</w:t>
      </w:r>
      <w:r w:rsidR="004A1776" w:rsidRPr="00C0632B">
        <w:rPr>
          <w:rFonts w:ascii="Arial" w:hAnsi="Arial" w:cs="Arial"/>
          <w:sz w:val="16"/>
          <w:szCs w:val="16"/>
        </w:rPr>
        <w:t xml:space="preserve"> </w:t>
      </w:r>
      <w:r w:rsidR="00263546" w:rsidRPr="00C0632B">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4A1776" w:rsidRPr="00C0632B" w:rsidRDefault="004A1776" w:rsidP="00263546">
      <w:pPr>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6231"/>
        <w:gridCol w:w="570"/>
        <w:gridCol w:w="998"/>
      </w:tblGrid>
      <w:tr w:rsidR="004A1776" w:rsidRPr="00C0632B" w:rsidTr="004A1776">
        <w:trPr>
          <w:tblCellSpacing w:w="0" w:type="dxa"/>
        </w:trPr>
        <w:tc>
          <w:tcPr>
            <w:tcW w:w="8214" w:type="dxa"/>
            <w:gridSpan w:val="4"/>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TABELA DE MULTAS</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ITEM</w:t>
            </w:r>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DESCRIÇÃO DA INFRAÇÃO</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GRAU</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MULTA*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1</w:t>
            </w:r>
            <w:proofErr w:type="gramEnd"/>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 xml:space="preserve">Permitir situação que cria possibilidade ou cause </w:t>
            </w:r>
            <w:proofErr w:type="gramStart"/>
            <w:r w:rsidRPr="00C0632B">
              <w:rPr>
                <w:rFonts w:ascii="Arial" w:hAnsi="Arial" w:cs="Arial"/>
                <w:sz w:val="16"/>
                <w:szCs w:val="16"/>
              </w:rPr>
              <w:t>danos físico</w:t>
            </w:r>
            <w:proofErr w:type="gramEnd"/>
            <w:r w:rsidRPr="00C0632B">
              <w:rPr>
                <w:rFonts w:ascii="Arial" w:hAnsi="Arial" w:cs="Arial"/>
                <w:sz w:val="16"/>
                <w:szCs w:val="16"/>
              </w:rPr>
              <w:t>, lesão corporal ou consequências letais; por ocorrência.</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06</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4,0% por dia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2</w:t>
            </w:r>
            <w:proofErr w:type="gramEnd"/>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Suspender ou interromper, salvo por motivo de força maior ou caso fortuito, o fornecimento dos bens adquiridos por dia e por unidade de atendimento.</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05</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3,2 % por dia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3</w:t>
            </w:r>
            <w:proofErr w:type="gramEnd"/>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Recusar-se a executar u fornecer os bens, determinado pela FISCALIZAÇÃO, sem motivo justificado; por ocorrência;</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04</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1,6 % por dia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4</w:t>
            </w:r>
            <w:proofErr w:type="gramEnd"/>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Destruir ou danificar documentos por culpa ou dolo de seus agentes; por ocorrência;</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05</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3,2 % por dia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5</w:t>
            </w:r>
            <w:proofErr w:type="gramEnd"/>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Executar a entrega incompleta, paliativo substitutivo como por caráter permanente, ou deixar de providenciar recomposição complementar; por ocorrência;</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02</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0,4 % por dia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6</w:t>
            </w:r>
            <w:proofErr w:type="gramEnd"/>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Inexecução total do contrato;</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10</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10 %</w:t>
            </w:r>
          </w:p>
        </w:tc>
      </w:tr>
      <w:tr w:rsidR="004A1776" w:rsidRPr="00C0632B" w:rsidTr="004A1776">
        <w:trPr>
          <w:tblCellSpacing w:w="0" w:type="dxa"/>
        </w:trPr>
        <w:tc>
          <w:tcPr>
            <w:tcW w:w="8214" w:type="dxa"/>
            <w:gridSpan w:val="4"/>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Para os Itens a seguir, deixar de:</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7</w:t>
            </w:r>
            <w:proofErr w:type="gramEnd"/>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C0632B" w:rsidP="00263546">
            <w:pPr>
              <w:rPr>
                <w:rFonts w:ascii="Arial" w:hAnsi="Arial" w:cs="Arial"/>
                <w:sz w:val="16"/>
                <w:szCs w:val="16"/>
              </w:rPr>
            </w:pPr>
            <w:r w:rsidRPr="00C0632B">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03</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0,8 % por dia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8</w:t>
            </w:r>
            <w:proofErr w:type="gramEnd"/>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C0632B" w:rsidP="00263546">
            <w:pPr>
              <w:rPr>
                <w:rFonts w:ascii="Arial" w:hAnsi="Arial" w:cs="Arial"/>
                <w:sz w:val="16"/>
                <w:szCs w:val="16"/>
              </w:rPr>
            </w:pPr>
            <w:r w:rsidRPr="00C0632B">
              <w:rPr>
                <w:rFonts w:ascii="Arial" w:hAnsi="Arial" w:cs="Arial"/>
                <w:sz w:val="16"/>
                <w:szCs w:val="16"/>
              </w:rPr>
              <w:t xml:space="preserve">Cumprir quaisquer dos itens do Termo de Referência, mesmo que não previstos nesta </w:t>
            </w:r>
            <w:r w:rsidRPr="00C0632B">
              <w:rPr>
                <w:rFonts w:ascii="Arial" w:hAnsi="Arial" w:cs="Arial"/>
                <w:sz w:val="16"/>
                <w:szCs w:val="16"/>
              </w:rPr>
              <w:lastRenderedPageBreak/>
              <w:t>tabela de multas, após reincidência formalmente notificada pela FISCALIZAÇÃO; por ocorrência;</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lastRenderedPageBreak/>
              <w:t>03</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0,8 % por dia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proofErr w:type="gramStart"/>
            <w:r w:rsidRPr="00C0632B">
              <w:rPr>
                <w:rFonts w:ascii="Arial" w:hAnsi="Arial" w:cs="Arial"/>
                <w:sz w:val="16"/>
                <w:szCs w:val="16"/>
              </w:rPr>
              <w:lastRenderedPageBreak/>
              <w:t>9</w:t>
            </w:r>
            <w:proofErr w:type="gramEnd"/>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C0632B" w:rsidP="00263546">
            <w:pPr>
              <w:rPr>
                <w:rFonts w:ascii="Arial" w:hAnsi="Arial" w:cs="Arial"/>
                <w:sz w:val="16"/>
                <w:szCs w:val="16"/>
              </w:rPr>
            </w:pPr>
            <w:r w:rsidRPr="00C0632B">
              <w:rPr>
                <w:rFonts w:ascii="Arial" w:hAnsi="Arial" w:cs="Arial"/>
                <w:sz w:val="16"/>
                <w:szCs w:val="16"/>
              </w:rPr>
              <w:t>Cumprir determinação formal ou instrução complementar da FISCALIZAÇÃO, por ocorrência;</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02</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0,4 % por dia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10</w:t>
            </w:r>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C0632B" w:rsidP="00263546">
            <w:pPr>
              <w:rPr>
                <w:rFonts w:ascii="Arial" w:hAnsi="Arial" w:cs="Arial"/>
                <w:sz w:val="16"/>
                <w:szCs w:val="16"/>
              </w:rPr>
            </w:pPr>
            <w:r w:rsidRPr="00C0632B">
              <w:rPr>
                <w:rFonts w:ascii="Arial" w:hAnsi="Arial" w:cs="Arial"/>
                <w:sz w:val="16"/>
                <w:szCs w:val="16"/>
              </w:rPr>
              <w:t xml:space="preserve">Iniciar execução de serviço nos prazos estabelecidos, observados </w:t>
            </w:r>
            <w:proofErr w:type="gramStart"/>
            <w:r w:rsidRPr="00C0632B">
              <w:rPr>
                <w:rFonts w:ascii="Arial" w:hAnsi="Arial" w:cs="Arial"/>
                <w:sz w:val="16"/>
                <w:szCs w:val="16"/>
              </w:rPr>
              <w:t>os limites mínimo estabelecidos por este contrato</w:t>
            </w:r>
            <w:proofErr w:type="gramEnd"/>
            <w:r w:rsidRPr="00C0632B">
              <w:rPr>
                <w:rFonts w:ascii="Arial" w:hAnsi="Arial" w:cs="Arial"/>
                <w:sz w:val="16"/>
                <w:szCs w:val="16"/>
              </w:rPr>
              <w:t>; por serviço, por ocorrência;</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02</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0,4 % por dia</w:t>
            </w:r>
          </w:p>
        </w:tc>
      </w:tr>
      <w:tr w:rsidR="004A1776"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11</w:t>
            </w:r>
          </w:p>
        </w:tc>
        <w:tc>
          <w:tcPr>
            <w:tcW w:w="6231"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C0632B" w:rsidP="00263546">
            <w:pPr>
              <w:rPr>
                <w:rFonts w:ascii="Arial" w:hAnsi="Arial" w:cs="Arial"/>
                <w:sz w:val="16"/>
                <w:szCs w:val="16"/>
              </w:rPr>
            </w:pPr>
            <w:r w:rsidRPr="00C0632B">
              <w:rPr>
                <w:rFonts w:ascii="Arial" w:hAnsi="Arial" w:cs="Arial"/>
                <w:sz w:val="16"/>
                <w:szCs w:val="16"/>
              </w:rPr>
              <w:t>Ressarcir o órgão por eventuais danos causados por sua culpa;</w:t>
            </w:r>
          </w:p>
        </w:tc>
        <w:tc>
          <w:tcPr>
            <w:tcW w:w="570"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01</w:t>
            </w:r>
          </w:p>
        </w:tc>
        <w:tc>
          <w:tcPr>
            <w:tcW w:w="998" w:type="dxa"/>
            <w:tcBorders>
              <w:top w:val="outset" w:sz="6" w:space="0" w:color="auto"/>
              <w:left w:val="outset" w:sz="6" w:space="0" w:color="auto"/>
              <w:bottom w:val="outset" w:sz="6" w:space="0" w:color="auto"/>
              <w:right w:val="outset" w:sz="6" w:space="0" w:color="auto"/>
            </w:tcBorders>
            <w:vAlign w:val="center"/>
            <w:hideMark/>
          </w:tcPr>
          <w:p w:rsidR="004A1776" w:rsidRPr="00C0632B" w:rsidRDefault="004A1776" w:rsidP="00263546">
            <w:pPr>
              <w:rPr>
                <w:rFonts w:ascii="Arial" w:hAnsi="Arial" w:cs="Arial"/>
                <w:sz w:val="16"/>
                <w:szCs w:val="16"/>
              </w:rPr>
            </w:pPr>
            <w:r w:rsidRPr="00C0632B">
              <w:rPr>
                <w:rFonts w:ascii="Arial" w:hAnsi="Arial" w:cs="Arial"/>
                <w:sz w:val="16"/>
                <w:szCs w:val="16"/>
              </w:rPr>
              <w:t>0,2 % por dia</w:t>
            </w:r>
          </w:p>
        </w:tc>
      </w:tr>
      <w:tr w:rsidR="00C0632B"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12</w:t>
            </w:r>
          </w:p>
        </w:tc>
        <w:tc>
          <w:tcPr>
            <w:tcW w:w="6231" w:type="dxa"/>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Manter a documentação de habilitação atualizada; por item, por ocorrência;</w:t>
            </w:r>
          </w:p>
        </w:tc>
        <w:tc>
          <w:tcPr>
            <w:tcW w:w="570" w:type="dxa"/>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01</w:t>
            </w:r>
          </w:p>
        </w:tc>
        <w:tc>
          <w:tcPr>
            <w:tcW w:w="998" w:type="dxa"/>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0,2 % por dia</w:t>
            </w:r>
          </w:p>
        </w:tc>
      </w:tr>
      <w:tr w:rsidR="00C0632B"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13</w:t>
            </w:r>
          </w:p>
        </w:tc>
        <w:tc>
          <w:tcPr>
            <w:tcW w:w="6231" w:type="dxa"/>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Utilizar funcionário sem as qualificações profissionais estabelecidas neste Termo de Referência, por funcionário, por dia;</w:t>
            </w:r>
          </w:p>
        </w:tc>
        <w:tc>
          <w:tcPr>
            <w:tcW w:w="570" w:type="dxa"/>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01</w:t>
            </w:r>
          </w:p>
        </w:tc>
        <w:tc>
          <w:tcPr>
            <w:tcW w:w="998" w:type="dxa"/>
            <w:tcBorders>
              <w:top w:val="outset" w:sz="6" w:space="0" w:color="auto"/>
              <w:left w:val="outset" w:sz="6" w:space="0" w:color="auto"/>
              <w:bottom w:val="outset" w:sz="6" w:space="0" w:color="auto"/>
              <w:right w:val="outset" w:sz="6" w:space="0" w:color="auto"/>
            </w:tcBorders>
            <w:vAlign w:val="center"/>
          </w:tcPr>
          <w:p w:rsidR="00C0632B" w:rsidRPr="00C0632B" w:rsidRDefault="00C0632B" w:rsidP="00AD0E3F">
            <w:pPr>
              <w:rPr>
                <w:rFonts w:ascii="Arial" w:hAnsi="Arial" w:cs="Arial"/>
                <w:sz w:val="16"/>
                <w:szCs w:val="16"/>
              </w:rPr>
            </w:pPr>
            <w:r w:rsidRPr="00C0632B">
              <w:rPr>
                <w:rFonts w:ascii="Arial" w:hAnsi="Arial" w:cs="Arial"/>
                <w:sz w:val="16"/>
                <w:szCs w:val="16"/>
              </w:rPr>
              <w:t>0,2 % por dia</w:t>
            </w:r>
          </w:p>
        </w:tc>
      </w:tr>
      <w:tr w:rsidR="00C0632B" w:rsidRPr="00C0632B" w:rsidTr="00C063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14</w:t>
            </w:r>
          </w:p>
        </w:tc>
        <w:tc>
          <w:tcPr>
            <w:tcW w:w="6231" w:type="dxa"/>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 xml:space="preserve">Apresentar EMBARCAÇÃO, com </w:t>
            </w:r>
            <w:proofErr w:type="gramStart"/>
            <w:r w:rsidRPr="00C0632B">
              <w:rPr>
                <w:rFonts w:ascii="Arial" w:hAnsi="Arial" w:cs="Arial"/>
                <w:sz w:val="16"/>
                <w:szCs w:val="16"/>
              </w:rPr>
              <w:t>característica inferiores</w:t>
            </w:r>
            <w:proofErr w:type="gramEnd"/>
            <w:r w:rsidRPr="00C0632B">
              <w:rPr>
                <w:rFonts w:ascii="Arial" w:hAnsi="Arial" w:cs="Arial"/>
                <w:sz w:val="16"/>
                <w:szCs w:val="16"/>
              </w:rPr>
              <w:t xml:space="preserve"> as estipuladas no Termo de Referência, por ocorrência.</w:t>
            </w:r>
          </w:p>
        </w:tc>
        <w:tc>
          <w:tcPr>
            <w:tcW w:w="570" w:type="dxa"/>
            <w:tcBorders>
              <w:top w:val="outset" w:sz="6" w:space="0" w:color="auto"/>
              <w:left w:val="outset" w:sz="6" w:space="0" w:color="auto"/>
              <w:bottom w:val="outset" w:sz="6" w:space="0" w:color="auto"/>
              <w:right w:val="outset" w:sz="6" w:space="0" w:color="auto"/>
            </w:tcBorders>
            <w:vAlign w:val="center"/>
          </w:tcPr>
          <w:p w:rsidR="00C0632B" w:rsidRPr="00C0632B" w:rsidRDefault="00C0632B" w:rsidP="00263546">
            <w:pPr>
              <w:rPr>
                <w:rFonts w:ascii="Arial" w:hAnsi="Arial" w:cs="Arial"/>
                <w:sz w:val="16"/>
                <w:szCs w:val="16"/>
              </w:rPr>
            </w:pPr>
            <w:r w:rsidRPr="00C0632B">
              <w:rPr>
                <w:rFonts w:ascii="Arial" w:hAnsi="Arial" w:cs="Arial"/>
                <w:sz w:val="16"/>
                <w:szCs w:val="16"/>
              </w:rPr>
              <w:t>05</w:t>
            </w:r>
          </w:p>
        </w:tc>
        <w:tc>
          <w:tcPr>
            <w:tcW w:w="998" w:type="dxa"/>
            <w:tcBorders>
              <w:top w:val="outset" w:sz="6" w:space="0" w:color="auto"/>
              <w:left w:val="outset" w:sz="6" w:space="0" w:color="auto"/>
              <w:bottom w:val="outset" w:sz="6" w:space="0" w:color="auto"/>
              <w:right w:val="outset" w:sz="6" w:space="0" w:color="auto"/>
            </w:tcBorders>
            <w:vAlign w:val="center"/>
          </w:tcPr>
          <w:p w:rsidR="00C0632B" w:rsidRPr="00C0632B" w:rsidRDefault="00C0632B" w:rsidP="00AD0E3F">
            <w:pPr>
              <w:rPr>
                <w:rFonts w:ascii="Arial" w:hAnsi="Arial" w:cs="Arial"/>
                <w:sz w:val="16"/>
                <w:szCs w:val="16"/>
              </w:rPr>
            </w:pPr>
            <w:r w:rsidRPr="00C0632B">
              <w:rPr>
                <w:rFonts w:ascii="Arial" w:hAnsi="Arial" w:cs="Arial"/>
                <w:sz w:val="16"/>
                <w:szCs w:val="16"/>
              </w:rPr>
              <w:t>3,2 % por dia</w:t>
            </w:r>
          </w:p>
        </w:tc>
      </w:tr>
    </w:tbl>
    <w:p w:rsidR="004A1776" w:rsidRPr="00C0632B" w:rsidRDefault="004A1776" w:rsidP="00263546">
      <w:pPr>
        <w:rPr>
          <w:rFonts w:ascii="Arial" w:hAnsi="Arial" w:cs="Arial"/>
          <w:i/>
          <w:sz w:val="16"/>
          <w:szCs w:val="16"/>
        </w:rPr>
      </w:pPr>
      <w:r w:rsidRPr="00C0632B">
        <w:rPr>
          <w:rFonts w:ascii="Arial" w:hAnsi="Arial" w:cs="Arial"/>
          <w:i/>
          <w:sz w:val="16"/>
          <w:szCs w:val="16"/>
        </w:rPr>
        <w:t>* Incide sobre a parte inadimplida.</w:t>
      </w:r>
    </w:p>
    <w:p w:rsidR="004A1776" w:rsidRPr="00C0632B" w:rsidRDefault="004A1776" w:rsidP="00263546">
      <w:pPr>
        <w:rPr>
          <w:rFonts w:ascii="Arial" w:hAnsi="Arial" w:cs="Arial"/>
          <w:i/>
          <w:sz w:val="16"/>
          <w:szCs w:val="16"/>
        </w:rPr>
      </w:pPr>
    </w:p>
    <w:p w:rsidR="004A1776" w:rsidRPr="00C0632B" w:rsidRDefault="004A1776" w:rsidP="00263546">
      <w:pPr>
        <w:rPr>
          <w:rFonts w:ascii="Arial" w:hAnsi="Arial" w:cs="Arial"/>
          <w:sz w:val="16"/>
          <w:szCs w:val="16"/>
        </w:rPr>
      </w:pPr>
      <w:r w:rsidRPr="00C0632B">
        <w:rPr>
          <w:rFonts w:ascii="Arial" w:hAnsi="Arial" w:cs="Arial"/>
          <w:b/>
          <w:sz w:val="16"/>
          <w:szCs w:val="16"/>
        </w:rPr>
        <w:t>9.12.</w:t>
      </w:r>
      <w:r w:rsidRPr="00C0632B">
        <w:rPr>
          <w:rFonts w:ascii="Arial" w:hAnsi="Arial" w:cs="Arial"/>
          <w:sz w:val="16"/>
          <w:szCs w:val="16"/>
        </w:rPr>
        <w:t> As sanções aqui previstas poderão ser aplicadas concomitantemente, facultada a defesa prévia do interessado, no respectivo processo, no prazo de 05 (cinco) dias úteis.</w:t>
      </w:r>
    </w:p>
    <w:p w:rsidR="004A1776" w:rsidRPr="00C0632B" w:rsidRDefault="004A1776" w:rsidP="00263546">
      <w:pPr>
        <w:rPr>
          <w:rFonts w:ascii="Arial" w:hAnsi="Arial" w:cs="Arial"/>
          <w:sz w:val="16"/>
          <w:szCs w:val="16"/>
        </w:rPr>
      </w:pPr>
      <w:r w:rsidRPr="00C0632B">
        <w:rPr>
          <w:rFonts w:ascii="Arial" w:hAnsi="Arial" w:cs="Arial"/>
          <w:b/>
          <w:sz w:val="16"/>
          <w:szCs w:val="16"/>
        </w:rPr>
        <w:t>9.13. </w:t>
      </w:r>
      <w:r w:rsidRPr="00C0632B">
        <w:rPr>
          <w:rFonts w:ascii="Arial" w:hAnsi="Arial" w:cs="Arial"/>
          <w:sz w:val="16"/>
          <w:szCs w:val="16"/>
        </w:rPr>
        <w:t>Após 30 (trinta) dias da falta de execução do objeto, será considerada inexecução total do contrato, o que ensejará a rescisão contratual.</w:t>
      </w:r>
    </w:p>
    <w:p w:rsidR="004A1776" w:rsidRPr="00C0632B" w:rsidRDefault="004A1776" w:rsidP="00263546">
      <w:pPr>
        <w:rPr>
          <w:rFonts w:ascii="Arial" w:hAnsi="Arial" w:cs="Arial"/>
          <w:sz w:val="16"/>
          <w:szCs w:val="16"/>
        </w:rPr>
      </w:pPr>
      <w:r w:rsidRPr="00C0632B">
        <w:rPr>
          <w:rFonts w:ascii="Arial" w:hAnsi="Arial" w:cs="Arial"/>
          <w:b/>
          <w:sz w:val="16"/>
          <w:szCs w:val="16"/>
        </w:rPr>
        <w:t>9.14. </w:t>
      </w:r>
      <w:r w:rsidRPr="00C0632B">
        <w:rPr>
          <w:rFonts w:ascii="Arial" w:hAnsi="Arial" w:cs="Arial"/>
          <w:sz w:val="16"/>
          <w:szCs w:val="16"/>
        </w:rPr>
        <w:t>As sanções de natureza pecuniária serão diretamente descontadas de créditos que eventualmente detenha a CONTRATADA ou efetuada a sua cobrança na forma prevista em lei.</w:t>
      </w:r>
    </w:p>
    <w:p w:rsidR="004A1776" w:rsidRPr="00C0632B" w:rsidRDefault="004A1776" w:rsidP="00263546">
      <w:pPr>
        <w:rPr>
          <w:rFonts w:ascii="Arial" w:hAnsi="Arial" w:cs="Arial"/>
          <w:sz w:val="16"/>
          <w:szCs w:val="16"/>
        </w:rPr>
      </w:pPr>
      <w:r w:rsidRPr="00C0632B">
        <w:rPr>
          <w:rFonts w:ascii="Arial" w:hAnsi="Arial" w:cs="Arial"/>
          <w:b/>
          <w:sz w:val="16"/>
          <w:szCs w:val="16"/>
        </w:rPr>
        <w:t>9.15. </w:t>
      </w:r>
      <w:r w:rsidRPr="00C0632B">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A1776" w:rsidRPr="00C0632B" w:rsidRDefault="004A1776" w:rsidP="00263546">
      <w:pPr>
        <w:rPr>
          <w:rFonts w:ascii="Arial" w:hAnsi="Arial" w:cs="Arial"/>
          <w:sz w:val="16"/>
          <w:szCs w:val="16"/>
        </w:rPr>
      </w:pPr>
      <w:r w:rsidRPr="00C0632B">
        <w:rPr>
          <w:rFonts w:ascii="Arial" w:hAnsi="Arial" w:cs="Arial"/>
          <w:b/>
          <w:sz w:val="16"/>
          <w:szCs w:val="16"/>
        </w:rPr>
        <w:t>9.16. </w:t>
      </w:r>
      <w:r w:rsidRPr="00C0632B">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4A1776" w:rsidRPr="00C0632B" w:rsidRDefault="004A1776" w:rsidP="00263546">
      <w:pPr>
        <w:rPr>
          <w:rFonts w:ascii="Arial" w:hAnsi="Arial" w:cs="Arial"/>
          <w:sz w:val="16"/>
          <w:szCs w:val="16"/>
        </w:rPr>
      </w:pPr>
      <w:r w:rsidRPr="00C0632B">
        <w:rPr>
          <w:rFonts w:ascii="Arial" w:hAnsi="Arial" w:cs="Arial"/>
          <w:b/>
          <w:sz w:val="16"/>
          <w:szCs w:val="16"/>
        </w:rPr>
        <w:t>9.17. </w:t>
      </w:r>
      <w:r w:rsidRPr="00C0632B">
        <w:rPr>
          <w:rFonts w:ascii="Arial" w:hAnsi="Arial" w:cs="Arial"/>
          <w:sz w:val="16"/>
          <w:szCs w:val="16"/>
        </w:rPr>
        <w:t>A sanção será obrigatoriamente registrada no Sistema de Cadastramento Unificado de Fornecedores - SICAF, bem como em sistemas Estaduais.</w:t>
      </w:r>
    </w:p>
    <w:p w:rsidR="004A1776" w:rsidRPr="00C0632B" w:rsidRDefault="004A1776" w:rsidP="00263546">
      <w:pPr>
        <w:rPr>
          <w:rFonts w:ascii="Arial" w:hAnsi="Arial" w:cs="Arial"/>
          <w:sz w:val="16"/>
          <w:szCs w:val="16"/>
        </w:rPr>
      </w:pPr>
      <w:r w:rsidRPr="00C0632B">
        <w:rPr>
          <w:rFonts w:ascii="Arial" w:hAnsi="Arial" w:cs="Arial"/>
          <w:b/>
          <w:sz w:val="16"/>
          <w:szCs w:val="16"/>
        </w:rPr>
        <w:t>9.18. </w:t>
      </w:r>
      <w:r w:rsidRPr="00C0632B">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a</w:t>
      </w:r>
      <w:proofErr w:type="gramEnd"/>
      <w:r w:rsidRPr="00C0632B">
        <w:rPr>
          <w:rFonts w:ascii="Arial" w:hAnsi="Arial" w:cs="Arial"/>
          <w:sz w:val="16"/>
          <w:szCs w:val="16"/>
        </w:rPr>
        <w:t>) Tenham sofrido condenações definitivas por praticarem, por meio dolosos, fraude fiscal no recolhimento de tributos;</w:t>
      </w:r>
    </w:p>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b)</w:t>
      </w:r>
      <w:proofErr w:type="gramEnd"/>
      <w:r w:rsidRPr="00C0632B">
        <w:rPr>
          <w:rFonts w:ascii="Arial" w:hAnsi="Arial" w:cs="Arial"/>
          <w:sz w:val="16"/>
          <w:szCs w:val="16"/>
        </w:rPr>
        <w:t> Tenham praticado atos ilícitos visando a frustrar os objetivos da licitação;</w:t>
      </w:r>
    </w:p>
    <w:p w:rsidR="004A1776" w:rsidRPr="00C0632B" w:rsidRDefault="004A1776" w:rsidP="00263546">
      <w:pPr>
        <w:rPr>
          <w:rFonts w:ascii="Arial" w:hAnsi="Arial" w:cs="Arial"/>
          <w:sz w:val="16"/>
          <w:szCs w:val="16"/>
        </w:rPr>
      </w:pPr>
      <w:proofErr w:type="gramStart"/>
      <w:r w:rsidRPr="00C0632B">
        <w:rPr>
          <w:rFonts w:ascii="Arial" w:hAnsi="Arial" w:cs="Arial"/>
          <w:sz w:val="16"/>
          <w:szCs w:val="16"/>
        </w:rPr>
        <w:t>c)</w:t>
      </w:r>
      <w:proofErr w:type="gramEnd"/>
      <w:r w:rsidRPr="00C0632B">
        <w:rPr>
          <w:rFonts w:ascii="Arial" w:hAnsi="Arial" w:cs="Arial"/>
          <w:sz w:val="16"/>
          <w:szCs w:val="16"/>
        </w:rPr>
        <w:t> Demonstrem não possuir idoneidade para contratar com a Administração em virtude de atos ilícitos praticados.</w:t>
      </w:r>
    </w:p>
    <w:p w:rsidR="004A1776" w:rsidRPr="00C0632B" w:rsidRDefault="004A1776" w:rsidP="00263546">
      <w:pPr>
        <w:rPr>
          <w:rFonts w:ascii="Arial" w:hAnsi="Arial" w:cs="Arial"/>
          <w:sz w:val="16"/>
          <w:szCs w:val="16"/>
        </w:rPr>
      </w:pPr>
      <w:r w:rsidRPr="00C0632B">
        <w:rPr>
          <w:rFonts w:ascii="Arial" w:hAnsi="Arial" w:cs="Arial"/>
          <w:b/>
          <w:sz w:val="16"/>
          <w:szCs w:val="16"/>
        </w:rPr>
        <w:t>9.19. </w:t>
      </w:r>
      <w:r w:rsidRPr="00C0632B">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4A1776" w:rsidRPr="00C0632B" w:rsidRDefault="004A1776" w:rsidP="00263546">
      <w:pPr>
        <w:rPr>
          <w:rFonts w:ascii="Arial" w:hAnsi="Arial" w:cs="Arial"/>
          <w:sz w:val="16"/>
          <w:szCs w:val="16"/>
        </w:rPr>
      </w:pPr>
      <w:r w:rsidRPr="00C0632B">
        <w:rPr>
          <w:rFonts w:ascii="Arial" w:hAnsi="Arial" w:cs="Arial"/>
          <w:b/>
          <w:sz w:val="16"/>
          <w:szCs w:val="16"/>
        </w:rPr>
        <w:t>9.20. </w:t>
      </w:r>
      <w:r w:rsidRPr="00C0632B">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4A1776" w:rsidRPr="00C0632B" w:rsidRDefault="004A1776" w:rsidP="00263546">
      <w:pPr>
        <w:rPr>
          <w:rFonts w:ascii="Arial" w:hAnsi="Arial" w:cs="Arial"/>
          <w:sz w:val="16"/>
          <w:szCs w:val="16"/>
        </w:rPr>
      </w:pPr>
      <w:r w:rsidRPr="00C0632B">
        <w:rPr>
          <w:rFonts w:ascii="Arial" w:hAnsi="Arial" w:cs="Arial"/>
          <w:b/>
          <w:sz w:val="16"/>
          <w:szCs w:val="16"/>
        </w:rPr>
        <w:t>9.21. </w:t>
      </w:r>
      <w:r w:rsidRPr="00C0632B">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4A1776" w:rsidRPr="00C0632B" w:rsidRDefault="004A1776" w:rsidP="00F913BE">
      <w:pPr>
        <w:jc w:val="both"/>
        <w:rPr>
          <w:rFonts w:ascii="Arial" w:hAnsi="Arial" w:cs="Arial"/>
          <w:sz w:val="16"/>
          <w:szCs w:val="16"/>
        </w:rPr>
      </w:pPr>
    </w:p>
    <w:p w:rsidR="009D2314" w:rsidRPr="00C0632B" w:rsidRDefault="00CC63C7" w:rsidP="00F913BE">
      <w:pPr>
        <w:jc w:val="both"/>
        <w:rPr>
          <w:rFonts w:ascii="Arial" w:hAnsi="Arial" w:cs="Arial"/>
          <w:b/>
          <w:bCs/>
          <w:color w:val="000000"/>
          <w:sz w:val="16"/>
          <w:szCs w:val="16"/>
        </w:rPr>
      </w:pPr>
      <w:r w:rsidRPr="00C0632B">
        <w:rPr>
          <w:rFonts w:ascii="Arial" w:hAnsi="Arial" w:cs="Arial"/>
          <w:b/>
          <w:bCs/>
          <w:color w:val="000000"/>
          <w:sz w:val="16"/>
          <w:szCs w:val="16"/>
        </w:rPr>
        <w:t>10.</w:t>
      </w:r>
      <w:r w:rsidR="009D2314" w:rsidRPr="00C0632B">
        <w:rPr>
          <w:rFonts w:ascii="Arial" w:hAnsi="Arial" w:cs="Arial"/>
          <w:b/>
          <w:bCs/>
          <w:color w:val="000000"/>
          <w:sz w:val="16"/>
          <w:szCs w:val="16"/>
        </w:rPr>
        <w:t xml:space="preserve"> </w:t>
      </w:r>
      <w:r w:rsidR="00A41308" w:rsidRPr="00C0632B">
        <w:rPr>
          <w:rFonts w:ascii="Arial" w:hAnsi="Arial" w:cs="Arial"/>
          <w:b/>
          <w:bCs/>
          <w:color w:val="000000"/>
          <w:sz w:val="16"/>
          <w:szCs w:val="16"/>
        </w:rPr>
        <w:t xml:space="preserve">DA </w:t>
      </w:r>
      <w:r w:rsidR="009D2314" w:rsidRPr="00C0632B">
        <w:rPr>
          <w:rFonts w:ascii="Arial" w:hAnsi="Arial" w:cs="Arial"/>
          <w:b/>
          <w:bCs/>
          <w:color w:val="000000"/>
          <w:sz w:val="16"/>
          <w:szCs w:val="16"/>
        </w:rPr>
        <w:t xml:space="preserve">UTILIZAÇÃO DA ATA </w:t>
      </w:r>
    </w:p>
    <w:p w:rsidR="00334F76" w:rsidRPr="00C0632B" w:rsidRDefault="006E65B3" w:rsidP="00F913BE">
      <w:pPr>
        <w:suppressAutoHyphens/>
        <w:spacing w:line="100" w:lineRule="atLeast"/>
        <w:ind w:right="47"/>
        <w:jc w:val="both"/>
        <w:rPr>
          <w:rFonts w:ascii="Arial" w:hAnsi="Arial" w:cs="Arial"/>
          <w:color w:val="000000"/>
          <w:sz w:val="16"/>
          <w:szCs w:val="16"/>
        </w:rPr>
      </w:pPr>
      <w:r w:rsidRPr="00C0632B">
        <w:rPr>
          <w:rFonts w:ascii="Arial" w:hAnsi="Arial" w:cs="Arial"/>
          <w:b/>
          <w:sz w:val="16"/>
          <w:szCs w:val="16"/>
        </w:rPr>
        <w:t>10.1.</w:t>
      </w:r>
      <w:r w:rsidRPr="00C0632B">
        <w:rPr>
          <w:rFonts w:ascii="Arial" w:hAnsi="Arial" w:cs="Arial"/>
          <w:sz w:val="16"/>
          <w:szCs w:val="16"/>
        </w:rPr>
        <w:t xml:space="preserve"> </w:t>
      </w:r>
      <w:r w:rsidR="00EF2B1B" w:rsidRPr="00C0632B">
        <w:rPr>
          <w:rFonts w:ascii="Arial" w:hAnsi="Arial" w:cs="Arial"/>
          <w:sz w:val="16"/>
          <w:szCs w:val="16"/>
        </w:rPr>
        <w:t>Nos termos do Artigo 26 do Decreto Estadual 18.340/13, e</w:t>
      </w:r>
      <w:r w:rsidR="0010657B" w:rsidRPr="00C0632B">
        <w:rPr>
          <w:rFonts w:ascii="Arial" w:hAnsi="Arial" w:cs="Arial"/>
          <w:sz w:val="16"/>
          <w:szCs w:val="16"/>
        </w:rPr>
        <w:t>sta Ata de Registro de Preços</w:t>
      </w:r>
      <w:r w:rsidR="00334F76" w:rsidRPr="00C0632B">
        <w:rPr>
          <w:rFonts w:ascii="Arial" w:hAnsi="Arial" w:cs="Arial"/>
          <w:sz w:val="16"/>
          <w:szCs w:val="16"/>
        </w:rPr>
        <w:t>, durante a sua vigência,</w:t>
      </w:r>
      <w:r w:rsidR="0010657B" w:rsidRPr="00C0632B">
        <w:rPr>
          <w:rFonts w:ascii="Arial" w:hAnsi="Arial" w:cs="Arial"/>
          <w:sz w:val="16"/>
          <w:szCs w:val="16"/>
        </w:rPr>
        <w:t xml:space="preserve"> po</w:t>
      </w:r>
      <w:r w:rsidR="00CC63C7" w:rsidRPr="00C0632B">
        <w:rPr>
          <w:rFonts w:ascii="Arial" w:hAnsi="Arial" w:cs="Arial"/>
          <w:sz w:val="16"/>
          <w:szCs w:val="16"/>
        </w:rPr>
        <w:t xml:space="preserve">derá ser utilizada por qualquer </w:t>
      </w:r>
      <w:r w:rsidR="0010657B" w:rsidRPr="00C0632B">
        <w:rPr>
          <w:rFonts w:ascii="Arial" w:hAnsi="Arial" w:cs="Arial"/>
          <w:sz w:val="16"/>
          <w:szCs w:val="16"/>
        </w:rPr>
        <w:t xml:space="preserve">órgão </w:t>
      </w:r>
      <w:r w:rsidR="00334F76" w:rsidRPr="00C0632B">
        <w:rPr>
          <w:rFonts w:ascii="Arial" w:hAnsi="Arial" w:cs="Arial"/>
          <w:sz w:val="16"/>
          <w:szCs w:val="16"/>
        </w:rPr>
        <w:t xml:space="preserve">ou entidade da </w:t>
      </w:r>
      <w:r w:rsidR="00667902" w:rsidRPr="00C0632B">
        <w:rPr>
          <w:rFonts w:ascii="Arial" w:hAnsi="Arial" w:cs="Arial"/>
          <w:sz w:val="16"/>
          <w:szCs w:val="16"/>
        </w:rPr>
        <w:t>A</w:t>
      </w:r>
      <w:r w:rsidR="00334F76" w:rsidRPr="00C0632B">
        <w:rPr>
          <w:rFonts w:ascii="Arial" w:hAnsi="Arial" w:cs="Arial"/>
          <w:sz w:val="16"/>
          <w:szCs w:val="16"/>
        </w:rPr>
        <w:t xml:space="preserve">dministração </w:t>
      </w:r>
      <w:r w:rsidR="00667902" w:rsidRPr="00C0632B">
        <w:rPr>
          <w:rFonts w:ascii="Arial" w:hAnsi="Arial" w:cs="Arial"/>
          <w:sz w:val="16"/>
          <w:szCs w:val="16"/>
        </w:rPr>
        <w:t>P</w:t>
      </w:r>
      <w:r w:rsidR="00334F76" w:rsidRPr="00C0632B">
        <w:rPr>
          <w:rFonts w:ascii="Arial" w:hAnsi="Arial" w:cs="Arial"/>
          <w:sz w:val="16"/>
          <w:szCs w:val="16"/>
        </w:rPr>
        <w:t xml:space="preserve">ública </w:t>
      </w:r>
      <w:r w:rsidR="00667902" w:rsidRPr="00C0632B">
        <w:rPr>
          <w:rFonts w:ascii="Arial" w:hAnsi="Arial" w:cs="Arial"/>
          <w:sz w:val="16"/>
          <w:szCs w:val="16"/>
        </w:rPr>
        <w:t>E</w:t>
      </w:r>
      <w:r w:rsidR="00334F76" w:rsidRPr="00C0632B">
        <w:rPr>
          <w:rFonts w:ascii="Arial" w:hAnsi="Arial" w:cs="Arial"/>
          <w:sz w:val="16"/>
          <w:szCs w:val="16"/>
        </w:rPr>
        <w:t>stadual que não tenha participado do certame licitatório, mediante anuência do órgão gerenciador.</w:t>
      </w:r>
    </w:p>
    <w:p w:rsidR="00334F76" w:rsidRPr="00C0632B" w:rsidRDefault="00E54C83" w:rsidP="00F913BE">
      <w:pPr>
        <w:suppressAutoHyphens/>
        <w:spacing w:line="100" w:lineRule="atLeast"/>
        <w:ind w:right="47"/>
        <w:jc w:val="both"/>
        <w:rPr>
          <w:rFonts w:ascii="Arial" w:hAnsi="Arial" w:cs="Arial"/>
          <w:color w:val="000000"/>
          <w:sz w:val="16"/>
          <w:szCs w:val="16"/>
        </w:rPr>
      </w:pPr>
      <w:r w:rsidRPr="00C0632B">
        <w:rPr>
          <w:rFonts w:ascii="Arial" w:hAnsi="Arial" w:cs="Arial"/>
          <w:b/>
          <w:color w:val="000000"/>
          <w:sz w:val="16"/>
          <w:szCs w:val="16"/>
        </w:rPr>
        <w:t>10.2.</w:t>
      </w:r>
      <w:r w:rsidRPr="00C0632B">
        <w:rPr>
          <w:rFonts w:ascii="Arial" w:hAnsi="Arial" w:cs="Arial"/>
          <w:color w:val="000000"/>
          <w:sz w:val="16"/>
          <w:szCs w:val="16"/>
        </w:rPr>
        <w:t xml:space="preserve"> </w:t>
      </w:r>
      <w:r w:rsidR="00334F76" w:rsidRPr="00C0632B">
        <w:rPr>
          <w:rFonts w:ascii="Arial" w:hAnsi="Arial" w:cs="Arial"/>
          <w:color w:val="000000"/>
          <w:sz w:val="16"/>
          <w:szCs w:val="16"/>
        </w:rPr>
        <w:t xml:space="preserve">É facultada aos órgãos s ou entidades municipais, distritais ou estaduais a adesão </w:t>
      </w:r>
      <w:proofErr w:type="gramStart"/>
      <w:r w:rsidR="00334F76" w:rsidRPr="00C0632B">
        <w:rPr>
          <w:rFonts w:ascii="Arial" w:hAnsi="Arial" w:cs="Arial"/>
          <w:color w:val="000000"/>
          <w:sz w:val="16"/>
          <w:szCs w:val="16"/>
        </w:rPr>
        <w:t>a</w:t>
      </w:r>
      <w:proofErr w:type="gramEnd"/>
      <w:r w:rsidR="00334F76" w:rsidRPr="00C0632B">
        <w:rPr>
          <w:rFonts w:ascii="Arial" w:hAnsi="Arial" w:cs="Arial"/>
          <w:color w:val="000000"/>
          <w:sz w:val="16"/>
          <w:szCs w:val="16"/>
        </w:rPr>
        <w:t xml:space="preserve"> ata de registro de preços da Administração Pública Estadual.</w:t>
      </w:r>
    </w:p>
    <w:p w:rsidR="0010657B" w:rsidRPr="00C0632B" w:rsidRDefault="006E65B3" w:rsidP="00F913BE">
      <w:pPr>
        <w:pStyle w:val="PargrafodaLista1"/>
        <w:ind w:left="0"/>
        <w:jc w:val="both"/>
        <w:rPr>
          <w:rFonts w:ascii="Arial" w:hAnsi="Arial" w:cs="Arial"/>
          <w:color w:val="000000"/>
          <w:sz w:val="16"/>
          <w:szCs w:val="16"/>
        </w:rPr>
      </w:pPr>
      <w:r w:rsidRPr="00C0632B">
        <w:rPr>
          <w:rFonts w:ascii="Arial" w:hAnsi="Arial" w:cs="Arial"/>
          <w:b/>
          <w:color w:val="000000"/>
          <w:sz w:val="16"/>
          <w:szCs w:val="16"/>
        </w:rPr>
        <w:t xml:space="preserve">10.3. </w:t>
      </w:r>
      <w:r w:rsidR="0010657B" w:rsidRPr="00C0632B">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C0632B">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C0632B" w:rsidRDefault="006E65B3" w:rsidP="00F913BE">
      <w:pPr>
        <w:pStyle w:val="PargrafodaLista1"/>
        <w:tabs>
          <w:tab w:val="left" w:pos="142"/>
        </w:tabs>
        <w:ind w:left="0"/>
        <w:jc w:val="both"/>
        <w:rPr>
          <w:rFonts w:ascii="Arial" w:hAnsi="Arial" w:cs="Arial"/>
          <w:color w:val="000000"/>
          <w:sz w:val="16"/>
          <w:szCs w:val="16"/>
        </w:rPr>
      </w:pPr>
      <w:r w:rsidRPr="00C0632B">
        <w:rPr>
          <w:rFonts w:ascii="Arial" w:hAnsi="Arial" w:cs="Arial"/>
          <w:b/>
          <w:color w:val="000000"/>
          <w:sz w:val="16"/>
          <w:szCs w:val="16"/>
        </w:rPr>
        <w:t>10.4.</w:t>
      </w:r>
      <w:r w:rsidRPr="00C0632B">
        <w:rPr>
          <w:rFonts w:ascii="Arial" w:hAnsi="Arial" w:cs="Arial"/>
          <w:color w:val="000000"/>
          <w:sz w:val="16"/>
          <w:szCs w:val="16"/>
        </w:rPr>
        <w:t xml:space="preserve"> </w:t>
      </w:r>
      <w:r w:rsidR="00334F76" w:rsidRPr="00C0632B">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0632B" w:rsidRDefault="003537BB" w:rsidP="00F913BE">
      <w:pPr>
        <w:pStyle w:val="PargrafodaLista1"/>
        <w:tabs>
          <w:tab w:val="left" w:pos="142"/>
        </w:tabs>
        <w:ind w:left="0"/>
        <w:jc w:val="both"/>
        <w:rPr>
          <w:rFonts w:ascii="Arial" w:eastAsia="Times New Roman" w:hAnsi="Arial" w:cs="Arial"/>
          <w:kern w:val="0"/>
          <w:sz w:val="16"/>
          <w:szCs w:val="16"/>
          <w:lang w:eastAsia="pt-BR" w:bidi="ar-SA"/>
        </w:rPr>
      </w:pPr>
      <w:r w:rsidRPr="00C0632B">
        <w:rPr>
          <w:rFonts w:ascii="Arial" w:eastAsia="Times New Roman" w:hAnsi="Arial" w:cs="Arial"/>
          <w:b/>
          <w:kern w:val="0"/>
          <w:sz w:val="16"/>
          <w:szCs w:val="16"/>
          <w:lang w:eastAsia="pt-BR" w:bidi="ar-SA"/>
        </w:rPr>
        <w:t>10.5.</w:t>
      </w:r>
      <w:r w:rsidRPr="00C0632B">
        <w:rPr>
          <w:rFonts w:ascii="Arial" w:eastAsia="Times New Roman" w:hAnsi="Arial" w:cs="Arial"/>
          <w:kern w:val="0"/>
          <w:sz w:val="16"/>
          <w:szCs w:val="16"/>
          <w:lang w:eastAsia="pt-BR" w:bidi="ar-SA"/>
        </w:rPr>
        <w:t xml:space="preserve"> </w:t>
      </w:r>
      <w:r w:rsidR="00334F76" w:rsidRPr="00C0632B">
        <w:rPr>
          <w:rFonts w:ascii="Arial" w:eastAsia="Times New Roman" w:hAnsi="Arial" w:cs="Arial"/>
          <w:kern w:val="0"/>
          <w:sz w:val="16"/>
          <w:szCs w:val="16"/>
          <w:lang w:eastAsia="pt-BR" w:bidi="ar-SA"/>
        </w:rPr>
        <w:t>As adesões à ata de registro de preços não poder</w:t>
      </w:r>
      <w:r w:rsidR="00790B20" w:rsidRPr="00C0632B">
        <w:rPr>
          <w:rFonts w:ascii="Arial" w:eastAsia="Times New Roman" w:hAnsi="Arial" w:cs="Arial"/>
          <w:kern w:val="0"/>
          <w:sz w:val="16"/>
          <w:szCs w:val="16"/>
          <w:lang w:eastAsia="pt-BR" w:bidi="ar-SA"/>
        </w:rPr>
        <w:t>ão</w:t>
      </w:r>
      <w:r w:rsidR="00334F76" w:rsidRPr="00C0632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C0632B" w:rsidRDefault="003537BB" w:rsidP="00F913BE">
      <w:pPr>
        <w:jc w:val="both"/>
        <w:rPr>
          <w:rFonts w:ascii="Arial" w:hAnsi="Arial" w:cs="Arial"/>
          <w:color w:val="000000"/>
          <w:sz w:val="16"/>
          <w:szCs w:val="16"/>
        </w:rPr>
      </w:pPr>
      <w:r w:rsidRPr="00C0632B">
        <w:rPr>
          <w:rFonts w:ascii="Arial" w:hAnsi="Arial" w:cs="Arial"/>
          <w:b/>
          <w:color w:val="000000"/>
          <w:sz w:val="16"/>
          <w:szCs w:val="16"/>
        </w:rPr>
        <w:t>10.6.</w:t>
      </w:r>
      <w:r w:rsidRPr="00C0632B">
        <w:rPr>
          <w:rFonts w:ascii="Arial" w:hAnsi="Arial" w:cs="Arial"/>
          <w:color w:val="000000"/>
          <w:sz w:val="16"/>
          <w:szCs w:val="16"/>
        </w:rPr>
        <w:t xml:space="preserve"> </w:t>
      </w:r>
      <w:r w:rsidR="0010657B" w:rsidRPr="00C0632B">
        <w:rPr>
          <w:rFonts w:ascii="Arial" w:hAnsi="Arial" w:cs="Arial"/>
          <w:color w:val="000000"/>
          <w:sz w:val="16"/>
          <w:szCs w:val="16"/>
        </w:rPr>
        <w:t>Caberá ao órgão que se utilizar da ata, verificar a vantagem econômica da adesão a este Registro de Pre</w:t>
      </w:r>
      <w:r w:rsidR="00A41308" w:rsidRPr="00C0632B">
        <w:rPr>
          <w:rFonts w:ascii="Arial" w:hAnsi="Arial" w:cs="Arial"/>
          <w:color w:val="000000"/>
          <w:sz w:val="16"/>
          <w:szCs w:val="16"/>
        </w:rPr>
        <w:t>ço.</w:t>
      </w:r>
    </w:p>
    <w:p w:rsidR="009D2314" w:rsidRPr="00C0632B" w:rsidRDefault="009D2314" w:rsidP="00F913BE">
      <w:pPr>
        <w:jc w:val="both"/>
        <w:rPr>
          <w:rFonts w:ascii="Arial" w:hAnsi="Arial" w:cs="Arial"/>
          <w:color w:val="000000"/>
          <w:sz w:val="16"/>
          <w:szCs w:val="16"/>
        </w:rPr>
      </w:pPr>
    </w:p>
    <w:p w:rsidR="00145D13" w:rsidRPr="00C0632B" w:rsidRDefault="003537BB" w:rsidP="00F913BE">
      <w:pPr>
        <w:spacing w:line="360" w:lineRule="auto"/>
        <w:jc w:val="both"/>
        <w:rPr>
          <w:rFonts w:ascii="Arial" w:hAnsi="Arial" w:cs="Arial"/>
          <w:b/>
          <w:bCs/>
          <w:color w:val="000000"/>
          <w:sz w:val="16"/>
          <w:szCs w:val="16"/>
        </w:rPr>
      </w:pPr>
      <w:r w:rsidRPr="00C0632B">
        <w:rPr>
          <w:rFonts w:ascii="Arial" w:hAnsi="Arial" w:cs="Arial"/>
          <w:b/>
          <w:bCs/>
          <w:color w:val="000000"/>
          <w:sz w:val="16"/>
          <w:szCs w:val="16"/>
        </w:rPr>
        <w:t xml:space="preserve">11. </w:t>
      </w:r>
      <w:r w:rsidR="00FE1BAB" w:rsidRPr="00C0632B">
        <w:rPr>
          <w:rFonts w:ascii="Arial" w:hAnsi="Arial" w:cs="Arial"/>
          <w:b/>
          <w:bCs/>
          <w:color w:val="000000"/>
          <w:sz w:val="16"/>
          <w:szCs w:val="16"/>
        </w:rPr>
        <w:t>DA ALTERAÇÃO DA ATA DE REGISTRO DE PREÇOS</w:t>
      </w:r>
    </w:p>
    <w:p w:rsidR="00E03821" w:rsidRPr="00C0632B" w:rsidRDefault="005E2FA0" w:rsidP="00F913BE">
      <w:pPr>
        <w:pStyle w:val="Corpodetexto3"/>
        <w:tabs>
          <w:tab w:val="left" w:pos="900"/>
        </w:tabs>
        <w:ind w:right="47"/>
        <w:rPr>
          <w:rFonts w:ascii="Arial" w:hAnsi="Arial" w:cs="Arial"/>
          <w:sz w:val="16"/>
          <w:szCs w:val="16"/>
        </w:rPr>
      </w:pPr>
      <w:r w:rsidRPr="00C0632B">
        <w:rPr>
          <w:rFonts w:ascii="Arial" w:hAnsi="Arial" w:cs="Arial"/>
          <w:b/>
          <w:sz w:val="16"/>
          <w:szCs w:val="16"/>
        </w:rPr>
        <w:t>11.1.</w:t>
      </w:r>
      <w:r w:rsidRPr="00C0632B">
        <w:rPr>
          <w:rFonts w:ascii="Arial" w:hAnsi="Arial" w:cs="Arial"/>
          <w:sz w:val="16"/>
          <w:szCs w:val="16"/>
        </w:rPr>
        <w:t xml:space="preserve"> </w:t>
      </w:r>
      <w:r w:rsidR="00E03821" w:rsidRPr="00C0632B">
        <w:rPr>
          <w:rFonts w:ascii="Arial" w:hAnsi="Arial" w:cs="Arial"/>
          <w:sz w:val="16"/>
          <w:szCs w:val="16"/>
        </w:rPr>
        <w:t xml:space="preserve">De acordo com artigo 21 </w:t>
      </w:r>
      <w:r w:rsidR="00FE1BAB" w:rsidRPr="00C0632B">
        <w:rPr>
          <w:rFonts w:ascii="Arial" w:hAnsi="Arial" w:cs="Arial"/>
          <w:sz w:val="16"/>
          <w:szCs w:val="16"/>
        </w:rPr>
        <w:t xml:space="preserve">e 22 </w:t>
      </w:r>
      <w:r w:rsidR="00E03821" w:rsidRPr="00C0632B">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C0632B">
        <w:rPr>
          <w:rFonts w:ascii="Arial" w:hAnsi="Arial" w:cs="Arial"/>
          <w:sz w:val="16"/>
          <w:szCs w:val="16"/>
        </w:rPr>
        <w:t>93</w:t>
      </w:r>
      <w:proofErr w:type="gramEnd"/>
    </w:p>
    <w:p w:rsidR="00E03821" w:rsidRPr="00C0632B" w:rsidRDefault="00E03821" w:rsidP="00F913BE">
      <w:pPr>
        <w:pStyle w:val="Corpodetexto3"/>
        <w:tabs>
          <w:tab w:val="left" w:pos="900"/>
        </w:tabs>
        <w:ind w:right="47"/>
        <w:rPr>
          <w:rFonts w:ascii="Arial" w:hAnsi="Arial" w:cs="Arial"/>
          <w:sz w:val="16"/>
          <w:szCs w:val="16"/>
        </w:rPr>
      </w:pPr>
      <w:r w:rsidRPr="00C0632B">
        <w:rPr>
          <w:rFonts w:ascii="Arial" w:hAnsi="Arial" w:cs="Arial"/>
          <w:b/>
          <w:sz w:val="16"/>
          <w:szCs w:val="16"/>
        </w:rPr>
        <w:t>11.2</w:t>
      </w:r>
      <w:r w:rsidR="009B3214" w:rsidRPr="00C0632B">
        <w:rPr>
          <w:rFonts w:ascii="Arial" w:hAnsi="Arial" w:cs="Arial"/>
          <w:b/>
          <w:sz w:val="16"/>
          <w:szCs w:val="16"/>
        </w:rPr>
        <w:t>.</w:t>
      </w:r>
      <w:r w:rsidRPr="00C0632B">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C0632B" w:rsidRDefault="00E03821" w:rsidP="00F913BE">
      <w:pPr>
        <w:pStyle w:val="Corpodetexto3"/>
        <w:tabs>
          <w:tab w:val="left" w:pos="900"/>
        </w:tabs>
        <w:ind w:right="47"/>
        <w:rPr>
          <w:rFonts w:ascii="Arial" w:hAnsi="Arial" w:cs="Arial"/>
          <w:sz w:val="16"/>
          <w:szCs w:val="16"/>
        </w:rPr>
      </w:pPr>
      <w:r w:rsidRPr="00C0632B">
        <w:rPr>
          <w:rFonts w:ascii="Arial" w:hAnsi="Arial" w:cs="Arial"/>
          <w:b/>
          <w:sz w:val="16"/>
          <w:szCs w:val="16"/>
        </w:rPr>
        <w:t>11.3.</w:t>
      </w:r>
      <w:r w:rsidRPr="00C0632B">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C0632B" w:rsidRDefault="00E03821" w:rsidP="00F913BE">
      <w:pPr>
        <w:pStyle w:val="Corpodetexto3"/>
        <w:tabs>
          <w:tab w:val="left" w:pos="900"/>
        </w:tabs>
        <w:ind w:right="47"/>
        <w:rPr>
          <w:rFonts w:ascii="Arial" w:hAnsi="Arial" w:cs="Arial"/>
          <w:sz w:val="16"/>
          <w:szCs w:val="16"/>
        </w:rPr>
      </w:pPr>
      <w:r w:rsidRPr="00C0632B">
        <w:rPr>
          <w:rFonts w:ascii="Arial" w:hAnsi="Arial" w:cs="Arial"/>
          <w:b/>
          <w:sz w:val="16"/>
          <w:szCs w:val="16"/>
        </w:rPr>
        <w:t>11.4.</w:t>
      </w:r>
      <w:r w:rsidRPr="00C0632B">
        <w:rPr>
          <w:rFonts w:ascii="Arial" w:hAnsi="Arial" w:cs="Arial"/>
          <w:sz w:val="16"/>
          <w:szCs w:val="16"/>
        </w:rPr>
        <w:t xml:space="preserve"> A ordem de classificação dos fornecedores que aceitarem reduzir seus preços aos valores de mercado observará a classificação original.</w:t>
      </w:r>
    </w:p>
    <w:p w:rsidR="00E03821" w:rsidRPr="00C0632B" w:rsidRDefault="00E03821" w:rsidP="00F913BE">
      <w:pPr>
        <w:pStyle w:val="Corpodetexto3"/>
        <w:tabs>
          <w:tab w:val="left" w:pos="900"/>
        </w:tabs>
        <w:ind w:right="47"/>
        <w:rPr>
          <w:rFonts w:ascii="Arial" w:hAnsi="Arial" w:cs="Arial"/>
          <w:sz w:val="16"/>
          <w:szCs w:val="16"/>
        </w:rPr>
      </w:pPr>
      <w:r w:rsidRPr="00C0632B">
        <w:rPr>
          <w:rFonts w:ascii="Arial" w:hAnsi="Arial" w:cs="Arial"/>
          <w:b/>
          <w:sz w:val="16"/>
          <w:szCs w:val="16"/>
        </w:rPr>
        <w:t xml:space="preserve">11.5. </w:t>
      </w:r>
      <w:r w:rsidRPr="00C0632B">
        <w:rPr>
          <w:rFonts w:ascii="Arial" w:hAnsi="Arial" w:cs="Arial"/>
          <w:sz w:val="16"/>
          <w:szCs w:val="16"/>
        </w:rPr>
        <w:t xml:space="preserve">Quando o preço de mercado tornar-se superior aos preços registrados, e o fornecedor </w:t>
      </w:r>
      <w:r w:rsidR="00AD34D5" w:rsidRPr="00C0632B">
        <w:rPr>
          <w:rFonts w:ascii="Arial" w:hAnsi="Arial" w:cs="Arial"/>
          <w:sz w:val="16"/>
          <w:szCs w:val="16"/>
        </w:rPr>
        <w:t>não puder cumprir o compromisso</w:t>
      </w:r>
      <w:r w:rsidRPr="00C0632B">
        <w:rPr>
          <w:rFonts w:ascii="Arial" w:hAnsi="Arial" w:cs="Arial"/>
          <w:sz w:val="16"/>
          <w:szCs w:val="16"/>
        </w:rPr>
        <w:t>, o órgão gerenciador poderá:</w:t>
      </w:r>
    </w:p>
    <w:p w:rsidR="00E03821" w:rsidRPr="00C0632B" w:rsidRDefault="00E03821" w:rsidP="00F913BE">
      <w:pPr>
        <w:pStyle w:val="Corpodetexto3"/>
        <w:tabs>
          <w:tab w:val="left" w:pos="900"/>
        </w:tabs>
        <w:ind w:right="47"/>
        <w:rPr>
          <w:rFonts w:ascii="Arial" w:hAnsi="Arial" w:cs="Arial"/>
          <w:sz w:val="16"/>
          <w:szCs w:val="16"/>
        </w:rPr>
      </w:pPr>
      <w:r w:rsidRPr="00C0632B">
        <w:rPr>
          <w:rFonts w:ascii="Arial" w:hAnsi="Arial" w:cs="Arial"/>
          <w:b/>
          <w:sz w:val="16"/>
          <w:szCs w:val="16"/>
        </w:rPr>
        <w:t>11.5.1.</w:t>
      </w:r>
      <w:r w:rsidR="009B3214" w:rsidRPr="00C0632B">
        <w:rPr>
          <w:rFonts w:ascii="Arial" w:hAnsi="Arial" w:cs="Arial"/>
          <w:sz w:val="16"/>
          <w:szCs w:val="16"/>
        </w:rPr>
        <w:t xml:space="preserve"> L</w:t>
      </w:r>
      <w:r w:rsidRPr="00C0632B">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C0632B">
        <w:rPr>
          <w:rFonts w:ascii="Arial" w:hAnsi="Arial" w:cs="Arial"/>
          <w:sz w:val="16"/>
          <w:szCs w:val="16"/>
        </w:rPr>
        <w:t>a</w:t>
      </w:r>
      <w:proofErr w:type="gramEnd"/>
      <w:r w:rsidRPr="00C0632B">
        <w:rPr>
          <w:rFonts w:ascii="Arial" w:hAnsi="Arial" w:cs="Arial"/>
          <w:sz w:val="16"/>
          <w:szCs w:val="16"/>
        </w:rPr>
        <w:t xml:space="preserve"> veracidade dos motivos e comprovantes;</w:t>
      </w:r>
    </w:p>
    <w:p w:rsidR="00E03821" w:rsidRPr="00C0632B" w:rsidRDefault="00E03821" w:rsidP="00F913BE">
      <w:pPr>
        <w:pStyle w:val="Corpodetexto3"/>
        <w:tabs>
          <w:tab w:val="left" w:pos="900"/>
        </w:tabs>
        <w:ind w:right="47"/>
        <w:rPr>
          <w:rFonts w:ascii="Arial" w:hAnsi="Arial" w:cs="Arial"/>
          <w:sz w:val="16"/>
          <w:szCs w:val="16"/>
        </w:rPr>
      </w:pPr>
      <w:r w:rsidRPr="00C0632B">
        <w:rPr>
          <w:rFonts w:ascii="Arial" w:hAnsi="Arial" w:cs="Arial"/>
          <w:b/>
          <w:sz w:val="16"/>
          <w:szCs w:val="16"/>
        </w:rPr>
        <w:t>11.5.2.</w:t>
      </w:r>
      <w:r w:rsidRPr="00C0632B">
        <w:rPr>
          <w:rFonts w:ascii="Arial" w:hAnsi="Arial" w:cs="Arial"/>
          <w:sz w:val="16"/>
          <w:szCs w:val="16"/>
        </w:rPr>
        <w:t xml:space="preserve"> </w:t>
      </w:r>
      <w:r w:rsidR="00CC63C7" w:rsidRPr="00C0632B">
        <w:rPr>
          <w:rFonts w:ascii="Arial" w:hAnsi="Arial" w:cs="Arial"/>
          <w:sz w:val="16"/>
          <w:szCs w:val="16"/>
        </w:rPr>
        <w:t>Convocar</w:t>
      </w:r>
      <w:r w:rsidRPr="00C0632B">
        <w:rPr>
          <w:rFonts w:ascii="Arial" w:hAnsi="Arial" w:cs="Arial"/>
          <w:sz w:val="16"/>
          <w:szCs w:val="16"/>
        </w:rPr>
        <w:t xml:space="preserve"> os demais fornecedores para assegurar igual oportunidade de negociação;</w:t>
      </w:r>
    </w:p>
    <w:p w:rsidR="006C44FC" w:rsidRPr="00C0632B" w:rsidRDefault="00E03821" w:rsidP="00F913BE">
      <w:pPr>
        <w:pStyle w:val="Corpodetexto3"/>
        <w:tabs>
          <w:tab w:val="left" w:pos="900"/>
        </w:tabs>
        <w:ind w:right="47"/>
        <w:rPr>
          <w:rFonts w:ascii="Arial" w:hAnsi="Arial" w:cs="Arial"/>
          <w:sz w:val="16"/>
          <w:szCs w:val="16"/>
        </w:rPr>
      </w:pPr>
      <w:r w:rsidRPr="00C0632B">
        <w:rPr>
          <w:rFonts w:ascii="Arial" w:hAnsi="Arial" w:cs="Arial"/>
          <w:b/>
          <w:sz w:val="16"/>
          <w:szCs w:val="16"/>
        </w:rPr>
        <w:t>11.5.3.</w:t>
      </w:r>
      <w:r w:rsidRPr="00C0632B">
        <w:rPr>
          <w:rFonts w:ascii="Arial" w:hAnsi="Arial" w:cs="Arial"/>
          <w:sz w:val="16"/>
          <w:szCs w:val="16"/>
        </w:rPr>
        <w:t xml:space="preserve"> Não havendo êxito nas negociações, o órgão gerenciador deverá proceder </w:t>
      </w:r>
      <w:proofErr w:type="gramStart"/>
      <w:r w:rsidRPr="00C0632B">
        <w:rPr>
          <w:rFonts w:ascii="Arial" w:hAnsi="Arial" w:cs="Arial"/>
          <w:sz w:val="16"/>
          <w:szCs w:val="16"/>
        </w:rPr>
        <w:t>a</w:t>
      </w:r>
      <w:proofErr w:type="gramEnd"/>
      <w:r w:rsidRPr="00C0632B">
        <w:rPr>
          <w:rFonts w:ascii="Arial" w:hAnsi="Arial" w:cs="Arial"/>
          <w:sz w:val="16"/>
          <w:szCs w:val="16"/>
        </w:rPr>
        <w:t xml:space="preserve"> revogação do item da ata de registro de preços, adotando as medidas cabíveis para obtenção da contratação mais vantajosa.</w:t>
      </w:r>
    </w:p>
    <w:p w:rsidR="006C44FC" w:rsidRPr="00C0632B" w:rsidRDefault="006C44FC" w:rsidP="00F913BE">
      <w:pPr>
        <w:pStyle w:val="Corpodetexto3"/>
        <w:tabs>
          <w:tab w:val="left" w:pos="900"/>
        </w:tabs>
        <w:ind w:right="47"/>
        <w:rPr>
          <w:rFonts w:ascii="Arial" w:hAnsi="Arial" w:cs="Arial"/>
          <w:sz w:val="16"/>
          <w:szCs w:val="16"/>
        </w:rPr>
      </w:pPr>
    </w:p>
    <w:p w:rsidR="009D2314" w:rsidRPr="00C0632B" w:rsidRDefault="009D2314" w:rsidP="00F913BE">
      <w:pPr>
        <w:jc w:val="both"/>
        <w:rPr>
          <w:rFonts w:ascii="Arial" w:hAnsi="Arial" w:cs="Arial"/>
          <w:b/>
          <w:sz w:val="16"/>
          <w:szCs w:val="16"/>
        </w:rPr>
      </w:pPr>
      <w:r w:rsidRPr="00C0632B">
        <w:rPr>
          <w:rFonts w:ascii="Arial" w:hAnsi="Arial" w:cs="Arial"/>
          <w:b/>
          <w:sz w:val="16"/>
          <w:szCs w:val="16"/>
        </w:rPr>
        <w:t>1</w:t>
      </w:r>
      <w:r w:rsidR="005E2FA0" w:rsidRPr="00C0632B">
        <w:rPr>
          <w:rFonts w:ascii="Arial" w:hAnsi="Arial" w:cs="Arial"/>
          <w:b/>
          <w:sz w:val="16"/>
          <w:szCs w:val="16"/>
        </w:rPr>
        <w:t>2</w:t>
      </w:r>
      <w:r w:rsidRPr="00C0632B">
        <w:rPr>
          <w:rFonts w:ascii="Arial" w:hAnsi="Arial" w:cs="Arial"/>
          <w:b/>
          <w:sz w:val="16"/>
          <w:szCs w:val="16"/>
        </w:rPr>
        <w:t>. DAS OBRIGAÇÕES DA DETENTORA DO REGISTRO</w:t>
      </w:r>
    </w:p>
    <w:p w:rsidR="009D2314" w:rsidRPr="00C0632B" w:rsidRDefault="009D2314" w:rsidP="00F913BE">
      <w:pPr>
        <w:jc w:val="both"/>
        <w:rPr>
          <w:rFonts w:ascii="Arial" w:hAnsi="Arial" w:cs="Arial"/>
          <w:sz w:val="16"/>
          <w:szCs w:val="16"/>
        </w:rPr>
      </w:pPr>
      <w:r w:rsidRPr="00C0632B">
        <w:rPr>
          <w:rFonts w:ascii="Arial" w:hAnsi="Arial" w:cs="Arial"/>
          <w:b/>
          <w:bCs/>
          <w:sz w:val="16"/>
          <w:szCs w:val="16"/>
        </w:rPr>
        <w:t>1</w:t>
      </w:r>
      <w:r w:rsidR="005E2FA0" w:rsidRPr="00C0632B">
        <w:rPr>
          <w:rFonts w:ascii="Arial" w:hAnsi="Arial" w:cs="Arial"/>
          <w:b/>
          <w:bCs/>
          <w:sz w:val="16"/>
          <w:szCs w:val="16"/>
        </w:rPr>
        <w:t>2</w:t>
      </w:r>
      <w:r w:rsidRPr="00C0632B">
        <w:rPr>
          <w:rFonts w:ascii="Arial" w:hAnsi="Arial" w:cs="Arial"/>
          <w:b/>
          <w:bCs/>
          <w:sz w:val="16"/>
          <w:szCs w:val="16"/>
        </w:rPr>
        <w:t>.</w:t>
      </w:r>
      <w:r w:rsidR="00167705" w:rsidRPr="00C0632B">
        <w:rPr>
          <w:rFonts w:ascii="Arial" w:hAnsi="Arial" w:cs="Arial"/>
          <w:b/>
          <w:bCs/>
          <w:sz w:val="16"/>
          <w:szCs w:val="16"/>
        </w:rPr>
        <w:t>1</w:t>
      </w:r>
      <w:r w:rsidR="00EC3964" w:rsidRPr="00C0632B">
        <w:rPr>
          <w:rFonts w:ascii="Arial" w:hAnsi="Arial" w:cs="Arial"/>
          <w:b/>
          <w:bCs/>
          <w:sz w:val="16"/>
          <w:szCs w:val="16"/>
        </w:rPr>
        <w:t>.</w:t>
      </w:r>
      <w:r w:rsidRPr="00C0632B">
        <w:rPr>
          <w:rFonts w:ascii="Arial" w:hAnsi="Arial" w:cs="Arial"/>
          <w:sz w:val="16"/>
          <w:szCs w:val="16"/>
        </w:rPr>
        <w:t xml:space="preserve"> Substituir em qualquer tempo e sem qualquer Ônus para o Órgão/Entidade toda ou parte da remessa devolvida pela mesma, no prazo de </w:t>
      </w:r>
      <w:r w:rsidRPr="00C0632B">
        <w:rPr>
          <w:rFonts w:ascii="Arial" w:hAnsi="Arial" w:cs="Arial"/>
          <w:b/>
          <w:bCs/>
          <w:sz w:val="16"/>
          <w:szCs w:val="16"/>
        </w:rPr>
        <w:t>05 (cinco) dias úteis</w:t>
      </w:r>
      <w:r w:rsidRPr="00C0632B">
        <w:rPr>
          <w:rFonts w:ascii="Arial" w:hAnsi="Arial" w:cs="Arial"/>
          <w:sz w:val="16"/>
          <w:szCs w:val="16"/>
        </w:rPr>
        <w:t>, caso constatada divergência na especificação;</w:t>
      </w:r>
    </w:p>
    <w:p w:rsidR="009D2314" w:rsidRPr="00C0632B" w:rsidRDefault="00167705" w:rsidP="00F913BE">
      <w:pPr>
        <w:jc w:val="both"/>
        <w:rPr>
          <w:rFonts w:ascii="Arial" w:hAnsi="Arial" w:cs="Arial"/>
          <w:sz w:val="16"/>
          <w:szCs w:val="16"/>
          <w:lang w:val="pt-PT"/>
        </w:rPr>
      </w:pPr>
      <w:r w:rsidRPr="00C0632B">
        <w:rPr>
          <w:rFonts w:ascii="Arial" w:hAnsi="Arial" w:cs="Arial"/>
          <w:b/>
          <w:bCs/>
          <w:sz w:val="16"/>
          <w:szCs w:val="16"/>
        </w:rPr>
        <w:t>1</w:t>
      </w:r>
      <w:r w:rsidR="005E2FA0" w:rsidRPr="00C0632B">
        <w:rPr>
          <w:rFonts w:ascii="Arial" w:hAnsi="Arial" w:cs="Arial"/>
          <w:b/>
          <w:bCs/>
          <w:sz w:val="16"/>
          <w:szCs w:val="16"/>
        </w:rPr>
        <w:t>2</w:t>
      </w:r>
      <w:r w:rsidRPr="00C0632B">
        <w:rPr>
          <w:rFonts w:ascii="Arial" w:hAnsi="Arial" w:cs="Arial"/>
          <w:b/>
          <w:bCs/>
          <w:sz w:val="16"/>
          <w:szCs w:val="16"/>
        </w:rPr>
        <w:t>.2</w:t>
      </w:r>
      <w:r w:rsidR="00EC3964" w:rsidRPr="00C0632B">
        <w:rPr>
          <w:rFonts w:ascii="Arial" w:hAnsi="Arial" w:cs="Arial"/>
          <w:b/>
          <w:bCs/>
          <w:sz w:val="16"/>
          <w:szCs w:val="16"/>
        </w:rPr>
        <w:t>.</w:t>
      </w:r>
      <w:r w:rsidR="009D2314" w:rsidRPr="00C0632B">
        <w:rPr>
          <w:rFonts w:ascii="Arial" w:hAnsi="Arial" w:cs="Arial"/>
          <w:bCs/>
          <w:sz w:val="16"/>
          <w:szCs w:val="16"/>
        </w:rPr>
        <w:t xml:space="preserve"> </w:t>
      </w:r>
      <w:r w:rsidR="009D2314" w:rsidRPr="00C0632B">
        <w:rPr>
          <w:rFonts w:ascii="Arial" w:hAnsi="Arial" w:cs="Arial"/>
          <w:sz w:val="16"/>
          <w:szCs w:val="16"/>
          <w:lang w:val="pt-PT"/>
        </w:rPr>
        <w:t>Dispor-se a toda e qualquer fiscalização, no tocante ao fornecimento do produto, assim como ao cumprimento das obrigações previstas na ATA;</w:t>
      </w:r>
    </w:p>
    <w:p w:rsidR="009D2314" w:rsidRPr="00C0632B" w:rsidRDefault="00167705" w:rsidP="00F913BE">
      <w:pPr>
        <w:jc w:val="both"/>
        <w:rPr>
          <w:rFonts w:ascii="Arial" w:hAnsi="Arial" w:cs="Arial"/>
          <w:sz w:val="16"/>
          <w:szCs w:val="16"/>
          <w:lang w:val="pt-PT"/>
        </w:rPr>
      </w:pPr>
      <w:r w:rsidRPr="00C0632B">
        <w:rPr>
          <w:rFonts w:ascii="Arial" w:hAnsi="Arial" w:cs="Arial"/>
          <w:b/>
          <w:bCs/>
          <w:sz w:val="16"/>
          <w:szCs w:val="16"/>
          <w:lang w:val="pt-PT"/>
        </w:rPr>
        <w:t>1</w:t>
      </w:r>
      <w:r w:rsidR="005E2FA0" w:rsidRPr="00C0632B">
        <w:rPr>
          <w:rFonts w:ascii="Arial" w:hAnsi="Arial" w:cs="Arial"/>
          <w:b/>
          <w:bCs/>
          <w:sz w:val="16"/>
          <w:szCs w:val="16"/>
          <w:lang w:val="pt-PT"/>
        </w:rPr>
        <w:t>2</w:t>
      </w:r>
      <w:r w:rsidRPr="00C0632B">
        <w:rPr>
          <w:rFonts w:ascii="Arial" w:hAnsi="Arial" w:cs="Arial"/>
          <w:b/>
          <w:bCs/>
          <w:sz w:val="16"/>
          <w:szCs w:val="16"/>
          <w:lang w:val="pt-PT"/>
        </w:rPr>
        <w:t>.3</w:t>
      </w:r>
      <w:r w:rsidR="00EC3964" w:rsidRPr="00C0632B">
        <w:rPr>
          <w:rFonts w:ascii="Arial" w:hAnsi="Arial" w:cs="Arial"/>
          <w:b/>
          <w:bCs/>
          <w:sz w:val="16"/>
          <w:szCs w:val="16"/>
          <w:lang w:val="pt-PT"/>
        </w:rPr>
        <w:t>.</w:t>
      </w:r>
      <w:r w:rsidR="009D2314" w:rsidRPr="00C0632B">
        <w:rPr>
          <w:rFonts w:ascii="Arial" w:hAnsi="Arial" w:cs="Arial"/>
          <w:bCs/>
          <w:sz w:val="16"/>
          <w:szCs w:val="16"/>
          <w:lang w:val="pt-PT"/>
        </w:rPr>
        <w:t xml:space="preserve"> </w:t>
      </w:r>
      <w:r w:rsidR="009D2314" w:rsidRPr="00C0632B">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C0632B" w:rsidRDefault="00167705" w:rsidP="00F913BE">
      <w:pPr>
        <w:pStyle w:val="Corpodetexto3"/>
        <w:rPr>
          <w:rFonts w:ascii="Arial" w:hAnsi="Arial" w:cs="Arial"/>
          <w:sz w:val="16"/>
          <w:szCs w:val="16"/>
        </w:rPr>
      </w:pPr>
      <w:r w:rsidRPr="00C0632B">
        <w:rPr>
          <w:rFonts w:ascii="Arial" w:hAnsi="Arial" w:cs="Arial"/>
          <w:b/>
          <w:bCs/>
          <w:sz w:val="16"/>
          <w:szCs w:val="16"/>
        </w:rPr>
        <w:t>1</w:t>
      </w:r>
      <w:r w:rsidR="005E2FA0" w:rsidRPr="00C0632B">
        <w:rPr>
          <w:rFonts w:ascii="Arial" w:hAnsi="Arial" w:cs="Arial"/>
          <w:b/>
          <w:bCs/>
          <w:sz w:val="16"/>
          <w:szCs w:val="16"/>
        </w:rPr>
        <w:t>2</w:t>
      </w:r>
      <w:r w:rsidRPr="00C0632B">
        <w:rPr>
          <w:rFonts w:ascii="Arial" w:hAnsi="Arial" w:cs="Arial"/>
          <w:b/>
          <w:bCs/>
          <w:sz w:val="16"/>
          <w:szCs w:val="16"/>
        </w:rPr>
        <w:t>.4</w:t>
      </w:r>
      <w:r w:rsidR="00EC3964" w:rsidRPr="00C0632B">
        <w:rPr>
          <w:rFonts w:ascii="Arial" w:hAnsi="Arial" w:cs="Arial"/>
          <w:b/>
          <w:bCs/>
          <w:sz w:val="16"/>
          <w:szCs w:val="16"/>
        </w:rPr>
        <w:t>.</w:t>
      </w:r>
      <w:r w:rsidR="00067B8E" w:rsidRPr="00C0632B">
        <w:rPr>
          <w:rFonts w:ascii="Arial" w:hAnsi="Arial" w:cs="Arial"/>
          <w:bCs/>
          <w:sz w:val="16"/>
          <w:szCs w:val="16"/>
        </w:rPr>
        <w:t xml:space="preserve"> </w:t>
      </w:r>
      <w:r w:rsidR="009D2314" w:rsidRPr="00C0632B">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C0632B" w:rsidRDefault="00167705" w:rsidP="00F913BE">
      <w:pPr>
        <w:jc w:val="both"/>
        <w:rPr>
          <w:rFonts w:ascii="Arial" w:hAnsi="Arial" w:cs="Arial"/>
          <w:sz w:val="16"/>
          <w:szCs w:val="16"/>
          <w:lang w:val="pt-PT"/>
        </w:rPr>
      </w:pPr>
      <w:r w:rsidRPr="00C0632B">
        <w:rPr>
          <w:rFonts w:ascii="Arial" w:hAnsi="Arial" w:cs="Arial"/>
          <w:b/>
          <w:bCs/>
          <w:sz w:val="16"/>
          <w:szCs w:val="16"/>
        </w:rPr>
        <w:t>1</w:t>
      </w:r>
      <w:r w:rsidR="005E2FA0" w:rsidRPr="00C0632B">
        <w:rPr>
          <w:rFonts w:ascii="Arial" w:hAnsi="Arial" w:cs="Arial"/>
          <w:b/>
          <w:bCs/>
          <w:sz w:val="16"/>
          <w:szCs w:val="16"/>
        </w:rPr>
        <w:t>2</w:t>
      </w:r>
      <w:r w:rsidRPr="00C0632B">
        <w:rPr>
          <w:rFonts w:ascii="Arial" w:hAnsi="Arial" w:cs="Arial"/>
          <w:b/>
          <w:bCs/>
          <w:sz w:val="16"/>
          <w:szCs w:val="16"/>
        </w:rPr>
        <w:t>.5</w:t>
      </w:r>
      <w:r w:rsidR="00D961FE" w:rsidRPr="00C0632B">
        <w:rPr>
          <w:rFonts w:ascii="Arial" w:hAnsi="Arial" w:cs="Arial"/>
          <w:b/>
          <w:bCs/>
          <w:sz w:val="16"/>
          <w:szCs w:val="16"/>
        </w:rPr>
        <w:t>.</w:t>
      </w:r>
      <w:r w:rsidR="009D2314" w:rsidRPr="00C0632B">
        <w:rPr>
          <w:rFonts w:ascii="Arial" w:hAnsi="Arial" w:cs="Arial"/>
          <w:bCs/>
          <w:sz w:val="16"/>
          <w:szCs w:val="16"/>
        </w:rPr>
        <w:t xml:space="preserve"> </w:t>
      </w:r>
      <w:r w:rsidR="009D2314" w:rsidRPr="00C0632B">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C0632B" w:rsidRDefault="00167705" w:rsidP="00F913BE">
      <w:pPr>
        <w:pStyle w:val="Corpodetexto3"/>
        <w:rPr>
          <w:rFonts w:ascii="Arial" w:hAnsi="Arial" w:cs="Arial"/>
          <w:sz w:val="16"/>
          <w:szCs w:val="16"/>
        </w:rPr>
      </w:pPr>
      <w:r w:rsidRPr="00C0632B">
        <w:rPr>
          <w:rFonts w:ascii="Arial" w:hAnsi="Arial" w:cs="Arial"/>
          <w:b/>
          <w:bCs/>
          <w:color w:val="000000"/>
          <w:sz w:val="16"/>
          <w:szCs w:val="16"/>
          <w:lang w:val="pt-PT"/>
        </w:rPr>
        <w:t>1</w:t>
      </w:r>
      <w:r w:rsidR="005E2FA0" w:rsidRPr="00C0632B">
        <w:rPr>
          <w:rFonts w:ascii="Arial" w:hAnsi="Arial" w:cs="Arial"/>
          <w:b/>
          <w:bCs/>
          <w:color w:val="000000"/>
          <w:sz w:val="16"/>
          <w:szCs w:val="16"/>
          <w:lang w:val="pt-PT"/>
        </w:rPr>
        <w:t>2</w:t>
      </w:r>
      <w:r w:rsidRPr="00C0632B">
        <w:rPr>
          <w:rFonts w:ascii="Arial" w:hAnsi="Arial" w:cs="Arial"/>
          <w:b/>
          <w:bCs/>
          <w:color w:val="000000"/>
          <w:sz w:val="16"/>
          <w:szCs w:val="16"/>
          <w:lang w:val="pt-PT"/>
        </w:rPr>
        <w:t>.6</w:t>
      </w:r>
      <w:r w:rsidR="00D961FE" w:rsidRPr="00C0632B">
        <w:rPr>
          <w:rFonts w:ascii="Arial" w:hAnsi="Arial" w:cs="Arial"/>
          <w:b/>
          <w:bCs/>
          <w:color w:val="000000"/>
          <w:sz w:val="16"/>
          <w:szCs w:val="16"/>
          <w:lang w:val="pt-PT"/>
        </w:rPr>
        <w:t>.</w:t>
      </w:r>
      <w:r w:rsidR="009D2314" w:rsidRPr="00C0632B">
        <w:rPr>
          <w:rFonts w:ascii="Arial" w:hAnsi="Arial" w:cs="Arial"/>
          <w:color w:val="000000"/>
          <w:sz w:val="16"/>
          <w:szCs w:val="16"/>
        </w:rPr>
        <w:t xml:space="preserve"> </w:t>
      </w:r>
      <w:r w:rsidR="009D2314" w:rsidRPr="00C0632B">
        <w:rPr>
          <w:rFonts w:ascii="Arial" w:hAnsi="Arial" w:cs="Arial"/>
          <w:sz w:val="16"/>
          <w:szCs w:val="16"/>
        </w:rPr>
        <w:t>Respeitar e fazer cumprir a legislação de segurança e saúde no trabalho, previstas nas normas regulamentadoras pertinentes;</w:t>
      </w:r>
    </w:p>
    <w:p w:rsidR="009D2314" w:rsidRPr="00C0632B" w:rsidRDefault="00167705" w:rsidP="00F913BE">
      <w:pPr>
        <w:jc w:val="both"/>
        <w:rPr>
          <w:rFonts w:ascii="Arial" w:hAnsi="Arial" w:cs="Arial"/>
          <w:snapToGrid w:val="0"/>
          <w:sz w:val="16"/>
          <w:szCs w:val="16"/>
          <w:lang w:val="pt-PT"/>
        </w:rPr>
      </w:pPr>
      <w:r w:rsidRPr="00C0632B">
        <w:rPr>
          <w:rFonts w:ascii="Arial" w:hAnsi="Arial" w:cs="Arial"/>
          <w:b/>
          <w:bCs/>
          <w:snapToGrid w:val="0"/>
          <w:sz w:val="16"/>
          <w:szCs w:val="16"/>
        </w:rPr>
        <w:t>1</w:t>
      </w:r>
      <w:r w:rsidR="005E2FA0" w:rsidRPr="00C0632B">
        <w:rPr>
          <w:rFonts w:ascii="Arial" w:hAnsi="Arial" w:cs="Arial"/>
          <w:b/>
          <w:bCs/>
          <w:snapToGrid w:val="0"/>
          <w:sz w:val="16"/>
          <w:szCs w:val="16"/>
        </w:rPr>
        <w:t>2</w:t>
      </w:r>
      <w:r w:rsidRPr="00C0632B">
        <w:rPr>
          <w:rFonts w:ascii="Arial" w:hAnsi="Arial" w:cs="Arial"/>
          <w:b/>
          <w:bCs/>
          <w:snapToGrid w:val="0"/>
          <w:sz w:val="16"/>
          <w:szCs w:val="16"/>
        </w:rPr>
        <w:t>.7</w:t>
      </w:r>
      <w:r w:rsidR="00D961FE" w:rsidRPr="00C0632B">
        <w:rPr>
          <w:rFonts w:ascii="Arial" w:hAnsi="Arial" w:cs="Arial"/>
          <w:b/>
          <w:bCs/>
          <w:snapToGrid w:val="0"/>
          <w:sz w:val="16"/>
          <w:szCs w:val="16"/>
        </w:rPr>
        <w:t>.</w:t>
      </w:r>
      <w:r w:rsidR="00067B8E" w:rsidRPr="00C0632B">
        <w:rPr>
          <w:rFonts w:ascii="Arial" w:hAnsi="Arial" w:cs="Arial"/>
          <w:bCs/>
          <w:snapToGrid w:val="0"/>
          <w:sz w:val="16"/>
          <w:szCs w:val="16"/>
        </w:rPr>
        <w:t xml:space="preserve"> </w:t>
      </w:r>
      <w:r w:rsidR="009D2314" w:rsidRPr="00C0632B">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C0632B" w:rsidRDefault="00167705" w:rsidP="00F913BE">
      <w:pPr>
        <w:jc w:val="both"/>
        <w:rPr>
          <w:rFonts w:ascii="Arial" w:hAnsi="Arial" w:cs="Arial"/>
          <w:sz w:val="16"/>
          <w:szCs w:val="16"/>
          <w:lang w:val="pt-PT"/>
        </w:rPr>
      </w:pPr>
      <w:r w:rsidRPr="00C0632B">
        <w:rPr>
          <w:rFonts w:ascii="Arial" w:hAnsi="Arial" w:cs="Arial"/>
          <w:b/>
          <w:bCs/>
          <w:sz w:val="16"/>
          <w:szCs w:val="16"/>
          <w:lang w:val="pt-PT"/>
        </w:rPr>
        <w:t>1</w:t>
      </w:r>
      <w:r w:rsidR="005E2FA0" w:rsidRPr="00C0632B">
        <w:rPr>
          <w:rFonts w:ascii="Arial" w:hAnsi="Arial" w:cs="Arial"/>
          <w:b/>
          <w:bCs/>
          <w:sz w:val="16"/>
          <w:szCs w:val="16"/>
          <w:lang w:val="pt-PT"/>
        </w:rPr>
        <w:t>2</w:t>
      </w:r>
      <w:r w:rsidRPr="00C0632B">
        <w:rPr>
          <w:rFonts w:ascii="Arial" w:hAnsi="Arial" w:cs="Arial"/>
          <w:b/>
          <w:bCs/>
          <w:sz w:val="16"/>
          <w:szCs w:val="16"/>
          <w:lang w:val="pt-PT"/>
        </w:rPr>
        <w:t>.8</w:t>
      </w:r>
      <w:r w:rsidR="00D961FE" w:rsidRPr="00C0632B">
        <w:rPr>
          <w:rFonts w:ascii="Arial" w:hAnsi="Arial" w:cs="Arial"/>
          <w:b/>
          <w:bCs/>
          <w:sz w:val="16"/>
          <w:szCs w:val="16"/>
          <w:lang w:val="pt-PT"/>
        </w:rPr>
        <w:t>.</w:t>
      </w:r>
      <w:r w:rsidR="009D2314" w:rsidRPr="00C0632B">
        <w:rPr>
          <w:rFonts w:ascii="Arial" w:hAnsi="Arial" w:cs="Arial"/>
          <w:bCs/>
          <w:sz w:val="16"/>
          <w:szCs w:val="16"/>
          <w:lang w:val="pt-PT"/>
        </w:rPr>
        <w:t xml:space="preserve"> </w:t>
      </w:r>
      <w:r w:rsidR="009D2314" w:rsidRPr="00C0632B">
        <w:rPr>
          <w:rFonts w:ascii="Arial" w:hAnsi="Arial" w:cs="Arial"/>
          <w:sz w:val="16"/>
          <w:szCs w:val="16"/>
          <w:lang w:val="pt-PT"/>
        </w:rPr>
        <w:t>Indenizar terceiros e/ou ao</w:t>
      </w:r>
      <w:r w:rsidR="009D2314" w:rsidRPr="00C0632B">
        <w:rPr>
          <w:rFonts w:ascii="Arial" w:hAnsi="Arial" w:cs="Arial"/>
          <w:color w:val="FF0000"/>
          <w:sz w:val="16"/>
          <w:szCs w:val="16"/>
          <w:lang w:val="pt-PT"/>
        </w:rPr>
        <w:t xml:space="preserve"> </w:t>
      </w:r>
      <w:r w:rsidR="009D2314" w:rsidRPr="00C0632B">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C0632B" w:rsidRDefault="00167705" w:rsidP="00F913BE">
      <w:pPr>
        <w:jc w:val="both"/>
        <w:rPr>
          <w:rFonts w:ascii="Arial" w:hAnsi="Arial" w:cs="Arial"/>
          <w:sz w:val="16"/>
          <w:szCs w:val="16"/>
        </w:rPr>
      </w:pPr>
      <w:r w:rsidRPr="00C0632B">
        <w:rPr>
          <w:rFonts w:ascii="Arial" w:hAnsi="Arial" w:cs="Arial"/>
          <w:b/>
          <w:bCs/>
          <w:sz w:val="16"/>
          <w:szCs w:val="16"/>
        </w:rPr>
        <w:lastRenderedPageBreak/>
        <w:t>1</w:t>
      </w:r>
      <w:r w:rsidR="005E2FA0" w:rsidRPr="00C0632B">
        <w:rPr>
          <w:rFonts w:ascii="Arial" w:hAnsi="Arial" w:cs="Arial"/>
          <w:b/>
          <w:bCs/>
          <w:sz w:val="16"/>
          <w:szCs w:val="16"/>
        </w:rPr>
        <w:t>2</w:t>
      </w:r>
      <w:r w:rsidRPr="00C0632B">
        <w:rPr>
          <w:rFonts w:ascii="Arial" w:hAnsi="Arial" w:cs="Arial"/>
          <w:b/>
          <w:bCs/>
          <w:sz w:val="16"/>
          <w:szCs w:val="16"/>
        </w:rPr>
        <w:t>.9</w:t>
      </w:r>
      <w:r w:rsidR="00D961FE" w:rsidRPr="00C0632B">
        <w:rPr>
          <w:rFonts w:ascii="Arial" w:hAnsi="Arial" w:cs="Arial"/>
          <w:b/>
          <w:bCs/>
          <w:sz w:val="16"/>
          <w:szCs w:val="16"/>
        </w:rPr>
        <w:t>.</w:t>
      </w:r>
      <w:r w:rsidR="009D2314" w:rsidRPr="00C0632B">
        <w:rPr>
          <w:rFonts w:ascii="Arial" w:hAnsi="Arial" w:cs="Arial"/>
          <w:bCs/>
          <w:sz w:val="16"/>
          <w:szCs w:val="16"/>
        </w:rPr>
        <w:t xml:space="preserve"> </w:t>
      </w:r>
      <w:r w:rsidR="009D2314" w:rsidRPr="00C0632B">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C0632B">
        <w:rPr>
          <w:rFonts w:ascii="Arial" w:hAnsi="Arial" w:cs="Arial"/>
          <w:color w:val="FF0000"/>
          <w:sz w:val="16"/>
          <w:szCs w:val="16"/>
        </w:rPr>
        <w:t xml:space="preserve"> </w:t>
      </w:r>
      <w:r w:rsidR="009D2314" w:rsidRPr="00C0632B">
        <w:rPr>
          <w:rFonts w:ascii="Arial" w:hAnsi="Arial" w:cs="Arial"/>
          <w:sz w:val="16"/>
          <w:szCs w:val="16"/>
        </w:rPr>
        <w:t>solidariedade ou responsabilidade;</w:t>
      </w:r>
    </w:p>
    <w:p w:rsidR="009D2314" w:rsidRPr="00C0632B" w:rsidRDefault="009D2314" w:rsidP="00F913BE">
      <w:pPr>
        <w:jc w:val="both"/>
        <w:rPr>
          <w:rFonts w:ascii="Arial" w:hAnsi="Arial" w:cs="Arial"/>
          <w:sz w:val="16"/>
          <w:szCs w:val="16"/>
        </w:rPr>
      </w:pPr>
      <w:r w:rsidRPr="00C0632B">
        <w:rPr>
          <w:rFonts w:ascii="Arial" w:hAnsi="Arial" w:cs="Arial"/>
          <w:b/>
          <w:bCs/>
          <w:sz w:val="16"/>
          <w:szCs w:val="16"/>
        </w:rPr>
        <w:t>1</w:t>
      </w:r>
      <w:r w:rsidR="005E2FA0" w:rsidRPr="00C0632B">
        <w:rPr>
          <w:rFonts w:ascii="Arial" w:hAnsi="Arial" w:cs="Arial"/>
          <w:b/>
          <w:bCs/>
          <w:sz w:val="16"/>
          <w:szCs w:val="16"/>
        </w:rPr>
        <w:t>2</w:t>
      </w:r>
      <w:r w:rsidRPr="00C0632B">
        <w:rPr>
          <w:rFonts w:ascii="Arial" w:hAnsi="Arial" w:cs="Arial"/>
          <w:b/>
          <w:bCs/>
          <w:sz w:val="16"/>
          <w:szCs w:val="16"/>
        </w:rPr>
        <w:t>.1</w:t>
      </w:r>
      <w:r w:rsidR="00167705" w:rsidRPr="00C0632B">
        <w:rPr>
          <w:rFonts w:ascii="Arial" w:hAnsi="Arial" w:cs="Arial"/>
          <w:b/>
          <w:bCs/>
          <w:sz w:val="16"/>
          <w:szCs w:val="16"/>
        </w:rPr>
        <w:t>0</w:t>
      </w:r>
      <w:r w:rsidR="00D961FE" w:rsidRPr="00C0632B">
        <w:rPr>
          <w:rFonts w:ascii="Arial" w:hAnsi="Arial" w:cs="Arial"/>
          <w:b/>
          <w:bCs/>
          <w:sz w:val="16"/>
          <w:szCs w:val="16"/>
        </w:rPr>
        <w:t>.</w:t>
      </w:r>
      <w:r w:rsidRPr="00C0632B">
        <w:rPr>
          <w:rFonts w:ascii="Arial" w:hAnsi="Arial" w:cs="Arial"/>
          <w:bCs/>
          <w:sz w:val="16"/>
          <w:szCs w:val="16"/>
        </w:rPr>
        <w:t xml:space="preserve"> </w:t>
      </w:r>
      <w:r w:rsidRPr="00C0632B">
        <w:rPr>
          <w:rFonts w:ascii="Arial" w:hAnsi="Arial" w:cs="Arial"/>
          <w:sz w:val="16"/>
          <w:szCs w:val="16"/>
        </w:rPr>
        <w:t xml:space="preserve">Todos os impostos e taxas que forem devidos em decorrência das contratações do objeto do Edital correrão por conta </w:t>
      </w:r>
      <w:proofErr w:type="gramStart"/>
      <w:r w:rsidRPr="00C0632B">
        <w:rPr>
          <w:rFonts w:ascii="Arial" w:hAnsi="Arial" w:cs="Arial"/>
          <w:sz w:val="16"/>
          <w:szCs w:val="16"/>
        </w:rPr>
        <w:t>exclusiva</w:t>
      </w:r>
      <w:proofErr w:type="gramEnd"/>
      <w:r w:rsidRPr="00C0632B">
        <w:rPr>
          <w:rFonts w:ascii="Arial" w:hAnsi="Arial" w:cs="Arial"/>
          <w:sz w:val="16"/>
          <w:szCs w:val="16"/>
        </w:rPr>
        <w:t xml:space="preserve"> da contratada;</w:t>
      </w:r>
    </w:p>
    <w:p w:rsidR="009D2314" w:rsidRPr="00C0632B" w:rsidRDefault="009D2314" w:rsidP="00F913BE">
      <w:pPr>
        <w:jc w:val="both"/>
        <w:rPr>
          <w:rFonts w:ascii="Arial" w:hAnsi="Arial" w:cs="Arial"/>
          <w:sz w:val="16"/>
          <w:szCs w:val="16"/>
        </w:rPr>
      </w:pPr>
      <w:r w:rsidRPr="00C0632B">
        <w:rPr>
          <w:rFonts w:ascii="Arial" w:hAnsi="Arial" w:cs="Arial"/>
          <w:sz w:val="16"/>
          <w:szCs w:val="16"/>
        </w:rPr>
        <w:t xml:space="preserve">   </w:t>
      </w:r>
    </w:p>
    <w:p w:rsidR="009D2314" w:rsidRPr="00C0632B" w:rsidRDefault="009D2314" w:rsidP="00F913BE">
      <w:pPr>
        <w:jc w:val="both"/>
        <w:rPr>
          <w:rFonts w:ascii="Arial" w:hAnsi="Arial" w:cs="Arial"/>
          <w:b/>
          <w:bCs/>
          <w:sz w:val="16"/>
          <w:szCs w:val="16"/>
        </w:rPr>
      </w:pPr>
      <w:r w:rsidRPr="00C0632B">
        <w:rPr>
          <w:rFonts w:ascii="Arial" w:hAnsi="Arial" w:cs="Arial"/>
          <w:b/>
          <w:bCs/>
          <w:sz w:val="16"/>
          <w:szCs w:val="16"/>
        </w:rPr>
        <w:t>1</w:t>
      </w:r>
      <w:r w:rsidR="005E2FA0" w:rsidRPr="00C0632B">
        <w:rPr>
          <w:rFonts w:ascii="Arial" w:hAnsi="Arial" w:cs="Arial"/>
          <w:b/>
          <w:bCs/>
          <w:sz w:val="16"/>
          <w:szCs w:val="16"/>
        </w:rPr>
        <w:t>3</w:t>
      </w:r>
      <w:r w:rsidRPr="00C0632B">
        <w:rPr>
          <w:rFonts w:ascii="Arial" w:hAnsi="Arial" w:cs="Arial"/>
          <w:b/>
          <w:bCs/>
          <w:sz w:val="16"/>
          <w:szCs w:val="16"/>
        </w:rPr>
        <w:t>. DAS OBRIGAÇÕES DOS ÓRGÃOS REQUISITANTES</w:t>
      </w:r>
    </w:p>
    <w:p w:rsidR="009D2314" w:rsidRPr="00C0632B" w:rsidRDefault="00067B8E" w:rsidP="00F913BE">
      <w:pPr>
        <w:tabs>
          <w:tab w:val="left" w:pos="1134"/>
        </w:tabs>
        <w:jc w:val="both"/>
        <w:rPr>
          <w:rFonts w:ascii="Arial" w:hAnsi="Arial" w:cs="Arial"/>
          <w:sz w:val="16"/>
          <w:szCs w:val="16"/>
        </w:rPr>
      </w:pPr>
      <w:r w:rsidRPr="00C0632B">
        <w:rPr>
          <w:rFonts w:ascii="Arial" w:hAnsi="Arial" w:cs="Arial"/>
          <w:b/>
          <w:sz w:val="16"/>
          <w:szCs w:val="16"/>
        </w:rPr>
        <w:t>1</w:t>
      </w:r>
      <w:r w:rsidR="005E2FA0" w:rsidRPr="00C0632B">
        <w:rPr>
          <w:rFonts w:ascii="Arial" w:hAnsi="Arial" w:cs="Arial"/>
          <w:b/>
          <w:sz w:val="16"/>
          <w:szCs w:val="16"/>
        </w:rPr>
        <w:t>3</w:t>
      </w:r>
      <w:r w:rsidRPr="00C0632B">
        <w:rPr>
          <w:rFonts w:ascii="Arial" w:hAnsi="Arial" w:cs="Arial"/>
          <w:b/>
          <w:sz w:val="16"/>
          <w:szCs w:val="16"/>
        </w:rPr>
        <w:t>.1.</w:t>
      </w:r>
      <w:r w:rsidR="009D2314" w:rsidRPr="00C0632B">
        <w:rPr>
          <w:rFonts w:ascii="Arial" w:hAnsi="Arial" w:cs="Arial"/>
          <w:b/>
          <w:sz w:val="16"/>
          <w:szCs w:val="16"/>
        </w:rPr>
        <w:t xml:space="preserve"> </w:t>
      </w:r>
      <w:r w:rsidR="009D2314" w:rsidRPr="00C0632B">
        <w:rPr>
          <w:rFonts w:ascii="Arial" w:hAnsi="Arial" w:cs="Arial"/>
          <w:sz w:val="16"/>
          <w:szCs w:val="16"/>
        </w:rPr>
        <w:t xml:space="preserve">Proporcionar todas as facilidades indispensáveis à boa execução das obrigações contratuais; </w:t>
      </w:r>
    </w:p>
    <w:p w:rsidR="009D2314" w:rsidRPr="00C0632B" w:rsidRDefault="009D2314" w:rsidP="00F913BE">
      <w:pPr>
        <w:jc w:val="both"/>
        <w:rPr>
          <w:rFonts w:ascii="Arial" w:hAnsi="Arial" w:cs="Arial"/>
          <w:sz w:val="16"/>
          <w:szCs w:val="16"/>
        </w:rPr>
      </w:pPr>
      <w:r w:rsidRPr="00C0632B">
        <w:rPr>
          <w:rFonts w:ascii="Arial" w:hAnsi="Arial" w:cs="Arial"/>
          <w:b/>
          <w:sz w:val="16"/>
          <w:szCs w:val="16"/>
        </w:rPr>
        <w:t>1</w:t>
      </w:r>
      <w:r w:rsidR="005E2FA0" w:rsidRPr="00C0632B">
        <w:rPr>
          <w:rFonts w:ascii="Arial" w:hAnsi="Arial" w:cs="Arial"/>
          <w:b/>
          <w:sz w:val="16"/>
          <w:szCs w:val="16"/>
        </w:rPr>
        <w:t>3</w:t>
      </w:r>
      <w:r w:rsidRPr="00C0632B">
        <w:rPr>
          <w:rFonts w:ascii="Arial" w:hAnsi="Arial" w:cs="Arial"/>
          <w:b/>
          <w:sz w:val="16"/>
          <w:szCs w:val="16"/>
        </w:rPr>
        <w:t>.2</w:t>
      </w:r>
      <w:r w:rsidR="00D961FE" w:rsidRPr="00C0632B">
        <w:rPr>
          <w:rFonts w:ascii="Arial" w:hAnsi="Arial" w:cs="Arial"/>
          <w:b/>
          <w:sz w:val="16"/>
          <w:szCs w:val="16"/>
        </w:rPr>
        <w:t>.</w:t>
      </w:r>
      <w:r w:rsidR="00067B8E" w:rsidRPr="00C0632B">
        <w:rPr>
          <w:rFonts w:ascii="Arial" w:hAnsi="Arial" w:cs="Arial"/>
          <w:sz w:val="16"/>
          <w:szCs w:val="16"/>
        </w:rPr>
        <w:t xml:space="preserve"> </w:t>
      </w:r>
      <w:r w:rsidRPr="00C0632B">
        <w:rPr>
          <w:rFonts w:ascii="Arial" w:hAnsi="Arial" w:cs="Arial"/>
          <w:sz w:val="16"/>
          <w:szCs w:val="16"/>
        </w:rPr>
        <w:t xml:space="preserve">Rejeitar, no todo ou em parte, os </w:t>
      </w:r>
      <w:r w:rsidR="00460C51" w:rsidRPr="00C0632B">
        <w:rPr>
          <w:rFonts w:ascii="Arial" w:hAnsi="Arial" w:cs="Arial"/>
          <w:sz w:val="16"/>
          <w:szCs w:val="16"/>
        </w:rPr>
        <w:t>objetos desta Ata</w:t>
      </w:r>
      <w:r w:rsidRPr="00C0632B">
        <w:rPr>
          <w:rFonts w:ascii="Arial" w:hAnsi="Arial" w:cs="Arial"/>
          <w:sz w:val="16"/>
          <w:szCs w:val="16"/>
        </w:rPr>
        <w:t xml:space="preserve"> entregues em desacordo com as obrigações assumidas pelo fornecedor;</w:t>
      </w:r>
    </w:p>
    <w:p w:rsidR="009D2314" w:rsidRPr="00C0632B" w:rsidRDefault="009D2314" w:rsidP="00F913BE">
      <w:pPr>
        <w:jc w:val="both"/>
        <w:rPr>
          <w:rFonts w:ascii="Arial" w:hAnsi="Arial" w:cs="Arial"/>
          <w:sz w:val="16"/>
          <w:szCs w:val="16"/>
        </w:rPr>
      </w:pPr>
      <w:r w:rsidRPr="00C0632B">
        <w:rPr>
          <w:rFonts w:ascii="Arial" w:hAnsi="Arial" w:cs="Arial"/>
          <w:b/>
          <w:sz w:val="16"/>
          <w:szCs w:val="16"/>
        </w:rPr>
        <w:t>1</w:t>
      </w:r>
      <w:r w:rsidR="005E2FA0" w:rsidRPr="00C0632B">
        <w:rPr>
          <w:rFonts w:ascii="Arial" w:hAnsi="Arial" w:cs="Arial"/>
          <w:b/>
          <w:sz w:val="16"/>
          <w:szCs w:val="16"/>
        </w:rPr>
        <w:t>3</w:t>
      </w:r>
      <w:r w:rsidRPr="00C0632B">
        <w:rPr>
          <w:rFonts w:ascii="Arial" w:hAnsi="Arial" w:cs="Arial"/>
          <w:b/>
          <w:sz w:val="16"/>
          <w:szCs w:val="16"/>
        </w:rPr>
        <w:t>.3</w:t>
      </w:r>
      <w:r w:rsidR="00D961FE" w:rsidRPr="00C0632B">
        <w:rPr>
          <w:rFonts w:ascii="Arial" w:hAnsi="Arial" w:cs="Arial"/>
          <w:b/>
          <w:sz w:val="16"/>
          <w:szCs w:val="16"/>
        </w:rPr>
        <w:t>.</w:t>
      </w:r>
      <w:r w:rsidR="00067B8E" w:rsidRPr="00C0632B">
        <w:rPr>
          <w:rFonts w:ascii="Arial" w:hAnsi="Arial" w:cs="Arial"/>
          <w:sz w:val="16"/>
          <w:szCs w:val="16"/>
        </w:rPr>
        <w:t xml:space="preserve"> </w:t>
      </w:r>
      <w:r w:rsidRPr="00C0632B">
        <w:rPr>
          <w:rFonts w:ascii="Arial" w:hAnsi="Arial" w:cs="Arial"/>
          <w:sz w:val="16"/>
          <w:szCs w:val="16"/>
        </w:rPr>
        <w:t xml:space="preserve">Notificar a CONTRATADA de qualquer irregularidade encontrada no fornecimento dos </w:t>
      </w:r>
      <w:r w:rsidR="00460C51" w:rsidRPr="00C0632B">
        <w:rPr>
          <w:rFonts w:ascii="Arial" w:hAnsi="Arial" w:cs="Arial"/>
          <w:sz w:val="16"/>
          <w:szCs w:val="16"/>
        </w:rPr>
        <w:t>objetos desta Ata</w:t>
      </w:r>
      <w:r w:rsidRPr="00C0632B">
        <w:rPr>
          <w:rFonts w:ascii="Arial" w:hAnsi="Arial" w:cs="Arial"/>
          <w:sz w:val="16"/>
          <w:szCs w:val="16"/>
        </w:rPr>
        <w:t>;</w:t>
      </w:r>
    </w:p>
    <w:p w:rsidR="009D2314" w:rsidRPr="00C0632B" w:rsidRDefault="009D2314" w:rsidP="00F913BE">
      <w:pPr>
        <w:tabs>
          <w:tab w:val="left" w:pos="1134"/>
        </w:tabs>
        <w:jc w:val="both"/>
        <w:rPr>
          <w:rFonts w:ascii="Arial" w:hAnsi="Arial" w:cs="Arial"/>
          <w:sz w:val="16"/>
          <w:szCs w:val="16"/>
        </w:rPr>
      </w:pPr>
      <w:r w:rsidRPr="00C0632B">
        <w:rPr>
          <w:rFonts w:ascii="Arial" w:hAnsi="Arial" w:cs="Arial"/>
          <w:b/>
          <w:sz w:val="16"/>
          <w:szCs w:val="16"/>
        </w:rPr>
        <w:t>1</w:t>
      </w:r>
      <w:r w:rsidR="005E2FA0" w:rsidRPr="00C0632B">
        <w:rPr>
          <w:rFonts w:ascii="Arial" w:hAnsi="Arial" w:cs="Arial"/>
          <w:b/>
          <w:sz w:val="16"/>
          <w:szCs w:val="16"/>
        </w:rPr>
        <w:t>3</w:t>
      </w:r>
      <w:r w:rsidRPr="00C0632B">
        <w:rPr>
          <w:rFonts w:ascii="Arial" w:hAnsi="Arial" w:cs="Arial"/>
          <w:b/>
          <w:sz w:val="16"/>
          <w:szCs w:val="16"/>
        </w:rPr>
        <w:t>.4</w:t>
      </w:r>
      <w:r w:rsidR="00D961FE" w:rsidRPr="00C0632B">
        <w:rPr>
          <w:rFonts w:ascii="Arial" w:hAnsi="Arial" w:cs="Arial"/>
          <w:b/>
          <w:sz w:val="16"/>
          <w:szCs w:val="16"/>
        </w:rPr>
        <w:t>.</w:t>
      </w:r>
      <w:r w:rsidRPr="00C0632B">
        <w:rPr>
          <w:rFonts w:ascii="Arial" w:hAnsi="Arial" w:cs="Arial"/>
          <w:sz w:val="16"/>
          <w:szCs w:val="16"/>
        </w:rPr>
        <w:t xml:space="preserve"> Efetuar o pagamento à(s) contratada(s) de acordo com as condições de preços e prazos estabelecidos no edital e ata de registro de preços</w:t>
      </w:r>
    </w:p>
    <w:p w:rsidR="009D2314" w:rsidRPr="00C0632B" w:rsidRDefault="009D2314" w:rsidP="00F913BE">
      <w:pPr>
        <w:tabs>
          <w:tab w:val="left" w:pos="1134"/>
        </w:tabs>
        <w:jc w:val="both"/>
        <w:rPr>
          <w:rFonts w:ascii="Arial" w:hAnsi="Arial" w:cs="Arial"/>
          <w:sz w:val="16"/>
          <w:szCs w:val="16"/>
        </w:rPr>
      </w:pPr>
      <w:r w:rsidRPr="00C0632B">
        <w:rPr>
          <w:rFonts w:ascii="Arial" w:hAnsi="Arial" w:cs="Arial"/>
          <w:b/>
          <w:sz w:val="16"/>
          <w:szCs w:val="16"/>
        </w:rPr>
        <w:t>1</w:t>
      </w:r>
      <w:r w:rsidR="005E2FA0" w:rsidRPr="00C0632B">
        <w:rPr>
          <w:rFonts w:ascii="Arial" w:hAnsi="Arial" w:cs="Arial"/>
          <w:b/>
          <w:sz w:val="16"/>
          <w:szCs w:val="16"/>
        </w:rPr>
        <w:t>3</w:t>
      </w:r>
      <w:r w:rsidRPr="00C0632B">
        <w:rPr>
          <w:rFonts w:ascii="Arial" w:hAnsi="Arial" w:cs="Arial"/>
          <w:b/>
          <w:sz w:val="16"/>
          <w:szCs w:val="16"/>
        </w:rPr>
        <w:t>.5</w:t>
      </w:r>
      <w:r w:rsidR="00D961FE" w:rsidRPr="00C0632B">
        <w:rPr>
          <w:rFonts w:ascii="Arial" w:hAnsi="Arial" w:cs="Arial"/>
          <w:b/>
          <w:sz w:val="16"/>
          <w:szCs w:val="16"/>
        </w:rPr>
        <w:t>.</w:t>
      </w:r>
      <w:r w:rsidR="005E2FA0" w:rsidRPr="00C0632B">
        <w:rPr>
          <w:rFonts w:ascii="Arial" w:hAnsi="Arial" w:cs="Arial"/>
          <w:sz w:val="16"/>
          <w:szCs w:val="16"/>
        </w:rPr>
        <w:t xml:space="preserve"> </w:t>
      </w:r>
      <w:r w:rsidRPr="00C0632B">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C0632B" w:rsidRDefault="009D2314" w:rsidP="00F913BE">
      <w:pPr>
        <w:tabs>
          <w:tab w:val="left" w:pos="1134"/>
        </w:tabs>
        <w:jc w:val="both"/>
        <w:rPr>
          <w:rFonts w:ascii="Arial" w:hAnsi="Arial" w:cs="Arial"/>
          <w:sz w:val="16"/>
          <w:szCs w:val="16"/>
        </w:rPr>
      </w:pPr>
      <w:r w:rsidRPr="00C0632B">
        <w:rPr>
          <w:rFonts w:ascii="Arial" w:hAnsi="Arial" w:cs="Arial"/>
          <w:b/>
          <w:sz w:val="16"/>
          <w:szCs w:val="16"/>
        </w:rPr>
        <w:t>1</w:t>
      </w:r>
      <w:r w:rsidR="005E2FA0" w:rsidRPr="00C0632B">
        <w:rPr>
          <w:rFonts w:ascii="Arial" w:hAnsi="Arial" w:cs="Arial"/>
          <w:b/>
          <w:sz w:val="16"/>
          <w:szCs w:val="16"/>
        </w:rPr>
        <w:t>3</w:t>
      </w:r>
      <w:r w:rsidRPr="00C0632B">
        <w:rPr>
          <w:rFonts w:ascii="Arial" w:hAnsi="Arial" w:cs="Arial"/>
          <w:b/>
          <w:sz w:val="16"/>
          <w:szCs w:val="16"/>
        </w:rPr>
        <w:t>.6</w:t>
      </w:r>
      <w:r w:rsidR="00D961FE" w:rsidRPr="00C0632B">
        <w:rPr>
          <w:rFonts w:ascii="Arial" w:hAnsi="Arial" w:cs="Arial"/>
          <w:b/>
          <w:sz w:val="16"/>
          <w:szCs w:val="16"/>
        </w:rPr>
        <w:t>.</w:t>
      </w:r>
      <w:r w:rsidRPr="00C0632B">
        <w:rPr>
          <w:rFonts w:ascii="Arial" w:hAnsi="Arial" w:cs="Arial"/>
          <w:sz w:val="16"/>
          <w:szCs w:val="16"/>
        </w:rPr>
        <w:t xml:space="preserve"> Não </w:t>
      </w:r>
      <w:r w:rsidR="00CC63C7" w:rsidRPr="00C0632B">
        <w:rPr>
          <w:rFonts w:ascii="Arial" w:hAnsi="Arial" w:cs="Arial"/>
          <w:sz w:val="16"/>
          <w:szCs w:val="16"/>
        </w:rPr>
        <w:t>haverá</w:t>
      </w:r>
      <w:r w:rsidRPr="00C0632B">
        <w:rPr>
          <w:rFonts w:ascii="Arial" w:hAnsi="Arial" w:cs="Arial"/>
          <w:sz w:val="16"/>
          <w:szCs w:val="16"/>
        </w:rPr>
        <w:t xml:space="preserve"> </w:t>
      </w:r>
      <w:r w:rsidR="00CC63C7" w:rsidRPr="00C0632B">
        <w:rPr>
          <w:rFonts w:ascii="Arial" w:hAnsi="Arial" w:cs="Arial"/>
          <w:sz w:val="16"/>
          <w:szCs w:val="16"/>
        </w:rPr>
        <w:t>sob-hipótese</w:t>
      </w:r>
      <w:r w:rsidRPr="00C0632B">
        <w:rPr>
          <w:rFonts w:ascii="Arial" w:hAnsi="Arial" w:cs="Arial"/>
          <w:sz w:val="16"/>
          <w:szCs w:val="16"/>
        </w:rPr>
        <w:t xml:space="preserve"> alguma, pagamento antecipado.</w:t>
      </w:r>
    </w:p>
    <w:p w:rsidR="009D2314" w:rsidRPr="00C0632B" w:rsidRDefault="009D2314" w:rsidP="00F913BE">
      <w:pPr>
        <w:pStyle w:val="Corpodetexto3"/>
        <w:tabs>
          <w:tab w:val="left" w:pos="900"/>
        </w:tabs>
        <w:ind w:right="47"/>
        <w:rPr>
          <w:rFonts w:ascii="Arial" w:hAnsi="Arial" w:cs="Arial"/>
          <w:sz w:val="16"/>
          <w:szCs w:val="16"/>
        </w:rPr>
      </w:pPr>
    </w:p>
    <w:p w:rsidR="009D2314" w:rsidRPr="00C0632B" w:rsidRDefault="009D2314" w:rsidP="00F913BE">
      <w:pPr>
        <w:pStyle w:val="Corpodetexto3"/>
        <w:tabs>
          <w:tab w:val="left" w:pos="900"/>
        </w:tabs>
        <w:ind w:right="47"/>
        <w:rPr>
          <w:rFonts w:ascii="Arial" w:hAnsi="Arial" w:cs="Arial"/>
          <w:b/>
          <w:bCs/>
          <w:sz w:val="16"/>
          <w:szCs w:val="16"/>
        </w:rPr>
      </w:pPr>
      <w:r w:rsidRPr="00C0632B">
        <w:rPr>
          <w:rFonts w:ascii="Arial" w:hAnsi="Arial" w:cs="Arial"/>
          <w:b/>
          <w:sz w:val="16"/>
          <w:szCs w:val="16"/>
        </w:rPr>
        <w:t>1</w:t>
      </w:r>
      <w:r w:rsidR="005E2FA0" w:rsidRPr="00C0632B">
        <w:rPr>
          <w:rFonts w:ascii="Arial" w:hAnsi="Arial" w:cs="Arial"/>
          <w:b/>
          <w:sz w:val="16"/>
          <w:szCs w:val="16"/>
        </w:rPr>
        <w:t>4</w:t>
      </w:r>
      <w:r w:rsidRPr="00C0632B">
        <w:rPr>
          <w:rFonts w:ascii="Arial" w:hAnsi="Arial" w:cs="Arial"/>
          <w:b/>
          <w:sz w:val="16"/>
          <w:szCs w:val="16"/>
        </w:rPr>
        <w:t>.</w:t>
      </w:r>
      <w:r w:rsidRPr="00C0632B">
        <w:rPr>
          <w:rFonts w:ascii="Arial" w:hAnsi="Arial" w:cs="Arial"/>
          <w:sz w:val="16"/>
          <w:szCs w:val="16"/>
        </w:rPr>
        <w:t xml:space="preserve"> </w:t>
      </w:r>
      <w:r w:rsidRPr="00C0632B">
        <w:rPr>
          <w:rFonts w:ascii="Arial" w:hAnsi="Arial" w:cs="Arial"/>
          <w:b/>
          <w:bCs/>
          <w:sz w:val="16"/>
          <w:szCs w:val="16"/>
        </w:rPr>
        <w:t>DOS ÓRGÃOS PARTICIPANTES:</w:t>
      </w:r>
    </w:p>
    <w:p w:rsidR="009D2314" w:rsidRPr="00C0632B" w:rsidRDefault="009D2314" w:rsidP="00F913BE">
      <w:pPr>
        <w:pStyle w:val="Corpodetexto3"/>
        <w:tabs>
          <w:tab w:val="left" w:pos="900"/>
        </w:tabs>
        <w:ind w:right="47"/>
        <w:rPr>
          <w:rFonts w:ascii="Arial" w:hAnsi="Arial" w:cs="Arial"/>
          <w:sz w:val="16"/>
          <w:szCs w:val="16"/>
        </w:rPr>
      </w:pPr>
      <w:r w:rsidRPr="00C0632B">
        <w:rPr>
          <w:rFonts w:ascii="Arial" w:hAnsi="Arial" w:cs="Arial"/>
          <w:b/>
          <w:sz w:val="16"/>
          <w:szCs w:val="16"/>
        </w:rPr>
        <w:t>1</w:t>
      </w:r>
      <w:r w:rsidR="005E2FA0" w:rsidRPr="00C0632B">
        <w:rPr>
          <w:rFonts w:ascii="Arial" w:hAnsi="Arial" w:cs="Arial"/>
          <w:b/>
          <w:sz w:val="16"/>
          <w:szCs w:val="16"/>
        </w:rPr>
        <w:t>4</w:t>
      </w:r>
      <w:r w:rsidRPr="00C0632B">
        <w:rPr>
          <w:rFonts w:ascii="Arial" w:hAnsi="Arial" w:cs="Arial"/>
          <w:b/>
          <w:sz w:val="16"/>
          <w:szCs w:val="16"/>
        </w:rPr>
        <w:t>.1.</w:t>
      </w:r>
      <w:r w:rsidRPr="00C0632B">
        <w:rPr>
          <w:rFonts w:ascii="Arial" w:hAnsi="Arial" w:cs="Arial"/>
          <w:sz w:val="16"/>
          <w:szCs w:val="16"/>
        </w:rPr>
        <w:t xml:space="preserve"> </w:t>
      </w:r>
      <w:r w:rsidR="00DC0AB9" w:rsidRPr="00C0632B">
        <w:rPr>
          <w:rFonts w:ascii="Arial" w:hAnsi="Arial" w:cs="Arial"/>
          <w:sz w:val="16"/>
          <w:szCs w:val="16"/>
        </w:rPr>
        <w:t>É</w:t>
      </w:r>
      <w:r w:rsidR="00C31501" w:rsidRPr="00C0632B">
        <w:rPr>
          <w:rFonts w:ascii="Arial" w:hAnsi="Arial" w:cs="Arial"/>
          <w:sz w:val="16"/>
          <w:szCs w:val="16"/>
        </w:rPr>
        <w:t xml:space="preserve"> participante desta ata o seguinte órgão pertencente à Administração Pública do Estado de Rondônia:</w:t>
      </w:r>
    </w:p>
    <w:p w:rsidR="00F24FD2" w:rsidRPr="00C0632B" w:rsidRDefault="00952F93" w:rsidP="00F913BE">
      <w:pPr>
        <w:jc w:val="both"/>
        <w:rPr>
          <w:rFonts w:ascii="Arial" w:hAnsi="Arial" w:cs="Arial"/>
          <w:bCs/>
          <w:sz w:val="16"/>
          <w:szCs w:val="16"/>
        </w:rPr>
      </w:pPr>
      <w:r w:rsidRPr="00C0632B">
        <w:rPr>
          <w:rFonts w:ascii="Arial" w:hAnsi="Arial" w:cs="Arial"/>
          <w:b/>
          <w:bCs/>
          <w:sz w:val="16"/>
          <w:szCs w:val="16"/>
        </w:rPr>
        <w:t>SEDUC</w:t>
      </w:r>
      <w:r w:rsidR="00F24FD2" w:rsidRPr="00C0632B">
        <w:rPr>
          <w:rFonts w:ascii="Arial" w:hAnsi="Arial" w:cs="Arial"/>
          <w:b/>
          <w:bCs/>
          <w:sz w:val="16"/>
          <w:szCs w:val="16"/>
        </w:rPr>
        <w:t xml:space="preserve"> </w:t>
      </w:r>
      <w:r w:rsidR="00F24FD2" w:rsidRPr="00C0632B">
        <w:rPr>
          <w:rFonts w:ascii="Arial" w:hAnsi="Arial" w:cs="Arial"/>
          <w:bCs/>
          <w:sz w:val="16"/>
          <w:szCs w:val="16"/>
        </w:rPr>
        <w:t xml:space="preserve">– </w:t>
      </w:r>
      <w:r w:rsidR="00BE2B38" w:rsidRPr="00C0632B">
        <w:rPr>
          <w:rFonts w:ascii="Arial" w:hAnsi="Arial" w:cs="Arial"/>
          <w:color w:val="000000"/>
          <w:sz w:val="16"/>
          <w:szCs w:val="16"/>
        </w:rPr>
        <w:t xml:space="preserve">Secretaria de Estado </w:t>
      </w:r>
      <w:r w:rsidRPr="00C0632B">
        <w:rPr>
          <w:rFonts w:ascii="Arial" w:hAnsi="Arial" w:cs="Arial"/>
          <w:color w:val="000000"/>
          <w:sz w:val="16"/>
          <w:szCs w:val="16"/>
        </w:rPr>
        <w:t>da Educação</w:t>
      </w:r>
      <w:bookmarkStart w:id="1" w:name="_GoBack"/>
      <w:bookmarkEnd w:id="1"/>
      <w:r w:rsidR="00BE2B38" w:rsidRPr="00C0632B">
        <w:rPr>
          <w:rFonts w:ascii="Arial" w:hAnsi="Arial" w:cs="Arial"/>
          <w:color w:val="000000"/>
          <w:sz w:val="16"/>
          <w:szCs w:val="16"/>
        </w:rPr>
        <w:t>.</w:t>
      </w:r>
    </w:p>
    <w:p w:rsidR="00E370C4" w:rsidRPr="00C0632B" w:rsidRDefault="00E370C4" w:rsidP="00F913BE">
      <w:pPr>
        <w:jc w:val="both"/>
        <w:rPr>
          <w:rFonts w:ascii="Arial" w:hAnsi="Arial" w:cs="Arial"/>
          <w:sz w:val="16"/>
          <w:szCs w:val="16"/>
        </w:rPr>
      </w:pPr>
    </w:p>
    <w:p w:rsidR="009D2314" w:rsidRPr="00C0632B" w:rsidRDefault="009D2314" w:rsidP="00F913BE">
      <w:pPr>
        <w:jc w:val="both"/>
        <w:rPr>
          <w:rFonts w:ascii="Arial" w:hAnsi="Arial" w:cs="Arial"/>
          <w:b/>
          <w:bCs/>
          <w:color w:val="000000"/>
          <w:sz w:val="16"/>
          <w:szCs w:val="16"/>
        </w:rPr>
      </w:pPr>
      <w:r w:rsidRPr="00C0632B">
        <w:rPr>
          <w:rFonts w:ascii="Arial" w:hAnsi="Arial" w:cs="Arial"/>
          <w:b/>
          <w:bCs/>
          <w:color w:val="000000"/>
          <w:sz w:val="16"/>
          <w:szCs w:val="16"/>
        </w:rPr>
        <w:t>1</w:t>
      </w:r>
      <w:r w:rsidR="005E2FA0" w:rsidRPr="00C0632B">
        <w:rPr>
          <w:rFonts w:ascii="Arial" w:hAnsi="Arial" w:cs="Arial"/>
          <w:b/>
          <w:bCs/>
          <w:color w:val="000000"/>
          <w:sz w:val="16"/>
          <w:szCs w:val="16"/>
        </w:rPr>
        <w:t>5</w:t>
      </w:r>
      <w:r w:rsidR="00A14D66" w:rsidRPr="00C0632B">
        <w:rPr>
          <w:rFonts w:ascii="Arial" w:hAnsi="Arial" w:cs="Arial"/>
          <w:b/>
          <w:bCs/>
          <w:color w:val="000000"/>
          <w:sz w:val="16"/>
          <w:szCs w:val="16"/>
        </w:rPr>
        <w:t xml:space="preserve">. </w:t>
      </w:r>
      <w:r w:rsidRPr="00C0632B">
        <w:rPr>
          <w:rFonts w:ascii="Arial" w:hAnsi="Arial" w:cs="Arial"/>
          <w:b/>
          <w:bCs/>
          <w:color w:val="000000"/>
          <w:sz w:val="16"/>
          <w:szCs w:val="16"/>
        </w:rPr>
        <w:t xml:space="preserve"> DISPOSIÇÕES GERAIS</w:t>
      </w:r>
    </w:p>
    <w:p w:rsidR="009D2314" w:rsidRPr="00C0632B" w:rsidRDefault="009D2314" w:rsidP="00F913BE">
      <w:pPr>
        <w:jc w:val="both"/>
        <w:rPr>
          <w:rFonts w:ascii="Arial" w:hAnsi="Arial" w:cs="Arial"/>
          <w:color w:val="000000"/>
          <w:sz w:val="16"/>
          <w:szCs w:val="16"/>
        </w:rPr>
      </w:pPr>
      <w:r w:rsidRPr="00C0632B">
        <w:rPr>
          <w:rFonts w:ascii="Arial" w:hAnsi="Arial" w:cs="Arial"/>
          <w:b/>
          <w:color w:val="000000"/>
          <w:sz w:val="16"/>
          <w:szCs w:val="16"/>
        </w:rPr>
        <w:t>1</w:t>
      </w:r>
      <w:r w:rsidR="005E2FA0" w:rsidRPr="00C0632B">
        <w:rPr>
          <w:rFonts w:ascii="Arial" w:hAnsi="Arial" w:cs="Arial"/>
          <w:b/>
          <w:color w:val="000000"/>
          <w:sz w:val="16"/>
          <w:szCs w:val="16"/>
        </w:rPr>
        <w:t>5</w:t>
      </w:r>
      <w:r w:rsidRPr="00C0632B">
        <w:rPr>
          <w:rFonts w:ascii="Arial" w:hAnsi="Arial" w:cs="Arial"/>
          <w:b/>
          <w:color w:val="000000"/>
          <w:sz w:val="16"/>
          <w:szCs w:val="16"/>
        </w:rPr>
        <w:t>.1.</w:t>
      </w:r>
      <w:r w:rsidRPr="00C0632B">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C0632B" w:rsidRDefault="003537BB" w:rsidP="00F913BE">
      <w:pPr>
        <w:jc w:val="both"/>
        <w:rPr>
          <w:rFonts w:ascii="Arial" w:hAnsi="Arial" w:cs="Arial"/>
          <w:color w:val="000000"/>
          <w:sz w:val="16"/>
          <w:szCs w:val="16"/>
        </w:rPr>
      </w:pPr>
      <w:r w:rsidRPr="00C0632B">
        <w:rPr>
          <w:rFonts w:ascii="Arial" w:hAnsi="Arial" w:cs="Arial"/>
          <w:b/>
          <w:color w:val="000000"/>
          <w:sz w:val="16"/>
          <w:szCs w:val="16"/>
        </w:rPr>
        <w:t>15.2.</w:t>
      </w:r>
      <w:r w:rsidRPr="00C0632B">
        <w:rPr>
          <w:rFonts w:ascii="Arial" w:hAnsi="Arial" w:cs="Arial"/>
          <w:color w:val="000000"/>
          <w:sz w:val="16"/>
          <w:szCs w:val="16"/>
        </w:rPr>
        <w:t xml:space="preserve"> </w:t>
      </w:r>
      <w:r w:rsidR="009D2314" w:rsidRPr="00C0632B">
        <w:rPr>
          <w:rFonts w:ascii="Arial" w:hAnsi="Arial" w:cs="Arial"/>
          <w:color w:val="000000"/>
          <w:sz w:val="16"/>
          <w:szCs w:val="16"/>
        </w:rPr>
        <w:t>Fica a Detentora ciente que a</w:t>
      </w:r>
      <w:r w:rsidR="00811634" w:rsidRPr="00C0632B">
        <w:rPr>
          <w:rFonts w:ascii="Arial" w:hAnsi="Arial" w:cs="Arial"/>
          <w:color w:val="000000"/>
          <w:sz w:val="16"/>
          <w:szCs w:val="16"/>
        </w:rPr>
        <w:t xml:space="preserve"> publicidade da ata de registro de preços na imprensa oficial terá efeito de compromisso nas </w:t>
      </w:r>
      <w:r w:rsidR="00AC6A94" w:rsidRPr="00C0632B">
        <w:rPr>
          <w:rFonts w:ascii="Arial" w:hAnsi="Arial" w:cs="Arial"/>
          <w:color w:val="000000"/>
          <w:sz w:val="16"/>
          <w:szCs w:val="16"/>
        </w:rPr>
        <w:t>condições ofertadas</w:t>
      </w:r>
      <w:r w:rsidR="00C60FBD" w:rsidRPr="00C0632B">
        <w:rPr>
          <w:rFonts w:ascii="Arial" w:hAnsi="Arial" w:cs="Arial"/>
          <w:color w:val="000000"/>
          <w:sz w:val="16"/>
          <w:szCs w:val="16"/>
        </w:rPr>
        <w:t xml:space="preserve"> e pactuadas na proposta apresentada à licitação. </w:t>
      </w:r>
    </w:p>
    <w:p w:rsidR="009D2314" w:rsidRPr="00C0632B" w:rsidRDefault="003537BB" w:rsidP="00F913BE">
      <w:pPr>
        <w:jc w:val="both"/>
        <w:rPr>
          <w:rFonts w:ascii="Arial" w:hAnsi="Arial" w:cs="Arial"/>
          <w:color w:val="000000"/>
          <w:sz w:val="16"/>
          <w:szCs w:val="16"/>
        </w:rPr>
      </w:pPr>
      <w:r w:rsidRPr="00C0632B">
        <w:rPr>
          <w:rFonts w:ascii="Arial" w:hAnsi="Arial" w:cs="Arial"/>
          <w:b/>
          <w:color w:val="000000"/>
          <w:sz w:val="16"/>
          <w:szCs w:val="16"/>
        </w:rPr>
        <w:t xml:space="preserve">15.3. </w:t>
      </w:r>
      <w:r w:rsidR="009D2314" w:rsidRPr="00C0632B">
        <w:rPr>
          <w:rFonts w:ascii="Arial" w:hAnsi="Arial" w:cs="Arial"/>
          <w:color w:val="000000"/>
          <w:sz w:val="16"/>
          <w:szCs w:val="16"/>
        </w:rPr>
        <w:t xml:space="preserve">A Ata de Registro de Preços, os ajustes dela decorrentes, suas alterações e rescisões obedecerão ao Decreto Estadual </w:t>
      </w:r>
      <w:r w:rsidR="00F03D5F" w:rsidRPr="00C0632B">
        <w:rPr>
          <w:rFonts w:ascii="Arial" w:hAnsi="Arial" w:cs="Arial"/>
          <w:color w:val="000000"/>
          <w:sz w:val="16"/>
          <w:szCs w:val="16"/>
        </w:rPr>
        <w:t>18.340/13</w:t>
      </w:r>
      <w:r w:rsidR="009D2314" w:rsidRPr="00C0632B">
        <w:rPr>
          <w:rFonts w:ascii="Arial" w:hAnsi="Arial" w:cs="Arial"/>
          <w:color w:val="000000"/>
          <w:sz w:val="16"/>
          <w:szCs w:val="16"/>
        </w:rPr>
        <w:t xml:space="preserve">, Lei Federal nº </w:t>
      </w:r>
      <w:proofErr w:type="gramStart"/>
      <w:r w:rsidR="009D2314" w:rsidRPr="00C0632B">
        <w:rPr>
          <w:rFonts w:ascii="Arial" w:hAnsi="Arial" w:cs="Arial"/>
          <w:color w:val="000000"/>
          <w:sz w:val="16"/>
          <w:szCs w:val="16"/>
        </w:rPr>
        <w:t>8.666/93, demais normas</w:t>
      </w:r>
      <w:proofErr w:type="gramEnd"/>
      <w:r w:rsidR="009D2314" w:rsidRPr="00C0632B">
        <w:rPr>
          <w:rFonts w:ascii="Arial" w:hAnsi="Arial" w:cs="Arial"/>
          <w:color w:val="000000"/>
          <w:sz w:val="16"/>
          <w:szCs w:val="16"/>
        </w:rPr>
        <w:t xml:space="preserve"> complementares e disposições desta Ata e do Edital que a precedeu, aplicáveis à execução e especialmente aos casos omissos.</w:t>
      </w:r>
    </w:p>
    <w:p w:rsidR="009D2314" w:rsidRPr="00C0632B" w:rsidRDefault="003537BB" w:rsidP="00F913BE">
      <w:pPr>
        <w:jc w:val="both"/>
        <w:rPr>
          <w:rFonts w:ascii="Arial" w:hAnsi="Arial" w:cs="Arial"/>
          <w:color w:val="000000"/>
          <w:sz w:val="16"/>
          <w:szCs w:val="16"/>
        </w:rPr>
      </w:pPr>
      <w:r w:rsidRPr="00C0632B">
        <w:rPr>
          <w:rFonts w:ascii="Arial" w:hAnsi="Arial" w:cs="Arial"/>
          <w:b/>
          <w:color w:val="000000"/>
          <w:sz w:val="16"/>
          <w:szCs w:val="16"/>
        </w:rPr>
        <w:t>15.4.</w:t>
      </w:r>
      <w:r w:rsidRPr="00C0632B">
        <w:rPr>
          <w:rFonts w:ascii="Arial" w:hAnsi="Arial" w:cs="Arial"/>
          <w:color w:val="000000"/>
          <w:sz w:val="16"/>
          <w:szCs w:val="16"/>
        </w:rPr>
        <w:t xml:space="preserve"> </w:t>
      </w:r>
      <w:r w:rsidR="009D2314" w:rsidRPr="00C0632B">
        <w:rPr>
          <w:rFonts w:ascii="Arial" w:hAnsi="Arial" w:cs="Arial"/>
          <w:color w:val="000000"/>
          <w:sz w:val="16"/>
          <w:szCs w:val="16"/>
        </w:rPr>
        <w:t>Fazem parte integrante desta Ata, para todos os efeitos legais: o Edital de Licitação e seus anexos, bem como, o ANEXO ÚNICO desta ata</w:t>
      </w:r>
      <w:r w:rsidR="00876638" w:rsidRPr="00C0632B">
        <w:rPr>
          <w:rFonts w:ascii="Arial" w:hAnsi="Arial" w:cs="Arial"/>
          <w:color w:val="000000"/>
          <w:sz w:val="16"/>
          <w:szCs w:val="16"/>
        </w:rPr>
        <w:t xml:space="preserve"> </w:t>
      </w:r>
      <w:r w:rsidR="009D2314" w:rsidRPr="00C0632B">
        <w:rPr>
          <w:rFonts w:ascii="Arial" w:hAnsi="Arial" w:cs="Arial"/>
          <w:color w:val="000000"/>
          <w:sz w:val="16"/>
          <w:szCs w:val="16"/>
        </w:rPr>
        <w:t>que contém os preços registrados e respectivos detentores.</w:t>
      </w:r>
    </w:p>
    <w:p w:rsidR="00206244" w:rsidRPr="00C0632B" w:rsidRDefault="00206244" w:rsidP="00F913BE">
      <w:pPr>
        <w:jc w:val="both"/>
        <w:rPr>
          <w:rFonts w:ascii="Arial" w:hAnsi="Arial" w:cs="Arial"/>
          <w:color w:val="000000"/>
          <w:sz w:val="16"/>
          <w:szCs w:val="16"/>
        </w:rPr>
      </w:pPr>
    </w:p>
    <w:p w:rsidR="009D2314" w:rsidRPr="00C0632B" w:rsidRDefault="003B608D" w:rsidP="00F913BE">
      <w:pPr>
        <w:jc w:val="both"/>
        <w:rPr>
          <w:rFonts w:ascii="Arial" w:hAnsi="Arial" w:cs="Arial"/>
          <w:color w:val="000000"/>
          <w:sz w:val="16"/>
          <w:szCs w:val="16"/>
        </w:rPr>
      </w:pPr>
      <w:r w:rsidRPr="00C0632B">
        <w:rPr>
          <w:rFonts w:ascii="Arial" w:hAnsi="Arial" w:cs="Arial"/>
          <w:color w:val="000000"/>
          <w:sz w:val="16"/>
          <w:szCs w:val="16"/>
        </w:rPr>
        <w:t xml:space="preserve">        </w:t>
      </w:r>
      <w:r w:rsidR="009D2314" w:rsidRPr="00C0632B">
        <w:rPr>
          <w:rFonts w:ascii="Arial" w:hAnsi="Arial" w:cs="Arial"/>
          <w:color w:val="000000"/>
          <w:sz w:val="16"/>
          <w:szCs w:val="16"/>
        </w:rPr>
        <w:t>Fica eleito o foro do Município de Porto Velho/RO para dirimir as eventuais controvérsias decorrentes do presente ajuste.</w:t>
      </w:r>
    </w:p>
    <w:p w:rsidR="000B1908" w:rsidRPr="00C0632B" w:rsidRDefault="000B1908" w:rsidP="00F913BE">
      <w:pPr>
        <w:ind w:right="47"/>
        <w:jc w:val="both"/>
        <w:rPr>
          <w:rFonts w:ascii="Arial" w:hAnsi="Arial" w:cs="Arial"/>
          <w:b/>
          <w:bCs/>
          <w:color w:val="000000"/>
          <w:sz w:val="16"/>
          <w:szCs w:val="16"/>
        </w:rPr>
      </w:pPr>
    </w:p>
    <w:p w:rsidR="009D2314" w:rsidRPr="00C0632B" w:rsidRDefault="009D2314" w:rsidP="00F913BE">
      <w:pPr>
        <w:ind w:right="47"/>
        <w:jc w:val="both"/>
        <w:rPr>
          <w:rFonts w:ascii="Arial" w:hAnsi="Arial" w:cs="Arial"/>
          <w:b/>
          <w:bCs/>
          <w:color w:val="000000"/>
          <w:sz w:val="16"/>
          <w:szCs w:val="16"/>
        </w:rPr>
      </w:pPr>
      <w:r w:rsidRPr="00C0632B">
        <w:rPr>
          <w:rFonts w:ascii="Arial" w:hAnsi="Arial" w:cs="Arial"/>
          <w:b/>
          <w:bCs/>
          <w:color w:val="000000"/>
          <w:sz w:val="16"/>
          <w:szCs w:val="16"/>
        </w:rPr>
        <w:t>ÓRGÃO GERENCIADOR:</w:t>
      </w:r>
    </w:p>
    <w:p w:rsidR="005F5204" w:rsidRPr="00C0632B" w:rsidRDefault="005F5204" w:rsidP="00F913BE">
      <w:pPr>
        <w:ind w:right="47"/>
        <w:jc w:val="both"/>
        <w:rPr>
          <w:rFonts w:ascii="Arial" w:hAnsi="Arial" w:cs="Arial"/>
          <w:b/>
          <w:bCs/>
          <w:color w:val="000000"/>
          <w:sz w:val="16"/>
          <w:szCs w:val="16"/>
        </w:rPr>
      </w:pPr>
    </w:p>
    <w:p w:rsidR="00123F16" w:rsidRPr="00C0632B" w:rsidRDefault="00BE2B38" w:rsidP="00F913BE">
      <w:pPr>
        <w:ind w:right="47"/>
        <w:jc w:val="both"/>
        <w:rPr>
          <w:rFonts w:ascii="Arial" w:hAnsi="Arial" w:cs="Arial"/>
          <w:b/>
          <w:bCs/>
          <w:color w:val="000000"/>
          <w:sz w:val="16"/>
          <w:szCs w:val="16"/>
        </w:rPr>
      </w:pPr>
      <w:r w:rsidRPr="00C0632B">
        <w:rPr>
          <w:rFonts w:ascii="Arial" w:hAnsi="Arial" w:cs="Arial"/>
          <w:b/>
          <w:bCs/>
          <w:color w:val="000000"/>
          <w:sz w:val="16"/>
          <w:szCs w:val="16"/>
        </w:rPr>
        <w:t>MÁRCIO ROGÉRIO GABRIEL</w:t>
      </w:r>
      <w:r w:rsidRPr="00C0632B">
        <w:rPr>
          <w:rFonts w:ascii="Arial" w:hAnsi="Arial" w:cs="Arial"/>
          <w:b/>
          <w:bCs/>
          <w:color w:val="000000"/>
          <w:sz w:val="16"/>
          <w:szCs w:val="16"/>
        </w:rPr>
        <w:tab/>
      </w:r>
      <w:r w:rsidRPr="00C0632B">
        <w:rPr>
          <w:rFonts w:ascii="Arial" w:hAnsi="Arial" w:cs="Arial"/>
          <w:b/>
          <w:bCs/>
          <w:color w:val="000000"/>
          <w:sz w:val="16"/>
          <w:szCs w:val="16"/>
        </w:rPr>
        <w:tab/>
        <w:t>MÁ</w:t>
      </w:r>
      <w:r w:rsidR="00123F16" w:rsidRPr="00C0632B">
        <w:rPr>
          <w:rFonts w:ascii="Arial" w:hAnsi="Arial" w:cs="Arial"/>
          <w:b/>
          <w:bCs/>
          <w:color w:val="000000"/>
          <w:sz w:val="16"/>
          <w:szCs w:val="16"/>
        </w:rPr>
        <w:t>RCIA CARVALHO GUEDES</w:t>
      </w:r>
    </w:p>
    <w:p w:rsidR="00123F16" w:rsidRPr="00C0632B" w:rsidRDefault="00123F16" w:rsidP="00F913BE">
      <w:pPr>
        <w:ind w:right="47"/>
        <w:jc w:val="both"/>
        <w:rPr>
          <w:rFonts w:ascii="Arial" w:hAnsi="Arial" w:cs="Arial"/>
          <w:color w:val="000000"/>
          <w:sz w:val="16"/>
          <w:szCs w:val="16"/>
        </w:rPr>
      </w:pPr>
      <w:r w:rsidRPr="00C0632B">
        <w:rPr>
          <w:rFonts w:ascii="Arial" w:hAnsi="Arial" w:cs="Arial"/>
          <w:bCs/>
          <w:color w:val="000000"/>
          <w:sz w:val="16"/>
          <w:szCs w:val="16"/>
        </w:rPr>
        <w:t>Superintendente Estadual de Licitações</w:t>
      </w:r>
      <w:r w:rsidRPr="00C0632B">
        <w:rPr>
          <w:rFonts w:ascii="Arial" w:hAnsi="Arial" w:cs="Arial"/>
          <w:bCs/>
          <w:color w:val="000000"/>
          <w:sz w:val="16"/>
          <w:szCs w:val="16"/>
        </w:rPr>
        <w:tab/>
      </w:r>
      <w:r w:rsidRPr="00C0632B">
        <w:rPr>
          <w:rFonts w:ascii="Arial" w:hAnsi="Arial" w:cs="Arial"/>
          <w:bCs/>
          <w:color w:val="000000"/>
          <w:sz w:val="16"/>
          <w:szCs w:val="16"/>
        </w:rPr>
        <w:tab/>
        <w:t>Coordenadora de Sistema de Registro de Preços</w:t>
      </w:r>
    </w:p>
    <w:p w:rsidR="00E746DF" w:rsidRPr="00C0632B" w:rsidRDefault="00E746DF" w:rsidP="00F913BE">
      <w:pPr>
        <w:ind w:right="47"/>
        <w:jc w:val="both"/>
        <w:rPr>
          <w:rFonts w:ascii="Arial" w:hAnsi="Arial" w:cs="Arial"/>
          <w:color w:val="000000"/>
          <w:sz w:val="16"/>
          <w:szCs w:val="16"/>
        </w:rPr>
      </w:pPr>
    </w:p>
    <w:p w:rsidR="00876638" w:rsidRPr="00C0632B" w:rsidRDefault="00876638" w:rsidP="00F913BE">
      <w:pPr>
        <w:ind w:right="47"/>
        <w:jc w:val="both"/>
        <w:rPr>
          <w:rFonts w:ascii="Arial" w:hAnsi="Arial" w:cs="Arial"/>
          <w:b/>
          <w:bCs/>
          <w:color w:val="000000"/>
          <w:sz w:val="16"/>
          <w:szCs w:val="16"/>
        </w:rPr>
      </w:pPr>
    </w:p>
    <w:p w:rsidR="009D2314" w:rsidRPr="00C0632B" w:rsidRDefault="009D2314" w:rsidP="00F913BE">
      <w:pPr>
        <w:ind w:right="47"/>
        <w:jc w:val="both"/>
        <w:rPr>
          <w:rFonts w:ascii="Arial" w:hAnsi="Arial" w:cs="Arial"/>
          <w:b/>
          <w:bCs/>
          <w:color w:val="000000"/>
          <w:sz w:val="16"/>
          <w:szCs w:val="16"/>
        </w:rPr>
      </w:pPr>
      <w:r w:rsidRPr="00C0632B">
        <w:rPr>
          <w:rFonts w:ascii="Arial" w:hAnsi="Arial" w:cs="Arial"/>
          <w:b/>
          <w:bCs/>
          <w:color w:val="000000"/>
          <w:sz w:val="16"/>
          <w:szCs w:val="16"/>
        </w:rPr>
        <w:t>EMPRESA</w:t>
      </w:r>
      <w:r w:rsidR="00490488" w:rsidRPr="00C0632B">
        <w:rPr>
          <w:rFonts w:ascii="Arial" w:hAnsi="Arial" w:cs="Arial"/>
          <w:b/>
          <w:bCs/>
          <w:color w:val="000000"/>
          <w:sz w:val="16"/>
          <w:szCs w:val="16"/>
        </w:rPr>
        <w:t>(S)</w:t>
      </w:r>
      <w:r w:rsidR="004C43D9" w:rsidRPr="00C0632B">
        <w:rPr>
          <w:rFonts w:ascii="Arial" w:hAnsi="Arial" w:cs="Arial"/>
          <w:b/>
          <w:bCs/>
          <w:color w:val="000000"/>
          <w:sz w:val="16"/>
          <w:szCs w:val="16"/>
        </w:rPr>
        <w:t xml:space="preserve"> DETENTORA</w:t>
      </w:r>
      <w:r w:rsidR="00490488" w:rsidRPr="00C0632B">
        <w:rPr>
          <w:rFonts w:ascii="Arial" w:hAnsi="Arial" w:cs="Arial"/>
          <w:b/>
          <w:bCs/>
          <w:color w:val="000000"/>
          <w:sz w:val="16"/>
          <w:szCs w:val="16"/>
        </w:rPr>
        <w:t>(S)</w:t>
      </w:r>
      <w:r w:rsidRPr="00C0632B">
        <w:rPr>
          <w:rFonts w:ascii="Arial" w:hAnsi="Arial" w:cs="Arial"/>
          <w:b/>
          <w:bCs/>
          <w:color w:val="000000"/>
          <w:sz w:val="16"/>
          <w:szCs w:val="16"/>
        </w:rPr>
        <w:t>:</w:t>
      </w:r>
    </w:p>
    <w:p w:rsidR="009D2314" w:rsidRPr="00C0632B" w:rsidRDefault="002B37D9" w:rsidP="00F913BE">
      <w:pPr>
        <w:ind w:right="47"/>
        <w:jc w:val="both"/>
        <w:rPr>
          <w:rFonts w:ascii="Arial" w:hAnsi="Arial" w:cs="Arial"/>
          <w:b/>
          <w:bCs/>
          <w:color w:val="000000"/>
          <w:sz w:val="16"/>
          <w:szCs w:val="16"/>
        </w:rPr>
      </w:pPr>
      <w:r w:rsidRPr="00C0632B">
        <w:rPr>
          <w:rFonts w:ascii="Arial" w:hAnsi="Arial" w:cs="Arial"/>
          <w:b/>
          <w:bCs/>
          <w:color w:val="000000"/>
          <w:sz w:val="16"/>
          <w:szCs w:val="16"/>
        </w:rPr>
        <w:t>Qualificada</w:t>
      </w:r>
      <w:r w:rsidR="00490488" w:rsidRPr="00C0632B">
        <w:rPr>
          <w:rFonts w:ascii="Arial" w:hAnsi="Arial" w:cs="Arial"/>
          <w:b/>
          <w:bCs/>
          <w:color w:val="000000"/>
          <w:sz w:val="16"/>
          <w:szCs w:val="16"/>
        </w:rPr>
        <w:t>(s)</w:t>
      </w:r>
      <w:r w:rsidRPr="00C0632B">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263546"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4F4" w:rsidRDefault="004744F4">
      <w:r>
        <w:separator/>
      </w:r>
    </w:p>
  </w:endnote>
  <w:endnote w:type="continuationSeparator" w:id="0">
    <w:p w:rsidR="004744F4" w:rsidRDefault="004744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4F4" w:rsidRDefault="004744F4">
      <w:r>
        <w:separator/>
      </w:r>
    </w:p>
  </w:footnote>
  <w:footnote w:type="continuationSeparator" w:id="0">
    <w:p w:rsidR="004744F4" w:rsidRDefault="004744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4F4" w:rsidRDefault="004744F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91155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E56207"/>
    <w:multiLevelType w:val="hybridMultilevel"/>
    <w:tmpl w:val="060C6D0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
    <w:nsid w:val="253217FD"/>
    <w:multiLevelType w:val="hybridMultilevel"/>
    <w:tmpl w:val="FEF0F6F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4976860"/>
    <w:multiLevelType w:val="hybridMultilevel"/>
    <w:tmpl w:val="5C44254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8FFA075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674C4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8"/>
  </w:num>
  <w:num w:numId="6">
    <w:abstractNumId w:val="9"/>
    <w:lvlOverride w:ilvl="0">
      <w:startOverride w:val="2"/>
    </w:lvlOverride>
  </w:num>
  <w:num w:numId="7">
    <w:abstractNumId w:val="14"/>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3"/>
    <w:lvlOverride w:ilvl="0">
      <w:startOverride w:val="11"/>
    </w:lvlOverride>
  </w:num>
  <w:num w:numId="16">
    <w:abstractNumId w:val="20"/>
  </w:num>
  <w:num w:numId="17">
    <w:abstractNumId w:val="1"/>
  </w:num>
  <w:num w:numId="18">
    <w:abstractNumId w:val="19"/>
  </w:num>
  <w:num w:numId="19">
    <w:abstractNumId w:val="6"/>
  </w:num>
  <w:num w:numId="20">
    <w:abstractNumId w:val="7"/>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0485"/>
    <w:rsid w:val="00021611"/>
    <w:rsid w:val="000233CF"/>
    <w:rsid w:val="0002459B"/>
    <w:rsid w:val="0002491F"/>
    <w:rsid w:val="00033E39"/>
    <w:rsid w:val="00040004"/>
    <w:rsid w:val="0004336C"/>
    <w:rsid w:val="00044C20"/>
    <w:rsid w:val="000451EE"/>
    <w:rsid w:val="00045403"/>
    <w:rsid w:val="00045F3C"/>
    <w:rsid w:val="00050B79"/>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1A65"/>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546"/>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B7E52"/>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4FF"/>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1869"/>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0E0B"/>
    <w:rsid w:val="00461F89"/>
    <w:rsid w:val="0046252C"/>
    <w:rsid w:val="00462AAB"/>
    <w:rsid w:val="00467E48"/>
    <w:rsid w:val="004711F6"/>
    <w:rsid w:val="00473683"/>
    <w:rsid w:val="004741FB"/>
    <w:rsid w:val="004744F4"/>
    <w:rsid w:val="004869B4"/>
    <w:rsid w:val="0048752A"/>
    <w:rsid w:val="0049023D"/>
    <w:rsid w:val="00490488"/>
    <w:rsid w:val="004925D2"/>
    <w:rsid w:val="004A1776"/>
    <w:rsid w:val="004A3852"/>
    <w:rsid w:val="004B106D"/>
    <w:rsid w:val="004B50C5"/>
    <w:rsid w:val="004C43D9"/>
    <w:rsid w:val="004C7466"/>
    <w:rsid w:val="004D097B"/>
    <w:rsid w:val="004D2988"/>
    <w:rsid w:val="004D3087"/>
    <w:rsid w:val="004D3DE4"/>
    <w:rsid w:val="004D4485"/>
    <w:rsid w:val="004D4FEA"/>
    <w:rsid w:val="004D6C04"/>
    <w:rsid w:val="004D6C0C"/>
    <w:rsid w:val="004E0335"/>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4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4C9E"/>
    <w:rsid w:val="00677FDF"/>
    <w:rsid w:val="00680691"/>
    <w:rsid w:val="006824AE"/>
    <w:rsid w:val="0068501A"/>
    <w:rsid w:val="0068550D"/>
    <w:rsid w:val="006855E5"/>
    <w:rsid w:val="00690CC3"/>
    <w:rsid w:val="00693C19"/>
    <w:rsid w:val="00696376"/>
    <w:rsid w:val="00697F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099F"/>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879CE"/>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2F93"/>
    <w:rsid w:val="0095479C"/>
    <w:rsid w:val="00960948"/>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2B38"/>
    <w:rsid w:val="00BE4D18"/>
    <w:rsid w:val="00BF0AC8"/>
    <w:rsid w:val="00BF22BA"/>
    <w:rsid w:val="00BF417F"/>
    <w:rsid w:val="00BF4A4A"/>
    <w:rsid w:val="00BF68FB"/>
    <w:rsid w:val="00C00425"/>
    <w:rsid w:val="00C00DDE"/>
    <w:rsid w:val="00C01DAF"/>
    <w:rsid w:val="00C0632B"/>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3BE"/>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abelatextoalinhadoesquerda">
    <w:name w:val="tabela_texto_alinhado_esquerda"/>
    <w:basedOn w:val="Normal"/>
    <w:rsid w:val="00674C9E"/>
    <w:pPr>
      <w:spacing w:before="100" w:beforeAutospacing="1" w:after="100" w:afterAutospacing="1"/>
      <w:ind w:left="119" w:right="119"/>
      <w:jc w:val="both"/>
    </w:pPr>
    <w:rPr>
      <w:sz w:val="24"/>
      <w:szCs w:val="24"/>
    </w:rPr>
  </w:style>
  <w:style w:type="paragraph" w:customStyle="1" w:styleId="itemincisoromano">
    <w:name w:val="item_inciso_romano"/>
    <w:basedOn w:val="Normal"/>
    <w:rsid w:val="00674C9E"/>
    <w:pPr>
      <w:spacing w:before="100" w:beforeAutospacing="1" w:after="100" w:afterAutospacing="1"/>
      <w:ind w:left="119" w:right="119"/>
      <w:jc w:val="both"/>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60995490">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6789013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3883428">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8802328">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6937672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950401">
      <w:bodyDiv w:val="1"/>
      <w:marLeft w:val="0"/>
      <w:marRight w:val="0"/>
      <w:marTop w:val="0"/>
      <w:marBottom w:val="0"/>
      <w:divBdr>
        <w:top w:val="none" w:sz="0" w:space="0" w:color="auto"/>
        <w:left w:val="none" w:sz="0" w:space="0" w:color="auto"/>
        <w:bottom w:val="none" w:sz="0" w:space="0" w:color="auto"/>
        <w:right w:val="none" w:sz="0" w:space="0" w:color="auto"/>
      </w:divBdr>
    </w:div>
    <w:div w:id="1509174422">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41744881">
      <w:bodyDiv w:val="1"/>
      <w:marLeft w:val="0"/>
      <w:marRight w:val="0"/>
      <w:marTop w:val="0"/>
      <w:marBottom w:val="0"/>
      <w:divBdr>
        <w:top w:val="none" w:sz="0" w:space="0" w:color="auto"/>
        <w:left w:val="none" w:sz="0" w:space="0" w:color="auto"/>
        <w:bottom w:val="none" w:sz="0" w:space="0" w:color="auto"/>
        <w:right w:val="none" w:sz="0" w:space="0" w:color="auto"/>
      </w:divBdr>
    </w:div>
    <w:div w:id="162531318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6339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1CC6A-93C3-4E2D-B73F-7E52222E1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3797</Words>
  <Characters>21844</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2019-02-19T12:56:00Z</cp:lastPrinted>
  <dcterms:created xsi:type="dcterms:W3CDTF">2019-02-21T13:42:00Z</dcterms:created>
  <dcterms:modified xsi:type="dcterms:W3CDTF">2019-02-22T17:32:00Z</dcterms:modified>
</cp:coreProperties>
</file>