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bookmarkStart w:id="1" w:name="_GoBack"/>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w:t>
      </w:r>
      <w:r w:rsidR="005C5690">
        <w:rPr>
          <w:rFonts w:ascii="Arial" w:hAnsi="Arial" w:cs="Arial"/>
          <w:b/>
          <w:sz w:val="16"/>
          <w:szCs w:val="16"/>
        </w:rPr>
        <w:t>3</w:t>
      </w:r>
      <w:r w:rsidR="00F87257">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87257">
        <w:rPr>
          <w:rFonts w:ascii="Arial" w:hAnsi="Arial" w:cs="Arial"/>
          <w:b/>
          <w:bCs/>
          <w:sz w:val="16"/>
          <w:szCs w:val="16"/>
        </w:rPr>
        <w:t>362</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5C5690">
        <w:rPr>
          <w:rFonts w:ascii="Arial" w:hAnsi="Arial" w:cs="Arial"/>
          <w:b/>
          <w:bCs/>
          <w:sz w:val="16"/>
          <w:szCs w:val="16"/>
        </w:rPr>
        <w:t>00</w:t>
      </w:r>
      <w:r w:rsidR="00F87257">
        <w:rPr>
          <w:rFonts w:ascii="Arial" w:hAnsi="Arial" w:cs="Arial"/>
          <w:b/>
          <w:bCs/>
          <w:sz w:val="16"/>
          <w:szCs w:val="16"/>
        </w:rPr>
        <w:t>49</w:t>
      </w:r>
      <w:r w:rsidR="005C5690">
        <w:rPr>
          <w:rFonts w:ascii="Arial" w:hAnsi="Arial" w:cs="Arial"/>
          <w:b/>
          <w:bCs/>
          <w:sz w:val="16"/>
          <w:szCs w:val="16"/>
        </w:rPr>
        <w:t>.</w:t>
      </w:r>
      <w:r w:rsidR="00F87257">
        <w:rPr>
          <w:rFonts w:ascii="Arial" w:hAnsi="Arial" w:cs="Arial"/>
          <w:b/>
          <w:bCs/>
          <w:sz w:val="16"/>
          <w:szCs w:val="16"/>
        </w:rPr>
        <w:t>081216</w:t>
      </w:r>
      <w:r w:rsidR="005C5690">
        <w:rPr>
          <w:rFonts w:ascii="Arial" w:hAnsi="Arial" w:cs="Arial"/>
          <w:b/>
          <w:bCs/>
          <w:sz w:val="16"/>
          <w:szCs w:val="16"/>
        </w:rPr>
        <w:t>/2018-</w:t>
      </w:r>
      <w:r w:rsidR="00F87257">
        <w:rPr>
          <w:rFonts w:ascii="Arial" w:hAnsi="Arial" w:cs="Arial"/>
          <w:b/>
          <w:bCs/>
          <w:sz w:val="16"/>
          <w:szCs w:val="16"/>
        </w:rPr>
        <w:t>49</w:t>
      </w:r>
      <w:hyperlink r:id="rId9" w:tgtFrame="ifrVisualizacao" w:history="1"/>
    </w:p>
    <w:p w:rsidR="00145D13" w:rsidRPr="009D74B3" w:rsidRDefault="00145D13" w:rsidP="009D2314">
      <w:pPr>
        <w:jc w:val="both"/>
        <w:rPr>
          <w:rFonts w:ascii="Arial" w:hAnsi="Arial" w:cs="Arial"/>
          <w:b/>
          <w:bCs/>
          <w:sz w:val="16"/>
          <w:szCs w:val="16"/>
        </w:rPr>
      </w:pPr>
    </w:p>
    <w:p w:rsidR="009D2314" w:rsidRPr="00F87257" w:rsidRDefault="002E300A" w:rsidP="008F6F35">
      <w:pPr>
        <w:ind w:right="-1"/>
        <w:jc w:val="both"/>
        <w:rPr>
          <w:rFonts w:ascii="Arial" w:hAnsi="Arial" w:cs="Arial"/>
          <w:sz w:val="16"/>
          <w:szCs w:val="16"/>
        </w:rPr>
      </w:pPr>
      <w:r w:rsidRPr="00F87257">
        <w:rPr>
          <w:rFonts w:ascii="Arial" w:hAnsi="Arial" w:cs="Arial"/>
          <w:sz w:val="16"/>
          <w:szCs w:val="16"/>
        </w:rPr>
        <w:t xml:space="preserve">Pelo presente instrumento, o </w:t>
      </w:r>
      <w:r w:rsidR="00190648" w:rsidRPr="00F87257">
        <w:rPr>
          <w:rFonts w:ascii="Arial" w:hAnsi="Arial" w:cs="Arial"/>
          <w:b/>
          <w:sz w:val="16"/>
          <w:szCs w:val="16"/>
        </w:rPr>
        <w:t>ESTADO DE RONDÔNIA</w:t>
      </w:r>
      <w:r w:rsidRPr="00F87257">
        <w:rPr>
          <w:rFonts w:ascii="Arial" w:hAnsi="Arial" w:cs="Arial"/>
          <w:sz w:val="16"/>
          <w:szCs w:val="16"/>
        </w:rPr>
        <w:t xml:space="preserve">, através da SUPERINTENDÊNCIA ESTADUAL DE LICITAÇÕES – SUPEL </w:t>
      </w:r>
      <w:r w:rsidRPr="00F87257">
        <w:rPr>
          <w:rFonts w:ascii="Arial" w:hAnsi="Arial" w:cs="Arial"/>
          <w:color w:val="000000"/>
          <w:sz w:val="16"/>
          <w:szCs w:val="16"/>
        </w:rPr>
        <w:t xml:space="preserve">situada à </w:t>
      </w:r>
      <w:r w:rsidRPr="00F87257">
        <w:rPr>
          <w:rFonts w:ascii="Arial" w:hAnsi="Arial" w:cs="Arial"/>
          <w:sz w:val="16"/>
          <w:szCs w:val="16"/>
        </w:rPr>
        <w:t xml:space="preserve">AV. </w:t>
      </w:r>
      <w:r w:rsidRPr="00F87257">
        <w:rPr>
          <w:rFonts w:ascii="Arial" w:hAnsi="Arial" w:cs="Arial"/>
          <w:color w:val="000000" w:themeColor="text1"/>
          <w:sz w:val="16"/>
          <w:szCs w:val="16"/>
        </w:rPr>
        <w:t>FARQUAR N° 2986 COMPLEXO RIO MADEIRA EDIFÍCIO</w:t>
      </w:r>
      <w:r w:rsidR="00624815" w:rsidRPr="00F87257">
        <w:rPr>
          <w:rFonts w:ascii="Arial" w:hAnsi="Arial" w:cs="Arial"/>
          <w:color w:val="000000" w:themeColor="text1"/>
          <w:sz w:val="16"/>
          <w:szCs w:val="16"/>
        </w:rPr>
        <w:t xml:space="preserve">, </w:t>
      </w:r>
      <w:r w:rsidRPr="00F87257">
        <w:rPr>
          <w:rFonts w:ascii="Arial" w:hAnsi="Arial" w:cs="Arial"/>
          <w:color w:val="000000" w:themeColor="text1"/>
          <w:sz w:val="16"/>
          <w:szCs w:val="16"/>
        </w:rPr>
        <w:t xml:space="preserve">RIO </w:t>
      </w:r>
      <w:r w:rsidR="00DE2D9B" w:rsidRPr="00F87257">
        <w:rPr>
          <w:rFonts w:ascii="Arial" w:hAnsi="Arial" w:cs="Arial"/>
          <w:color w:val="000000" w:themeColor="text1"/>
          <w:sz w:val="16"/>
          <w:szCs w:val="16"/>
        </w:rPr>
        <w:t>PACAÁS NOVOS 2</w:t>
      </w:r>
      <w:r w:rsidRPr="00F8725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87257">
        <w:rPr>
          <w:rFonts w:ascii="Arial" w:hAnsi="Arial" w:cs="Arial"/>
          <w:color w:val="000000" w:themeColor="text1"/>
          <w:sz w:val="16"/>
          <w:szCs w:val="16"/>
        </w:rPr>
        <w:t xml:space="preserve"> Anexo Único desta Ata, resolvem</w:t>
      </w:r>
      <w:r w:rsidRPr="00F87257">
        <w:rPr>
          <w:rFonts w:ascii="Arial" w:hAnsi="Arial" w:cs="Arial"/>
          <w:color w:val="000000" w:themeColor="text1"/>
          <w:sz w:val="16"/>
          <w:szCs w:val="16"/>
        </w:rPr>
        <w:t xml:space="preserve"> </w:t>
      </w:r>
      <w:r w:rsidRPr="00F87257">
        <w:rPr>
          <w:rFonts w:ascii="Arial" w:hAnsi="Arial" w:cs="Arial"/>
          <w:b/>
          <w:color w:val="000000" w:themeColor="text1"/>
          <w:sz w:val="16"/>
          <w:szCs w:val="16"/>
        </w:rPr>
        <w:t>REGISTRAR</w:t>
      </w:r>
      <w:r w:rsidRPr="00F87257">
        <w:rPr>
          <w:rFonts w:ascii="Arial" w:hAnsi="Arial" w:cs="Arial"/>
          <w:color w:val="000000" w:themeColor="text1"/>
          <w:sz w:val="16"/>
          <w:szCs w:val="16"/>
        </w:rPr>
        <w:t xml:space="preserve"> </w:t>
      </w:r>
      <w:r w:rsidRPr="00F87257">
        <w:rPr>
          <w:rFonts w:ascii="Arial" w:hAnsi="Arial" w:cs="Arial"/>
          <w:b/>
          <w:color w:val="000000" w:themeColor="text1"/>
          <w:sz w:val="16"/>
          <w:szCs w:val="16"/>
        </w:rPr>
        <w:t>O</w:t>
      </w:r>
      <w:r w:rsidRPr="00F87257">
        <w:rPr>
          <w:rFonts w:ascii="Arial" w:hAnsi="Arial" w:cs="Arial"/>
          <w:color w:val="000000" w:themeColor="text1"/>
          <w:sz w:val="16"/>
          <w:szCs w:val="16"/>
        </w:rPr>
        <w:t xml:space="preserve"> </w:t>
      </w:r>
      <w:r w:rsidRPr="00F87257">
        <w:rPr>
          <w:rFonts w:ascii="Arial" w:hAnsi="Arial" w:cs="Arial"/>
          <w:b/>
          <w:color w:val="000000"/>
          <w:sz w:val="16"/>
          <w:szCs w:val="16"/>
        </w:rPr>
        <w:t>PREÇ</w:t>
      </w:r>
      <w:r w:rsidR="00F17DD3" w:rsidRPr="00F87257">
        <w:rPr>
          <w:rFonts w:ascii="Arial" w:hAnsi="Arial" w:cs="Arial"/>
          <w:b/>
          <w:color w:val="000000"/>
          <w:sz w:val="16"/>
          <w:szCs w:val="16"/>
        </w:rPr>
        <w:t>O</w:t>
      </w:r>
      <w:r w:rsidR="007F65D5" w:rsidRPr="00F87257">
        <w:rPr>
          <w:rFonts w:ascii="Arial" w:hAnsi="Arial" w:cs="Arial"/>
          <w:color w:val="000000"/>
          <w:sz w:val="16"/>
          <w:szCs w:val="16"/>
        </w:rPr>
        <w:t xml:space="preserve"> </w:t>
      </w:r>
      <w:r w:rsidR="00F87257" w:rsidRPr="00F87257">
        <w:rPr>
          <w:rFonts w:ascii="Arial" w:hAnsi="Arial" w:cs="Arial"/>
          <w:color w:val="000000"/>
          <w:sz w:val="16"/>
          <w:szCs w:val="16"/>
        </w:rPr>
        <w:t>para aquisição de equipamentos para atender o Necrotério do Hospital de Base “Dr. Ary Pinheiro” por um período de 12 meses</w:t>
      </w:r>
      <w:r w:rsidR="005C5690" w:rsidRPr="00F87257">
        <w:rPr>
          <w:rFonts w:ascii="Arial" w:hAnsi="Arial" w:cs="Arial"/>
          <w:color w:val="000000"/>
          <w:sz w:val="16"/>
          <w:szCs w:val="16"/>
        </w:rPr>
        <w:t>, a pedido da Secretaria de Estado da Saúde/SESAU-RO</w:t>
      </w:r>
      <w:r w:rsidR="008F6F35" w:rsidRPr="00F87257">
        <w:rPr>
          <w:rFonts w:ascii="Arial" w:hAnsi="Arial" w:cs="Arial"/>
          <w:color w:val="000000"/>
          <w:sz w:val="16"/>
          <w:szCs w:val="16"/>
        </w:rPr>
        <w:t>, atendendo</w:t>
      </w:r>
      <w:r w:rsidRPr="00F87257">
        <w:rPr>
          <w:rFonts w:ascii="Arial" w:hAnsi="Arial" w:cs="Arial"/>
          <w:color w:val="000000" w:themeColor="text1"/>
          <w:sz w:val="16"/>
          <w:szCs w:val="16"/>
        </w:rPr>
        <w:t xml:space="preserve"> </w:t>
      </w:r>
      <w:r w:rsidRPr="00F87257">
        <w:rPr>
          <w:rFonts w:ascii="Arial" w:hAnsi="Arial" w:cs="Arial"/>
          <w:color w:val="000000"/>
          <w:sz w:val="16"/>
          <w:szCs w:val="16"/>
        </w:rPr>
        <w:t xml:space="preserve">as condições previstas no instrumento convocatório e as constantes nesta Ata de Registro de Preços, sujeitando-se as partes às normas </w:t>
      </w:r>
      <w:r w:rsidRPr="00F87257">
        <w:rPr>
          <w:rFonts w:ascii="Arial" w:hAnsi="Arial" w:cs="Arial"/>
          <w:color w:val="000000" w:themeColor="text1"/>
          <w:sz w:val="16"/>
          <w:szCs w:val="16"/>
        </w:rPr>
        <w:t>constantes da Lei nº. 8.666/93 e suas alterações, Decreto Estadual nº 1</w:t>
      </w:r>
      <w:r w:rsidR="0096128C" w:rsidRPr="00F87257">
        <w:rPr>
          <w:rFonts w:ascii="Arial" w:hAnsi="Arial" w:cs="Arial"/>
          <w:color w:val="000000" w:themeColor="text1"/>
          <w:sz w:val="16"/>
          <w:szCs w:val="16"/>
        </w:rPr>
        <w:t>8.340/13</w:t>
      </w:r>
      <w:r w:rsidRPr="00F87257">
        <w:rPr>
          <w:rFonts w:ascii="Arial" w:hAnsi="Arial" w:cs="Arial"/>
          <w:color w:val="000000" w:themeColor="text1"/>
          <w:sz w:val="16"/>
          <w:szCs w:val="16"/>
        </w:rPr>
        <w:t xml:space="preserve"> e suas alterações e em conformidade com as disposições a seguir.</w:t>
      </w:r>
    </w:p>
    <w:p w:rsidR="009D2314" w:rsidRPr="00F87257" w:rsidRDefault="009D2314" w:rsidP="008A7686">
      <w:pPr>
        <w:rPr>
          <w:rFonts w:ascii="Arial" w:hAnsi="Arial" w:cs="Arial"/>
          <w:color w:val="000000" w:themeColor="text1"/>
          <w:sz w:val="16"/>
          <w:szCs w:val="16"/>
        </w:rPr>
      </w:pPr>
    </w:p>
    <w:p w:rsidR="006D1053" w:rsidRPr="00F87257" w:rsidRDefault="00AC6A94" w:rsidP="00AC6A94">
      <w:pPr>
        <w:jc w:val="both"/>
        <w:rPr>
          <w:rFonts w:ascii="Arial" w:hAnsi="Arial" w:cs="Arial"/>
          <w:b/>
          <w:bCs/>
          <w:color w:val="000000" w:themeColor="text1"/>
          <w:sz w:val="16"/>
          <w:szCs w:val="16"/>
        </w:rPr>
      </w:pPr>
      <w:r w:rsidRPr="00F87257">
        <w:rPr>
          <w:rFonts w:ascii="Arial" w:hAnsi="Arial" w:cs="Arial"/>
          <w:b/>
          <w:bCs/>
          <w:color w:val="000000" w:themeColor="text1"/>
          <w:sz w:val="16"/>
          <w:szCs w:val="16"/>
        </w:rPr>
        <w:t>1. D</w:t>
      </w:r>
      <w:r w:rsidR="009D2314" w:rsidRPr="00F87257">
        <w:rPr>
          <w:rFonts w:ascii="Arial" w:hAnsi="Arial" w:cs="Arial"/>
          <w:b/>
          <w:bCs/>
          <w:color w:val="000000" w:themeColor="text1"/>
          <w:sz w:val="16"/>
          <w:szCs w:val="16"/>
        </w:rPr>
        <w:t>O OBJETO</w:t>
      </w:r>
      <w:r w:rsidR="00CE0078" w:rsidRPr="00F87257">
        <w:rPr>
          <w:rFonts w:ascii="Arial" w:hAnsi="Arial" w:cs="Arial"/>
          <w:b/>
          <w:bCs/>
          <w:color w:val="000000" w:themeColor="text1"/>
          <w:sz w:val="16"/>
          <w:szCs w:val="16"/>
        </w:rPr>
        <w:t xml:space="preserve"> </w:t>
      </w:r>
    </w:p>
    <w:p w:rsidR="00FF045E" w:rsidRPr="00F87257" w:rsidRDefault="00FF045E" w:rsidP="00123F16">
      <w:pPr>
        <w:ind w:right="-1"/>
        <w:jc w:val="both"/>
        <w:rPr>
          <w:rFonts w:ascii="Arial" w:hAnsi="Arial" w:cs="Arial"/>
          <w:color w:val="FF0000"/>
          <w:sz w:val="16"/>
          <w:szCs w:val="16"/>
        </w:rPr>
      </w:pPr>
      <w:r w:rsidRPr="00F87257">
        <w:rPr>
          <w:rFonts w:ascii="Arial" w:hAnsi="Arial" w:cs="Arial"/>
          <w:color w:val="000000"/>
          <w:sz w:val="16"/>
          <w:szCs w:val="16"/>
        </w:rPr>
        <w:t xml:space="preserve">Registro de Preços </w:t>
      </w:r>
      <w:r w:rsidR="00F87257" w:rsidRPr="00F87257">
        <w:rPr>
          <w:rFonts w:ascii="Arial" w:hAnsi="Arial" w:cs="Arial"/>
          <w:color w:val="000000"/>
          <w:sz w:val="16"/>
          <w:szCs w:val="16"/>
        </w:rPr>
        <w:t>para aquisição de equipamentos para atender o Necrotério do Hospital de Base “Dr. Ary Pinheiro” por um período de 12 meses</w:t>
      </w:r>
      <w:r w:rsidR="005C5690" w:rsidRPr="00F87257">
        <w:rPr>
          <w:rFonts w:ascii="Arial" w:hAnsi="Arial" w:cs="Arial"/>
          <w:color w:val="000000"/>
          <w:sz w:val="16"/>
          <w:szCs w:val="16"/>
        </w:rPr>
        <w:t>, a pedido da Secretaria de Estado da Saúde/SESAU-RO</w:t>
      </w:r>
      <w:r w:rsidR="008F6F35" w:rsidRPr="00F87257">
        <w:rPr>
          <w:rFonts w:ascii="Arial" w:hAnsi="Arial" w:cs="Arial"/>
          <w:color w:val="FF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5C5690" w:rsidRDefault="00A14D66" w:rsidP="00206244">
      <w:pPr>
        <w:jc w:val="both"/>
        <w:rPr>
          <w:rFonts w:ascii="Arial" w:hAnsi="Arial" w:cs="Arial"/>
          <w:b/>
          <w:bCs/>
          <w:sz w:val="16"/>
          <w:szCs w:val="16"/>
        </w:rPr>
      </w:pPr>
      <w:r w:rsidRPr="005C5690">
        <w:rPr>
          <w:rFonts w:ascii="Arial" w:hAnsi="Arial" w:cs="Arial"/>
          <w:b/>
          <w:bCs/>
          <w:color w:val="000000"/>
          <w:sz w:val="16"/>
          <w:szCs w:val="16"/>
        </w:rPr>
        <w:t>6.</w:t>
      </w:r>
      <w:r w:rsidR="006B04DB" w:rsidRPr="005C5690">
        <w:rPr>
          <w:rFonts w:ascii="Arial" w:hAnsi="Arial" w:cs="Arial"/>
          <w:b/>
          <w:bCs/>
          <w:color w:val="000000"/>
          <w:sz w:val="16"/>
          <w:szCs w:val="16"/>
        </w:rPr>
        <w:t xml:space="preserve"> </w:t>
      </w:r>
      <w:r w:rsidR="00253787" w:rsidRPr="005C5690">
        <w:rPr>
          <w:rFonts w:ascii="Arial" w:hAnsi="Arial" w:cs="Arial"/>
          <w:b/>
          <w:bCs/>
          <w:sz w:val="16"/>
          <w:szCs w:val="16"/>
        </w:rPr>
        <w:t>DO PRAZO,</w:t>
      </w:r>
      <w:r w:rsidR="008668C5" w:rsidRPr="005C5690">
        <w:rPr>
          <w:rFonts w:ascii="Arial" w:hAnsi="Arial" w:cs="Arial"/>
          <w:b/>
          <w:bCs/>
          <w:sz w:val="16"/>
          <w:szCs w:val="16"/>
        </w:rPr>
        <w:t xml:space="preserve"> LOCAL DE </w:t>
      </w:r>
      <w:r w:rsidR="00CF6980" w:rsidRPr="005C5690">
        <w:rPr>
          <w:rFonts w:ascii="Arial" w:hAnsi="Arial" w:cs="Arial"/>
          <w:b/>
          <w:bCs/>
          <w:sz w:val="16"/>
          <w:szCs w:val="16"/>
        </w:rPr>
        <w:t>ENTREGA</w:t>
      </w:r>
      <w:r w:rsidR="00253787" w:rsidRPr="005C5690">
        <w:rPr>
          <w:rFonts w:ascii="Arial" w:hAnsi="Arial" w:cs="Arial"/>
          <w:b/>
          <w:bCs/>
          <w:sz w:val="16"/>
          <w:szCs w:val="16"/>
        </w:rPr>
        <w:t xml:space="preserve"> </w:t>
      </w:r>
    </w:p>
    <w:p w:rsidR="00206244" w:rsidRPr="00F87257" w:rsidRDefault="00206244" w:rsidP="00206244">
      <w:pPr>
        <w:jc w:val="both"/>
        <w:rPr>
          <w:rFonts w:ascii="Arial" w:hAnsi="Arial" w:cs="Arial"/>
          <w:sz w:val="16"/>
          <w:szCs w:val="16"/>
        </w:rPr>
      </w:pPr>
      <w:r w:rsidRPr="00F87257">
        <w:rPr>
          <w:rFonts w:ascii="Arial" w:hAnsi="Arial" w:cs="Arial"/>
          <w:sz w:val="16"/>
          <w:szCs w:val="16"/>
        </w:rPr>
        <w:t>6.1. No recebimento e aceitação de qualquer item, objeto desta Ata de Registro de Preços, serão observadas as especificações contidas no instrumento convocatório.</w:t>
      </w:r>
    </w:p>
    <w:p w:rsidR="00CE0078" w:rsidRPr="005C5690" w:rsidRDefault="00206244" w:rsidP="00206244">
      <w:pPr>
        <w:jc w:val="both"/>
        <w:rPr>
          <w:rFonts w:ascii="Arial" w:hAnsi="Arial" w:cs="Arial"/>
          <w:sz w:val="16"/>
          <w:szCs w:val="16"/>
        </w:rPr>
      </w:pPr>
      <w:r w:rsidRPr="00F87257">
        <w:rPr>
          <w:rFonts w:ascii="Arial" w:hAnsi="Arial" w:cs="Arial"/>
          <w:sz w:val="16"/>
          <w:szCs w:val="16"/>
        </w:rPr>
        <w:t>6.2.</w:t>
      </w:r>
      <w:r w:rsidRPr="005C569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C5690" w:rsidRPr="00F87257" w:rsidRDefault="00206244" w:rsidP="00F87257">
      <w:pPr>
        <w:spacing w:before="120" w:after="120"/>
        <w:ind w:right="120"/>
        <w:jc w:val="both"/>
        <w:rPr>
          <w:rStyle w:val="Forte"/>
          <w:rFonts w:ascii="Arial" w:hAnsi="Arial" w:cs="Arial"/>
          <w:b w:val="0"/>
          <w:bCs w:val="0"/>
          <w:color w:val="000000"/>
          <w:sz w:val="16"/>
          <w:szCs w:val="16"/>
        </w:rPr>
      </w:pPr>
      <w:r w:rsidRPr="00F87257">
        <w:rPr>
          <w:rFonts w:ascii="Arial" w:hAnsi="Arial" w:cs="Arial"/>
          <w:sz w:val="16"/>
          <w:szCs w:val="16"/>
        </w:rPr>
        <w:t xml:space="preserve">6.3. </w:t>
      </w:r>
      <w:r w:rsidRPr="00F87257">
        <w:rPr>
          <w:rFonts w:ascii="Arial" w:hAnsi="Arial" w:cs="Arial"/>
          <w:b/>
          <w:sz w:val="16"/>
          <w:szCs w:val="16"/>
        </w:rPr>
        <w:t>DO PRAZO DE ENTREGA</w:t>
      </w:r>
      <w:r w:rsidR="006D1053" w:rsidRPr="00F87257">
        <w:rPr>
          <w:rFonts w:ascii="Arial" w:hAnsi="Arial" w:cs="Arial"/>
          <w:sz w:val="16"/>
          <w:szCs w:val="16"/>
        </w:rPr>
        <w:t>:</w:t>
      </w:r>
      <w:r w:rsidR="00416202" w:rsidRPr="00F87257">
        <w:rPr>
          <w:rFonts w:ascii="Arial" w:hAnsi="Arial" w:cs="Arial"/>
          <w:sz w:val="16"/>
          <w:szCs w:val="16"/>
        </w:rPr>
        <w:t xml:space="preserve"> </w:t>
      </w:r>
      <w:r w:rsidR="00F87257" w:rsidRPr="00F87257">
        <w:rPr>
          <w:rFonts w:ascii="Arial" w:hAnsi="Arial" w:cs="Arial"/>
          <w:color w:val="000000"/>
          <w:sz w:val="16"/>
          <w:szCs w:val="16"/>
        </w:rPr>
        <w:t>O prazo de entrega do equipamento será de 30 (Trinta) dias após o recebimento da Nota de Empenho.</w:t>
      </w:r>
    </w:p>
    <w:p w:rsidR="00F87257" w:rsidRPr="00F87257" w:rsidRDefault="00E370C4" w:rsidP="00F87257">
      <w:pPr>
        <w:spacing w:before="120" w:after="120"/>
        <w:ind w:right="120"/>
        <w:jc w:val="both"/>
        <w:rPr>
          <w:rFonts w:ascii="Arial" w:hAnsi="Arial" w:cs="Arial"/>
          <w:color w:val="000000"/>
          <w:sz w:val="16"/>
          <w:szCs w:val="16"/>
        </w:rPr>
      </w:pPr>
      <w:r w:rsidRPr="00F87257">
        <w:rPr>
          <w:rFonts w:ascii="Arial" w:hAnsi="Arial" w:cs="Arial"/>
          <w:sz w:val="16"/>
          <w:szCs w:val="16"/>
        </w:rPr>
        <w:t>6.4.</w:t>
      </w:r>
      <w:r w:rsidRPr="00F87257">
        <w:rPr>
          <w:rFonts w:ascii="Arial" w:hAnsi="Arial" w:cs="Arial"/>
          <w:b/>
          <w:sz w:val="16"/>
          <w:szCs w:val="16"/>
        </w:rPr>
        <w:t xml:space="preserve"> DO LOCAL DE ENTREGA: </w:t>
      </w:r>
      <w:r w:rsidR="00F87257" w:rsidRPr="00F87257">
        <w:rPr>
          <w:rFonts w:ascii="Arial" w:hAnsi="Arial" w:cs="Arial"/>
          <w:color w:val="000000"/>
          <w:sz w:val="16"/>
          <w:szCs w:val="16"/>
        </w:rPr>
        <w:t>Os materiais deverão ser entregues no Almoxarifado Central: Av. Rio Madeira, 603 - Bairro Lagoa – Porto Velho/RO. Os dias de funcionamento são de segunda a sexta – feira, sendo de 07h30min às 13h30min.</w:t>
      </w:r>
    </w:p>
    <w:p w:rsidR="00D85165" w:rsidRPr="005C5690" w:rsidRDefault="00D85165" w:rsidP="00F87257">
      <w:pPr>
        <w:pStyle w:val="newtextojustificado"/>
        <w:spacing w:before="0" w:beforeAutospacing="0" w:after="0" w:afterAutospacing="0"/>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F87257" w:rsidRDefault="006E65B3" w:rsidP="004E5DE6">
      <w:pPr>
        <w:pStyle w:val="Lista2"/>
        <w:ind w:left="0" w:firstLine="0"/>
        <w:jc w:val="both"/>
        <w:rPr>
          <w:b/>
          <w:bCs/>
          <w:sz w:val="16"/>
          <w:szCs w:val="16"/>
        </w:rPr>
      </w:pPr>
      <w:r w:rsidRPr="00F87257">
        <w:rPr>
          <w:b/>
          <w:bCs/>
          <w:sz w:val="16"/>
          <w:szCs w:val="16"/>
        </w:rPr>
        <w:t xml:space="preserve">9. </w:t>
      </w:r>
      <w:r w:rsidR="009D2314" w:rsidRPr="00F87257">
        <w:rPr>
          <w:b/>
          <w:bCs/>
          <w:sz w:val="16"/>
          <w:szCs w:val="16"/>
        </w:rPr>
        <w:t xml:space="preserve">DAS SANÇÕES </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 Cobrança pelo Estado, por via administrativa ou judicial, de multa equivalente a 1% (um por cento) do valor estimado pelo item ofertado.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 xml:space="preserve">.3.2. Multa de 0,2% (dois décimos por cento) ao dia, por atraso no fornecimento e por </w:t>
      </w:r>
      <w:proofErr w:type="gramStart"/>
      <w:r w:rsidRPr="00F87257">
        <w:rPr>
          <w:rFonts w:ascii="Arial" w:hAnsi="Arial" w:cs="Arial"/>
          <w:sz w:val="16"/>
          <w:szCs w:val="16"/>
        </w:rPr>
        <w:t>entrega  em</w:t>
      </w:r>
      <w:proofErr w:type="gramEnd"/>
      <w:r w:rsidRPr="00F87257">
        <w:rPr>
          <w:rFonts w:ascii="Arial" w:hAnsi="Arial" w:cs="Arial"/>
          <w:sz w:val="16"/>
          <w:szCs w:val="16"/>
        </w:rPr>
        <w:t xml:space="preserve"> desacordo com as especificações estabelecidas neste Edital, até o décimo dia corrido;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.3.3. Multa de 10% (dez por cento), na hipótese de inexecução parcial ou total de cada Nota de Empenho, calculada sobre o valor total da inadimplência ou na hipótese do não cumprimento de qualquer das obrigações assumidas;</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.4. As multas serão, após regular processo administrativo, descontadas dos créditos da empresa detentora da Ata ou, se for o caso, cobrada administrativa ou judicialmente.</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.5. As penalidades previstas neste item têm caráter de sanção administrativa, consequentemente, a sua aplicação não exime a empresa detentora da Ata da reparação das eventuais perdas e danos que seu ato venha acarretar ao Estado de Rondônia. 8.6. As penalidades são independentes e a aplicação de uma não exclui a das demais, quando cabíveis.</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.8. Desclassificação, se a seleção se encontrar em fase de julgamento;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.9. Cancelamento do preço registrado, procedendo-se à paralisação do fornecimento.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 O preço registrado poderá ser cancelado pela Administração Pública, nos termos do Artigo 24 e 25 do Decreto 18.340/13, quando: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.10.1. A Detentora do Registro deixar de cumprir total ou parcial as condições da Ata de Registro de Preços.</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 xml:space="preserve">.10.2. A Detentora do Registro não retirar a nota de empenho </w:t>
      </w:r>
      <w:proofErr w:type="gramStart"/>
      <w:r w:rsidRPr="00F87257">
        <w:rPr>
          <w:rFonts w:ascii="Arial" w:hAnsi="Arial" w:cs="Arial"/>
          <w:sz w:val="16"/>
          <w:szCs w:val="16"/>
        </w:rPr>
        <w:t>ou  instrumento</w:t>
      </w:r>
      <w:proofErr w:type="gramEnd"/>
      <w:r w:rsidRPr="00F87257">
        <w:rPr>
          <w:rFonts w:ascii="Arial" w:hAnsi="Arial" w:cs="Arial"/>
          <w:sz w:val="16"/>
          <w:szCs w:val="16"/>
        </w:rPr>
        <w:t xml:space="preserve"> equivalente no prazo estabelecido, sem justificativa aceita pela Administração;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.10.3. A detentora incorrer reiteradamente em infrações previstas no Edital;</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.10.4. A Detentora do Registro que praticar atos fraudulentos no intuito de auferir vantagem ilícita;</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 xml:space="preserve">.10.5. Não aceitar reduzir o seu preço registrado, na hipótese deste se tornar superior aqueles praticados no mercador ou sofrer sanção prevista nos incisos III ou IV do </w:t>
      </w:r>
      <w:proofErr w:type="gramStart"/>
      <w:r w:rsidRPr="00F87257">
        <w:rPr>
          <w:rFonts w:ascii="Arial" w:hAnsi="Arial" w:cs="Arial"/>
          <w:sz w:val="16"/>
          <w:szCs w:val="16"/>
        </w:rPr>
        <w:t>caput  do</w:t>
      </w:r>
      <w:proofErr w:type="gramEnd"/>
      <w:r w:rsidRPr="00F87257">
        <w:rPr>
          <w:rFonts w:ascii="Arial" w:hAnsi="Arial" w:cs="Arial"/>
          <w:sz w:val="16"/>
          <w:szCs w:val="16"/>
        </w:rPr>
        <w:t xml:space="preserve"> artigo 87 da Lei 8.666/93 ou no artigo 7º da Lei 10.520/02.</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.10.6.  Por razões de interesse público, mediante despacho motivado, devidamente justificado.</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 xml:space="preserve">.10.7.  O cancelamento do registro nas hipóteses nos sub itens </w:t>
      </w:r>
      <w:r w:rsidRPr="00F87257">
        <w:rPr>
          <w:rFonts w:ascii="Arial" w:hAnsi="Arial" w:cs="Arial"/>
          <w:sz w:val="16"/>
          <w:szCs w:val="16"/>
        </w:rPr>
        <w:t>9</w:t>
      </w:r>
      <w:r w:rsidRPr="00F87257">
        <w:rPr>
          <w:rFonts w:ascii="Arial" w:hAnsi="Arial" w:cs="Arial"/>
          <w:sz w:val="16"/>
          <w:szCs w:val="16"/>
        </w:rPr>
        <w:t xml:space="preserve">.10.1, </w:t>
      </w:r>
      <w:r w:rsidRPr="00F87257">
        <w:rPr>
          <w:rFonts w:ascii="Arial" w:hAnsi="Arial" w:cs="Arial"/>
          <w:sz w:val="16"/>
          <w:szCs w:val="16"/>
        </w:rPr>
        <w:t>9</w:t>
      </w:r>
      <w:r w:rsidRPr="00F87257">
        <w:rPr>
          <w:rFonts w:ascii="Arial" w:hAnsi="Arial" w:cs="Arial"/>
          <w:sz w:val="16"/>
          <w:szCs w:val="16"/>
        </w:rPr>
        <w:t xml:space="preserve">.10.2, </w:t>
      </w:r>
      <w:r w:rsidRPr="00F87257">
        <w:rPr>
          <w:rFonts w:ascii="Arial" w:hAnsi="Arial" w:cs="Arial"/>
          <w:sz w:val="16"/>
          <w:szCs w:val="16"/>
        </w:rPr>
        <w:t>9</w:t>
      </w:r>
      <w:r w:rsidRPr="00F87257">
        <w:rPr>
          <w:rFonts w:ascii="Arial" w:hAnsi="Arial" w:cs="Arial"/>
          <w:sz w:val="16"/>
          <w:szCs w:val="16"/>
        </w:rPr>
        <w:t>.10.5 será formalizado por despacho do órgão gerenciador, assegurado o contraditório e a ampla defesa.</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 xml:space="preserve">.10.8.  O cancelamento do registro nas hipóteses dos sub itens </w:t>
      </w:r>
      <w:r w:rsidRPr="00F87257">
        <w:rPr>
          <w:rFonts w:ascii="Arial" w:hAnsi="Arial" w:cs="Arial"/>
          <w:sz w:val="16"/>
          <w:szCs w:val="16"/>
        </w:rPr>
        <w:t>9</w:t>
      </w:r>
      <w:r w:rsidRPr="00F87257">
        <w:rPr>
          <w:rFonts w:ascii="Arial" w:hAnsi="Arial" w:cs="Arial"/>
          <w:sz w:val="16"/>
          <w:szCs w:val="16"/>
        </w:rPr>
        <w:t xml:space="preserve">.10.1 e </w:t>
      </w:r>
      <w:r w:rsidRPr="00F87257">
        <w:rPr>
          <w:rFonts w:ascii="Arial" w:hAnsi="Arial" w:cs="Arial"/>
          <w:sz w:val="16"/>
          <w:szCs w:val="16"/>
        </w:rPr>
        <w:t>9</w:t>
      </w:r>
      <w:r w:rsidRPr="00F87257">
        <w:rPr>
          <w:rFonts w:ascii="Arial" w:hAnsi="Arial" w:cs="Arial"/>
          <w:sz w:val="16"/>
          <w:szCs w:val="16"/>
        </w:rPr>
        <w:t>.10.2 acarretará ainda a aplicação das penalidades cabíveis, assegurado o contraditório e a ampla defesa.</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.10.9.1. </w:t>
      </w:r>
      <w:proofErr w:type="gramStart"/>
      <w:r w:rsidRPr="00F87257">
        <w:rPr>
          <w:rFonts w:ascii="Arial" w:hAnsi="Arial" w:cs="Arial"/>
          <w:sz w:val="16"/>
          <w:szCs w:val="16"/>
        </w:rPr>
        <w:t>por</w:t>
      </w:r>
      <w:proofErr w:type="gramEnd"/>
      <w:r w:rsidRPr="00F87257">
        <w:rPr>
          <w:rFonts w:ascii="Arial" w:hAnsi="Arial" w:cs="Arial"/>
          <w:sz w:val="16"/>
          <w:szCs w:val="16"/>
        </w:rPr>
        <w:t xml:space="preserve"> razões de interesse público ou</w:t>
      </w:r>
    </w:p>
    <w:p w:rsidR="00F87257" w:rsidRPr="00F87257" w:rsidRDefault="00F87257" w:rsidP="00F87257">
      <w:pPr>
        <w:suppressAutoHyphens/>
        <w:spacing w:line="100" w:lineRule="atLeast"/>
        <w:ind w:right="47"/>
        <w:jc w:val="both"/>
        <w:rPr>
          <w:rFonts w:ascii="Arial" w:hAnsi="Arial" w:cs="Arial"/>
          <w:sz w:val="16"/>
          <w:szCs w:val="16"/>
        </w:rPr>
      </w:pPr>
      <w:r w:rsidRPr="00F87257">
        <w:rPr>
          <w:rFonts w:ascii="Arial" w:hAnsi="Arial" w:cs="Arial"/>
          <w:sz w:val="16"/>
          <w:szCs w:val="16"/>
        </w:rPr>
        <w:t>9</w:t>
      </w:r>
      <w:r w:rsidRPr="00F87257">
        <w:rPr>
          <w:rFonts w:ascii="Arial" w:hAnsi="Arial" w:cs="Arial"/>
          <w:sz w:val="16"/>
          <w:szCs w:val="16"/>
        </w:rPr>
        <w:t>.10.9.2. </w:t>
      </w:r>
      <w:proofErr w:type="gramStart"/>
      <w:r w:rsidRPr="00F87257">
        <w:rPr>
          <w:rFonts w:ascii="Arial" w:hAnsi="Arial" w:cs="Arial"/>
          <w:sz w:val="16"/>
          <w:szCs w:val="16"/>
        </w:rPr>
        <w:t>a</w:t>
      </w:r>
      <w:proofErr w:type="gramEnd"/>
      <w:r w:rsidRPr="00F87257">
        <w:rPr>
          <w:rFonts w:ascii="Arial" w:hAnsi="Arial" w:cs="Arial"/>
          <w:sz w:val="16"/>
          <w:szCs w:val="16"/>
        </w:rPr>
        <w:t xml:space="preserve"> pedido do fornecedor.</w:t>
      </w:r>
    </w:p>
    <w:p w:rsidR="00F87257" w:rsidRPr="00F87257" w:rsidRDefault="00F87257" w:rsidP="00F87257">
      <w:pPr>
        <w:spacing w:before="120" w:after="120"/>
        <w:ind w:left="120" w:right="120"/>
        <w:jc w:val="both"/>
        <w:rPr>
          <w:rFonts w:ascii="Arial" w:hAnsi="Arial" w:cs="Arial"/>
          <w:color w:val="000000"/>
          <w:sz w:val="16"/>
          <w:szCs w:val="16"/>
        </w:rPr>
      </w:pPr>
    </w:p>
    <w:p w:rsidR="009D2314" w:rsidRPr="005C5690" w:rsidRDefault="00CC63C7" w:rsidP="009F78DE">
      <w:pPr>
        <w:jc w:val="both"/>
        <w:rPr>
          <w:rFonts w:ascii="Arial" w:hAnsi="Arial" w:cs="Arial"/>
          <w:b/>
          <w:bCs/>
          <w:color w:val="000000"/>
          <w:sz w:val="16"/>
          <w:szCs w:val="16"/>
        </w:rPr>
      </w:pPr>
      <w:r w:rsidRPr="005C5690">
        <w:rPr>
          <w:rFonts w:ascii="Arial" w:hAnsi="Arial" w:cs="Arial"/>
          <w:b/>
          <w:bCs/>
          <w:color w:val="000000"/>
          <w:sz w:val="16"/>
          <w:szCs w:val="16"/>
        </w:rPr>
        <w:t>10.</w:t>
      </w:r>
      <w:r w:rsidR="009D2314" w:rsidRPr="005C5690">
        <w:rPr>
          <w:rFonts w:ascii="Arial" w:hAnsi="Arial" w:cs="Arial"/>
          <w:b/>
          <w:bCs/>
          <w:color w:val="000000"/>
          <w:sz w:val="16"/>
          <w:szCs w:val="16"/>
        </w:rPr>
        <w:t xml:space="preserve"> </w:t>
      </w:r>
      <w:r w:rsidR="00A41308" w:rsidRPr="005C5690">
        <w:rPr>
          <w:rFonts w:ascii="Arial" w:hAnsi="Arial" w:cs="Arial"/>
          <w:b/>
          <w:bCs/>
          <w:color w:val="000000"/>
          <w:sz w:val="16"/>
          <w:szCs w:val="16"/>
        </w:rPr>
        <w:t xml:space="preserve">DA </w:t>
      </w:r>
      <w:r w:rsidR="009D2314" w:rsidRPr="005C5690">
        <w:rPr>
          <w:rFonts w:ascii="Arial" w:hAnsi="Arial" w:cs="Arial"/>
          <w:b/>
          <w:bCs/>
          <w:color w:val="000000"/>
          <w:sz w:val="16"/>
          <w:szCs w:val="16"/>
        </w:rPr>
        <w:t xml:space="preserve">UTILIZAÇÃO DA ATA </w:t>
      </w:r>
    </w:p>
    <w:p w:rsidR="00334F76" w:rsidRPr="00F87257" w:rsidRDefault="006E65B3" w:rsidP="006E65B3">
      <w:pPr>
        <w:suppressAutoHyphens/>
        <w:spacing w:line="100" w:lineRule="atLeast"/>
        <w:ind w:right="47"/>
        <w:jc w:val="both"/>
        <w:rPr>
          <w:rFonts w:ascii="Arial" w:hAnsi="Arial" w:cs="Arial"/>
          <w:color w:val="000000"/>
          <w:sz w:val="16"/>
          <w:szCs w:val="16"/>
        </w:rPr>
      </w:pPr>
      <w:r w:rsidRPr="00F87257">
        <w:rPr>
          <w:rFonts w:ascii="Arial" w:hAnsi="Arial" w:cs="Arial"/>
          <w:sz w:val="16"/>
          <w:szCs w:val="16"/>
        </w:rPr>
        <w:t xml:space="preserve">10.1. </w:t>
      </w:r>
      <w:r w:rsidR="00EF2B1B" w:rsidRPr="00F87257">
        <w:rPr>
          <w:rFonts w:ascii="Arial" w:hAnsi="Arial" w:cs="Arial"/>
          <w:sz w:val="16"/>
          <w:szCs w:val="16"/>
        </w:rPr>
        <w:t>Nos termos do Artigo 26 do Decreto Estadual 18.340/13, e</w:t>
      </w:r>
      <w:r w:rsidR="0010657B" w:rsidRPr="00F87257">
        <w:rPr>
          <w:rFonts w:ascii="Arial" w:hAnsi="Arial" w:cs="Arial"/>
          <w:sz w:val="16"/>
          <w:szCs w:val="16"/>
        </w:rPr>
        <w:t>sta Ata de Registro de Preços</w:t>
      </w:r>
      <w:r w:rsidR="00334F76" w:rsidRPr="00F87257">
        <w:rPr>
          <w:rFonts w:ascii="Arial" w:hAnsi="Arial" w:cs="Arial"/>
          <w:sz w:val="16"/>
          <w:szCs w:val="16"/>
        </w:rPr>
        <w:t>, durante a sua vigência,</w:t>
      </w:r>
      <w:r w:rsidR="0010657B" w:rsidRPr="00F87257">
        <w:rPr>
          <w:rFonts w:ascii="Arial" w:hAnsi="Arial" w:cs="Arial"/>
          <w:sz w:val="16"/>
          <w:szCs w:val="16"/>
        </w:rPr>
        <w:t xml:space="preserve"> po</w:t>
      </w:r>
      <w:r w:rsidR="00CC63C7" w:rsidRPr="00F87257">
        <w:rPr>
          <w:rFonts w:ascii="Arial" w:hAnsi="Arial" w:cs="Arial"/>
          <w:sz w:val="16"/>
          <w:szCs w:val="16"/>
        </w:rPr>
        <w:t xml:space="preserve">derá ser utilizada por qualquer </w:t>
      </w:r>
      <w:r w:rsidR="0010657B" w:rsidRPr="00F87257">
        <w:rPr>
          <w:rFonts w:ascii="Arial" w:hAnsi="Arial" w:cs="Arial"/>
          <w:sz w:val="16"/>
          <w:szCs w:val="16"/>
        </w:rPr>
        <w:t xml:space="preserve">órgão </w:t>
      </w:r>
      <w:r w:rsidR="00334F76" w:rsidRPr="00F87257">
        <w:rPr>
          <w:rFonts w:ascii="Arial" w:hAnsi="Arial" w:cs="Arial"/>
          <w:sz w:val="16"/>
          <w:szCs w:val="16"/>
        </w:rPr>
        <w:t xml:space="preserve">ou entidade da </w:t>
      </w:r>
      <w:r w:rsidR="00667902" w:rsidRPr="00F87257">
        <w:rPr>
          <w:rFonts w:ascii="Arial" w:hAnsi="Arial" w:cs="Arial"/>
          <w:sz w:val="16"/>
          <w:szCs w:val="16"/>
        </w:rPr>
        <w:t>A</w:t>
      </w:r>
      <w:r w:rsidR="00334F76" w:rsidRPr="00F87257">
        <w:rPr>
          <w:rFonts w:ascii="Arial" w:hAnsi="Arial" w:cs="Arial"/>
          <w:sz w:val="16"/>
          <w:szCs w:val="16"/>
        </w:rPr>
        <w:t xml:space="preserve">dministração </w:t>
      </w:r>
      <w:r w:rsidR="00667902" w:rsidRPr="00F87257">
        <w:rPr>
          <w:rFonts w:ascii="Arial" w:hAnsi="Arial" w:cs="Arial"/>
          <w:sz w:val="16"/>
          <w:szCs w:val="16"/>
        </w:rPr>
        <w:t>P</w:t>
      </w:r>
      <w:r w:rsidR="00334F76" w:rsidRPr="00F87257">
        <w:rPr>
          <w:rFonts w:ascii="Arial" w:hAnsi="Arial" w:cs="Arial"/>
          <w:sz w:val="16"/>
          <w:szCs w:val="16"/>
        </w:rPr>
        <w:t xml:space="preserve">ública </w:t>
      </w:r>
      <w:r w:rsidR="00667902" w:rsidRPr="00F87257">
        <w:rPr>
          <w:rFonts w:ascii="Arial" w:hAnsi="Arial" w:cs="Arial"/>
          <w:sz w:val="16"/>
          <w:szCs w:val="16"/>
        </w:rPr>
        <w:t>E</w:t>
      </w:r>
      <w:r w:rsidR="00334F76" w:rsidRPr="00F87257">
        <w:rPr>
          <w:rFonts w:ascii="Arial" w:hAnsi="Arial" w:cs="Arial"/>
          <w:sz w:val="16"/>
          <w:szCs w:val="16"/>
        </w:rPr>
        <w:t>stadual que não tenha participado do certame licitatório, mediante anuência do órgão gerenciador.</w:t>
      </w:r>
    </w:p>
    <w:p w:rsidR="00334F76" w:rsidRPr="00F87257" w:rsidRDefault="00E54C83" w:rsidP="00E54C83">
      <w:pPr>
        <w:suppressAutoHyphens/>
        <w:spacing w:line="100" w:lineRule="atLeast"/>
        <w:ind w:right="47"/>
        <w:jc w:val="both"/>
        <w:rPr>
          <w:rFonts w:ascii="Arial" w:hAnsi="Arial" w:cs="Arial"/>
          <w:color w:val="000000"/>
          <w:sz w:val="16"/>
          <w:szCs w:val="16"/>
        </w:rPr>
      </w:pPr>
      <w:r w:rsidRPr="00F87257">
        <w:rPr>
          <w:rFonts w:ascii="Arial" w:hAnsi="Arial" w:cs="Arial"/>
          <w:color w:val="000000"/>
          <w:sz w:val="16"/>
          <w:szCs w:val="16"/>
        </w:rPr>
        <w:t xml:space="preserve">10.2. </w:t>
      </w:r>
      <w:r w:rsidR="00334F76" w:rsidRPr="00F8725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87257" w:rsidRDefault="006E65B3" w:rsidP="006E65B3">
      <w:pPr>
        <w:pStyle w:val="PargrafodaLista1"/>
        <w:ind w:left="0"/>
        <w:jc w:val="both"/>
        <w:rPr>
          <w:rFonts w:ascii="Arial" w:hAnsi="Arial" w:cs="Arial"/>
          <w:color w:val="000000"/>
          <w:sz w:val="16"/>
          <w:szCs w:val="16"/>
        </w:rPr>
      </w:pPr>
      <w:r w:rsidRPr="00F87257">
        <w:rPr>
          <w:rFonts w:ascii="Arial" w:hAnsi="Arial" w:cs="Arial"/>
          <w:color w:val="000000"/>
          <w:sz w:val="16"/>
          <w:szCs w:val="16"/>
        </w:rPr>
        <w:t xml:space="preserve">10.3. </w:t>
      </w:r>
      <w:r w:rsidR="0010657B" w:rsidRPr="00F8725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8725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87257" w:rsidRDefault="006E65B3" w:rsidP="006E65B3">
      <w:pPr>
        <w:pStyle w:val="PargrafodaLista1"/>
        <w:tabs>
          <w:tab w:val="left" w:pos="142"/>
        </w:tabs>
        <w:ind w:left="0"/>
        <w:jc w:val="both"/>
        <w:rPr>
          <w:rFonts w:ascii="Arial" w:hAnsi="Arial" w:cs="Arial"/>
          <w:color w:val="000000"/>
          <w:sz w:val="16"/>
          <w:szCs w:val="16"/>
        </w:rPr>
      </w:pPr>
      <w:r w:rsidRPr="00F87257">
        <w:rPr>
          <w:rFonts w:ascii="Arial" w:hAnsi="Arial" w:cs="Arial"/>
          <w:color w:val="000000"/>
          <w:sz w:val="16"/>
          <w:szCs w:val="16"/>
        </w:rPr>
        <w:t xml:space="preserve">10.4. </w:t>
      </w:r>
      <w:r w:rsidR="00334F76" w:rsidRPr="00F87257">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8725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87257">
        <w:rPr>
          <w:rFonts w:ascii="Arial" w:eastAsia="Times New Roman" w:hAnsi="Arial" w:cs="Arial"/>
          <w:kern w:val="0"/>
          <w:sz w:val="16"/>
          <w:szCs w:val="16"/>
          <w:lang w:eastAsia="pt-BR" w:bidi="ar-SA"/>
        </w:rPr>
        <w:t xml:space="preserve">10.5. </w:t>
      </w:r>
      <w:r w:rsidR="00334F76" w:rsidRPr="00F87257">
        <w:rPr>
          <w:rFonts w:ascii="Arial" w:eastAsia="Times New Roman" w:hAnsi="Arial" w:cs="Arial"/>
          <w:kern w:val="0"/>
          <w:sz w:val="16"/>
          <w:szCs w:val="16"/>
          <w:lang w:eastAsia="pt-BR" w:bidi="ar-SA"/>
        </w:rPr>
        <w:t>As adesões à ata de registro de preços não poder</w:t>
      </w:r>
      <w:r w:rsidR="00790B20" w:rsidRPr="00F87257">
        <w:rPr>
          <w:rFonts w:ascii="Arial" w:eastAsia="Times New Roman" w:hAnsi="Arial" w:cs="Arial"/>
          <w:kern w:val="0"/>
          <w:sz w:val="16"/>
          <w:szCs w:val="16"/>
          <w:lang w:eastAsia="pt-BR" w:bidi="ar-SA"/>
        </w:rPr>
        <w:t>ão</w:t>
      </w:r>
      <w:r w:rsidR="00334F76" w:rsidRPr="00F8725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F87257">
        <w:rPr>
          <w:rFonts w:ascii="Arial" w:eastAsia="Times New Roman" w:hAnsi="Arial" w:cs="Arial"/>
          <w:kern w:val="0"/>
          <w:sz w:val="16"/>
          <w:szCs w:val="16"/>
          <w:lang w:eastAsia="pt-BR" w:bidi="ar-SA"/>
        </w:rPr>
        <w:t>independente</w:t>
      </w:r>
      <w:proofErr w:type="spellEnd"/>
      <w:r w:rsidR="00334F76" w:rsidRPr="00F87257">
        <w:rPr>
          <w:rFonts w:ascii="Arial" w:eastAsia="Times New Roman" w:hAnsi="Arial" w:cs="Arial"/>
          <w:kern w:val="0"/>
          <w:sz w:val="16"/>
          <w:szCs w:val="16"/>
          <w:lang w:eastAsia="pt-BR" w:bidi="ar-SA"/>
        </w:rPr>
        <w:t xml:space="preserve"> do número de órgãos não participantes que aderirem. </w:t>
      </w:r>
    </w:p>
    <w:p w:rsidR="0010657B" w:rsidRPr="00F87257" w:rsidRDefault="003537BB" w:rsidP="003537BB">
      <w:pPr>
        <w:jc w:val="both"/>
        <w:rPr>
          <w:rFonts w:ascii="Arial" w:hAnsi="Arial" w:cs="Arial"/>
          <w:color w:val="000000"/>
          <w:sz w:val="16"/>
          <w:szCs w:val="16"/>
        </w:rPr>
      </w:pPr>
      <w:r w:rsidRPr="00F87257">
        <w:rPr>
          <w:rFonts w:ascii="Arial" w:hAnsi="Arial" w:cs="Arial"/>
          <w:color w:val="000000"/>
          <w:sz w:val="16"/>
          <w:szCs w:val="16"/>
        </w:rPr>
        <w:t xml:space="preserve">10.6. </w:t>
      </w:r>
      <w:r w:rsidR="0010657B" w:rsidRPr="00F87257">
        <w:rPr>
          <w:rFonts w:ascii="Arial" w:hAnsi="Arial" w:cs="Arial"/>
          <w:color w:val="000000"/>
          <w:sz w:val="16"/>
          <w:szCs w:val="16"/>
        </w:rPr>
        <w:t>Caberá ao órgão que se utilizar da ata, verificar a vantagem econômica da adesão a este Registro de Pre</w:t>
      </w:r>
      <w:r w:rsidR="00A41308" w:rsidRPr="00F87257">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961266">
        <w:rPr>
          <w:rFonts w:ascii="Arial" w:hAnsi="Arial" w:cs="Arial"/>
          <w:b/>
          <w:bCs/>
          <w:sz w:val="16"/>
          <w:szCs w:val="16"/>
        </w:rPr>
        <w:t>SAU</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961266">
        <w:rPr>
          <w:rFonts w:ascii="Arial" w:hAnsi="Arial" w:cs="Arial"/>
          <w:color w:val="000000" w:themeColor="text1"/>
          <w:sz w:val="16"/>
          <w:szCs w:val="16"/>
        </w:rPr>
        <w:t>Saúde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bookmarkEnd w:id="1"/>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6126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005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D8687-9513-4AD4-87DB-71D0E77F7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2502</Words>
  <Characters>14365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2019-01-07T16:21:00Z</cp:lastPrinted>
  <dcterms:created xsi:type="dcterms:W3CDTF">2019-02-13T13:28:00Z</dcterms:created>
  <dcterms:modified xsi:type="dcterms:W3CDTF">2019-02-15T14:39:00Z</dcterms:modified>
</cp:coreProperties>
</file>