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C7" w:rsidRPr="006E7842" w:rsidRDefault="00624AC7" w:rsidP="006E7842">
      <w:pPr>
        <w:spacing w:line="360" w:lineRule="auto"/>
        <w:jc w:val="center"/>
        <w:rPr>
          <w:b/>
          <w:bCs/>
        </w:rPr>
      </w:pPr>
      <w:r w:rsidRPr="006E7842">
        <w:rPr>
          <w:b/>
          <w:bCs/>
        </w:rPr>
        <w:t>TERMO DE REFERÊNCIA</w:t>
      </w:r>
    </w:p>
    <w:p w:rsidR="00624AC7" w:rsidRPr="006E7842" w:rsidRDefault="00624AC7" w:rsidP="006E7842">
      <w:pPr>
        <w:pStyle w:val="Ttulo6"/>
        <w:spacing w:line="360" w:lineRule="auto"/>
        <w:rPr>
          <w:b w:val="0"/>
          <w:color w:val="auto"/>
          <w:sz w:val="24"/>
          <w:szCs w:val="24"/>
        </w:rPr>
      </w:pPr>
      <w:r w:rsidRPr="006E7842">
        <w:rPr>
          <w:bCs/>
          <w:color w:val="auto"/>
          <w:sz w:val="24"/>
          <w:szCs w:val="24"/>
        </w:rPr>
        <w:t>PLANO DE CONTROLE AMBIENTAL – PCA</w:t>
      </w:r>
    </w:p>
    <w:p w:rsidR="00624AC7" w:rsidRPr="006E7842" w:rsidRDefault="00624AC7" w:rsidP="006E7842">
      <w:pPr>
        <w:spacing w:line="360" w:lineRule="auto"/>
      </w:pPr>
    </w:p>
    <w:p w:rsidR="006E7842" w:rsidRDefault="006E7842" w:rsidP="006E7842">
      <w:pPr>
        <w:pStyle w:val="Ttulo1"/>
        <w:spacing w:line="360" w:lineRule="auto"/>
        <w:rPr>
          <w:b w:val="0"/>
          <w:bCs w:val="0"/>
          <w:sz w:val="24"/>
          <w:szCs w:val="24"/>
        </w:rPr>
      </w:pPr>
    </w:p>
    <w:p w:rsidR="00624AC7" w:rsidRPr="006E7842" w:rsidRDefault="00624AC7" w:rsidP="006E7842">
      <w:pPr>
        <w:pStyle w:val="Ttulo1"/>
        <w:spacing w:line="360" w:lineRule="auto"/>
        <w:rPr>
          <w:b w:val="0"/>
          <w:bCs w:val="0"/>
          <w:sz w:val="24"/>
          <w:szCs w:val="24"/>
        </w:rPr>
      </w:pPr>
      <w:r w:rsidRPr="006E7842">
        <w:rPr>
          <w:b w:val="0"/>
          <w:bCs w:val="0"/>
          <w:sz w:val="24"/>
          <w:szCs w:val="24"/>
        </w:rPr>
        <w:t>PISCICULTURA</w:t>
      </w:r>
    </w:p>
    <w:p w:rsidR="00624AC7" w:rsidRPr="006E7842" w:rsidRDefault="00624AC7" w:rsidP="006E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  <w:r w:rsidRPr="006E7842">
        <w:rPr>
          <w:rFonts w:ascii="Arial" w:hAnsi="Arial" w:cs="Arial"/>
        </w:rPr>
        <w:t>(CRIAÇÃO ARTIFICIAL DE PEIXES)</w:t>
      </w:r>
    </w:p>
    <w:p w:rsidR="00624AC7" w:rsidRPr="006E7842" w:rsidRDefault="00624AC7" w:rsidP="006E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</w:p>
    <w:p w:rsidR="00624AC7" w:rsidRPr="006E7842" w:rsidRDefault="00624AC7" w:rsidP="006E7842">
      <w:pPr>
        <w:spacing w:line="360" w:lineRule="auto"/>
        <w:rPr>
          <w:rFonts w:ascii="Arial" w:hAnsi="Arial" w:cs="Arial"/>
        </w:rPr>
      </w:pP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  <w:b/>
        </w:rPr>
      </w:pPr>
      <w:r w:rsidRPr="006E7842">
        <w:rPr>
          <w:rFonts w:ascii="Arial" w:hAnsi="Arial" w:cs="Arial"/>
          <w:b/>
        </w:rPr>
        <w:t>1</w:t>
      </w:r>
      <w:r w:rsidR="006E7842" w:rsidRPr="006E7842">
        <w:rPr>
          <w:rFonts w:ascii="Arial" w:hAnsi="Arial" w:cs="Arial"/>
          <w:b/>
        </w:rPr>
        <w:t>.</w:t>
      </w:r>
      <w:r w:rsidRPr="006E7842">
        <w:rPr>
          <w:rFonts w:ascii="Arial" w:hAnsi="Arial" w:cs="Arial"/>
          <w:b/>
        </w:rPr>
        <w:t xml:space="preserve"> INFORMAÇÕES GERAIS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Apresentar histórico, objetivos e justificativas do empreendimento;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  <w:b/>
        </w:rPr>
      </w:pPr>
      <w:r w:rsidRPr="006E7842">
        <w:rPr>
          <w:rFonts w:ascii="Arial" w:hAnsi="Arial" w:cs="Arial"/>
          <w:b/>
        </w:rPr>
        <w:t>2</w:t>
      </w:r>
      <w:r w:rsidR="006E7842" w:rsidRPr="006E7842">
        <w:rPr>
          <w:rFonts w:ascii="Arial" w:hAnsi="Arial" w:cs="Arial"/>
          <w:b/>
        </w:rPr>
        <w:t>.</w:t>
      </w:r>
      <w:r w:rsidRPr="006E7842">
        <w:rPr>
          <w:rFonts w:ascii="Arial" w:hAnsi="Arial" w:cs="Arial"/>
          <w:b/>
        </w:rPr>
        <w:t xml:space="preserve"> IDENTIFICAÇÃO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Empreendedor (nome, razão social, RG, CPF, CNPJ, Endereço, etc);</w:t>
      </w:r>
    </w:p>
    <w:p w:rsidR="00624AC7" w:rsidRPr="006E7842" w:rsidRDefault="00624AC7" w:rsidP="006E784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Empreendimento (nome, razão social, RG, CPF, CNPJ, Endereço, etc.)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5816B0" w:rsidRDefault="00624AC7" w:rsidP="006E7842">
      <w:pPr>
        <w:spacing w:line="360" w:lineRule="auto"/>
        <w:jc w:val="both"/>
        <w:rPr>
          <w:rFonts w:ascii="Arial" w:hAnsi="Arial" w:cs="Arial"/>
          <w:b/>
        </w:rPr>
      </w:pPr>
      <w:r w:rsidRPr="005816B0">
        <w:rPr>
          <w:rFonts w:ascii="Arial" w:hAnsi="Arial" w:cs="Arial"/>
          <w:b/>
        </w:rPr>
        <w:t>2.1 Administração do Empreendimento;</w:t>
      </w:r>
    </w:p>
    <w:p w:rsidR="00624AC7" w:rsidRPr="005816B0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5816B0" w:rsidRPr="005816B0" w:rsidRDefault="005816B0" w:rsidP="005816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5816B0">
        <w:rPr>
          <w:rFonts w:ascii="Arial" w:hAnsi="Arial" w:cs="Arial"/>
          <w:b/>
        </w:rPr>
        <w:t>LEGISLAÇÃO APLICADA</w:t>
      </w:r>
    </w:p>
    <w:p w:rsidR="005816B0" w:rsidRPr="005816B0" w:rsidRDefault="005816B0" w:rsidP="005816B0">
      <w:pPr>
        <w:jc w:val="both"/>
        <w:rPr>
          <w:rFonts w:ascii="Arial" w:hAnsi="Arial" w:cs="Arial"/>
        </w:rPr>
      </w:pPr>
    </w:p>
    <w:p w:rsidR="005816B0" w:rsidRPr="005816B0" w:rsidRDefault="005816B0" w:rsidP="005816B0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</w:rPr>
      </w:pPr>
      <w:r w:rsidRPr="005816B0">
        <w:rPr>
          <w:rFonts w:ascii="Arial" w:hAnsi="Arial" w:cs="Arial"/>
        </w:rPr>
        <w:t>Indicar as legislações aplicáveis á área e ao empreendimento e salientando as limitações do uso impostas pelo poder público;</w:t>
      </w:r>
    </w:p>
    <w:p w:rsidR="005816B0" w:rsidRPr="005816B0" w:rsidRDefault="005816B0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5816B0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E7842" w:rsidRPr="005816B0">
        <w:rPr>
          <w:rFonts w:ascii="Arial" w:hAnsi="Arial" w:cs="Arial"/>
          <w:b/>
        </w:rPr>
        <w:t>.</w:t>
      </w:r>
      <w:r w:rsidR="00624AC7" w:rsidRPr="005816B0">
        <w:rPr>
          <w:rFonts w:ascii="Arial" w:hAnsi="Arial" w:cs="Arial"/>
          <w:b/>
        </w:rPr>
        <w:t xml:space="preserve"> CARACTERIZAÇÃO DA ÁREA DE ESTUDO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lastRenderedPageBreak/>
        <w:t>Descrever a situação geográfica do empreendimento quanto ao zoneamento econômico ecológico;</w:t>
      </w:r>
    </w:p>
    <w:p w:rsidR="00624AC7" w:rsidRPr="006E7842" w:rsidRDefault="00624AC7" w:rsidP="006E7842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Área de influencia direta e indireta;</w:t>
      </w:r>
    </w:p>
    <w:p w:rsidR="00624AC7" w:rsidRPr="006E7842" w:rsidRDefault="00624AC7" w:rsidP="006E7842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Área a ser inundada indicando e discorrendo sobre as vias de acesso;</w:t>
      </w:r>
    </w:p>
    <w:p w:rsidR="00624AC7" w:rsidRPr="006E7842" w:rsidRDefault="00624AC7" w:rsidP="006E7842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Coordenadas geográficas;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E7842" w:rsidRPr="006E7842">
        <w:rPr>
          <w:rFonts w:ascii="Arial" w:hAnsi="Arial" w:cs="Arial"/>
          <w:b/>
        </w:rPr>
        <w:t>.</w:t>
      </w:r>
      <w:r w:rsidR="00624AC7" w:rsidRPr="006E7842">
        <w:rPr>
          <w:rFonts w:ascii="Arial" w:hAnsi="Arial" w:cs="Arial"/>
          <w:b/>
        </w:rPr>
        <w:t xml:space="preserve"> ECOSSISTEMAS TERRESTRES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Caracterização da flora e fauna aquática, discorrendo sobre a metodologia e procedimentos adotados. Informar sobre a eventual presença de espécies raras, ameaçadas de extinção, de interesse científico ou econômico, identificar espécies que possam servir como indicadores da qualidade ambiental;</w:t>
      </w:r>
    </w:p>
    <w:p w:rsidR="00624AC7" w:rsidRPr="006E7842" w:rsidRDefault="00624AC7" w:rsidP="006E784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Justificar a introdução e o cultivo de espécies exóticas, obedecendo a legislação vigente;</w:t>
      </w:r>
    </w:p>
    <w:p w:rsidR="006E7842" w:rsidRPr="006E7842" w:rsidRDefault="006E7842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E7842" w:rsidRPr="006E7842">
        <w:rPr>
          <w:rFonts w:ascii="Arial" w:hAnsi="Arial" w:cs="Arial"/>
          <w:b/>
        </w:rPr>
        <w:t xml:space="preserve">. </w:t>
      </w:r>
      <w:r w:rsidR="00624AC7" w:rsidRPr="006E7842">
        <w:rPr>
          <w:rFonts w:ascii="Arial" w:hAnsi="Arial" w:cs="Arial"/>
          <w:b/>
        </w:rPr>
        <w:t>CARACTERIZAÇÃO DO EMPREENDIMENTO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Definir parâmetros específicos quanto às instalações, espécies a serem cultivadas, os recursos hídricos a serem utilizados, o solo, a vegetação, a área de inundação, custos de implantação (levantamento topográfico, construções e instalações e manutenção, mercado, viabilidade técnica, econômica e social), para se analisar e ter um prognóstico dos possíveis impactos ambientais que poderão surgir no local do empreendimento, a favor ou restritivos;</w:t>
      </w:r>
    </w:p>
    <w:p w:rsidR="00624AC7" w:rsidRPr="006E7842" w:rsidRDefault="00624AC7" w:rsidP="006E7842">
      <w:pPr>
        <w:pStyle w:val="Corpodetexto3"/>
        <w:numPr>
          <w:ilvl w:val="0"/>
          <w:numId w:val="22"/>
        </w:numPr>
        <w:spacing w:line="360" w:lineRule="auto"/>
        <w:rPr>
          <w:b w:val="0"/>
        </w:rPr>
      </w:pPr>
      <w:r w:rsidRPr="006E7842">
        <w:rPr>
          <w:b w:val="0"/>
        </w:rPr>
        <w:lastRenderedPageBreak/>
        <w:t>Para o planejamento, manuseio e manejo, recomendamos a participação de técnicos com formação específica, conforme a legislação em vigor;</w:t>
      </w:r>
    </w:p>
    <w:p w:rsidR="00624AC7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E7842">
        <w:rPr>
          <w:rFonts w:ascii="Arial" w:hAnsi="Arial" w:cs="Arial"/>
          <w:b/>
        </w:rPr>
        <w:t xml:space="preserve">.  </w:t>
      </w:r>
      <w:r w:rsidR="00624AC7" w:rsidRPr="006E7842">
        <w:rPr>
          <w:rFonts w:ascii="Arial" w:hAnsi="Arial" w:cs="Arial"/>
          <w:b/>
        </w:rPr>
        <w:t>RECURSOS HÍDRICOS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Descrição e caracterização de rede hidrográfica, análise de dados pluviométricos, explicando especialmente a ocorrência de episódios pluviométricos máximos e as vazões mínimas do curso da água. Incluir mapa em escala adequada identificando a piscicultura á rede e a bacia hidrográfica;</w:t>
      </w:r>
    </w:p>
    <w:p w:rsidR="00624AC7" w:rsidRPr="006E7842" w:rsidRDefault="00624AC7" w:rsidP="006E784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Identificar e discorrer sobre os atuais usuários da água (abastecimento doméstico, industrial, irrigação, dessedentação de animais e outros), localizados a montante e a jusante do empreendimento, tendo como base a Lei Federal Nº9.433/97 que institui a Política Nacional dos Recursos Hídricos;</w:t>
      </w:r>
    </w:p>
    <w:p w:rsidR="00624AC7" w:rsidRPr="006E7842" w:rsidRDefault="00624AC7" w:rsidP="006E784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 xml:space="preserve">Efetuar análise físico-químico e bacteriológico da água de modo a assegurar a qualidade e seus usos preponderantes, com base na Resolução CONAMA Nº357/2005, </w:t>
      </w:r>
      <w:r w:rsidR="006E7842" w:rsidRPr="006E7842">
        <w:rPr>
          <w:rFonts w:ascii="Arial" w:hAnsi="Arial" w:cs="Arial"/>
        </w:rPr>
        <w:t>caracterizar o ponto de “Back gro</w:t>
      </w:r>
      <w:r w:rsidRPr="006E7842">
        <w:rPr>
          <w:rFonts w:ascii="Arial" w:hAnsi="Arial" w:cs="Arial"/>
        </w:rPr>
        <w:t xml:space="preserve">und”;  </w:t>
      </w:r>
    </w:p>
    <w:p w:rsidR="00624AC7" w:rsidRPr="006E7842" w:rsidRDefault="00624AC7" w:rsidP="006E784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Estabelecer pontos de coletas de água para monitoramento e controle, com base na Resolução CONAMA Nº357/2005;</w:t>
      </w:r>
    </w:p>
    <w:p w:rsidR="00624AC7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5816B0" w:rsidRDefault="005816B0" w:rsidP="006E7842">
      <w:pPr>
        <w:spacing w:line="360" w:lineRule="auto"/>
        <w:jc w:val="both"/>
        <w:rPr>
          <w:rFonts w:ascii="Arial" w:hAnsi="Arial" w:cs="Arial"/>
        </w:rPr>
      </w:pPr>
    </w:p>
    <w:p w:rsidR="005816B0" w:rsidRPr="006E7842" w:rsidRDefault="005816B0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6E7842">
        <w:rPr>
          <w:rFonts w:ascii="Arial" w:hAnsi="Arial" w:cs="Arial"/>
          <w:b/>
        </w:rPr>
        <w:t xml:space="preserve">.  </w:t>
      </w:r>
      <w:r w:rsidR="00624AC7" w:rsidRPr="006E7842">
        <w:rPr>
          <w:rFonts w:ascii="Arial" w:hAnsi="Arial" w:cs="Arial"/>
          <w:b/>
        </w:rPr>
        <w:t>VEGETAÇÃO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Discorrer sobre a presença ou ausência da mata ciliar e em caso de ausência, apresentar recomendação de recuperação;</w:t>
      </w:r>
    </w:p>
    <w:p w:rsidR="00624AC7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E7842">
        <w:rPr>
          <w:rFonts w:ascii="Arial" w:hAnsi="Arial" w:cs="Arial"/>
          <w:b/>
        </w:rPr>
        <w:t xml:space="preserve">. </w:t>
      </w:r>
      <w:r w:rsidR="00624AC7" w:rsidRPr="006E7842">
        <w:rPr>
          <w:rFonts w:ascii="Arial" w:hAnsi="Arial" w:cs="Arial"/>
          <w:b/>
        </w:rPr>
        <w:t xml:space="preserve"> </w:t>
      </w:r>
      <w:r w:rsidR="006E7842">
        <w:rPr>
          <w:rFonts w:ascii="Arial" w:hAnsi="Arial" w:cs="Arial"/>
          <w:b/>
        </w:rPr>
        <w:t xml:space="preserve"> </w:t>
      </w:r>
      <w:r w:rsidR="00624AC7" w:rsidRPr="006E7842">
        <w:rPr>
          <w:rFonts w:ascii="Arial" w:hAnsi="Arial" w:cs="Arial"/>
          <w:b/>
        </w:rPr>
        <w:t>SOLO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Identificar a declividade do terreno, a estrutura do solo e estabelecer comentários;</w:t>
      </w:r>
    </w:p>
    <w:p w:rsidR="00624AC7" w:rsidRPr="006E7842" w:rsidRDefault="00624AC7" w:rsidP="006E7842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Comentar sobre as práticas conservacionistas que vão ser utilizadas;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E7842">
        <w:rPr>
          <w:rFonts w:ascii="Arial" w:hAnsi="Arial" w:cs="Arial"/>
          <w:b/>
        </w:rPr>
        <w:t>.</w:t>
      </w:r>
      <w:r w:rsidR="00624AC7" w:rsidRPr="006E7842">
        <w:rPr>
          <w:rFonts w:ascii="Arial" w:hAnsi="Arial" w:cs="Arial"/>
          <w:b/>
        </w:rPr>
        <w:t xml:space="preserve"> </w:t>
      </w:r>
      <w:r w:rsidR="006E7842">
        <w:rPr>
          <w:rFonts w:ascii="Arial" w:hAnsi="Arial" w:cs="Arial"/>
          <w:b/>
        </w:rPr>
        <w:t xml:space="preserve">      </w:t>
      </w:r>
      <w:r w:rsidR="00624AC7" w:rsidRPr="006E7842">
        <w:rPr>
          <w:rFonts w:ascii="Arial" w:hAnsi="Arial" w:cs="Arial"/>
          <w:b/>
        </w:rPr>
        <w:t>CONSTRUÇÕES E INSTALAÇÕES</w:t>
      </w:r>
    </w:p>
    <w:p w:rsidR="00624AC7" w:rsidRPr="006E7842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24AC7" w:rsidRPr="006E7842">
        <w:rPr>
          <w:rFonts w:ascii="Arial" w:hAnsi="Arial" w:cs="Arial"/>
          <w:b/>
        </w:rPr>
        <w:t>.1 BARRAGENS, VIVEIROS E CANAIS DE SISTEMAS DE ABASTECIMENTO E DRENAGEM: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Identificar o volume máximo de água que pode ser acumulado na barragem e comentar sua utilização;</w:t>
      </w:r>
    </w:p>
    <w:p w:rsidR="00624AC7" w:rsidRPr="006E7842" w:rsidRDefault="00624AC7" w:rsidP="006E78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Estabelecer comentários sobre disponibilidade de material e o tipo de barragem a ser construída;</w:t>
      </w:r>
    </w:p>
    <w:p w:rsidR="00624AC7" w:rsidRPr="006E7842" w:rsidRDefault="00624AC7" w:rsidP="006E78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Apresentar planta baixa da construção, dimensionamento, altura máxima da barragem, comprimento total da crista e distribuição dos tanques, comentar a distribuição em relação ao eixo dos recursos hídricos;</w:t>
      </w:r>
    </w:p>
    <w:p w:rsidR="00624AC7" w:rsidRPr="006E7842" w:rsidRDefault="00624AC7" w:rsidP="006E78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Comentar sobre os cuidados que se deve ter na construção da barragem em relação à fundação e o sangradouro;</w:t>
      </w:r>
    </w:p>
    <w:p w:rsidR="00624AC7" w:rsidRPr="006E7842" w:rsidRDefault="00624AC7" w:rsidP="006E78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lastRenderedPageBreak/>
        <w:t>Apresentar levantamento topográfico da área a ser inundada com a construção da barragem e dos tanques e comentar sobre os impactos ambientais em relação à movimentação da terra e propor medidas mitigadoras;</w:t>
      </w:r>
    </w:p>
    <w:p w:rsidR="006E7842" w:rsidRPr="006E7842" w:rsidRDefault="006E7842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24AC7" w:rsidRPr="006E7842">
        <w:rPr>
          <w:rFonts w:ascii="Arial" w:hAnsi="Arial" w:cs="Arial"/>
          <w:b/>
        </w:rPr>
        <w:t>.2  LIMPEZA DA ÁREA A SER ALAGADA</w:t>
      </w:r>
    </w:p>
    <w:p w:rsidR="006E7842" w:rsidRDefault="006E7842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Comentar sobre essa atividade e seus impactos ambientais.</w:t>
      </w:r>
    </w:p>
    <w:p w:rsidR="006E7842" w:rsidRDefault="006E7842" w:rsidP="006E7842">
      <w:pPr>
        <w:spacing w:line="360" w:lineRule="auto"/>
        <w:jc w:val="both"/>
        <w:rPr>
          <w:rFonts w:ascii="Arial" w:hAnsi="Arial" w:cs="Arial"/>
          <w:b/>
        </w:rPr>
      </w:pPr>
    </w:p>
    <w:p w:rsidR="00624AC7" w:rsidRPr="006E7842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E7842">
        <w:rPr>
          <w:rFonts w:ascii="Arial" w:hAnsi="Arial" w:cs="Arial"/>
          <w:b/>
        </w:rPr>
        <w:t>.3 I</w:t>
      </w:r>
      <w:r w:rsidR="00624AC7" w:rsidRPr="006E7842">
        <w:rPr>
          <w:rFonts w:ascii="Arial" w:hAnsi="Arial" w:cs="Arial"/>
          <w:b/>
        </w:rPr>
        <w:t>NSUMOS E EQUIPAMENTOS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Origem dos alevinos;</w:t>
      </w:r>
      <w:r w:rsidR="006E7842" w:rsidRPr="006E7842">
        <w:rPr>
          <w:rFonts w:ascii="Arial" w:hAnsi="Arial" w:cs="Arial"/>
        </w:rPr>
        <w:t xml:space="preserve"> </w:t>
      </w:r>
    </w:p>
    <w:p w:rsidR="00624AC7" w:rsidRPr="006E7842" w:rsidRDefault="00624AC7" w:rsidP="006E784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Aquisição de rações;</w:t>
      </w:r>
    </w:p>
    <w:p w:rsidR="00624AC7" w:rsidRPr="006E7842" w:rsidRDefault="00624AC7" w:rsidP="006E784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Minerais;</w:t>
      </w:r>
    </w:p>
    <w:p w:rsidR="00624AC7" w:rsidRPr="006E7842" w:rsidRDefault="00624AC7" w:rsidP="006E784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Corretivos;</w:t>
      </w:r>
    </w:p>
    <w:p w:rsidR="00624AC7" w:rsidRPr="006E7842" w:rsidRDefault="00624AC7" w:rsidP="006E784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Fertilizantes.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E7842" w:rsidRPr="006E7842">
        <w:rPr>
          <w:rFonts w:ascii="Arial" w:hAnsi="Arial" w:cs="Arial"/>
          <w:b/>
        </w:rPr>
        <w:t xml:space="preserve">.4 </w:t>
      </w:r>
      <w:r w:rsidR="00624AC7" w:rsidRPr="006E7842">
        <w:rPr>
          <w:rFonts w:ascii="Arial" w:hAnsi="Arial" w:cs="Arial"/>
          <w:b/>
        </w:rPr>
        <w:t>OUTRAS INSTALAÇÕES</w:t>
      </w:r>
    </w:p>
    <w:p w:rsidR="006E7842" w:rsidRDefault="006E7842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Identificar e comentar a presença de outras instalações (casa, depósito, etc.);</w:t>
      </w:r>
    </w:p>
    <w:p w:rsidR="00624AC7" w:rsidRPr="006E7842" w:rsidRDefault="00624AC7" w:rsidP="006E7842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Indicar a origem e o destino das águas servidas.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  <w:b/>
        </w:rPr>
      </w:pPr>
      <w:r w:rsidRPr="006E7842">
        <w:rPr>
          <w:rFonts w:ascii="Arial" w:hAnsi="Arial" w:cs="Arial"/>
          <w:b/>
        </w:rPr>
        <w:t>1</w:t>
      </w:r>
      <w:r w:rsidR="005816B0">
        <w:rPr>
          <w:rFonts w:ascii="Arial" w:hAnsi="Arial" w:cs="Arial"/>
          <w:b/>
        </w:rPr>
        <w:t>1</w:t>
      </w:r>
      <w:r w:rsidR="006E7842">
        <w:rPr>
          <w:rFonts w:ascii="Arial" w:hAnsi="Arial" w:cs="Arial"/>
          <w:b/>
        </w:rPr>
        <w:t xml:space="preserve">. </w:t>
      </w:r>
      <w:r w:rsidRPr="006E7842">
        <w:rPr>
          <w:rFonts w:ascii="Arial" w:hAnsi="Arial" w:cs="Arial"/>
          <w:b/>
        </w:rPr>
        <w:t>SISTEMA DE CRIAÇÃO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lastRenderedPageBreak/>
        <w:t>Comentar sobre o preparo do viveiro, calagem, fertilização, adubação orgânica, manuseio e recria de alevinos, engorda, povoamento de barragens, densidade de povoamento, mortalidade, produção, alimentação com estimativa de consumo de ração;</w:t>
      </w:r>
    </w:p>
    <w:p w:rsidR="00624AC7" w:rsidRPr="006E7842" w:rsidRDefault="00624AC7" w:rsidP="006E7842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Comentar sobre as espécies de peixes que serão cultivadas;</w:t>
      </w:r>
    </w:p>
    <w:p w:rsidR="00624AC7" w:rsidRPr="006E7842" w:rsidRDefault="00624AC7" w:rsidP="006E7842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Identificar a produção atual e um prognóstico da produção para os próximos 02 (dois) anos.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  <w:b/>
        </w:rPr>
      </w:pPr>
      <w:r w:rsidRPr="006E7842">
        <w:rPr>
          <w:rFonts w:ascii="Arial" w:hAnsi="Arial" w:cs="Arial"/>
          <w:b/>
        </w:rPr>
        <w:t>1</w:t>
      </w:r>
      <w:r w:rsidR="005816B0">
        <w:rPr>
          <w:rFonts w:ascii="Arial" w:hAnsi="Arial" w:cs="Arial"/>
          <w:b/>
        </w:rPr>
        <w:t>2</w:t>
      </w:r>
      <w:r w:rsidR="006E7842" w:rsidRPr="006E7842">
        <w:rPr>
          <w:rFonts w:ascii="Arial" w:hAnsi="Arial" w:cs="Arial"/>
          <w:b/>
        </w:rPr>
        <w:t xml:space="preserve">. </w:t>
      </w:r>
      <w:r w:rsidRPr="006E7842">
        <w:rPr>
          <w:rFonts w:ascii="Arial" w:hAnsi="Arial" w:cs="Arial"/>
          <w:b/>
        </w:rPr>
        <w:t xml:space="preserve"> RESÍDUOS PRODUZIDOS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Líquidos;</w:t>
      </w:r>
    </w:p>
    <w:p w:rsidR="00624AC7" w:rsidRPr="006E7842" w:rsidRDefault="00624AC7" w:rsidP="006E7842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Sólidos;</w:t>
      </w:r>
    </w:p>
    <w:p w:rsidR="00624AC7" w:rsidRPr="006E7842" w:rsidRDefault="00624AC7" w:rsidP="006E7842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Gasosos.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  <w:b/>
        </w:rPr>
      </w:pPr>
      <w:r w:rsidRPr="006E7842">
        <w:rPr>
          <w:rFonts w:ascii="Arial" w:hAnsi="Arial" w:cs="Arial"/>
          <w:b/>
        </w:rPr>
        <w:t>1</w:t>
      </w:r>
      <w:r w:rsidR="005816B0">
        <w:rPr>
          <w:rFonts w:ascii="Arial" w:hAnsi="Arial" w:cs="Arial"/>
          <w:b/>
        </w:rPr>
        <w:t>3</w:t>
      </w:r>
      <w:r w:rsidR="006E7842">
        <w:rPr>
          <w:rFonts w:ascii="Arial" w:hAnsi="Arial" w:cs="Arial"/>
          <w:b/>
        </w:rPr>
        <w:t>.</w:t>
      </w:r>
      <w:r w:rsidRPr="006E7842">
        <w:rPr>
          <w:rFonts w:ascii="Arial" w:hAnsi="Arial" w:cs="Arial"/>
          <w:b/>
        </w:rPr>
        <w:t xml:space="preserve"> SISTEMA DE TRATAMENTOS DE EFLUENTES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Estabelecer comentários sobre a função do sistema de tratamento de efluentes em relação ao tamanho do empreendimento e a qualidade das águas servidas;</w:t>
      </w:r>
    </w:p>
    <w:p w:rsidR="00624AC7" w:rsidRPr="006E7842" w:rsidRDefault="00624AC7" w:rsidP="006E7842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Estabelecer um monitoramento da qualidade das águas servidas;</w:t>
      </w:r>
    </w:p>
    <w:p w:rsidR="00624AC7" w:rsidRPr="006E7842" w:rsidRDefault="006E7842" w:rsidP="006E7842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24AC7" w:rsidRPr="006E7842">
        <w:rPr>
          <w:rFonts w:ascii="Arial" w:hAnsi="Arial" w:cs="Arial"/>
        </w:rPr>
        <w:t>azer comentários sobre a função da caixa de coletas.</w:t>
      </w:r>
    </w:p>
    <w:p w:rsidR="00624AC7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5816B0" w:rsidRDefault="005816B0" w:rsidP="006E7842">
      <w:pPr>
        <w:spacing w:line="360" w:lineRule="auto"/>
        <w:jc w:val="both"/>
        <w:rPr>
          <w:rFonts w:ascii="Arial" w:hAnsi="Arial" w:cs="Arial"/>
        </w:rPr>
      </w:pPr>
    </w:p>
    <w:p w:rsidR="005816B0" w:rsidRDefault="005816B0" w:rsidP="006E7842">
      <w:pPr>
        <w:spacing w:line="360" w:lineRule="auto"/>
        <w:jc w:val="both"/>
        <w:rPr>
          <w:rFonts w:ascii="Arial" w:hAnsi="Arial" w:cs="Arial"/>
        </w:rPr>
      </w:pPr>
    </w:p>
    <w:p w:rsidR="005816B0" w:rsidRPr="006E7842" w:rsidRDefault="005816B0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14</w:t>
      </w:r>
      <w:r w:rsidR="006E7842">
        <w:rPr>
          <w:rFonts w:ascii="Arial" w:hAnsi="Arial" w:cs="Arial"/>
          <w:b/>
        </w:rPr>
        <w:t>.</w:t>
      </w:r>
      <w:r w:rsidR="00624AC7" w:rsidRPr="006E7842">
        <w:rPr>
          <w:rFonts w:ascii="Arial" w:hAnsi="Arial" w:cs="Arial"/>
          <w:b/>
        </w:rPr>
        <w:t xml:space="preserve"> COMERCIALIZAÇÃO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Default="00624AC7" w:rsidP="006E7842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Descrever sucintamente o mercado do bem em questão (volume de produção e demanda, estrutura de produção e consumo, evolução dos preços, etc.).</w:t>
      </w:r>
    </w:p>
    <w:p w:rsidR="005816B0" w:rsidRDefault="005816B0" w:rsidP="006E7842">
      <w:pPr>
        <w:spacing w:line="360" w:lineRule="auto"/>
        <w:jc w:val="both"/>
        <w:rPr>
          <w:rFonts w:ascii="Arial" w:hAnsi="Arial" w:cs="Arial"/>
          <w:b/>
        </w:rPr>
      </w:pP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  <w:b/>
        </w:rPr>
      </w:pPr>
      <w:r w:rsidRPr="006E7842">
        <w:rPr>
          <w:rFonts w:ascii="Arial" w:hAnsi="Arial" w:cs="Arial"/>
          <w:b/>
        </w:rPr>
        <w:t>1</w:t>
      </w:r>
      <w:r w:rsidR="005816B0">
        <w:rPr>
          <w:rFonts w:ascii="Arial" w:hAnsi="Arial" w:cs="Arial"/>
          <w:b/>
        </w:rPr>
        <w:t>5</w:t>
      </w:r>
      <w:r w:rsidR="006E7842" w:rsidRPr="006E7842">
        <w:rPr>
          <w:rFonts w:ascii="Arial" w:hAnsi="Arial" w:cs="Arial"/>
          <w:b/>
        </w:rPr>
        <w:t xml:space="preserve">. </w:t>
      </w:r>
      <w:r w:rsidRPr="006E7842">
        <w:rPr>
          <w:rFonts w:ascii="Arial" w:hAnsi="Arial" w:cs="Arial"/>
          <w:b/>
        </w:rPr>
        <w:t>DESCRIÇÃO E CLASSIFICAÇÃO DOS IMPACTOS AMBIENTAIS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6E7842">
        <w:rPr>
          <w:rFonts w:ascii="Arial" w:hAnsi="Arial" w:cs="Arial"/>
          <w:b/>
        </w:rPr>
        <w:t>.</w:t>
      </w:r>
      <w:r w:rsidR="00624AC7" w:rsidRPr="006E7842">
        <w:rPr>
          <w:rFonts w:ascii="Arial" w:hAnsi="Arial" w:cs="Arial"/>
          <w:b/>
        </w:rPr>
        <w:t xml:space="preserve"> MEDIDAS MITIGADORAS ADOTADAS</w:t>
      </w:r>
    </w:p>
    <w:p w:rsidR="006E7842" w:rsidRPr="006E7842" w:rsidRDefault="006E7842" w:rsidP="006E7842">
      <w:pPr>
        <w:spacing w:line="360" w:lineRule="auto"/>
        <w:jc w:val="both"/>
        <w:rPr>
          <w:rFonts w:ascii="Arial" w:hAnsi="Arial" w:cs="Arial"/>
          <w:b/>
        </w:rPr>
      </w:pPr>
    </w:p>
    <w:p w:rsidR="00624AC7" w:rsidRPr="006E7842" w:rsidRDefault="00624AC7" w:rsidP="006E7842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Descrever todas as medidas mitigadoras a serem adotadas como medidas para amenizar os impactos ambientais negativos e atenuar os impactos ambientais positivos, como por exemplo, Recuperação de Áreas Degradadas – PRAD.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6E7842">
        <w:rPr>
          <w:rFonts w:ascii="Arial" w:hAnsi="Arial" w:cs="Arial"/>
          <w:b/>
        </w:rPr>
        <w:t xml:space="preserve">.  </w:t>
      </w:r>
      <w:r w:rsidR="00624AC7" w:rsidRPr="006E7842">
        <w:rPr>
          <w:rFonts w:ascii="Arial" w:hAnsi="Arial" w:cs="Arial"/>
          <w:b/>
        </w:rPr>
        <w:t>CONTROLE DE MONITORAMENTO AMBIENTAL DA PISCICULTURA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624AC7" w:rsidP="006E7842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Descrever o Programa de Monitoramento Ambiental;</w:t>
      </w:r>
    </w:p>
    <w:p w:rsidR="00624AC7" w:rsidRPr="006E7842" w:rsidRDefault="00624AC7" w:rsidP="006E7842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Cronograma Físico do Programa de Monitoramento Ambiental;</w:t>
      </w:r>
    </w:p>
    <w:p w:rsidR="00624AC7" w:rsidRPr="006E7842" w:rsidRDefault="00624AC7" w:rsidP="006E7842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6E7842">
        <w:rPr>
          <w:rFonts w:ascii="Arial" w:hAnsi="Arial" w:cs="Arial"/>
        </w:rPr>
        <w:t>Relatório Técnico Trimestral de Monitoramento.</w:t>
      </w:r>
    </w:p>
    <w:p w:rsidR="00624AC7" w:rsidRPr="006E7842" w:rsidRDefault="00624AC7" w:rsidP="006E7842">
      <w:pPr>
        <w:spacing w:line="360" w:lineRule="auto"/>
        <w:jc w:val="both"/>
        <w:rPr>
          <w:rFonts w:ascii="Arial" w:hAnsi="Arial" w:cs="Arial"/>
        </w:rPr>
      </w:pPr>
    </w:p>
    <w:p w:rsidR="00624AC7" w:rsidRPr="006E7842" w:rsidRDefault="005816B0" w:rsidP="006E78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6E7842">
        <w:rPr>
          <w:rFonts w:ascii="Arial" w:hAnsi="Arial" w:cs="Arial"/>
          <w:b/>
        </w:rPr>
        <w:t>.</w:t>
      </w:r>
      <w:r w:rsidR="006E7842" w:rsidRPr="006E7842">
        <w:rPr>
          <w:rFonts w:ascii="Arial" w:hAnsi="Arial" w:cs="Arial"/>
          <w:b/>
        </w:rPr>
        <w:t xml:space="preserve"> </w:t>
      </w:r>
      <w:r w:rsidR="00624AC7" w:rsidRPr="006E7842">
        <w:rPr>
          <w:rFonts w:ascii="Arial" w:hAnsi="Arial" w:cs="Arial"/>
          <w:b/>
        </w:rPr>
        <w:t>CRONOGRAMA FÍSICO ANUAL - FINANCEIRO DAS ATIVIDADES</w:t>
      </w:r>
    </w:p>
    <w:sectPr w:rsidR="00624AC7" w:rsidRPr="006E7842" w:rsidSect="003D5A31">
      <w:headerReference w:type="default" r:id="rId8"/>
      <w:footerReference w:type="default" r:id="rId9"/>
      <w:pgSz w:w="11906" w:h="16838"/>
      <w:pgMar w:top="1417" w:right="1701" w:bottom="1417" w:left="1701" w:header="525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62" w:rsidRDefault="009D7662">
      <w:r>
        <w:separator/>
      </w:r>
    </w:p>
  </w:endnote>
  <w:endnote w:type="continuationSeparator" w:id="1">
    <w:p w:rsidR="009D7662" w:rsidRDefault="009D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31" w:rsidRPr="00A64C41" w:rsidRDefault="00477AEA" w:rsidP="003D5A31">
    <w:pPr>
      <w:pStyle w:val="Cabealho"/>
      <w:jc w:val="center"/>
      <w:rPr>
        <w:rFonts w:ascii="Arial" w:hAnsi="Arial" w:cs="Arial"/>
        <w:sz w:val="20"/>
        <w:szCs w:val="20"/>
      </w:rPr>
    </w:pPr>
    <w:r w:rsidRPr="00477AEA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left:0;text-align:left;margin-left:-76.5pt;margin-top:-8.95pt;width:129.3pt;height:8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" strokecolor="white">
          <v:textbox style="mso-next-textbox:#Text Box 2">
            <w:txbxContent>
              <w:p w:rsidR="003D5A31" w:rsidRDefault="003D5A31" w:rsidP="003D5A31"/>
            </w:txbxContent>
          </v:textbox>
        </v:shape>
      </w:pict>
    </w:r>
    <w:r w:rsidR="003D5A31">
      <w:rPr>
        <w:rStyle w:val="xbe"/>
        <w:rFonts w:ascii="Arial" w:hAnsi="Arial" w:cs="Arial"/>
        <w:sz w:val="20"/>
        <w:szCs w:val="20"/>
      </w:rPr>
      <w:t xml:space="preserve">     C</w:t>
    </w:r>
    <w:r w:rsidR="003D5A31" w:rsidRPr="00A64C41">
      <w:rPr>
        <w:rStyle w:val="xbe"/>
        <w:rFonts w:ascii="Arial" w:hAnsi="Arial" w:cs="Arial"/>
        <w:sz w:val="20"/>
        <w:szCs w:val="20"/>
      </w:rPr>
      <w:t>entro Político Administrativo de Rondônia  - CPA, Complexo Rio Cautário</w:t>
    </w:r>
    <w:r w:rsidR="003D5A31" w:rsidRPr="00A64C41">
      <w:rPr>
        <w:rStyle w:val="xbe"/>
        <w:rFonts w:ascii="Arial" w:hAnsi="Arial" w:cs="Arial"/>
        <w:sz w:val="20"/>
        <w:szCs w:val="20"/>
      </w:rPr>
      <w:br/>
      <w:t>Av. Farquar, 2986 - Pedrinhas, Porto Velho - RO</w:t>
    </w:r>
    <w:r w:rsidR="003D5A31" w:rsidRPr="00A64C41">
      <w:rPr>
        <w:rStyle w:val="xbe"/>
        <w:rFonts w:ascii="Arial" w:hAnsi="Arial" w:cs="Arial"/>
        <w:sz w:val="20"/>
        <w:szCs w:val="20"/>
      </w:rPr>
      <w:br/>
    </w:r>
    <w:r w:rsidR="003D5A31" w:rsidRPr="00A64C41">
      <w:rPr>
        <w:rFonts w:ascii="Arial" w:hAnsi="Arial" w:cs="Arial"/>
        <w:sz w:val="20"/>
        <w:szCs w:val="20"/>
      </w:rPr>
      <w:t>Fone: 069 3216-1074</w:t>
    </w:r>
  </w:p>
  <w:p w:rsidR="003D5A31" w:rsidRPr="00A64C41" w:rsidRDefault="003D5A31" w:rsidP="003D5A31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 w:rsidRPr="00A64C41">
      <w:rPr>
        <w:rFonts w:ascii="Arial" w:hAnsi="Arial" w:cs="Arial"/>
        <w:sz w:val="20"/>
        <w:szCs w:val="20"/>
      </w:rPr>
      <w:t xml:space="preserve">e-mail: </w:t>
    </w:r>
    <w:hyperlink r:id="rId1" w:history="1">
      <w:r w:rsidRPr="00A64C41">
        <w:rPr>
          <w:rStyle w:val="Hyperlink"/>
          <w:rFonts w:ascii="Arial" w:hAnsi="Arial" w:cs="Arial"/>
          <w:sz w:val="20"/>
          <w:szCs w:val="20"/>
        </w:rPr>
        <w:t>divpesca@sedam.ro.gov.br</w:t>
      </w:r>
    </w:hyperlink>
  </w:p>
  <w:p w:rsidR="00777D4A" w:rsidRPr="00F537C1" w:rsidRDefault="00777D4A" w:rsidP="0040007B">
    <w:pPr>
      <w:pStyle w:val="Rodap"/>
      <w:jc w:val="center"/>
      <w:rPr>
        <w:color w:val="1F497D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62" w:rsidRDefault="009D7662">
      <w:r>
        <w:separator/>
      </w:r>
    </w:p>
  </w:footnote>
  <w:footnote w:type="continuationSeparator" w:id="1">
    <w:p w:rsidR="009D7662" w:rsidRDefault="009D7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31" w:rsidRDefault="00777D4A" w:rsidP="003D5A31">
    <w:pPr>
      <w:pStyle w:val="Cabealho"/>
      <w:jc w:val="center"/>
      <w:rPr>
        <w:rFonts w:ascii="Arial" w:hAnsi="Arial"/>
      </w:rPr>
    </w:pPr>
    <w:r>
      <w:rPr>
        <w:b/>
        <w:bCs/>
        <w:noProof/>
        <w:color w:val="1F497D"/>
      </w:rPr>
      <w:tab/>
    </w:r>
    <w:r w:rsidR="003D5A31">
      <w:rPr>
        <w:noProof/>
      </w:rPr>
      <w:drawing>
        <wp:inline distT="0" distB="0" distL="0" distR="0">
          <wp:extent cx="1057275" cy="1019175"/>
          <wp:effectExtent l="19050" t="0" r="9525" b="0"/>
          <wp:docPr id="1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1F497D"/>
      </w:rPr>
      <w:tab/>
    </w:r>
    <w:r w:rsidR="00477AEA" w:rsidRPr="00477AEA">
      <w:rPr>
        <w:noProof/>
        <w:lang w:eastAsia="en-US"/>
      </w:rPr>
      <w:pict>
        <v:rect id="Rectangle 1" o:spid="_x0000_s2055" style="position:absolute;left:0;text-align:left;margin-left:381pt;margin-top:-8.95pt;width:129.3pt;height:80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" strokecolor="white">
          <v:textbox style="mso-next-textbox:#Rectangle 1">
            <w:txbxContent>
              <w:p w:rsidR="003D5A31" w:rsidRDefault="003D5A31" w:rsidP="003D5A31"/>
            </w:txbxContent>
          </v:textbox>
        </v:rect>
      </w:pict>
    </w:r>
    <w:r w:rsidR="00477AEA" w:rsidRPr="00477AEA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76.5pt;margin-top:-8.95pt;width:129.3pt;height:80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" strokecolor="white">
          <v:textbox style="mso-next-textbox:#_x0000_s2056">
            <w:txbxContent>
              <w:p w:rsidR="003D5A31" w:rsidRDefault="003D5A31" w:rsidP="003D5A31"/>
            </w:txbxContent>
          </v:textbox>
        </v:shape>
      </w:pict>
    </w:r>
  </w:p>
  <w:p w:rsidR="003D5A31" w:rsidRDefault="003D5A31" w:rsidP="003D5A31">
    <w:pPr>
      <w:pStyle w:val="Cabealho"/>
      <w:jc w:val="center"/>
      <w:rPr>
        <w:rFonts w:ascii="Arial" w:hAnsi="Arial"/>
      </w:rPr>
    </w:pPr>
  </w:p>
  <w:p w:rsidR="00777D4A" w:rsidRPr="003D5A31" w:rsidRDefault="00777D4A" w:rsidP="003D5A31">
    <w:pPr>
      <w:spacing w:line="360" w:lineRule="auto"/>
      <w:jc w:val="center"/>
      <w:rPr>
        <w:rFonts w:ascii="Arial" w:hAnsi="Arial" w:cs="Arial"/>
        <w:bCs/>
        <w:sz w:val="20"/>
        <w:szCs w:val="20"/>
      </w:rPr>
    </w:pPr>
    <w:r w:rsidRPr="003D5A31">
      <w:rPr>
        <w:rFonts w:ascii="Arial" w:hAnsi="Arial" w:cs="Arial"/>
        <w:bCs/>
        <w:sz w:val="20"/>
        <w:szCs w:val="20"/>
      </w:rPr>
      <w:t>GOVERNO DO ESTADO DE RONDÔNIA</w:t>
    </w:r>
  </w:p>
  <w:p w:rsidR="00777D4A" w:rsidRPr="003D5A31" w:rsidRDefault="00777D4A" w:rsidP="003D5A31">
    <w:pPr>
      <w:spacing w:line="360" w:lineRule="auto"/>
      <w:jc w:val="center"/>
      <w:rPr>
        <w:rFonts w:ascii="Arial" w:hAnsi="Arial" w:cs="Arial"/>
        <w:bCs/>
        <w:sz w:val="20"/>
        <w:szCs w:val="20"/>
      </w:rPr>
    </w:pPr>
    <w:r w:rsidRPr="003D5A31">
      <w:rPr>
        <w:rFonts w:ascii="Arial" w:hAnsi="Arial" w:cs="Arial"/>
        <w:bCs/>
        <w:sz w:val="20"/>
        <w:szCs w:val="20"/>
      </w:rPr>
      <w:t>SECRETARIA DE ESTADO DO DESENVOLVIMENTO AMBIENTAL – SEDAM</w:t>
    </w:r>
  </w:p>
  <w:p w:rsidR="003D5A31" w:rsidRPr="003D5A31" w:rsidRDefault="003D5A31" w:rsidP="003D5A31">
    <w:pPr>
      <w:pStyle w:val="Cabealho"/>
      <w:spacing w:line="360" w:lineRule="auto"/>
      <w:jc w:val="center"/>
      <w:rPr>
        <w:rFonts w:ascii="Arial" w:hAnsi="Arial" w:cs="Arial"/>
        <w:sz w:val="20"/>
        <w:szCs w:val="20"/>
      </w:rPr>
    </w:pPr>
    <w:r w:rsidRPr="003D5A31">
      <w:rPr>
        <w:rStyle w:val="Forte"/>
        <w:rFonts w:ascii="Arial" w:hAnsi="Arial" w:cs="Arial"/>
        <w:b w:val="0"/>
        <w:sz w:val="20"/>
        <w:szCs w:val="20"/>
      </w:rPr>
      <w:t>COORDENADORIA DE LICENCIAMENTO E MONITORAMENTO AMBIENTA</w:t>
    </w:r>
    <w:r w:rsidRPr="003D5A31">
      <w:rPr>
        <w:rFonts w:ascii="Arial" w:hAnsi="Arial" w:cs="Arial"/>
        <w:sz w:val="20"/>
        <w:szCs w:val="20"/>
      </w:rPr>
      <w:t xml:space="preserve">L </w:t>
    </w:r>
    <w:r w:rsidRPr="003D5A31">
      <w:rPr>
        <w:rStyle w:val="Forte"/>
        <w:rFonts w:ascii="Arial" w:hAnsi="Arial" w:cs="Arial"/>
        <w:b w:val="0"/>
        <w:sz w:val="20"/>
        <w:szCs w:val="20"/>
      </w:rPr>
      <w:t>DE ATIVIDADES POTENCIALMENTE POLUIDORAS</w:t>
    </w:r>
    <w:r w:rsidRPr="003D5A31">
      <w:rPr>
        <w:rFonts w:ascii="Arial" w:hAnsi="Arial" w:cs="Arial"/>
        <w:sz w:val="20"/>
        <w:szCs w:val="20"/>
      </w:rPr>
      <w:t xml:space="preserve"> - COLMAMP</w:t>
    </w:r>
  </w:p>
  <w:p w:rsidR="00777D4A" w:rsidRPr="003D5A31" w:rsidRDefault="003D5A31" w:rsidP="003D5A31">
    <w:pPr>
      <w:pStyle w:val="Cabealho"/>
      <w:spacing w:line="360" w:lineRule="auto"/>
      <w:jc w:val="center"/>
      <w:rPr>
        <w:rFonts w:ascii="Arial" w:hAnsi="Arial" w:cs="Arial"/>
        <w:bCs/>
        <w:sz w:val="20"/>
        <w:szCs w:val="20"/>
      </w:rPr>
    </w:pPr>
    <w:r w:rsidRPr="003D5A31">
      <w:rPr>
        <w:rFonts w:ascii="Arial" w:hAnsi="Arial" w:cs="Arial"/>
        <w:bCs/>
        <w:sz w:val="20"/>
        <w:szCs w:val="20"/>
      </w:rPr>
      <w:t>GERÊNCIA DE PESCA E AQUICULTURA E MANEJO DA FAUNA - GPAMF</w:t>
    </w:r>
  </w:p>
  <w:p w:rsidR="00777D4A" w:rsidRPr="006C23CB" w:rsidRDefault="00777D4A" w:rsidP="0044277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E4"/>
    <w:multiLevelType w:val="hybridMultilevel"/>
    <w:tmpl w:val="514AD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229D"/>
    <w:multiLevelType w:val="hybridMultilevel"/>
    <w:tmpl w:val="403E1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1E3"/>
    <w:multiLevelType w:val="hybridMultilevel"/>
    <w:tmpl w:val="8C8AE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E30"/>
    <w:multiLevelType w:val="multilevel"/>
    <w:tmpl w:val="1674D902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41425"/>
    <w:multiLevelType w:val="hybridMultilevel"/>
    <w:tmpl w:val="CBFE808A"/>
    <w:lvl w:ilvl="0" w:tplc="01B84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352D1"/>
    <w:multiLevelType w:val="multilevel"/>
    <w:tmpl w:val="6F9C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2046D"/>
    <w:multiLevelType w:val="hybridMultilevel"/>
    <w:tmpl w:val="D8223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8165C"/>
    <w:multiLevelType w:val="hybridMultilevel"/>
    <w:tmpl w:val="0F824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96614"/>
    <w:multiLevelType w:val="hybridMultilevel"/>
    <w:tmpl w:val="AF4EC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22039"/>
    <w:multiLevelType w:val="hybridMultilevel"/>
    <w:tmpl w:val="A1B40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74A88"/>
    <w:multiLevelType w:val="hybridMultilevel"/>
    <w:tmpl w:val="EA3A2F82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9C47893"/>
    <w:multiLevelType w:val="hybridMultilevel"/>
    <w:tmpl w:val="022A4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22AD6"/>
    <w:multiLevelType w:val="hybridMultilevel"/>
    <w:tmpl w:val="DD4421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B13F7"/>
    <w:multiLevelType w:val="hybridMultilevel"/>
    <w:tmpl w:val="614C0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640D"/>
    <w:multiLevelType w:val="hybridMultilevel"/>
    <w:tmpl w:val="455C66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BCE14C5"/>
    <w:multiLevelType w:val="hybridMultilevel"/>
    <w:tmpl w:val="DE02A800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31F3332"/>
    <w:multiLevelType w:val="hybridMultilevel"/>
    <w:tmpl w:val="6F9C54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AA1B14"/>
    <w:multiLevelType w:val="hybridMultilevel"/>
    <w:tmpl w:val="D934262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7E018E8"/>
    <w:multiLevelType w:val="hybridMultilevel"/>
    <w:tmpl w:val="42BC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D456B"/>
    <w:multiLevelType w:val="hybridMultilevel"/>
    <w:tmpl w:val="A880B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30683"/>
    <w:multiLevelType w:val="hybridMultilevel"/>
    <w:tmpl w:val="EEF24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E0695"/>
    <w:multiLevelType w:val="hybridMultilevel"/>
    <w:tmpl w:val="B5F89EDA"/>
    <w:lvl w:ilvl="0" w:tplc="0416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2">
    <w:nsid w:val="4E056DBE"/>
    <w:multiLevelType w:val="hybridMultilevel"/>
    <w:tmpl w:val="A718E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A4313"/>
    <w:multiLevelType w:val="hybridMultilevel"/>
    <w:tmpl w:val="D3AE6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96028"/>
    <w:multiLevelType w:val="hybridMultilevel"/>
    <w:tmpl w:val="CD328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B25B7"/>
    <w:multiLevelType w:val="hybridMultilevel"/>
    <w:tmpl w:val="4A7E5372"/>
    <w:lvl w:ilvl="0" w:tplc="A9E67398">
      <w:start w:val="1"/>
      <w:numFmt w:val="none"/>
      <w:lvlText w:val="1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A02A2B"/>
    <w:multiLevelType w:val="multilevel"/>
    <w:tmpl w:val="625491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69815910"/>
    <w:multiLevelType w:val="hybridMultilevel"/>
    <w:tmpl w:val="6254918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6A7C5DF2"/>
    <w:multiLevelType w:val="hybridMultilevel"/>
    <w:tmpl w:val="B56698F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E88358A"/>
    <w:multiLevelType w:val="hybridMultilevel"/>
    <w:tmpl w:val="4FC8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C04FD"/>
    <w:multiLevelType w:val="hybridMultilevel"/>
    <w:tmpl w:val="3E7C7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14CB"/>
    <w:multiLevelType w:val="hybridMultilevel"/>
    <w:tmpl w:val="DD525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C6C43"/>
    <w:multiLevelType w:val="hybridMultilevel"/>
    <w:tmpl w:val="444EB8EA"/>
    <w:lvl w:ilvl="0" w:tplc="0416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33">
    <w:nsid w:val="7F652536"/>
    <w:multiLevelType w:val="multilevel"/>
    <w:tmpl w:val="625491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0"/>
  </w:num>
  <w:num w:numId="3">
    <w:abstractNumId w:val="32"/>
  </w:num>
  <w:num w:numId="4">
    <w:abstractNumId w:val="14"/>
  </w:num>
  <w:num w:numId="5">
    <w:abstractNumId w:val="15"/>
  </w:num>
  <w:num w:numId="6">
    <w:abstractNumId w:val="21"/>
  </w:num>
  <w:num w:numId="7">
    <w:abstractNumId w:val="12"/>
  </w:num>
  <w:num w:numId="8">
    <w:abstractNumId w:val="28"/>
  </w:num>
  <w:num w:numId="9">
    <w:abstractNumId w:val="4"/>
  </w:num>
  <w:num w:numId="10">
    <w:abstractNumId w:val="16"/>
  </w:num>
  <w:num w:numId="11">
    <w:abstractNumId w:val="5"/>
  </w:num>
  <w:num w:numId="12">
    <w:abstractNumId w:val="25"/>
  </w:num>
  <w:num w:numId="13">
    <w:abstractNumId w:val="3"/>
  </w:num>
  <w:num w:numId="14">
    <w:abstractNumId w:val="27"/>
  </w:num>
  <w:num w:numId="15">
    <w:abstractNumId w:val="33"/>
  </w:num>
  <w:num w:numId="16">
    <w:abstractNumId w:val="26"/>
  </w:num>
  <w:num w:numId="17">
    <w:abstractNumId w:val="19"/>
  </w:num>
  <w:num w:numId="18">
    <w:abstractNumId w:val="22"/>
  </w:num>
  <w:num w:numId="19">
    <w:abstractNumId w:val="8"/>
  </w:num>
  <w:num w:numId="20">
    <w:abstractNumId w:val="6"/>
  </w:num>
  <w:num w:numId="21">
    <w:abstractNumId w:val="30"/>
  </w:num>
  <w:num w:numId="22">
    <w:abstractNumId w:val="18"/>
  </w:num>
  <w:num w:numId="23">
    <w:abstractNumId w:val="11"/>
  </w:num>
  <w:num w:numId="24">
    <w:abstractNumId w:val="2"/>
  </w:num>
  <w:num w:numId="25">
    <w:abstractNumId w:val="20"/>
  </w:num>
  <w:num w:numId="26">
    <w:abstractNumId w:val="31"/>
  </w:num>
  <w:num w:numId="27">
    <w:abstractNumId w:val="23"/>
  </w:num>
  <w:num w:numId="28">
    <w:abstractNumId w:val="9"/>
  </w:num>
  <w:num w:numId="29">
    <w:abstractNumId w:val="1"/>
  </w:num>
  <w:num w:numId="30">
    <w:abstractNumId w:val="13"/>
  </w:num>
  <w:num w:numId="31">
    <w:abstractNumId w:val="0"/>
  </w:num>
  <w:num w:numId="32">
    <w:abstractNumId w:val="29"/>
  </w:num>
  <w:num w:numId="33">
    <w:abstractNumId w:val="24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007B"/>
    <w:rsid w:val="00004916"/>
    <w:rsid w:val="00005D11"/>
    <w:rsid w:val="00006479"/>
    <w:rsid w:val="00006DE0"/>
    <w:rsid w:val="00007AFF"/>
    <w:rsid w:val="0001026E"/>
    <w:rsid w:val="0001092F"/>
    <w:rsid w:val="00010E01"/>
    <w:rsid w:val="00012144"/>
    <w:rsid w:val="00012F5C"/>
    <w:rsid w:val="00013459"/>
    <w:rsid w:val="00013AB6"/>
    <w:rsid w:val="00013DDD"/>
    <w:rsid w:val="00015964"/>
    <w:rsid w:val="00024020"/>
    <w:rsid w:val="00026754"/>
    <w:rsid w:val="00032F72"/>
    <w:rsid w:val="00041AE2"/>
    <w:rsid w:val="00051A57"/>
    <w:rsid w:val="00052300"/>
    <w:rsid w:val="00055AF5"/>
    <w:rsid w:val="00057C1A"/>
    <w:rsid w:val="00061C1D"/>
    <w:rsid w:val="00071CF7"/>
    <w:rsid w:val="00071EE5"/>
    <w:rsid w:val="000734C3"/>
    <w:rsid w:val="00075E1C"/>
    <w:rsid w:val="000804D4"/>
    <w:rsid w:val="00081059"/>
    <w:rsid w:val="00084085"/>
    <w:rsid w:val="00085374"/>
    <w:rsid w:val="00092498"/>
    <w:rsid w:val="000924BC"/>
    <w:rsid w:val="00093A0D"/>
    <w:rsid w:val="000978A4"/>
    <w:rsid w:val="000A0644"/>
    <w:rsid w:val="000A3D14"/>
    <w:rsid w:val="000A5302"/>
    <w:rsid w:val="000B2850"/>
    <w:rsid w:val="000B2DB8"/>
    <w:rsid w:val="000B34F8"/>
    <w:rsid w:val="000C0434"/>
    <w:rsid w:val="000C118E"/>
    <w:rsid w:val="000C1DE5"/>
    <w:rsid w:val="000C271B"/>
    <w:rsid w:val="000C5036"/>
    <w:rsid w:val="000C5143"/>
    <w:rsid w:val="000D30D7"/>
    <w:rsid w:val="000D6DBA"/>
    <w:rsid w:val="000D7984"/>
    <w:rsid w:val="000E0793"/>
    <w:rsid w:val="000E15B0"/>
    <w:rsid w:val="000E168A"/>
    <w:rsid w:val="000E470F"/>
    <w:rsid w:val="000E59AE"/>
    <w:rsid w:val="000E5F31"/>
    <w:rsid w:val="000E7FEA"/>
    <w:rsid w:val="000F0C5E"/>
    <w:rsid w:val="000F437E"/>
    <w:rsid w:val="000F47FA"/>
    <w:rsid w:val="000F4A13"/>
    <w:rsid w:val="000F7ABD"/>
    <w:rsid w:val="00100203"/>
    <w:rsid w:val="0010047E"/>
    <w:rsid w:val="00101D8C"/>
    <w:rsid w:val="00101F8C"/>
    <w:rsid w:val="0010343F"/>
    <w:rsid w:val="001037AA"/>
    <w:rsid w:val="001041B7"/>
    <w:rsid w:val="00104885"/>
    <w:rsid w:val="00111B8A"/>
    <w:rsid w:val="00112C90"/>
    <w:rsid w:val="00114D70"/>
    <w:rsid w:val="0011610E"/>
    <w:rsid w:val="00120413"/>
    <w:rsid w:val="00122F5F"/>
    <w:rsid w:val="0012495F"/>
    <w:rsid w:val="00124CFB"/>
    <w:rsid w:val="00125766"/>
    <w:rsid w:val="001264AF"/>
    <w:rsid w:val="00126D5E"/>
    <w:rsid w:val="00135F2F"/>
    <w:rsid w:val="00137EFD"/>
    <w:rsid w:val="001411F7"/>
    <w:rsid w:val="00141EFB"/>
    <w:rsid w:val="0014293B"/>
    <w:rsid w:val="001430C0"/>
    <w:rsid w:val="00143585"/>
    <w:rsid w:val="00143CC5"/>
    <w:rsid w:val="0014732C"/>
    <w:rsid w:val="001476B2"/>
    <w:rsid w:val="0014786C"/>
    <w:rsid w:val="00151E6B"/>
    <w:rsid w:val="0015426F"/>
    <w:rsid w:val="00155B89"/>
    <w:rsid w:val="00156E67"/>
    <w:rsid w:val="00161ADD"/>
    <w:rsid w:val="00162987"/>
    <w:rsid w:val="00163D49"/>
    <w:rsid w:val="001654C8"/>
    <w:rsid w:val="00165677"/>
    <w:rsid w:val="00170E0B"/>
    <w:rsid w:val="0017136B"/>
    <w:rsid w:val="00172B6D"/>
    <w:rsid w:val="001746C6"/>
    <w:rsid w:val="001747AE"/>
    <w:rsid w:val="001748EE"/>
    <w:rsid w:val="001774F7"/>
    <w:rsid w:val="00181BB0"/>
    <w:rsid w:val="00182761"/>
    <w:rsid w:val="00182CA6"/>
    <w:rsid w:val="00182D13"/>
    <w:rsid w:val="00183B72"/>
    <w:rsid w:val="001953CC"/>
    <w:rsid w:val="001963E1"/>
    <w:rsid w:val="00196C7A"/>
    <w:rsid w:val="001A2EA9"/>
    <w:rsid w:val="001A332E"/>
    <w:rsid w:val="001A4284"/>
    <w:rsid w:val="001A5D95"/>
    <w:rsid w:val="001A5F2B"/>
    <w:rsid w:val="001A6E0B"/>
    <w:rsid w:val="001A765D"/>
    <w:rsid w:val="001A7A63"/>
    <w:rsid w:val="001B08B9"/>
    <w:rsid w:val="001B1B2D"/>
    <w:rsid w:val="001B4DFF"/>
    <w:rsid w:val="001C2DC6"/>
    <w:rsid w:val="001C6004"/>
    <w:rsid w:val="001C693A"/>
    <w:rsid w:val="001C6948"/>
    <w:rsid w:val="001C747D"/>
    <w:rsid w:val="001C78A7"/>
    <w:rsid w:val="001C7FD1"/>
    <w:rsid w:val="001D520F"/>
    <w:rsid w:val="001D66E5"/>
    <w:rsid w:val="001E119E"/>
    <w:rsid w:val="001E252C"/>
    <w:rsid w:val="001E2795"/>
    <w:rsid w:val="001E2A77"/>
    <w:rsid w:val="001E2F29"/>
    <w:rsid w:val="001E37F5"/>
    <w:rsid w:val="001E6BA2"/>
    <w:rsid w:val="001F643F"/>
    <w:rsid w:val="001F702B"/>
    <w:rsid w:val="001F7839"/>
    <w:rsid w:val="00200220"/>
    <w:rsid w:val="00206961"/>
    <w:rsid w:val="00206A61"/>
    <w:rsid w:val="00210B0C"/>
    <w:rsid w:val="00211CA1"/>
    <w:rsid w:val="0021263F"/>
    <w:rsid w:val="002161A4"/>
    <w:rsid w:val="00217A01"/>
    <w:rsid w:val="00220C7C"/>
    <w:rsid w:val="0022433A"/>
    <w:rsid w:val="0022518F"/>
    <w:rsid w:val="002260CF"/>
    <w:rsid w:val="0022654C"/>
    <w:rsid w:val="00232C45"/>
    <w:rsid w:val="00241ECA"/>
    <w:rsid w:val="00242EFC"/>
    <w:rsid w:val="002465CF"/>
    <w:rsid w:val="002507C1"/>
    <w:rsid w:val="00251A0E"/>
    <w:rsid w:val="00255C0B"/>
    <w:rsid w:val="0025620D"/>
    <w:rsid w:val="002608B7"/>
    <w:rsid w:val="00263191"/>
    <w:rsid w:val="002632E0"/>
    <w:rsid w:val="00263C54"/>
    <w:rsid w:val="00264EA6"/>
    <w:rsid w:val="002702C4"/>
    <w:rsid w:val="00270B37"/>
    <w:rsid w:val="00271BF4"/>
    <w:rsid w:val="00274576"/>
    <w:rsid w:val="00275522"/>
    <w:rsid w:val="002758EC"/>
    <w:rsid w:val="0027610D"/>
    <w:rsid w:val="0027681A"/>
    <w:rsid w:val="002809AC"/>
    <w:rsid w:val="0028319F"/>
    <w:rsid w:val="002833F5"/>
    <w:rsid w:val="002863CD"/>
    <w:rsid w:val="00286636"/>
    <w:rsid w:val="0028704E"/>
    <w:rsid w:val="00290138"/>
    <w:rsid w:val="00290EB2"/>
    <w:rsid w:val="00290F82"/>
    <w:rsid w:val="00291AF8"/>
    <w:rsid w:val="00293CFD"/>
    <w:rsid w:val="00294339"/>
    <w:rsid w:val="00295306"/>
    <w:rsid w:val="002962B2"/>
    <w:rsid w:val="00296B85"/>
    <w:rsid w:val="002A2A3E"/>
    <w:rsid w:val="002A3688"/>
    <w:rsid w:val="002A6787"/>
    <w:rsid w:val="002B01F0"/>
    <w:rsid w:val="002B19FC"/>
    <w:rsid w:val="002B20BB"/>
    <w:rsid w:val="002C0B56"/>
    <w:rsid w:val="002C2BC7"/>
    <w:rsid w:val="002C32D4"/>
    <w:rsid w:val="002C42B5"/>
    <w:rsid w:val="002C7194"/>
    <w:rsid w:val="002C72FC"/>
    <w:rsid w:val="002C76F2"/>
    <w:rsid w:val="002D2205"/>
    <w:rsid w:val="002D2EEE"/>
    <w:rsid w:val="002D4AB7"/>
    <w:rsid w:val="002D76BB"/>
    <w:rsid w:val="002D7AC3"/>
    <w:rsid w:val="002E059F"/>
    <w:rsid w:val="002E0657"/>
    <w:rsid w:val="002E1FDB"/>
    <w:rsid w:val="002E5568"/>
    <w:rsid w:val="002E763C"/>
    <w:rsid w:val="002E78E2"/>
    <w:rsid w:val="002F2110"/>
    <w:rsid w:val="002F434A"/>
    <w:rsid w:val="002F5E9A"/>
    <w:rsid w:val="00301D6E"/>
    <w:rsid w:val="00302EBA"/>
    <w:rsid w:val="00304D82"/>
    <w:rsid w:val="00311597"/>
    <w:rsid w:val="00311908"/>
    <w:rsid w:val="00314756"/>
    <w:rsid w:val="003164FF"/>
    <w:rsid w:val="00316A33"/>
    <w:rsid w:val="00317830"/>
    <w:rsid w:val="003223A2"/>
    <w:rsid w:val="003223C7"/>
    <w:rsid w:val="00323F75"/>
    <w:rsid w:val="003268F1"/>
    <w:rsid w:val="003306F5"/>
    <w:rsid w:val="00332FE9"/>
    <w:rsid w:val="00333183"/>
    <w:rsid w:val="003346D3"/>
    <w:rsid w:val="00335464"/>
    <w:rsid w:val="003355E8"/>
    <w:rsid w:val="00342045"/>
    <w:rsid w:val="003428E2"/>
    <w:rsid w:val="00342F0F"/>
    <w:rsid w:val="003442FE"/>
    <w:rsid w:val="00346616"/>
    <w:rsid w:val="00346ABF"/>
    <w:rsid w:val="003515F6"/>
    <w:rsid w:val="00351895"/>
    <w:rsid w:val="0035233C"/>
    <w:rsid w:val="003530EE"/>
    <w:rsid w:val="003534CB"/>
    <w:rsid w:val="0035569E"/>
    <w:rsid w:val="00355DED"/>
    <w:rsid w:val="003577FD"/>
    <w:rsid w:val="003610BD"/>
    <w:rsid w:val="00366EE8"/>
    <w:rsid w:val="00370B92"/>
    <w:rsid w:val="00373C2D"/>
    <w:rsid w:val="00374A22"/>
    <w:rsid w:val="00374EAF"/>
    <w:rsid w:val="0037561E"/>
    <w:rsid w:val="0037633A"/>
    <w:rsid w:val="00376CB4"/>
    <w:rsid w:val="0038143B"/>
    <w:rsid w:val="003815A1"/>
    <w:rsid w:val="00381A43"/>
    <w:rsid w:val="003838C6"/>
    <w:rsid w:val="00384780"/>
    <w:rsid w:val="0038575D"/>
    <w:rsid w:val="00385BA8"/>
    <w:rsid w:val="0039115D"/>
    <w:rsid w:val="00391344"/>
    <w:rsid w:val="00391587"/>
    <w:rsid w:val="0039170B"/>
    <w:rsid w:val="00395246"/>
    <w:rsid w:val="00397BEB"/>
    <w:rsid w:val="00397C20"/>
    <w:rsid w:val="003A088B"/>
    <w:rsid w:val="003A4A15"/>
    <w:rsid w:val="003A4F41"/>
    <w:rsid w:val="003A57D3"/>
    <w:rsid w:val="003A6B4E"/>
    <w:rsid w:val="003B1EE0"/>
    <w:rsid w:val="003B283D"/>
    <w:rsid w:val="003B28FE"/>
    <w:rsid w:val="003B29B2"/>
    <w:rsid w:val="003B45C0"/>
    <w:rsid w:val="003B59EA"/>
    <w:rsid w:val="003B6C90"/>
    <w:rsid w:val="003B7564"/>
    <w:rsid w:val="003C294F"/>
    <w:rsid w:val="003C2FC3"/>
    <w:rsid w:val="003C38CA"/>
    <w:rsid w:val="003C3D97"/>
    <w:rsid w:val="003C4FAE"/>
    <w:rsid w:val="003C5C70"/>
    <w:rsid w:val="003C61E2"/>
    <w:rsid w:val="003D411A"/>
    <w:rsid w:val="003D4ECF"/>
    <w:rsid w:val="003D5A31"/>
    <w:rsid w:val="003D67F4"/>
    <w:rsid w:val="003E0A13"/>
    <w:rsid w:val="003E1A9D"/>
    <w:rsid w:val="003E2D20"/>
    <w:rsid w:val="003F0CA2"/>
    <w:rsid w:val="003F2518"/>
    <w:rsid w:val="003F25AA"/>
    <w:rsid w:val="003F261A"/>
    <w:rsid w:val="003F4A87"/>
    <w:rsid w:val="0040007B"/>
    <w:rsid w:val="004006B1"/>
    <w:rsid w:val="00401BEC"/>
    <w:rsid w:val="004043E7"/>
    <w:rsid w:val="00417204"/>
    <w:rsid w:val="0041769D"/>
    <w:rsid w:val="00417D2D"/>
    <w:rsid w:val="004228B3"/>
    <w:rsid w:val="00423148"/>
    <w:rsid w:val="00425D97"/>
    <w:rsid w:val="00426234"/>
    <w:rsid w:val="004273A5"/>
    <w:rsid w:val="00431D12"/>
    <w:rsid w:val="00433DA6"/>
    <w:rsid w:val="00434D60"/>
    <w:rsid w:val="00434E5C"/>
    <w:rsid w:val="00435418"/>
    <w:rsid w:val="00436CCB"/>
    <w:rsid w:val="00437915"/>
    <w:rsid w:val="004408D9"/>
    <w:rsid w:val="00442253"/>
    <w:rsid w:val="0044277B"/>
    <w:rsid w:val="00443ACE"/>
    <w:rsid w:val="004559DD"/>
    <w:rsid w:val="00462B69"/>
    <w:rsid w:val="00467699"/>
    <w:rsid w:val="00472017"/>
    <w:rsid w:val="00473561"/>
    <w:rsid w:val="0047558C"/>
    <w:rsid w:val="0047568C"/>
    <w:rsid w:val="0047634A"/>
    <w:rsid w:val="00476807"/>
    <w:rsid w:val="00477A61"/>
    <w:rsid w:val="00477AEA"/>
    <w:rsid w:val="004819A7"/>
    <w:rsid w:val="00481FDC"/>
    <w:rsid w:val="00482B97"/>
    <w:rsid w:val="00483265"/>
    <w:rsid w:val="00485AEC"/>
    <w:rsid w:val="004865E4"/>
    <w:rsid w:val="00491CFD"/>
    <w:rsid w:val="004950AC"/>
    <w:rsid w:val="004A059C"/>
    <w:rsid w:val="004A16ED"/>
    <w:rsid w:val="004A18D2"/>
    <w:rsid w:val="004A48E4"/>
    <w:rsid w:val="004B4E3B"/>
    <w:rsid w:val="004B5696"/>
    <w:rsid w:val="004B6EBC"/>
    <w:rsid w:val="004B7129"/>
    <w:rsid w:val="004C0138"/>
    <w:rsid w:val="004C1DCF"/>
    <w:rsid w:val="004C7090"/>
    <w:rsid w:val="004D0C7B"/>
    <w:rsid w:val="004D0EC5"/>
    <w:rsid w:val="004D3C9B"/>
    <w:rsid w:val="004D5383"/>
    <w:rsid w:val="004E06A5"/>
    <w:rsid w:val="004E531C"/>
    <w:rsid w:val="004E5CB0"/>
    <w:rsid w:val="004E7D98"/>
    <w:rsid w:val="004E7E0F"/>
    <w:rsid w:val="004E7FB3"/>
    <w:rsid w:val="004F1443"/>
    <w:rsid w:val="004F2564"/>
    <w:rsid w:val="004F26B9"/>
    <w:rsid w:val="004F2DCC"/>
    <w:rsid w:val="004F35AC"/>
    <w:rsid w:val="004F3B67"/>
    <w:rsid w:val="004F4F9E"/>
    <w:rsid w:val="004F6287"/>
    <w:rsid w:val="004F700C"/>
    <w:rsid w:val="005017D3"/>
    <w:rsid w:val="00501F33"/>
    <w:rsid w:val="00501FF9"/>
    <w:rsid w:val="00503A8D"/>
    <w:rsid w:val="0050780B"/>
    <w:rsid w:val="005138A8"/>
    <w:rsid w:val="00513A4F"/>
    <w:rsid w:val="00515D2F"/>
    <w:rsid w:val="0052074F"/>
    <w:rsid w:val="00523435"/>
    <w:rsid w:val="0052413B"/>
    <w:rsid w:val="005247DC"/>
    <w:rsid w:val="00525FC1"/>
    <w:rsid w:val="00526AFB"/>
    <w:rsid w:val="00527F44"/>
    <w:rsid w:val="00536AF9"/>
    <w:rsid w:val="0054006E"/>
    <w:rsid w:val="00542C2A"/>
    <w:rsid w:val="00542F5C"/>
    <w:rsid w:val="00544A34"/>
    <w:rsid w:val="00546CC1"/>
    <w:rsid w:val="00551CE2"/>
    <w:rsid w:val="00554479"/>
    <w:rsid w:val="00556050"/>
    <w:rsid w:val="00557DF3"/>
    <w:rsid w:val="005606BD"/>
    <w:rsid w:val="00561AE1"/>
    <w:rsid w:val="005627D9"/>
    <w:rsid w:val="00563C9D"/>
    <w:rsid w:val="005648F0"/>
    <w:rsid w:val="00571C97"/>
    <w:rsid w:val="00574007"/>
    <w:rsid w:val="00575E2D"/>
    <w:rsid w:val="005763A3"/>
    <w:rsid w:val="00577CC5"/>
    <w:rsid w:val="00577DD0"/>
    <w:rsid w:val="00577EB8"/>
    <w:rsid w:val="00580513"/>
    <w:rsid w:val="00580AB8"/>
    <w:rsid w:val="00580BF7"/>
    <w:rsid w:val="005816B0"/>
    <w:rsid w:val="00582282"/>
    <w:rsid w:val="00584468"/>
    <w:rsid w:val="00586460"/>
    <w:rsid w:val="005921CA"/>
    <w:rsid w:val="00592DF0"/>
    <w:rsid w:val="00594760"/>
    <w:rsid w:val="005948A8"/>
    <w:rsid w:val="00597975"/>
    <w:rsid w:val="00597D58"/>
    <w:rsid w:val="005A03B6"/>
    <w:rsid w:val="005A0FC7"/>
    <w:rsid w:val="005A4B9C"/>
    <w:rsid w:val="005A4FD3"/>
    <w:rsid w:val="005A60A9"/>
    <w:rsid w:val="005B112F"/>
    <w:rsid w:val="005B24DD"/>
    <w:rsid w:val="005B55A6"/>
    <w:rsid w:val="005B6BD4"/>
    <w:rsid w:val="005B73AC"/>
    <w:rsid w:val="005B7A85"/>
    <w:rsid w:val="005C1E6F"/>
    <w:rsid w:val="005C2023"/>
    <w:rsid w:val="005C367F"/>
    <w:rsid w:val="005C3EBA"/>
    <w:rsid w:val="005C4545"/>
    <w:rsid w:val="005C556B"/>
    <w:rsid w:val="005C5D83"/>
    <w:rsid w:val="005C7FC5"/>
    <w:rsid w:val="005D384F"/>
    <w:rsid w:val="005D3A75"/>
    <w:rsid w:val="005D7A81"/>
    <w:rsid w:val="005E1F65"/>
    <w:rsid w:val="005E2A6E"/>
    <w:rsid w:val="005E475E"/>
    <w:rsid w:val="005E7E45"/>
    <w:rsid w:val="005F18E4"/>
    <w:rsid w:val="005F53D4"/>
    <w:rsid w:val="006037C2"/>
    <w:rsid w:val="006043B2"/>
    <w:rsid w:val="00605258"/>
    <w:rsid w:val="00607568"/>
    <w:rsid w:val="00611E93"/>
    <w:rsid w:val="00612B9E"/>
    <w:rsid w:val="006136FD"/>
    <w:rsid w:val="006151E8"/>
    <w:rsid w:val="00617176"/>
    <w:rsid w:val="00621D7B"/>
    <w:rsid w:val="00623D1E"/>
    <w:rsid w:val="006245DF"/>
    <w:rsid w:val="00624AC7"/>
    <w:rsid w:val="006259A9"/>
    <w:rsid w:val="00626261"/>
    <w:rsid w:val="00627775"/>
    <w:rsid w:val="00630B10"/>
    <w:rsid w:val="00633A8C"/>
    <w:rsid w:val="0063436B"/>
    <w:rsid w:val="00634761"/>
    <w:rsid w:val="00635115"/>
    <w:rsid w:val="00643CFC"/>
    <w:rsid w:val="00643E10"/>
    <w:rsid w:val="00653490"/>
    <w:rsid w:val="0065510B"/>
    <w:rsid w:val="006553C2"/>
    <w:rsid w:val="0066524A"/>
    <w:rsid w:val="006676A1"/>
    <w:rsid w:val="00667F15"/>
    <w:rsid w:val="006701AC"/>
    <w:rsid w:val="00671548"/>
    <w:rsid w:val="00671701"/>
    <w:rsid w:val="0067226D"/>
    <w:rsid w:val="00677D09"/>
    <w:rsid w:val="0068254C"/>
    <w:rsid w:val="00684F36"/>
    <w:rsid w:val="00685326"/>
    <w:rsid w:val="00686122"/>
    <w:rsid w:val="00686A62"/>
    <w:rsid w:val="00687B56"/>
    <w:rsid w:val="00690FCF"/>
    <w:rsid w:val="006921C0"/>
    <w:rsid w:val="006937C0"/>
    <w:rsid w:val="00693FA0"/>
    <w:rsid w:val="006953A7"/>
    <w:rsid w:val="006959D7"/>
    <w:rsid w:val="00696CCC"/>
    <w:rsid w:val="0069709A"/>
    <w:rsid w:val="00697524"/>
    <w:rsid w:val="006A100D"/>
    <w:rsid w:val="006A168A"/>
    <w:rsid w:val="006A49F4"/>
    <w:rsid w:val="006A4A45"/>
    <w:rsid w:val="006A58DA"/>
    <w:rsid w:val="006B6753"/>
    <w:rsid w:val="006C23CB"/>
    <w:rsid w:val="006C5694"/>
    <w:rsid w:val="006C6463"/>
    <w:rsid w:val="006C7C61"/>
    <w:rsid w:val="006D0F1E"/>
    <w:rsid w:val="006D275A"/>
    <w:rsid w:val="006D7934"/>
    <w:rsid w:val="006E0504"/>
    <w:rsid w:val="006E0BA0"/>
    <w:rsid w:val="006E2F97"/>
    <w:rsid w:val="006E4803"/>
    <w:rsid w:val="006E552E"/>
    <w:rsid w:val="006E5D4F"/>
    <w:rsid w:val="006E7243"/>
    <w:rsid w:val="006E7842"/>
    <w:rsid w:val="006E7DA5"/>
    <w:rsid w:val="006F00BE"/>
    <w:rsid w:val="006F03DB"/>
    <w:rsid w:val="006F1DD3"/>
    <w:rsid w:val="006F248F"/>
    <w:rsid w:val="006F61E7"/>
    <w:rsid w:val="006F6CCE"/>
    <w:rsid w:val="006F7829"/>
    <w:rsid w:val="007064E6"/>
    <w:rsid w:val="00710008"/>
    <w:rsid w:val="007128E6"/>
    <w:rsid w:val="00714BD6"/>
    <w:rsid w:val="007166A0"/>
    <w:rsid w:val="0072117D"/>
    <w:rsid w:val="00722381"/>
    <w:rsid w:val="007223AD"/>
    <w:rsid w:val="0072350D"/>
    <w:rsid w:val="0072356E"/>
    <w:rsid w:val="007247A0"/>
    <w:rsid w:val="00724F20"/>
    <w:rsid w:val="00725BEC"/>
    <w:rsid w:val="00727700"/>
    <w:rsid w:val="007313BE"/>
    <w:rsid w:val="00731C32"/>
    <w:rsid w:val="00732183"/>
    <w:rsid w:val="007341B2"/>
    <w:rsid w:val="007361AA"/>
    <w:rsid w:val="007408DE"/>
    <w:rsid w:val="00740A65"/>
    <w:rsid w:val="00741910"/>
    <w:rsid w:val="0074376D"/>
    <w:rsid w:val="0075032A"/>
    <w:rsid w:val="00750407"/>
    <w:rsid w:val="00751683"/>
    <w:rsid w:val="00754808"/>
    <w:rsid w:val="0075577F"/>
    <w:rsid w:val="00755BFF"/>
    <w:rsid w:val="00760025"/>
    <w:rsid w:val="00763E74"/>
    <w:rsid w:val="00765609"/>
    <w:rsid w:val="00765DFF"/>
    <w:rsid w:val="00772F8E"/>
    <w:rsid w:val="00774093"/>
    <w:rsid w:val="0077414D"/>
    <w:rsid w:val="007778A0"/>
    <w:rsid w:val="00777D4A"/>
    <w:rsid w:val="007808BE"/>
    <w:rsid w:val="0078134A"/>
    <w:rsid w:val="00782312"/>
    <w:rsid w:val="00786446"/>
    <w:rsid w:val="00790047"/>
    <w:rsid w:val="0079126A"/>
    <w:rsid w:val="00791397"/>
    <w:rsid w:val="0079354D"/>
    <w:rsid w:val="00794BEF"/>
    <w:rsid w:val="007952A7"/>
    <w:rsid w:val="00795D34"/>
    <w:rsid w:val="00795EE8"/>
    <w:rsid w:val="00796B5B"/>
    <w:rsid w:val="007A2B02"/>
    <w:rsid w:val="007A35EC"/>
    <w:rsid w:val="007A41A1"/>
    <w:rsid w:val="007A41F5"/>
    <w:rsid w:val="007A434F"/>
    <w:rsid w:val="007A608A"/>
    <w:rsid w:val="007B08D7"/>
    <w:rsid w:val="007B0FA6"/>
    <w:rsid w:val="007B26C2"/>
    <w:rsid w:val="007B33B8"/>
    <w:rsid w:val="007B4C01"/>
    <w:rsid w:val="007B4F8C"/>
    <w:rsid w:val="007B579B"/>
    <w:rsid w:val="007B590E"/>
    <w:rsid w:val="007C27E5"/>
    <w:rsid w:val="007C30D2"/>
    <w:rsid w:val="007C3711"/>
    <w:rsid w:val="007D02F1"/>
    <w:rsid w:val="007D19B8"/>
    <w:rsid w:val="007D2E68"/>
    <w:rsid w:val="007D3E80"/>
    <w:rsid w:val="007D3EA7"/>
    <w:rsid w:val="007D41FF"/>
    <w:rsid w:val="007D5025"/>
    <w:rsid w:val="007D50A0"/>
    <w:rsid w:val="007D58D9"/>
    <w:rsid w:val="007D5B05"/>
    <w:rsid w:val="007D6C95"/>
    <w:rsid w:val="007D76DF"/>
    <w:rsid w:val="007E2A03"/>
    <w:rsid w:val="007E35C5"/>
    <w:rsid w:val="007E5583"/>
    <w:rsid w:val="007E5AC8"/>
    <w:rsid w:val="007E5B56"/>
    <w:rsid w:val="007E7228"/>
    <w:rsid w:val="007E7B42"/>
    <w:rsid w:val="007F090B"/>
    <w:rsid w:val="007F1CE7"/>
    <w:rsid w:val="007F2762"/>
    <w:rsid w:val="007F39F7"/>
    <w:rsid w:val="007F3EF4"/>
    <w:rsid w:val="007F5688"/>
    <w:rsid w:val="007F57D8"/>
    <w:rsid w:val="007F5952"/>
    <w:rsid w:val="007F5A17"/>
    <w:rsid w:val="0080109C"/>
    <w:rsid w:val="008041DC"/>
    <w:rsid w:val="008076E0"/>
    <w:rsid w:val="00811E3B"/>
    <w:rsid w:val="00812DBB"/>
    <w:rsid w:val="00813109"/>
    <w:rsid w:val="0081362A"/>
    <w:rsid w:val="00814DAE"/>
    <w:rsid w:val="008159F8"/>
    <w:rsid w:val="008225AA"/>
    <w:rsid w:val="00827517"/>
    <w:rsid w:val="008317DA"/>
    <w:rsid w:val="00831912"/>
    <w:rsid w:val="00831F37"/>
    <w:rsid w:val="0083280F"/>
    <w:rsid w:val="00833FA4"/>
    <w:rsid w:val="0083777D"/>
    <w:rsid w:val="008407C3"/>
    <w:rsid w:val="0084161A"/>
    <w:rsid w:val="0084204C"/>
    <w:rsid w:val="00846F89"/>
    <w:rsid w:val="00850E0B"/>
    <w:rsid w:val="0085169B"/>
    <w:rsid w:val="00851FDE"/>
    <w:rsid w:val="008525C7"/>
    <w:rsid w:val="00853623"/>
    <w:rsid w:val="008557E7"/>
    <w:rsid w:val="00860775"/>
    <w:rsid w:val="00860BF6"/>
    <w:rsid w:val="008613F5"/>
    <w:rsid w:val="00865C78"/>
    <w:rsid w:val="008675D3"/>
    <w:rsid w:val="00871FCD"/>
    <w:rsid w:val="00872AB3"/>
    <w:rsid w:val="00872CC2"/>
    <w:rsid w:val="008747B3"/>
    <w:rsid w:val="00874845"/>
    <w:rsid w:val="008749D5"/>
    <w:rsid w:val="00874FC5"/>
    <w:rsid w:val="0087588F"/>
    <w:rsid w:val="008769E3"/>
    <w:rsid w:val="0087754B"/>
    <w:rsid w:val="00877DBD"/>
    <w:rsid w:val="00880B74"/>
    <w:rsid w:val="00884FA8"/>
    <w:rsid w:val="00886846"/>
    <w:rsid w:val="00886968"/>
    <w:rsid w:val="00887146"/>
    <w:rsid w:val="00890D7F"/>
    <w:rsid w:val="00890F2F"/>
    <w:rsid w:val="00891C89"/>
    <w:rsid w:val="00893185"/>
    <w:rsid w:val="0089462D"/>
    <w:rsid w:val="00894DF0"/>
    <w:rsid w:val="008976F6"/>
    <w:rsid w:val="008A07AA"/>
    <w:rsid w:val="008A097E"/>
    <w:rsid w:val="008A1D54"/>
    <w:rsid w:val="008A1F96"/>
    <w:rsid w:val="008A1FE2"/>
    <w:rsid w:val="008A27DE"/>
    <w:rsid w:val="008A34A9"/>
    <w:rsid w:val="008A5E65"/>
    <w:rsid w:val="008B0C56"/>
    <w:rsid w:val="008B191C"/>
    <w:rsid w:val="008B21DA"/>
    <w:rsid w:val="008B254C"/>
    <w:rsid w:val="008B4102"/>
    <w:rsid w:val="008C18DC"/>
    <w:rsid w:val="008C1F59"/>
    <w:rsid w:val="008C3B00"/>
    <w:rsid w:val="008C43A0"/>
    <w:rsid w:val="008C4B14"/>
    <w:rsid w:val="008D175B"/>
    <w:rsid w:val="008D30A6"/>
    <w:rsid w:val="008D432C"/>
    <w:rsid w:val="008D5395"/>
    <w:rsid w:val="008D56C1"/>
    <w:rsid w:val="008E3868"/>
    <w:rsid w:val="008E7892"/>
    <w:rsid w:val="008F003C"/>
    <w:rsid w:val="008F17A4"/>
    <w:rsid w:val="008F678F"/>
    <w:rsid w:val="0090109C"/>
    <w:rsid w:val="00901409"/>
    <w:rsid w:val="00901DA1"/>
    <w:rsid w:val="00905E6D"/>
    <w:rsid w:val="00905FC5"/>
    <w:rsid w:val="00911A60"/>
    <w:rsid w:val="009132A2"/>
    <w:rsid w:val="009212CB"/>
    <w:rsid w:val="00921741"/>
    <w:rsid w:val="009229C8"/>
    <w:rsid w:val="0092484E"/>
    <w:rsid w:val="00925D10"/>
    <w:rsid w:val="00930B5D"/>
    <w:rsid w:val="00932CEA"/>
    <w:rsid w:val="00933908"/>
    <w:rsid w:val="0093411A"/>
    <w:rsid w:val="00935C0C"/>
    <w:rsid w:val="009430F3"/>
    <w:rsid w:val="00944D13"/>
    <w:rsid w:val="00944F96"/>
    <w:rsid w:val="009477BC"/>
    <w:rsid w:val="0095033D"/>
    <w:rsid w:val="00950CCA"/>
    <w:rsid w:val="009531EB"/>
    <w:rsid w:val="00954123"/>
    <w:rsid w:val="00954700"/>
    <w:rsid w:val="0096033D"/>
    <w:rsid w:val="00961D53"/>
    <w:rsid w:val="0096337C"/>
    <w:rsid w:val="00963A6A"/>
    <w:rsid w:val="00964EE2"/>
    <w:rsid w:val="00966AD5"/>
    <w:rsid w:val="0096764D"/>
    <w:rsid w:val="009718CA"/>
    <w:rsid w:val="00973878"/>
    <w:rsid w:val="009753EA"/>
    <w:rsid w:val="0098446A"/>
    <w:rsid w:val="00990C83"/>
    <w:rsid w:val="009941ED"/>
    <w:rsid w:val="00994DC4"/>
    <w:rsid w:val="00995E21"/>
    <w:rsid w:val="00997124"/>
    <w:rsid w:val="009A236F"/>
    <w:rsid w:val="009A4455"/>
    <w:rsid w:val="009A4E7A"/>
    <w:rsid w:val="009A5F08"/>
    <w:rsid w:val="009A7ABB"/>
    <w:rsid w:val="009B09F4"/>
    <w:rsid w:val="009B13B2"/>
    <w:rsid w:val="009B17F8"/>
    <w:rsid w:val="009B210B"/>
    <w:rsid w:val="009B2558"/>
    <w:rsid w:val="009B2CF1"/>
    <w:rsid w:val="009B3555"/>
    <w:rsid w:val="009B5AC1"/>
    <w:rsid w:val="009B6603"/>
    <w:rsid w:val="009B7D44"/>
    <w:rsid w:val="009C1A25"/>
    <w:rsid w:val="009C577B"/>
    <w:rsid w:val="009C5ED3"/>
    <w:rsid w:val="009D04E8"/>
    <w:rsid w:val="009D12B2"/>
    <w:rsid w:val="009D202A"/>
    <w:rsid w:val="009D4515"/>
    <w:rsid w:val="009D624B"/>
    <w:rsid w:val="009D7662"/>
    <w:rsid w:val="009D7C71"/>
    <w:rsid w:val="009E2A94"/>
    <w:rsid w:val="009E2C3C"/>
    <w:rsid w:val="009E3EF4"/>
    <w:rsid w:val="009F1D75"/>
    <w:rsid w:val="009F21C0"/>
    <w:rsid w:val="009F279A"/>
    <w:rsid w:val="009F3D14"/>
    <w:rsid w:val="00A04350"/>
    <w:rsid w:val="00A048C1"/>
    <w:rsid w:val="00A103D1"/>
    <w:rsid w:val="00A10AF0"/>
    <w:rsid w:val="00A12BC1"/>
    <w:rsid w:val="00A1300E"/>
    <w:rsid w:val="00A13680"/>
    <w:rsid w:val="00A14C39"/>
    <w:rsid w:val="00A14C9B"/>
    <w:rsid w:val="00A17226"/>
    <w:rsid w:val="00A20B84"/>
    <w:rsid w:val="00A214E9"/>
    <w:rsid w:val="00A21E3E"/>
    <w:rsid w:val="00A225CA"/>
    <w:rsid w:val="00A23A80"/>
    <w:rsid w:val="00A24EF9"/>
    <w:rsid w:val="00A306A5"/>
    <w:rsid w:val="00A3084F"/>
    <w:rsid w:val="00A33620"/>
    <w:rsid w:val="00A3582D"/>
    <w:rsid w:val="00A40987"/>
    <w:rsid w:val="00A40D50"/>
    <w:rsid w:val="00A42736"/>
    <w:rsid w:val="00A45A3D"/>
    <w:rsid w:val="00A47254"/>
    <w:rsid w:val="00A50283"/>
    <w:rsid w:val="00A50C31"/>
    <w:rsid w:val="00A511CE"/>
    <w:rsid w:val="00A516B7"/>
    <w:rsid w:val="00A526BD"/>
    <w:rsid w:val="00A5289F"/>
    <w:rsid w:val="00A52A66"/>
    <w:rsid w:val="00A52C83"/>
    <w:rsid w:val="00A555B6"/>
    <w:rsid w:val="00A62DC8"/>
    <w:rsid w:val="00A66933"/>
    <w:rsid w:val="00A746EB"/>
    <w:rsid w:val="00A75544"/>
    <w:rsid w:val="00A757F5"/>
    <w:rsid w:val="00A84428"/>
    <w:rsid w:val="00A86ED2"/>
    <w:rsid w:val="00A93520"/>
    <w:rsid w:val="00A9647D"/>
    <w:rsid w:val="00AA014B"/>
    <w:rsid w:val="00AA1A8B"/>
    <w:rsid w:val="00AA3BBC"/>
    <w:rsid w:val="00AA563D"/>
    <w:rsid w:val="00AA5CBC"/>
    <w:rsid w:val="00AA759A"/>
    <w:rsid w:val="00AB3AE1"/>
    <w:rsid w:val="00AB48B0"/>
    <w:rsid w:val="00AB6E71"/>
    <w:rsid w:val="00AC2132"/>
    <w:rsid w:val="00AC433B"/>
    <w:rsid w:val="00AC480A"/>
    <w:rsid w:val="00AC4F6F"/>
    <w:rsid w:val="00AC52A8"/>
    <w:rsid w:val="00AC6249"/>
    <w:rsid w:val="00AC67C4"/>
    <w:rsid w:val="00AD00DD"/>
    <w:rsid w:val="00AE1AD1"/>
    <w:rsid w:val="00AE1B77"/>
    <w:rsid w:val="00AE289F"/>
    <w:rsid w:val="00AE3823"/>
    <w:rsid w:val="00AE3C3E"/>
    <w:rsid w:val="00AE5235"/>
    <w:rsid w:val="00AF1370"/>
    <w:rsid w:val="00AF1E27"/>
    <w:rsid w:val="00AF3D3C"/>
    <w:rsid w:val="00AF4C5A"/>
    <w:rsid w:val="00AF4DD6"/>
    <w:rsid w:val="00AF61C7"/>
    <w:rsid w:val="00B001D0"/>
    <w:rsid w:val="00B00598"/>
    <w:rsid w:val="00B01420"/>
    <w:rsid w:val="00B0230C"/>
    <w:rsid w:val="00B039B6"/>
    <w:rsid w:val="00B06B5C"/>
    <w:rsid w:val="00B1328F"/>
    <w:rsid w:val="00B1512C"/>
    <w:rsid w:val="00B221D7"/>
    <w:rsid w:val="00B22725"/>
    <w:rsid w:val="00B24346"/>
    <w:rsid w:val="00B245B0"/>
    <w:rsid w:val="00B24B82"/>
    <w:rsid w:val="00B24BAA"/>
    <w:rsid w:val="00B25936"/>
    <w:rsid w:val="00B262EE"/>
    <w:rsid w:val="00B279C5"/>
    <w:rsid w:val="00B337E0"/>
    <w:rsid w:val="00B3449B"/>
    <w:rsid w:val="00B34561"/>
    <w:rsid w:val="00B34DCF"/>
    <w:rsid w:val="00B353E2"/>
    <w:rsid w:val="00B36A13"/>
    <w:rsid w:val="00B370B5"/>
    <w:rsid w:val="00B43087"/>
    <w:rsid w:val="00B45CEF"/>
    <w:rsid w:val="00B47046"/>
    <w:rsid w:val="00B4737B"/>
    <w:rsid w:val="00B476FA"/>
    <w:rsid w:val="00B50380"/>
    <w:rsid w:val="00B5169F"/>
    <w:rsid w:val="00B5186A"/>
    <w:rsid w:val="00B53716"/>
    <w:rsid w:val="00B55E0E"/>
    <w:rsid w:val="00B5627F"/>
    <w:rsid w:val="00B608B1"/>
    <w:rsid w:val="00B643B0"/>
    <w:rsid w:val="00B65ADC"/>
    <w:rsid w:val="00B65CF6"/>
    <w:rsid w:val="00B66CF1"/>
    <w:rsid w:val="00B67D31"/>
    <w:rsid w:val="00B70DCF"/>
    <w:rsid w:val="00B71287"/>
    <w:rsid w:val="00B74647"/>
    <w:rsid w:val="00B814BA"/>
    <w:rsid w:val="00B85493"/>
    <w:rsid w:val="00B85E8B"/>
    <w:rsid w:val="00B919F3"/>
    <w:rsid w:val="00B92A7F"/>
    <w:rsid w:val="00B92DDC"/>
    <w:rsid w:val="00B930C1"/>
    <w:rsid w:val="00B93914"/>
    <w:rsid w:val="00B94055"/>
    <w:rsid w:val="00B9709D"/>
    <w:rsid w:val="00B971E8"/>
    <w:rsid w:val="00BA2AF7"/>
    <w:rsid w:val="00BA373B"/>
    <w:rsid w:val="00BA3992"/>
    <w:rsid w:val="00BA5774"/>
    <w:rsid w:val="00BA730A"/>
    <w:rsid w:val="00BB6142"/>
    <w:rsid w:val="00BB6590"/>
    <w:rsid w:val="00BC2318"/>
    <w:rsid w:val="00BC2BE6"/>
    <w:rsid w:val="00BC402B"/>
    <w:rsid w:val="00BC6C1A"/>
    <w:rsid w:val="00BD10EA"/>
    <w:rsid w:val="00BD1A3D"/>
    <w:rsid w:val="00BD4E19"/>
    <w:rsid w:val="00BD63BB"/>
    <w:rsid w:val="00BE0B97"/>
    <w:rsid w:val="00BE2FF9"/>
    <w:rsid w:val="00BE4986"/>
    <w:rsid w:val="00BE730E"/>
    <w:rsid w:val="00BE7603"/>
    <w:rsid w:val="00BE764E"/>
    <w:rsid w:val="00BF30EA"/>
    <w:rsid w:val="00BF61BB"/>
    <w:rsid w:val="00C00E66"/>
    <w:rsid w:val="00C03092"/>
    <w:rsid w:val="00C062D4"/>
    <w:rsid w:val="00C07E56"/>
    <w:rsid w:val="00C11F41"/>
    <w:rsid w:val="00C131F9"/>
    <w:rsid w:val="00C140FD"/>
    <w:rsid w:val="00C16C18"/>
    <w:rsid w:val="00C21BCA"/>
    <w:rsid w:val="00C22881"/>
    <w:rsid w:val="00C239C4"/>
    <w:rsid w:val="00C245AA"/>
    <w:rsid w:val="00C247EF"/>
    <w:rsid w:val="00C31948"/>
    <w:rsid w:val="00C31E9D"/>
    <w:rsid w:val="00C35D89"/>
    <w:rsid w:val="00C408E3"/>
    <w:rsid w:val="00C422BE"/>
    <w:rsid w:val="00C42512"/>
    <w:rsid w:val="00C433D7"/>
    <w:rsid w:val="00C43994"/>
    <w:rsid w:val="00C53934"/>
    <w:rsid w:val="00C5397C"/>
    <w:rsid w:val="00C54A20"/>
    <w:rsid w:val="00C55B25"/>
    <w:rsid w:val="00C565C1"/>
    <w:rsid w:val="00C573C1"/>
    <w:rsid w:val="00C57834"/>
    <w:rsid w:val="00C5799F"/>
    <w:rsid w:val="00C61830"/>
    <w:rsid w:val="00C62239"/>
    <w:rsid w:val="00C625D3"/>
    <w:rsid w:val="00C6397F"/>
    <w:rsid w:val="00C64068"/>
    <w:rsid w:val="00C65A9D"/>
    <w:rsid w:val="00C67FF1"/>
    <w:rsid w:val="00C704C9"/>
    <w:rsid w:val="00C71FB7"/>
    <w:rsid w:val="00C7202D"/>
    <w:rsid w:val="00C7272E"/>
    <w:rsid w:val="00C73D1F"/>
    <w:rsid w:val="00C73E0D"/>
    <w:rsid w:val="00C742F7"/>
    <w:rsid w:val="00C7463B"/>
    <w:rsid w:val="00C74ECB"/>
    <w:rsid w:val="00C8115B"/>
    <w:rsid w:val="00C8187A"/>
    <w:rsid w:val="00C8514F"/>
    <w:rsid w:val="00C85902"/>
    <w:rsid w:val="00C85B8C"/>
    <w:rsid w:val="00C86D55"/>
    <w:rsid w:val="00C91B67"/>
    <w:rsid w:val="00C93730"/>
    <w:rsid w:val="00C962B3"/>
    <w:rsid w:val="00C97389"/>
    <w:rsid w:val="00CA0363"/>
    <w:rsid w:val="00CA080F"/>
    <w:rsid w:val="00CA1112"/>
    <w:rsid w:val="00CA15F2"/>
    <w:rsid w:val="00CA2666"/>
    <w:rsid w:val="00CA3066"/>
    <w:rsid w:val="00CA5647"/>
    <w:rsid w:val="00CB2505"/>
    <w:rsid w:val="00CB2560"/>
    <w:rsid w:val="00CB336E"/>
    <w:rsid w:val="00CB6069"/>
    <w:rsid w:val="00CB67B1"/>
    <w:rsid w:val="00CC27A7"/>
    <w:rsid w:val="00CC3EA7"/>
    <w:rsid w:val="00CC5120"/>
    <w:rsid w:val="00CC6AD0"/>
    <w:rsid w:val="00CC6D26"/>
    <w:rsid w:val="00CC7EA5"/>
    <w:rsid w:val="00CD6107"/>
    <w:rsid w:val="00CD67B7"/>
    <w:rsid w:val="00CD6E12"/>
    <w:rsid w:val="00CE153C"/>
    <w:rsid w:val="00CE1CD4"/>
    <w:rsid w:val="00CE33D4"/>
    <w:rsid w:val="00CE397A"/>
    <w:rsid w:val="00CE59B2"/>
    <w:rsid w:val="00CE6913"/>
    <w:rsid w:val="00CF2DD6"/>
    <w:rsid w:val="00CF69C6"/>
    <w:rsid w:val="00D02C39"/>
    <w:rsid w:val="00D04EBA"/>
    <w:rsid w:val="00D05F4A"/>
    <w:rsid w:val="00D078D5"/>
    <w:rsid w:val="00D125EF"/>
    <w:rsid w:val="00D13597"/>
    <w:rsid w:val="00D13C23"/>
    <w:rsid w:val="00D142C5"/>
    <w:rsid w:val="00D2051A"/>
    <w:rsid w:val="00D20F76"/>
    <w:rsid w:val="00D318F6"/>
    <w:rsid w:val="00D324B0"/>
    <w:rsid w:val="00D32BB0"/>
    <w:rsid w:val="00D32BCA"/>
    <w:rsid w:val="00D32E64"/>
    <w:rsid w:val="00D335C6"/>
    <w:rsid w:val="00D35BE9"/>
    <w:rsid w:val="00D35BFA"/>
    <w:rsid w:val="00D36123"/>
    <w:rsid w:val="00D3707A"/>
    <w:rsid w:val="00D41A4C"/>
    <w:rsid w:val="00D424FB"/>
    <w:rsid w:val="00D438A0"/>
    <w:rsid w:val="00D43F0A"/>
    <w:rsid w:val="00D47759"/>
    <w:rsid w:val="00D51F86"/>
    <w:rsid w:val="00D637B9"/>
    <w:rsid w:val="00D63BB1"/>
    <w:rsid w:val="00D64259"/>
    <w:rsid w:val="00D7098B"/>
    <w:rsid w:val="00D71707"/>
    <w:rsid w:val="00D74F6C"/>
    <w:rsid w:val="00D75317"/>
    <w:rsid w:val="00D760A6"/>
    <w:rsid w:val="00D76758"/>
    <w:rsid w:val="00D767FC"/>
    <w:rsid w:val="00D80AE3"/>
    <w:rsid w:val="00D83927"/>
    <w:rsid w:val="00D8437D"/>
    <w:rsid w:val="00D86304"/>
    <w:rsid w:val="00D8669B"/>
    <w:rsid w:val="00D8746A"/>
    <w:rsid w:val="00D91159"/>
    <w:rsid w:val="00D912FC"/>
    <w:rsid w:val="00D936A9"/>
    <w:rsid w:val="00D944A1"/>
    <w:rsid w:val="00D9615F"/>
    <w:rsid w:val="00DA0DB1"/>
    <w:rsid w:val="00DA1934"/>
    <w:rsid w:val="00DA42DB"/>
    <w:rsid w:val="00DA642A"/>
    <w:rsid w:val="00DA704E"/>
    <w:rsid w:val="00DB2687"/>
    <w:rsid w:val="00DC0B2D"/>
    <w:rsid w:val="00DC247F"/>
    <w:rsid w:val="00DC2E87"/>
    <w:rsid w:val="00DC33A2"/>
    <w:rsid w:val="00DC37E0"/>
    <w:rsid w:val="00DC3F6E"/>
    <w:rsid w:val="00DC3F7C"/>
    <w:rsid w:val="00DC556C"/>
    <w:rsid w:val="00DC5E88"/>
    <w:rsid w:val="00DC6749"/>
    <w:rsid w:val="00DD1D68"/>
    <w:rsid w:val="00DD7BA4"/>
    <w:rsid w:val="00DE5D82"/>
    <w:rsid w:val="00DE6491"/>
    <w:rsid w:val="00DE6DC1"/>
    <w:rsid w:val="00DE7940"/>
    <w:rsid w:val="00DF0522"/>
    <w:rsid w:val="00DF0F2A"/>
    <w:rsid w:val="00DF3E1F"/>
    <w:rsid w:val="00DF5427"/>
    <w:rsid w:val="00DF5EF3"/>
    <w:rsid w:val="00E00F8D"/>
    <w:rsid w:val="00E06B6E"/>
    <w:rsid w:val="00E10B69"/>
    <w:rsid w:val="00E11EC9"/>
    <w:rsid w:val="00E14BF0"/>
    <w:rsid w:val="00E15F60"/>
    <w:rsid w:val="00E17122"/>
    <w:rsid w:val="00E17EB5"/>
    <w:rsid w:val="00E21F58"/>
    <w:rsid w:val="00E2393E"/>
    <w:rsid w:val="00E23C98"/>
    <w:rsid w:val="00E23E79"/>
    <w:rsid w:val="00E2465C"/>
    <w:rsid w:val="00E26819"/>
    <w:rsid w:val="00E3407B"/>
    <w:rsid w:val="00E40B70"/>
    <w:rsid w:val="00E434CC"/>
    <w:rsid w:val="00E448E2"/>
    <w:rsid w:val="00E452C9"/>
    <w:rsid w:val="00E453AE"/>
    <w:rsid w:val="00E470F6"/>
    <w:rsid w:val="00E47DCB"/>
    <w:rsid w:val="00E50CD1"/>
    <w:rsid w:val="00E51D9B"/>
    <w:rsid w:val="00E51F50"/>
    <w:rsid w:val="00E5209B"/>
    <w:rsid w:val="00E534AF"/>
    <w:rsid w:val="00E53657"/>
    <w:rsid w:val="00E6083D"/>
    <w:rsid w:val="00E63340"/>
    <w:rsid w:val="00E6396E"/>
    <w:rsid w:val="00E67A60"/>
    <w:rsid w:val="00E71FA7"/>
    <w:rsid w:val="00E7469C"/>
    <w:rsid w:val="00E7645C"/>
    <w:rsid w:val="00E76757"/>
    <w:rsid w:val="00E76C14"/>
    <w:rsid w:val="00E83708"/>
    <w:rsid w:val="00E84F47"/>
    <w:rsid w:val="00E87154"/>
    <w:rsid w:val="00E90857"/>
    <w:rsid w:val="00E90FA9"/>
    <w:rsid w:val="00E92EDF"/>
    <w:rsid w:val="00E955C8"/>
    <w:rsid w:val="00E960C8"/>
    <w:rsid w:val="00E9765A"/>
    <w:rsid w:val="00E97DD5"/>
    <w:rsid w:val="00EA1E18"/>
    <w:rsid w:val="00EA212D"/>
    <w:rsid w:val="00EA28A5"/>
    <w:rsid w:val="00EA5A43"/>
    <w:rsid w:val="00EA78AD"/>
    <w:rsid w:val="00EB0673"/>
    <w:rsid w:val="00EB0D93"/>
    <w:rsid w:val="00EB0E4D"/>
    <w:rsid w:val="00EB4EC8"/>
    <w:rsid w:val="00EC1F18"/>
    <w:rsid w:val="00EC3151"/>
    <w:rsid w:val="00EC41C8"/>
    <w:rsid w:val="00EC527B"/>
    <w:rsid w:val="00EC6190"/>
    <w:rsid w:val="00ED35B0"/>
    <w:rsid w:val="00ED4BED"/>
    <w:rsid w:val="00ED53D8"/>
    <w:rsid w:val="00ED66C7"/>
    <w:rsid w:val="00EE01E2"/>
    <w:rsid w:val="00EE2B9E"/>
    <w:rsid w:val="00EE2E8E"/>
    <w:rsid w:val="00EE30F1"/>
    <w:rsid w:val="00EE3112"/>
    <w:rsid w:val="00EE32CD"/>
    <w:rsid w:val="00EE4E6C"/>
    <w:rsid w:val="00EF11F5"/>
    <w:rsid w:val="00EF58D7"/>
    <w:rsid w:val="00EF6426"/>
    <w:rsid w:val="00F000E2"/>
    <w:rsid w:val="00F03010"/>
    <w:rsid w:val="00F031C5"/>
    <w:rsid w:val="00F03ECE"/>
    <w:rsid w:val="00F062FE"/>
    <w:rsid w:val="00F06BCD"/>
    <w:rsid w:val="00F10404"/>
    <w:rsid w:val="00F106EF"/>
    <w:rsid w:val="00F10B27"/>
    <w:rsid w:val="00F11893"/>
    <w:rsid w:val="00F11BAF"/>
    <w:rsid w:val="00F136A3"/>
    <w:rsid w:val="00F14494"/>
    <w:rsid w:val="00F253AC"/>
    <w:rsid w:val="00F26E4E"/>
    <w:rsid w:val="00F31CEA"/>
    <w:rsid w:val="00F31FD9"/>
    <w:rsid w:val="00F336E7"/>
    <w:rsid w:val="00F35BD5"/>
    <w:rsid w:val="00F368B9"/>
    <w:rsid w:val="00F36FE4"/>
    <w:rsid w:val="00F41C57"/>
    <w:rsid w:val="00F42F32"/>
    <w:rsid w:val="00F43DEB"/>
    <w:rsid w:val="00F4587A"/>
    <w:rsid w:val="00F47404"/>
    <w:rsid w:val="00F5299C"/>
    <w:rsid w:val="00F537C1"/>
    <w:rsid w:val="00F56C83"/>
    <w:rsid w:val="00F57880"/>
    <w:rsid w:val="00F629EE"/>
    <w:rsid w:val="00F6627E"/>
    <w:rsid w:val="00F6707B"/>
    <w:rsid w:val="00F7226F"/>
    <w:rsid w:val="00F736ED"/>
    <w:rsid w:val="00F77D61"/>
    <w:rsid w:val="00F807ED"/>
    <w:rsid w:val="00F80D94"/>
    <w:rsid w:val="00F81530"/>
    <w:rsid w:val="00F82015"/>
    <w:rsid w:val="00F82059"/>
    <w:rsid w:val="00F8334E"/>
    <w:rsid w:val="00F86BB2"/>
    <w:rsid w:val="00F86DA9"/>
    <w:rsid w:val="00F907BE"/>
    <w:rsid w:val="00F907CF"/>
    <w:rsid w:val="00F91751"/>
    <w:rsid w:val="00F92B89"/>
    <w:rsid w:val="00F94166"/>
    <w:rsid w:val="00F964DD"/>
    <w:rsid w:val="00FA0999"/>
    <w:rsid w:val="00FA1B00"/>
    <w:rsid w:val="00FA1C85"/>
    <w:rsid w:val="00FA6ED7"/>
    <w:rsid w:val="00FA7CE9"/>
    <w:rsid w:val="00FA7E4E"/>
    <w:rsid w:val="00FB0775"/>
    <w:rsid w:val="00FB1244"/>
    <w:rsid w:val="00FB3012"/>
    <w:rsid w:val="00FB4613"/>
    <w:rsid w:val="00FB7C68"/>
    <w:rsid w:val="00FC05EC"/>
    <w:rsid w:val="00FC220D"/>
    <w:rsid w:val="00FC2A0E"/>
    <w:rsid w:val="00FC42FB"/>
    <w:rsid w:val="00FC6565"/>
    <w:rsid w:val="00FD17A5"/>
    <w:rsid w:val="00FD7E10"/>
    <w:rsid w:val="00FE1858"/>
    <w:rsid w:val="00FE2CA4"/>
    <w:rsid w:val="00FE2F78"/>
    <w:rsid w:val="00FE3CEB"/>
    <w:rsid w:val="00FE454D"/>
    <w:rsid w:val="00FE4F8C"/>
    <w:rsid w:val="00FE5BE2"/>
    <w:rsid w:val="00FF102A"/>
    <w:rsid w:val="00FF1782"/>
    <w:rsid w:val="00FF1ED1"/>
    <w:rsid w:val="00FF2FBE"/>
    <w:rsid w:val="00FF39F8"/>
    <w:rsid w:val="00FF4818"/>
    <w:rsid w:val="00FF6833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9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624A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624AC7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00008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00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89318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000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93185"/>
    <w:rPr>
      <w:sz w:val="24"/>
      <w:szCs w:val="24"/>
    </w:rPr>
  </w:style>
  <w:style w:type="paragraph" w:styleId="NormalWeb">
    <w:name w:val="Normal (Web)"/>
    <w:basedOn w:val="Normal"/>
    <w:uiPriority w:val="99"/>
    <w:rsid w:val="008C4B1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F736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3185"/>
    <w:rPr>
      <w:sz w:val="2"/>
      <w:szCs w:val="2"/>
    </w:rPr>
  </w:style>
  <w:style w:type="character" w:styleId="Nmerodepgina">
    <w:name w:val="page number"/>
    <w:basedOn w:val="Fontepargpadro"/>
    <w:uiPriority w:val="99"/>
    <w:rsid w:val="00CD6E12"/>
  </w:style>
  <w:style w:type="table" w:customStyle="1" w:styleId="Calendar2">
    <w:name w:val="Calendar 2"/>
    <w:uiPriority w:val="99"/>
    <w:rsid w:val="00C742F7"/>
    <w:pPr>
      <w:jc w:val="center"/>
    </w:pPr>
    <w:rPr>
      <w:rFonts w:ascii="Calibri" w:hAnsi="Calibri" w:cs="Calibri"/>
      <w:sz w:val="28"/>
      <w:szCs w:val="28"/>
      <w:lang w:eastAsia="en-US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5A31"/>
    <w:rPr>
      <w:color w:val="0000FF"/>
      <w:u w:val="single"/>
    </w:rPr>
  </w:style>
  <w:style w:type="character" w:customStyle="1" w:styleId="xbe">
    <w:name w:val="_xbe"/>
    <w:basedOn w:val="Fontepargpadro"/>
    <w:rsid w:val="003D5A31"/>
  </w:style>
  <w:style w:type="character" w:styleId="Forte">
    <w:name w:val="Strong"/>
    <w:basedOn w:val="Fontepargpadro"/>
    <w:uiPriority w:val="22"/>
    <w:qFormat/>
    <w:locked/>
    <w:rsid w:val="003D5A31"/>
    <w:rPr>
      <w:b/>
      <w:bCs/>
    </w:rPr>
  </w:style>
  <w:style w:type="character" w:customStyle="1" w:styleId="Ttulo1Char">
    <w:name w:val="Título 1 Char"/>
    <w:basedOn w:val="Fontepargpadro"/>
    <w:link w:val="Ttulo1"/>
    <w:rsid w:val="00624AC7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624AC7"/>
    <w:rPr>
      <w:b/>
      <w:color w:val="000080"/>
      <w:sz w:val="28"/>
      <w:szCs w:val="28"/>
    </w:rPr>
  </w:style>
  <w:style w:type="paragraph" w:styleId="Corpodetexto3">
    <w:name w:val="Body Text 3"/>
    <w:basedOn w:val="Normal"/>
    <w:link w:val="Corpodetexto3Char"/>
    <w:rsid w:val="00624A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</w:rPr>
  </w:style>
  <w:style w:type="character" w:customStyle="1" w:styleId="Corpodetexto3Char">
    <w:name w:val="Corpo de texto 3 Char"/>
    <w:basedOn w:val="Fontepargpadro"/>
    <w:link w:val="Corpodetexto3"/>
    <w:rsid w:val="00624AC7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7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pesca@sed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97D2-9BC6-4377-B059-D335D0E9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1364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 Nº 65/SRP/2007         Porto Velho, 4 de outubro de 2007</vt:lpstr>
    </vt:vector>
  </TitlesOfParts>
  <Company>ro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Nº 65/SRP/2007         Porto Velho, 4 de outubro de 2007</dc:title>
  <dc:creator>Administrador</dc:creator>
  <cp:lastModifiedBy>leticia.pinheiro</cp:lastModifiedBy>
  <cp:revision>3</cp:revision>
  <cp:lastPrinted>2011-09-14T15:44:00Z</cp:lastPrinted>
  <dcterms:created xsi:type="dcterms:W3CDTF">2016-09-13T12:40:00Z</dcterms:created>
  <dcterms:modified xsi:type="dcterms:W3CDTF">2016-09-15T15:02:00Z</dcterms:modified>
</cp:coreProperties>
</file>