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146A2C">
        <w:rPr>
          <w:rFonts w:ascii="Arial" w:hAnsi="Arial" w:cs="Arial"/>
          <w:b/>
          <w:sz w:val="16"/>
          <w:szCs w:val="16"/>
        </w:rPr>
        <w:t>24</w:t>
      </w:r>
      <w:r w:rsidR="00B0336B">
        <w:rPr>
          <w:rFonts w:ascii="Arial" w:hAnsi="Arial" w:cs="Arial"/>
          <w:b/>
          <w:sz w:val="16"/>
          <w:szCs w:val="16"/>
        </w:rPr>
        <w:t>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0336B">
        <w:rPr>
          <w:rFonts w:ascii="Arial" w:hAnsi="Arial" w:cs="Arial"/>
          <w:b/>
          <w:bCs/>
          <w:sz w:val="16"/>
          <w:szCs w:val="16"/>
        </w:rPr>
        <w:t>282</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B0336B" w:rsidRPr="00B0336B">
        <w:rPr>
          <w:rFonts w:ascii="Arial" w:hAnsi="Arial" w:cs="Arial"/>
          <w:b/>
          <w:sz w:val="16"/>
          <w:szCs w:val="16"/>
        </w:rPr>
        <w:t>0049.033647/2018-07</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 xml:space="preserve">para futura </w:t>
      </w:r>
      <w:r w:rsidR="00E370C4" w:rsidRPr="00A96C72">
        <w:rPr>
          <w:rFonts w:ascii="Arial" w:hAnsi="Arial" w:cs="Arial"/>
          <w:sz w:val="16"/>
          <w:szCs w:val="16"/>
        </w:rPr>
        <w:t xml:space="preserve">e eventual </w:t>
      </w:r>
      <w:r w:rsidR="00B0336B" w:rsidRPr="00B0336B">
        <w:rPr>
          <w:rFonts w:ascii="Arial" w:hAnsi="Arial" w:cs="Arial"/>
          <w:sz w:val="16"/>
          <w:szCs w:val="16"/>
        </w:rPr>
        <w:t>aquisição de Material de Consumo (Endoscopia), visando atender ao Setor de Diagnóstico do Hospital de Base "Dr. Ary Pinheiro" HBAP/SESAU/RO</w:t>
      </w:r>
      <w:r w:rsidR="008F6F35" w:rsidRPr="008F6F35">
        <w:rPr>
          <w:rFonts w:ascii="Arial" w:hAnsi="Arial" w:cs="Arial"/>
          <w:color w:val="000000" w:themeColor="text1"/>
          <w:sz w:val="16"/>
          <w:szCs w:val="16"/>
        </w:rPr>
        <w:t>,</w:t>
      </w:r>
      <w:r w:rsidR="008F6F35" w:rsidRPr="00760977">
        <w:rPr>
          <w:rFonts w:ascii="Arial" w:hAnsi="Arial" w:cs="Arial"/>
          <w:color w:val="000000"/>
          <w:sz w:val="16"/>
          <w:szCs w:val="16"/>
        </w:rPr>
        <w:t xml:space="preserve"> a pedido da Secretaria de Estado da Saúde/SESAU-RO</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8F6F35" w:rsidRPr="00760977" w:rsidRDefault="00FF045E" w:rsidP="008F6F35">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para futura e eventual </w:t>
      </w:r>
      <w:r w:rsidR="00B0336B" w:rsidRPr="00B0336B">
        <w:rPr>
          <w:rFonts w:ascii="Arial" w:hAnsi="Arial" w:cs="Arial"/>
          <w:sz w:val="16"/>
          <w:szCs w:val="16"/>
        </w:rPr>
        <w:t>aquisição de Material de Consumo (Endoscopia), visando atender ao Setor de Diagnóstico do Hospital de Base "Dr. Ary Pinheiro" HBAP/SESAU/RO</w:t>
      </w:r>
      <w:r w:rsidR="008F6F35" w:rsidRPr="00760977">
        <w:rPr>
          <w:rFonts w:ascii="Arial" w:hAnsi="Arial" w:cs="Arial"/>
          <w:color w:val="000000"/>
          <w:sz w:val="16"/>
          <w:szCs w:val="16"/>
        </w:rPr>
        <w:t>, a pedido da Secretaria de Estado da Saúde/SESAU-RO</w:t>
      </w:r>
      <w:r w:rsidR="008F6F35" w:rsidRPr="00760977">
        <w:rPr>
          <w:rFonts w:ascii="Arial" w:hAnsi="Arial" w:cs="Arial"/>
          <w:color w:val="FF0000"/>
          <w:sz w:val="16"/>
          <w:szCs w:val="16"/>
        </w:rPr>
        <w:t>.</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proofErr w:type="gramStart"/>
      <w:r w:rsidR="00CF6980">
        <w:rPr>
          <w:rFonts w:ascii="Arial" w:hAnsi="Arial" w:cs="Arial"/>
          <w:b/>
          <w:bCs/>
          <w:sz w:val="16"/>
          <w:szCs w:val="16"/>
        </w:rPr>
        <w:t>ENTREGA</w:t>
      </w:r>
      <w:proofErr w:type="gramEnd"/>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w:t>
      </w:r>
      <w:r w:rsidRPr="00B0336B">
        <w:rPr>
          <w:rFonts w:ascii="Arial" w:hAnsi="Arial" w:cs="Arial"/>
          <w:sz w:val="16"/>
          <w:szCs w:val="16"/>
        </w:rPr>
        <w:t>73 inciso II, “a” e “b”, da Lei 8.666/93 e alterações.</w:t>
      </w:r>
    </w:p>
    <w:p w:rsidR="006E5977" w:rsidRPr="00B0336B" w:rsidRDefault="00206244" w:rsidP="006E5977">
      <w:pPr>
        <w:spacing w:before="120" w:after="120"/>
        <w:ind w:right="120"/>
        <w:jc w:val="both"/>
        <w:rPr>
          <w:rFonts w:ascii="Arial" w:hAnsi="Arial" w:cs="Arial"/>
          <w:sz w:val="16"/>
          <w:szCs w:val="16"/>
        </w:rPr>
      </w:pPr>
      <w:r w:rsidRPr="00B0336B">
        <w:rPr>
          <w:rFonts w:ascii="Arial" w:hAnsi="Arial" w:cs="Arial"/>
          <w:b/>
          <w:sz w:val="16"/>
          <w:szCs w:val="16"/>
        </w:rPr>
        <w:t>6.3.</w:t>
      </w:r>
      <w:r w:rsidRPr="00B0336B">
        <w:rPr>
          <w:rFonts w:ascii="Arial" w:hAnsi="Arial" w:cs="Arial"/>
          <w:sz w:val="16"/>
          <w:szCs w:val="16"/>
        </w:rPr>
        <w:t xml:space="preserve"> </w:t>
      </w:r>
      <w:r w:rsidRPr="00B0336B">
        <w:rPr>
          <w:rFonts w:ascii="Arial" w:hAnsi="Arial" w:cs="Arial"/>
          <w:b/>
          <w:sz w:val="16"/>
          <w:szCs w:val="16"/>
        </w:rPr>
        <w:t>DO PRAZO DE ENTREGA</w:t>
      </w:r>
      <w:r w:rsidR="006D1053" w:rsidRPr="00B0336B">
        <w:rPr>
          <w:rFonts w:ascii="Arial" w:hAnsi="Arial" w:cs="Arial"/>
          <w:sz w:val="16"/>
          <w:szCs w:val="16"/>
        </w:rPr>
        <w:t>:</w:t>
      </w:r>
      <w:r w:rsidR="00416202" w:rsidRPr="00B0336B">
        <w:rPr>
          <w:rFonts w:ascii="Arial" w:hAnsi="Arial" w:cs="Arial"/>
          <w:sz w:val="16"/>
          <w:szCs w:val="16"/>
        </w:rPr>
        <w:t xml:space="preserve"> </w:t>
      </w:r>
      <w:r w:rsidR="00B0336B" w:rsidRPr="00B0336B">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r w:rsidR="006E5977" w:rsidRPr="00B0336B">
        <w:rPr>
          <w:rFonts w:ascii="Arial" w:hAnsi="Arial" w:cs="Arial"/>
          <w:sz w:val="16"/>
          <w:szCs w:val="16"/>
        </w:rPr>
        <w:t>.</w:t>
      </w:r>
    </w:p>
    <w:p w:rsidR="00B0336B" w:rsidRPr="00B0336B" w:rsidRDefault="00E370C4" w:rsidP="00B0336B">
      <w:pPr>
        <w:jc w:val="both"/>
        <w:rPr>
          <w:rFonts w:ascii="Arial" w:hAnsi="Arial" w:cs="Arial"/>
          <w:color w:val="000000"/>
          <w:sz w:val="16"/>
          <w:szCs w:val="16"/>
        </w:rPr>
      </w:pPr>
      <w:r w:rsidRPr="00B0336B">
        <w:rPr>
          <w:rFonts w:ascii="Arial" w:hAnsi="Arial" w:cs="Arial"/>
          <w:b/>
          <w:sz w:val="16"/>
          <w:szCs w:val="16"/>
        </w:rPr>
        <w:t xml:space="preserve">6.4. DO LOCAL DE ENTREGA: </w:t>
      </w:r>
      <w:r w:rsidR="00B0336B" w:rsidRPr="00B0336B">
        <w:rPr>
          <w:rFonts w:ascii="Arial" w:hAnsi="Arial" w:cs="Arial"/>
          <w:color w:val="000000"/>
          <w:sz w:val="16"/>
          <w:szCs w:val="16"/>
        </w:rPr>
        <w:t xml:space="preserve">A entrega dos materiais </w:t>
      </w:r>
      <w:proofErr w:type="gramStart"/>
      <w:r w:rsidR="00B0336B" w:rsidRPr="00B0336B">
        <w:rPr>
          <w:rFonts w:ascii="Arial" w:hAnsi="Arial" w:cs="Arial"/>
          <w:color w:val="000000"/>
          <w:sz w:val="16"/>
          <w:szCs w:val="16"/>
        </w:rPr>
        <w:t>deverão ser efetuadas</w:t>
      </w:r>
      <w:proofErr w:type="gramEnd"/>
      <w:r w:rsidR="00B0336B" w:rsidRPr="00B0336B">
        <w:rPr>
          <w:rFonts w:ascii="Arial" w:hAnsi="Arial" w:cs="Arial"/>
          <w:color w:val="000000"/>
          <w:sz w:val="16"/>
          <w:szCs w:val="16"/>
        </w:rPr>
        <w:t xml:space="preserve"> na Central de Abastecimento farmacêutico – CAF II: Rua: Aparício de Morais nº. </w:t>
      </w:r>
      <w:proofErr w:type="gramStart"/>
      <w:r w:rsidR="00B0336B" w:rsidRPr="00B0336B">
        <w:rPr>
          <w:rFonts w:ascii="Arial" w:hAnsi="Arial" w:cs="Arial"/>
          <w:color w:val="000000"/>
          <w:sz w:val="16"/>
          <w:szCs w:val="16"/>
        </w:rPr>
        <w:t>4378, CEP</w:t>
      </w:r>
      <w:proofErr w:type="gramEnd"/>
      <w:r w:rsidR="00B0336B" w:rsidRPr="00B0336B">
        <w:rPr>
          <w:rFonts w:ascii="Arial" w:hAnsi="Arial" w:cs="Arial"/>
          <w:color w:val="000000"/>
          <w:sz w:val="16"/>
          <w:szCs w:val="16"/>
        </w:rPr>
        <w:t xml:space="preserve">: 76.824-128, Bairro - Setor Industrial, - Telefone: (69) 3216–5759 - Porto Velho, Rondônia. O expediente é de segunda a sexta, das </w:t>
      </w:r>
      <w:proofErr w:type="gramStart"/>
      <w:r w:rsidR="00B0336B" w:rsidRPr="00B0336B">
        <w:rPr>
          <w:rFonts w:ascii="Arial" w:hAnsi="Arial" w:cs="Arial"/>
          <w:color w:val="000000"/>
          <w:sz w:val="16"/>
          <w:szCs w:val="16"/>
        </w:rPr>
        <w:t>7:30</w:t>
      </w:r>
      <w:proofErr w:type="gramEnd"/>
      <w:r w:rsidR="00B0336B" w:rsidRPr="00B0336B">
        <w:rPr>
          <w:rFonts w:ascii="Arial" w:hAnsi="Arial" w:cs="Arial"/>
          <w:color w:val="000000"/>
          <w:sz w:val="16"/>
          <w:szCs w:val="16"/>
        </w:rPr>
        <w:t xml:space="preserve"> as 13:30 horas.</w:t>
      </w:r>
    </w:p>
    <w:p w:rsidR="00B0336B" w:rsidRDefault="00B0336B" w:rsidP="00B0336B">
      <w:pPr>
        <w:jc w:val="both"/>
        <w:rPr>
          <w:color w:val="000000"/>
          <w:sz w:val="22"/>
          <w:szCs w:val="22"/>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B0336B" w:rsidRPr="00B0336B" w:rsidRDefault="00625FA0" w:rsidP="00B0336B">
      <w:pPr>
        <w:rPr>
          <w:rFonts w:ascii="Arial" w:hAnsi="Arial" w:cs="Arial"/>
          <w:sz w:val="16"/>
          <w:szCs w:val="16"/>
        </w:rPr>
      </w:pPr>
      <w:r w:rsidRPr="00B0336B">
        <w:rPr>
          <w:rFonts w:ascii="Arial" w:hAnsi="Arial" w:cs="Arial"/>
          <w:b/>
          <w:sz w:val="16"/>
          <w:szCs w:val="16"/>
        </w:rPr>
        <w:t>9</w:t>
      </w:r>
      <w:r w:rsidR="00E370C4" w:rsidRPr="00B0336B">
        <w:rPr>
          <w:rFonts w:ascii="Arial" w:hAnsi="Arial" w:cs="Arial"/>
          <w:b/>
          <w:sz w:val="16"/>
          <w:szCs w:val="16"/>
        </w:rPr>
        <w:t>.1.</w:t>
      </w:r>
      <w:r w:rsidR="00E370C4" w:rsidRPr="00B0336B">
        <w:rPr>
          <w:rFonts w:ascii="Arial" w:hAnsi="Arial" w:cs="Arial"/>
          <w:sz w:val="16"/>
          <w:szCs w:val="16"/>
        </w:rPr>
        <w:t xml:space="preserve"> </w:t>
      </w:r>
      <w:r w:rsidR="00B0336B" w:rsidRPr="00B0336B">
        <w:rPr>
          <w:rFonts w:ascii="Arial" w:hAnsi="Arial" w:cs="Arial"/>
          <w:sz w:val="16"/>
          <w:szCs w:val="16"/>
        </w:rPr>
        <w:t>Multas pelo descumprimento do contrato pela contratada;</w:t>
      </w:r>
    </w:p>
    <w:p w:rsidR="00B0336B" w:rsidRPr="00B0336B" w:rsidRDefault="00B0336B" w:rsidP="00B0336B">
      <w:pPr>
        <w:rPr>
          <w:rFonts w:ascii="Arial" w:hAnsi="Arial" w:cs="Arial"/>
          <w:sz w:val="16"/>
          <w:szCs w:val="16"/>
        </w:rPr>
      </w:pPr>
      <w:r w:rsidRPr="00B0336B">
        <w:rPr>
          <w:rFonts w:ascii="Arial" w:hAnsi="Arial" w:cs="Arial"/>
          <w:b/>
          <w:sz w:val="16"/>
          <w:szCs w:val="16"/>
        </w:rPr>
        <w:t>9.2</w:t>
      </w:r>
      <w:r w:rsidRPr="00B0336B">
        <w:rPr>
          <w:rFonts w:ascii="Arial" w:hAnsi="Arial" w:cs="Arial"/>
          <w:sz w:val="16"/>
          <w:szCs w:val="16"/>
        </w:rPr>
        <w:t xml:space="preserve"> Sem prejuízo das sanções cominadas no art. </w:t>
      </w:r>
      <w:proofErr w:type="gramStart"/>
      <w:r w:rsidRPr="00B0336B">
        <w:rPr>
          <w:rFonts w:ascii="Arial" w:hAnsi="Arial" w:cs="Arial"/>
          <w:sz w:val="16"/>
          <w:szCs w:val="16"/>
        </w:rPr>
        <w:t>87,</w:t>
      </w:r>
      <w:proofErr w:type="gramEnd"/>
      <w:r w:rsidRPr="00B0336B">
        <w:rPr>
          <w:rFonts w:ascii="Arial" w:hAnsi="Arial" w:cs="Arial"/>
          <w:sz w:val="16"/>
          <w:szCs w:val="16"/>
        </w:rPr>
        <w:t>I,III e IV, da Lei nº 8.666/93, multa de 10% (dez por cento), sobre a parcela inadimplida.</w:t>
      </w:r>
    </w:p>
    <w:p w:rsidR="00B0336B" w:rsidRPr="00B0336B" w:rsidRDefault="00B0336B" w:rsidP="00B0336B">
      <w:pPr>
        <w:rPr>
          <w:rFonts w:ascii="Arial" w:hAnsi="Arial" w:cs="Arial"/>
          <w:sz w:val="16"/>
          <w:szCs w:val="16"/>
        </w:rPr>
      </w:pPr>
      <w:r w:rsidRPr="00B0336B">
        <w:rPr>
          <w:rFonts w:ascii="Arial" w:hAnsi="Arial" w:cs="Arial"/>
          <w:b/>
          <w:sz w:val="16"/>
          <w:szCs w:val="16"/>
        </w:rPr>
        <w:t>9.3</w:t>
      </w:r>
      <w:r w:rsidRPr="00B0336B">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0336B" w:rsidRPr="00B0336B" w:rsidRDefault="00B0336B" w:rsidP="00B0336B">
      <w:pPr>
        <w:rPr>
          <w:rFonts w:ascii="Arial" w:hAnsi="Arial" w:cs="Arial"/>
          <w:sz w:val="16"/>
          <w:szCs w:val="16"/>
        </w:rPr>
      </w:pPr>
      <w:r w:rsidRPr="00B0336B">
        <w:rPr>
          <w:rFonts w:ascii="Arial" w:hAnsi="Arial" w:cs="Arial"/>
          <w:b/>
          <w:sz w:val="16"/>
          <w:szCs w:val="16"/>
        </w:rPr>
        <w:t>9.4</w:t>
      </w:r>
      <w:r w:rsidRPr="00B0336B">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B0336B">
        <w:rPr>
          <w:rFonts w:ascii="Arial" w:hAnsi="Arial" w:cs="Arial"/>
          <w:sz w:val="16"/>
          <w:szCs w:val="16"/>
        </w:rPr>
        <w:lastRenderedPageBreak/>
        <w:t xml:space="preserve">ou fraudar fiscal, garantida a prévia e ampla defesa, ficará impedida de licitar e contratar com o Estado, e será </w:t>
      </w:r>
      <w:proofErr w:type="gramStart"/>
      <w:r w:rsidRPr="00B0336B">
        <w:rPr>
          <w:rFonts w:ascii="Arial" w:hAnsi="Arial" w:cs="Arial"/>
          <w:sz w:val="16"/>
          <w:szCs w:val="16"/>
        </w:rPr>
        <w:t>descredenciado no Cadastro de Fornecedores Estadual</w:t>
      </w:r>
      <w:proofErr w:type="gramEnd"/>
      <w:r w:rsidRPr="00B0336B">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B0336B" w:rsidRPr="00B0336B" w:rsidRDefault="00B0336B" w:rsidP="00B0336B">
      <w:pPr>
        <w:rPr>
          <w:rFonts w:ascii="Arial" w:hAnsi="Arial" w:cs="Arial"/>
          <w:sz w:val="16"/>
          <w:szCs w:val="16"/>
        </w:rPr>
      </w:pPr>
      <w:r w:rsidRPr="00B0336B">
        <w:rPr>
          <w:rFonts w:ascii="Arial" w:hAnsi="Arial" w:cs="Arial"/>
          <w:b/>
          <w:sz w:val="16"/>
          <w:szCs w:val="16"/>
        </w:rPr>
        <w:t>9.5</w:t>
      </w:r>
      <w:r w:rsidRPr="00B0336B">
        <w:rPr>
          <w:rFonts w:ascii="Arial" w:hAnsi="Arial" w:cs="Arial"/>
          <w:sz w:val="16"/>
          <w:szCs w:val="16"/>
        </w:rPr>
        <w:t xml:space="preserve"> A multa, eventualmente imposta à Contratada, será automaticamente descontada da fatura a que se fizer jus, acrescida de juros moratórios de 1% (um por cento) ao mês. Caso a contratada não tenha nenhum valor a receber do Estado, ser-lhe-á concedido o prazo de 05 (cinco) dias úteis, contados de sua intimação, para efetuar o pagamento da multa. Após o insucesso, seus dados serão encaminhados ao órgão competente para que seja inscrita na dívida ativa, podendo, ainda a Administração proceder á cobrança judicial.</w:t>
      </w:r>
    </w:p>
    <w:p w:rsidR="00B0336B" w:rsidRPr="00B0336B" w:rsidRDefault="00B0336B" w:rsidP="00B0336B">
      <w:pPr>
        <w:rPr>
          <w:rFonts w:ascii="Arial" w:hAnsi="Arial" w:cs="Arial"/>
          <w:sz w:val="16"/>
          <w:szCs w:val="16"/>
        </w:rPr>
      </w:pPr>
      <w:r w:rsidRPr="00B0336B">
        <w:rPr>
          <w:rFonts w:ascii="Arial" w:hAnsi="Arial" w:cs="Arial"/>
          <w:b/>
          <w:sz w:val="16"/>
          <w:szCs w:val="16"/>
        </w:rPr>
        <w:t>9.6</w:t>
      </w:r>
      <w:r w:rsidRPr="00B0336B">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B0336B" w:rsidRPr="00B0336B" w:rsidRDefault="00B0336B" w:rsidP="00B0336B">
      <w:pPr>
        <w:rPr>
          <w:rFonts w:ascii="Arial" w:hAnsi="Arial" w:cs="Arial"/>
          <w:sz w:val="16"/>
          <w:szCs w:val="16"/>
        </w:rPr>
      </w:pPr>
      <w:r w:rsidRPr="00B0336B">
        <w:rPr>
          <w:rFonts w:ascii="Arial" w:hAnsi="Arial" w:cs="Arial"/>
          <w:b/>
          <w:sz w:val="16"/>
          <w:szCs w:val="16"/>
        </w:rPr>
        <w:t>9.7</w:t>
      </w:r>
      <w:r w:rsidRPr="00B0336B">
        <w:rPr>
          <w:rFonts w:ascii="Arial" w:hAnsi="Arial" w:cs="Arial"/>
          <w:sz w:val="16"/>
          <w:szCs w:val="16"/>
        </w:rPr>
        <w:t xml:space="preserve"> De acordo com a gravidade do descumprimento</w:t>
      </w:r>
      <w:proofErr w:type="gramStart"/>
      <w:r w:rsidRPr="00B0336B">
        <w:rPr>
          <w:rFonts w:ascii="Arial" w:hAnsi="Arial" w:cs="Arial"/>
          <w:sz w:val="16"/>
          <w:szCs w:val="16"/>
        </w:rPr>
        <w:t>, poderá</w:t>
      </w:r>
      <w:proofErr w:type="gramEnd"/>
      <w:r w:rsidRPr="00B0336B">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0336B" w:rsidRPr="00B0336B" w:rsidRDefault="00B0336B" w:rsidP="00B0336B">
      <w:pPr>
        <w:rPr>
          <w:rFonts w:ascii="Arial" w:hAnsi="Arial" w:cs="Arial"/>
          <w:sz w:val="16"/>
          <w:szCs w:val="16"/>
        </w:rPr>
      </w:pPr>
      <w:proofErr w:type="gramStart"/>
      <w:r w:rsidRPr="00B0336B">
        <w:rPr>
          <w:rFonts w:ascii="Arial" w:hAnsi="Arial" w:cs="Arial"/>
          <w:b/>
          <w:sz w:val="16"/>
          <w:szCs w:val="16"/>
        </w:rPr>
        <w:t>9.8</w:t>
      </w:r>
      <w:r w:rsidRPr="00B0336B">
        <w:rPr>
          <w:rFonts w:ascii="Arial" w:hAnsi="Arial" w:cs="Arial"/>
          <w:sz w:val="16"/>
          <w:szCs w:val="16"/>
        </w:rPr>
        <w:t xml:space="preserve"> Sanção</w:t>
      </w:r>
      <w:proofErr w:type="gramEnd"/>
      <w:r w:rsidRPr="00B0336B">
        <w:rPr>
          <w:rFonts w:ascii="Arial" w:hAnsi="Arial" w:cs="Arial"/>
          <w:sz w:val="16"/>
          <w:szCs w:val="16"/>
        </w:rPr>
        <w:t xml:space="preserve">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0336B" w:rsidRPr="00B0336B" w:rsidRDefault="00B0336B" w:rsidP="00B0336B">
      <w:pPr>
        <w:rPr>
          <w:rFonts w:ascii="Arial" w:hAnsi="Arial" w:cs="Arial"/>
          <w:sz w:val="16"/>
          <w:szCs w:val="16"/>
        </w:rPr>
      </w:pPr>
      <w:r w:rsidRPr="00B0336B">
        <w:rPr>
          <w:rFonts w:ascii="Arial" w:hAnsi="Arial" w:cs="Arial"/>
          <w:b/>
          <w:sz w:val="16"/>
          <w:szCs w:val="16"/>
        </w:rPr>
        <w:t>9.9</w:t>
      </w:r>
      <w:r w:rsidRPr="00B0336B">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B0336B" w:rsidRPr="00B0336B" w:rsidRDefault="00B0336B" w:rsidP="00B0336B">
      <w:pPr>
        <w:rPr>
          <w:rFonts w:ascii="Arial" w:hAnsi="Arial" w:cs="Arial"/>
          <w:sz w:val="16"/>
          <w:szCs w:val="16"/>
        </w:rPr>
      </w:pPr>
      <w:r w:rsidRPr="00B0336B">
        <w:rPr>
          <w:rFonts w:ascii="Arial" w:hAnsi="Arial" w:cs="Arial"/>
          <w:sz w:val="16"/>
          <w:szCs w:val="16"/>
        </w:rPr>
        <w:t>a) Inexecução total ou parcial do contrato;</w:t>
      </w:r>
      <w:r w:rsidRPr="00B0336B">
        <w:rPr>
          <w:rFonts w:ascii="Arial" w:hAnsi="Arial" w:cs="Arial"/>
          <w:sz w:val="16"/>
          <w:szCs w:val="16"/>
        </w:rPr>
        <w:br/>
        <w:t>b) Apresentação de documentação falsa;</w:t>
      </w:r>
      <w:r w:rsidRPr="00B0336B">
        <w:rPr>
          <w:rFonts w:ascii="Arial" w:hAnsi="Arial" w:cs="Arial"/>
          <w:sz w:val="16"/>
          <w:szCs w:val="16"/>
        </w:rPr>
        <w:br/>
        <w:t>c) Comportamento inidôneo;</w:t>
      </w:r>
      <w:r w:rsidRPr="00B0336B">
        <w:rPr>
          <w:rFonts w:ascii="Arial" w:hAnsi="Arial" w:cs="Arial"/>
          <w:sz w:val="16"/>
          <w:szCs w:val="16"/>
        </w:rPr>
        <w:br/>
        <w:t>d) Fraude Fiscal;</w:t>
      </w:r>
      <w:r w:rsidRPr="00B0336B">
        <w:rPr>
          <w:rFonts w:ascii="Arial" w:hAnsi="Arial" w:cs="Arial"/>
          <w:sz w:val="16"/>
          <w:szCs w:val="16"/>
        </w:rPr>
        <w:br/>
        <w:t>e) Descumprimento de qualquer dos deveres elencados no Edital ou no Contrato.</w:t>
      </w:r>
    </w:p>
    <w:p w:rsidR="00B0336B" w:rsidRPr="00B0336B" w:rsidRDefault="00B0336B" w:rsidP="00B0336B">
      <w:pPr>
        <w:rPr>
          <w:rFonts w:ascii="Arial" w:hAnsi="Arial" w:cs="Arial"/>
          <w:sz w:val="16"/>
          <w:szCs w:val="16"/>
        </w:rPr>
      </w:pPr>
      <w:r w:rsidRPr="00B0336B">
        <w:rPr>
          <w:rFonts w:ascii="Arial" w:hAnsi="Arial" w:cs="Arial"/>
          <w:b/>
          <w:sz w:val="16"/>
          <w:szCs w:val="16"/>
        </w:rPr>
        <w:t>9.10</w:t>
      </w:r>
      <w:r w:rsidRPr="00B0336B">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B0336B" w:rsidRPr="00B0336B" w:rsidRDefault="00B0336B" w:rsidP="00B0336B">
      <w:pPr>
        <w:rPr>
          <w:rFonts w:ascii="Arial" w:hAnsi="Arial" w:cs="Arial"/>
          <w:sz w:val="16"/>
          <w:szCs w:val="16"/>
        </w:rPr>
      </w:pPr>
      <w:r w:rsidRPr="00B0336B">
        <w:rPr>
          <w:rFonts w:ascii="Arial" w:hAnsi="Arial" w:cs="Arial"/>
          <w:b/>
          <w:sz w:val="16"/>
          <w:szCs w:val="16"/>
        </w:rPr>
        <w:t>9.11</w:t>
      </w:r>
      <w:r w:rsidRPr="00B0336B">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pPr w:leftFromText="45" w:rightFromText="45" w:vertAnchor="text" w:tblpXSpec="right" w:tblpYSpec="center"/>
        <w:tblW w:w="49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27"/>
        <w:gridCol w:w="7419"/>
        <w:gridCol w:w="947"/>
        <w:gridCol w:w="1461"/>
      </w:tblGrid>
      <w:tr w:rsidR="00B0336B" w:rsidRPr="00B0336B" w:rsidTr="00363E83">
        <w:trPr>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ITEM</w:t>
            </w:r>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DESCRIÇÃO DA INFRAÇÃO</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GRAU</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MULTA*</w:t>
            </w:r>
          </w:p>
        </w:tc>
      </w:tr>
      <w:tr w:rsidR="00B0336B" w:rsidRPr="00B0336B" w:rsidTr="00363E83">
        <w:trPr>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proofErr w:type="gramStart"/>
            <w:r>
              <w:rPr>
                <w:rFonts w:ascii="Arial" w:hAnsi="Arial" w:cs="Arial"/>
                <w:sz w:val="16"/>
                <w:szCs w:val="16"/>
              </w:rPr>
              <w:t>1</w:t>
            </w:r>
            <w:proofErr w:type="gramEnd"/>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Permitir situação que crie a possibilidade ou cause dano físico, lesão corporal ou consequências letais; por ocorrência.</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06</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4,0% por dia</w:t>
            </w:r>
          </w:p>
        </w:tc>
      </w:tr>
      <w:tr w:rsidR="00B0336B" w:rsidRPr="00B0336B" w:rsidTr="00363E83">
        <w:trPr>
          <w:trHeight w:val="543"/>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proofErr w:type="gramStart"/>
            <w:r>
              <w:rPr>
                <w:rFonts w:ascii="Arial" w:hAnsi="Arial" w:cs="Arial"/>
                <w:sz w:val="16"/>
                <w:szCs w:val="16"/>
              </w:rPr>
              <w:t>2</w:t>
            </w:r>
            <w:proofErr w:type="gramEnd"/>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Usar indevidamente informações sigilosas a que teve acesso; por ocorrência.</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06</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4,0% por dia</w:t>
            </w:r>
          </w:p>
        </w:tc>
      </w:tr>
      <w:tr w:rsidR="00B0336B" w:rsidRPr="00B0336B" w:rsidTr="00363E83">
        <w:trPr>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proofErr w:type="gramStart"/>
            <w:r>
              <w:rPr>
                <w:rFonts w:ascii="Arial" w:hAnsi="Arial" w:cs="Arial"/>
                <w:sz w:val="16"/>
                <w:szCs w:val="16"/>
              </w:rPr>
              <w:t>3</w:t>
            </w:r>
            <w:proofErr w:type="gramEnd"/>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 xml:space="preserve">Suspender ou interromper, salvo por motivo de força maior ou caso fortuito, a entrega dos materiais, por cada </w:t>
            </w:r>
            <w:proofErr w:type="gramStart"/>
            <w:r w:rsidRPr="00B0336B">
              <w:rPr>
                <w:rFonts w:ascii="Arial" w:hAnsi="Arial" w:cs="Arial"/>
                <w:sz w:val="16"/>
                <w:szCs w:val="16"/>
              </w:rPr>
              <w:t>solicitação(</w:t>
            </w:r>
            <w:proofErr w:type="gramEnd"/>
            <w:r w:rsidRPr="00B0336B">
              <w:rPr>
                <w:rFonts w:ascii="Arial" w:hAnsi="Arial" w:cs="Arial"/>
                <w:sz w:val="16"/>
                <w:szCs w:val="16"/>
              </w:rPr>
              <w:t>NE).</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05</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3,2% por dia</w:t>
            </w:r>
          </w:p>
        </w:tc>
      </w:tr>
      <w:tr w:rsidR="00B0336B" w:rsidRPr="00B0336B" w:rsidTr="00363E83">
        <w:trPr>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proofErr w:type="gramStart"/>
            <w:r>
              <w:rPr>
                <w:rFonts w:ascii="Arial" w:hAnsi="Arial" w:cs="Arial"/>
                <w:sz w:val="16"/>
                <w:szCs w:val="16"/>
              </w:rPr>
              <w:t>4</w:t>
            </w:r>
            <w:proofErr w:type="gramEnd"/>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Destruir ou danificar documentos por culpa ou dolo de seus agentes; por ocorrência.</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05</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3,2% por dia</w:t>
            </w:r>
          </w:p>
        </w:tc>
      </w:tr>
      <w:tr w:rsidR="00B0336B" w:rsidRPr="00B0336B" w:rsidTr="00363E83">
        <w:trPr>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proofErr w:type="gramStart"/>
            <w:r>
              <w:rPr>
                <w:rFonts w:ascii="Arial" w:hAnsi="Arial" w:cs="Arial"/>
                <w:sz w:val="16"/>
                <w:szCs w:val="16"/>
              </w:rPr>
              <w:t>5</w:t>
            </w:r>
            <w:proofErr w:type="gramEnd"/>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Entregar os materiais incompletos ou deixar de providenciar recomposição complementar; por ocorrência.</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02</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0,4% por dia</w:t>
            </w:r>
          </w:p>
        </w:tc>
      </w:tr>
      <w:tr w:rsidR="00B0336B" w:rsidRPr="00B0336B" w:rsidTr="00363E83">
        <w:trPr>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proofErr w:type="gramStart"/>
            <w:r>
              <w:rPr>
                <w:rFonts w:ascii="Arial" w:hAnsi="Arial" w:cs="Arial"/>
                <w:sz w:val="16"/>
                <w:szCs w:val="16"/>
              </w:rPr>
              <w:t>6</w:t>
            </w:r>
            <w:proofErr w:type="gramEnd"/>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Fornecer informação pérfida referente à entrega dos materiais, por ocorrência.</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02</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0,4% por dia</w:t>
            </w:r>
          </w:p>
        </w:tc>
      </w:tr>
      <w:tr w:rsidR="00B0336B" w:rsidRPr="00B0336B" w:rsidTr="00363E83">
        <w:trPr>
          <w:tblCellSpacing w:w="0" w:type="dxa"/>
        </w:trPr>
        <w:tc>
          <w:tcPr>
            <w:tcW w:w="7404" w:type="dxa"/>
            <w:gridSpan w:val="4"/>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Para os itens a seguir, deixar de:</w:t>
            </w:r>
          </w:p>
        </w:tc>
      </w:tr>
      <w:tr w:rsidR="00B0336B" w:rsidRPr="00B0336B" w:rsidTr="00363E83">
        <w:trPr>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proofErr w:type="gramStart"/>
            <w:r>
              <w:rPr>
                <w:rFonts w:ascii="Arial" w:hAnsi="Arial" w:cs="Arial"/>
                <w:sz w:val="16"/>
                <w:szCs w:val="16"/>
              </w:rPr>
              <w:t>7</w:t>
            </w:r>
            <w:proofErr w:type="gramEnd"/>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05</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3,2% por dia</w:t>
            </w:r>
          </w:p>
        </w:tc>
      </w:tr>
      <w:tr w:rsidR="00B0336B" w:rsidRPr="00B0336B" w:rsidTr="00363E83">
        <w:trPr>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proofErr w:type="gramStart"/>
            <w:r>
              <w:rPr>
                <w:rFonts w:ascii="Arial" w:hAnsi="Arial" w:cs="Arial"/>
                <w:sz w:val="16"/>
                <w:szCs w:val="16"/>
              </w:rPr>
              <w:t>8</w:t>
            </w:r>
            <w:proofErr w:type="gramEnd"/>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Cumprir prazo previamente estabelecido com a fiscalização para fornecimento dos materiais; por unidade de tempo definida para determinar o atraso.</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03</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0,8% por dia</w:t>
            </w:r>
          </w:p>
        </w:tc>
      </w:tr>
      <w:tr w:rsidR="00B0336B" w:rsidRPr="00B0336B" w:rsidTr="00363E83">
        <w:trPr>
          <w:trHeight w:val="734"/>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proofErr w:type="gramStart"/>
            <w:r>
              <w:rPr>
                <w:rFonts w:ascii="Arial" w:hAnsi="Arial" w:cs="Arial"/>
                <w:sz w:val="16"/>
                <w:szCs w:val="16"/>
              </w:rPr>
              <w:t>9</w:t>
            </w:r>
            <w:proofErr w:type="gramEnd"/>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 xml:space="preserve">Cumprir quaisquer dos itens do </w:t>
            </w:r>
            <w:proofErr w:type="gramStart"/>
            <w:r w:rsidRPr="00B0336B">
              <w:rPr>
                <w:rFonts w:ascii="Arial" w:hAnsi="Arial" w:cs="Arial"/>
                <w:sz w:val="16"/>
                <w:szCs w:val="16"/>
              </w:rPr>
              <w:t>Edital e anexos</w:t>
            </w:r>
            <w:proofErr w:type="gramEnd"/>
            <w:r w:rsidRPr="00B0336B">
              <w:rPr>
                <w:rFonts w:ascii="Arial" w:hAnsi="Arial" w:cs="Arial"/>
                <w:sz w:val="16"/>
                <w:szCs w:val="16"/>
              </w:rPr>
              <w:t>, mesmo que não previstos nesta tabela de multas, após reincidência formalmente notificada pela fiscalização; por ocorrência.</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03</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0,8% por dia</w:t>
            </w:r>
          </w:p>
        </w:tc>
      </w:tr>
      <w:tr w:rsidR="00B0336B" w:rsidRPr="00B0336B" w:rsidTr="00363E83">
        <w:trPr>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r>
              <w:rPr>
                <w:rFonts w:ascii="Arial" w:hAnsi="Arial" w:cs="Arial"/>
                <w:sz w:val="16"/>
                <w:szCs w:val="16"/>
              </w:rPr>
              <w:t>10</w:t>
            </w:r>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Iniciar a entrega dos materiais nos prazos estabelecidos, observados os limites mínimos estabelecidos no Termo de Referência; por ocorrência.</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02</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0,4% por dia</w:t>
            </w:r>
          </w:p>
        </w:tc>
      </w:tr>
      <w:tr w:rsidR="00B0336B" w:rsidRPr="00B0336B" w:rsidTr="00363E83">
        <w:trPr>
          <w:trHeight w:val="204"/>
          <w:tblCellSpacing w:w="0" w:type="dxa"/>
        </w:trPr>
        <w:tc>
          <w:tcPr>
            <w:tcW w:w="63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E82754" w:rsidP="00E82754">
            <w:pPr>
              <w:jc w:val="center"/>
              <w:rPr>
                <w:rFonts w:ascii="Arial" w:hAnsi="Arial" w:cs="Arial"/>
                <w:sz w:val="16"/>
                <w:szCs w:val="16"/>
              </w:rPr>
            </w:pPr>
            <w:r>
              <w:rPr>
                <w:rFonts w:ascii="Arial" w:hAnsi="Arial" w:cs="Arial"/>
                <w:sz w:val="16"/>
                <w:szCs w:val="16"/>
              </w:rPr>
              <w:t>11</w:t>
            </w:r>
          </w:p>
        </w:tc>
        <w:tc>
          <w:tcPr>
            <w:tcW w:w="5108"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Fonts w:ascii="Arial" w:hAnsi="Arial" w:cs="Arial"/>
                <w:sz w:val="16"/>
                <w:szCs w:val="16"/>
              </w:rPr>
              <w:t>Manter a documentação de habilitação atualizada; por item, por ocorrência.</w:t>
            </w:r>
          </w:p>
        </w:tc>
        <w:tc>
          <w:tcPr>
            <w:tcW w:w="652"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01</w:t>
            </w:r>
          </w:p>
        </w:tc>
        <w:tc>
          <w:tcPr>
            <w:tcW w:w="924" w:type="dxa"/>
            <w:tcBorders>
              <w:top w:val="outset" w:sz="6" w:space="0" w:color="auto"/>
              <w:left w:val="outset" w:sz="6" w:space="0" w:color="auto"/>
              <w:bottom w:val="outset" w:sz="6" w:space="0" w:color="auto"/>
              <w:right w:val="outset" w:sz="6" w:space="0" w:color="auto"/>
            </w:tcBorders>
            <w:vAlign w:val="center"/>
            <w:hideMark/>
          </w:tcPr>
          <w:p w:rsidR="00B0336B" w:rsidRPr="00B0336B" w:rsidRDefault="00B0336B" w:rsidP="00B0336B">
            <w:pPr>
              <w:rPr>
                <w:rFonts w:ascii="Arial" w:hAnsi="Arial" w:cs="Arial"/>
                <w:sz w:val="16"/>
                <w:szCs w:val="16"/>
              </w:rPr>
            </w:pPr>
            <w:r w:rsidRPr="00B0336B">
              <w:rPr>
                <w:rStyle w:val="Forte"/>
                <w:rFonts w:ascii="Arial" w:hAnsi="Arial" w:cs="Arial"/>
                <w:color w:val="000000"/>
                <w:sz w:val="16"/>
                <w:szCs w:val="16"/>
              </w:rPr>
              <w:t>0,2% por dia</w:t>
            </w:r>
          </w:p>
        </w:tc>
      </w:tr>
    </w:tbl>
    <w:p w:rsidR="00B0336B" w:rsidRPr="00B0336B" w:rsidRDefault="00B0336B" w:rsidP="00B0336B">
      <w:pPr>
        <w:rPr>
          <w:rFonts w:ascii="Arial" w:hAnsi="Arial" w:cs="Arial"/>
          <w:sz w:val="16"/>
          <w:szCs w:val="16"/>
        </w:rPr>
      </w:pPr>
      <w:r w:rsidRPr="00B0336B">
        <w:rPr>
          <w:rFonts w:ascii="Arial" w:hAnsi="Arial" w:cs="Arial"/>
          <w:sz w:val="16"/>
          <w:szCs w:val="16"/>
        </w:rPr>
        <w:t> </w:t>
      </w:r>
    </w:p>
    <w:p w:rsidR="00B0336B" w:rsidRPr="00B0336B" w:rsidRDefault="00B0336B" w:rsidP="00B0336B">
      <w:pPr>
        <w:rPr>
          <w:rFonts w:ascii="Arial" w:hAnsi="Arial" w:cs="Arial"/>
          <w:sz w:val="16"/>
          <w:szCs w:val="16"/>
        </w:rPr>
      </w:pPr>
      <w:r w:rsidRPr="00B0336B">
        <w:rPr>
          <w:rFonts w:ascii="Arial" w:hAnsi="Arial" w:cs="Arial"/>
          <w:b/>
          <w:sz w:val="16"/>
          <w:szCs w:val="16"/>
        </w:rPr>
        <w:t>9.12</w:t>
      </w:r>
      <w:r w:rsidRPr="00B0336B">
        <w:rPr>
          <w:rFonts w:ascii="Arial" w:hAnsi="Arial" w:cs="Arial"/>
          <w:sz w:val="16"/>
          <w:szCs w:val="16"/>
        </w:rPr>
        <w:t xml:space="preserve"> Após 30 (trinta) dias da falta de execução do objeto, será considerada inexecução total do contrato, o que ensejará a rescisão contratual.</w:t>
      </w:r>
    </w:p>
    <w:p w:rsidR="00B0336B" w:rsidRPr="00B0336B" w:rsidRDefault="00B0336B" w:rsidP="00B0336B">
      <w:pPr>
        <w:rPr>
          <w:rFonts w:ascii="Arial" w:hAnsi="Arial" w:cs="Arial"/>
          <w:sz w:val="16"/>
          <w:szCs w:val="16"/>
        </w:rPr>
      </w:pPr>
      <w:r w:rsidRPr="00B0336B">
        <w:rPr>
          <w:rFonts w:ascii="Arial" w:hAnsi="Arial" w:cs="Arial"/>
          <w:b/>
          <w:sz w:val="16"/>
          <w:szCs w:val="16"/>
        </w:rPr>
        <w:t>9.13</w:t>
      </w:r>
      <w:r w:rsidRPr="00B0336B">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B0336B" w:rsidRPr="00B0336B" w:rsidRDefault="00B0336B" w:rsidP="00B0336B">
      <w:pPr>
        <w:rPr>
          <w:rFonts w:ascii="Arial" w:hAnsi="Arial" w:cs="Arial"/>
          <w:sz w:val="16"/>
          <w:szCs w:val="16"/>
        </w:rPr>
      </w:pPr>
      <w:r w:rsidRPr="00B0336B">
        <w:rPr>
          <w:rFonts w:ascii="Arial" w:hAnsi="Arial" w:cs="Arial"/>
          <w:b/>
          <w:sz w:val="16"/>
          <w:szCs w:val="16"/>
        </w:rPr>
        <w:t>9.14</w:t>
      </w:r>
      <w:r w:rsidRPr="00B0336B">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0336B" w:rsidRPr="00B0336B" w:rsidRDefault="00B0336B" w:rsidP="00B0336B">
      <w:pPr>
        <w:rPr>
          <w:rFonts w:ascii="Arial" w:hAnsi="Arial" w:cs="Arial"/>
          <w:sz w:val="16"/>
          <w:szCs w:val="16"/>
        </w:rPr>
      </w:pPr>
      <w:r w:rsidRPr="00B0336B">
        <w:rPr>
          <w:rFonts w:ascii="Arial" w:hAnsi="Arial" w:cs="Arial"/>
          <w:b/>
          <w:sz w:val="16"/>
          <w:szCs w:val="16"/>
        </w:rPr>
        <w:t>9.15</w:t>
      </w:r>
      <w:r w:rsidRPr="00B0336B">
        <w:rPr>
          <w:rFonts w:ascii="Arial" w:hAnsi="Arial" w:cs="Arial"/>
          <w:sz w:val="16"/>
          <w:szCs w:val="16"/>
        </w:rPr>
        <w:t xml:space="preserve"> A autoridade competente, na aplicação das sanções, levará em consideração a gravidade da conduta do infrator, o caráter educativo da pena, bem como o dano causado á Administração, observado o princípio da proporcionalidade.</w:t>
      </w:r>
    </w:p>
    <w:p w:rsidR="00B0336B" w:rsidRPr="00B0336B" w:rsidRDefault="00B0336B" w:rsidP="00B0336B">
      <w:pPr>
        <w:rPr>
          <w:rFonts w:ascii="Arial" w:hAnsi="Arial" w:cs="Arial"/>
          <w:sz w:val="16"/>
          <w:szCs w:val="16"/>
        </w:rPr>
      </w:pPr>
      <w:r w:rsidRPr="00B0336B">
        <w:rPr>
          <w:rFonts w:ascii="Arial" w:hAnsi="Arial" w:cs="Arial"/>
          <w:b/>
          <w:sz w:val="16"/>
          <w:szCs w:val="16"/>
        </w:rPr>
        <w:t>9.16</w:t>
      </w:r>
      <w:r w:rsidRPr="00B0336B">
        <w:rPr>
          <w:rFonts w:ascii="Arial" w:hAnsi="Arial" w:cs="Arial"/>
          <w:sz w:val="16"/>
          <w:szCs w:val="16"/>
        </w:rPr>
        <w:t xml:space="preserve"> A sanção será obrigatoriamente registrada no sistema de Cadastramento Unificado de Fornecedores – SICAF, bem como em sistemas Estaduais.</w:t>
      </w:r>
    </w:p>
    <w:p w:rsidR="00B0336B" w:rsidRPr="00B0336B" w:rsidRDefault="00B0336B" w:rsidP="00B0336B">
      <w:pPr>
        <w:rPr>
          <w:rFonts w:ascii="Arial" w:hAnsi="Arial" w:cs="Arial"/>
          <w:sz w:val="16"/>
          <w:szCs w:val="16"/>
        </w:rPr>
      </w:pPr>
      <w:r w:rsidRPr="00B0336B">
        <w:rPr>
          <w:rFonts w:ascii="Arial" w:hAnsi="Arial" w:cs="Arial"/>
          <w:b/>
          <w:sz w:val="16"/>
          <w:szCs w:val="16"/>
        </w:rPr>
        <w:t>9.17</w:t>
      </w:r>
      <w:r w:rsidRPr="00B0336B">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0336B" w:rsidRPr="00B0336B" w:rsidRDefault="00B0336B" w:rsidP="00B0336B">
      <w:pPr>
        <w:rPr>
          <w:rFonts w:ascii="Arial" w:hAnsi="Arial" w:cs="Arial"/>
          <w:sz w:val="16"/>
          <w:szCs w:val="16"/>
        </w:rPr>
      </w:pPr>
      <w:r w:rsidRPr="00B0336B">
        <w:rPr>
          <w:rFonts w:ascii="Arial" w:hAnsi="Arial" w:cs="Arial"/>
          <w:sz w:val="16"/>
          <w:szCs w:val="16"/>
        </w:rPr>
        <w:t>a) Tenham sofrido condenações definitivas por praticarem, por meio dolosos, fraude fiscal no recolhimento de tributos;</w:t>
      </w:r>
      <w:r w:rsidRPr="00B0336B">
        <w:rPr>
          <w:rFonts w:ascii="Arial" w:hAnsi="Arial" w:cs="Arial"/>
          <w:sz w:val="16"/>
          <w:szCs w:val="16"/>
        </w:rPr>
        <w:br/>
        <w:t xml:space="preserve">b) Tenham praticado atos ilícitos visando a </w:t>
      </w:r>
      <w:proofErr w:type="spellStart"/>
      <w:r w:rsidRPr="00B0336B">
        <w:rPr>
          <w:rFonts w:ascii="Arial" w:hAnsi="Arial" w:cs="Arial"/>
          <w:sz w:val="16"/>
          <w:szCs w:val="16"/>
        </w:rPr>
        <w:t>frustar</w:t>
      </w:r>
      <w:proofErr w:type="spellEnd"/>
      <w:r w:rsidRPr="00B0336B">
        <w:rPr>
          <w:rFonts w:ascii="Arial" w:hAnsi="Arial" w:cs="Arial"/>
          <w:sz w:val="16"/>
          <w:szCs w:val="16"/>
        </w:rPr>
        <w:t xml:space="preserve"> os objetivos da licitação;</w:t>
      </w:r>
      <w:r w:rsidRPr="00B0336B">
        <w:rPr>
          <w:rFonts w:ascii="Arial" w:hAnsi="Arial" w:cs="Arial"/>
          <w:sz w:val="16"/>
          <w:szCs w:val="16"/>
        </w:rPr>
        <w:br/>
        <w:t>c) Demonstrem não possuir idoneidade para contratar com a Administração em virtude de atos ilícitos praticados.</w:t>
      </w:r>
    </w:p>
    <w:p w:rsidR="00253787" w:rsidRPr="00B0336B" w:rsidRDefault="00F754B4" w:rsidP="00B0336B">
      <w:pPr>
        <w:rPr>
          <w:rFonts w:ascii="Arial" w:hAnsi="Arial" w:cs="Arial"/>
          <w:sz w:val="16"/>
          <w:szCs w:val="16"/>
        </w:rPr>
      </w:pPr>
      <w:r w:rsidRPr="00B0336B">
        <w:rPr>
          <w:rFonts w:ascii="Arial" w:hAnsi="Arial" w:cs="Arial"/>
          <w:sz w:val="16"/>
          <w:szCs w:val="16"/>
        </w:rPr>
        <w:t> </w:t>
      </w:r>
    </w:p>
    <w:p w:rsidR="006C6C9B" w:rsidRPr="00F754B4" w:rsidRDefault="006C6C9B" w:rsidP="006C6C9B">
      <w:pPr>
        <w:rPr>
          <w:rFonts w:ascii="Arial" w:hAnsi="Arial" w:cs="Arial"/>
          <w:sz w:val="16"/>
          <w:szCs w:val="16"/>
        </w:rPr>
      </w:pPr>
      <w:r w:rsidRPr="00F754B4">
        <w:rPr>
          <w:rFonts w:ascii="Arial" w:hAnsi="Arial" w:cs="Arial"/>
          <w:sz w:val="16"/>
          <w:szCs w:val="16"/>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0336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0">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2"/>
  </w:num>
  <w:num w:numId="3">
    <w:abstractNumId w:val="11"/>
  </w:num>
  <w:num w:numId="4">
    <w:abstractNumId w:val="10"/>
  </w:num>
  <w:num w:numId="5">
    <w:abstractNumId w:val="21"/>
  </w:num>
  <w:num w:numId="6">
    <w:abstractNumId w:val="8"/>
    <w:lvlOverride w:ilvl="0">
      <w:startOverride w:val="2"/>
    </w:lvlOverride>
  </w:num>
  <w:num w:numId="7">
    <w:abstractNumId w:val="17"/>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8"/>
    <w:lvlOverride w:ilvl="0">
      <w:startOverride w:val="7"/>
    </w:lvlOverride>
  </w:num>
  <w:num w:numId="12">
    <w:abstractNumId w:val="6"/>
    <w:lvlOverride w:ilvl="0">
      <w:startOverride w:val="8"/>
    </w:lvlOverride>
  </w:num>
  <w:num w:numId="13">
    <w:abstractNumId w:val="22"/>
    <w:lvlOverride w:ilvl="0">
      <w:startOverride w:val="9"/>
    </w:lvlOverride>
  </w:num>
  <w:num w:numId="14">
    <w:abstractNumId w:val="3"/>
    <w:lvlOverride w:ilvl="0">
      <w:startOverride w:val="10"/>
    </w:lvlOverride>
  </w:num>
  <w:num w:numId="15">
    <w:abstractNumId w:val="16"/>
    <w:lvlOverride w:ilvl="0">
      <w:startOverride w:val="11"/>
    </w:lvlOverride>
  </w:num>
  <w:num w:numId="16">
    <w:abstractNumId w:val="7"/>
  </w:num>
  <w:num w:numId="17">
    <w:abstractNumId w:val="26"/>
    <w:lvlOverride w:ilvl="0">
      <w:startOverride w:val="2"/>
    </w:lvlOverride>
  </w:num>
  <w:num w:numId="18">
    <w:abstractNumId w:val="25"/>
    <w:lvlOverride w:ilvl="0">
      <w:startOverride w:val="3"/>
    </w:lvlOverride>
  </w:num>
  <w:num w:numId="19">
    <w:abstractNumId w:val="24"/>
    <w:lvlOverride w:ilvl="0">
      <w:startOverride w:val="4"/>
    </w:lvlOverride>
  </w:num>
  <w:num w:numId="20">
    <w:abstractNumId w:val="13"/>
    <w:lvlOverride w:ilvl="0">
      <w:startOverride w:val="5"/>
    </w:lvlOverride>
  </w:num>
  <w:num w:numId="21">
    <w:abstractNumId w:val="15"/>
    <w:lvlOverride w:ilvl="0">
      <w:startOverride w:val="6"/>
    </w:lvlOverride>
  </w:num>
  <w:num w:numId="22">
    <w:abstractNumId w:val="23"/>
    <w:lvlOverride w:ilvl="0">
      <w:startOverride w:val="7"/>
    </w:lvlOverride>
  </w:num>
  <w:num w:numId="23">
    <w:abstractNumId w:val="20"/>
    <w:lvlOverride w:ilvl="0">
      <w:startOverride w:val="8"/>
    </w:lvlOverride>
  </w:num>
  <w:num w:numId="24">
    <w:abstractNumId w:val="14"/>
    <w:lvlOverride w:ilvl="0">
      <w:startOverride w:val="9"/>
    </w:lvlOverride>
  </w:num>
  <w:num w:numId="25">
    <w:abstractNumId w:val="9"/>
    <w:lvlOverride w:ilvl="0">
      <w:startOverride w:val="10"/>
    </w:lvlOverride>
  </w:num>
  <w:num w:numId="26">
    <w:abstractNumId w:val="1"/>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E0BD66-EE96-4411-89FB-CA45E75E2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2996</Words>
  <Characters>17040</Characters>
  <Application>Microsoft Office Word</Application>
  <DocSecurity>0</DocSecurity>
  <Lines>142</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2018-10-08T16:20:00Z</cp:lastPrinted>
  <dcterms:created xsi:type="dcterms:W3CDTF">2018-10-23T12:23:00Z</dcterms:created>
  <dcterms:modified xsi:type="dcterms:W3CDTF">2018-10-24T16:41:00Z</dcterms:modified>
</cp:coreProperties>
</file>