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bookmarkStart w:id="0" w:name="_GoBack"/>
      <w:bookmarkEnd w:id="0"/>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5F3C">
        <w:rPr>
          <w:rFonts w:ascii="Arial" w:hAnsi="Arial" w:cs="Arial"/>
          <w:b/>
          <w:sz w:val="16"/>
          <w:szCs w:val="16"/>
        </w:rPr>
        <w:t>206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45F3C">
        <w:rPr>
          <w:rFonts w:ascii="Arial" w:hAnsi="Arial" w:cs="Arial"/>
          <w:b/>
          <w:bCs/>
          <w:sz w:val="16"/>
          <w:szCs w:val="16"/>
        </w:rPr>
        <w:t>316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045F3C" w:rsidRPr="00045F3C">
        <w:rPr>
          <w:rFonts w:ascii="Arial" w:hAnsi="Arial" w:cs="Arial"/>
          <w:b/>
          <w:bCs/>
          <w:sz w:val="16"/>
          <w:szCs w:val="16"/>
        </w:rPr>
        <w:t>0033.124543/2018-71</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045F3C"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aquisição</w:t>
      </w:r>
      <w:r w:rsidR="00045F3C" w:rsidRPr="007F65D5">
        <w:rPr>
          <w:rFonts w:ascii="Arial" w:hAnsi="Arial" w:cs="Arial"/>
          <w:color w:val="000000" w:themeColor="text1"/>
          <w:sz w:val="16"/>
          <w:szCs w:val="16"/>
        </w:rPr>
        <w:t xml:space="preserve"> </w:t>
      </w:r>
      <w:r w:rsidR="00045F3C" w:rsidRPr="00045F3C">
        <w:rPr>
          <w:rFonts w:ascii="Arial" w:hAnsi="Arial" w:cs="Arial"/>
          <w:color w:val="000000" w:themeColor="text1"/>
          <w:sz w:val="16"/>
          <w:szCs w:val="16"/>
        </w:rPr>
        <w:t>de luvas não estéreis para atender as necess</w:t>
      </w:r>
      <w:r w:rsidR="00045F3C">
        <w:rPr>
          <w:rFonts w:ascii="Arial" w:hAnsi="Arial" w:cs="Arial"/>
          <w:color w:val="000000" w:themeColor="text1"/>
          <w:sz w:val="16"/>
          <w:szCs w:val="16"/>
        </w:rPr>
        <w:t>idades do sistema prisional da Secretaria de Estado de J</w:t>
      </w:r>
      <w:r w:rsidR="00045F3C" w:rsidRPr="00045F3C">
        <w:rPr>
          <w:rFonts w:ascii="Arial" w:hAnsi="Arial" w:cs="Arial"/>
          <w:color w:val="000000" w:themeColor="text1"/>
          <w:sz w:val="16"/>
          <w:szCs w:val="16"/>
        </w:rPr>
        <w:t>ustiça - SEJUS/RO</w:t>
      </w:r>
      <w:r w:rsidR="00045F3C">
        <w:rPr>
          <w:rFonts w:ascii="Arial" w:hAnsi="Arial" w:cs="Arial"/>
          <w:color w:val="000000" w:themeColor="text1"/>
          <w:sz w:val="16"/>
          <w:szCs w:val="16"/>
        </w:rPr>
        <w:t xml:space="preserve">, </w:t>
      </w:r>
      <w:r w:rsidR="00A212A5" w:rsidRPr="00CE0078">
        <w:rPr>
          <w:rFonts w:ascii="Arial" w:hAnsi="Arial" w:cs="Arial"/>
          <w:color w:val="000000" w:themeColor="text1"/>
          <w:sz w:val="16"/>
          <w:szCs w:val="16"/>
        </w:rPr>
        <w:t xml:space="preserve">para o período de 12 meses, </w:t>
      </w:r>
      <w:r w:rsidR="00D7527B" w:rsidRPr="00D7527B">
        <w:rPr>
          <w:rFonts w:ascii="Arial" w:hAnsi="Arial" w:cs="Arial"/>
          <w:sz w:val="16"/>
          <w:szCs w:val="16"/>
        </w:rPr>
        <w:t>conforme especificação e quantitativos constantes no item 3 deste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aquisição</w:t>
      </w:r>
      <w:r w:rsidRPr="007F65D5">
        <w:rPr>
          <w:rFonts w:ascii="Arial" w:hAnsi="Arial" w:cs="Arial"/>
          <w:color w:val="000000" w:themeColor="text1"/>
          <w:sz w:val="16"/>
          <w:szCs w:val="16"/>
        </w:rPr>
        <w:t xml:space="preserve"> </w:t>
      </w:r>
      <w:r w:rsidR="00045F3C" w:rsidRPr="00045F3C">
        <w:rPr>
          <w:rFonts w:ascii="Arial" w:hAnsi="Arial" w:cs="Arial"/>
          <w:color w:val="000000" w:themeColor="text1"/>
          <w:sz w:val="16"/>
          <w:szCs w:val="16"/>
        </w:rPr>
        <w:t>de luvas não estéreis para atender as necess</w:t>
      </w:r>
      <w:r w:rsidR="00045F3C">
        <w:rPr>
          <w:rFonts w:ascii="Arial" w:hAnsi="Arial" w:cs="Arial"/>
          <w:color w:val="000000" w:themeColor="text1"/>
          <w:sz w:val="16"/>
          <w:szCs w:val="16"/>
        </w:rPr>
        <w:t>idades do sistema prisional da Secretaria de Estado de J</w:t>
      </w:r>
      <w:r w:rsidR="00045F3C" w:rsidRPr="00045F3C">
        <w:rPr>
          <w:rFonts w:ascii="Arial" w:hAnsi="Arial" w:cs="Arial"/>
          <w:color w:val="000000" w:themeColor="text1"/>
          <w:sz w:val="16"/>
          <w:szCs w:val="16"/>
        </w:rPr>
        <w:t>ustiça - SEJUS/RO</w:t>
      </w:r>
      <w:r w:rsidR="00045F3C">
        <w:rPr>
          <w:rFonts w:ascii="Arial" w:hAnsi="Arial" w:cs="Arial"/>
          <w:color w:val="000000" w:themeColor="text1"/>
          <w:sz w:val="16"/>
          <w:szCs w:val="16"/>
        </w:rPr>
        <w:t>.</w:t>
      </w:r>
    </w:p>
    <w:p w:rsidR="00045F3C" w:rsidRDefault="00045F3C"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45F3C" w:rsidRDefault="00206244" w:rsidP="00045F3C">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w:t>
      </w:r>
      <w:r w:rsidR="002742AB">
        <w:rPr>
          <w:rFonts w:ascii="Arial" w:hAnsi="Arial" w:cs="Arial"/>
          <w:b/>
          <w:sz w:val="16"/>
          <w:szCs w:val="16"/>
        </w:rPr>
        <w:t>/</w:t>
      </w:r>
      <w:r w:rsidR="00045F3C">
        <w:rPr>
          <w:rFonts w:ascii="Arial" w:hAnsi="Arial" w:cs="Arial"/>
          <w:b/>
          <w:sz w:val="16"/>
          <w:szCs w:val="16"/>
        </w:rPr>
        <w:t>LOCAL</w:t>
      </w:r>
      <w:r w:rsidRPr="00725CE9">
        <w:rPr>
          <w:rFonts w:ascii="Arial" w:hAnsi="Arial" w:cs="Arial"/>
          <w:b/>
          <w:sz w:val="16"/>
          <w:szCs w:val="16"/>
        </w:rPr>
        <w:t xml:space="preserve">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045F3C" w:rsidRPr="00045F3C">
        <w:rPr>
          <w:rFonts w:ascii="Arial" w:hAnsi="Arial" w:cs="Arial"/>
          <w:sz w:val="16"/>
          <w:szCs w:val="16"/>
        </w:rPr>
        <w:t>Os materiais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 num prazo máximo de 30 dias a contar do</w:t>
      </w:r>
      <w:r w:rsidR="00045F3C">
        <w:rPr>
          <w:rFonts w:ascii="Arial" w:hAnsi="Arial" w:cs="Arial"/>
          <w:sz w:val="16"/>
          <w:szCs w:val="16"/>
        </w:rPr>
        <w:t xml:space="preserve"> recebimento da nota de empenho.</w:t>
      </w:r>
    </w:p>
    <w:p w:rsidR="00D01D8A" w:rsidRPr="00AB7A9D" w:rsidRDefault="00045F3C" w:rsidP="00AB7A9D">
      <w:pPr>
        <w:jc w:val="both"/>
        <w:rPr>
          <w:rFonts w:ascii="Arial" w:hAnsi="Arial" w:cs="Arial"/>
          <w:sz w:val="16"/>
          <w:szCs w:val="16"/>
        </w:rPr>
      </w:pPr>
      <w:r w:rsidRPr="00AB7A9D">
        <w:rPr>
          <w:rFonts w:ascii="Arial" w:hAnsi="Arial" w:cs="Arial"/>
          <w:sz w:val="16"/>
          <w:szCs w:val="16"/>
        </w:rPr>
        <w:t xml:space="preserve"> </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.1</w:t>
      </w:r>
      <w:r w:rsidRPr="002742AB">
        <w:rPr>
          <w:rFonts w:ascii="Arial" w:hAnsi="Arial" w:cs="Arial"/>
          <w:b/>
          <w:sz w:val="16"/>
          <w:szCs w:val="16"/>
        </w:rPr>
        <w:t>.</w:t>
      </w:r>
      <w:r w:rsidR="00045F3C" w:rsidRPr="00045F3C">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parte inadimplida;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.2</w:t>
      </w:r>
      <w:r w:rsidRPr="002742AB">
        <w:rPr>
          <w:rFonts w:ascii="Arial" w:hAnsi="Arial" w:cs="Arial"/>
          <w:b/>
          <w:sz w:val="16"/>
          <w:szCs w:val="16"/>
        </w:rPr>
        <w:t>.</w:t>
      </w:r>
      <w:r w:rsidR="00045F3C" w:rsidRPr="00045F3C">
        <w:rPr>
          <w:rFonts w:ascii="Arial" w:hAnsi="Arial" w:cs="Arial"/>
          <w:sz w:val="16"/>
          <w:szCs w:val="16"/>
        </w:rPr>
        <w:t xml:space="preserve"> Se a futura CONTRATADA recusar-se a retirar o instrumento contratual injustificadamente ou se não apresentar situação regular na ocasião dos recebimentos, garantida a prévia e ampla defesa, aplicar à Contratada multa de até 10% (dez por cento) sobre o valor global do contrato;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.3</w:t>
      </w:r>
      <w:r w:rsidRPr="002742AB">
        <w:rPr>
          <w:rFonts w:ascii="Arial" w:hAnsi="Arial" w:cs="Arial"/>
          <w:b/>
          <w:sz w:val="16"/>
          <w:szCs w:val="16"/>
        </w:rPr>
        <w:t>.</w:t>
      </w:r>
      <w:r w:rsidR="00045F3C" w:rsidRPr="00045F3C">
        <w:rPr>
          <w:rFonts w:ascii="Arial" w:hAnsi="Arial" w:cs="Arial"/>
          <w:sz w:val="16"/>
          <w:szCs w:val="16"/>
        </w:rPr>
        <w:t xml:space="preserve">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r w:rsidR="00045F3C">
        <w:rPr>
          <w:rFonts w:ascii="Arial" w:hAnsi="Arial" w:cs="Arial"/>
          <w:sz w:val="16"/>
          <w:szCs w:val="16"/>
        </w:rPr>
        <w:t xml:space="preserve"> </w:t>
      </w:r>
      <w:r w:rsidR="00045F3C" w:rsidRPr="00045F3C">
        <w:rPr>
          <w:rFonts w:ascii="Arial" w:hAnsi="Arial" w:cs="Arial"/>
          <w:sz w:val="16"/>
          <w:szCs w:val="16"/>
        </w:rPr>
        <w:t xml:space="preserve">ampla defesa, ficará impedida de licitar e </w:t>
      </w:r>
      <w:r w:rsidR="00045F3C" w:rsidRPr="00045F3C">
        <w:rPr>
          <w:rFonts w:ascii="Arial" w:hAnsi="Arial" w:cs="Arial"/>
          <w:sz w:val="16"/>
          <w:szCs w:val="16"/>
        </w:rPr>
        <w:lastRenderedPageBreak/>
        <w:t xml:space="preserve">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.4</w:t>
      </w:r>
      <w:r w:rsidRPr="002742AB">
        <w:rPr>
          <w:rFonts w:ascii="Arial" w:hAnsi="Arial" w:cs="Arial"/>
          <w:b/>
          <w:sz w:val="16"/>
          <w:szCs w:val="16"/>
        </w:rPr>
        <w:t>.</w:t>
      </w:r>
      <w:r w:rsidR="00045F3C" w:rsidRPr="00045F3C">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.5</w:t>
      </w:r>
      <w:r w:rsidRPr="002742AB">
        <w:rPr>
          <w:rFonts w:ascii="Arial" w:hAnsi="Arial" w:cs="Arial"/>
          <w:b/>
          <w:sz w:val="16"/>
          <w:szCs w:val="16"/>
        </w:rPr>
        <w:t>.</w:t>
      </w:r>
      <w:r w:rsidR="00045F3C" w:rsidRPr="00045F3C">
        <w:rPr>
          <w:rFonts w:ascii="Arial" w:hAnsi="Arial" w:cs="Arial"/>
          <w:sz w:val="16"/>
          <w:szCs w:val="16"/>
        </w:rPr>
        <w:t xml:space="preserve"> As multas previstas nesta seção não eximem a CONTRATADA da reparação dos eventuais danos, perdas ou prejuízos que seu ato punível venha causar à Administração;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.6</w:t>
      </w:r>
      <w:r w:rsidRPr="002742AB">
        <w:rPr>
          <w:rFonts w:ascii="Arial" w:hAnsi="Arial" w:cs="Arial"/>
          <w:b/>
          <w:sz w:val="16"/>
          <w:szCs w:val="16"/>
        </w:rPr>
        <w:t>.</w:t>
      </w:r>
      <w:r w:rsidR="00045F3C" w:rsidRPr="00045F3C">
        <w:rPr>
          <w:rFonts w:ascii="Arial" w:hAnsi="Arial" w:cs="Arial"/>
          <w:sz w:val="16"/>
          <w:szCs w:val="16"/>
        </w:rPr>
        <w:t xml:space="preserve">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.7</w:t>
      </w:r>
      <w:r w:rsidRPr="002742AB">
        <w:rPr>
          <w:rFonts w:ascii="Arial" w:hAnsi="Arial" w:cs="Arial"/>
          <w:b/>
          <w:sz w:val="16"/>
          <w:szCs w:val="16"/>
        </w:rPr>
        <w:t>.</w:t>
      </w:r>
      <w:r w:rsidR="00045F3C" w:rsidRPr="00045F3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.8</w:t>
      </w:r>
      <w:r w:rsidRPr="002742AB">
        <w:rPr>
          <w:rFonts w:ascii="Arial" w:hAnsi="Arial" w:cs="Arial"/>
          <w:b/>
          <w:sz w:val="16"/>
          <w:szCs w:val="16"/>
        </w:rPr>
        <w:t>.</w:t>
      </w:r>
      <w:r w:rsidR="00045F3C" w:rsidRPr="00045F3C">
        <w:rPr>
          <w:rFonts w:ascii="Arial" w:hAnsi="Arial" w:cs="Arial"/>
          <w:sz w:val="16"/>
          <w:szCs w:val="16"/>
        </w:rPr>
        <w:t xml:space="preserve"> São exemplos de infração administrativa penalizáveis, nos termos da</w:t>
      </w:r>
      <w:r>
        <w:rPr>
          <w:rFonts w:ascii="Arial" w:hAnsi="Arial" w:cs="Arial"/>
          <w:sz w:val="16"/>
          <w:szCs w:val="16"/>
        </w:rPr>
        <w:t xml:space="preserve"> </w:t>
      </w:r>
      <w:r w:rsidR="00045F3C" w:rsidRPr="00045F3C">
        <w:rPr>
          <w:rFonts w:ascii="Arial" w:hAnsi="Arial" w:cs="Arial"/>
          <w:sz w:val="16"/>
          <w:szCs w:val="16"/>
        </w:rPr>
        <w:t xml:space="preserve">Lei nº 8.666, de 1993, da Lei nº 10.520, de 2002, do Decreto nº 3.555, de 2000, e do Decreto nº 5.450, de 2005: </w:t>
      </w:r>
    </w:p>
    <w:p w:rsidR="00045F3C" w:rsidRDefault="00045F3C" w:rsidP="008D05D0">
      <w:pPr>
        <w:pStyle w:val="Corpodetexto3"/>
        <w:rPr>
          <w:rFonts w:ascii="Arial" w:hAnsi="Arial" w:cs="Arial"/>
          <w:sz w:val="16"/>
          <w:szCs w:val="16"/>
        </w:rPr>
      </w:pPr>
      <w:r w:rsidRPr="00045F3C">
        <w:rPr>
          <w:rFonts w:ascii="Arial" w:hAnsi="Arial" w:cs="Arial"/>
          <w:sz w:val="16"/>
          <w:szCs w:val="16"/>
        </w:rPr>
        <w:t xml:space="preserve">a) Inexecução total ou parcial do contrato; </w:t>
      </w:r>
    </w:p>
    <w:p w:rsidR="00045F3C" w:rsidRDefault="00045F3C" w:rsidP="008D05D0">
      <w:pPr>
        <w:pStyle w:val="Corpodetexto3"/>
        <w:rPr>
          <w:rFonts w:ascii="Arial" w:hAnsi="Arial" w:cs="Arial"/>
          <w:sz w:val="16"/>
          <w:szCs w:val="16"/>
        </w:rPr>
      </w:pPr>
      <w:r w:rsidRPr="00045F3C">
        <w:rPr>
          <w:rFonts w:ascii="Arial" w:hAnsi="Arial" w:cs="Arial"/>
          <w:sz w:val="16"/>
          <w:szCs w:val="16"/>
        </w:rPr>
        <w:t xml:space="preserve">b) Apresentação de documentação falsa; </w:t>
      </w:r>
    </w:p>
    <w:p w:rsidR="00045F3C" w:rsidRDefault="00045F3C" w:rsidP="008D05D0">
      <w:pPr>
        <w:pStyle w:val="Corpodetexto3"/>
        <w:rPr>
          <w:rFonts w:ascii="Arial" w:hAnsi="Arial" w:cs="Arial"/>
          <w:sz w:val="16"/>
          <w:szCs w:val="16"/>
        </w:rPr>
      </w:pPr>
      <w:r w:rsidRPr="00045F3C">
        <w:rPr>
          <w:rFonts w:ascii="Arial" w:hAnsi="Arial" w:cs="Arial"/>
          <w:sz w:val="16"/>
          <w:szCs w:val="16"/>
        </w:rPr>
        <w:t xml:space="preserve">c) Comportamento inidôneo; </w:t>
      </w:r>
    </w:p>
    <w:p w:rsidR="00045F3C" w:rsidRDefault="00045F3C" w:rsidP="008D05D0">
      <w:pPr>
        <w:pStyle w:val="Corpodetexto3"/>
        <w:rPr>
          <w:rFonts w:ascii="Arial" w:hAnsi="Arial" w:cs="Arial"/>
          <w:sz w:val="16"/>
          <w:szCs w:val="16"/>
        </w:rPr>
      </w:pPr>
      <w:r w:rsidRPr="00045F3C">
        <w:rPr>
          <w:rFonts w:ascii="Arial" w:hAnsi="Arial" w:cs="Arial"/>
          <w:sz w:val="16"/>
          <w:szCs w:val="16"/>
        </w:rPr>
        <w:t xml:space="preserve">d) Fraude fiscal; </w:t>
      </w:r>
    </w:p>
    <w:p w:rsidR="00045F3C" w:rsidRDefault="00045F3C" w:rsidP="008D05D0">
      <w:pPr>
        <w:pStyle w:val="Corpodetexto3"/>
        <w:rPr>
          <w:rFonts w:ascii="Arial" w:hAnsi="Arial" w:cs="Arial"/>
          <w:sz w:val="16"/>
          <w:szCs w:val="16"/>
        </w:rPr>
      </w:pPr>
      <w:r w:rsidRPr="00045F3C">
        <w:rPr>
          <w:rFonts w:ascii="Arial" w:hAnsi="Arial" w:cs="Arial"/>
          <w:sz w:val="16"/>
          <w:szCs w:val="16"/>
        </w:rPr>
        <w:t xml:space="preserve">e) Descumprimento de qualquer dos deveres elencados no Edital ou no Contrato. </w:t>
      </w:r>
    </w:p>
    <w:p w:rsidR="00AB7A9D"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.9</w:t>
      </w:r>
      <w:r w:rsidRPr="002742AB">
        <w:rPr>
          <w:rFonts w:ascii="Arial" w:hAnsi="Arial" w:cs="Arial"/>
          <w:b/>
          <w:sz w:val="16"/>
          <w:szCs w:val="16"/>
        </w:rPr>
        <w:t>.</w:t>
      </w:r>
      <w:r w:rsidR="00045F3C" w:rsidRPr="00045F3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w:t>
      </w:r>
    </w:p>
    <w:p w:rsidR="00045F3C" w:rsidRDefault="002742AB" w:rsidP="008D05D0">
      <w:pPr>
        <w:pStyle w:val="Corpodetexto3"/>
        <w:rPr>
          <w:rFonts w:ascii="Arial" w:hAnsi="Arial" w:cs="Arial"/>
          <w:sz w:val="16"/>
          <w:szCs w:val="16"/>
        </w:rPr>
      </w:pPr>
      <w:r w:rsidRPr="002742AB">
        <w:rPr>
          <w:rFonts w:ascii="Arial" w:hAnsi="Arial" w:cs="Arial"/>
          <w:b/>
          <w:sz w:val="16"/>
          <w:szCs w:val="16"/>
        </w:rPr>
        <w:t>9</w:t>
      </w:r>
      <w:r w:rsidR="00045F3C" w:rsidRPr="002742AB">
        <w:rPr>
          <w:rFonts w:ascii="Arial" w:hAnsi="Arial" w:cs="Arial"/>
          <w:b/>
          <w:sz w:val="16"/>
          <w:szCs w:val="16"/>
        </w:rPr>
        <w:t>.10</w:t>
      </w:r>
      <w:r w:rsidRPr="002742AB">
        <w:rPr>
          <w:rFonts w:ascii="Arial" w:hAnsi="Arial" w:cs="Arial"/>
          <w:b/>
          <w:sz w:val="16"/>
          <w:szCs w:val="16"/>
        </w:rPr>
        <w:t>.</w:t>
      </w:r>
      <w:r w:rsidR="00045F3C" w:rsidRPr="00045F3C">
        <w:rPr>
          <w:rFonts w:ascii="Arial" w:hAnsi="Arial" w:cs="Arial"/>
          <w:sz w:val="16"/>
          <w:szCs w:val="16"/>
        </w:rPr>
        <w:t xml:space="preserve"> Para efeito de aplicação de multas, às infrações são atribuídos graus, com percentuais de multa</w:t>
      </w:r>
      <w:r w:rsidR="00045F3C">
        <w:rPr>
          <w:rFonts w:ascii="Arial" w:hAnsi="Arial" w:cs="Arial"/>
          <w:sz w:val="16"/>
          <w:szCs w:val="16"/>
        </w:rPr>
        <w:t xml:space="preserve"> </w:t>
      </w:r>
      <w:r w:rsidR="00045F3C" w:rsidRPr="00045F3C">
        <w:rPr>
          <w:rFonts w:ascii="Arial" w:hAnsi="Arial" w:cs="Arial"/>
          <w:sz w:val="16"/>
          <w:szCs w:val="16"/>
        </w:rPr>
        <w:t>conforme a tabela a seguir, que elenca apenas as principais situações previstas, não eximindo de outras equivalentes que surgirem, conforme o caso:</w:t>
      </w:r>
    </w:p>
    <w:p w:rsidR="00E70791" w:rsidRDefault="00E70791" w:rsidP="008D05D0">
      <w:pPr>
        <w:pStyle w:val="Corpodetexto3"/>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375"/>
        <w:gridCol w:w="404"/>
        <w:gridCol w:w="789"/>
      </w:tblGrid>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Multa*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 xml:space="preserve">Permitir situação que crie a possibilidade ou cause </w:t>
            </w:r>
            <w:proofErr w:type="spellStart"/>
            <w:r w:rsidRPr="00E70791">
              <w:rPr>
                <w:rFonts w:ascii="Arial" w:hAnsi="Arial" w:cs="Arial"/>
                <w:sz w:val="16"/>
                <w:szCs w:val="16"/>
              </w:rPr>
              <w:t>dano</w:t>
            </w:r>
            <w:proofErr w:type="spellEnd"/>
            <w:r w:rsidRPr="00E70791">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4,0 %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4,0 %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3,2 %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3,2 %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1,6 %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0,4 % por dia</w:t>
            </w:r>
          </w:p>
        </w:tc>
      </w:tr>
      <w:tr w:rsidR="00E70791" w:rsidRPr="00E70791" w:rsidTr="009F686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Para os itens a seguir, deixar de:</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3,2 %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1,6 %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0,8 %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0,8 %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proofErr w:type="spellStart"/>
            <w:r w:rsidRPr="00E70791">
              <w:rPr>
                <w:rFonts w:ascii="Arial" w:hAnsi="Arial" w:cs="Arial"/>
                <w:sz w:val="16"/>
                <w:szCs w:val="16"/>
              </w:rPr>
              <w:t>Fornecer</w:t>
            </w:r>
            <w:proofErr w:type="spellEnd"/>
            <w:r w:rsidRPr="00E70791">
              <w:rPr>
                <w:rFonts w:ascii="Arial" w:hAnsi="Arial" w:cs="Arial"/>
                <w:sz w:val="16"/>
                <w:szCs w:val="16"/>
              </w:rPr>
              <w:t xml:space="preserv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0,4 %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 xml:space="preserve">Substituir funcionário que se conduza de modo inconveniente ou não atenda </w:t>
            </w:r>
            <w:proofErr w:type="spellStart"/>
            <w:r w:rsidRPr="00E70791">
              <w:rPr>
                <w:rFonts w:ascii="Arial" w:hAnsi="Arial" w:cs="Arial"/>
                <w:sz w:val="16"/>
                <w:szCs w:val="16"/>
              </w:rPr>
              <w:t>as</w:t>
            </w:r>
            <w:proofErr w:type="spellEnd"/>
            <w:r w:rsidRPr="00E70791">
              <w:rPr>
                <w:rFonts w:ascii="Arial" w:hAnsi="Arial" w:cs="Arial"/>
                <w:sz w:val="16"/>
                <w:szCs w:val="16"/>
              </w:rPr>
              <w:t xml:space="preserve">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0,2 % por dia</w:t>
            </w:r>
          </w:p>
        </w:tc>
      </w:tr>
      <w:tr w:rsidR="00E70791" w:rsidRPr="00E70791" w:rsidTr="009F686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b/>
                <w:bCs/>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proofErr w:type="spellStart"/>
            <w:r w:rsidRPr="00E70791">
              <w:rPr>
                <w:rFonts w:ascii="Arial" w:hAnsi="Arial" w:cs="Arial"/>
                <w:sz w:val="16"/>
                <w:szCs w:val="16"/>
              </w:rPr>
              <w:t>Fornecer</w:t>
            </w:r>
            <w:proofErr w:type="spellEnd"/>
            <w:r w:rsidRPr="00E70791">
              <w:rPr>
                <w:rFonts w:ascii="Arial" w:hAnsi="Arial" w:cs="Arial"/>
                <w:sz w:val="16"/>
                <w:szCs w:val="16"/>
              </w:rPr>
              <w:t xml:space="preserve"> suporte técnico à CONTRATANTE, por ocorrência,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70791" w:rsidRPr="00E70791" w:rsidRDefault="00E70791" w:rsidP="00E70791">
            <w:pPr>
              <w:pStyle w:val="Corpodetexto3"/>
              <w:rPr>
                <w:rFonts w:ascii="Arial" w:hAnsi="Arial" w:cs="Arial"/>
                <w:sz w:val="16"/>
                <w:szCs w:val="16"/>
              </w:rPr>
            </w:pPr>
            <w:r w:rsidRPr="00E70791">
              <w:rPr>
                <w:rFonts w:ascii="Arial" w:hAnsi="Arial" w:cs="Arial"/>
                <w:sz w:val="16"/>
                <w:szCs w:val="16"/>
              </w:rPr>
              <w:t>0,2 % por dia</w:t>
            </w:r>
          </w:p>
        </w:tc>
      </w:tr>
    </w:tbl>
    <w:p w:rsidR="00045F3C" w:rsidRDefault="00045F3C" w:rsidP="008D05D0">
      <w:pPr>
        <w:pStyle w:val="Corpodetexto3"/>
        <w:rPr>
          <w:rFonts w:ascii="Arial" w:hAnsi="Arial" w:cs="Arial"/>
          <w:sz w:val="16"/>
          <w:szCs w:val="16"/>
        </w:rPr>
      </w:pPr>
    </w:p>
    <w:p w:rsidR="00E70791" w:rsidRDefault="002742AB" w:rsidP="008D05D0">
      <w:pPr>
        <w:pStyle w:val="Corpodetexto3"/>
        <w:rPr>
          <w:rFonts w:ascii="Arial" w:hAnsi="Arial" w:cs="Arial"/>
          <w:sz w:val="16"/>
          <w:szCs w:val="16"/>
        </w:rPr>
      </w:pPr>
      <w:r w:rsidRPr="002742AB">
        <w:rPr>
          <w:rFonts w:ascii="Arial" w:hAnsi="Arial" w:cs="Arial"/>
          <w:b/>
          <w:sz w:val="16"/>
          <w:szCs w:val="16"/>
        </w:rPr>
        <w:t>9</w:t>
      </w:r>
      <w:r w:rsidR="00E70791" w:rsidRPr="002742AB">
        <w:rPr>
          <w:rFonts w:ascii="Arial" w:hAnsi="Arial" w:cs="Arial"/>
          <w:b/>
          <w:sz w:val="16"/>
          <w:szCs w:val="16"/>
        </w:rPr>
        <w:t>.11</w:t>
      </w:r>
      <w:r w:rsidRPr="002742AB">
        <w:rPr>
          <w:rFonts w:ascii="Arial" w:hAnsi="Arial" w:cs="Arial"/>
          <w:b/>
          <w:sz w:val="16"/>
          <w:szCs w:val="16"/>
        </w:rPr>
        <w:t>.</w:t>
      </w:r>
      <w:r w:rsidR="00E70791" w:rsidRPr="00E70791">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E70791" w:rsidRDefault="002742AB" w:rsidP="008D05D0">
      <w:pPr>
        <w:pStyle w:val="Corpodetexto3"/>
        <w:rPr>
          <w:rFonts w:ascii="Arial" w:hAnsi="Arial" w:cs="Arial"/>
          <w:sz w:val="16"/>
          <w:szCs w:val="16"/>
        </w:rPr>
      </w:pPr>
      <w:r w:rsidRPr="002742AB">
        <w:rPr>
          <w:rFonts w:ascii="Arial" w:hAnsi="Arial" w:cs="Arial"/>
          <w:b/>
          <w:sz w:val="16"/>
          <w:szCs w:val="16"/>
        </w:rPr>
        <w:t>9</w:t>
      </w:r>
      <w:r w:rsidR="00E70791" w:rsidRPr="002742AB">
        <w:rPr>
          <w:rFonts w:ascii="Arial" w:hAnsi="Arial" w:cs="Arial"/>
          <w:b/>
          <w:sz w:val="16"/>
          <w:szCs w:val="16"/>
        </w:rPr>
        <w:t>.12</w:t>
      </w:r>
      <w:r w:rsidRPr="002742AB">
        <w:rPr>
          <w:rFonts w:ascii="Arial" w:hAnsi="Arial" w:cs="Arial"/>
          <w:b/>
          <w:sz w:val="16"/>
          <w:szCs w:val="16"/>
        </w:rPr>
        <w:t>.</w:t>
      </w:r>
      <w:r w:rsidR="00E70791" w:rsidRPr="00E70791">
        <w:rPr>
          <w:rFonts w:ascii="Arial" w:hAnsi="Arial" w:cs="Arial"/>
          <w:sz w:val="16"/>
          <w:szCs w:val="16"/>
        </w:rPr>
        <w:t xml:space="preserve"> Após 30 (trinta) dias da falta de execução do objeto, será considerada inexecução total do contrato, o que ensejará a rescisão contratual; </w:t>
      </w:r>
    </w:p>
    <w:p w:rsidR="00E70791" w:rsidRDefault="002742AB" w:rsidP="008D05D0">
      <w:pPr>
        <w:pStyle w:val="Corpodetexto3"/>
        <w:rPr>
          <w:rFonts w:ascii="Arial" w:hAnsi="Arial" w:cs="Arial"/>
          <w:sz w:val="16"/>
          <w:szCs w:val="16"/>
        </w:rPr>
      </w:pPr>
      <w:r w:rsidRPr="002742AB">
        <w:rPr>
          <w:rFonts w:ascii="Arial" w:hAnsi="Arial" w:cs="Arial"/>
          <w:b/>
          <w:sz w:val="16"/>
          <w:szCs w:val="16"/>
        </w:rPr>
        <w:t>9</w:t>
      </w:r>
      <w:r w:rsidR="00E70791" w:rsidRPr="002742AB">
        <w:rPr>
          <w:rFonts w:ascii="Arial" w:hAnsi="Arial" w:cs="Arial"/>
          <w:b/>
          <w:sz w:val="16"/>
          <w:szCs w:val="16"/>
        </w:rPr>
        <w:t>.13</w:t>
      </w:r>
      <w:r w:rsidRPr="002742AB">
        <w:rPr>
          <w:rFonts w:ascii="Arial" w:hAnsi="Arial" w:cs="Arial"/>
          <w:b/>
          <w:sz w:val="16"/>
          <w:szCs w:val="16"/>
        </w:rPr>
        <w:t>.</w:t>
      </w:r>
      <w:r w:rsidR="00E70791" w:rsidRPr="00E70791">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E70791" w:rsidRDefault="002742AB" w:rsidP="008D05D0">
      <w:pPr>
        <w:pStyle w:val="Corpodetexto3"/>
        <w:rPr>
          <w:rFonts w:ascii="Arial" w:hAnsi="Arial" w:cs="Arial"/>
          <w:sz w:val="16"/>
          <w:szCs w:val="16"/>
        </w:rPr>
      </w:pPr>
      <w:r w:rsidRPr="002742AB">
        <w:rPr>
          <w:rFonts w:ascii="Arial" w:hAnsi="Arial" w:cs="Arial"/>
          <w:b/>
          <w:sz w:val="16"/>
          <w:szCs w:val="16"/>
        </w:rPr>
        <w:t>9</w:t>
      </w:r>
      <w:r w:rsidR="00E70791" w:rsidRPr="002742AB">
        <w:rPr>
          <w:rFonts w:ascii="Arial" w:hAnsi="Arial" w:cs="Arial"/>
          <w:b/>
          <w:sz w:val="16"/>
          <w:szCs w:val="16"/>
        </w:rPr>
        <w:t>.14</w:t>
      </w:r>
      <w:r w:rsidRPr="002742AB">
        <w:rPr>
          <w:rFonts w:ascii="Arial" w:hAnsi="Arial" w:cs="Arial"/>
          <w:b/>
          <w:sz w:val="16"/>
          <w:szCs w:val="16"/>
        </w:rPr>
        <w:t>.</w:t>
      </w:r>
      <w:r w:rsidR="00E70791" w:rsidRPr="00E7079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2742AB">
        <w:rPr>
          <w:rFonts w:ascii="Arial" w:hAnsi="Arial" w:cs="Arial"/>
          <w:b/>
          <w:sz w:val="16"/>
          <w:szCs w:val="16"/>
        </w:rPr>
        <w:t>9</w:t>
      </w:r>
      <w:r w:rsidR="00E70791" w:rsidRPr="002742AB">
        <w:rPr>
          <w:rFonts w:ascii="Arial" w:hAnsi="Arial" w:cs="Arial"/>
          <w:b/>
          <w:sz w:val="16"/>
          <w:szCs w:val="16"/>
        </w:rPr>
        <w:t>.15</w:t>
      </w:r>
      <w:r w:rsidRPr="002742AB">
        <w:rPr>
          <w:rFonts w:ascii="Arial" w:hAnsi="Arial" w:cs="Arial"/>
          <w:b/>
          <w:sz w:val="16"/>
          <w:szCs w:val="16"/>
        </w:rPr>
        <w:t>.</w:t>
      </w:r>
      <w:r w:rsidR="00E70791" w:rsidRPr="00E70791">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 </w:t>
      </w:r>
    </w:p>
    <w:p w:rsidR="00E70791" w:rsidRDefault="002742AB" w:rsidP="008D05D0">
      <w:pPr>
        <w:pStyle w:val="Corpodetexto3"/>
        <w:rPr>
          <w:rFonts w:ascii="Arial" w:hAnsi="Arial" w:cs="Arial"/>
          <w:sz w:val="16"/>
          <w:szCs w:val="16"/>
        </w:rPr>
      </w:pPr>
      <w:r w:rsidRPr="002742AB">
        <w:rPr>
          <w:rFonts w:ascii="Arial" w:hAnsi="Arial" w:cs="Arial"/>
          <w:b/>
          <w:sz w:val="16"/>
          <w:szCs w:val="16"/>
        </w:rPr>
        <w:t>9</w:t>
      </w:r>
      <w:r w:rsidR="00E70791" w:rsidRPr="002742AB">
        <w:rPr>
          <w:rFonts w:ascii="Arial" w:hAnsi="Arial" w:cs="Arial"/>
          <w:b/>
          <w:sz w:val="16"/>
          <w:szCs w:val="16"/>
        </w:rPr>
        <w:t>.16</w:t>
      </w:r>
      <w:r w:rsidRPr="002742AB">
        <w:rPr>
          <w:rFonts w:ascii="Arial" w:hAnsi="Arial" w:cs="Arial"/>
          <w:b/>
          <w:sz w:val="16"/>
          <w:szCs w:val="16"/>
        </w:rPr>
        <w:t>.</w:t>
      </w:r>
      <w:r w:rsidR="00E70791" w:rsidRPr="00E70791">
        <w:rPr>
          <w:rFonts w:ascii="Arial" w:hAnsi="Arial" w:cs="Arial"/>
          <w:sz w:val="16"/>
          <w:szCs w:val="16"/>
        </w:rPr>
        <w:t xml:space="preserve"> A sanção será obrigatoriamente registrada no Sistema de Cadastramento Unificado de Fornecedores – SICAF, bem como em sistemas Estaduais; </w:t>
      </w:r>
      <w:r w:rsidRPr="002742AB">
        <w:rPr>
          <w:rFonts w:ascii="Arial" w:hAnsi="Arial" w:cs="Arial"/>
          <w:b/>
          <w:sz w:val="16"/>
          <w:szCs w:val="16"/>
        </w:rPr>
        <w:t>9</w:t>
      </w:r>
      <w:r w:rsidR="00E70791" w:rsidRPr="002742AB">
        <w:rPr>
          <w:rFonts w:ascii="Arial" w:hAnsi="Arial" w:cs="Arial"/>
          <w:b/>
          <w:sz w:val="16"/>
          <w:szCs w:val="16"/>
        </w:rPr>
        <w:t>.17</w:t>
      </w:r>
      <w:r w:rsidRPr="002742AB">
        <w:rPr>
          <w:rFonts w:ascii="Arial" w:hAnsi="Arial" w:cs="Arial"/>
          <w:b/>
          <w:sz w:val="16"/>
          <w:szCs w:val="16"/>
        </w:rPr>
        <w:t>.</w:t>
      </w:r>
      <w:r w:rsidR="00E70791" w:rsidRPr="00E70791">
        <w:rPr>
          <w:rFonts w:ascii="Arial" w:hAnsi="Arial" w:cs="Arial"/>
          <w:sz w:val="16"/>
          <w:szCs w:val="16"/>
        </w:rPr>
        <w:t xml:space="preserve"> Também ficam sujeitas às penalidades de suspensão de licitar e impedimento de contratar com órgão contratante</w:t>
      </w:r>
      <w:r w:rsidR="00E70791">
        <w:rPr>
          <w:rFonts w:ascii="Arial" w:hAnsi="Arial" w:cs="Arial"/>
          <w:sz w:val="16"/>
          <w:szCs w:val="16"/>
        </w:rPr>
        <w:t xml:space="preserve"> </w:t>
      </w:r>
      <w:r w:rsidR="00E70791" w:rsidRPr="00E70791">
        <w:rPr>
          <w:rFonts w:ascii="Arial" w:hAnsi="Arial" w:cs="Arial"/>
          <w:sz w:val="16"/>
          <w:szCs w:val="16"/>
        </w:rPr>
        <w:t xml:space="preserve">e de declaração de inidoneidade, previstas nos subitens anteriores, as empresas ou profissionais que, em razão do contrato decorrente dessa licitação: </w:t>
      </w:r>
    </w:p>
    <w:p w:rsidR="00E70791" w:rsidRDefault="00E70791" w:rsidP="008D05D0">
      <w:pPr>
        <w:pStyle w:val="Corpodetexto3"/>
        <w:rPr>
          <w:rFonts w:ascii="Arial" w:hAnsi="Arial" w:cs="Arial"/>
          <w:sz w:val="16"/>
          <w:szCs w:val="16"/>
        </w:rPr>
      </w:pPr>
      <w:r w:rsidRPr="00E70791">
        <w:rPr>
          <w:rFonts w:ascii="Arial" w:hAnsi="Arial" w:cs="Arial"/>
          <w:sz w:val="16"/>
          <w:szCs w:val="16"/>
        </w:rPr>
        <w:t xml:space="preserve">a) Tenham sofrido condenações definitivas por praticarem, por meio dolosos, fraude fiscal no recolhimento de tributos; </w:t>
      </w:r>
    </w:p>
    <w:p w:rsidR="00E70791" w:rsidRDefault="00E70791" w:rsidP="008D05D0">
      <w:pPr>
        <w:pStyle w:val="Corpodetexto3"/>
        <w:rPr>
          <w:rFonts w:ascii="Arial" w:hAnsi="Arial" w:cs="Arial"/>
          <w:sz w:val="16"/>
          <w:szCs w:val="16"/>
        </w:rPr>
      </w:pPr>
      <w:r w:rsidRPr="00E70791">
        <w:rPr>
          <w:rFonts w:ascii="Arial" w:hAnsi="Arial" w:cs="Arial"/>
          <w:sz w:val="16"/>
          <w:szCs w:val="16"/>
        </w:rPr>
        <w:t xml:space="preserve">b) Tenham praticado atos ilícitos visando a frustrar os objetivos da licitação; </w:t>
      </w:r>
    </w:p>
    <w:p w:rsidR="00E70791" w:rsidRDefault="00E70791" w:rsidP="008D05D0">
      <w:pPr>
        <w:pStyle w:val="Corpodetexto3"/>
        <w:rPr>
          <w:rFonts w:ascii="Arial" w:hAnsi="Arial" w:cs="Arial"/>
          <w:sz w:val="16"/>
          <w:szCs w:val="16"/>
        </w:rPr>
      </w:pPr>
      <w:r w:rsidRPr="00E70791">
        <w:rPr>
          <w:rFonts w:ascii="Arial" w:hAnsi="Arial" w:cs="Arial"/>
          <w:sz w:val="16"/>
          <w:szCs w:val="16"/>
        </w:rPr>
        <w:t>c) Demonstrem não possuir idoneidade para contratar com a Administração em virtude de atos ilícitos praticados.</w:t>
      </w:r>
    </w:p>
    <w:p w:rsidR="00E70791" w:rsidRDefault="00E70791" w:rsidP="008D05D0">
      <w:pPr>
        <w:pStyle w:val="Corpodetexto3"/>
        <w:rPr>
          <w:rFonts w:ascii="Arial" w:hAnsi="Arial" w:cs="Arial"/>
          <w:sz w:val="16"/>
          <w:szCs w:val="16"/>
        </w:rPr>
      </w:pPr>
    </w:p>
    <w:p w:rsidR="00E70791" w:rsidRDefault="00E70791" w:rsidP="008D05D0">
      <w:pPr>
        <w:pStyle w:val="Corpodetexto3"/>
        <w:rPr>
          <w:rFonts w:ascii="Arial" w:hAnsi="Arial" w:cs="Arial"/>
          <w:sz w:val="16"/>
          <w:szCs w:val="16"/>
        </w:rPr>
      </w:pPr>
    </w:p>
    <w:p w:rsidR="00E70791" w:rsidRPr="005B6399" w:rsidRDefault="00E70791"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lastRenderedPageBreak/>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E70791" w:rsidP="00997D15">
      <w:pPr>
        <w:jc w:val="both"/>
        <w:rPr>
          <w:rFonts w:ascii="Arial" w:hAnsi="Arial" w:cs="Arial"/>
          <w:sz w:val="16"/>
          <w:szCs w:val="16"/>
        </w:rPr>
      </w:pPr>
      <w:r>
        <w:rPr>
          <w:rFonts w:ascii="Arial" w:hAnsi="Arial" w:cs="Arial"/>
          <w:color w:val="000000"/>
          <w:sz w:val="16"/>
          <w:szCs w:val="16"/>
        </w:rPr>
        <w:t xml:space="preserve">SEJUS </w:t>
      </w:r>
      <w:r w:rsidR="00AB7A9D" w:rsidRPr="00997D15">
        <w:rPr>
          <w:rFonts w:ascii="Arial" w:hAnsi="Arial" w:cs="Arial"/>
          <w:color w:val="000000"/>
          <w:sz w:val="16"/>
          <w:szCs w:val="16"/>
        </w:rPr>
        <w:t xml:space="preserve">– </w:t>
      </w:r>
      <w:r>
        <w:rPr>
          <w:rFonts w:ascii="Arial" w:hAnsi="Arial" w:cs="Arial"/>
          <w:color w:val="000000"/>
          <w:sz w:val="16"/>
          <w:szCs w:val="16"/>
        </w:rPr>
        <w:t>Secretaria de Estado de Justiça</w:t>
      </w:r>
      <w:r w:rsidR="00AB7A9D" w:rsidRPr="00997D15">
        <w:rPr>
          <w:rFonts w:ascii="Arial" w:hAnsi="Arial" w:cs="Arial"/>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E70791"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A0E" w:rsidRDefault="00FE2A0E">
      <w:r>
        <w:separator/>
      </w:r>
    </w:p>
  </w:endnote>
  <w:endnote w:type="continuationSeparator" w:id="0">
    <w:p w:rsidR="00FE2A0E" w:rsidRDefault="00FE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A0E" w:rsidRDefault="00FE2A0E">
      <w:r>
        <w:separator/>
      </w:r>
    </w:p>
  </w:footnote>
  <w:footnote w:type="continuationSeparator" w:id="0">
    <w:p w:rsidR="00FE2A0E" w:rsidRDefault="00FE2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A0E" w:rsidRDefault="00FE2A0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 w:numId="47">
    <w:abstractNumId w:val="4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1636C0-8836-4C08-A11C-5C91C6EA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8553C-62BD-4BB5-8515-CCDCFF902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3171</Words>
  <Characters>17934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2018-09-06T12:46:00Z</cp:lastPrinted>
  <dcterms:created xsi:type="dcterms:W3CDTF">2018-09-10T12:57:00Z</dcterms:created>
  <dcterms:modified xsi:type="dcterms:W3CDTF">2018-09-11T13:32:00Z</dcterms:modified>
</cp:coreProperties>
</file>