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48A" w:rsidRPr="00D53788" w:rsidRDefault="007E63C1" w:rsidP="00D53788">
      <w:pPr>
        <w:pStyle w:val="Ttulo2"/>
        <w:rPr>
          <w:sz w:val="24"/>
          <w:szCs w:val="24"/>
        </w:rPr>
      </w:pPr>
      <w:r w:rsidRPr="00D53788">
        <w:rPr>
          <w:sz w:val="24"/>
          <w:szCs w:val="24"/>
        </w:rPr>
        <w:t>ADENDO</w:t>
      </w:r>
      <w:r w:rsidR="0064081D">
        <w:rPr>
          <w:sz w:val="24"/>
          <w:szCs w:val="24"/>
        </w:rPr>
        <w:t xml:space="preserve"> </w:t>
      </w:r>
      <w:r w:rsidR="00F25DCB" w:rsidRPr="00D53788">
        <w:rPr>
          <w:sz w:val="24"/>
          <w:szCs w:val="24"/>
        </w:rPr>
        <w:t xml:space="preserve">MODIFICADOR </w:t>
      </w:r>
      <w:r w:rsidR="005F748A" w:rsidRPr="00D53788">
        <w:rPr>
          <w:sz w:val="24"/>
          <w:szCs w:val="24"/>
        </w:rPr>
        <w:t>I</w:t>
      </w:r>
    </w:p>
    <w:p w:rsidR="005F748A" w:rsidRPr="00D53788" w:rsidRDefault="005F748A" w:rsidP="00D53788">
      <w:pPr>
        <w:pStyle w:val="Ttulo2"/>
        <w:jc w:val="both"/>
        <w:rPr>
          <w:sz w:val="24"/>
          <w:szCs w:val="24"/>
        </w:rPr>
      </w:pPr>
    </w:p>
    <w:p w:rsidR="005F748A" w:rsidRPr="00D53788" w:rsidRDefault="00692ECC" w:rsidP="00D53788">
      <w:pPr>
        <w:pStyle w:val="Ttulo2"/>
        <w:jc w:val="both"/>
        <w:rPr>
          <w:i/>
          <w:sz w:val="24"/>
          <w:szCs w:val="24"/>
        </w:rPr>
      </w:pPr>
      <w:r w:rsidRPr="00D53788">
        <w:rPr>
          <w:sz w:val="24"/>
          <w:szCs w:val="24"/>
        </w:rPr>
        <w:t xml:space="preserve">PREGÃO ELETRÔNICO Nº </w:t>
      </w:r>
      <w:r w:rsidR="000B39A8">
        <w:rPr>
          <w:sz w:val="24"/>
          <w:szCs w:val="24"/>
        </w:rPr>
        <w:t>20</w:t>
      </w:r>
      <w:r w:rsidR="00562682">
        <w:rPr>
          <w:sz w:val="24"/>
          <w:szCs w:val="24"/>
        </w:rPr>
        <w:t>4</w:t>
      </w:r>
      <w:r w:rsidRPr="00D53788">
        <w:rPr>
          <w:sz w:val="24"/>
          <w:szCs w:val="24"/>
        </w:rPr>
        <w:t>/201</w:t>
      </w:r>
      <w:r w:rsidR="00F5029F">
        <w:rPr>
          <w:sz w:val="24"/>
          <w:szCs w:val="24"/>
        </w:rPr>
        <w:t>8</w:t>
      </w:r>
      <w:r w:rsidRPr="00D53788">
        <w:rPr>
          <w:sz w:val="24"/>
          <w:szCs w:val="24"/>
        </w:rPr>
        <w:t>/SUPEL/RO</w:t>
      </w:r>
    </w:p>
    <w:p w:rsidR="006D65BF" w:rsidRDefault="00E07F36" w:rsidP="006D65BF">
      <w:pPr>
        <w:ind w:right="-1"/>
      </w:pPr>
      <w:r w:rsidRPr="00D53788">
        <w:rPr>
          <w:b/>
          <w:bCs/>
          <w:sz w:val="24"/>
          <w:szCs w:val="24"/>
        </w:rPr>
        <w:t xml:space="preserve">PROCESSO ADMINISTRATIVO Nº </w:t>
      </w:r>
      <w:r w:rsidR="006D65BF">
        <w:rPr>
          <w:b/>
          <w:bCs/>
          <w:sz w:val="22"/>
          <w:szCs w:val="22"/>
        </w:rPr>
        <w:t>0029.</w:t>
      </w:r>
      <w:r w:rsidR="000B39A8">
        <w:rPr>
          <w:b/>
          <w:bCs/>
          <w:sz w:val="22"/>
          <w:szCs w:val="22"/>
        </w:rPr>
        <w:t>038345</w:t>
      </w:r>
      <w:r w:rsidR="00562682">
        <w:rPr>
          <w:b/>
          <w:bCs/>
          <w:sz w:val="22"/>
          <w:szCs w:val="22"/>
        </w:rPr>
        <w:t>/201</w:t>
      </w:r>
      <w:r w:rsidR="000B39A8">
        <w:rPr>
          <w:b/>
          <w:bCs/>
          <w:sz w:val="22"/>
          <w:szCs w:val="22"/>
        </w:rPr>
        <w:t>7</w:t>
      </w:r>
      <w:r w:rsidR="00562682">
        <w:rPr>
          <w:b/>
          <w:bCs/>
          <w:sz w:val="22"/>
          <w:szCs w:val="22"/>
        </w:rPr>
        <w:t>-</w:t>
      </w:r>
      <w:r w:rsidR="000B39A8">
        <w:rPr>
          <w:b/>
          <w:bCs/>
          <w:sz w:val="22"/>
          <w:szCs w:val="22"/>
        </w:rPr>
        <w:t>74</w:t>
      </w:r>
    </w:p>
    <w:p w:rsidR="00CD170C" w:rsidRDefault="00E07F36" w:rsidP="000B39A8">
      <w:pPr>
        <w:autoSpaceDE w:val="0"/>
        <w:autoSpaceDN w:val="0"/>
        <w:adjustRightInd w:val="0"/>
        <w:rPr>
          <w:b/>
        </w:rPr>
      </w:pPr>
      <w:r w:rsidRPr="00060A9B">
        <w:rPr>
          <w:b/>
          <w:sz w:val="21"/>
          <w:szCs w:val="21"/>
        </w:rPr>
        <w:t>OBJETO:</w:t>
      </w:r>
      <w:r w:rsidR="000B39A8" w:rsidRPr="000B39A8">
        <w:t xml:space="preserve"> </w:t>
      </w:r>
      <w:r w:rsidR="000B39A8" w:rsidRPr="000B39A8">
        <w:rPr>
          <w:sz w:val="22"/>
          <w:szCs w:val="22"/>
        </w:rPr>
        <w:t>Aquisição de material permanente “equipamentos de informática”, conforme especificação completa no Termo de Referência</w:t>
      </w:r>
    </w:p>
    <w:p w:rsidR="00CD170C" w:rsidRPr="00D53788" w:rsidRDefault="00CD170C" w:rsidP="00921D40">
      <w:pPr>
        <w:pStyle w:val="PargrafodaLista"/>
        <w:tabs>
          <w:tab w:val="left" w:pos="2268"/>
        </w:tabs>
        <w:ind w:left="0"/>
        <w:jc w:val="both"/>
        <w:rPr>
          <w:b/>
        </w:rPr>
      </w:pPr>
    </w:p>
    <w:p w:rsidR="00CA5DAC" w:rsidRPr="00060A9B" w:rsidRDefault="00CD170C" w:rsidP="00D53788">
      <w:pPr>
        <w:ind w:firstLine="709"/>
        <w:rPr>
          <w:sz w:val="22"/>
          <w:szCs w:val="22"/>
        </w:rPr>
      </w:pPr>
      <w:r w:rsidRPr="00501F6A">
        <w:rPr>
          <w:sz w:val="22"/>
          <w:szCs w:val="22"/>
        </w:rPr>
        <w:t>A Superintendência Estadual de Licitações – SUPEL, através d</w:t>
      </w:r>
      <w:r>
        <w:rPr>
          <w:sz w:val="22"/>
          <w:szCs w:val="22"/>
        </w:rPr>
        <w:t>a</w:t>
      </w:r>
      <w:r w:rsidRPr="00501F6A">
        <w:rPr>
          <w:sz w:val="22"/>
          <w:szCs w:val="22"/>
        </w:rPr>
        <w:t xml:space="preserve"> Pregoeir</w:t>
      </w:r>
      <w:r>
        <w:rPr>
          <w:sz w:val="22"/>
          <w:szCs w:val="22"/>
        </w:rPr>
        <w:t>a Substituta</w:t>
      </w:r>
      <w:r w:rsidRPr="00501F6A">
        <w:rPr>
          <w:sz w:val="22"/>
          <w:szCs w:val="22"/>
        </w:rPr>
        <w:t xml:space="preserve"> nomead</w:t>
      </w:r>
      <w:r>
        <w:rPr>
          <w:sz w:val="22"/>
          <w:szCs w:val="22"/>
        </w:rPr>
        <w:t>a</w:t>
      </w:r>
      <w:r w:rsidRPr="00501F6A">
        <w:rPr>
          <w:sz w:val="22"/>
          <w:szCs w:val="22"/>
        </w:rPr>
        <w:t xml:space="preserve"> na </w:t>
      </w:r>
      <w:r w:rsidRPr="00F12D53">
        <w:rPr>
          <w:b/>
          <w:sz w:val="22"/>
          <w:szCs w:val="22"/>
        </w:rPr>
        <w:t xml:space="preserve">Portaria nº </w:t>
      </w:r>
      <w:r w:rsidR="00C40833">
        <w:rPr>
          <w:b/>
          <w:sz w:val="22"/>
          <w:szCs w:val="22"/>
        </w:rPr>
        <w:t>0</w:t>
      </w:r>
      <w:r w:rsidR="00562682">
        <w:rPr>
          <w:b/>
          <w:sz w:val="22"/>
          <w:szCs w:val="22"/>
        </w:rPr>
        <w:t>5</w:t>
      </w:r>
      <w:r w:rsidRPr="00F12D53">
        <w:rPr>
          <w:b/>
          <w:sz w:val="22"/>
          <w:szCs w:val="22"/>
        </w:rPr>
        <w:t xml:space="preserve">3/GAB/SUPEL, </w:t>
      </w:r>
      <w:r w:rsidR="00C40833" w:rsidRPr="00C40833">
        <w:rPr>
          <w:b/>
          <w:sz w:val="22"/>
          <w:szCs w:val="22"/>
        </w:rPr>
        <w:t>publicada no DOE nº 90 de 16.05.2018</w:t>
      </w:r>
      <w:r w:rsidRPr="00F12D53">
        <w:rPr>
          <w:sz w:val="22"/>
          <w:szCs w:val="22"/>
        </w:rPr>
        <w:t>, torna</w:t>
      </w:r>
      <w:r w:rsidRPr="00501F6A">
        <w:rPr>
          <w:sz w:val="22"/>
          <w:szCs w:val="22"/>
        </w:rPr>
        <w:t xml:space="preserve"> público aos interessados e, em especial, às empresas que adquiriram o edital, que </w:t>
      </w:r>
      <w:r w:rsidRPr="00501F6A">
        <w:rPr>
          <w:b/>
          <w:sz w:val="22"/>
          <w:szCs w:val="22"/>
        </w:rPr>
        <w:t>o instrumento convocatório sofreu alterações conforme segue:</w:t>
      </w:r>
    </w:p>
    <w:p w:rsidR="00CA5DAC" w:rsidRDefault="00CA5DAC" w:rsidP="00D53788">
      <w:pPr>
        <w:ind w:firstLine="709"/>
        <w:rPr>
          <w:sz w:val="22"/>
          <w:szCs w:val="22"/>
        </w:rPr>
      </w:pPr>
    </w:p>
    <w:p w:rsidR="00194F61" w:rsidRPr="00F90529" w:rsidRDefault="00F90529" w:rsidP="006D65BF">
      <w:pPr>
        <w:tabs>
          <w:tab w:val="left" w:pos="284"/>
        </w:tabs>
        <w:rPr>
          <w:sz w:val="24"/>
          <w:szCs w:val="24"/>
          <w:u w:val="single"/>
        </w:rPr>
      </w:pPr>
      <w:r w:rsidRPr="00F90529">
        <w:rPr>
          <w:b/>
          <w:sz w:val="24"/>
          <w:szCs w:val="24"/>
        </w:rPr>
        <w:t xml:space="preserve">I - </w:t>
      </w:r>
      <w:r>
        <w:rPr>
          <w:b/>
          <w:sz w:val="24"/>
          <w:szCs w:val="24"/>
          <w:u w:val="single"/>
        </w:rPr>
        <w:t xml:space="preserve">FICA ALTERADO </w:t>
      </w:r>
      <w:r w:rsidR="006D65BF">
        <w:rPr>
          <w:b/>
          <w:sz w:val="24"/>
          <w:szCs w:val="24"/>
          <w:u w:val="single"/>
        </w:rPr>
        <w:t>N</w:t>
      </w:r>
      <w:r>
        <w:rPr>
          <w:b/>
          <w:sz w:val="24"/>
          <w:szCs w:val="24"/>
          <w:u w:val="single"/>
        </w:rPr>
        <w:t xml:space="preserve">O </w:t>
      </w:r>
      <w:r w:rsidR="000B39A8">
        <w:rPr>
          <w:b/>
          <w:sz w:val="24"/>
          <w:szCs w:val="24"/>
          <w:u w:val="single"/>
        </w:rPr>
        <w:t xml:space="preserve">TERMO DE REFERÊNCIA </w:t>
      </w:r>
    </w:p>
    <w:p w:rsidR="006D65BF" w:rsidRPr="006D65BF" w:rsidRDefault="000B39A8" w:rsidP="006D65BF">
      <w:pPr>
        <w:pStyle w:val="Ttulo1"/>
        <w:keepNext w:val="0"/>
        <w:widowControl w:val="0"/>
        <w:tabs>
          <w:tab w:val="left" w:pos="851"/>
        </w:tabs>
        <w:autoSpaceDE w:val="0"/>
        <w:autoSpaceDN w:val="0"/>
        <w:rPr>
          <w:rFonts w:ascii="Times New Roman" w:hAnsi="Times New Roman" w:cs="Times New Roman"/>
          <w:color w:val="auto"/>
          <w:sz w:val="22"/>
          <w:szCs w:val="22"/>
        </w:rPr>
      </w:pPr>
      <w:r>
        <w:rPr>
          <w:rFonts w:ascii="Times New Roman" w:hAnsi="Times New Roman" w:cs="Times New Roman"/>
          <w:color w:val="auto"/>
          <w:spacing w:val="-3"/>
          <w:sz w:val="22"/>
          <w:szCs w:val="22"/>
        </w:rPr>
        <w:t>4. ESPECIFICAÇÕES TÉCNICAS/QUANTIDADES ESTIMADAS</w:t>
      </w:r>
      <w:r w:rsidR="006D65BF" w:rsidRPr="006D65BF">
        <w:rPr>
          <w:rFonts w:ascii="Times New Roman" w:hAnsi="Times New Roman" w:cs="Times New Roman"/>
          <w:color w:val="auto"/>
          <w:spacing w:val="-3"/>
          <w:sz w:val="22"/>
          <w:szCs w:val="22"/>
        </w:rPr>
        <w:t>:</w:t>
      </w:r>
    </w:p>
    <w:p w:rsidR="00A8552A" w:rsidRDefault="00A8552A" w:rsidP="006D65BF">
      <w:pPr>
        <w:spacing w:before="120" w:after="120"/>
        <w:ind w:left="120" w:right="120"/>
        <w:rPr>
          <w:b/>
          <w:bCs/>
          <w:color w:val="000000"/>
          <w:sz w:val="22"/>
          <w:szCs w:val="22"/>
        </w:rPr>
      </w:pPr>
    </w:p>
    <w:p w:rsidR="006D65BF" w:rsidRPr="004E38FF" w:rsidRDefault="006D65BF" w:rsidP="004E38FF">
      <w:pPr>
        <w:spacing w:before="120" w:after="120"/>
        <w:ind w:right="120"/>
        <w:rPr>
          <w:color w:val="000000"/>
          <w:sz w:val="22"/>
          <w:szCs w:val="22"/>
        </w:rPr>
      </w:pPr>
      <w:r w:rsidRPr="004E38FF">
        <w:rPr>
          <w:b/>
          <w:bCs/>
          <w:color w:val="000000"/>
          <w:sz w:val="22"/>
          <w:szCs w:val="22"/>
        </w:rPr>
        <w:t>Onde se lê:</w:t>
      </w:r>
    </w:p>
    <w:p w:rsidR="000B39A8" w:rsidRPr="000B39A8" w:rsidRDefault="000B39A8" w:rsidP="000B39A8">
      <w:pPr>
        <w:spacing w:before="100" w:beforeAutospacing="1" w:after="100" w:afterAutospacing="1"/>
        <w:jc w:val="left"/>
        <w:rPr>
          <w:color w:val="000000"/>
          <w:sz w:val="27"/>
          <w:szCs w:val="27"/>
        </w:rPr>
      </w:pPr>
      <w:r w:rsidRPr="000B39A8">
        <w:rPr>
          <w:b/>
          <w:bCs/>
          <w:color w:val="000000"/>
          <w:sz w:val="27"/>
          <w:szCs w:val="27"/>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4"/>
        <w:gridCol w:w="6487"/>
        <w:gridCol w:w="1077"/>
        <w:gridCol w:w="803"/>
      </w:tblGrid>
      <w:tr w:rsidR="000B39A8" w:rsidRPr="000B39A8" w:rsidTr="000B3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39A8" w:rsidRPr="000B39A8" w:rsidRDefault="000B39A8" w:rsidP="000B39A8">
            <w:pPr>
              <w:spacing w:before="100" w:beforeAutospacing="1" w:after="100" w:afterAutospacing="1"/>
              <w:jc w:val="center"/>
              <w:rPr>
                <w:color w:val="000000"/>
              </w:rPr>
            </w:pPr>
            <w:r w:rsidRPr="000B39A8">
              <w:rPr>
                <w:b/>
                <w:bCs/>
                <w:color w:val="000000"/>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B39A8" w:rsidRPr="000B39A8" w:rsidRDefault="000B39A8" w:rsidP="000B39A8">
            <w:pPr>
              <w:spacing w:before="100" w:beforeAutospacing="1" w:after="100" w:afterAutospacing="1"/>
              <w:jc w:val="center"/>
              <w:rPr>
                <w:color w:val="000000"/>
              </w:rPr>
            </w:pPr>
            <w:r w:rsidRPr="000B39A8">
              <w:rPr>
                <w:b/>
                <w:bCs/>
                <w:color w:val="000000"/>
              </w:rPr>
              <w:t>ESPECIFICAÇÃO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0B39A8" w:rsidRPr="000B39A8" w:rsidRDefault="000B39A8" w:rsidP="000B39A8">
            <w:pPr>
              <w:spacing w:before="100" w:beforeAutospacing="1" w:after="100" w:afterAutospacing="1"/>
              <w:jc w:val="center"/>
              <w:rPr>
                <w:color w:val="000000"/>
              </w:rPr>
            </w:pPr>
            <w:r w:rsidRPr="000B39A8">
              <w:rPr>
                <w:b/>
                <w:bCs/>
                <w:color w:val="000000"/>
              </w:rPr>
              <w:t>UNID. DE MEDIDA</w:t>
            </w:r>
          </w:p>
        </w:tc>
        <w:tc>
          <w:tcPr>
            <w:tcW w:w="0" w:type="auto"/>
            <w:tcBorders>
              <w:top w:val="outset" w:sz="6" w:space="0" w:color="auto"/>
              <w:left w:val="outset" w:sz="6" w:space="0" w:color="auto"/>
              <w:bottom w:val="outset" w:sz="6" w:space="0" w:color="auto"/>
              <w:right w:val="outset" w:sz="6" w:space="0" w:color="auto"/>
            </w:tcBorders>
            <w:vAlign w:val="center"/>
            <w:hideMark/>
          </w:tcPr>
          <w:p w:rsidR="000B39A8" w:rsidRPr="000B39A8" w:rsidRDefault="000B39A8" w:rsidP="000B39A8">
            <w:pPr>
              <w:spacing w:before="100" w:beforeAutospacing="1" w:after="100" w:afterAutospacing="1"/>
              <w:jc w:val="center"/>
              <w:rPr>
                <w:color w:val="000000"/>
              </w:rPr>
            </w:pPr>
            <w:r w:rsidRPr="000B39A8">
              <w:rPr>
                <w:b/>
                <w:bCs/>
                <w:color w:val="000000"/>
              </w:rPr>
              <w:t>QUANT.</w:t>
            </w:r>
          </w:p>
        </w:tc>
      </w:tr>
      <w:tr w:rsidR="000B39A8" w:rsidRPr="000B39A8" w:rsidTr="000B3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39A8" w:rsidRPr="000B39A8" w:rsidRDefault="000B39A8" w:rsidP="000B39A8">
            <w:pPr>
              <w:spacing w:before="120" w:after="120"/>
              <w:ind w:left="120" w:right="120"/>
              <w:jc w:val="center"/>
              <w:rPr>
                <w:color w:val="000000"/>
              </w:rPr>
            </w:pPr>
            <w:r w:rsidRPr="000B39A8">
              <w:rPr>
                <w:color w:val="00000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B39A8" w:rsidRPr="000B39A8" w:rsidRDefault="000B39A8" w:rsidP="000B39A8">
            <w:pPr>
              <w:spacing w:before="120" w:after="120"/>
              <w:ind w:left="120" w:right="120"/>
              <w:rPr>
                <w:color w:val="000000"/>
              </w:rPr>
            </w:pPr>
            <w:r w:rsidRPr="000B39A8">
              <w:rPr>
                <w:b/>
                <w:bCs/>
                <w:color w:val="000000"/>
                <w:u w:val="single"/>
              </w:rPr>
              <w:t>NOTEBOOK EDUCACIONAL</w:t>
            </w:r>
          </w:p>
          <w:p w:rsidR="000B39A8" w:rsidRPr="000B39A8" w:rsidRDefault="000B39A8" w:rsidP="000B39A8">
            <w:pPr>
              <w:spacing w:before="120" w:after="120"/>
              <w:ind w:left="120" w:right="120"/>
              <w:rPr>
                <w:color w:val="000000"/>
              </w:rPr>
            </w:pPr>
            <w:r w:rsidRPr="000B39A8">
              <w:rPr>
                <w:color w:val="000000"/>
              </w:rPr>
              <w:t xml:space="preserve">_ Processador socket PGA988 3210M 2.5 GHz ou equivalente; Cachê  3Mb  ou  superior;  Capacidade  do  HD  500  </w:t>
            </w:r>
            <w:proofErr w:type="spellStart"/>
            <w:r w:rsidRPr="000B39A8">
              <w:rPr>
                <w:color w:val="000000"/>
              </w:rPr>
              <w:t>Gbytes</w:t>
            </w:r>
            <w:proofErr w:type="spellEnd"/>
            <w:r w:rsidRPr="000B39A8">
              <w:rPr>
                <w:color w:val="000000"/>
              </w:rPr>
              <w:t xml:space="preserve">  ou  superior;  Memória  RAM  4GB  no  mínimo;  Tecnologia  da  Memória  DDR3  Mídias  Compatíveis  DVD±RW  Double  </w:t>
            </w:r>
            <w:proofErr w:type="spellStart"/>
            <w:r w:rsidRPr="000B39A8">
              <w:rPr>
                <w:color w:val="000000"/>
              </w:rPr>
              <w:t>Layer</w:t>
            </w:r>
            <w:proofErr w:type="spellEnd"/>
            <w:r w:rsidRPr="000B39A8">
              <w:rPr>
                <w:color w:val="000000"/>
              </w:rPr>
              <w:t xml:space="preserve">  Tipo  de  Display  LCD  Tela  14”  polegadas;  Resolução  1280  x  800  Pixels  Webcam  resolução  1.3Mp  mínimo Conexões  </w:t>
            </w:r>
            <w:proofErr w:type="spellStart"/>
            <w:r w:rsidRPr="000B39A8">
              <w:rPr>
                <w:color w:val="000000"/>
              </w:rPr>
              <w:t>Red</w:t>
            </w:r>
            <w:proofErr w:type="spellEnd"/>
            <w:r w:rsidRPr="000B39A8">
              <w:rPr>
                <w:color w:val="000000"/>
              </w:rPr>
              <w:t>  e  10/100/1000  integrada  Protocolos  802.11b,  802.11g,  802.11ª  Entrada  USB  3  Porta(s)  no  mínimo   Teclado    Windows  ABNT2  Entrada  para  leitor  de  cartão;   Sistema  Windows  7  profissional ou  superior  original  em  português  instalado,  com  CD  de  instalação  e  CD com  Driver  do  equipamento; </w:t>
            </w:r>
          </w:p>
          <w:p w:rsidR="000B39A8" w:rsidRPr="000B39A8" w:rsidRDefault="000B39A8" w:rsidP="000B39A8">
            <w:pPr>
              <w:spacing w:before="120" w:after="120"/>
              <w:ind w:left="120" w:right="120"/>
              <w:rPr>
                <w:color w:val="000000"/>
              </w:rPr>
            </w:pPr>
            <w:r w:rsidRPr="000B39A8">
              <w:rPr>
                <w:color w:val="000000"/>
              </w:rPr>
              <w:t xml:space="preserve">_ Deverá ter as seguintes Certificações: Segurança, Compatibilidade Eletromagnética e Eficiência Energética: Portaria Inmetro nº 170/2012, Segurança do usuário: IEC 60950 ̧ Equipamento ecológico: EPEAT Gold, </w:t>
            </w:r>
            <w:proofErr w:type="spellStart"/>
            <w:r w:rsidRPr="000B39A8">
              <w:rPr>
                <w:color w:val="000000"/>
              </w:rPr>
              <w:t>RoHS</w:t>
            </w:r>
            <w:proofErr w:type="spellEnd"/>
            <w:r w:rsidRPr="000B39A8">
              <w:rPr>
                <w:color w:val="000000"/>
              </w:rPr>
              <w:t>, Ruído Acústico: ISO 296, Gerenciamento Remoto: DMTF.</w:t>
            </w:r>
          </w:p>
          <w:p w:rsidR="000B39A8" w:rsidRPr="000B39A8" w:rsidRDefault="000B39A8" w:rsidP="000B39A8">
            <w:pPr>
              <w:spacing w:before="120" w:after="120"/>
              <w:ind w:left="120" w:right="120"/>
              <w:rPr>
                <w:color w:val="000000"/>
              </w:rPr>
            </w:pPr>
            <w:r w:rsidRPr="000B39A8">
              <w:rPr>
                <w:color w:val="000000"/>
              </w:rPr>
              <w:t>_ Deverá acompanhar mala para transporte. </w:t>
            </w:r>
          </w:p>
        </w:tc>
        <w:tc>
          <w:tcPr>
            <w:tcW w:w="0" w:type="auto"/>
            <w:tcBorders>
              <w:top w:val="outset" w:sz="6" w:space="0" w:color="auto"/>
              <w:left w:val="outset" w:sz="6" w:space="0" w:color="auto"/>
              <w:bottom w:val="outset" w:sz="6" w:space="0" w:color="auto"/>
              <w:right w:val="outset" w:sz="6" w:space="0" w:color="auto"/>
            </w:tcBorders>
            <w:vAlign w:val="center"/>
            <w:hideMark/>
          </w:tcPr>
          <w:p w:rsidR="000B39A8" w:rsidRPr="000B39A8" w:rsidRDefault="000B39A8" w:rsidP="000B39A8">
            <w:pPr>
              <w:spacing w:before="100" w:beforeAutospacing="1" w:after="100" w:afterAutospacing="1"/>
              <w:jc w:val="left"/>
              <w:rPr>
                <w:color w:val="000000"/>
              </w:rPr>
            </w:pPr>
            <w:r w:rsidRPr="000B39A8">
              <w:rPr>
                <w:color w:val="000000"/>
              </w:rPr>
              <w:t>UNIDADE</w:t>
            </w:r>
          </w:p>
        </w:tc>
        <w:tc>
          <w:tcPr>
            <w:tcW w:w="0" w:type="auto"/>
            <w:tcBorders>
              <w:top w:val="outset" w:sz="6" w:space="0" w:color="auto"/>
              <w:left w:val="outset" w:sz="6" w:space="0" w:color="auto"/>
              <w:bottom w:val="outset" w:sz="6" w:space="0" w:color="auto"/>
              <w:right w:val="outset" w:sz="6" w:space="0" w:color="auto"/>
            </w:tcBorders>
            <w:vAlign w:val="center"/>
            <w:hideMark/>
          </w:tcPr>
          <w:p w:rsidR="000B39A8" w:rsidRPr="000B39A8" w:rsidRDefault="000B39A8" w:rsidP="000B39A8">
            <w:pPr>
              <w:ind w:left="60" w:right="60"/>
              <w:jc w:val="center"/>
              <w:rPr>
                <w:color w:val="000000"/>
              </w:rPr>
            </w:pPr>
            <w:r w:rsidRPr="000B39A8">
              <w:rPr>
                <w:color w:val="000000"/>
              </w:rPr>
              <w:t>57</w:t>
            </w:r>
          </w:p>
        </w:tc>
      </w:tr>
    </w:tbl>
    <w:p w:rsidR="008B447D" w:rsidRPr="00E371A3" w:rsidRDefault="008B447D" w:rsidP="00E371A3">
      <w:pPr>
        <w:widowControl w:val="0"/>
        <w:tabs>
          <w:tab w:val="left" w:pos="567"/>
        </w:tabs>
        <w:autoSpaceDE w:val="0"/>
        <w:autoSpaceDN w:val="0"/>
        <w:ind w:right="-30"/>
        <w:rPr>
          <w:sz w:val="22"/>
          <w:szCs w:val="22"/>
        </w:rPr>
      </w:pPr>
    </w:p>
    <w:p w:rsidR="002309B5" w:rsidRDefault="002309B5" w:rsidP="004E38FF">
      <w:pPr>
        <w:spacing w:before="120" w:after="120"/>
        <w:ind w:right="-30"/>
        <w:rPr>
          <w:b/>
          <w:bCs/>
          <w:sz w:val="22"/>
          <w:szCs w:val="22"/>
        </w:rPr>
      </w:pPr>
    </w:p>
    <w:p w:rsidR="002309B5" w:rsidRDefault="002309B5" w:rsidP="004E38FF">
      <w:pPr>
        <w:spacing w:before="120" w:after="120"/>
        <w:ind w:right="-30"/>
        <w:rPr>
          <w:b/>
          <w:bCs/>
          <w:sz w:val="22"/>
          <w:szCs w:val="22"/>
        </w:rPr>
      </w:pPr>
    </w:p>
    <w:p w:rsidR="002309B5" w:rsidRDefault="002309B5" w:rsidP="004E38FF">
      <w:pPr>
        <w:spacing w:before="120" w:after="120"/>
        <w:ind w:right="-30"/>
        <w:rPr>
          <w:b/>
          <w:bCs/>
          <w:sz w:val="22"/>
          <w:szCs w:val="22"/>
        </w:rPr>
      </w:pPr>
    </w:p>
    <w:p w:rsidR="002309B5" w:rsidRDefault="002309B5" w:rsidP="004E38FF">
      <w:pPr>
        <w:spacing w:before="120" w:after="120"/>
        <w:ind w:right="-30"/>
        <w:rPr>
          <w:b/>
          <w:bCs/>
          <w:sz w:val="22"/>
          <w:szCs w:val="22"/>
        </w:rPr>
      </w:pPr>
    </w:p>
    <w:p w:rsidR="006D65BF" w:rsidRPr="004E38FF" w:rsidRDefault="006D65BF" w:rsidP="004E38FF">
      <w:pPr>
        <w:spacing w:before="120" w:after="120"/>
        <w:ind w:right="-30"/>
        <w:rPr>
          <w:sz w:val="22"/>
          <w:szCs w:val="22"/>
        </w:rPr>
      </w:pPr>
      <w:r w:rsidRPr="004E38FF">
        <w:rPr>
          <w:b/>
          <w:bCs/>
          <w:sz w:val="22"/>
          <w:szCs w:val="22"/>
        </w:rPr>
        <w:t>Leia-se:</w:t>
      </w:r>
    </w:p>
    <w:p w:rsidR="000B39A8" w:rsidRDefault="000B39A8" w:rsidP="000B39A8">
      <w:pPr>
        <w:spacing w:before="100" w:beforeAutospacing="1" w:after="100" w:afterAutospacing="1"/>
        <w:jc w:val="left"/>
        <w:rPr>
          <w:b/>
          <w:bCs/>
          <w:color w:val="000000"/>
          <w:sz w:val="27"/>
          <w:szCs w:val="27"/>
        </w:rPr>
      </w:pPr>
      <w:r w:rsidRPr="000B39A8">
        <w:rPr>
          <w:b/>
          <w:bCs/>
          <w:color w:val="000000"/>
          <w:sz w:val="27"/>
          <w:szCs w:val="27"/>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4"/>
        <w:gridCol w:w="6487"/>
        <w:gridCol w:w="1077"/>
        <w:gridCol w:w="803"/>
      </w:tblGrid>
      <w:tr w:rsidR="000B39A8" w:rsidRPr="002309B5" w:rsidTr="000B3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39A8" w:rsidRPr="002309B5" w:rsidRDefault="000B39A8" w:rsidP="000B39A8">
            <w:pPr>
              <w:spacing w:before="100" w:beforeAutospacing="1" w:after="100" w:afterAutospacing="1"/>
              <w:jc w:val="center"/>
              <w:rPr>
                <w:color w:val="000000"/>
              </w:rPr>
            </w:pPr>
            <w:r w:rsidRPr="002309B5">
              <w:rPr>
                <w:b/>
                <w:bCs/>
                <w:color w:val="000000"/>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B39A8" w:rsidRPr="002309B5" w:rsidRDefault="000B39A8" w:rsidP="000B39A8">
            <w:pPr>
              <w:spacing w:before="100" w:beforeAutospacing="1" w:after="100" w:afterAutospacing="1"/>
              <w:jc w:val="center"/>
              <w:rPr>
                <w:color w:val="000000"/>
              </w:rPr>
            </w:pPr>
            <w:r w:rsidRPr="002309B5">
              <w:rPr>
                <w:b/>
                <w:bCs/>
                <w:color w:val="000000"/>
              </w:rPr>
              <w:t>ESPECIFICAÇÃO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0B39A8" w:rsidRPr="002309B5" w:rsidRDefault="000B39A8" w:rsidP="000B39A8">
            <w:pPr>
              <w:spacing w:before="100" w:beforeAutospacing="1" w:after="100" w:afterAutospacing="1"/>
              <w:jc w:val="center"/>
              <w:rPr>
                <w:color w:val="000000"/>
              </w:rPr>
            </w:pPr>
            <w:r w:rsidRPr="002309B5">
              <w:rPr>
                <w:b/>
                <w:bCs/>
                <w:color w:val="000000"/>
              </w:rPr>
              <w:t>UNID. DE MEDIDA</w:t>
            </w:r>
          </w:p>
        </w:tc>
        <w:tc>
          <w:tcPr>
            <w:tcW w:w="0" w:type="auto"/>
            <w:tcBorders>
              <w:top w:val="outset" w:sz="6" w:space="0" w:color="auto"/>
              <w:left w:val="outset" w:sz="6" w:space="0" w:color="auto"/>
              <w:bottom w:val="outset" w:sz="6" w:space="0" w:color="auto"/>
              <w:right w:val="outset" w:sz="6" w:space="0" w:color="auto"/>
            </w:tcBorders>
            <w:vAlign w:val="center"/>
            <w:hideMark/>
          </w:tcPr>
          <w:p w:rsidR="000B39A8" w:rsidRPr="002309B5" w:rsidRDefault="000B39A8" w:rsidP="000B39A8">
            <w:pPr>
              <w:spacing w:before="100" w:beforeAutospacing="1" w:after="100" w:afterAutospacing="1"/>
              <w:jc w:val="center"/>
              <w:rPr>
                <w:color w:val="000000"/>
              </w:rPr>
            </w:pPr>
            <w:r w:rsidRPr="002309B5">
              <w:rPr>
                <w:b/>
                <w:bCs/>
                <w:color w:val="000000"/>
              </w:rPr>
              <w:t>QUANT.</w:t>
            </w:r>
          </w:p>
        </w:tc>
      </w:tr>
      <w:tr w:rsidR="000B39A8" w:rsidRPr="002309B5" w:rsidTr="002309B5">
        <w:trPr>
          <w:trHeight w:val="385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39A8" w:rsidRPr="002309B5" w:rsidRDefault="000B39A8" w:rsidP="000B39A8">
            <w:pPr>
              <w:ind w:left="60" w:right="60"/>
              <w:jc w:val="center"/>
              <w:rPr>
                <w:color w:val="000000"/>
              </w:rPr>
            </w:pPr>
            <w:r w:rsidRPr="002309B5">
              <w:rPr>
                <w:color w:val="00000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B39A8" w:rsidRPr="002309B5" w:rsidRDefault="000B39A8" w:rsidP="000B39A8">
            <w:pPr>
              <w:spacing w:before="120" w:after="120"/>
              <w:ind w:left="120" w:right="120"/>
              <w:rPr>
                <w:color w:val="000000"/>
              </w:rPr>
            </w:pPr>
            <w:r w:rsidRPr="002309B5">
              <w:rPr>
                <w:b/>
                <w:bCs/>
                <w:color w:val="000000"/>
                <w:u w:val="single"/>
              </w:rPr>
              <w:t>NOTEBOOK EDUCACIONAL</w:t>
            </w:r>
          </w:p>
          <w:p w:rsidR="000B39A8" w:rsidRPr="002309B5" w:rsidRDefault="000B39A8" w:rsidP="000B39A8">
            <w:pPr>
              <w:spacing w:before="120" w:after="120"/>
              <w:ind w:left="120" w:right="120"/>
              <w:rPr>
                <w:color w:val="000000"/>
              </w:rPr>
            </w:pPr>
            <w:r w:rsidRPr="002309B5">
              <w:rPr>
                <w:color w:val="000000"/>
              </w:rPr>
              <w:t xml:space="preserve">Processador 2.5 GHz ou equivalente; Cache 3Mb ou superior; Capacidade do HD 500 </w:t>
            </w:r>
            <w:proofErr w:type="spellStart"/>
            <w:r w:rsidRPr="002309B5">
              <w:rPr>
                <w:color w:val="000000"/>
              </w:rPr>
              <w:t>Gbytes</w:t>
            </w:r>
            <w:proofErr w:type="spellEnd"/>
            <w:r w:rsidRPr="002309B5">
              <w:rPr>
                <w:color w:val="000000"/>
              </w:rPr>
              <w:t xml:space="preserve"> ou superior; Memória RAM 4GB no mínimo; Tecnologia da Memória DDR3, gravador/leitor de CD/DVD Mídias Compatíveis DVD±RW Double </w:t>
            </w:r>
            <w:proofErr w:type="spellStart"/>
            <w:r w:rsidRPr="002309B5">
              <w:rPr>
                <w:color w:val="000000"/>
              </w:rPr>
              <w:t>Layer</w:t>
            </w:r>
            <w:proofErr w:type="spellEnd"/>
            <w:r w:rsidRPr="002309B5">
              <w:rPr>
                <w:color w:val="000000"/>
              </w:rPr>
              <w:t xml:space="preserve">, Tipo de Display LCD Tela 14” polegadas; Resolução 1280 x 800 Pixels Webcam resolução 1.3Mp mínimo Conexões </w:t>
            </w:r>
            <w:proofErr w:type="spellStart"/>
            <w:r w:rsidRPr="002309B5">
              <w:rPr>
                <w:color w:val="000000"/>
              </w:rPr>
              <w:t>Red</w:t>
            </w:r>
            <w:proofErr w:type="spellEnd"/>
            <w:r w:rsidRPr="002309B5">
              <w:rPr>
                <w:color w:val="000000"/>
              </w:rPr>
              <w:t xml:space="preserve"> e 10/100/1000 integrada Protocolos 802.11b, 802.11g, 802.11ª Entrada USB 3 Porta(s) no mínimo Teclado Windows ABNT2 Entrada para leitor de cartão; Sistema Windows 7 professional ou superior original em português instalado.</w:t>
            </w:r>
          </w:p>
          <w:p w:rsidR="000B39A8" w:rsidRPr="002309B5" w:rsidRDefault="000B39A8" w:rsidP="000B39A8">
            <w:pPr>
              <w:spacing w:before="120" w:after="120"/>
              <w:ind w:left="120" w:right="120"/>
              <w:rPr>
                <w:color w:val="000000"/>
              </w:rPr>
            </w:pPr>
            <w:r w:rsidRPr="002309B5">
              <w:rPr>
                <w:color w:val="000000"/>
              </w:rPr>
              <w:t xml:space="preserve">Deverá ter as seguintes Certificações: Segurança, Compatibilidade Eletromagnética e Eficiência Energética: Portaria Inmetro nº 170/2012, Segurança do usuário: IEC 60950 ̧ Equipamento ecológico: EPEAT Gold, </w:t>
            </w:r>
            <w:proofErr w:type="spellStart"/>
            <w:r w:rsidRPr="002309B5">
              <w:rPr>
                <w:color w:val="000000"/>
              </w:rPr>
              <w:t>RoHS</w:t>
            </w:r>
            <w:proofErr w:type="spellEnd"/>
            <w:r w:rsidRPr="002309B5">
              <w:rPr>
                <w:color w:val="000000"/>
              </w:rPr>
              <w:t>, Ruído Acústico: ISO 296, Gerenciamento Remoto: DMTF.</w:t>
            </w:r>
          </w:p>
          <w:p w:rsidR="000B39A8" w:rsidRPr="002309B5" w:rsidRDefault="000B39A8" w:rsidP="000B39A8">
            <w:pPr>
              <w:spacing w:before="120" w:after="120"/>
              <w:ind w:left="120" w:right="120"/>
              <w:rPr>
                <w:color w:val="000000"/>
              </w:rPr>
            </w:pPr>
            <w:r w:rsidRPr="002309B5">
              <w:rPr>
                <w:color w:val="000000"/>
              </w:rPr>
              <w:t>  Deverá acompanhar mala para transporte.</w:t>
            </w:r>
          </w:p>
        </w:tc>
        <w:tc>
          <w:tcPr>
            <w:tcW w:w="0" w:type="auto"/>
            <w:tcBorders>
              <w:top w:val="outset" w:sz="6" w:space="0" w:color="auto"/>
              <w:left w:val="outset" w:sz="6" w:space="0" w:color="auto"/>
              <w:bottom w:val="outset" w:sz="6" w:space="0" w:color="auto"/>
              <w:right w:val="outset" w:sz="6" w:space="0" w:color="auto"/>
            </w:tcBorders>
            <w:vAlign w:val="center"/>
            <w:hideMark/>
          </w:tcPr>
          <w:p w:rsidR="000B39A8" w:rsidRPr="002309B5" w:rsidRDefault="000B39A8" w:rsidP="000B39A8">
            <w:pPr>
              <w:spacing w:before="100" w:beforeAutospacing="1" w:after="100" w:afterAutospacing="1"/>
              <w:jc w:val="center"/>
              <w:rPr>
                <w:color w:val="000000"/>
              </w:rPr>
            </w:pPr>
            <w:r w:rsidRPr="002309B5">
              <w:rPr>
                <w:color w:val="000000"/>
              </w:rPr>
              <w:t>UNIDADE</w:t>
            </w:r>
          </w:p>
        </w:tc>
        <w:tc>
          <w:tcPr>
            <w:tcW w:w="0" w:type="auto"/>
            <w:tcBorders>
              <w:top w:val="outset" w:sz="6" w:space="0" w:color="auto"/>
              <w:left w:val="outset" w:sz="6" w:space="0" w:color="auto"/>
              <w:bottom w:val="outset" w:sz="6" w:space="0" w:color="auto"/>
              <w:right w:val="outset" w:sz="6" w:space="0" w:color="auto"/>
            </w:tcBorders>
            <w:vAlign w:val="center"/>
            <w:hideMark/>
          </w:tcPr>
          <w:p w:rsidR="000B39A8" w:rsidRPr="002309B5" w:rsidRDefault="000B39A8" w:rsidP="000B39A8">
            <w:pPr>
              <w:spacing w:before="100" w:beforeAutospacing="1" w:after="100" w:afterAutospacing="1"/>
              <w:jc w:val="center"/>
              <w:rPr>
                <w:color w:val="000000"/>
              </w:rPr>
            </w:pPr>
            <w:r w:rsidRPr="002309B5">
              <w:rPr>
                <w:color w:val="000000"/>
              </w:rPr>
              <w:t>57</w:t>
            </w:r>
          </w:p>
        </w:tc>
      </w:tr>
    </w:tbl>
    <w:p w:rsidR="000B39A8" w:rsidRPr="000B39A8" w:rsidRDefault="000B39A8" w:rsidP="000B39A8">
      <w:pPr>
        <w:spacing w:before="100" w:beforeAutospacing="1" w:after="100" w:afterAutospacing="1"/>
        <w:jc w:val="left"/>
        <w:rPr>
          <w:color w:val="000000"/>
          <w:sz w:val="27"/>
          <w:szCs w:val="27"/>
        </w:rPr>
      </w:pPr>
    </w:p>
    <w:p w:rsidR="000B39A8" w:rsidRDefault="000B39A8" w:rsidP="000B39A8">
      <w:pPr>
        <w:spacing w:before="100" w:beforeAutospacing="1" w:after="100" w:afterAutospacing="1"/>
        <w:jc w:val="left"/>
        <w:rPr>
          <w:b/>
          <w:color w:val="000000"/>
          <w:sz w:val="22"/>
          <w:szCs w:val="22"/>
        </w:rPr>
      </w:pPr>
      <w:r w:rsidRPr="002309B5">
        <w:rPr>
          <w:b/>
          <w:color w:val="000000"/>
          <w:sz w:val="22"/>
          <w:szCs w:val="22"/>
        </w:rPr>
        <w:t> </w:t>
      </w:r>
      <w:r w:rsidR="002309B5" w:rsidRPr="002309B5">
        <w:rPr>
          <w:b/>
          <w:color w:val="000000"/>
          <w:sz w:val="22"/>
          <w:szCs w:val="22"/>
        </w:rPr>
        <w:t>5. APLICAÇÃO DA INSTRUÇÃO NORMATIVA N°. 01 DA SLTI/MPOG/2010</w:t>
      </w:r>
    </w:p>
    <w:p w:rsidR="002309B5" w:rsidRPr="004E38FF" w:rsidRDefault="002309B5" w:rsidP="002309B5">
      <w:pPr>
        <w:spacing w:before="120" w:after="240"/>
        <w:ind w:right="120"/>
        <w:rPr>
          <w:color w:val="000000"/>
          <w:sz w:val="22"/>
          <w:szCs w:val="22"/>
        </w:rPr>
      </w:pPr>
      <w:r w:rsidRPr="004E38FF">
        <w:rPr>
          <w:b/>
          <w:bCs/>
          <w:color w:val="000000"/>
          <w:sz w:val="22"/>
          <w:szCs w:val="22"/>
        </w:rPr>
        <w:t>Onde se lê:</w:t>
      </w:r>
    </w:p>
    <w:p w:rsidR="002309B5" w:rsidRPr="002309B5" w:rsidRDefault="002309B5" w:rsidP="002309B5">
      <w:pPr>
        <w:pStyle w:val="textojustificado"/>
        <w:spacing w:before="120" w:beforeAutospacing="0" w:after="120" w:afterAutospacing="0"/>
        <w:ind w:right="120"/>
        <w:jc w:val="both"/>
        <w:rPr>
          <w:color w:val="000000"/>
          <w:sz w:val="22"/>
          <w:szCs w:val="22"/>
        </w:rPr>
      </w:pPr>
      <w:r w:rsidRPr="002309B5">
        <w:rPr>
          <w:rStyle w:val="Forte"/>
          <w:color w:val="000000"/>
          <w:sz w:val="22"/>
          <w:szCs w:val="22"/>
        </w:rPr>
        <w:t>5.1. </w:t>
      </w:r>
      <w:r w:rsidRPr="002309B5">
        <w:rPr>
          <w:color w:val="000000"/>
          <w:sz w:val="22"/>
          <w:szCs w:val="22"/>
        </w:rPr>
        <w:t>Todo fornecimento deverá levar em consideração os critérios de sustentabilidade ambiental conforme requisitos constantes no artigo 5º. da INSTRUÇÃO NORMATIVA Nº 01 da SLTI/MPOG, de 19 de janeiro de 2010, a citar:</w:t>
      </w:r>
    </w:p>
    <w:p w:rsidR="002309B5" w:rsidRPr="002309B5" w:rsidRDefault="002309B5" w:rsidP="002309B5">
      <w:pPr>
        <w:pStyle w:val="textojustificado"/>
        <w:spacing w:before="120" w:beforeAutospacing="0" w:after="120" w:afterAutospacing="0"/>
        <w:ind w:right="120"/>
        <w:jc w:val="both"/>
        <w:rPr>
          <w:color w:val="000000"/>
          <w:sz w:val="22"/>
          <w:szCs w:val="22"/>
        </w:rPr>
      </w:pPr>
      <w:r w:rsidRPr="002309B5">
        <w:rPr>
          <w:rStyle w:val="Forte"/>
          <w:color w:val="000000"/>
          <w:sz w:val="22"/>
          <w:szCs w:val="22"/>
        </w:rPr>
        <w:t>5.1.1. </w:t>
      </w:r>
      <w:r w:rsidRPr="002309B5">
        <w:rPr>
          <w:color w:val="000000"/>
          <w:sz w:val="22"/>
          <w:szCs w:val="22"/>
        </w:rPr>
        <w:t>Certificado ou Relatório de Avaliação emitido por órgão credenciado pelo INMETRO ou Certificado similar que comprove que o equipamento ofertado é sustentável ou de menor impacto ambiental em relação aos seus similares.</w:t>
      </w:r>
    </w:p>
    <w:p w:rsidR="002309B5" w:rsidRPr="002309B5" w:rsidRDefault="002309B5" w:rsidP="002309B5">
      <w:pPr>
        <w:pStyle w:val="textojustificado"/>
        <w:spacing w:before="120" w:beforeAutospacing="0" w:after="120" w:afterAutospacing="0"/>
        <w:ind w:right="120"/>
        <w:jc w:val="both"/>
        <w:rPr>
          <w:color w:val="000000"/>
          <w:sz w:val="22"/>
          <w:szCs w:val="22"/>
        </w:rPr>
      </w:pPr>
      <w:r w:rsidRPr="002309B5">
        <w:rPr>
          <w:rStyle w:val="Forte"/>
          <w:color w:val="000000"/>
          <w:sz w:val="22"/>
          <w:szCs w:val="22"/>
        </w:rPr>
        <w:t>5.1.2. </w:t>
      </w:r>
      <w:r w:rsidRPr="002309B5">
        <w:rPr>
          <w:color w:val="000000"/>
          <w:sz w:val="22"/>
          <w:szCs w:val="22"/>
        </w:rPr>
        <w:t>Entregar os bens preferencialmente, acondicionados em embalagem individual adequada, com o menor volume possível, que utilize materiais recicláveis, de forma a garantir a máxima proteção durante o transporte e armazenamento.</w:t>
      </w:r>
    </w:p>
    <w:p w:rsidR="002309B5" w:rsidRPr="002309B5" w:rsidRDefault="002309B5" w:rsidP="002309B5">
      <w:pPr>
        <w:pStyle w:val="textojustificado"/>
        <w:spacing w:before="120" w:beforeAutospacing="0" w:after="120" w:afterAutospacing="0"/>
        <w:ind w:right="120"/>
        <w:jc w:val="both"/>
        <w:rPr>
          <w:color w:val="000000"/>
          <w:sz w:val="22"/>
          <w:szCs w:val="22"/>
        </w:rPr>
      </w:pPr>
      <w:r w:rsidRPr="002309B5">
        <w:rPr>
          <w:rStyle w:val="Forte"/>
          <w:color w:val="000000"/>
          <w:sz w:val="22"/>
          <w:szCs w:val="22"/>
        </w:rPr>
        <w:t>5.1.3. </w:t>
      </w:r>
      <w:r w:rsidRPr="002309B5">
        <w:rPr>
          <w:color w:val="000000"/>
          <w:sz w:val="22"/>
          <w:szCs w:val="22"/>
        </w:rPr>
        <w:t xml:space="preserve">Apresentar declaração do fabricante indicando que os equipamentos ofertados estão em conformidade com as exigências do padrão </w:t>
      </w:r>
      <w:proofErr w:type="spellStart"/>
      <w:r w:rsidRPr="002309B5">
        <w:rPr>
          <w:color w:val="000000"/>
          <w:sz w:val="22"/>
          <w:szCs w:val="22"/>
        </w:rPr>
        <w:t>RoHS</w:t>
      </w:r>
      <w:proofErr w:type="spellEnd"/>
      <w:r w:rsidRPr="002309B5">
        <w:rPr>
          <w:color w:val="000000"/>
          <w:sz w:val="22"/>
          <w:szCs w:val="22"/>
        </w:rPr>
        <w:t xml:space="preserve"> (</w:t>
      </w:r>
      <w:proofErr w:type="spellStart"/>
      <w:r w:rsidRPr="002309B5">
        <w:rPr>
          <w:color w:val="000000"/>
          <w:sz w:val="22"/>
          <w:szCs w:val="22"/>
        </w:rPr>
        <w:t>Restriction</w:t>
      </w:r>
      <w:proofErr w:type="spellEnd"/>
      <w:r w:rsidRPr="002309B5">
        <w:rPr>
          <w:color w:val="000000"/>
          <w:sz w:val="22"/>
          <w:szCs w:val="22"/>
        </w:rPr>
        <w:t xml:space="preserve"> </w:t>
      </w:r>
      <w:proofErr w:type="spellStart"/>
      <w:r w:rsidRPr="002309B5">
        <w:rPr>
          <w:color w:val="000000"/>
          <w:sz w:val="22"/>
          <w:szCs w:val="22"/>
        </w:rPr>
        <w:t>of</w:t>
      </w:r>
      <w:proofErr w:type="spellEnd"/>
      <w:r w:rsidRPr="002309B5">
        <w:rPr>
          <w:color w:val="000000"/>
          <w:sz w:val="22"/>
          <w:szCs w:val="22"/>
        </w:rPr>
        <w:t xml:space="preserve"> </w:t>
      </w:r>
      <w:proofErr w:type="spellStart"/>
      <w:r w:rsidRPr="002309B5">
        <w:rPr>
          <w:color w:val="000000"/>
          <w:sz w:val="22"/>
          <w:szCs w:val="22"/>
        </w:rPr>
        <w:t>Hazardous</w:t>
      </w:r>
      <w:proofErr w:type="spellEnd"/>
      <w:r w:rsidRPr="002309B5">
        <w:rPr>
          <w:color w:val="000000"/>
          <w:sz w:val="22"/>
          <w:szCs w:val="22"/>
        </w:rPr>
        <w:t xml:space="preserve"> </w:t>
      </w:r>
      <w:proofErr w:type="spellStart"/>
      <w:r w:rsidRPr="002309B5">
        <w:rPr>
          <w:color w:val="000000"/>
          <w:sz w:val="22"/>
          <w:szCs w:val="22"/>
        </w:rPr>
        <w:t>Substances</w:t>
      </w:r>
      <w:proofErr w:type="spellEnd"/>
      <w:r w:rsidRPr="002309B5">
        <w:rPr>
          <w:color w:val="000000"/>
          <w:sz w:val="22"/>
          <w:szCs w:val="22"/>
        </w:rPr>
        <w:t>).</w:t>
      </w:r>
    </w:p>
    <w:p w:rsidR="002309B5" w:rsidRPr="002309B5" w:rsidRDefault="002309B5" w:rsidP="002309B5">
      <w:pPr>
        <w:pStyle w:val="textojustificado"/>
        <w:spacing w:before="120" w:beforeAutospacing="0" w:after="120" w:afterAutospacing="0"/>
        <w:ind w:right="120"/>
        <w:jc w:val="both"/>
        <w:rPr>
          <w:color w:val="000000"/>
          <w:sz w:val="22"/>
          <w:szCs w:val="22"/>
        </w:rPr>
      </w:pPr>
      <w:r w:rsidRPr="002309B5">
        <w:rPr>
          <w:rStyle w:val="Forte"/>
          <w:color w:val="000000"/>
          <w:sz w:val="22"/>
          <w:szCs w:val="22"/>
        </w:rPr>
        <w:t>5.2. </w:t>
      </w:r>
      <w:r w:rsidRPr="002309B5">
        <w:rPr>
          <w:color w:val="000000"/>
          <w:sz w:val="22"/>
          <w:szCs w:val="22"/>
        </w:rPr>
        <w:t>A comprovação do disposto no item 5.1.1 e 5.1.3 deverão ser apresentados juntamente com a proposta da licitante, como anexo da mesma.</w:t>
      </w:r>
    </w:p>
    <w:p w:rsidR="002309B5" w:rsidRDefault="002309B5" w:rsidP="002309B5">
      <w:pPr>
        <w:spacing w:before="120" w:after="120"/>
        <w:ind w:right="-30"/>
        <w:rPr>
          <w:b/>
          <w:bCs/>
          <w:sz w:val="22"/>
          <w:szCs w:val="22"/>
        </w:rPr>
      </w:pPr>
    </w:p>
    <w:p w:rsidR="002309B5" w:rsidRDefault="002309B5" w:rsidP="002309B5">
      <w:pPr>
        <w:spacing w:before="120" w:after="120"/>
        <w:ind w:right="-30"/>
        <w:rPr>
          <w:b/>
          <w:bCs/>
          <w:sz w:val="22"/>
          <w:szCs w:val="22"/>
        </w:rPr>
      </w:pPr>
    </w:p>
    <w:p w:rsidR="002309B5" w:rsidRDefault="002309B5" w:rsidP="002309B5">
      <w:pPr>
        <w:spacing w:before="120" w:after="120"/>
        <w:ind w:right="-30"/>
        <w:rPr>
          <w:b/>
          <w:bCs/>
          <w:sz w:val="22"/>
          <w:szCs w:val="22"/>
        </w:rPr>
      </w:pPr>
    </w:p>
    <w:p w:rsidR="002309B5" w:rsidRPr="002309B5" w:rsidRDefault="002309B5" w:rsidP="002309B5">
      <w:pPr>
        <w:spacing w:before="120" w:after="120"/>
        <w:ind w:right="-30"/>
        <w:rPr>
          <w:sz w:val="22"/>
          <w:szCs w:val="22"/>
        </w:rPr>
      </w:pPr>
      <w:r w:rsidRPr="002309B5">
        <w:rPr>
          <w:b/>
          <w:bCs/>
          <w:sz w:val="22"/>
          <w:szCs w:val="22"/>
        </w:rPr>
        <w:t>Leia-se:</w:t>
      </w:r>
    </w:p>
    <w:p w:rsidR="002309B5" w:rsidRDefault="002309B5" w:rsidP="002309B5">
      <w:pPr>
        <w:spacing w:before="100" w:beforeAutospacing="1" w:after="100" w:afterAutospacing="1"/>
        <w:jc w:val="left"/>
        <w:rPr>
          <w:color w:val="000000"/>
          <w:sz w:val="22"/>
          <w:szCs w:val="22"/>
        </w:rPr>
      </w:pPr>
      <w:r w:rsidRPr="002309B5">
        <w:rPr>
          <w:rStyle w:val="Forte"/>
          <w:color w:val="000000"/>
          <w:sz w:val="22"/>
          <w:szCs w:val="22"/>
        </w:rPr>
        <w:t>5.1. </w:t>
      </w:r>
      <w:r w:rsidRPr="002309B5">
        <w:rPr>
          <w:color w:val="000000"/>
          <w:sz w:val="22"/>
          <w:szCs w:val="22"/>
        </w:rPr>
        <w:t>No fornecimento do objeto, a empresa contratada deverá adotar os critérios de sustentabilidade ambiental, conforme disposições constantes no Art. 5º da Instrução Normativa nº 01, de 19 de janeiro de 2010</w:t>
      </w:r>
    </w:p>
    <w:p w:rsidR="00F515BD" w:rsidRPr="002309B5" w:rsidRDefault="005F6C12" w:rsidP="002309B5">
      <w:pPr>
        <w:spacing w:before="100" w:beforeAutospacing="1" w:after="100" w:afterAutospacing="1"/>
        <w:jc w:val="left"/>
        <w:rPr>
          <w:sz w:val="24"/>
          <w:szCs w:val="24"/>
        </w:rPr>
      </w:pPr>
      <w:r>
        <w:rPr>
          <w:b/>
          <w:sz w:val="24"/>
          <w:szCs w:val="24"/>
          <w:u w:val="single"/>
        </w:rPr>
        <w:t>I</w:t>
      </w:r>
      <w:r w:rsidR="002309B5">
        <w:rPr>
          <w:b/>
          <w:sz w:val="24"/>
          <w:szCs w:val="24"/>
          <w:u w:val="single"/>
        </w:rPr>
        <w:t>I</w:t>
      </w:r>
      <w:r>
        <w:rPr>
          <w:b/>
          <w:sz w:val="24"/>
          <w:szCs w:val="24"/>
          <w:u w:val="single"/>
        </w:rPr>
        <w:t xml:space="preserve"> - </w:t>
      </w:r>
      <w:r w:rsidR="00F515BD" w:rsidRPr="00DB286B">
        <w:rPr>
          <w:b/>
          <w:sz w:val="24"/>
          <w:szCs w:val="24"/>
          <w:u w:val="single"/>
        </w:rPr>
        <w:t>F</w:t>
      </w:r>
      <w:r w:rsidR="00F515BD" w:rsidRPr="00507392">
        <w:rPr>
          <w:b/>
          <w:sz w:val="24"/>
          <w:szCs w:val="24"/>
          <w:u w:val="single"/>
        </w:rPr>
        <w:t>ica alterada a data de abertura da sessão conforme abaixo</w:t>
      </w:r>
      <w:r w:rsidR="00F515BD" w:rsidRPr="00A86202">
        <w:rPr>
          <w:b/>
          <w:sz w:val="24"/>
          <w:szCs w:val="24"/>
        </w:rPr>
        <w:t>,</w:t>
      </w:r>
      <w:r w:rsidR="00F515BD" w:rsidRPr="00A86202">
        <w:rPr>
          <w:sz w:val="24"/>
          <w:szCs w:val="24"/>
        </w:rPr>
        <w:t xml:space="preserve"> em atendimento ao disposto no Artigo 20 do Decreto Estadual 12.205/06 e ao § 4º, do Art. 21, da Lei 8.666/93, a qual se aplica subsid</w:t>
      </w:r>
      <w:r w:rsidR="002309B5">
        <w:rPr>
          <w:sz w:val="24"/>
          <w:szCs w:val="24"/>
        </w:rPr>
        <w:t>iariamente a modalidade Pregão:</w:t>
      </w:r>
    </w:p>
    <w:p w:rsidR="00BE5511" w:rsidRDefault="00BE5511" w:rsidP="00F515BD">
      <w:pPr>
        <w:rPr>
          <w:b/>
          <w:sz w:val="22"/>
          <w:szCs w:val="22"/>
        </w:rPr>
      </w:pPr>
    </w:p>
    <w:p w:rsidR="00F515BD" w:rsidRPr="00060A9B" w:rsidRDefault="00F515BD" w:rsidP="00F515BD">
      <w:pPr>
        <w:rPr>
          <w:b/>
          <w:sz w:val="22"/>
          <w:szCs w:val="22"/>
        </w:rPr>
      </w:pPr>
      <w:r w:rsidRPr="00060A9B">
        <w:rPr>
          <w:b/>
          <w:sz w:val="22"/>
          <w:szCs w:val="22"/>
        </w:rPr>
        <w:t>Data de Abertura:</w:t>
      </w:r>
      <w:r w:rsidR="001F5E61">
        <w:rPr>
          <w:b/>
          <w:sz w:val="22"/>
          <w:szCs w:val="22"/>
        </w:rPr>
        <w:t>08</w:t>
      </w:r>
      <w:r w:rsidRPr="00060A9B">
        <w:rPr>
          <w:b/>
          <w:sz w:val="22"/>
          <w:szCs w:val="22"/>
        </w:rPr>
        <w:t>/</w:t>
      </w:r>
      <w:r w:rsidR="001F5E61">
        <w:rPr>
          <w:b/>
          <w:sz w:val="22"/>
          <w:szCs w:val="22"/>
        </w:rPr>
        <w:t>10</w:t>
      </w:r>
      <w:r>
        <w:rPr>
          <w:b/>
          <w:sz w:val="22"/>
          <w:szCs w:val="22"/>
        </w:rPr>
        <w:t>/201</w:t>
      </w:r>
      <w:r w:rsidR="0091610C">
        <w:rPr>
          <w:b/>
          <w:sz w:val="22"/>
          <w:szCs w:val="22"/>
        </w:rPr>
        <w:t>8</w:t>
      </w:r>
      <w:r w:rsidRPr="00060A9B">
        <w:rPr>
          <w:b/>
          <w:sz w:val="22"/>
          <w:szCs w:val="22"/>
        </w:rPr>
        <w:t xml:space="preserve"> às </w:t>
      </w:r>
      <w:r>
        <w:rPr>
          <w:b/>
          <w:sz w:val="22"/>
          <w:szCs w:val="22"/>
        </w:rPr>
        <w:t>0</w:t>
      </w:r>
      <w:r w:rsidR="0091610C">
        <w:rPr>
          <w:b/>
          <w:sz w:val="22"/>
          <w:szCs w:val="22"/>
        </w:rPr>
        <w:t>9</w:t>
      </w:r>
      <w:r>
        <w:rPr>
          <w:b/>
          <w:sz w:val="22"/>
          <w:szCs w:val="22"/>
        </w:rPr>
        <w:t>h</w:t>
      </w:r>
      <w:r w:rsidR="003B26E9">
        <w:rPr>
          <w:b/>
          <w:sz w:val="22"/>
          <w:szCs w:val="22"/>
        </w:rPr>
        <w:t>0</w:t>
      </w:r>
      <w:r>
        <w:rPr>
          <w:b/>
          <w:sz w:val="22"/>
          <w:szCs w:val="22"/>
        </w:rPr>
        <w:t>0</w:t>
      </w:r>
      <w:r w:rsidRPr="00060A9B">
        <w:rPr>
          <w:b/>
          <w:sz w:val="22"/>
          <w:szCs w:val="22"/>
        </w:rPr>
        <w:t>min (horário de Brasília – DF).</w:t>
      </w:r>
    </w:p>
    <w:p w:rsidR="00F515BD" w:rsidRPr="00060A9B" w:rsidRDefault="00F515BD" w:rsidP="00F515BD">
      <w:pPr>
        <w:rPr>
          <w:sz w:val="22"/>
          <w:szCs w:val="22"/>
        </w:rPr>
      </w:pPr>
      <w:r w:rsidRPr="00060A9B">
        <w:rPr>
          <w:b/>
          <w:bCs/>
          <w:sz w:val="22"/>
          <w:szCs w:val="22"/>
        </w:rPr>
        <w:t xml:space="preserve">Endereço: no site de licitações </w:t>
      </w:r>
      <w:hyperlink r:id="rId8" w:history="1">
        <w:r w:rsidRPr="00060A9B">
          <w:rPr>
            <w:rStyle w:val="Hyperlink"/>
            <w:bCs/>
            <w:sz w:val="22"/>
            <w:szCs w:val="22"/>
          </w:rPr>
          <w:t>www.comprasnet.gov.br</w:t>
        </w:r>
      </w:hyperlink>
    </w:p>
    <w:p w:rsidR="00F515BD" w:rsidRPr="00060A9B" w:rsidRDefault="00F515BD" w:rsidP="00F515BD">
      <w:pPr>
        <w:rPr>
          <w:sz w:val="22"/>
          <w:szCs w:val="22"/>
        </w:rPr>
      </w:pPr>
    </w:p>
    <w:p w:rsidR="00F515BD" w:rsidRPr="00A86202" w:rsidRDefault="00F515BD" w:rsidP="00F515BD">
      <w:pPr>
        <w:tabs>
          <w:tab w:val="left" w:pos="284"/>
        </w:tabs>
        <w:rPr>
          <w:b/>
          <w:sz w:val="24"/>
          <w:szCs w:val="24"/>
        </w:rPr>
      </w:pPr>
    </w:p>
    <w:p w:rsidR="00F515BD" w:rsidRPr="00A86202" w:rsidRDefault="00BD232E" w:rsidP="00F515BD">
      <w:pPr>
        <w:tabs>
          <w:tab w:val="left" w:pos="284"/>
        </w:tabs>
        <w:rPr>
          <w:b/>
          <w:sz w:val="24"/>
          <w:szCs w:val="24"/>
          <w:u w:val="single"/>
        </w:rPr>
      </w:pPr>
      <w:r>
        <w:rPr>
          <w:b/>
          <w:sz w:val="24"/>
          <w:szCs w:val="24"/>
          <w:u w:val="single"/>
        </w:rPr>
        <w:t>I</w:t>
      </w:r>
      <w:r w:rsidR="00EE4253">
        <w:rPr>
          <w:b/>
          <w:sz w:val="24"/>
          <w:szCs w:val="24"/>
          <w:u w:val="single"/>
        </w:rPr>
        <w:t>V</w:t>
      </w:r>
      <w:r w:rsidR="00F515BD" w:rsidRPr="00DB286B">
        <w:rPr>
          <w:b/>
          <w:sz w:val="24"/>
          <w:szCs w:val="24"/>
          <w:u w:val="single"/>
        </w:rPr>
        <w:t xml:space="preserve"> - </w:t>
      </w:r>
      <w:r w:rsidR="00F515BD" w:rsidRPr="00A86202">
        <w:rPr>
          <w:b/>
          <w:sz w:val="24"/>
          <w:szCs w:val="24"/>
          <w:u w:val="single"/>
        </w:rPr>
        <w:t>Prevalecem inalteradas as demais cláusulas do edital.</w:t>
      </w:r>
    </w:p>
    <w:p w:rsidR="00F515BD" w:rsidRDefault="00F515BD" w:rsidP="00060A9B">
      <w:pPr>
        <w:rPr>
          <w:b/>
          <w:sz w:val="22"/>
          <w:szCs w:val="22"/>
        </w:rPr>
      </w:pPr>
    </w:p>
    <w:p w:rsidR="00F515BD" w:rsidRDefault="00F515BD" w:rsidP="00060A9B">
      <w:pPr>
        <w:rPr>
          <w:b/>
          <w:sz w:val="22"/>
          <w:szCs w:val="22"/>
        </w:rPr>
      </w:pPr>
    </w:p>
    <w:p w:rsidR="00D53788" w:rsidRPr="00060A9B" w:rsidRDefault="007E63C1" w:rsidP="00CA5DAC">
      <w:pPr>
        <w:ind w:firstLine="709"/>
        <w:rPr>
          <w:sz w:val="22"/>
          <w:szCs w:val="22"/>
        </w:rPr>
      </w:pPr>
      <w:r w:rsidRPr="00060A9B">
        <w:rPr>
          <w:bCs/>
          <w:sz w:val="22"/>
          <w:szCs w:val="22"/>
        </w:rPr>
        <w:t>Eventuais dúvi</w:t>
      </w:r>
      <w:r w:rsidR="00260C9E">
        <w:rPr>
          <w:bCs/>
          <w:sz w:val="22"/>
          <w:szCs w:val="22"/>
        </w:rPr>
        <w:t>das poderão ser sanadas junto ao Pregoeiro e à E</w:t>
      </w:r>
      <w:r w:rsidRPr="00060A9B">
        <w:rPr>
          <w:bCs/>
          <w:sz w:val="22"/>
          <w:szCs w:val="22"/>
        </w:rPr>
        <w:t xml:space="preserve">quipe de </w:t>
      </w:r>
      <w:r w:rsidR="00260C9E">
        <w:rPr>
          <w:bCs/>
          <w:sz w:val="22"/>
          <w:szCs w:val="22"/>
        </w:rPr>
        <w:t>A</w:t>
      </w:r>
      <w:r w:rsidRPr="00060A9B">
        <w:rPr>
          <w:bCs/>
          <w:sz w:val="22"/>
          <w:szCs w:val="22"/>
        </w:rPr>
        <w:t>poio através do telefone (69) 321</w:t>
      </w:r>
      <w:r w:rsidR="0091610C">
        <w:rPr>
          <w:bCs/>
          <w:sz w:val="22"/>
          <w:szCs w:val="22"/>
        </w:rPr>
        <w:t>2</w:t>
      </w:r>
      <w:r w:rsidRPr="00060A9B">
        <w:rPr>
          <w:bCs/>
          <w:sz w:val="22"/>
          <w:szCs w:val="22"/>
        </w:rPr>
        <w:t>-</w:t>
      </w:r>
      <w:r w:rsidR="0091610C">
        <w:rPr>
          <w:bCs/>
          <w:sz w:val="22"/>
          <w:szCs w:val="22"/>
        </w:rPr>
        <w:t>9270</w:t>
      </w:r>
      <w:r w:rsidRPr="00060A9B">
        <w:rPr>
          <w:bCs/>
          <w:sz w:val="22"/>
          <w:szCs w:val="22"/>
        </w:rPr>
        <w:t xml:space="preserve"> ou pelo email </w:t>
      </w:r>
      <w:hyperlink r:id="rId9" w:history="1">
        <w:r w:rsidRPr="00060A9B">
          <w:rPr>
            <w:rStyle w:val="Hyperlink"/>
            <w:bCs/>
            <w:color w:val="auto"/>
            <w:sz w:val="22"/>
            <w:szCs w:val="22"/>
          </w:rPr>
          <w:t>supel.omega@gmail.com</w:t>
        </w:r>
      </w:hyperlink>
    </w:p>
    <w:p w:rsidR="00CA5DAC" w:rsidRPr="00060A9B" w:rsidRDefault="00CA5DAC" w:rsidP="00CA5DAC">
      <w:pPr>
        <w:ind w:firstLine="709"/>
        <w:rPr>
          <w:bCs/>
          <w:sz w:val="22"/>
          <w:szCs w:val="22"/>
        </w:rPr>
      </w:pPr>
    </w:p>
    <w:p w:rsidR="00CA5DAC" w:rsidRPr="00060A9B" w:rsidRDefault="00035A7E" w:rsidP="00CA5DAC">
      <w:pPr>
        <w:ind w:firstLine="709"/>
        <w:rPr>
          <w:bCs/>
          <w:sz w:val="22"/>
          <w:szCs w:val="22"/>
        </w:rPr>
      </w:pPr>
      <w:r>
        <w:rPr>
          <w:bCs/>
          <w:sz w:val="22"/>
          <w:szCs w:val="22"/>
        </w:rPr>
        <w:t>Publique-se.</w:t>
      </w:r>
    </w:p>
    <w:p w:rsidR="00CA5DAC" w:rsidRPr="00060A9B" w:rsidRDefault="00CA5DAC" w:rsidP="00CA5DAC">
      <w:pPr>
        <w:ind w:firstLine="709"/>
        <w:rPr>
          <w:bCs/>
          <w:sz w:val="22"/>
          <w:szCs w:val="22"/>
        </w:rPr>
      </w:pPr>
    </w:p>
    <w:p w:rsidR="007E63C1" w:rsidRPr="00060A9B" w:rsidRDefault="00035A7E" w:rsidP="00CA5DAC">
      <w:pPr>
        <w:ind w:firstLine="709"/>
        <w:rPr>
          <w:sz w:val="22"/>
          <w:szCs w:val="22"/>
        </w:rPr>
      </w:pPr>
      <w:r>
        <w:rPr>
          <w:sz w:val="22"/>
          <w:szCs w:val="22"/>
        </w:rPr>
        <w:t xml:space="preserve">Porto Velho - RO, </w:t>
      </w:r>
      <w:r w:rsidR="003B26E9">
        <w:rPr>
          <w:sz w:val="22"/>
          <w:szCs w:val="22"/>
        </w:rPr>
        <w:t>1</w:t>
      </w:r>
      <w:r w:rsidR="001F5E61">
        <w:rPr>
          <w:sz w:val="22"/>
          <w:szCs w:val="22"/>
        </w:rPr>
        <w:t>8</w:t>
      </w:r>
      <w:r w:rsidR="007E63C1" w:rsidRPr="00060A9B">
        <w:rPr>
          <w:sz w:val="22"/>
          <w:szCs w:val="22"/>
        </w:rPr>
        <w:t xml:space="preserve"> de </w:t>
      </w:r>
      <w:r w:rsidR="001F5E61">
        <w:rPr>
          <w:sz w:val="22"/>
          <w:szCs w:val="22"/>
        </w:rPr>
        <w:t>setembro</w:t>
      </w:r>
      <w:r>
        <w:rPr>
          <w:sz w:val="22"/>
          <w:szCs w:val="22"/>
        </w:rPr>
        <w:t xml:space="preserve"> de 201</w:t>
      </w:r>
      <w:r w:rsidR="0091610C">
        <w:rPr>
          <w:sz w:val="22"/>
          <w:szCs w:val="22"/>
        </w:rPr>
        <w:t>8</w:t>
      </w:r>
      <w:r>
        <w:rPr>
          <w:sz w:val="22"/>
          <w:szCs w:val="22"/>
        </w:rPr>
        <w:t>.</w:t>
      </w:r>
    </w:p>
    <w:p w:rsidR="007E63C1" w:rsidRPr="00060A9B" w:rsidRDefault="007E63C1" w:rsidP="00D53788">
      <w:pPr>
        <w:tabs>
          <w:tab w:val="left" w:pos="1843"/>
        </w:tabs>
        <w:rPr>
          <w:sz w:val="22"/>
          <w:szCs w:val="22"/>
        </w:rPr>
      </w:pPr>
    </w:p>
    <w:p w:rsidR="007E63C1" w:rsidRPr="00060A9B" w:rsidRDefault="007E63C1" w:rsidP="00D53788">
      <w:pPr>
        <w:tabs>
          <w:tab w:val="left" w:pos="1843"/>
        </w:tabs>
        <w:rPr>
          <w:sz w:val="22"/>
          <w:szCs w:val="22"/>
        </w:rPr>
      </w:pPr>
    </w:p>
    <w:p w:rsidR="007E63C1" w:rsidRPr="00060A9B" w:rsidRDefault="007E63C1" w:rsidP="00D53788">
      <w:pPr>
        <w:tabs>
          <w:tab w:val="left" w:pos="1843"/>
        </w:tabs>
        <w:rPr>
          <w:sz w:val="22"/>
          <w:szCs w:val="22"/>
        </w:rPr>
      </w:pPr>
    </w:p>
    <w:p w:rsidR="007E63C1" w:rsidRPr="00060A9B" w:rsidRDefault="007E63C1" w:rsidP="00D53788">
      <w:pPr>
        <w:tabs>
          <w:tab w:val="left" w:pos="1843"/>
        </w:tabs>
        <w:rPr>
          <w:sz w:val="22"/>
          <w:szCs w:val="22"/>
        </w:rPr>
      </w:pPr>
    </w:p>
    <w:p w:rsidR="007E63C1" w:rsidRPr="00431F3A" w:rsidRDefault="007E63C1" w:rsidP="00431F3A">
      <w:pPr>
        <w:tabs>
          <w:tab w:val="left" w:pos="1843"/>
        </w:tabs>
        <w:jc w:val="center"/>
        <w:rPr>
          <w:sz w:val="22"/>
          <w:szCs w:val="22"/>
        </w:rPr>
      </w:pPr>
    </w:p>
    <w:p w:rsidR="0052622C" w:rsidRPr="0091610C" w:rsidRDefault="001F5E61" w:rsidP="0091610C">
      <w:pPr>
        <w:pStyle w:val="Ttulo1"/>
        <w:jc w:val="center"/>
        <w:rPr>
          <w:rFonts w:ascii="Times New Roman" w:eastAsia="Times New Roman" w:hAnsi="Times New Roman" w:cs="Times New Roman"/>
          <w:bCs w:val="0"/>
          <w:color w:val="auto"/>
          <w:sz w:val="22"/>
          <w:szCs w:val="22"/>
        </w:rPr>
      </w:pPr>
      <w:r>
        <w:rPr>
          <w:rFonts w:ascii="Times New Roman" w:eastAsia="Times New Roman" w:hAnsi="Times New Roman" w:cs="Times New Roman"/>
          <w:bCs w:val="0"/>
          <w:color w:val="auto"/>
          <w:sz w:val="22"/>
          <w:szCs w:val="22"/>
        </w:rPr>
        <w:t>BIANCA MATIAS DE SOUZA</w:t>
      </w:r>
    </w:p>
    <w:p w:rsidR="0052622C" w:rsidRPr="00AB51FF" w:rsidRDefault="0052622C" w:rsidP="0091610C">
      <w:pPr>
        <w:pStyle w:val="Rodap"/>
        <w:ind w:right="-1"/>
        <w:jc w:val="center"/>
        <w:rPr>
          <w:sz w:val="22"/>
          <w:szCs w:val="22"/>
        </w:rPr>
      </w:pPr>
      <w:r w:rsidRPr="00AB51FF">
        <w:rPr>
          <w:bCs/>
          <w:sz w:val="22"/>
          <w:szCs w:val="22"/>
        </w:rPr>
        <w:t xml:space="preserve">Pregoeira </w:t>
      </w:r>
      <w:r w:rsidR="001F5E61">
        <w:rPr>
          <w:bCs/>
          <w:sz w:val="22"/>
          <w:szCs w:val="22"/>
        </w:rPr>
        <w:t xml:space="preserve">Substituta </w:t>
      </w:r>
      <w:r w:rsidRPr="00AB51FF">
        <w:rPr>
          <w:bCs/>
          <w:sz w:val="22"/>
          <w:szCs w:val="22"/>
        </w:rPr>
        <w:t>- Equipe ÔMEGA/SUPEL/RO</w:t>
      </w:r>
    </w:p>
    <w:p w:rsidR="0052622C" w:rsidRPr="00AB51FF" w:rsidRDefault="00457E34" w:rsidP="0091610C">
      <w:pPr>
        <w:ind w:firstLine="709"/>
        <w:rPr>
          <w:bCs/>
          <w:sz w:val="22"/>
          <w:szCs w:val="22"/>
        </w:rPr>
      </w:pPr>
      <w:r>
        <w:rPr>
          <w:sz w:val="22"/>
          <w:szCs w:val="22"/>
        </w:rPr>
        <w:t xml:space="preserve">                                                 </w:t>
      </w:r>
      <w:r w:rsidR="00CB62C5">
        <w:rPr>
          <w:sz w:val="22"/>
          <w:szCs w:val="22"/>
        </w:rPr>
        <w:t xml:space="preserve">       </w:t>
      </w:r>
      <w:r w:rsidR="0052622C" w:rsidRPr="00AB51FF">
        <w:rPr>
          <w:sz w:val="22"/>
          <w:szCs w:val="22"/>
        </w:rPr>
        <w:t xml:space="preserve">Mat. </w:t>
      </w:r>
      <w:r w:rsidR="0052622C" w:rsidRPr="00AB51FF">
        <w:rPr>
          <w:bCs/>
          <w:sz w:val="22"/>
          <w:szCs w:val="22"/>
        </w:rPr>
        <w:t>300</w:t>
      </w:r>
      <w:r w:rsidR="0091610C">
        <w:rPr>
          <w:bCs/>
          <w:sz w:val="22"/>
          <w:szCs w:val="22"/>
        </w:rPr>
        <w:t>1</w:t>
      </w:r>
      <w:r w:rsidR="001F5E61">
        <w:rPr>
          <w:bCs/>
          <w:sz w:val="22"/>
          <w:szCs w:val="22"/>
        </w:rPr>
        <w:t>09123</w:t>
      </w:r>
      <w:bookmarkStart w:id="0" w:name="_GoBack"/>
      <w:bookmarkEnd w:id="0"/>
    </w:p>
    <w:p w:rsidR="00692ECC" w:rsidRPr="00431F3A" w:rsidRDefault="00692ECC" w:rsidP="0052622C">
      <w:pPr>
        <w:pStyle w:val="Rodap"/>
        <w:ind w:right="-1"/>
        <w:jc w:val="center"/>
        <w:rPr>
          <w:b/>
          <w:sz w:val="22"/>
          <w:szCs w:val="22"/>
        </w:rPr>
      </w:pPr>
    </w:p>
    <w:sectPr w:rsidR="00692ECC" w:rsidRPr="00431F3A" w:rsidSect="00516441">
      <w:headerReference w:type="default" r:id="rId10"/>
      <w:footerReference w:type="default" r:id="rId11"/>
      <w:pgSz w:w="11906" w:h="16838"/>
      <w:pgMar w:top="1418" w:right="1304" w:bottom="1276" w:left="1701" w:header="425" w:footer="4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9A8" w:rsidRDefault="000B39A8" w:rsidP="005F748A">
      <w:r>
        <w:separator/>
      </w:r>
    </w:p>
  </w:endnote>
  <w:endnote w:type="continuationSeparator" w:id="0">
    <w:p w:rsidR="000B39A8" w:rsidRDefault="000B39A8" w:rsidP="005F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9A8" w:rsidRPr="006767D4" w:rsidRDefault="000B39A8" w:rsidP="008A314B">
    <w:pPr>
      <w:tabs>
        <w:tab w:val="left" w:pos="6521"/>
      </w:tabs>
      <w:rPr>
        <w:bCs/>
        <w:sz w:val="14"/>
        <w:szCs w:val="14"/>
      </w:rPr>
    </w:pPr>
    <w:proofErr w:type="spellStart"/>
    <w:r>
      <w:rPr>
        <w:b/>
        <w:bCs/>
        <w:i/>
        <w:sz w:val="14"/>
        <w:szCs w:val="14"/>
      </w:rPr>
      <w:t>Bms</w:t>
    </w:r>
    <w:proofErr w:type="spellEnd"/>
    <w:r>
      <w:rPr>
        <w:b/>
        <w:bCs/>
        <w:i/>
        <w:sz w:val="14"/>
        <w:szCs w:val="14"/>
      </w:rPr>
      <w:t>/</w:t>
    </w:r>
    <w:r w:rsidRPr="00A419B8">
      <w:rPr>
        <w:i/>
        <w:sz w:val="14"/>
        <w:szCs w:val="14"/>
      </w:rPr>
      <w:t>ÔMEGA</w:t>
    </w:r>
    <w:r>
      <w:rPr>
        <w:bCs/>
        <w:sz w:val="14"/>
        <w:szCs w:val="14"/>
      </w:rPr>
      <w:t xml:space="preserve">                                                                                                                             Maria do Carmo do Prado/Pregoeira-Equipe Ômega</w:t>
    </w:r>
  </w:p>
  <w:p w:rsidR="000B39A8" w:rsidRDefault="000B39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9A8" w:rsidRDefault="000B39A8" w:rsidP="005F748A">
      <w:r>
        <w:separator/>
      </w:r>
    </w:p>
  </w:footnote>
  <w:footnote w:type="continuationSeparator" w:id="0">
    <w:p w:rsidR="000B39A8" w:rsidRDefault="000B39A8" w:rsidP="005F7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9A8" w:rsidRDefault="000B39A8" w:rsidP="00AC01F2">
    <w:pPr>
      <w:pStyle w:val="Cabealho"/>
      <w:tabs>
        <w:tab w:val="left" w:pos="1800"/>
        <w:tab w:val="center" w:pos="4394"/>
      </w:tabs>
      <w:jc w:val="left"/>
      <w:rPr>
        <w:noProof/>
      </w:rPr>
    </w:pPr>
    <w:r>
      <w:rPr>
        <w:noProof/>
      </w:rPr>
      <w:pict>
        <v:shapetype id="_x0000_t202" coordsize="21600,21600" o:spt="202" path="m,l,21600r21600,l21600,xe">
          <v:stroke joinstyle="miter"/>
          <v:path gradientshapeok="t" o:connecttype="rect"/>
        </v:shapetype>
        <v:shape id="_x0000_s2050" type="#_x0000_t202" style="position:absolute;margin-left:419.05pt;margin-top:25.6pt;width:55.55pt;height:27.75pt;z-index:251661312" stroked="f">
          <v:textbox style="mso-next-textbox:#_x0000_s2050">
            <w:txbxContent>
              <w:p w:rsidR="000B39A8" w:rsidRPr="00B91943" w:rsidRDefault="000B39A8" w:rsidP="00AC01F2">
                <w:pPr>
                  <w:ind w:left="-142" w:right="-56"/>
                  <w:rPr>
                    <w:sz w:val="14"/>
                    <w:szCs w:val="14"/>
                  </w:rPr>
                </w:pPr>
                <w:r w:rsidRPr="00B91943">
                  <w:t>Fls</w:t>
                </w:r>
                <w:r w:rsidRPr="006E5C48">
                  <w:t>.</w:t>
                </w:r>
                <w:r>
                  <w:t xml:space="preserve">_ _ _ _ </w:t>
                </w:r>
                <w:proofErr w:type="gramStart"/>
                <w:r>
                  <w:t xml:space="preserve">_  </w:t>
                </w:r>
                <w:r w:rsidRPr="00B91943">
                  <w:rPr>
                    <w:sz w:val="14"/>
                    <w:szCs w:val="14"/>
                  </w:rPr>
                  <w:t>Rubrica</w:t>
                </w:r>
                <w:proofErr w:type="gramEnd"/>
              </w:p>
              <w:p w:rsidR="000B39A8" w:rsidRDefault="000B39A8" w:rsidP="00AC01F2"/>
            </w:txbxContent>
          </v:textbox>
        </v:shape>
      </w:pict>
    </w:r>
    <w:r>
      <w:rPr>
        <w:noProof/>
      </w:rPr>
      <w:pict>
        <v:oval id="_x0000_s2049" style="position:absolute;margin-left:414.65pt;margin-top:5.35pt;width:63.75pt;height:60.25pt;z-index:251660288" strokecolor="#1f497d" strokeweight="1pt">
          <v:stroke dashstyle="dash"/>
          <v:shadow color="#868686"/>
        </v:oval>
      </w:pict>
    </w:r>
    <w:r>
      <w:rPr>
        <w:noProof/>
      </w:rPr>
      <w:tab/>
    </w:r>
    <w:r>
      <w:rPr>
        <w:noProof/>
      </w:rPr>
      <w:tab/>
    </w:r>
    <w:r>
      <w:rPr>
        <w:noProof/>
      </w:rPr>
      <w:drawing>
        <wp:inline distT="0" distB="0" distL="0" distR="0">
          <wp:extent cx="1990725" cy="6572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0B39A8" w:rsidRPr="00504C26" w:rsidRDefault="000B39A8" w:rsidP="00AC01F2">
    <w:pPr>
      <w:pStyle w:val="Cabealho"/>
      <w:jc w:val="center"/>
      <w:rPr>
        <w:sz w:val="16"/>
        <w:szCs w:val="16"/>
      </w:rPr>
    </w:pPr>
  </w:p>
  <w:p w:rsidR="000B39A8" w:rsidRDefault="000B39A8" w:rsidP="00AC01F2">
    <w:pPr>
      <w:pStyle w:val="Cabealho"/>
      <w:spacing w:before="100" w:after="100"/>
      <w:contextualSpacing/>
      <w:jc w:val="center"/>
      <w:rPr>
        <w:b/>
        <w:sz w:val="22"/>
        <w:szCs w:val="22"/>
      </w:rPr>
    </w:pPr>
    <w:r>
      <w:rPr>
        <w:b/>
        <w:sz w:val="22"/>
        <w:szCs w:val="22"/>
      </w:rPr>
      <w:t>SUPERINTENDÊNCIA ESTADUAL DE LICITAÇÕES - SUPEL</w:t>
    </w:r>
  </w:p>
  <w:p w:rsidR="000B39A8" w:rsidRDefault="000B39A8" w:rsidP="00AC01F2">
    <w:pPr>
      <w:pStyle w:val="Cabealho"/>
      <w:spacing w:before="100" w:after="100"/>
      <w:contextualSpacing/>
      <w:jc w:val="center"/>
      <w:rPr>
        <w:sz w:val="22"/>
        <w:szCs w:val="22"/>
      </w:rPr>
    </w:pPr>
    <w:r>
      <w:rPr>
        <w:sz w:val="22"/>
        <w:szCs w:val="22"/>
      </w:rPr>
      <w:t>Palácio Rio Madeira - Ed. Rio Pacaás Novos (Palácio Central) 2º Andar.</w:t>
    </w:r>
  </w:p>
  <w:p w:rsidR="000B39A8" w:rsidRDefault="000B39A8" w:rsidP="00AC01F2">
    <w:pPr>
      <w:pStyle w:val="Cabealho"/>
      <w:spacing w:before="100" w:after="100"/>
      <w:contextualSpacing/>
      <w:jc w:val="center"/>
      <w:rPr>
        <w:sz w:val="22"/>
        <w:szCs w:val="22"/>
      </w:rPr>
    </w:pPr>
    <w:r>
      <w:rPr>
        <w:sz w:val="22"/>
        <w:szCs w:val="22"/>
      </w:rPr>
      <w:t xml:space="preserve">Avenida </w:t>
    </w:r>
    <w:proofErr w:type="spellStart"/>
    <w:r>
      <w:rPr>
        <w:sz w:val="22"/>
        <w:szCs w:val="22"/>
      </w:rPr>
      <w:t>Farquar</w:t>
    </w:r>
    <w:proofErr w:type="spellEnd"/>
    <w:r>
      <w:rPr>
        <w:sz w:val="22"/>
        <w:szCs w:val="22"/>
      </w:rPr>
      <w:t xml:space="preserve"> nº.2986 – Pedrinhas, Porto Velho, RO</w:t>
    </w:r>
  </w:p>
  <w:p w:rsidR="000B39A8" w:rsidRDefault="000B39A8" w:rsidP="00AC01F2">
    <w:pPr>
      <w:pStyle w:val="Cabealho"/>
      <w:spacing w:before="100" w:after="100"/>
      <w:contextualSpacing/>
      <w:jc w:val="center"/>
      <w:rPr>
        <w:sz w:val="21"/>
        <w:szCs w:val="21"/>
      </w:rPr>
    </w:pPr>
    <w:r>
      <w:rPr>
        <w:sz w:val="21"/>
        <w:szCs w:val="21"/>
      </w:rPr>
      <w:t>Equipe de Licitações ÔMEGA - Tel. (69) 3212-9270</w:t>
    </w:r>
  </w:p>
  <w:p w:rsidR="000B39A8" w:rsidRPr="00AC01F2" w:rsidRDefault="000B39A8" w:rsidP="00AC01F2">
    <w:pPr>
      <w:pStyle w:val="Cabealho"/>
      <w:rPr>
        <w:sz w:val="16"/>
        <w:szCs w:val="16"/>
      </w:rPr>
    </w:pPr>
  </w:p>
  <w:p w:rsidR="000B39A8" w:rsidRPr="00AC01F2" w:rsidRDefault="000B39A8" w:rsidP="00AC01F2">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44ACD"/>
    <w:multiLevelType w:val="multilevel"/>
    <w:tmpl w:val="9C2E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D70E8"/>
    <w:multiLevelType w:val="hybridMultilevel"/>
    <w:tmpl w:val="CBE21B32"/>
    <w:lvl w:ilvl="0" w:tplc="90CA05EC">
      <w:start w:val="1"/>
      <w:numFmt w:val="upperRoman"/>
      <w:lvlText w:val="%1."/>
      <w:lvlJc w:val="righ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0B6D109E"/>
    <w:multiLevelType w:val="multilevel"/>
    <w:tmpl w:val="A40A9A6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1430" w:hanging="720"/>
      </w:pPr>
      <w:rPr>
        <w:rFonts w:hint="default"/>
        <w:b w:val="0"/>
        <w:i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D97120C"/>
    <w:multiLevelType w:val="multilevel"/>
    <w:tmpl w:val="2098D3CA"/>
    <w:lvl w:ilvl="0">
      <w:start w:val="4"/>
      <w:numFmt w:val="decimal"/>
      <w:suff w:val="space"/>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4">
    <w:nsid w:val="17FC64A9"/>
    <w:multiLevelType w:val="multilevel"/>
    <w:tmpl w:val="14963EBE"/>
    <w:lvl w:ilvl="0">
      <w:start w:val="2"/>
      <w:numFmt w:val="decimal"/>
      <w:lvlText w:val="%1."/>
      <w:lvlJc w:val="left"/>
      <w:pPr>
        <w:ind w:left="360" w:hanging="360"/>
      </w:pPr>
      <w:rPr>
        <w:rFonts w:hint="default"/>
        <w:b/>
        <w:sz w:val="20"/>
        <w:szCs w:val="22"/>
      </w:rPr>
    </w:lvl>
    <w:lvl w:ilvl="1">
      <w:start w:val="1"/>
      <w:numFmt w:val="decimal"/>
      <w:lvlText w:val="%1.%2."/>
      <w:lvlJc w:val="left"/>
      <w:pPr>
        <w:ind w:left="1429" w:hanging="720"/>
      </w:pPr>
      <w:rPr>
        <w:rFonts w:hint="default"/>
        <w:b/>
        <w:sz w:val="20"/>
        <w:szCs w:val="22"/>
      </w:rPr>
    </w:lvl>
    <w:lvl w:ilvl="2">
      <w:start w:val="1"/>
      <w:numFmt w:val="lowerLetter"/>
      <w:suff w:val="space"/>
      <w:lvlText w:val="%3)"/>
      <w:lvlJc w:val="left"/>
      <w:pPr>
        <w:ind w:left="1440" w:hanging="720"/>
      </w:pPr>
      <w:rPr>
        <w:rFonts w:hint="default"/>
        <w:b/>
        <w:sz w:val="24"/>
        <w:szCs w:val="24"/>
      </w:rPr>
    </w:lvl>
    <w:lvl w:ilvl="3">
      <w:start w:val="1"/>
      <w:numFmt w:val="decimal"/>
      <w:suff w:val="space"/>
      <w:lvlText w:val="%3.%4."/>
      <w:lvlJc w:val="left"/>
      <w:pPr>
        <w:ind w:left="2160" w:hanging="1080"/>
      </w:pPr>
      <w:rPr>
        <w:rFonts w:ascii="Calibri" w:hAnsi="Calibri" w:hint="default"/>
        <w:b/>
        <w:sz w:val="20"/>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8F77E51"/>
    <w:multiLevelType w:val="multilevel"/>
    <w:tmpl w:val="A1302F6C"/>
    <w:lvl w:ilvl="0">
      <w:start w:val="21"/>
      <w:numFmt w:val="decimal"/>
      <w:lvlText w:val="%1."/>
      <w:lvlJc w:val="left"/>
      <w:pPr>
        <w:ind w:left="645" w:hanging="645"/>
      </w:pPr>
      <w:rPr>
        <w:rFonts w:hint="default"/>
        <w:b/>
        <w:i/>
        <w:color w:val="auto"/>
        <w:sz w:val="22"/>
      </w:rPr>
    </w:lvl>
    <w:lvl w:ilvl="1">
      <w:start w:val="4"/>
      <w:numFmt w:val="decimal"/>
      <w:lvlText w:val="%1.%2."/>
      <w:lvlJc w:val="left"/>
      <w:pPr>
        <w:ind w:left="900" w:hanging="720"/>
      </w:pPr>
      <w:rPr>
        <w:rFonts w:hint="default"/>
        <w:b/>
        <w:i/>
        <w:color w:val="auto"/>
        <w:sz w:val="22"/>
      </w:rPr>
    </w:lvl>
    <w:lvl w:ilvl="2">
      <w:start w:val="1"/>
      <w:numFmt w:val="decimal"/>
      <w:lvlText w:val="%1.%2.%3."/>
      <w:lvlJc w:val="left"/>
      <w:pPr>
        <w:ind w:left="1080" w:hanging="720"/>
      </w:pPr>
      <w:rPr>
        <w:rFonts w:hint="default"/>
        <w:b/>
        <w:i w:val="0"/>
        <w:color w:val="auto"/>
        <w:sz w:val="22"/>
      </w:rPr>
    </w:lvl>
    <w:lvl w:ilvl="3">
      <w:start w:val="1"/>
      <w:numFmt w:val="decimal"/>
      <w:lvlText w:val="%1.%2.%3.%4."/>
      <w:lvlJc w:val="left"/>
      <w:pPr>
        <w:ind w:left="1620" w:hanging="1080"/>
      </w:pPr>
      <w:rPr>
        <w:rFonts w:hint="default"/>
        <w:b/>
        <w:i/>
        <w:color w:val="auto"/>
        <w:sz w:val="22"/>
      </w:rPr>
    </w:lvl>
    <w:lvl w:ilvl="4">
      <w:start w:val="1"/>
      <w:numFmt w:val="decimal"/>
      <w:lvlText w:val="%1.%2.%3.%4.%5."/>
      <w:lvlJc w:val="left"/>
      <w:pPr>
        <w:ind w:left="1800" w:hanging="1080"/>
      </w:pPr>
      <w:rPr>
        <w:rFonts w:hint="default"/>
        <w:b/>
        <w:i/>
        <w:color w:val="auto"/>
        <w:sz w:val="22"/>
      </w:rPr>
    </w:lvl>
    <w:lvl w:ilvl="5">
      <w:start w:val="1"/>
      <w:numFmt w:val="decimal"/>
      <w:lvlText w:val="%1.%2.%3.%4.%5.%6."/>
      <w:lvlJc w:val="left"/>
      <w:pPr>
        <w:ind w:left="2340" w:hanging="1440"/>
      </w:pPr>
      <w:rPr>
        <w:rFonts w:hint="default"/>
        <w:b/>
        <w:i/>
        <w:color w:val="auto"/>
        <w:sz w:val="22"/>
      </w:rPr>
    </w:lvl>
    <w:lvl w:ilvl="6">
      <w:start w:val="1"/>
      <w:numFmt w:val="decimal"/>
      <w:lvlText w:val="%1.%2.%3.%4.%5.%6.%7."/>
      <w:lvlJc w:val="left"/>
      <w:pPr>
        <w:ind w:left="2520" w:hanging="1440"/>
      </w:pPr>
      <w:rPr>
        <w:rFonts w:hint="default"/>
        <w:b/>
        <w:i/>
        <w:color w:val="auto"/>
        <w:sz w:val="22"/>
      </w:rPr>
    </w:lvl>
    <w:lvl w:ilvl="7">
      <w:start w:val="1"/>
      <w:numFmt w:val="decimal"/>
      <w:lvlText w:val="%1.%2.%3.%4.%5.%6.%7.%8."/>
      <w:lvlJc w:val="left"/>
      <w:pPr>
        <w:ind w:left="3060" w:hanging="1800"/>
      </w:pPr>
      <w:rPr>
        <w:rFonts w:hint="default"/>
        <w:b/>
        <w:i/>
        <w:color w:val="auto"/>
        <w:sz w:val="22"/>
      </w:rPr>
    </w:lvl>
    <w:lvl w:ilvl="8">
      <w:start w:val="1"/>
      <w:numFmt w:val="decimal"/>
      <w:lvlText w:val="%1.%2.%3.%4.%5.%6.%7.%8.%9."/>
      <w:lvlJc w:val="left"/>
      <w:pPr>
        <w:ind w:left="3600" w:hanging="2160"/>
      </w:pPr>
      <w:rPr>
        <w:rFonts w:hint="default"/>
        <w:b/>
        <w:i/>
        <w:color w:val="auto"/>
        <w:sz w:val="22"/>
      </w:rPr>
    </w:lvl>
  </w:abstractNum>
  <w:abstractNum w:abstractNumId="6">
    <w:nsid w:val="19BE48FD"/>
    <w:multiLevelType w:val="multilevel"/>
    <w:tmpl w:val="8E469CEE"/>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787ECB"/>
    <w:multiLevelType w:val="multilevel"/>
    <w:tmpl w:val="B0A4F98A"/>
    <w:lvl w:ilvl="0">
      <w:start w:val="10"/>
      <w:numFmt w:val="decimal"/>
      <w:lvlText w:val="%1."/>
      <w:lvlJc w:val="left"/>
      <w:pPr>
        <w:ind w:left="645" w:hanging="645"/>
      </w:pPr>
      <w:rPr>
        <w:rFonts w:hint="default"/>
        <w:b w:val="0"/>
      </w:rPr>
    </w:lvl>
    <w:lvl w:ilvl="1">
      <w:start w:val="2"/>
      <w:numFmt w:val="decimal"/>
      <w:lvlText w:val="%1.%2."/>
      <w:lvlJc w:val="left"/>
      <w:pPr>
        <w:ind w:left="1212" w:hanging="645"/>
      </w:pPr>
      <w:rPr>
        <w:rFonts w:hint="default"/>
        <w:b w:val="0"/>
      </w:rPr>
    </w:lvl>
    <w:lvl w:ilvl="2">
      <w:start w:val="3"/>
      <w:numFmt w:val="decimal"/>
      <w:suff w:val="space"/>
      <w:lvlText w:val="%1.%2.%3."/>
      <w:lvlJc w:val="left"/>
      <w:pPr>
        <w:ind w:left="1854" w:hanging="720"/>
      </w:pPr>
      <w:rPr>
        <w:rFonts w:hint="default"/>
        <w:b/>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8">
    <w:nsid w:val="1FAA6A36"/>
    <w:multiLevelType w:val="multilevel"/>
    <w:tmpl w:val="28E2F304"/>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9">
    <w:nsid w:val="22D56BBE"/>
    <w:multiLevelType w:val="multilevel"/>
    <w:tmpl w:val="3440E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E12375"/>
    <w:multiLevelType w:val="multilevel"/>
    <w:tmpl w:val="B3EA9CD8"/>
    <w:lvl w:ilvl="0">
      <w:start w:val="4"/>
      <w:numFmt w:val="decimal"/>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11">
    <w:nsid w:val="2D4D152E"/>
    <w:multiLevelType w:val="hybridMultilevel"/>
    <w:tmpl w:val="7DDAA4DA"/>
    <w:lvl w:ilvl="0" w:tplc="D0943AA6">
      <w:start w:val="1"/>
      <w:numFmt w:val="lowerLetter"/>
      <w:lvlText w:val="%1)"/>
      <w:lvlJc w:val="left"/>
      <w:pPr>
        <w:ind w:left="1160" w:hanging="238"/>
      </w:pPr>
      <w:rPr>
        <w:rFonts w:ascii="Times New Roman" w:eastAsia="Times New Roman" w:hAnsi="Times New Roman" w:cs="Times New Roman" w:hint="default"/>
        <w:b/>
        <w:bCs/>
        <w:spacing w:val="-4"/>
        <w:w w:val="101"/>
        <w:sz w:val="22"/>
        <w:szCs w:val="22"/>
      </w:rPr>
    </w:lvl>
    <w:lvl w:ilvl="1" w:tplc="7474E354">
      <w:numFmt w:val="bullet"/>
      <w:lvlText w:val="•"/>
      <w:lvlJc w:val="left"/>
      <w:pPr>
        <w:ind w:left="2124" w:hanging="238"/>
      </w:pPr>
      <w:rPr>
        <w:rFonts w:hint="default"/>
      </w:rPr>
    </w:lvl>
    <w:lvl w:ilvl="2" w:tplc="9B769C14">
      <w:numFmt w:val="bullet"/>
      <w:lvlText w:val="•"/>
      <w:lvlJc w:val="left"/>
      <w:pPr>
        <w:ind w:left="3089" w:hanging="238"/>
      </w:pPr>
      <w:rPr>
        <w:rFonts w:hint="default"/>
      </w:rPr>
    </w:lvl>
    <w:lvl w:ilvl="3" w:tplc="3BE05A02">
      <w:numFmt w:val="bullet"/>
      <w:lvlText w:val="•"/>
      <w:lvlJc w:val="left"/>
      <w:pPr>
        <w:ind w:left="4054" w:hanging="238"/>
      </w:pPr>
      <w:rPr>
        <w:rFonts w:hint="default"/>
      </w:rPr>
    </w:lvl>
    <w:lvl w:ilvl="4" w:tplc="973C4DFE">
      <w:numFmt w:val="bullet"/>
      <w:lvlText w:val="•"/>
      <w:lvlJc w:val="left"/>
      <w:pPr>
        <w:ind w:left="5019" w:hanging="238"/>
      </w:pPr>
      <w:rPr>
        <w:rFonts w:hint="default"/>
      </w:rPr>
    </w:lvl>
    <w:lvl w:ilvl="5" w:tplc="607A966C">
      <w:numFmt w:val="bullet"/>
      <w:lvlText w:val="•"/>
      <w:lvlJc w:val="left"/>
      <w:pPr>
        <w:ind w:left="5984" w:hanging="238"/>
      </w:pPr>
      <w:rPr>
        <w:rFonts w:hint="default"/>
      </w:rPr>
    </w:lvl>
    <w:lvl w:ilvl="6" w:tplc="2B222BD8">
      <w:numFmt w:val="bullet"/>
      <w:lvlText w:val="•"/>
      <w:lvlJc w:val="left"/>
      <w:pPr>
        <w:ind w:left="6949" w:hanging="238"/>
      </w:pPr>
      <w:rPr>
        <w:rFonts w:hint="default"/>
      </w:rPr>
    </w:lvl>
    <w:lvl w:ilvl="7" w:tplc="684CB840">
      <w:numFmt w:val="bullet"/>
      <w:lvlText w:val="•"/>
      <w:lvlJc w:val="left"/>
      <w:pPr>
        <w:ind w:left="7914" w:hanging="238"/>
      </w:pPr>
      <w:rPr>
        <w:rFonts w:hint="default"/>
      </w:rPr>
    </w:lvl>
    <w:lvl w:ilvl="8" w:tplc="F5CC2580">
      <w:numFmt w:val="bullet"/>
      <w:lvlText w:val="•"/>
      <w:lvlJc w:val="left"/>
      <w:pPr>
        <w:ind w:left="8879" w:hanging="238"/>
      </w:pPr>
      <w:rPr>
        <w:rFonts w:hint="default"/>
      </w:rPr>
    </w:lvl>
  </w:abstractNum>
  <w:abstractNum w:abstractNumId="12">
    <w:nsid w:val="34916BCC"/>
    <w:multiLevelType w:val="multilevel"/>
    <w:tmpl w:val="0DE6846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E62621"/>
    <w:multiLevelType w:val="multilevel"/>
    <w:tmpl w:val="7EAC0EFA"/>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15">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443151B3"/>
    <w:multiLevelType w:val="hybridMultilevel"/>
    <w:tmpl w:val="7DDAA4DA"/>
    <w:lvl w:ilvl="0" w:tplc="D0943AA6">
      <w:start w:val="1"/>
      <w:numFmt w:val="lowerLetter"/>
      <w:lvlText w:val="%1)"/>
      <w:lvlJc w:val="left"/>
      <w:pPr>
        <w:ind w:left="1160" w:hanging="238"/>
      </w:pPr>
      <w:rPr>
        <w:rFonts w:ascii="Times New Roman" w:eastAsia="Times New Roman" w:hAnsi="Times New Roman" w:cs="Times New Roman" w:hint="default"/>
        <w:b/>
        <w:bCs/>
        <w:spacing w:val="-4"/>
        <w:w w:val="101"/>
        <w:sz w:val="22"/>
        <w:szCs w:val="22"/>
      </w:rPr>
    </w:lvl>
    <w:lvl w:ilvl="1" w:tplc="7474E354">
      <w:numFmt w:val="bullet"/>
      <w:lvlText w:val="•"/>
      <w:lvlJc w:val="left"/>
      <w:pPr>
        <w:ind w:left="2124" w:hanging="238"/>
      </w:pPr>
      <w:rPr>
        <w:rFonts w:hint="default"/>
      </w:rPr>
    </w:lvl>
    <w:lvl w:ilvl="2" w:tplc="9B769C14">
      <w:numFmt w:val="bullet"/>
      <w:lvlText w:val="•"/>
      <w:lvlJc w:val="left"/>
      <w:pPr>
        <w:ind w:left="3089" w:hanging="238"/>
      </w:pPr>
      <w:rPr>
        <w:rFonts w:hint="default"/>
      </w:rPr>
    </w:lvl>
    <w:lvl w:ilvl="3" w:tplc="3BE05A02">
      <w:numFmt w:val="bullet"/>
      <w:lvlText w:val="•"/>
      <w:lvlJc w:val="left"/>
      <w:pPr>
        <w:ind w:left="4054" w:hanging="238"/>
      </w:pPr>
      <w:rPr>
        <w:rFonts w:hint="default"/>
      </w:rPr>
    </w:lvl>
    <w:lvl w:ilvl="4" w:tplc="973C4DFE">
      <w:numFmt w:val="bullet"/>
      <w:lvlText w:val="•"/>
      <w:lvlJc w:val="left"/>
      <w:pPr>
        <w:ind w:left="5019" w:hanging="238"/>
      </w:pPr>
      <w:rPr>
        <w:rFonts w:hint="default"/>
      </w:rPr>
    </w:lvl>
    <w:lvl w:ilvl="5" w:tplc="607A966C">
      <w:numFmt w:val="bullet"/>
      <w:lvlText w:val="•"/>
      <w:lvlJc w:val="left"/>
      <w:pPr>
        <w:ind w:left="5984" w:hanging="238"/>
      </w:pPr>
      <w:rPr>
        <w:rFonts w:hint="default"/>
      </w:rPr>
    </w:lvl>
    <w:lvl w:ilvl="6" w:tplc="2B222BD8">
      <w:numFmt w:val="bullet"/>
      <w:lvlText w:val="•"/>
      <w:lvlJc w:val="left"/>
      <w:pPr>
        <w:ind w:left="6949" w:hanging="238"/>
      </w:pPr>
      <w:rPr>
        <w:rFonts w:hint="default"/>
      </w:rPr>
    </w:lvl>
    <w:lvl w:ilvl="7" w:tplc="684CB840">
      <w:numFmt w:val="bullet"/>
      <w:lvlText w:val="•"/>
      <w:lvlJc w:val="left"/>
      <w:pPr>
        <w:ind w:left="7914" w:hanging="238"/>
      </w:pPr>
      <w:rPr>
        <w:rFonts w:hint="default"/>
      </w:rPr>
    </w:lvl>
    <w:lvl w:ilvl="8" w:tplc="F5CC2580">
      <w:numFmt w:val="bullet"/>
      <w:lvlText w:val="•"/>
      <w:lvlJc w:val="left"/>
      <w:pPr>
        <w:ind w:left="8879" w:hanging="238"/>
      </w:pPr>
      <w:rPr>
        <w:rFonts w:hint="default"/>
      </w:rPr>
    </w:lvl>
  </w:abstractNum>
  <w:abstractNum w:abstractNumId="17">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9B45351"/>
    <w:multiLevelType w:val="multilevel"/>
    <w:tmpl w:val="D6EEFAF2"/>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0">
    <w:nsid w:val="4FD14547"/>
    <w:multiLevelType w:val="multilevel"/>
    <w:tmpl w:val="61AEBFEC"/>
    <w:lvl w:ilvl="0">
      <w:start w:val="5"/>
      <w:numFmt w:val="decimal"/>
      <w:lvlText w:val="%1."/>
      <w:lvlJc w:val="left"/>
      <w:pPr>
        <w:ind w:left="360" w:hanging="360"/>
      </w:pPr>
      <w:rPr>
        <w:rFonts w:hint="default"/>
        <w:b/>
        <w:sz w:val="20"/>
        <w:szCs w:val="22"/>
      </w:rPr>
    </w:lvl>
    <w:lvl w:ilvl="1">
      <w:start w:val="3"/>
      <w:numFmt w:val="decimal"/>
      <w:lvlText w:val="%1.%2."/>
      <w:lvlJc w:val="left"/>
      <w:pPr>
        <w:ind w:left="1429" w:hanging="720"/>
      </w:pPr>
      <w:rPr>
        <w:rFonts w:hint="default"/>
        <w:b/>
        <w:sz w:val="20"/>
        <w:szCs w:val="22"/>
      </w:rPr>
    </w:lvl>
    <w:lvl w:ilvl="2">
      <w:start w:val="12"/>
      <w:numFmt w:val="decimal"/>
      <w:suff w:val="space"/>
      <w:lvlText w:val="%3."/>
      <w:lvlJc w:val="left"/>
      <w:pPr>
        <w:ind w:left="1440" w:hanging="720"/>
      </w:pPr>
      <w:rPr>
        <w:rFonts w:ascii="Calibri" w:hAnsi="Calibri" w:hint="default"/>
        <w:b/>
        <w:sz w:val="20"/>
        <w:szCs w:val="22"/>
      </w:rPr>
    </w:lvl>
    <w:lvl w:ilvl="3">
      <w:start w:val="1"/>
      <w:numFmt w:val="decimal"/>
      <w:suff w:val="space"/>
      <w:lvlText w:val="%3.%4."/>
      <w:lvlJc w:val="left"/>
      <w:pPr>
        <w:ind w:left="2160" w:hanging="1080"/>
      </w:pPr>
      <w:rPr>
        <w:rFonts w:ascii="Times New Roman" w:hAnsi="Times New Roman" w:cs="Times New Roman" w:hint="default"/>
        <w:b/>
        <w:sz w:val="24"/>
        <w:szCs w:val="24"/>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50257430"/>
    <w:multiLevelType w:val="multilevel"/>
    <w:tmpl w:val="FCB2E2CC"/>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abstractNum w:abstractNumId="22">
    <w:nsid w:val="5A0A6888"/>
    <w:multiLevelType w:val="hybridMultilevel"/>
    <w:tmpl w:val="B29C82D6"/>
    <w:lvl w:ilvl="0" w:tplc="BAD03BC4">
      <w:start w:val="1"/>
      <w:numFmt w:val="lowerLetter"/>
      <w:suff w:val="space"/>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3">
    <w:nsid w:val="5B6E5FB4"/>
    <w:multiLevelType w:val="multilevel"/>
    <w:tmpl w:val="7A6E593E"/>
    <w:lvl w:ilvl="0">
      <w:start w:val="10"/>
      <w:numFmt w:val="decimal"/>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4">
    <w:nsid w:val="5D1E0AC8"/>
    <w:multiLevelType w:val="hybridMultilevel"/>
    <w:tmpl w:val="73D07072"/>
    <w:lvl w:ilvl="0" w:tplc="04160017">
      <w:start w:val="1"/>
      <w:numFmt w:val="lowerLetter"/>
      <w:lvlText w:val="%1)"/>
      <w:lvlJc w:val="left"/>
      <w:pPr>
        <w:ind w:left="1778" w:hanging="360"/>
      </w:pPr>
    </w:lvl>
    <w:lvl w:ilvl="1" w:tplc="04160013">
      <w:start w:val="1"/>
      <w:numFmt w:val="upperRoman"/>
      <w:lvlText w:val="%2."/>
      <w:lvlJc w:val="right"/>
      <w:pPr>
        <w:ind w:left="2498" w:hanging="360"/>
      </w:pPr>
    </w:lvl>
    <w:lvl w:ilvl="2" w:tplc="0416001B">
      <w:start w:val="1"/>
      <w:numFmt w:val="lowerRoman"/>
      <w:lvlText w:val="%3."/>
      <w:lvlJc w:val="right"/>
      <w:pPr>
        <w:ind w:left="3218" w:hanging="180"/>
      </w:pPr>
    </w:lvl>
    <w:lvl w:ilvl="3" w:tplc="66D21C96">
      <w:start w:val="1"/>
      <w:numFmt w:val="bullet"/>
      <w:lvlText w:val=""/>
      <w:lvlJc w:val="left"/>
      <w:pPr>
        <w:ind w:left="3938" w:hanging="360"/>
      </w:pPr>
      <w:rPr>
        <w:rFonts w:ascii="Symbol" w:eastAsia="Times New Roman" w:hAnsi="Symbol" w:cs="Times New Roman" w:hint="default"/>
      </w:r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nsid w:val="5E884A3C"/>
    <w:multiLevelType w:val="multilevel"/>
    <w:tmpl w:val="0EF65460"/>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26">
    <w:nsid w:val="62104452"/>
    <w:multiLevelType w:val="multilevel"/>
    <w:tmpl w:val="1138D736"/>
    <w:lvl w:ilvl="0">
      <w:start w:val="10"/>
      <w:numFmt w:val="decimal"/>
      <w:suff w:val="space"/>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7">
    <w:nsid w:val="6617501C"/>
    <w:multiLevelType w:val="multilevel"/>
    <w:tmpl w:val="71A8BE16"/>
    <w:lvl w:ilvl="0">
      <w:start w:val="3"/>
      <w:numFmt w:val="decimal"/>
      <w:suff w:val="space"/>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suff w:val="space"/>
      <w:lvlText w:val="%1.%2.%3."/>
      <w:lvlJc w:val="left"/>
      <w:pPr>
        <w:ind w:left="1288"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68345D9D"/>
    <w:multiLevelType w:val="multilevel"/>
    <w:tmpl w:val="E3EA2EAC"/>
    <w:lvl w:ilvl="0">
      <w:start w:val="1"/>
      <w:numFmt w:val="decimal"/>
      <w:lvlText w:val="%1."/>
      <w:lvlJc w:val="left"/>
      <w:pPr>
        <w:ind w:left="360" w:hanging="360"/>
      </w:pPr>
      <w:rPr>
        <w:rFonts w:cs="Times New Roman"/>
      </w:rPr>
    </w:lvl>
    <w:lvl w:ilvl="1">
      <w:start w:val="1"/>
      <w:numFmt w:val="decimal"/>
      <w:isLgl/>
      <w:lvlText w:val="%1.%2"/>
      <w:lvlJc w:val="left"/>
      <w:pPr>
        <w:ind w:left="6881" w:hanging="360"/>
      </w:pPr>
      <w:rPr>
        <w:rFonts w:hint="default"/>
        <w:b/>
        <w:color w:val="auto"/>
        <w:sz w:val="22"/>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29">
    <w:nsid w:val="6D9D72CD"/>
    <w:multiLevelType w:val="multilevel"/>
    <w:tmpl w:val="E012A37C"/>
    <w:lvl w:ilvl="0">
      <w:start w:val="21"/>
      <w:numFmt w:val="decimal"/>
      <w:lvlText w:val="%1."/>
      <w:lvlJc w:val="left"/>
      <w:pPr>
        <w:ind w:left="480" w:hanging="480"/>
      </w:pPr>
      <w:rPr>
        <w:rFonts w:hint="default"/>
      </w:rPr>
    </w:lvl>
    <w:lvl w:ilvl="1">
      <w:start w:val="4"/>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6167CD9"/>
    <w:multiLevelType w:val="hybridMultilevel"/>
    <w:tmpl w:val="679AF2DA"/>
    <w:lvl w:ilvl="0" w:tplc="5888BC84">
      <w:start w:val="1"/>
      <w:numFmt w:val="decimal"/>
      <w:suff w:val="space"/>
      <w:lvlText w:val="%1)"/>
      <w:lvlJc w:val="left"/>
      <w:pPr>
        <w:ind w:left="502" w:hanging="360"/>
      </w:pPr>
      <w:rPr>
        <w:rFonts w:hint="default"/>
        <w:b/>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32">
    <w:nsid w:val="7D78284F"/>
    <w:multiLevelType w:val="hybridMultilevel"/>
    <w:tmpl w:val="3EEE9124"/>
    <w:lvl w:ilvl="0" w:tplc="04160001">
      <w:start w:val="1"/>
      <w:numFmt w:val="bullet"/>
      <w:lvlText w:val=""/>
      <w:lvlJc w:val="left"/>
      <w:pPr>
        <w:ind w:left="840" w:hanging="360"/>
      </w:pPr>
      <w:rPr>
        <w:rFonts w:ascii="Symbol" w:hAnsi="Symbol"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33">
    <w:nsid w:val="7DEE71E1"/>
    <w:multiLevelType w:val="multilevel"/>
    <w:tmpl w:val="81A89CBA"/>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num w:numId="1">
    <w:abstractNumId w:val="30"/>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7"/>
  </w:num>
  <w:num w:numId="5">
    <w:abstractNumId w:val="15"/>
  </w:num>
  <w:num w:numId="6">
    <w:abstractNumId w:val="28"/>
  </w:num>
  <w:num w:numId="7">
    <w:abstractNumId w:val="1"/>
  </w:num>
  <w:num w:numId="8">
    <w:abstractNumId w:val="6"/>
  </w:num>
  <w:num w:numId="9">
    <w:abstractNumId w:val="24"/>
  </w:num>
  <w:num w:numId="10">
    <w:abstractNumId w:val="21"/>
  </w:num>
  <w:num w:numId="11">
    <w:abstractNumId w:val="31"/>
  </w:num>
  <w:num w:numId="12">
    <w:abstractNumId w:val="4"/>
  </w:num>
  <w:num w:numId="13">
    <w:abstractNumId w:val="18"/>
  </w:num>
  <w:num w:numId="14">
    <w:abstractNumId w:val="13"/>
  </w:num>
  <w:num w:numId="15">
    <w:abstractNumId w:val="33"/>
  </w:num>
  <w:num w:numId="16">
    <w:abstractNumId w:val="27"/>
  </w:num>
  <w:num w:numId="17">
    <w:abstractNumId w:val="23"/>
  </w:num>
  <w:num w:numId="18">
    <w:abstractNumId w:val="26"/>
  </w:num>
  <w:num w:numId="19">
    <w:abstractNumId w:val="7"/>
  </w:num>
  <w:num w:numId="20">
    <w:abstractNumId w:val="8"/>
  </w:num>
  <w:num w:numId="21">
    <w:abstractNumId w:val="25"/>
  </w:num>
  <w:num w:numId="22">
    <w:abstractNumId w:val="22"/>
  </w:num>
  <w:num w:numId="23">
    <w:abstractNumId w:val="10"/>
  </w:num>
  <w:num w:numId="24">
    <w:abstractNumId w:val="3"/>
  </w:num>
  <w:num w:numId="25">
    <w:abstractNumId w:val="12"/>
  </w:num>
  <w:num w:numId="26">
    <w:abstractNumId w:val="20"/>
  </w:num>
  <w:num w:numId="27">
    <w:abstractNumId w:val="19"/>
  </w:num>
  <w:num w:numId="28">
    <w:abstractNumId w:val="2"/>
  </w:num>
  <w:num w:numId="29">
    <w:abstractNumId w:val="29"/>
  </w:num>
  <w:num w:numId="30">
    <w:abstractNumId w:val="9"/>
  </w:num>
  <w:num w:numId="31">
    <w:abstractNumId w:val="0"/>
  </w:num>
  <w:num w:numId="32">
    <w:abstractNumId w:val="5"/>
  </w:num>
  <w:num w:numId="33">
    <w:abstractNumId w:val="11"/>
  </w:num>
  <w:num w:numId="34">
    <w:abstractNumId w:val="1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748A"/>
    <w:rsid w:val="000019FA"/>
    <w:rsid w:val="000020FA"/>
    <w:rsid w:val="000040BF"/>
    <w:rsid w:val="00004935"/>
    <w:rsid w:val="00005E19"/>
    <w:rsid w:val="0000686C"/>
    <w:rsid w:val="00021B7B"/>
    <w:rsid w:val="000237F2"/>
    <w:rsid w:val="00027811"/>
    <w:rsid w:val="00033071"/>
    <w:rsid w:val="00034D93"/>
    <w:rsid w:val="00035A7E"/>
    <w:rsid w:val="00046A30"/>
    <w:rsid w:val="000558C0"/>
    <w:rsid w:val="00060A9B"/>
    <w:rsid w:val="00060B1D"/>
    <w:rsid w:val="000621BB"/>
    <w:rsid w:val="000657E3"/>
    <w:rsid w:val="00065F14"/>
    <w:rsid w:val="0007386C"/>
    <w:rsid w:val="00083560"/>
    <w:rsid w:val="00085CB5"/>
    <w:rsid w:val="000A2D5C"/>
    <w:rsid w:val="000A5716"/>
    <w:rsid w:val="000B350A"/>
    <w:rsid w:val="000B39A8"/>
    <w:rsid w:val="000B3AED"/>
    <w:rsid w:val="000B6BCA"/>
    <w:rsid w:val="000B74F1"/>
    <w:rsid w:val="000C0422"/>
    <w:rsid w:val="000D0423"/>
    <w:rsid w:val="000D2861"/>
    <w:rsid w:val="000D436B"/>
    <w:rsid w:val="000F143C"/>
    <w:rsid w:val="000F14DA"/>
    <w:rsid w:val="0010186D"/>
    <w:rsid w:val="00105ED7"/>
    <w:rsid w:val="00110DEE"/>
    <w:rsid w:val="00116ED6"/>
    <w:rsid w:val="00125A72"/>
    <w:rsid w:val="00130510"/>
    <w:rsid w:val="001332E3"/>
    <w:rsid w:val="001435A3"/>
    <w:rsid w:val="00163F17"/>
    <w:rsid w:val="00170F0C"/>
    <w:rsid w:val="001818F0"/>
    <w:rsid w:val="00194E12"/>
    <w:rsid w:val="00194F61"/>
    <w:rsid w:val="001A1E60"/>
    <w:rsid w:val="001A40C6"/>
    <w:rsid w:val="001A4CFA"/>
    <w:rsid w:val="001A7597"/>
    <w:rsid w:val="001C67CA"/>
    <w:rsid w:val="001D0E2C"/>
    <w:rsid w:val="001E1535"/>
    <w:rsid w:val="001E1713"/>
    <w:rsid w:val="001E70F6"/>
    <w:rsid w:val="001F1D27"/>
    <w:rsid w:val="001F5179"/>
    <w:rsid w:val="001F5E61"/>
    <w:rsid w:val="002003A7"/>
    <w:rsid w:val="00205A4B"/>
    <w:rsid w:val="00207436"/>
    <w:rsid w:val="00215ADC"/>
    <w:rsid w:val="0022147E"/>
    <w:rsid w:val="002309B5"/>
    <w:rsid w:val="0023204B"/>
    <w:rsid w:val="00236D6D"/>
    <w:rsid w:val="00240BCE"/>
    <w:rsid w:val="00244BA6"/>
    <w:rsid w:val="00244C01"/>
    <w:rsid w:val="0024667A"/>
    <w:rsid w:val="00247009"/>
    <w:rsid w:val="00247FF9"/>
    <w:rsid w:val="00254FC6"/>
    <w:rsid w:val="00260C9E"/>
    <w:rsid w:val="00264DCF"/>
    <w:rsid w:val="002668A0"/>
    <w:rsid w:val="00272E21"/>
    <w:rsid w:val="00274DC3"/>
    <w:rsid w:val="00293B9F"/>
    <w:rsid w:val="00297D5E"/>
    <w:rsid w:val="002A3C50"/>
    <w:rsid w:val="002A49C8"/>
    <w:rsid w:val="002A6D5F"/>
    <w:rsid w:val="002B7F93"/>
    <w:rsid w:val="002C1014"/>
    <w:rsid w:val="002C4E6E"/>
    <w:rsid w:val="002C51E9"/>
    <w:rsid w:val="002D6AF9"/>
    <w:rsid w:val="002D7988"/>
    <w:rsid w:val="002D7F2D"/>
    <w:rsid w:val="002F1148"/>
    <w:rsid w:val="002F352A"/>
    <w:rsid w:val="002F3822"/>
    <w:rsid w:val="003016D4"/>
    <w:rsid w:val="00301EB4"/>
    <w:rsid w:val="003037A7"/>
    <w:rsid w:val="003108B9"/>
    <w:rsid w:val="00317CE9"/>
    <w:rsid w:val="003214D4"/>
    <w:rsid w:val="00325EC7"/>
    <w:rsid w:val="0032766D"/>
    <w:rsid w:val="00331464"/>
    <w:rsid w:val="0034141A"/>
    <w:rsid w:val="003420C2"/>
    <w:rsid w:val="00347E64"/>
    <w:rsid w:val="003609E0"/>
    <w:rsid w:val="00366D45"/>
    <w:rsid w:val="00367B5B"/>
    <w:rsid w:val="003806D3"/>
    <w:rsid w:val="00390D92"/>
    <w:rsid w:val="003929C0"/>
    <w:rsid w:val="00397B61"/>
    <w:rsid w:val="003A1689"/>
    <w:rsid w:val="003A3CB0"/>
    <w:rsid w:val="003A6400"/>
    <w:rsid w:val="003B21C0"/>
    <w:rsid w:val="003B26E9"/>
    <w:rsid w:val="003B48E3"/>
    <w:rsid w:val="003C0953"/>
    <w:rsid w:val="003C230D"/>
    <w:rsid w:val="003C3463"/>
    <w:rsid w:val="003C3F96"/>
    <w:rsid w:val="003D41F1"/>
    <w:rsid w:val="003D4E4A"/>
    <w:rsid w:val="003E487A"/>
    <w:rsid w:val="003F56B7"/>
    <w:rsid w:val="00402D31"/>
    <w:rsid w:val="004045F9"/>
    <w:rsid w:val="00407D50"/>
    <w:rsid w:val="004103CD"/>
    <w:rsid w:val="004161BE"/>
    <w:rsid w:val="00416EF2"/>
    <w:rsid w:val="00423914"/>
    <w:rsid w:val="00423C4F"/>
    <w:rsid w:val="00431715"/>
    <w:rsid w:val="00431F3A"/>
    <w:rsid w:val="00433FA9"/>
    <w:rsid w:val="00434284"/>
    <w:rsid w:val="00434CF9"/>
    <w:rsid w:val="00436FAF"/>
    <w:rsid w:val="00444A6C"/>
    <w:rsid w:val="00445695"/>
    <w:rsid w:val="00452C65"/>
    <w:rsid w:val="004551CC"/>
    <w:rsid w:val="00457E34"/>
    <w:rsid w:val="00460F77"/>
    <w:rsid w:val="00461156"/>
    <w:rsid w:val="00463772"/>
    <w:rsid w:val="0046491E"/>
    <w:rsid w:val="00472463"/>
    <w:rsid w:val="00476802"/>
    <w:rsid w:val="004859CB"/>
    <w:rsid w:val="004909A3"/>
    <w:rsid w:val="00495392"/>
    <w:rsid w:val="004A12B5"/>
    <w:rsid w:val="004B1635"/>
    <w:rsid w:val="004C461B"/>
    <w:rsid w:val="004C4824"/>
    <w:rsid w:val="004D6009"/>
    <w:rsid w:val="004E38FF"/>
    <w:rsid w:val="004E41C9"/>
    <w:rsid w:val="004E6664"/>
    <w:rsid w:val="004F4241"/>
    <w:rsid w:val="00504FAF"/>
    <w:rsid w:val="005062ED"/>
    <w:rsid w:val="0050670D"/>
    <w:rsid w:val="00507392"/>
    <w:rsid w:val="00514960"/>
    <w:rsid w:val="00516441"/>
    <w:rsid w:val="005233D2"/>
    <w:rsid w:val="0052622C"/>
    <w:rsid w:val="00530F3B"/>
    <w:rsid w:val="00531D07"/>
    <w:rsid w:val="00534170"/>
    <w:rsid w:val="005424A8"/>
    <w:rsid w:val="00551F68"/>
    <w:rsid w:val="00560925"/>
    <w:rsid w:val="0056206A"/>
    <w:rsid w:val="00562682"/>
    <w:rsid w:val="005947F2"/>
    <w:rsid w:val="005A0198"/>
    <w:rsid w:val="005B0EB7"/>
    <w:rsid w:val="005B26EC"/>
    <w:rsid w:val="005B72E7"/>
    <w:rsid w:val="005D52F8"/>
    <w:rsid w:val="005D77DC"/>
    <w:rsid w:val="005E2353"/>
    <w:rsid w:val="005F1348"/>
    <w:rsid w:val="005F3E13"/>
    <w:rsid w:val="005F6C12"/>
    <w:rsid w:val="005F748A"/>
    <w:rsid w:val="00602991"/>
    <w:rsid w:val="006035EC"/>
    <w:rsid w:val="0060373D"/>
    <w:rsid w:val="0061483F"/>
    <w:rsid w:val="00616DA9"/>
    <w:rsid w:val="006173D5"/>
    <w:rsid w:val="00631BE7"/>
    <w:rsid w:val="0064081D"/>
    <w:rsid w:val="00641139"/>
    <w:rsid w:val="00643F72"/>
    <w:rsid w:val="006463FA"/>
    <w:rsid w:val="00656E8E"/>
    <w:rsid w:val="00656FFB"/>
    <w:rsid w:val="0066440A"/>
    <w:rsid w:val="006650FC"/>
    <w:rsid w:val="00666EE5"/>
    <w:rsid w:val="00671326"/>
    <w:rsid w:val="00685B99"/>
    <w:rsid w:val="00686627"/>
    <w:rsid w:val="006902A0"/>
    <w:rsid w:val="00692ECC"/>
    <w:rsid w:val="0069449B"/>
    <w:rsid w:val="006B1C7B"/>
    <w:rsid w:val="006B27D7"/>
    <w:rsid w:val="006C063E"/>
    <w:rsid w:val="006C2185"/>
    <w:rsid w:val="006D2FAC"/>
    <w:rsid w:val="006D391C"/>
    <w:rsid w:val="006D65BF"/>
    <w:rsid w:val="006E1BA8"/>
    <w:rsid w:val="006E3076"/>
    <w:rsid w:val="0070194F"/>
    <w:rsid w:val="00704234"/>
    <w:rsid w:val="00710ABA"/>
    <w:rsid w:val="007305FE"/>
    <w:rsid w:val="007348B5"/>
    <w:rsid w:val="007448FD"/>
    <w:rsid w:val="00747F5B"/>
    <w:rsid w:val="00764D9F"/>
    <w:rsid w:val="007A2D3E"/>
    <w:rsid w:val="007A39EC"/>
    <w:rsid w:val="007C465F"/>
    <w:rsid w:val="007E4218"/>
    <w:rsid w:val="007E63C1"/>
    <w:rsid w:val="007F4DB3"/>
    <w:rsid w:val="00801C58"/>
    <w:rsid w:val="00813D4F"/>
    <w:rsid w:val="00814861"/>
    <w:rsid w:val="00823F55"/>
    <w:rsid w:val="008268A3"/>
    <w:rsid w:val="008446B0"/>
    <w:rsid w:val="00846071"/>
    <w:rsid w:val="008472B9"/>
    <w:rsid w:val="00847702"/>
    <w:rsid w:val="00850CD0"/>
    <w:rsid w:val="00854799"/>
    <w:rsid w:val="00855347"/>
    <w:rsid w:val="008574F8"/>
    <w:rsid w:val="00870CD6"/>
    <w:rsid w:val="00872CC7"/>
    <w:rsid w:val="008914B2"/>
    <w:rsid w:val="008A1393"/>
    <w:rsid w:val="008A2BF7"/>
    <w:rsid w:val="008A2FFF"/>
    <w:rsid w:val="008A314B"/>
    <w:rsid w:val="008B1DD3"/>
    <w:rsid w:val="008B447D"/>
    <w:rsid w:val="008B6A00"/>
    <w:rsid w:val="008C4D51"/>
    <w:rsid w:val="008E02BB"/>
    <w:rsid w:val="008F61FE"/>
    <w:rsid w:val="009023C7"/>
    <w:rsid w:val="00904DD1"/>
    <w:rsid w:val="0091610C"/>
    <w:rsid w:val="00921D40"/>
    <w:rsid w:val="00922579"/>
    <w:rsid w:val="00924688"/>
    <w:rsid w:val="00927801"/>
    <w:rsid w:val="009425C0"/>
    <w:rsid w:val="00950A97"/>
    <w:rsid w:val="009535ED"/>
    <w:rsid w:val="0095426E"/>
    <w:rsid w:val="00956B96"/>
    <w:rsid w:val="0096064E"/>
    <w:rsid w:val="009676AE"/>
    <w:rsid w:val="00973BF7"/>
    <w:rsid w:val="0098223F"/>
    <w:rsid w:val="00987D22"/>
    <w:rsid w:val="009926DB"/>
    <w:rsid w:val="009A1707"/>
    <w:rsid w:val="009A23DB"/>
    <w:rsid w:val="009A5513"/>
    <w:rsid w:val="009A673E"/>
    <w:rsid w:val="009C0EF9"/>
    <w:rsid w:val="009C2CE9"/>
    <w:rsid w:val="009C7A5B"/>
    <w:rsid w:val="009D50C2"/>
    <w:rsid w:val="009D6A55"/>
    <w:rsid w:val="009E1C54"/>
    <w:rsid w:val="009F09D5"/>
    <w:rsid w:val="009F36B4"/>
    <w:rsid w:val="009F42C7"/>
    <w:rsid w:val="00A064DA"/>
    <w:rsid w:val="00A07B6A"/>
    <w:rsid w:val="00A100B7"/>
    <w:rsid w:val="00A1485B"/>
    <w:rsid w:val="00A157E6"/>
    <w:rsid w:val="00A25BFA"/>
    <w:rsid w:val="00A47A1C"/>
    <w:rsid w:val="00A61B78"/>
    <w:rsid w:val="00A66F0B"/>
    <w:rsid w:val="00A67C5B"/>
    <w:rsid w:val="00A71541"/>
    <w:rsid w:val="00A72CC2"/>
    <w:rsid w:val="00A76B3F"/>
    <w:rsid w:val="00A80520"/>
    <w:rsid w:val="00A8552A"/>
    <w:rsid w:val="00A86202"/>
    <w:rsid w:val="00AA44ED"/>
    <w:rsid w:val="00AA5CE0"/>
    <w:rsid w:val="00AA6454"/>
    <w:rsid w:val="00AA6B32"/>
    <w:rsid w:val="00AB2770"/>
    <w:rsid w:val="00AB35DF"/>
    <w:rsid w:val="00AB55B7"/>
    <w:rsid w:val="00AB7154"/>
    <w:rsid w:val="00AB7DCC"/>
    <w:rsid w:val="00AC01F2"/>
    <w:rsid w:val="00AD02FB"/>
    <w:rsid w:val="00AF10FD"/>
    <w:rsid w:val="00AF63E8"/>
    <w:rsid w:val="00AF70C6"/>
    <w:rsid w:val="00B02EA1"/>
    <w:rsid w:val="00B05C67"/>
    <w:rsid w:val="00B07765"/>
    <w:rsid w:val="00B12BD1"/>
    <w:rsid w:val="00B24BEE"/>
    <w:rsid w:val="00B31398"/>
    <w:rsid w:val="00B43476"/>
    <w:rsid w:val="00B47C4C"/>
    <w:rsid w:val="00B57C82"/>
    <w:rsid w:val="00B63FA3"/>
    <w:rsid w:val="00B7096A"/>
    <w:rsid w:val="00B76DB9"/>
    <w:rsid w:val="00B82959"/>
    <w:rsid w:val="00B82F58"/>
    <w:rsid w:val="00B860D4"/>
    <w:rsid w:val="00B92154"/>
    <w:rsid w:val="00B947AC"/>
    <w:rsid w:val="00BC6EAF"/>
    <w:rsid w:val="00BD232E"/>
    <w:rsid w:val="00BD3A71"/>
    <w:rsid w:val="00BE10DE"/>
    <w:rsid w:val="00BE5511"/>
    <w:rsid w:val="00BE7724"/>
    <w:rsid w:val="00C02318"/>
    <w:rsid w:val="00C02A47"/>
    <w:rsid w:val="00C03C4C"/>
    <w:rsid w:val="00C062F6"/>
    <w:rsid w:val="00C12DD4"/>
    <w:rsid w:val="00C171E8"/>
    <w:rsid w:val="00C22CE1"/>
    <w:rsid w:val="00C2553F"/>
    <w:rsid w:val="00C25A29"/>
    <w:rsid w:val="00C26028"/>
    <w:rsid w:val="00C3448B"/>
    <w:rsid w:val="00C40833"/>
    <w:rsid w:val="00C47FDB"/>
    <w:rsid w:val="00C51AA1"/>
    <w:rsid w:val="00C54828"/>
    <w:rsid w:val="00C65988"/>
    <w:rsid w:val="00C70CAB"/>
    <w:rsid w:val="00C77887"/>
    <w:rsid w:val="00C830A4"/>
    <w:rsid w:val="00C90355"/>
    <w:rsid w:val="00C9161D"/>
    <w:rsid w:val="00C918CA"/>
    <w:rsid w:val="00C91A8B"/>
    <w:rsid w:val="00C91DB7"/>
    <w:rsid w:val="00C94194"/>
    <w:rsid w:val="00C94315"/>
    <w:rsid w:val="00CA5DAC"/>
    <w:rsid w:val="00CA645E"/>
    <w:rsid w:val="00CA77B9"/>
    <w:rsid w:val="00CB555B"/>
    <w:rsid w:val="00CB62C5"/>
    <w:rsid w:val="00CB6EB1"/>
    <w:rsid w:val="00CD0241"/>
    <w:rsid w:val="00CD170C"/>
    <w:rsid w:val="00CE1327"/>
    <w:rsid w:val="00CE1B67"/>
    <w:rsid w:val="00D02A7B"/>
    <w:rsid w:val="00D034CA"/>
    <w:rsid w:val="00D06CA2"/>
    <w:rsid w:val="00D06FEF"/>
    <w:rsid w:val="00D20C1F"/>
    <w:rsid w:val="00D21F15"/>
    <w:rsid w:val="00D33048"/>
    <w:rsid w:val="00D35933"/>
    <w:rsid w:val="00D3790E"/>
    <w:rsid w:val="00D379E4"/>
    <w:rsid w:val="00D46C66"/>
    <w:rsid w:val="00D53788"/>
    <w:rsid w:val="00D82CF9"/>
    <w:rsid w:val="00D86656"/>
    <w:rsid w:val="00D92E6E"/>
    <w:rsid w:val="00D95A18"/>
    <w:rsid w:val="00D95D26"/>
    <w:rsid w:val="00D97A05"/>
    <w:rsid w:val="00DA50FD"/>
    <w:rsid w:val="00DA7942"/>
    <w:rsid w:val="00DB6ED6"/>
    <w:rsid w:val="00DC2887"/>
    <w:rsid w:val="00DC65B2"/>
    <w:rsid w:val="00DD18C5"/>
    <w:rsid w:val="00DD3785"/>
    <w:rsid w:val="00DD6DBF"/>
    <w:rsid w:val="00DE2365"/>
    <w:rsid w:val="00DF0A8B"/>
    <w:rsid w:val="00DF75DF"/>
    <w:rsid w:val="00E03FD2"/>
    <w:rsid w:val="00E05DE9"/>
    <w:rsid w:val="00E07F36"/>
    <w:rsid w:val="00E145B6"/>
    <w:rsid w:val="00E16382"/>
    <w:rsid w:val="00E31123"/>
    <w:rsid w:val="00E343E5"/>
    <w:rsid w:val="00E371A3"/>
    <w:rsid w:val="00E374F1"/>
    <w:rsid w:val="00E4224C"/>
    <w:rsid w:val="00E4427E"/>
    <w:rsid w:val="00E45B3E"/>
    <w:rsid w:val="00E46479"/>
    <w:rsid w:val="00E5199E"/>
    <w:rsid w:val="00E53238"/>
    <w:rsid w:val="00E53B38"/>
    <w:rsid w:val="00E612B9"/>
    <w:rsid w:val="00E617D1"/>
    <w:rsid w:val="00E765E8"/>
    <w:rsid w:val="00E8119F"/>
    <w:rsid w:val="00E8724C"/>
    <w:rsid w:val="00EA33C2"/>
    <w:rsid w:val="00EA5CFE"/>
    <w:rsid w:val="00EB1AD4"/>
    <w:rsid w:val="00EC74E4"/>
    <w:rsid w:val="00ED1E9F"/>
    <w:rsid w:val="00ED2BD7"/>
    <w:rsid w:val="00EE4253"/>
    <w:rsid w:val="00F01EE0"/>
    <w:rsid w:val="00F02634"/>
    <w:rsid w:val="00F10DB9"/>
    <w:rsid w:val="00F1566C"/>
    <w:rsid w:val="00F22505"/>
    <w:rsid w:val="00F23610"/>
    <w:rsid w:val="00F2421E"/>
    <w:rsid w:val="00F25DCB"/>
    <w:rsid w:val="00F36BBF"/>
    <w:rsid w:val="00F417CF"/>
    <w:rsid w:val="00F5029F"/>
    <w:rsid w:val="00F515BD"/>
    <w:rsid w:val="00F54DEE"/>
    <w:rsid w:val="00F61FF7"/>
    <w:rsid w:val="00F70C63"/>
    <w:rsid w:val="00F71AAA"/>
    <w:rsid w:val="00F8230A"/>
    <w:rsid w:val="00F82BFF"/>
    <w:rsid w:val="00F82C4B"/>
    <w:rsid w:val="00F85F42"/>
    <w:rsid w:val="00F86503"/>
    <w:rsid w:val="00F90529"/>
    <w:rsid w:val="00F976C9"/>
    <w:rsid w:val="00F97D1C"/>
    <w:rsid w:val="00FB1B75"/>
    <w:rsid w:val="00FC0C23"/>
    <w:rsid w:val="00FD0F30"/>
    <w:rsid w:val="00FE5D3B"/>
    <w:rsid w:val="00FE698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E6A4D78-4F09-48C2-821D-AFAAEB20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91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unhideWhenUsed/>
    <w:qFormat/>
    <w:rsid w:val="005F748A"/>
    <w:pPr>
      <w:tabs>
        <w:tab w:val="center" w:pos="4252"/>
        <w:tab w:val="right" w:pos="8504"/>
      </w:tabs>
    </w:p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aliases w:val="SheParágrafo da Lista"/>
    <w:basedOn w:val="Normal"/>
    <w:link w:val="PargrafodaListaChar"/>
    <w:uiPriority w:val="1"/>
    <w:qFormat/>
    <w:rsid w:val="00C03C4C"/>
    <w:pPr>
      <w:ind w:left="720"/>
      <w:contextualSpacing/>
      <w:jc w:val="left"/>
    </w:pPr>
    <w:rPr>
      <w:sz w:val="24"/>
      <w:szCs w:val="24"/>
    </w:rPr>
  </w:style>
  <w:style w:type="paragraph" w:customStyle="1" w:styleId="BodyText21">
    <w:name w:val="Body Text 21"/>
    <w:basedOn w:val="Normal"/>
    <w:qFormat/>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PargrafodaListaChar">
    <w:name w:val="Parágrafo da Lista Char"/>
    <w:aliases w:val="SheParágrafo da Lista Char"/>
    <w:link w:val="PargrafodaLista"/>
    <w:uiPriority w:val="34"/>
    <w:locked/>
    <w:rsid w:val="005F134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914B2"/>
    <w:rPr>
      <w:rFonts w:asciiTheme="majorHAnsi" w:eastAsiaTheme="majorEastAsia" w:hAnsiTheme="majorHAnsi" w:cstheme="majorBidi"/>
      <w:b/>
      <w:bCs/>
      <w:color w:val="365F91" w:themeColor="accent1" w:themeShade="BF"/>
      <w:sz w:val="28"/>
      <w:szCs w:val="28"/>
      <w:lang w:eastAsia="pt-BR"/>
    </w:rPr>
  </w:style>
  <w:style w:type="character" w:customStyle="1" w:styleId="apple-converted-space">
    <w:name w:val="apple-converted-space"/>
    <w:basedOn w:val="Fontepargpadro"/>
    <w:rsid w:val="00E07F36"/>
  </w:style>
  <w:style w:type="table" w:styleId="Tabelacomgrade">
    <w:name w:val="Table Grid"/>
    <w:basedOn w:val="Tabelanormal"/>
    <w:uiPriority w:val="59"/>
    <w:rsid w:val="009A6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0">
    <w:name w:val="P30"/>
    <w:basedOn w:val="Normal"/>
    <w:rsid w:val="00870CD6"/>
    <w:pPr>
      <w:snapToGrid w:val="0"/>
    </w:pPr>
    <w:rPr>
      <w:b/>
      <w:sz w:val="24"/>
    </w:rPr>
  </w:style>
  <w:style w:type="paragraph" w:styleId="Textodenotaderodap">
    <w:name w:val="footnote text"/>
    <w:aliases w:val="5.Texto de nota de rodapé,3. Texto de nota de rodapé,5.Texto de nota de rodapé Char,5.Texto de nota de rodapé Char Char Char Char,Footnote Text Char,5.Texto de nota de rodapé Char Char Char,Char,Nota de rodapé,Char Char"/>
    <w:basedOn w:val="Normal"/>
    <w:link w:val="TextodenotaderodapChar"/>
    <w:qFormat/>
    <w:rsid w:val="003A6400"/>
    <w:pPr>
      <w:jc w:val="left"/>
    </w:pPr>
  </w:style>
  <w:style w:type="character" w:customStyle="1" w:styleId="TextodenotaderodapChar">
    <w:name w:val="Texto de nota de rodapé Char"/>
    <w:aliases w:val="5.Texto de nota de rodapé Char1,3. Texto de nota de rodapé Char,5.Texto de nota de rodapé Char Char,5.Texto de nota de rodapé Char Char Char Char Char,Footnote Text Char Char,5.Texto de nota de rodapé Char Char Char Char1"/>
    <w:basedOn w:val="Fontepargpadro"/>
    <w:link w:val="Textodenotaderodap"/>
    <w:rsid w:val="003A6400"/>
    <w:rPr>
      <w:rFonts w:ascii="Times New Roman" w:eastAsia="Times New Roman" w:hAnsi="Times New Roman" w:cs="Times New Roman"/>
      <w:sz w:val="20"/>
      <w:szCs w:val="20"/>
      <w:lang w:eastAsia="pt-BR"/>
    </w:rPr>
  </w:style>
  <w:style w:type="character" w:styleId="Refdenotaderodap">
    <w:name w:val="footnote reference"/>
    <w:rsid w:val="003A6400"/>
    <w:rPr>
      <w:vertAlign w:val="superscript"/>
    </w:rPr>
  </w:style>
  <w:style w:type="paragraph" w:styleId="Corpodetexto">
    <w:name w:val="Body Text"/>
    <w:basedOn w:val="Normal"/>
    <w:link w:val="CorpodetextoChar"/>
    <w:uiPriority w:val="99"/>
    <w:semiHidden/>
    <w:unhideWhenUsed/>
    <w:rsid w:val="00764D9F"/>
    <w:pPr>
      <w:spacing w:after="120"/>
    </w:pPr>
  </w:style>
  <w:style w:type="character" w:customStyle="1" w:styleId="CorpodetextoChar">
    <w:name w:val="Corpo de texto Char"/>
    <w:basedOn w:val="Fontepargpadro"/>
    <w:link w:val="Corpodetexto"/>
    <w:uiPriority w:val="99"/>
    <w:semiHidden/>
    <w:rsid w:val="00764D9F"/>
    <w:rPr>
      <w:rFonts w:ascii="Times New Roman" w:eastAsia="Times New Roman" w:hAnsi="Times New Roman" w:cs="Times New Roman"/>
      <w:sz w:val="20"/>
      <w:szCs w:val="20"/>
      <w:lang w:eastAsia="pt-BR"/>
    </w:rPr>
  </w:style>
  <w:style w:type="character" w:styleId="Forte">
    <w:name w:val="Strong"/>
    <w:aliases w:val="Normal_IC"/>
    <w:uiPriority w:val="22"/>
    <w:qFormat/>
    <w:rsid w:val="00764D9F"/>
    <w:rPr>
      <w:b/>
      <w:bCs/>
    </w:rPr>
  </w:style>
  <w:style w:type="paragraph" w:styleId="NormalWeb">
    <w:name w:val="Normal (Web)"/>
    <w:basedOn w:val="Normal"/>
    <w:link w:val="NormalWebChar"/>
    <w:uiPriority w:val="99"/>
    <w:qFormat/>
    <w:rsid w:val="00764D9F"/>
    <w:pPr>
      <w:spacing w:before="100" w:beforeAutospacing="1" w:after="100" w:afterAutospacing="1"/>
      <w:jc w:val="left"/>
    </w:pPr>
    <w:rPr>
      <w:color w:val="000000"/>
      <w:sz w:val="24"/>
      <w:szCs w:val="24"/>
    </w:rPr>
  </w:style>
  <w:style w:type="paragraph" w:customStyle="1" w:styleId="Default">
    <w:name w:val="Default"/>
    <w:rsid w:val="00764D9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NormalWebChar">
    <w:name w:val="Normal (Web) Char"/>
    <w:link w:val="NormalWeb"/>
    <w:uiPriority w:val="99"/>
    <w:rsid w:val="00764D9F"/>
    <w:rPr>
      <w:rFonts w:ascii="Times New Roman" w:eastAsia="Times New Roman" w:hAnsi="Times New Roman" w:cs="Times New Roman"/>
      <w:color w:val="000000"/>
      <w:sz w:val="24"/>
      <w:szCs w:val="24"/>
    </w:rPr>
  </w:style>
  <w:style w:type="paragraph" w:customStyle="1" w:styleId="PRINCIPAL">
    <w:name w:val="PRINCIPAL"/>
    <w:basedOn w:val="Normal"/>
    <w:autoRedefine/>
    <w:rsid w:val="00764D9F"/>
    <w:pPr>
      <w:tabs>
        <w:tab w:val="left" w:pos="0"/>
        <w:tab w:val="right" w:pos="9355"/>
      </w:tabs>
      <w:autoSpaceDE w:val="0"/>
      <w:autoSpaceDN w:val="0"/>
      <w:adjustRightInd w:val="0"/>
      <w:spacing w:line="276" w:lineRule="auto"/>
      <w:ind w:left="1701"/>
    </w:pPr>
    <w:rPr>
      <w:rFonts w:ascii="Calibri" w:eastAsia="Calibri" w:hAnsi="Calibri" w:cs="Calibri"/>
      <w:i/>
      <w:sz w:val="18"/>
    </w:rPr>
  </w:style>
  <w:style w:type="paragraph" w:customStyle="1" w:styleId="Contedodatabela">
    <w:name w:val="Conteúdo da tabela"/>
    <w:basedOn w:val="Normal"/>
    <w:rsid w:val="00764D9F"/>
    <w:pPr>
      <w:widowControl w:val="0"/>
      <w:suppressLineNumbers/>
      <w:suppressAutoHyphens/>
      <w:jc w:val="left"/>
    </w:pPr>
    <w:rPr>
      <w:kern w:val="1"/>
      <w:sz w:val="24"/>
      <w:szCs w:val="24"/>
      <w:lang w:eastAsia="ar-SA"/>
    </w:rPr>
  </w:style>
  <w:style w:type="paragraph" w:customStyle="1" w:styleId="xxx">
    <w:name w:val="x.x.x"/>
    <w:basedOn w:val="Normal"/>
    <w:qFormat/>
    <w:rsid w:val="00764D9F"/>
    <w:pPr>
      <w:suppressAutoHyphens/>
      <w:spacing w:before="40" w:after="40"/>
      <w:jc w:val="left"/>
    </w:pPr>
    <w:rPr>
      <w:rFonts w:ascii="Arial" w:hAnsi="Arial"/>
      <w:sz w:val="18"/>
    </w:rPr>
  </w:style>
  <w:style w:type="paragraph" w:customStyle="1" w:styleId="textoalinhadoesquerda">
    <w:name w:val="texto_alinhado_esquerda"/>
    <w:basedOn w:val="Normal"/>
    <w:rsid w:val="005F6C12"/>
    <w:pPr>
      <w:spacing w:before="100" w:beforeAutospacing="1" w:after="100" w:afterAutospacing="1"/>
      <w:jc w:val="left"/>
    </w:pPr>
    <w:rPr>
      <w:sz w:val="24"/>
      <w:szCs w:val="24"/>
    </w:rPr>
  </w:style>
  <w:style w:type="paragraph" w:customStyle="1" w:styleId="textocentralizado">
    <w:name w:val="texto_centralizado"/>
    <w:basedOn w:val="Normal"/>
    <w:rsid w:val="000B39A8"/>
    <w:pPr>
      <w:spacing w:before="100" w:beforeAutospacing="1" w:after="100" w:afterAutospacing="1"/>
      <w:jc w:val="left"/>
    </w:pPr>
    <w:rPr>
      <w:sz w:val="24"/>
      <w:szCs w:val="24"/>
    </w:rPr>
  </w:style>
  <w:style w:type="paragraph" w:customStyle="1" w:styleId="textojustificado">
    <w:name w:val="texto_justificado"/>
    <w:basedOn w:val="Normal"/>
    <w:rsid w:val="000B39A8"/>
    <w:pPr>
      <w:spacing w:before="100" w:beforeAutospacing="1" w:after="100" w:afterAutospacing="1"/>
      <w:jc w:val="left"/>
    </w:pPr>
    <w:rPr>
      <w:sz w:val="24"/>
      <w:szCs w:val="24"/>
    </w:rPr>
  </w:style>
  <w:style w:type="paragraph" w:customStyle="1" w:styleId="tabelatextocentralizado">
    <w:name w:val="tabela_texto_centralizado"/>
    <w:basedOn w:val="Normal"/>
    <w:rsid w:val="000B39A8"/>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0550">
      <w:bodyDiv w:val="1"/>
      <w:marLeft w:val="0"/>
      <w:marRight w:val="0"/>
      <w:marTop w:val="0"/>
      <w:marBottom w:val="0"/>
      <w:divBdr>
        <w:top w:val="none" w:sz="0" w:space="0" w:color="auto"/>
        <w:left w:val="none" w:sz="0" w:space="0" w:color="auto"/>
        <w:bottom w:val="none" w:sz="0" w:space="0" w:color="auto"/>
        <w:right w:val="none" w:sz="0" w:space="0" w:color="auto"/>
      </w:divBdr>
    </w:div>
    <w:div w:id="32076452">
      <w:bodyDiv w:val="1"/>
      <w:marLeft w:val="0"/>
      <w:marRight w:val="0"/>
      <w:marTop w:val="0"/>
      <w:marBottom w:val="0"/>
      <w:divBdr>
        <w:top w:val="none" w:sz="0" w:space="0" w:color="auto"/>
        <w:left w:val="none" w:sz="0" w:space="0" w:color="auto"/>
        <w:bottom w:val="none" w:sz="0" w:space="0" w:color="auto"/>
        <w:right w:val="none" w:sz="0" w:space="0" w:color="auto"/>
      </w:divBdr>
    </w:div>
    <w:div w:id="46420051">
      <w:bodyDiv w:val="1"/>
      <w:marLeft w:val="0"/>
      <w:marRight w:val="0"/>
      <w:marTop w:val="0"/>
      <w:marBottom w:val="0"/>
      <w:divBdr>
        <w:top w:val="none" w:sz="0" w:space="0" w:color="auto"/>
        <w:left w:val="none" w:sz="0" w:space="0" w:color="auto"/>
        <w:bottom w:val="none" w:sz="0" w:space="0" w:color="auto"/>
        <w:right w:val="none" w:sz="0" w:space="0" w:color="auto"/>
      </w:divBdr>
    </w:div>
    <w:div w:id="58095298">
      <w:bodyDiv w:val="1"/>
      <w:marLeft w:val="0"/>
      <w:marRight w:val="0"/>
      <w:marTop w:val="0"/>
      <w:marBottom w:val="0"/>
      <w:divBdr>
        <w:top w:val="none" w:sz="0" w:space="0" w:color="auto"/>
        <w:left w:val="none" w:sz="0" w:space="0" w:color="auto"/>
        <w:bottom w:val="none" w:sz="0" w:space="0" w:color="auto"/>
        <w:right w:val="none" w:sz="0" w:space="0" w:color="auto"/>
      </w:divBdr>
    </w:div>
    <w:div w:id="65344915">
      <w:bodyDiv w:val="1"/>
      <w:marLeft w:val="0"/>
      <w:marRight w:val="0"/>
      <w:marTop w:val="0"/>
      <w:marBottom w:val="0"/>
      <w:divBdr>
        <w:top w:val="none" w:sz="0" w:space="0" w:color="auto"/>
        <w:left w:val="none" w:sz="0" w:space="0" w:color="auto"/>
        <w:bottom w:val="none" w:sz="0" w:space="0" w:color="auto"/>
        <w:right w:val="none" w:sz="0" w:space="0" w:color="auto"/>
      </w:divBdr>
    </w:div>
    <w:div w:id="86736387">
      <w:bodyDiv w:val="1"/>
      <w:marLeft w:val="0"/>
      <w:marRight w:val="0"/>
      <w:marTop w:val="0"/>
      <w:marBottom w:val="0"/>
      <w:divBdr>
        <w:top w:val="none" w:sz="0" w:space="0" w:color="auto"/>
        <w:left w:val="none" w:sz="0" w:space="0" w:color="auto"/>
        <w:bottom w:val="none" w:sz="0" w:space="0" w:color="auto"/>
        <w:right w:val="none" w:sz="0" w:space="0" w:color="auto"/>
      </w:divBdr>
    </w:div>
    <w:div w:id="91554859">
      <w:bodyDiv w:val="1"/>
      <w:marLeft w:val="0"/>
      <w:marRight w:val="0"/>
      <w:marTop w:val="0"/>
      <w:marBottom w:val="0"/>
      <w:divBdr>
        <w:top w:val="none" w:sz="0" w:space="0" w:color="auto"/>
        <w:left w:val="none" w:sz="0" w:space="0" w:color="auto"/>
        <w:bottom w:val="none" w:sz="0" w:space="0" w:color="auto"/>
        <w:right w:val="none" w:sz="0" w:space="0" w:color="auto"/>
      </w:divBdr>
    </w:div>
    <w:div w:id="96947869">
      <w:bodyDiv w:val="1"/>
      <w:marLeft w:val="0"/>
      <w:marRight w:val="0"/>
      <w:marTop w:val="0"/>
      <w:marBottom w:val="0"/>
      <w:divBdr>
        <w:top w:val="none" w:sz="0" w:space="0" w:color="auto"/>
        <w:left w:val="none" w:sz="0" w:space="0" w:color="auto"/>
        <w:bottom w:val="none" w:sz="0" w:space="0" w:color="auto"/>
        <w:right w:val="none" w:sz="0" w:space="0" w:color="auto"/>
      </w:divBdr>
    </w:div>
    <w:div w:id="98526578">
      <w:bodyDiv w:val="1"/>
      <w:marLeft w:val="0"/>
      <w:marRight w:val="0"/>
      <w:marTop w:val="0"/>
      <w:marBottom w:val="0"/>
      <w:divBdr>
        <w:top w:val="none" w:sz="0" w:space="0" w:color="auto"/>
        <w:left w:val="none" w:sz="0" w:space="0" w:color="auto"/>
        <w:bottom w:val="none" w:sz="0" w:space="0" w:color="auto"/>
        <w:right w:val="none" w:sz="0" w:space="0" w:color="auto"/>
      </w:divBdr>
    </w:div>
    <w:div w:id="101347276">
      <w:bodyDiv w:val="1"/>
      <w:marLeft w:val="0"/>
      <w:marRight w:val="0"/>
      <w:marTop w:val="0"/>
      <w:marBottom w:val="0"/>
      <w:divBdr>
        <w:top w:val="none" w:sz="0" w:space="0" w:color="auto"/>
        <w:left w:val="none" w:sz="0" w:space="0" w:color="auto"/>
        <w:bottom w:val="none" w:sz="0" w:space="0" w:color="auto"/>
        <w:right w:val="none" w:sz="0" w:space="0" w:color="auto"/>
      </w:divBdr>
    </w:div>
    <w:div w:id="103810738">
      <w:bodyDiv w:val="1"/>
      <w:marLeft w:val="0"/>
      <w:marRight w:val="0"/>
      <w:marTop w:val="0"/>
      <w:marBottom w:val="0"/>
      <w:divBdr>
        <w:top w:val="none" w:sz="0" w:space="0" w:color="auto"/>
        <w:left w:val="none" w:sz="0" w:space="0" w:color="auto"/>
        <w:bottom w:val="none" w:sz="0" w:space="0" w:color="auto"/>
        <w:right w:val="none" w:sz="0" w:space="0" w:color="auto"/>
      </w:divBdr>
    </w:div>
    <w:div w:id="139661720">
      <w:bodyDiv w:val="1"/>
      <w:marLeft w:val="0"/>
      <w:marRight w:val="0"/>
      <w:marTop w:val="0"/>
      <w:marBottom w:val="0"/>
      <w:divBdr>
        <w:top w:val="none" w:sz="0" w:space="0" w:color="auto"/>
        <w:left w:val="none" w:sz="0" w:space="0" w:color="auto"/>
        <w:bottom w:val="none" w:sz="0" w:space="0" w:color="auto"/>
        <w:right w:val="none" w:sz="0" w:space="0" w:color="auto"/>
      </w:divBdr>
    </w:div>
    <w:div w:id="165167752">
      <w:bodyDiv w:val="1"/>
      <w:marLeft w:val="0"/>
      <w:marRight w:val="0"/>
      <w:marTop w:val="0"/>
      <w:marBottom w:val="0"/>
      <w:divBdr>
        <w:top w:val="none" w:sz="0" w:space="0" w:color="auto"/>
        <w:left w:val="none" w:sz="0" w:space="0" w:color="auto"/>
        <w:bottom w:val="none" w:sz="0" w:space="0" w:color="auto"/>
        <w:right w:val="none" w:sz="0" w:space="0" w:color="auto"/>
      </w:divBdr>
    </w:div>
    <w:div w:id="202327756">
      <w:bodyDiv w:val="1"/>
      <w:marLeft w:val="0"/>
      <w:marRight w:val="0"/>
      <w:marTop w:val="0"/>
      <w:marBottom w:val="0"/>
      <w:divBdr>
        <w:top w:val="none" w:sz="0" w:space="0" w:color="auto"/>
        <w:left w:val="none" w:sz="0" w:space="0" w:color="auto"/>
        <w:bottom w:val="none" w:sz="0" w:space="0" w:color="auto"/>
        <w:right w:val="none" w:sz="0" w:space="0" w:color="auto"/>
      </w:divBdr>
    </w:div>
    <w:div w:id="242565825">
      <w:bodyDiv w:val="1"/>
      <w:marLeft w:val="0"/>
      <w:marRight w:val="0"/>
      <w:marTop w:val="0"/>
      <w:marBottom w:val="0"/>
      <w:divBdr>
        <w:top w:val="none" w:sz="0" w:space="0" w:color="auto"/>
        <w:left w:val="none" w:sz="0" w:space="0" w:color="auto"/>
        <w:bottom w:val="none" w:sz="0" w:space="0" w:color="auto"/>
        <w:right w:val="none" w:sz="0" w:space="0" w:color="auto"/>
      </w:divBdr>
    </w:div>
    <w:div w:id="258150063">
      <w:bodyDiv w:val="1"/>
      <w:marLeft w:val="0"/>
      <w:marRight w:val="0"/>
      <w:marTop w:val="0"/>
      <w:marBottom w:val="0"/>
      <w:divBdr>
        <w:top w:val="none" w:sz="0" w:space="0" w:color="auto"/>
        <w:left w:val="none" w:sz="0" w:space="0" w:color="auto"/>
        <w:bottom w:val="none" w:sz="0" w:space="0" w:color="auto"/>
        <w:right w:val="none" w:sz="0" w:space="0" w:color="auto"/>
      </w:divBdr>
    </w:div>
    <w:div w:id="309408630">
      <w:bodyDiv w:val="1"/>
      <w:marLeft w:val="0"/>
      <w:marRight w:val="0"/>
      <w:marTop w:val="0"/>
      <w:marBottom w:val="0"/>
      <w:divBdr>
        <w:top w:val="none" w:sz="0" w:space="0" w:color="auto"/>
        <w:left w:val="none" w:sz="0" w:space="0" w:color="auto"/>
        <w:bottom w:val="none" w:sz="0" w:space="0" w:color="auto"/>
        <w:right w:val="none" w:sz="0" w:space="0" w:color="auto"/>
      </w:divBdr>
    </w:div>
    <w:div w:id="337922931">
      <w:bodyDiv w:val="1"/>
      <w:marLeft w:val="0"/>
      <w:marRight w:val="0"/>
      <w:marTop w:val="0"/>
      <w:marBottom w:val="0"/>
      <w:divBdr>
        <w:top w:val="none" w:sz="0" w:space="0" w:color="auto"/>
        <w:left w:val="none" w:sz="0" w:space="0" w:color="auto"/>
        <w:bottom w:val="none" w:sz="0" w:space="0" w:color="auto"/>
        <w:right w:val="none" w:sz="0" w:space="0" w:color="auto"/>
      </w:divBdr>
    </w:div>
    <w:div w:id="363797706">
      <w:bodyDiv w:val="1"/>
      <w:marLeft w:val="0"/>
      <w:marRight w:val="0"/>
      <w:marTop w:val="0"/>
      <w:marBottom w:val="0"/>
      <w:divBdr>
        <w:top w:val="none" w:sz="0" w:space="0" w:color="auto"/>
        <w:left w:val="none" w:sz="0" w:space="0" w:color="auto"/>
        <w:bottom w:val="none" w:sz="0" w:space="0" w:color="auto"/>
        <w:right w:val="none" w:sz="0" w:space="0" w:color="auto"/>
      </w:divBdr>
    </w:div>
    <w:div w:id="369305544">
      <w:bodyDiv w:val="1"/>
      <w:marLeft w:val="0"/>
      <w:marRight w:val="0"/>
      <w:marTop w:val="0"/>
      <w:marBottom w:val="0"/>
      <w:divBdr>
        <w:top w:val="none" w:sz="0" w:space="0" w:color="auto"/>
        <w:left w:val="none" w:sz="0" w:space="0" w:color="auto"/>
        <w:bottom w:val="none" w:sz="0" w:space="0" w:color="auto"/>
        <w:right w:val="none" w:sz="0" w:space="0" w:color="auto"/>
      </w:divBdr>
    </w:div>
    <w:div w:id="375743052">
      <w:bodyDiv w:val="1"/>
      <w:marLeft w:val="0"/>
      <w:marRight w:val="0"/>
      <w:marTop w:val="0"/>
      <w:marBottom w:val="0"/>
      <w:divBdr>
        <w:top w:val="none" w:sz="0" w:space="0" w:color="auto"/>
        <w:left w:val="none" w:sz="0" w:space="0" w:color="auto"/>
        <w:bottom w:val="none" w:sz="0" w:space="0" w:color="auto"/>
        <w:right w:val="none" w:sz="0" w:space="0" w:color="auto"/>
      </w:divBdr>
    </w:div>
    <w:div w:id="397944244">
      <w:bodyDiv w:val="1"/>
      <w:marLeft w:val="0"/>
      <w:marRight w:val="0"/>
      <w:marTop w:val="0"/>
      <w:marBottom w:val="0"/>
      <w:divBdr>
        <w:top w:val="none" w:sz="0" w:space="0" w:color="auto"/>
        <w:left w:val="none" w:sz="0" w:space="0" w:color="auto"/>
        <w:bottom w:val="none" w:sz="0" w:space="0" w:color="auto"/>
        <w:right w:val="none" w:sz="0" w:space="0" w:color="auto"/>
      </w:divBdr>
    </w:div>
    <w:div w:id="430974409">
      <w:bodyDiv w:val="1"/>
      <w:marLeft w:val="0"/>
      <w:marRight w:val="0"/>
      <w:marTop w:val="0"/>
      <w:marBottom w:val="0"/>
      <w:divBdr>
        <w:top w:val="none" w:sz="0" w:space="0" w:color="auto"/>
        <w:left w:val="none" w:sz="0" w:space="0" w:color="auto"/>
        <w:bottom w:val="none" w:sz="0" w:space="0" w:color="auto"/>
        <w:right w:val="none" w:sz="0" w:space="0" w:color="auto"/>
      </w:divBdr>
    </w:div>
    <w:div w:id="455098532">
      <w:bodyDiv w:val="1"/>
      <w:marLeft w:val="0"/>
      <w:marRight w:val="0"/>
      <w:marTop w:val="0"/>
      <w:marBottom w:val="0"/>
      <w:divBdr>
        <w:top w:val="none" w:sz="0" w:space="0" w:color="auto"/>
        <w:left w:val="none" w:sz="0" w:space="0" w:color="auto"/>
        <w:bottom w:val="none" w:sz="0" w:space="0" w:color="auto"/>
        <w:right w:val="none" w:sz="0" w:space="0" w:color="auto"/>
      </w:divBdr>
    </w:div>
    <w:div w:id="474028973">
      <w:bodyDiv w:val="1"/>
      <w:marLeft w:val="0"/>
      <w:marRight w:val="0"/>
      <w:marTop w:val="0"/>
      <w:marBottom w:val="0"/>
      <w:divBdr>
        <w:top w:val="none" w:sz="0" w:space="0" w:color="auto"/>
        <w:left w:val="none" w:sz="0" w:space="0" w:color="auto"/>
        <w:bottom w:val="none" w:sz="0" w:space="0" w:color="auto"/>
        <w:right w:val="none" w:sz="0" w:space="0" w:color="auto"/>
      </w:divBdr>
    </w:div>
    <w:div w:id="479809659">
      <w:bodyDiv w:val="1"/>
      <w:marLeft w:val="0"/>
      <w:marRight w:val="0"/>
      <w:marTop w:val="0"/>
      <w:marBottom w:val="0"/>
      <w:divBdr>
        <w:top w:val="none" w:sz="0" w:space="0" w:color="auto"/>
        <w:left w:val="none" w:sz="0" w:space="0" w:color="auto"/>
        <w:bottom w:val="none" w:sz="0" w:space="0" w:color="auto"/>
        <w:right w:val="none" w:sz="0" w:space="0" w:color="auto"/>
      </w:divBdr>
    </w:div>
    <w:div w:id="494999075">
      <w:bodyDiv w:val="1"/>
      <w:marLeft w:val="0"/>
      <w:marRight w:val="0"/>
      <w:marTop w:val="0"/>
      <w:marBottom w:val="0"/>
      <w:divBdr>
        <w:top w:val="none" w:sz="0" w:space="0" w:color="auto"/>
        <w:left w:val="none" w:sz="0" w:space="0" w:color="auto"/>
        <w:bottom w:val="none" w:sz="0" w:space="0" w:color="auto"/>
        <w:right w:val="none" w:sz="0" w:space="0" w:color="auto"/>
      </w:divBdr>
    </w:div>
    <w:div w:id="529881178">
      <w:bodyDiv w:val="1"/>
      <w:marLeft w:val="0"/>
      <w:marRight w:val="0"/>
      <w:marTop w:val="0"/>
      <w:marBottom w:val="0"/>
      <w:divBdr>
        <w:top w:val="none" w:sz="0" w:space="0" w:color="auto"/>
        <w:left w:val="none" w:sz="0" w:space="0" w:color="auto"/>
        <w:bottom w:val="none" w:sz="0" w:space="0" w:color="auto"/>
        <w:right w:val="none" w:sz="0" w:space="0" w:color="auto"/>
      </w:divBdr>
    </w:div>
    <w:div w:id="568266751">
      <w:bodyDiv w:val="1"/>
      <w:marLeft w:val="0"/>
      <w:marRight w:val="0"/>
      <w:marTop w:val="0"/>
      <w:marBottom w:val="0"/>
      <w:divBdr>
        <w:top w:val="none" w:sz="0" w:space="0" w:color="auto"/>
        <w:left w:val="none" w:sz="0" w:space="0" w:color="auto"/>
        <w:bottom w:val="none" w:sz="0" w:space="0" w:color="auto"/>
        <w:right w:val="none" w:sz="0" w:space="0" w:color="auto"/>
      </w:divBdr>
    </w:div>
    <w:div w:id="584148420">
      <w:bodyDiv w:val="1"/>
      <w:marLeft w:val="0"/>
      <w:marRight w:val="0"/>
      <w:marTop w:val="0"/>
      <w:marBottom w:val="0"/>
      <w:divBdr>
        <w:top w:val="none" w:sz="0" w:space="0" w:color="auto"/>
        <w:left w:val="none" w:sz="0" w:space="0" w:color="auto"/>
        <w:bottom w:val="none" w:sz="0" w:space="0" w:color="auto"/>
        <w:right w:val="none" w:sz="0" w:space="0" w:color="auto"/>
      </w:divBdr>
    </w:div>
    <w:div w:id="593824523">
      <w:bodyDiv w:val="1"/>
      <w:marLeft w:val="0"/>
      <w:marRight w:val="0"/>
      <w:marTop w:val="0"/>
      <w:marBottom w:val="0"/>
      <w:divBdr>
        <w:top w:val="none" w:sz="0" w:space="0" w:color="auto"/>
        <w:left w:val="none" w:sz="0" w:space="0" w:color="auto"/>
        <w:bottom w:val="none" w:sz="0" w:space="0" w:color="auto"/>
        <w:right w:val="none" w:sz="0" w:space="0" w:color="auto"/>
      </w:divBdr>
    </w:div>
    <w:div w:id="638413369">
      <w:bodyDiv w:val="1"/>
      <w:marLeft w:val="0"/>
      <w:marRight w:val="0"/>
      <w:marTop w:val="0"/>
      <w:marBottom w:val="0"/>
      <w:divBdr>
        <w:top w:val="none" w:sz="0" w:space="0" w:color="auto"/>
        <w:left w:val="none" w:sz="0" w:space="0" w:color="auto"/>
        <w:bottom w:val="none" w:sz="0" w:space="0" w:color="auto"/>
        <w:right w:val="none" w:sz="0" w:space="0" w:color="auto"/>
      </w:divBdr>
    </w:div>
    <w:div w:id="709233533">
      <w:bodyDiv w:val="1"/>
      <w:marLeft w:val="0"/>
      <w:marRight w:val="0"/>
      <w:marTop w:val="0"/>
      <w:marBottom w:val="0"/>
      <w:divBdr>
        <w:top w:val="none" w:sz="0" w:space="0" w:color="auto"/>
        <w:left w:val="none" w:sz="0" w:space="0" w:color="auto"/>
        <w:bottom w:val="none" w:sz="0" w:space="0" w:color="auto"/>
        <w:right w:val="none" w:sz="0" w:space="0" w:color="auto"/>
      </w:divBdr>
    </w:div>
    <w:div w:id="756564117">
      <w:bodyDiv w:val="1"/>
      <w:marLeft w:val="0"/>
      <w:marRight w:val="0"/>
      <w:marTop w:val="0"/>
      <w:marBottom w:val="0"/>
      <w:divBdr>
        <w:top w:val="none" w:sz="0" w:space="0" w:color="auto"/>
        <w:left w:val="none" w:sz="0" w:space="0" w:color="auto"/>
        <w:bottom w:val="none" w:sz="0" w:space="0" w:color="auto"/>
        <w:right w:val="none" w:sz="0" w:space="0" w:color="auto"/>
      </w:divBdr>
    </w:div>
    <w:div w:id="776826971">
      <w:bodyDiv w:val="1"/>
      <w:marLeft w:val="0"/>
      <w:marRight w:val="0"/>
      <w:marTop w:val="0"/>
      <w:marBottom w:val="0"/>
      <w:divBdr>
        <w:top w:val="none" w:sz="0" w:space="0" w:color="auto"/>
        <w:left w:val="none" w:sz="0" w:space="0" w:color="auto"/>
        <w:bottom w:val="none" w:sz="0" w:space="0" w:color="auto"/>
        <w:right w:val="none" w:sz="0" w:space="0" w:color="auto"/>
      </w:divBdr>
    </w:div>
    <w:div w:id="777066318">
      <w:bodyDiv w:val="1"/>
      <w:marLeft w:val="0"/>
      <w:marRight w:val="0"/>
      <w:marTop w:val="0"/>
      <w:marBottom w:val="0"/>
      <w:divBdr>
        <w:top w:val="none" w:sz="0" w:space="0" w:color="auto"/>
        <w:left w:val="none" w:sz="0" w:space="0" w:color="auto"/>
        <w:bottom w:val="none" w:sz="0" w:space="0" w:color="auto"/>
        <w:right w:val="none" w:sz="0" w:space="0" w:color="auto"/>
      </w:divBdr>
    </w:div>
    <w:div w:id="777258252">
      <w:bodyDiv w:val="1"/>
      <w:marLeft w:val="0"/>
      <w:marRight w:val="0"/>
      <w:marTop w:val="0"/>
      <w:marBottom w:val="0"/>
      <w:divBdr>
        <w:top w:val="none" w:sz="0" w:space="0" w:color="auto"/>
        <w:left w:val="none" w:sz="0" w:space="0" w:color="auto"/>
        <w:bottom w:val="none" w:sz="0" w:space="0" w:color="auto"/>
        <w:right w:val="none" w:sz="0" w:space="0" w:color="auto"/>
      </w:divBdr>
    </w:div>
    <w:div w:id="794371692">
      <w:bodyDiv w:val="1"/>
      <w:marLeft w:val="0"/>
      <w:marRight w:val="0"/>
      <w:marTop w:val="0"/>
      <w:marBottom w:val="0"/>
      <w:divBdr>
        <w:top w:val="none" w:sz="0" w:space="0" w:color="auto"/>
        <w:left w:val="none" w:sz="0" w:space="0" w:color="auto"/>
        <w:bottom w:val="none" w:sz="0" w:space="0" w:color="auto"/>
        <w:right w:val="none" w:sz="0" w:space="0" w:color="auto"/>
      </w:divBdr>
    </w:div>
    <w:div w:id="795293851">
      <w:bodyDiv w:val="1"/>
      <w:marLeft w:val="0"/>
      <w:marRight w:val="0"/>
      <w:marTop w:val="0"/>
      <w:marBottom w:val="0"/>
      <w:divBdr>
        <w:top w:val="none" w:sz="0" w:space="0" w:color="auto"/>
        <w:left w:val="none" w:sz="0" w:space="0" w:color="auto"/>
        <w:bottom w:val="none" w:sz="0" w:space="0" w:color="auto"/>
        <w:right w:val="none" w:sz="0" w:space="0" w:color="auto"/>
      </w:divBdr>
    </w:div>
    <w:div w:id="812329293">
      <w:bodyDiv w:val="1"/>
      <w:marLeft w:val="0"/>
      <w:marRight w:val="0"/>
      <w:marTop w:val="0"/>
      <w:marBottom w:val="0"/>
      <w:divBdr>
        <w:top w:val="none" w:sz="0" w:space="0" w:color="auto"/>
        <w:left w:val="none" w:sz="0" w:space="0" w:color="auto"/>
        <w:bottom w:val="none" w:sz="0" w:space="0" w:color="auto"/>
        <w:right w:val="none" w:sz="0" w:space="0" w:color="auto"/>
      </w:divBdr>
    </w:div>
    <w:div w:id="812796817">
      <w:bodyDiv w:val="1"/>
      <w:marLeft w:val="0"/>
      <w:marRight w:val="0"/>
      <w:marTop w:val="0"/>
      <w:marBottom w:val="0"/>
      <w:divBdr>
        <w:top w:val="none" w:sz="0" w:space="0" w:color="auto"/>
        <w:left w:val="none" w:sz="0" w:space="0" w:color="auto"/>
        <w:bottom w:val="none" w:sz="0" w:space="0" w:color="auto"/>
        <w:right w:val="none" w:sz="0" w:space="0" w:color="auto"/>
      </w:divBdr>
    </w:div>
    <w:div w:id="836116846">
      <w:bodyDiv w:val="1"/>
      <w:marLeft w:val="0"/>
      <w:marRight w:val="0"/>
      <w:marTop w:val="0"/>
      <w:marBottom w:val="0"/>
      <w:divBdr>
        <w:top w:val="none" w:sz="0" w:space="0" w:color="auto"/>
        <w:left w:val="none" w:sz="0" w:space="0" w:color="auto"/>
        <w:bottom w:val="none" w:sz="0" w:space="0" w:color="auto"/>
        <w:right w:val="none" w:sz="0" w:space="0" w:color="auto"/>
      </w:divBdr>
    </w:div>
    <w:div w:id="850533584">
      <w:bodyDiv w:val="1"/>
      <w:marLeft w:val="0"/>
      <w:marRight w:val="0"/>
      <w:marTop w:val="0"/>
      <w:marBottom w:val="0"/>
      <w:divBdr>
        <w:top w:val="none" w:sz="0" w:space="0" w:color="auto"/>
        <w:left w:val="none" w:sz="0" w:space="0" w:color="auto"/>
        <w:bottom w:val="none" w:sz="0" w:space="0" w:color="auto"/>
        <w:right w:val="none" w:sz="0" w:space="0" w:color="auto"/>
      </w:divBdr>
    </w:div>
    <w:div w:id="866872587">
      <w:bodyDiv w:val="1"/>
      <w:marLeft w:val="0"/>
      <w:marRight w:val="0"/>
      <w:marTop w:val="0"/>
      <w:marBottom w:val="0"/>
      <w:divBdr>
        <w:top w:val="none" w:sz="0" w:space="0" w:color="auto"/>
        <w:left w:val="none" w:sz="0" w:space="0" w:color="auto"/>
        <w:bottom w:val="none" w:sz="0" w:space="0" w:color="auto"/>
        <w:right w:val="none" w:sz="0" w:space="0" w:color="auto"/>
      </w:divBdr>
    </w:div>
    <w:div w:id="899704965">
      <w:bodyDiv w:val="1"/>
      <w:marLeft w:val="0"/>
      <w:marRight w:val="0"/>
      <w:marTop w:val="0"/>
      <w:marBottom w:val="0"/>
      <w:divBdr>
        <w:top w:val="none" w:sz="0" w:space="0" w:color="auto"/>
        <w:left w:val="none" w:sz="0" w:space="0" w:color="auto"/>
        <w:bottom w:val="none" w:sz="0" w:space="0" w:color="auto"/>
        <w:right w:val="none" w:sz="0" w:space="0" w:color="auto"/>
      </w:divBdr>
    </w:div>
    <w:div w:id="900600726">
      <w:bodyDiv w:val="1"/>
      <w:marLeft w:val="0"/>
      <w:marRight w:val="0"/>
      <w:marTop w:val="0"/>
      <w:marBottom w:val="0"/>
      <w:divBdr>
        <w:top w:val="none" w:sz="0" w:space="0" w:color="auto"/>
        <w:left w:val="none" w:sz="0" w:space="0" w:color="auto"/>
        <w:bottom w:val="none" w:sz="0" w:space="0" w:color="auto"/>
        <w:right w:val="none" w:sz="0" w:space="0" w:color="auto"/>
      </w:divBdr>
    </w:div>
    <w:div w:id="922450136">
      <w:bodyDiv w:val="1"/>
      <w:marLeft w:val="0"/>
      <w:marRight w:val="0"/>
      <w:marTop w:val="0"/>
      <w:marBottom w:val="0"/>
      <w:divBdr>
        <w:top w:val="none" w:sz="0" w:space="0" w:color="auto"/>
        <w:left w:val="none" w:sz="0" w:space="0" w:color="auto"/>
        <w:bottom w:val="none" w:sz="0" w:space="0" w:color="auto"/>
        <w:right w:val="none" w:sz="0" w:space="0" w:color="auto"/>
      </w:divBdr>
    </w:div>
    <w:div w:id="973560787">
      <w:bodyDiv w:val="1"/>
      <w:marLeft w:val="0"/>
      <w:marRight w:val="0"/>
      <w:marTop w:val="0"/>
      <w:marBottom w:val="0"/>
      <w:divBdr>
        <w:top w:val="none" w:sz="0" w:space="0" w:color="auto"/>
        <w:left w:val="none" w:sz="0" w:space="0" w:color="auto"/>
        <w:bottom w:val="none" w:sz="0" w:space="0" w:color="auto"/>
        <w:right w:val="none" w:sz="0" w:space="0" w:color="auto"/>
      </w:divBdr>
    </w:div>
    <w:div w:id="1000430623">
      <w:bodyDiv w:val="1"/>
      <w:marLeft w:val="0"/>
      <w:marRight w:val="0"/>
      <w:marTop w:val="0"/>
      <w:marBottom w:val="0"/>
      <w:divBdr>
        <w:top w:val="none" w:sz="0" w:space="0" w:color="auto"/>
        <w:left w:val="none" w:sz="0" w:space="0" w:color="auto"/>
        <w:bottom w:val="none" w:sz="0" w:space="0" w:color="auto"/>
        <w:right w:val="none" w:sz="0" w:space="0" w:color="auto"/>
      </w:divBdr>
    </w:div>
    <w:div w:id="1006979860">
      <w:bodyDiv w:val="1"/>
      <w:marLeft w:val="0"/>
      <w:marRight w:val="0"/>
      <w:marTop w:val="0"/>
      <w:marBottom w:val="0"/>
      <w:divBdr>
        <w:top w:val="none" w:sz="0" w:space="0" w:color="auto"/>
        <w:left w:val="none" w:sz="0" w:space="0" w:color="auto"/>
        <w:bottom w:val="none" w:sz="0" w:space="0" w:color="auto"/>
        <w:right w:val="none" w:sz="0" w:space="0" w:color="auto"/>
      </w:divBdr>
    </w:div>
    <w:div w:id="1014067323">
      <w:bodyDiv w:val="1"/>
      <w:marLeft w:val="0"/>
      <w:marRight w:val="0"/>
      <w:marTop w:val="0"/>
      <w:marBottom w:val="0"/>
      <w:divBdr>
        <w:top w:val="none" w:sz="0" w:space="0" w:color="auto"/>
        <w:left w:val="none" w:sz="0" w:space="0" w:color="auto"/>
        <w:bottom w:val="none" w:sz="0" w:space="0" w:color="auto"/>
        <w:right w:val="none" w:sz="0" w:space="0" w:color="auto"/>
      </w:divBdr>
    </w:div>
    <w:div w:id="1056316718">
      <w:bodyDiv w:val="1"/>
      <w:marLeft w:val="0"/>
      <w:marRight w:val="0"/>
      <w:marTop w:val="0"/>
      <w:marBottom w:val="0"/>
      <w:divBdr>
        <w:top w:val="none" w:sz="0" w:space="0" w:color="auto"/>
        <w:left w:val="none" w:sz="0" w:space="0" w:color="auto"/>
        <w:bottom w:val="none" w:sz="0" w:space="0" w:color="auto"/>
        <w:right w:val="none" w:sz="0" w:space="0" w:color="auto"/>
      </w:divBdr>
    </w:div>
    <w:div w:id="1079718771">
      <w:bodyDiv w:val="1"/>
      <w:marLeft w:val="0"/>
      <w:marRight w:val="0"/>
      <w:marTop w:val="0"/>
      <w:marBottom w:val="0"/>
      <w:divBdr>
        <w:top w:val="none" w:sz="0" w:space="0" w:color="auto"/>
        <w:left w:val="none" w:sz="0" w:space="0" w:color="auto"/>
        <w:bottom w:val="none" w:sz="0" w:space="0" w:color="auto"/>
        <w:right w:val="none" w:sz="0" w:space="0" w:color="auto"/>
      </w:divBdr>
    </w:div>
    <w:div w:id="1098519669">
      <w:bodyDiv w:val="1"/>
      <w:marLeft w:val="0"/>
      <w:marRight w:val="0"/>
      <w:marTop w:val="0"/>
      <w:marBottom w:val="0"/>
      <w:divBdr>
        <w:top w:val="none" w:sz="0" w:space="0" w:color="auto"/>
        <w:left w:val="none" w:sz="0" w:space="0" w:color="auto"/>
        <w:bottom w:val="none" w:sz="0" w:space="0" w:color="auto"/>
        <w:right w:val="none" w:sz="0" w:space="0" w:color="auto"/>
      </w:divBdr>
    </w:div>
    <w:div w:id="1102266623">
      <w:bodyDiv w:val="1"/>
      <w:marLeft w:val="0"/>
      <w:marRight w:val="0"/>
      <w:marTop w:val="0"/>
      <w:marBottom w:val="0"/>
      <w:divBdr>
        <w:top w:val="none" w:sz="0" w:space="0" w:color="auto"/>
        <w:left w:val="none" w:sz="0" w:space="0" w:color="auto"/>
        <w:bottom w:val="none" w:sz="0" w:space="0" w:color="auto"/>
        <w:right w:val="none" w:sz="0" w:space="0" w:color="auto"/>
      </w:divBdr>
    </w:div>
    <w:div w:id="1125268791">
      <w:bodyDiv w:val="1"/>
      <w:marLeft w:val="0"/>
      <w:marRight w:val="0"/>
      <w:marTop w:val="0"/>
      <w:marBottom w:val="0"/>
      <w:divBdr>
        <w:top w:val="none" w:sz="0" w:space="0" w:color="auto"/>
        <w:left w:val="none" w:sz="0" w:space="0" w:color="auto"/>
        <w:bottom w:val="none" w:sz="0" w:space="0" w:color="auto"/>
        <w:right w:val="none" w:sz="0" w:space="0" w:color="auto"/>
      </w:divBdr>
    </w:div>
    <w:div w:id="1144813572">
      <w:bodyDiv w:val="1"/>
      <w:marLeft w:val="0"/>
      <w:marRight w:val="0"/>
      <w:marTop w:val="0"/>
      <w:marBottom w:val="0"/>
      <w:divBdr>
        <w:top w:val="none" w:sz="0" w:space="0" w:color="auto"/>
        <w:left w:val="none" w:sz="0" w:space="0" w:color="auto"/>
        <w:bottom w:val="none" w:sz="0" w:space="0" w:color="auto"/>
        <w:right w:val="none" w:sz="0" w:space="0" w:color="auto"/>
      </w:divBdr>
    </w:div>
    <w:div w:id="1161002549">
      <w:bodyDiv w:val="1"/>
      <w:marLeft w:val="0"/>
      <w:marRight w:val="0"/>
      <w:marTop w:val="0"/>
      <w:marBottom w:val="0"/>
      <w:divBdr>
        <w:top w:val="none" w:sz="0" w:space="0" w:color="auto"/>
        <w:left w:val="none" w:sz="0" w:space="0" w:color="auto"/>
        <w:bottom w:val="none" w:sz="0" w:space="0" w:color="auto"/>
        <w:right w:val="none" w:sz="0" w:space="0" w:color="auto"/>
      </w:divBdr>
    </w:div>
    <w:div w:id="1163277826">
      <w:bodyDiv w:val="1"/>
      <w:marLeft w:val="0"/>
      <w:marRight w:val="0"/>
      <w:marTop w:val="0"/>
      <w:marBottom w:val="0"/>
      <w:divBdr>
        <w:top w:val="none" w:sz="0" w:space="0" w:color="auto"/>
        <w:left w:val="none" w:sz="0" w:space="0" w:color="auto"/>
        <w:bottom w:val="none" w:sz="0" w:space="0" w:color="auto"/>
        <w:right w:val="none" w:sz="0" w:space="0" w:color="auto"/>
      </w:divBdr>
    </w:div>
    <w:div w:id="1196886534">
      <w:bodyDiv w:val="1"/>
      <w:marLeft w:val="0"/>
      <w:marRight w:val="0"/>
      <w:marTop w:val="0"/>
      <w:marBottom w:val="0"/>
      <w:divBdr>
        <w:top w:val="none" w:sz="0" w:space="0" w:color="auto"/>
        <w:left w:val="none" w:sz="0" w:space="0" w:color="auto"/>
        <w:bottom w:val="none" w:sz="0" w:space="0" w:color="auto"/>
        <w:right w:val="none" w:sz="0" w:space="0" w:color="auto"/>
      </w:divBdr>
    </w:div>
    <w:div w:id="1197431405">
      <w:bodyDiv w:val="1"/>
      <w:marLeft w:val="0"/>
      <w:marRight w:val="0"/>
      <w:marTop w:val="0"/>
      <w:marBottom w:val="0"/>
      <w:divBdr>
        <w:top w:val="none" w:sz="0" w:space="0" w:color="auto"/>
        <w:left w:val="none" w:sz="0" w:space="0" w:color="auto"/>
        <w:bottom w:val="none" w:sz="0" w:space="0" w:color="auto"/>
        <w:right w:val="none" w:sz="0" w:space="0" w:color="auto"/>
      </w:divBdr>
    </w:div>
    <w:div w:id="1198130127">
      <w:bodyDiv w:val="1"/>
      <w:marLeft w:val="0"/>
      <w:marRight w:val="0"/>
      <w:marTop w:val="0"/>
      <w:marBottom w:val="0"/>
      <w:divBdr>
        <w:top w:val="none" w:sz="0" w:space="0" w:color="auto"/>
        <w:left w:val="none" w:sz="0" w:space="0" w:color="auto"/>
        <w:bottom w:val="none" w:sz="0" w:space="0" w:color="auto"/>
        <w:right w:val="none" w:sz="0" w:space="0" w:color="auto"/>
      </w:divBdr>
    </w:div>
    <w:div w:id="1204757146">
      <w:bodyDiv w:val="1"/>
      <w:marLeft w:val="0"/>
      <w:marRight w:val="0"/>
      <w:marTop w:val="0"/>
      <w:marBottom w:val="0"/>
      <w:divBdr>
        <w:top w:val="none" w:sz="0" w:space="0" w:color="auto"/>
        <w:left w:val="none" w:sz="0" w:space="0" w:color="auto"/>
        <w:bottom w:val="none" w:sz="0" w:space="0" w:color="auto"/>
        <w:right w:val="none" w:sz="0" w:space="0" w:color="auto"/>
      </w:divBdr>
    </w:div>
    <w:div w:id="1224875469">
      <w:bodyDiv w:val="1"/>
      <w:marLeft w:val="0"/>
      <w:marRight w:val="0"/>
      <w:marTop w:val="0"/>
      <w:marBottom w:val="0"/>
      <w:divBdr>
        <w:top w:val="none" w:sz="0" w:space="0" w:color="auto"/>
        <w:left w:val="none" w:sz="0" w:space="0" w:color="auto"/>
        <w:bottom w:val="none" w:sz="0" w:space="0" w:color="auto"/>
        <w:right w:val="none" w:sz="0" w:space="0" w:color="auto"/>
      </w:divBdr>
    </w:div>
    <w:div w:id="1235121680">
      <w:bodyDiv w:val="1"/>
      <w:marLeft w:val="0"/>
      <w:marRight w:val="0"/>
      <w:marTop w:val="0"/>
      <w:marBottom w:val="0"/>
      <w:divBdr>
        <w:top w:val="none" w:sz="0" w:space="0" w:color="auto"/>
        <w:left w:val="none" w:sz="0" w:space="0" w:color="auto"/>
        <w:bottom w:val="none" w:sz="0" w:space="0" w:color="auto"/>
        <w:right w:val="none" w:sz="0" w:space="0" w:color="auto"/>
      </w:divBdr>
    </w:div>
    <w:div w:id="1262690041">
      <w:bodyDiv w:val="1"/>
      <w:marLeft w:val="0"/>
      <w:marRight w:val="0"/>
      <w:marTop w:val="0"/>
      <w:marBottom w:val="0"/>
      <w:divBdr>
        <w:top w:val="none" w:sz="0" w:space="0" w:color="auto"/>
        <w:left w:val="none" w:sz="0" w:space="0" w:color="auto"/>
        <w:bottom w:val="none" w:sz="0" w:space="0" w:color="auto"/>
        <w:right w:val="none" w:sz="0" w:space="0" w:color="auto"/>
      </w:divBdr>
    </w:div>
    <w:div w:id="1265384465">
      <w:bodyDiv w:val="1"/>
      <w:marLeft w:val="0"/>
      <w:marRight w:val="0"/>
      <w:marTop w:val="0"/>
      <w:marBottom w:val="0"/>
      <w:divBdr>
        <w:top w:val="none" w:sz="0" w:space="0" w:color="auto"/>
        <w:left w:val="none" w:sz="0" w:space="0" w:color="auto"/>
        <w:bottom w:val="none" w:sz="0" w:space="0" w:color="auto"/>
        <w:right w:val="none" w:sz="0" w:space="0" w:color="auto"/>
      </w:divBdr>
    </w:div>
    <w:div w:id="1276057901">
      <w:bodyDiv w:val="1"/>
      <w:marLeft w:val="0"/>
      <w:marRight w:val="0"/>
      <w:marTop w:val="0"/>
      <w:marBottom w:val="0"/>
      <w:divBdr>
        <w:top w:val="none" w:sz="0" w:space="0" w:color="auto"/>
        <w:left w:val="none" w:sz="0" w:space="0" w:color="auto"/>
        <w:bottom w:val="none" w:sz="0" w:space="0" w:color="auto"/>
        <w:right w:val="none" w:sz="0" w:space="0" w:color="auto"/>
      </w:divBdr>
    </w:div>
    <w:div w:id="1332878019">
      <w:bodyDiv w:val="1"/>
      <w:marLeft w:val="0"/>
      <w:marRight w:val="0"/>
      <w:marTop w:val="0"/>
      <w:marBottom w:val="0"/>
      <w:divBdr>
        <w:top w:val="none" w:sz="0" w:space="0" w:color="auto"/>
        <w:left w:val="none" w:sz="0" w:space="0" w:color="auto"/>
        <w:bottom w:val="none" w:sz="0" w:space="0" w:color="auto"/>
        <w:right w:val="none" w:sz="0" w:space="0" w:color="auto"/>
      </w:divBdr>
    </w:div>
    <w:div w:id="1381831612">
      <w:bodyDiv w:val="1"/>
      <w:marLeft w:val="0"/>
      <w:marRight w:val="0"/>
      <w:marTop w:val="0"/>
      <w:marBottom w:val="0"/>
      <w:divBdr>
        <w:top w:val="none" w:sz="0" w:space="0" w:color="auto"/>
        <w:left w:val="none" w:sz="0" w:space="0" w:color="auto"/>
        <w:bottom w:val="none" w:sz="0" w:space="0" w:color="auto"/>
        <w:right w:val="none" w:sz="0" w:space="0" w:color="auto"/>
      </w:divBdr>
    </w:div>
    <w:div w:id="1402823916">
      <w:bodyDiv w:val="1"/>
      <w:marLeft w:val="0"/>
      <w:marRight w:val="0"/>
      <w:marTop w:val="0"/>
      <w:marBottom w:val="0"/>
      <w:divBdr>
        <w:top w:val="none" w:sz="0" w:space="0" w:color="auto"/>
        <w:left w:val="none" w:sz="0" w:space="0" w:color="auto"/>
        <w:bottom w:val="none" w:sz="0" w:space="0" w:color="auto"/>
        <w:right w:val="none" w:sz="0" w:space="0" w:color="auto"/>
      </w:divBdr>
    </w:div>
    <w:div w:id="1447584027">
      <w:bodyDiv w:val="1"/>
      <w:marLeft w:val="0"/>
      <w:marRight w:val="0"/>
      <w:marTop w:val="0"/>
      <w:marBottom w:val="0"/>
      <w:divBdr>
        <w:top w:val="none" w:sz="0" w:space="0" w:color="auto"/>
        <w:left w:val="none" w:sz="0" w:space="0" w:color="auto"/>
        <w:bottom w:val="none" w:sz="0" w:space="0" w:color="auto"/>
        <w:right w:val="none" w:sz="0" w:space="0" w:color="auto"/>
      </w:divBdr>
    </w:div>
    <w:div w:id="1456868147">
      <w:bodyDiv w:val="1"/>
      <w:marLeft w:val="0"/>
      <w:marRight w:val="0"/>
      <w:marTop w:val="0"/>
      <w:marBottom w:val="0"/>
      <w:divBdr>
        <w:top w:val="none" w:sz="0" w:space="0" w:color="auto"/>
        <w:left w:val="none" w:sz="0" w:space="0" w:color="auto"/>
        <w:bottom w:val="none" w:sz="0" w:space="0" w:color="auto"/>
        <w:right w:val="none" w:sz="0" w:space="0" w:color="auto"/>
      </w:divBdr>
    </w:div>
    <w:div w:id="1502233188">
      <w:bodyDiv w:val="1"/>
      <w:marLeft w:val="0"/>
      <w:marRight w:val="0"/>
      <w:marTop w:val="0"/>
      <w:marBottom w:val="0"/>
      <w:divBdr>
        <w:top w:val="none" w:sz="0" w:space="0" w:color="auto"/>
        <w:left w:val="none" w:sz="0" w:space="0" w:color="auto"/>
        <w:bottom w:val="none" w:sz="0" w:space="0" w:color="auto"/>
        <w:right w:val="none" w:sz="0" w:space="0" w:color="auto"/>
      </w:divBdr>
    </w:div>
    <w:div w:id="1515723060">
      <w:bodyDiv w:val="1"/>
      <w:marLeft w:val="0"/>
      <w:marRight w:val="0"/>
      <w:marTop w:val="0"/>
      <w:marBottom w:val="0"/>
      <w:divBdr>
        <w:top w:val="none" w:sz="0" w:space="0" w:color="auto"/>
        <w:left w:val="none" w:sz="0" w:space="0" w:color="auto"/>
        <w:bottom w:val="none" w:sz="0" w:space="0" w:color="auto"/>
        <w:right w:val="none" w:sz="0" w:space="0" w:color="auto"/>
      </w:divBdr>
    </w:div>
    <w:div w:id="1538934891">
      <w:bodyDiv w:val="1"/>
      <w:marLeft w:val="0"/>
      <w:marRight w:val="0"/>
      <w:marTop w:val="0"/>
      <w:marBottom w:val="0"/>
      <w:divBdr>
        <w:top w:val="none" w:sz="0" w:space="0" w:color="auto"/>
        <w:left w:val="none" w:sz="0" w:space="0" w:color="auto"/>
        <w:bottom w:val="none" w:sz="0" w:space="0" w:color="auto"/>
        <w:right w:val="none" w:sz="0" w:space="0" w:color="auto"/>
      </w:divBdr>
    </w:div>
    <w:div w:id="1562516575">
      <w:bodyDiv w:val="1"/>
      <w:marLeft w:val="0"/>
      <w:marRight w:val="0"/>
      <w:marTop w:val="0"/>
      <w:marBottom w:val="0"/>
      <w:divBdr>
        <w:top w:val="none" w:sz="0" w:space="0" w:color="auto"/>
        <w:left w:val="none" w:sz="0" w:space="0" w:color="auto"/>
        <w:bottom w:val="none" w:sz="0" w:space="0" w:color="auto"/>
        <w:right w:val="none" w:sz="0" w:space="0" w:color="auto"/>
      </w:divBdr>
    </w:div>
    <w:div w:id="1650669853">
      <w:bodyDiv w:val="1"/>
      <w:marLeft w:val="0"/>
      <w:marRight w:val="0"/>
      <w:marTop w:val="0"/>
      <w:marBottom w:val="0"/>
      <w:divBdr>
        <w:top w:val="none" w:sz="0" w:space="0" w:color="auto"/>
        <w:left w:val="none" w:sz="0" w:space="0" w:color="auto"/>
        <w:bottom w:val="none" w:sz="0" w:space="0" w:color="auto"/>
        <w:right w:val="none" w:sz="0" w:space="0" w:color="auto"/>
      </w:divBdr>
    </w:div>
    <w:div w:id="1679120263">
      <w:bodyDiv w:val="1"/>
      <w:marLeft w:val="0"/>
      <w:marRight w:val="0"/>
      <w:marTop w:val="0"/>
      <w:marBottom w:val="0"/>
      <w:divBdr>
        <w:top w:val="none" w:sz="0" w:space="0" w:color="auto"/>
        <w:left w:val="none" w:sz="0" w:space="0" w:color="auto"/>
        <w:bottom w:val="none" w:sz="0" w:space="0" w:color="auto"/>
        <w:right w:val="none" w:sz="0" w:space="0" w:color="auto"/>
      </w:divBdr>
    </w:div>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 w:id="1701390055">
      <w:bodyDiv w:val="1"/>
      <w:marLeft w:val="0"/>
      <w:marRight w:val="0"/>
      <w:marTop w:val="0"/>
      <w:marBottom w:val="0"/>
      <w:divBdr>
        <w:top w:val="none" w:sz="0" w:space="0" w:color="auto"/>
        <w:left w:val="none" w:sz="0" w:space="0" w:color="auto"/>
        <w:bottom w:val="none" w:sz="0" w:space="0" w:color="auto"/>
        <w:right w:val="none" w:sz="0" w:space="0" w:color="auto"/>
      </w:divBdr>
    </w:div>
    <w:div w:id="1712263368">
      <w:bodyDiv w:val="1"/>
      <w:marLeft w:val="0"/>
      <w:marRight w:val="0"/>
      <w:marTop w:val="0"/>
      <w:marBottom w:val="0"/>
      <w:divBdr>
        <w:top w:val="none" w:sz="0" w:space="0" w:color="auto"/>
        <w:left w:val="none" w:sz="0" w:space="0" w:color="auto"/>
        <w:bottom w:val="none" w:sz="0" w:space="0" w:color="auto"/>
        <w:right w:val="none" w:sz="0" w:space="0" w:color="auto"/>
      </w:divBdr>
    </w:div>
    <w:div w:id="1729500324">
      <w:bodyDiv w:val="1"/>
      <w:marLeft w:val="0"/>
      <w:marRight w:val="0"/>
      <w:marTop w:val="0"/>
      <w:marBottom w:val="0"/>
      <w:divBdr>
        <w:top w:val="none" w:sz="0" w:space="0" w:color="auto"/>
        <w:left w:val="none" w:sz="0" w:space="0" w:color="auto"/>
        <w:bottom w:val="none" w:sz="0" w:space="0" w:color="auto"/>
        <w:right w:val="none" w:sz="0" w:space="0" w:color="auto"/>
      </w:divBdr>
    </w:div>
    <w:div w:id="1739475618">
      <w:bodyDiv w:val="1"/>
      <w:marLeft w:val="0"/>
      <w:marRight w:val="0"/>
      <w:marTop w:val="0"/>
      <w:marBottom w:val="0"/>
      <w:divBdr>
        <w:top w:val="none" w:sz="0" w:space="0" w:color="auto"/>
        <w:left w:val="none" w:sz="0" w:space="0" w:color="auto"/>
        <w:bottom w:val="none" w:sz="0" w:space="0" w:color="auto"/>
        <w:right w:val="none" w:sz="0" w:space="0" w:color="auto"/>
      </w:divBdr>
    </w:div>
    <w:div w:id="1747653158">
      <w:bodyDiv w:val="1"/>
      <w:marLeft w:val="0"/>
      <w:marRight w:val="0"/>
      <w:marTop w:val="0"/>
      <w:marBottom w:val="0"/>
      <w:divBdr>
        <w:top w:val="none" w:sz="0" w:space="0" w:color="auto"/>
        <w:left w:val="none" w:sz="0" w:space="0" w:color="auto"/>
        <w:bottom w:val="none" w:sz="0" w:space="0" w:color="auto"/>
        <w:right w:val="none" w:sz="0" w:space="0" w:color="auto"/>
      </w:divBdr>
    </w:div>
    <w:div w:id="1749689746">
      <w:bodyDiv w:val="1"/>
      <w:marLeft w:val="0"/>
      <w:marRight w:val="0"/>
      <w:marTop w:val="0"/>
      <w:marBottom w:val="0"/>
      <w:divBdr>
        <w:top w:val="none" w:sz="0" w:space="0" w:color="auto"/>
        <w:left w:val="none" w:sz="0" w:space="0" w:color="auto"/>
        <w:bottom w:val="none" w:sz="0" w:space="0" w:color="auto"/>
        <w:right w:val="none" w:sz="0" w:space="0" w:color="auto"/>
      </w:divBdr>
    </w:div>
    <w:div w:id="1758596133">
      <w:bodyDiv w:val="1"/>
      <w:marLeft w:val="0"/>
      <w:marRight w:val="0"/>
      <w:marTop w:val="0"/>
      <w:marBottom w:val="0"/>
      <w:divBdr>
        <w:top w:val="none" w:sz="0" w:space="0" w:color="auto"/>
        <w:left w:val="none" w:sz="0" w:space="0" w:color="auto"/>
        <w:bottom w:val="none" w:sz="0" w:space="0" w:color="auto"/>
        <w:right w:val="none" w:sz="0" w:space="0" w:color="auto"/>
      </w:divBdr>
    </w:div>
    <w:div w:id="1772626396">
      <w:bodyDiv w:val="1"/>
      <w:marLeft w:val="0"/>
      <w:marRight w:val="0"/>
      <w:marTop w:val="0"/>
      <w:marBottom w:val="0"/>
      <w:divBdr>
        <w:top w:val="none" w:sz="0" w:space="0" w:color="auto"/>
        <w:left w:val="none" w:sz="0" w:space="0" w:color="auto"/>
        <w:bottom w:val="none" w:sz="0" w:space="0" w:color="auto"/>
        <w:right w:val="none" w:sz="0" w:space="0" w:color="auto"/>
      </w:divBdr>
    </w:div>
    <w:div w:id="1776755726">
      <w:bodyDiv w:val="1"/>
      <w:marLeft w:val="0"/>
      <w:marRight w:val="0"/>
      <w:marTop w:val="0"/>
      <w:marBottom w:val="0"/>
      <w:divBdr>
        <w:top w:val="none" w:sz="0" w:space="0" w:color="auto"/>
        <w:left w:val="none" w:sz="0" w:space="0" w:color="auto"/>
        <w:bottom w:val="none" w:sz="0" w:space="0" w:color="auto"/>
        <w:right w:val="none" w:sz="0" w:space="0" w:color="auto"/>
      </w:divBdr>
    </w:div>
    <w:div w:id="1790663947">
      <w:bodyDiv w:val="1"/>
      <w:marLeft w:val="0"/>
      <w:marRight w:val="0"/>
      <w:marTop w:val="0"/>
      <w:marBottom w:val="0"/>
      <w:divBdr>
        <w:top w:val="none" w:sz="0" w:space="0" w:color="auto"/>
        <w:left w:val="none" w:sz="0" w:space="0" w:color="auto"/>
        <w:bottom w:val="none" w:sz="0" w:space="0" w:color="auto"/>
        <w:right w:val="none" w:sz="0" w:space="0" w:color="auto"/>
      </w:divBdr>
    </w:div>
    <w:div w:id="1837529858">
      <w:bodyDiv w:val="1"/>
      <w:marLeft w:val="0"/>
      <w:marRight w:val="0"/>
      <w:marTop w:val="0"/>
      <w:marBottom w:val="0"/>
      <w:divBdr>
        <w:top w:val="none" w:sz="0" w:space="0" w:color="auto"/>
        <w:left w:val="none" w:sz="0" w:space="0" w:color="auto"/>
        <w:bottom w:val="none" w:sz="0" w:space="0" w:color="auto"/>
        <w:right w:val="none" w:sz="0" w:space="0" w:color="auto"/>
      </w:divBdr>
    </w:div>
    <w:div w:id="1879656804">
      <w:bodyDiv w:val="1"/>
      <w:marLeft w:val="0"/>
      <w:marRight w:val="0"/>
      <w:marTop w:val="0"/>
      <w:marBottom w:val="0"/>
      <w:divBdr>
        <w:top w:val="none" w:sz="0" w:space="0" w:color="auto"/>
        <w:left w:val="none" w:sz="0" w:space="0" w:color="auto"/>
        <w:bottom w:val="none" w:sz="0" w:space="0" w:color="auto"/>
        <w:right w:val="none" w:sz="0" w:space="0" w:color="auto"/>
      </w:divBdr>
    </w:div>
    <w:div w:id="1895773994">
      <w:bodyDiv w:val="1"/>
      <w:marLeft w:val="0"/>
      <w:marRight w:val="0"/>
      <w:marTop w:val="0"/>
      <w:marBottom w:val="0"/>
      <w:divBdr>
        <w:top w:val="none" w:sz="0" w:space="0" w:color="auto"/>
        <w:left w:val="none" w:sz="0" w:space="0" w:color="auto"/>
        <w:bottom w:val="none" w:sz="0" w:space="0" w:color="auto"/>
        <w:right w:val="none" w:sz="0" w:space="0" w:color="auto"/>
      </w:divBdr>
    </w:div>
    <w:div w:id="1900625239">
      <w:bodyDiv w:val="1"/>
      <w:marLeft w:val="0"/>
      <w:marRight w:val="0"/>
      <w:marTop w:val="0"/>
      <w:marBottom w:val="0"/>
      <w:divBdr>
        <w:top w:val="none" w:sz="0" w:space="0" w:color="auto"/>
        <w:left w:val="none" w:sz="0" w:space="0" w:color="auto"/>
        <w:bottom w:val="none" w:sz="0" w:space="0" w:color="auto"/>
        <w:right w:val="none" w:sz="0" w:space="0" w:color="auto"/>
      </w:divBdr>
    </w:div>
    <w:div w:id="1923638303">
      <w:bodyDiv w:val="1"/>
      <w:marLeft w:val="0"/>
      <w:marRight w:val="0"/>
      <w:marTop w:val="0"/>
      <w:marBottom w:val="0"/>
      <w:divBdr>
        <w:top w:val="none" w:sz="0" w:space="0" w:color="auto"/>
        <w:left w:val="none" w:sz="0" w:space="0" w:color="auto"/>
        <w:bottom w:val="none" w:sz="0" w:space="0" w:color="auto"/>
        <w:right w:val="none" w:sz="0" w:space="0" w:color="auto"/>
      </w:divBdr>
    </w:div>
    <w:div w:id="1941911733">
      <w:bodyDiv w:val="1"/>
      <w:marLeft w:val="0"/>
      <w:marRight w:val="0"/>
      <w:marTop w:val="0"/>
      <w:marBottom w:val="0"/>
      <w:divBdr>
        <w:top w:val="none" w:sz="0" w:space="0" w:color="auto"/>
        <w:left w:val="none" w:sz="0" w:space="0" w:color="auto"/>
        <w:bottom w:val="none" w:sz="0" w:space="0" w:color="auto"/>
        <w:right w:val="none" w:sz="0" w:space="0" w:color="auto"/>
      </w:divBdr>
    </w:div>
    <w:div w:id="1963073921">
      <w:bodyDiv w:val="1"/>
      <w:marLeft w:val="0"/>
      <w:marRight w:val="0"/>
      <w:marTop w:val="0"/>
      <w:marBottom w:val="0"/>
      <w:divBdr>
        <w:top w:val="none" w:sz="0" w:space="0" w:color="auto"/>
        <w:left w:val="none" w:sz="0" w:space="0" w:color="auto"/>
        <w:bottom w:val="none" w:sz="0" w:space="0" w:color="auto"/>
        <w:right w:val="none" w:sz="0" w:space="0" w:color="auto"/>
      </w:divBdr>
    </w:div>
    <w:div w:id="1985036418">
      <w:bodyDiv w:val="1"/>
      <w:marLeft w:val="0"/>
      <w:marRight w:val="0"/>
      <w:marTop w:val="0"/>
      <w:marBottom w:val="0"/>
      <w:divBdr>
        <w:top w:val="none" w:sz="0" w:space="0" w:color="auto"/>
        <w:left w:val="none" w:sz="0" w:space="0" w:color="auto"/>
        <w:bottom w:val="none" w:sz="0" w:space="0" w:color="auto"/>
        <w:right w:val="none" w:sz="0" w:space="0" w:color="auto"/>
      </w:divBdr>
    </w:div>
    <w:div w:id="2041784938">
      <w:bodyDiv w:val="1"/>
      <w:marLeft w:val="0"/>
      <w:marRight w:val="0"/>
      <w:marTop w:val="0"/>
      <w:marBottom w:val="0"/>
      <w:divBdr>
        <w:top w:val="none" w:sz="0" w:space="0" w:color="auto"/>
        <w:left w:val="none" w:sz="0" w:space="0" w:color="auto"/>
        <w:bottom w:val="none" w:sz="0" w:space="0" w:color="auto"/>
        <w:right w:val="none" w:sz="0" w:space="0" w:color="auto"/>
      </w:divBdr>
    </w:div>
    <w:div w:id="2054110859">
      <w:bodyDiv w:val="1"/>
      <w:marLeft w:val="0"/>
      <w:marRight w:val="0"/>
      <w:marTop w:val="0"/>
      <w:marBottom w:val="0"/>
      <w:divBdr>
        <w:top w:val="none" w:sz="0" w:space="0" w:color="auto"/>
        <w:left w:val="none" w:sz="0" w:space="0" w:color="auto"/>
        <w:bottom w:val="none" w:sz="0" w:space="0" w:color="auto"/>
        <w:right w:val="none" w:sz="0" w:space="0" w:color="auto"/>
      </w:divBdr>
    </w:div>
    <w:div w:id="208274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el.omeg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7253B-E0CB-4239-8576-7853A5A67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3</Pages>
  <Words>755</Words>
  <Characters>4081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Carla Ribeiro Figueiredo Zanin</cp:lastModifiedBy>
  <cp:revision>306</cp:revision>
  <cp:lastPrinted>2017-02-07T14:21:00Z</cp:lastPrinted>
  <dcterms:created xsi:type="dcterms:W3CDTF">2017-02-16T13:02:00Z</dcterms:created>
  <dcterms:modified xsi:type="dcterms:W3CDTF">2018-09-18T16:28:00Z</dcterms:modified>
</cp:coreProperties>
</file>