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1D26D3">
        <w:rPr>
          <w:rFonts w:ascii="Arial" w:hAnsi="Arial" w:cs="Arial"/>
          <w:b/>
          <w:sz w:val="16"/>
          <w:szCs w:val="16"/>
        </w:rPr>
        <w:t>062/2018</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2F3912">
        <w:rPr>
          <w:rFonts w:ascii="Arial" w:hAnsi="Arial" w:cs="Arial"/>
          <w:b/>
          <w:bCs/>
          <w:sz w:val="16"/>
          <w:szCs w:val="16"/>
        </w:rPr>
        <w:t xml:space="preserve"> Nº</w:t>
      </w:r>
      <w:r w:rsidR="00392697">
        <w:rPr>
          <w:rFonts w:ascii="Arial" w:hAnsi="Arial" w:cs="Arial"/>
          <w:b/>
          <w:bCs/>
          <w:sz w:val="16"/>
          <w:szCs w:val="16"/>
        </w:rPr>
        <w:t xml:space="preserve"> </w:t>
      </w:r>
      <w:r w:rsidR="001D26D3">
        <w:rPr>
          <w:rFonts w:ascii="Arial" w:hAnsi="Arial" w:cs="Arial"/>
          <w:b/>
          <w:bCs/>
          <w:sz w:val="16"/>
          <w:szCs w:val="16"/>
        </w:rPr>
        <w:t>120</w:t>
      </w:r>
      <w:r w:rsidR="004E1613">
        <w:rPr>
          <w:rFonts w:ascii="Arial" w:hAnsi="Arial" w:cs="Arial"/>
          <w:b/>
          <w:bCs/>
          <w:sz w:val="16"/>
          <w:szCs w:val="16"/>
        </w:rPr>
        <w:t>/2017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C345C3">
        <w:rPr>
          <w:rFonts w:ascii="Arial" w:hAnsi="Arial" w:cs="Arial"/>
          <w:b/>
          <w:bCs/>
          <w:sz w:val="16"/>
          <w:szCs w:val="16"/>
        </w:rPr>
        <w:t xml:space="preserve"> Nº</w:t>
      </w:r>
      <w:r w:rsidR="00F30DEF">
        <w:rPr>
          <w:rFonts w:ascii="Arial" w:hAnsi="Arial" w:cs="Arial"/>
          <w:b/>
          <w:bCs/>
          <w:sz w:val="16"/>
          <w:szCs w:val="16"/>
        </w:rPr>
        <w:t xml:space="preserve"> </w:t>
      </w:r>
      <w:r w:rsidR="00F276EA">
        <w:rPr>
          <w:rFonts w:ascii="Arial" w:hAnsi="Arial" w:cs="Arial"/>
          <w:b/>
          <w:noProof/>
          <w:sz w:val="16"/>
          <w:szCs w:val="16"/>
        </w:rPr>
        <w:t>01.</w:t>
      </w:r>
      <w:r w:rsidR="003A3F01">
        <w:rPr>
          <w:rFonts w:ascii="Arial" w:hAnsi="Arial" w:cs="Arial"/>
          <w:b/>
          <w:noProof/>
          <w:sz w:val="16"/>
          <w:szCs w:val="16"/>
        </w:rPr>
        <w:t>22</w:t>
      </w:r>
      <w:r w:rsidR="001D26D3">
        <w:rPr>
          <w:rFonts w:ascii="Arial" w:hAnsi="Arial" w:cs="Arial"/>
          <w:b/>
          <w:noProof/>
          <w:sz w:val="16"/>
          <w:szCs w:val="16"/>
        </w:rPr>
        <w:t>01.00501</w:t>
      </w:r>
      <w:r w:rsidR="003D468B">
        <w:rPr>
          <w:rFonts w:ascii="Arial" w:hAnsi="Arial" w:cs="Arial"/>
          <w:b/>
          <w:noProof/>
          <w:sz w:val="16"/>
          <w:szCs w:val="16"/>
        </w:rPr>
        <w:t>-0</w:t>
      </w:r>
      <w:r w:rsidR="004C43BD">
        <w:rPr>
          <w:rFonts w:ascii="Arial" w:hAnsi="Arial" w:cs="Arial"/>
          <w:b/>
          <w:noProof/>
          <w:sz w:val="16"/>
          <w:szCs w:val="16"/>
        </w:rPr>
        <w:t>0</w:t>
      </w:r>
      <w:r w:rsidR="00392697">
        <w:rPr>
          <w:rFonts w:ascii="Arial" w:hAnsi="Arial" w:cs="Arial"/>
          <w:b/>
          <w:noProof/>
          <w:sz w:val="16"/>
          <w:szCs w:val="16"/>
        </w:rPr>
        <w:t>/2017</w:t>
      </w:r>
    </w:p>
    <w:p w:rsidR="009D2314" w:rsidRPr="00587C0E" w:rsidRDefault="009D2314" w:rsidP="00F73958">
      <w:pPr>
        <w:pStyle w:val="Cabealho"/>
        <w:jc w:val="both"/>
        <w:rPr>
          <w:rFonts w:ascii="Arial" w:hAnsi="Arial" w:cs="Arial"/>
          <w:b/>
          <w:sz w:val="16"/>
          <w:szCs w:val="16"/>
        </w:rPr>
      </w:pPr>
    </w:p>
    <w:p w:rsidR="009D2314" w:rsidRPr="004C43BD" w:rsidRDefault="002E300A" w:rsidP="004C43BD">
      <w:pPr>
        <w:tabs>
          <w:tab w:val="left" w:pos="709"/>
        </w:tabs>
        <w:jc w:val="both"/>
        <w:rPr>
          <w:rFonts w:ascii="Arial" w:hAnsi="Arial" w:cs="Arial"/>
          <w:color w:val="000000"/>
          <w:sz w:val="16"/>
          <w:szCs w:val="16"/>
        </w:rPr>
      </w:pPr>
      <w:r w:rsidRPr="005E79F5">
        <w:rPr>
          <w:rFonts w:ascii="Arial" w:hAnsi="Arial" w:cs="Arial"/>
          <w:sz w:val="16"/>
          <w:szCs w:val="16"/>
        </w:rPr>
        <w:t xml:space="preserve">Pelo presente instrumento, o </w:t>
      </w:r>
      <w:r w:rsidR="00190648" w:rsidRPr="005E79F5">
        <w:rPr>
          <w:rFonts w:ascii="Arial" w:hAnsi="Arial" w:cs="Arial"/>
          <w:b/>
          <w:sz w:val="16"/>
          <w:szCs w:val="16"/>
        </w:rPr>
        <w:t>ESTADO DE RONDÔNIA</w:t>
      </w:r>
      <w:r w:rsidRPr="005E79F5">
        <w:rPr>
          <w:rFonts w:ascii="Arial" w:hAnsi="Arial" w:cs="Arial"/>
          <w:sz w:val="16"/>
          <w:szCs w:val="16"/>
        </w:rPr>
        <w:t xml:space="preserve">, através da SUPERINTENDÊNCIA ESTADUAL DE LICITAÇÕES – SUPEL </w:t>
      </w:r>
      <w:r w:rsidRPr="005E79F5">
        <w:rPr>
          <w:rFonts w:ascii="Arial" w:hAnsi="Arial" w:cs="Arial"/>
          <w:color w:val="000000"/>
          <w:sz w:val="16"/>
          <w:szCs w:val="16"/>
        </w:rPr>
        <w:t xml:space="preserve">situada à </w:t>
      </w:r>
      <w:r w:rsidRPr="005E79F5">
        <w:rPr>
          <w:rFonts w:ascii="Arial" w:hAnsi="Arial" w:cs="Arial"/>
          <w:sz w:val="16"/>
          <w:szCs w:val="16"/>
        </w:rPr>
        <w:t>AV. FARQUAR N° 2986 COMPLEXO RIO MADEIRA EDIFÍCIO</w:t>
      </w:r>
      <w:r w:rsidR="00624815" w:rsidRPr="005E79F5">
        <w:rPr>
          <w:rFonts w:ascii="Arial" w:hAnsi="Arial" w:cs="Arial"/>
          <w:sz w:val="16"/>
          <w:szCs w:val="16"/>
        </w:rPr>
        <w:t xml:space="preserve">, </w:t>
      </w:r>
      <w:r w:rsidR="00801E16" w:rsidRPr="005E79F5">
        <w:rPr>
          <w:rFonts w:ascii="Arial" w:hAnsi="Arial" w:cs="Arial"/>
          <w:sz w:val="16"/>
          <w:szCs w:val="16"/>
        </w:rPr>
        <w:t>PRÉDIO CENTRAL RIO PACAÁS NOVOS 2º ANDAR – BAIRRO: PEDRINHAS</w:t>
      </w:r>
      <w:r w:rsidRPr="005E79F5">
        <w:rPr>
          <w:rFonts w:ascii="Arial" w:hAnsi="Arial" w:cs="Arial"/>
          <w:color w:val="000000"/>
          <w:sz w:val="16"/>
          <w:szCs w:val="16"/>
        </w:rPr>
        <w:t xml:space="preserve">, neste ato representado pelo </w:t>
      </w:r>
      <w:r w:rsidRPr="002F3912">
        <w:rPr>
          <w:rFonts w:ascii="Arial" w:hAnsi="Arial" w:cs="Arial"/>
          <w:color w:val="000000"/>
          <w:sz w:val="16"/>
          <w:szCs w:val="16"/>
        </w:rPr>
        <w:t>Superintendente da SUPEL, Senhor Márcio Rogério Gabriel e a(s) empresa(s) qualificada(s) no</w:t>
      </w:r>
      <w:r w:rsidR="00190648" w:rsidRPr="002F3912">
        <w:rPr>
          <w:rFonts w:ascii="Arial" w:hAnsi="Arial" w:cs="Arial"/>
          <w:color w:val="000000"/>
          <w:sz w:val="16"/>
          <w:szCs w:val="16"/>
        </w:rPr>
        <w:t xml:space="preserve"> Anexo Único desta Ata, resolvem</w:t>
      </w:r>
      <w:r w:rsidR="00F30DEF">
        <w:rPr>
          <w:rFonts w:ascii="Arial" w:hAnsi="Arial" w:cs="Arial"/>
          <w:color w:val="000000"/>
          <w:sz w:val="16"/>
          <w:szCs w:val="16"/>
        </w:rPr>
        <w:t xml:space="preserve"> </w:t>
      </w:r>
      <w:r w:rsidRPr="00C345C3">
        <w:rPr>
          <w:rFonts w:ascii="Arial" w:hAnsi="Arial" w:cs="Arial"/>
          <w:b/>
          <w:color w:val="000000"/>
          <w:sz w:val="16"/>
          <w:szCs w:val="16"/>
        </w:rPr>
        <w:t>REGISTRAR O PREÇ</w:t>
      </w:r>
      <w:r w:rsidR="00F17DD3" w:rsidRPr="00C345C3">
        <w:rPr>
          <w:rFonts w:ascii="Arial" w:hAnsi="Arial" w:cs="Arial"/>
          <w:b/>
          <w:color w:val="000000"/>
          <w:sz w:val="16"/>
          <w:szCs w:val="16"/>
        </w:rPr>
        <w:t>O</w:t>
      </w:r>
      <w:r w:rsidR="00A30ECF">
        <w:rPr>
          <w:rFonts w:ascii="Arial" w:hAnsi="Arial" w:cs="Arial"/>
          <w:b/>
          <w:color w:val="000000"/>
          <w:sz w:val="16"/>
          <w:szCs w:val="16"/>
        </w:rPr>
        <w:t xml:space="preserve"> </w:t>
      </w:r>
      <w:r w:rsidR="00A30ECF" w:rsidRPr="00A30ECF">
        <w:rPr>
          <w:rFonts w:ascii="Arial" w:hAnsi="Arial" w:cs="Arial"/>
          <w:color w:val="000000"/>
          <w:sz w:val="16"/>
          <w:szCs w:val="16"/>
        </w:rPr>
        <w:t>para eventual</w:t>
      </w:r>
      <w:r w:rsidR="007526B6">
        <w:rPr>
          <w:rFonts w:ascii="Arial" w:hAnsi="Arial" w:cs="Arial"/>
          <w:color w:val="000000"/>
          <w:sz w:val="16"/>
          <w:szCs w:val="16"/>
        </w:rPr>
        <w:t xml:space="preserve"> e futura</w:t>
      </w:r>
      <w:r w:rsidR="00A30ECF" w:rsidRPr="00A30ECF">
        <w:rPr>
          <w:rFonts w:ascii="Arial" w:hAnsi="Arial" w:cs="Arial"/>
          <w:color w:val="000000"/>
          <w:sz w:val="16"/>
          <w:szCs w:val="16"/>
        </w:rPr>
        <w:t xml:space="preserve"> contratação de empresa especializada na prestação contínua de serviços de impressão, cópia e digitalização, com disponibilização de máquinas multifuncionais, novas de primeiro uso, incluindo software de gerenciamento, serviços de manutenção preventiva e corretiva com a substituição de peças e componentes, fornecimento de suprimentos de impressão, exceto papel (A4 e A3), para atender as necessidades da Superintendência Estadual de Gestão de Pessoas – SEGEP</w:t>
      </w:r>
      <w:r w:rsidR="004C43BD">
        <w:rPr>
          <w:rFonts w:ascii="Arial" w:hAnsi="Arial" w:cs="Arial"/>
          <w:color w:val="000000"/>
          <w:sz w:val="16"/>
          <w:szCs w:val="16"/>
        </w:rPr>
        <w:t xml:space="preserve">, </w:t>
      </w:r>
      <w:r w:rsidR="00DF042C" w:rsidRPr="002F3912">
        <w:rPr>
          <w:rFonts w:ascii="Arial" w:hAnsi="Arial" w:cs="Arial"/>
          <w:color w:val="000000"/>
          <w:sz w:val="16"/>
          <w:szCs w:val="16"/>
        </w:rPr>
        <w:t xml:space="preserve">por um período de 12 (doze) meses, </w:t>
      </w:r>
      <w:r w:rsidRPr="002F3912">
        <w:rPr>
          <w:rFonts w:ascii="Arial" w:hAnsi="Arial" w:cs="Arial"/>
          <w:color w:val="000000"/>
          <w:sz w:val="16"/>
          <w:szCs w:val="16"/>
        </w:rPr>
        <w:t>conforme Anexo Único desta ata, atendendo as condições previstas no instrumento convocatório e as constantes nesta Ata de Registro de</w:t>
      </w:r>
      <w:r w:rsidRPr="005E79F5">
        <w:rPr>
          <w:rFonts w:ascii="Arial" w:hAnsi="Arial" w:cs="Arial"/>
          <w:sz w:val="16"/>
          <w:szCs w:val="16"/>
        </w:rPr>
        <w:t xml:space="preserve"> Preços, sujeitando-se as partes às normas constantes da Lei nº. 8.666/93 e suas alterações, Decreto Estadual nº 1</w:t>
      </w:r>
      <w:r w:rsidR="0096128C" w:rsidRPr="005E79F5">
        <w:rPr>
          <w:rFonts w:ascii="Arial" w:hAnsi="Arial" w:cs="Arial"/>
          <w:sz w:val="16"/>
          <w:szCs w:val="16"/>
        </w:rPr>
        <w:t>8.340/13</w:t>
      </w:r>
      <w:r w:rsidRPr="005E79F5">
        <w:rPr>
          <w:rFonts w:ascii="Arial" w:hAnsi="Arial" w:cs="Arial"/>
          <w:sz w:val="16"/>
          <w:szCs w:val="16"/>
        </w:rPr>
        <w:t xml:space="preserve"> e suas alterações e em conformidade com as disposições a seguir.</w:t>
      </w:r>
    </w:p>
    <w:p w:rsidR="009D2314" w:rsidRPr="00CA0238" w:rsidRDefault="009D2314" w:rsidP="008A7686">
      <w:pPr>
        <w:rPr>
          <w:rFonts w:ascii="Arial" w:hAnsi="Arial" w:cs="Arial"/>
          <w:sz w:val="16"/>
          <w:szCs w:val="16"/>
        </w:rPr>
      </w:pPr>
    </w:p>
    <w:p w:rsidR="009D2314" w:rsidRPr="00CA0238" w:rsidRDefault="009D2314" w:rsidP="009D2314">
      <w:pPr>
        <w:jc w:val="both"/>
        <w:rPr>
          <w:rFonts w:ascii="Arial" w:hAnsi="Arial" w:cs="Arial"/>
          <w:sz w:val="16"/>
          <w:szCs w:val="16"/>
        </w:rPr>
      </w:pPr>
      <w:r w:rsidRPr="00CA0238">
        <w:rPr>
          <w:rFonts w:ascii="Arial" w:hAnsi="Arial" w:cs="Arial"/>
          <w:b/>
          <w:bCs/>
          <w:sz w:val="16"/>
          <w:szCs w:val="16"/>
        </w:rPr>
        <w:t>1. DO OBJETO</w:t>
      </w:r>
    </w:p>
    <w:p w:rsidR="009D2314" w:rsidRPr="00CA0238" w:rsidRDefault="009D2314" w:rsidP="009D2314">
      <w:pPr>
        <w:jc w:val="both"/>
        <w:rPr>
          <w:rFonts w:ascii="Arial" w:hAnsi="Arial" w:cs="Arial"/>
          <w:sz w:val="16"/>
          <w:szCs w:val="16"/>
        </w:rPr>
      </w:pPr>
    </w:p>
    <w:p w:rsidR="00C848B5" w:rsidRDefault="002E300A" w:rsidP="00A30ECF">
      <w:pPr>
        <w:tabs>
          <w:tab w:val="left" w:pos="709"/>
        </w:tabs>
        <w:jc w:val="both"/>
        <w:rPr>
          <w:rFonts w:ascii="Arial" w:hAnsi="Arial" w:cs="Arial"/>
          <w:sz w:val="16"/>
          <w:szCs w:val="16"/>
        </w:rPr>
      </w:pPr>
      <w:r w:rsidRPr="00CA0238">
        <w:rPr>
          <w:rFonts w:ascii="Arial" w:hAnsi="Arial" w:cs="Arial"/>
          <w:b/>
          <w:sz w:val="16"/>
          <w:szCs w:val="16"/>
        </w:rPr>
        <w:t>REGISTRAR O PREÇO</w:t>
      </w:r>
      <w:r w:rsidR="004C43BD">
        <w:rPr>
          <w:rFonts w:ascii="Arial" w:hAnsi="Arial" w:cs="Arial"/>
          <w:b/>
          <w:sz w:val="16"/>
          <w:szCs w:val="16"/>
        </w:rPr>
        <w:t xml:space="preserve"> </w:t>
      </w:r>
      <w:r w:rsidR="00A30ECF" w:rsidRPr="00A30ECF">
        <w:rPr>
          <w:rFonts w:ascii="Arial" w:hAnsi="Arial" w:cs="Arial"/>
          <w:color w:val="000000"/>
          <w:sz w:val="16"/>
          <w:szCs w:val="16"/>
        </w:rPr>
        <w:t>para eventual</w:t>
      </w:r>
      <w:r w:rsidR="007526B6">
        <w:rPr>
          <w:rFonts w:ascii="Arial" w:hAnsi="Arial" w:cs="Arial"/>
          <w:color w:val="000000"/>
          <w:sz w:val="16"/>
          <w:szCs w:val="16"/>
        </w:rPr>
        <w:t xml:space="preserve"> e futura</w:t>
      </w:r>
      <w:r w:rsidR="00A30ECF" w:rsidRPr="00A30ECF">
        <w:rPr>
          <w:rFonts w:ascii="Arial" w:hAnsi="Arial" w:cs="Arial"/>
          <w:color w:val="000000"/>
          <w:sz w:val="16"/>
          <w:szCs w:val="16"/>
        </w:rPr>
        <w:t xml:space="preserve"> contratação de empresa especializada na prestação contínua de serviços de impressão, cópia e digitalização, com disponibilização de máquinas multifuncionais, novas de primeiro uso, incluindo software de gerenciamento, serviços de manutenção preventiva e corretiva com a substituição de peças e componentes, fornecimento de suprimentos de impressão, exceto papel (A4 e A3), para atender as necessidades da Superintendência Estadual de Gestão de Pessoas – SEGEP</w:t>
      </w:r>
      <w:r w:rsidR="00A30ECF">
        <w:rPr>
          <w:rFonts w:ascii="Arial" w:hAnsi="Arial" w:cs="Arial"/>
          <w:color w:val="000000"/>
          <w:sz w:val="16"/>
          <w:szCs w:val="16"/>
        </w:rPr>
        <w:t>.</w:t>
      </w: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Pr="009A54D1">
        <w:rPr>
          <w:rFonts w:ascii="Arial" w:hAnsi="Arial" w:cs="Arial"/>
          <w:b/>
          <w:bCs/>
          <w:sz w:val="16"/>
          <w:szCs w:val="16"/>
        </w:rPr>
        <w:t>12</w:t>
      </w:r>
      <w:r w:rsidR="00C81030" w:rsidRPr="009A54D1">
        <w:rPr>
          <w:rFonts w:ascii="Arial" w:hAnsi="Arial" w:cs="Arial"/>
          <w:b/>
          <w:bCs/>
          <w:sz w:val="16"/>
          <w:szCs w:val="16"/>
        </w:rPr>
        <w:t xml:space="preserve"> (doze</w:t>
      </w:r>
      <w:proofErr w:type="gramStart"/>
      <w:r w:rsidR="00C81030" w:rsidRPr="009A54D1">
        <w:rPr>
          <w:rFonts w:ascii="Arial" w:hAnsi="Arial" w:cs="Arial"/>
          <w:b/>
          <w:bCs/>
          <w:sz w:val="16"/>
          <w:szCs w:val="16"/>
        </w:rPr>
        <w:t>)</w:t>
      </w:r>
      <w:r w:rsidR="00C53CAF" w:rsidRPr="009A54D1">
        <w:rPr>
          <w:rFonts w:ascii="Arial" w:hAnsi="Arial" w:cs="Arial"/>
          <w:b/>
          <w:bCs/>
          <w:sz w:val="16"/>
          <w:szCs w:val="16"/>
        </w:rPr>
        <w:t>meses</w:t>
      </w:r>
      <w:proofErr w:type="gramEnd"/>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06358"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 xml:space="preserve">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p>
    <w:p w:rsidR="00D9528D" w:rsidRPr="00C848B5" w:rsidRDefault="009D2314" w:rsidP="00C848B5">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7526B6">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Default="00D9528D" w:rsidP="00D9528D">
      <w:pPr>
        <w:pStyle w:val="PargrafodaLista"/>
        <w:ind w:left="360"/>
        <w:jc w:val="both"/>
        <w:rPr>
          <w:rFonts w:ascii="Arial" w:hAnsi="Arial" w:cs="Arial"/>
          <w:sz w:val="16"/>
          <w:szCs w:val="16"/>
        </w:rPr>
      </w:pPr>
    </w:p>
    <w:p w:rsidR="006E118A" w:rsidRDefault="006E118A" w:rsidP="00D9528D">
      <w:pPr>
        <w:pStyle w:val="PargrafodaLista"/>
        <w:ind w:left="360"/>
        <w:jc w:val="both"/>
        <w:rPr>
          <w:rFonts w:ascii="Arial" w:hAnsi="Arial" w:cs="Arial"/>
          <w:sz w:val="16"/>
          <w:szCs w:val="16"/>
        </w:rPr>
      </w:pPr>
    </w:p>
    <w:p w:rsidR="00D9528D" w:rsidRDefault="00906358" w:rsidP="00C848B5">
      <w:pPr>
        <w:jc w:val="both"/>
        <w:rPr>
          <w:rFonts w:ascii="Arial" w:hAnsi="Arial" w:cs="Arial"/>
          <w:b/>
          <w:bCs/>
          <w:sz w:val="16"/>
          <w:szCs w:val="16"/>
        </w:rPr>
      </w:pPr>
      <w:r>
        <w:rPr>
          <w:rFonts w:ascii="Arial" w:hAnsi="Arial" w:cs="Arial"/>
          <w:b/>
          <w:bCs/>
          <w:color w:val="000000"/>
          <w:sz w:val="16"/>
          <w:szCs w:val="16"/>
        </w:rPr>
        <w:t xml:space="preserve">6. </w:t>
      </w:r>
      <w:r w:rsidR="00D9528D" w:rsidRPr="009A54D1">
        <w:rPr>
          <w:rFonts w:ascii="Arial" w:hAnsi="Arial" w:cs="Arial"/>
          <w:b/>
          <w:bCs/>
          <w:color w:val="000000"/>
          <w:sz w:val="16"/>
          <w:szCs w:val="16"/>
        </w:rPr>
        <w:t xml:space="preserve"> </w:t>
      </w:r>
      <w:r w:rsidR="007526B6">
        <w:rPr>
          <w:rFonts w:ascii="Arial" w:hAnsi="Arial" w:cs="Arial"/>
          <w:b/>
          <w:bCs/>
          <w:sz w:val="16"/>
          <w:szCs w:val="16"/>
        </w:rPr>
        <w:t>DO PRAZO E LOCAL DE INSTALAÇÃO</w:t>
      </w:r>
    </w:p>
    <w:p w:rsidR="00C848B5" w:rsidRPr="009A54D1" w:rsidRDefault="00C848B5" w:rsidP="00C848B5">
      <w:pPr>
        <w:jc w:val="both"/>
        <w:rPr>
          <w:rFonts w:ascii="Arial" w:hAnsi="Arial" w:cs="Arial"/>
          <w:b/>
          <w:bCs/>
          <w:sz w:val="16"/>
          <w:szCs w:val="16"/>
        </w:rPr>
      </w:pPr>
    </w:p>
    <w:p w:rsidR="00D9528D" w:rsidRPr="009A54D1" w:rsidRDefault="00D9528D" w:rsidP="00C848B5">
      <w:pPr>
        <w:pStyle w:val="Recuodecorpodetexto3"/>
        <w:spacing w:before="0" w:beforeAutospacing="0" w:after="0"/>
        <w:ind w:left="0"/>
        <w:rPr>
          <w:b/>
          <w:bCs/>
          <w:sz w:val="16"/>
          <w:szCs w:val="16"/>
        </w:rPr>
      </w:pPr>
      <w:r w:rsidRPr="009A54D1">
        <w:rPr>
          <w:sz w:val="16"/>
          <w:szCs w:val="16"/>
        </w:rPr>
        <w:t>6.1. No recebim</w:t>
      </w:r>
      <w:r>
        <w:rPr>
          <w:sz w:val="16"/>
          <w:szCs w:val="16"/>
        </w:rPr>
        <w:t>e</w:t>
      </w:r>
      <w:r w:rsidRPr="009A54D1">
        <w:rPr>
          <w:sz w:val="16"/>
          <w:szCs w:val="16"/>
        </w:rPr>
        <w:t xml:space="preserve">nto e aceitação de qualquer item, objeto desta Ata de Registro de Preços, serão observadas as especificações contidas no instrumento convocatório. </w:t>
      </w:r>
      <w:r w:rsidRPr="009A54D1">
        <w:rPr>
          <w:b/>
          <w:bCs/>
          <w:sz w:val="16"/>
          <w:szCs w:val="16"/>
        </w:rPr>
        <w:t> </w:t>
      </w:r>
    </w:p>
    <w:p w:rsidR="00C848B5" w:rsidRDefault="00D9528D" w:rsidP="00C848B5">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w:t>
      </w:r>
      <w:proofErr w:type="gramStart"/>
      <w:r w:rsidRPr="009A54D1">
        <w:rPr>
          <w:rFonts w:ascii="Arial" w:hAnsi="Arial" w:cs="Arial"/>
          <w:sz w:val="16"/>
          <w:szCs w:val="16"/>
        </w:rPr>
        <w:t>a</w:t>
      </w:r>
      <w:proofErr w:type="gramEnd"/>
      <w:r w:rsidRPr="009A54D1">
        <w:rPr>
          <w:rFonts w:ascii="Arial" w:hAnsi="Arial" w:cs="Arial"/>
          <w:sz w:val="16"/>
          <w:szCs w:val="16"/>
        </w:rPr>
        <w:t xml:space="preserve"> observância das normas contidas no art. 40, inciso XVI, c/c o art. 73 inciso II, “a” e “b”, da Lei 8.666/93 e alterações.</w:t>
      </w:r>
    </w:p>
    <w:p w:rsidR="00F30DEF" w:rsidRDefault="00F30DEF" w:rsidP="00F30DEF">
      <w:pPr>
        <w:pStyle w:val="Corpodetexto3"/>
        <w:tabs>
          <w:tab w:val="left" w:pos="900"/>
        </w:tabs>
        <w:ind w:left="360" w:right="47"/>
        <w:rPr>
          <w:rFonts w:ascii="Arial" w:hAnsi="Arial" w:cs="Arial"/>
          <w:sz w:val="16"/>
          <w:szCs w:val="16"/>
        </w:rPr>
      </w:pPr>
    </w:p>
    <w:p w:rsidR="008A5D9E" w:rsidRPr="007526B6" w:rsidRDefault="008A5D9E" w:rsidP="007526B6">
      <w:pPr>
        <w:jc w:val="both"/>
        <w:rPr>
          <w:rFonts w:ascii="Arial" w:hAnsi="Arial" w:cs="Arial"/>
          <w:b/>
          <w:bCs/>
          <w:color w:val="000000"/>
          <w:sz w:val="16"/>
          <w:szCs w:val="16"/>
        </w:rPr>
      </w:pPr>
      <w:r>
        <w:rPr>
          <w:rFonts w:ascii="Arial" w:hAnsi="Arial" w:cs="Arial"/>
          <w:b/>
          <w:bCs/>
          <w:color w:val="000000"/>
          <w:sz w:val="16"/>
          <w:szCs w:val="16"/>
        </w:rPr>
        <w:t>6</w:t>
      </w:r>
      <w:r w:rsidRPr="008A5D9E">
        <w:rPr>
          <w:rFonts w:ascii="Arial" w:hAnsi="Arial" w:cs="Arial"/>
          <w:b/>
          <w:bCs/>
          <w:color w:val="000000"/>
          <w:sz w:val="16"/>
          <w:szCs w:val="16"/>
        </w:rPr>
        <w:t xml:space="preserve">.3. DO PRAZO PARA INÍCIO DA EXECUÇÃO DOS SERVIÇOS: </w:t>
      </w:r>
      <w:r w:rsidRPr="008A5D9E">
        <w:rPr>
          <w:rFonts w:ascii="Arial" w:hAnsi="Arial" w:cs="Arial"/>
          <w:sz w:val="16"/>
          <w:szCs w:val="16"/>
        </w:rPr>
        <w:t>prazo máximo de 48 (quarenta e oito horas)</w:t>
      </w:r>
      <w:proofErr w:type="gramStart"/>
      <w:r w:rsidRPr="008A5D9E">
        <w:rPr>
          <w:rFonts w:ascii="Arial" w:hAnsi="Arial" w:cs="Arial"/>
          <w:sz w:val="16"/>
          <w:szCs w:val="16"/>
        </w:rPr>
        <w:t xml:space="preserve">  </w:t>
      </w:r>
      <w:proofErr w:type="gramEnd"/>
      <w:r w:rsidRPr="008A5D9E">
        <w:rPr>
          <w:rFonts w:ascii="Arial" w:hAnsi="Arial" w:cs="Arial"/>
          <w:sz w:val="16"/>
          <w:szCs w:val="16"/>
        </w:rPr>
        <w:t>a contar da data de assinatura do contrato, em perfeitas condições de funcionamento.</w:t>
      </w:r>
    </w:p>
    <w:p w:rsidR="008A5D9E" w:rsidRPr="008A5D9E" w:rsidRDefault="008A5D9E" w:rsidP="008A5D9E">
      <w:pPr>
        <w:pStyle w:val="PargrafodaLista"/>
        <w:suppressAutoHyphens/>
        <w:autoSpaceDE w:val="0"/>
        <w:spacing w:before="120" w:after="120"/>
        <w:ind w:left="0"/>
        <w:jc w:val="both"/>
        <w:rPr>
          <w:rFonts w:ascii="Arial" w:hAnsi="Arial" w:cs="Arial"/>
          <w:sz w:val="16"/>
          <w:szCs w:val="16"/>
        </w:rPr>
      </w:pPr>
      <w:r>
        <w:rPr>
          <w:rFonts w:ascii="Arial" w:hAnsi="Arial" w:cs="Arial"/>
          <w:sz w:val="16"/>
          <w:szCs w:val="16"/>
        </w:rPr>
        <w:t>6</w:t>
      </w:r>
      <w:r w:rsidR="007526B6">
        <w:rPr>
          <w:rFonts w:ascii="Arial" w:hAnsi="Arial" w:cs="Arial"/>
          <w:sz w:val="16"/>
          <w:szCs w:val="16"/>
        </w:rPr>
        <w:t>.3.1</w:t>
      </w:r>
      <w:r w:rsidRPr="008A5D9E">
        <w:rPr>
          <w:rFonts w:ascii="Arial" w:hAnsi="Arial" w:cs="Arial"/>
          <w:sz w:val="16"/>
          <w:szCs w:val="16"/>
        </w:rPr>
        <w:t>. Todos os equipamentos deverão ter comprovação de aquisição sendo novos e de primeiro uso, devendo a CONTRATADA apresentar, no ato da instalação dos equipamentos notas fiscais expedidas pelo fabricante.</w:t>
      </w:r>
    </w:p>
    <w:p w:rsidR="008A5D9E" w:rsidRPr="00CE4A02" w:rsidRDefault="008A5D9E" w:rsidP="008A5D9E">
      <w:pPr>
        <w:pStyle w:val="PargrafodaLista"/>
        <w:suppressAutoHyphens/>
        <w:autoSpaceDE w:val="0"/>
        <w:spacing w:before="120" w:after="120"/>
        <w:ind w:left="0"/>
        <w:jc w:val="both"/>
        <w:rPr>
          <w:b/>
          <w:sz w:val="22"/>
          <w:szCs w:val="22"/>
        </w:rPr>
      </w:pPr>
    </w:p>
    <w:p w:rsidR="008A5D9E" w:rsidRPr="008A5D9E" w:rsidRDefault="008A5D9E" w:rsidP="008A5D9E">
      <w:pPr>
        <w:jc w:val="both"/>
        <w:rPr>
          <w:rFonts w:ascii="Arial" w:hAnsi="Arial" w:cs="Arial"/>
          <w:b/>
          <w:bCs/>
          <w:color w:val="000000"/>
          <w:sz w:val="16"/>
          <w:szCs w:val="16"/>
        </w:rPr>
      </w:pPr>
      <w:r>
        <w:rPr>
          <w:rFonts w:ascii="Arial" w:hAnsi="Arial" w:cs="Arial"/>
          <w:b/>
          <w:bCs/>
          <w:color w:val="000000"/>
          <w:sz w:val="16"/>
          <w:szCs w:val="16"/>
        </w:rPr>
        <w:t>6</w:t>
      </w:r>
      <w:r w:rsidRPr="008A5D9E">
        <w:rPr>
          <w:rFonts w:ascii="Arial" w:hAnsi="Arial" w:cs="Arial"/>
          <w:b/>
          <w:bCs/>
          <w:color w:val="000000"/>
          <w:sz w:val="16"/>
          <w:szCs w:val="16"/>
        </w:rPr>
        <w:t>.4. LOCAL DE INSTALAÇÃO:</w:t>
      </w:r>
    </w:p>
    <w:p w:rsidR="005F3688" w:rsidRDefault="008A5D9E" w:rsidP="008A5D9E">
      <w:pPr>
        <w:contextualSpacing/>
        <w:jc w:val="both"/>
        <w:rPr>
          <w:rFonts w:ascii="Arial" w:hAnsi="Arial" w:cs="Arial"/>
          <w:sz w:val="16"/>
          <w:szCs w:val="16"/>
        </w:rPr>
      </w:pPr>
      <w:r w:rsidRPr="008A5D9E">
        <w:rPr>
          <w:rFonts w:ascii="Arial" w:hAnsi="Arial" w:cs="Arial"/>
          <w:bCs/>
          <w:color w:val="000000"/>
          <w:sz w:val="16"/>
          <w:szCs w:val="16"/>
        </w:rPr>
        <w:t>6.4.1</w:t>
      </w:r>
      <w:r w:rsidRPr="008A5D9E">
        <w:rPr>
          <w:rFonts w:ascii="Arial" w:hAnsi="Arial" w:cs="Arial"/>
          <w:b/>
          <w:bCs/>
          <w:color w:val="000000"/>
          <w:sz w:val="16"/>
          <w:szCs w:val="16"/>
        </w:rPr>
        <w:t>.</w:t>
      </w:r>
      <w:r w:rsidRPr="00CE4A02">
        <w:rPr>
          <w:sz w:val="22"/>
          <w:szCs w:val="22"/>
        </w:rPr>
        <w:t xml:space="preserve"> </w:t>
      </w:r>
      <w:r w:rsidRPr="008A5D9E">
        <w:rPr>
          <w:rFonts w:ascii="Arial" w:hAnsi="Arial" w:cs="Arial"/>
          <w:sz w:val="16"/>
          <w:szCs w:val="16"/>
        </w:rPr>
        <w:t xml:space="preserve">Sede da SEGEP – Endereço: Rua </w:t>
      </w:r>
      <w:proofErr w:type="spellStart"/>
      <w:r w:rsidRPr="008A5D9E">
        <w:rPr>
          <w:rFonts w:ascii="Arial" w:hAnsi="Arial" w:cs="Arial"/>
          <w:sz w:val="16"/>
          <w:szCs w:val="16"/>
        </w:rPr>
        <w:t>Farquar</w:t>
      </w:r>
      <w:proofErr w:type="spellEnd"/>
      <w:r w:rsidRPr="008A5D9E">
        <w:rPr>
          <w:rFonts w:ascii="Arial" w:hAnsi="Arial" w:cs="Arial"/>
          <w:sz w:val="16"/>
          <w:szCs w:val="16"/>
        </w:rPr>
        <w:t xml:space="preserve">, n.2986 – Edifício Rio </w:t>
      </w:r>
      <w:proofErr w:type="spellStart"/>
      <w:r w:rsidRPr="008A5D9E">
        <w:rPr>
          <w:rFonts w:ascii="Arial" w:hAnsi="Arial" w:cs="Arial"/>
          <w:sz w:val="16"/>
          <w:szCs w:val="16"/>
        </w:rPr>
        <w:t>Cautário</w:t>
      </w:r>
      <w:proofErr w:type="spellEnd"/>
      <w:r w:rsidRPr="008A5D9E">
        <w:rPr>
          <w:rFonts w:ascii="Arial" w:hAnsi="Arial" w:cs="Arial"/>
          <w:sz w:val="16"/>
          <w:szCs w:val="16"/>
        </w:rPr>
        <w:t xml:space="preserve"> – Curvo II, Térreo e 1º andar – Complexo Rio Madeira – Tel. (69) 3216-5234, CEP: 76821-470 e alguns Setores que funcionam fora do Complexo Rio Madeira,</w:t>
      </w:r>
      <w:proofErr w:type="gramStart"/>
      <w:r w:rsidRPr="008A5D9E">
        <w:rPr>
          <w:rFonts w:ascii="Arial" w:hAnsi="Arial" w:cs="Arial"/>
          <w:sz w:val="16"/>
          <w:szCs w:val="16"/>
        </w:rPr>
        <w:t xml:space="preserve">  </w:t>
      </w:r>
      <w:proofErr w:type="gramEnd"/>
      <w:r w:rsidRPr="008A5D9E">
        <w:rPr>
          <w:rFonts w:ascii="Arial" w:hAnsi="Arial" w:cs="Arial"/>
          <w:sz w:val="16"/>
          <w:szCs w:val="16"/>
        </w:rPr>
        <w:t xml:space="preserve">todos em  </w:t>
      </w:r>
      <w:smartTag w:uri="schemas-houaiss/acao" w:element="dm">
        <w:r w:rsidRPr="008A5D9E">
          <w:rPr>
            <w:rFonts w:ascii="Arial" w:hAnsi="Arial" w:cs="Arial"/>
            <w:sz w:val="16"/>
            <w:szCs w:val="16"/>
          </w:rPr>
          <w:t>Porto</w:t>
        </w:r>
      </w:smartTag>
      <w:r w:rsidRPr="008A5D9E">
        <w:rPr>
          <w:rFonts w:ascii="Arial" w:hAnsi="Arial" w:cs="Arial"/>
          <w:sz w:val="16"/>
          <w:szCs w:val="16"/>
        </w:rPr>
        <w:t xml:space="preserve"> </w:t>
      </w:r>
      <w:smartTag w:uri="schemas-houaiss/mini" w:element="verbetes">
        <w:r w:rsidRPr="008A5D9E">
          <w:rPr>
            <w:rFonts w:ascii="Arial" w:hAnsi="Arial" w:cs="Arial"/>
            <w:sz w:val="16"/>
            <w:szCs w:val="16"/>
          </w:rPr>
          <w:t>Velho</w:t>
        </w:r>
      </w:smartTag>
      <w:r w:rsidRPr="008A5D9E">
        <w:rPr>
          <w:rFonts w:ascii="Arial" w:hAnsi="Arial" w:cs="Arial"/>
          <w:sz w:val="16"/>
          <w:szCs w:val="16"/>
        </w:rPr>
        <w:t xml:space="preserve"> – RO</w:t>
      </w:r>
      <w:r>
        <w:rPr>
          <w:rFonts w:ascii="Arial" w:hAnsi="Arial" w:cs="Arial"/>
          <w:sz w:val="16"/>
          <w:szCs w:val="16"/>
        </w:rPr>
        <w:t>.</w:t>
      </w:r>
    </w:p>
    <w:p w:rsidR="008A5D9E" w:rsidRDefault="008A5D9E" w:rsidP="008A5D9E">
      <w:pPr>
        <w:contextualSpacing/>
        <w:jc w:val="both"/>
        <w:rPr>
          <w:rFonts w:ascii="Arial" w:hAnsi="Arial" w:cs="Arial"/>
          <w:sz w:val="16"/>
          <w:szCs w:val="16"/>
        </w:rPr>
      </w:pPr>
    </w:p>
    <w:p w:rsidR="008A5D9E" w:rsidRDefault="008A5D9E" w:rsidP="008A5D9E">
      <w:pPr>
        <w:contextualSpacing/>
        <w:jc w:val="both"/>
        <w:rPr>
          <w:rFonts w:ascii="Arial" w:hAnsi="Arial" w:cs="Arial"/>
          <w:b/>
          <w:bCs/>
          <w:sz w:val="16"/>
          <w:szCs w:val="16"/>
        </w:rPr>
      </w:pPr>
    </w:p>
    <w:p w:rsidR="008A5D9E" w:rsidRDefault="008A5D9E" w:rsidP="008A5D9E">
      <w:pPr>
        <w:contextualSpacing/>
        <w:jc w:val="both"/>
        <w:rPr>
          <w:rFonts w:ascii="Arial" w:hAnsi="Arial" w:cs="Arial"/>
          <w:b/>
          <w:bCs/>
          <w:sz w:val="16"/>
          <w:szCs w:val="16"/>
        </w:rPr>
      </w:pPr>
    </w:p>
    <w:p w:rsidR="008A5D9E" w:rsidRPr="002645AD" w:rsidRDefault="008A5D9E" w:rsidP="008A5D9E">
      <w:pPr>
        <w:contextualSpacing/>
        <w:jc w:val="both"/>
        <w:rPr>
          <w:rFonts w:ascii="Arial" w:hAnsi="Arial" w:cs="Arial"/>
          <w:b/>
          <w:bCs/>
          <w:sz w:val="16"/>
          <w:szCs w:val="16"/>
        </w:rPr>
      </w:pPr>
    </w:p>
    <w:p w:rsidR="009D2314" w:rsidRPr="002645AD" w:rsidRDefault="007A61C6" w:rsidP="009F2CD8">
      <w:pPr>
        <w:pStyle w:val="PargrafodaLista"/>
        <w:numPr>
          <w:ilvl w:val="0"/>
          <w:numId w:val="3"/>
        </w:numPr>
        <w:jc w:val="both"/>
        <w:rPr>
          <w:rFonts w:ascii="Arial" w:hAnsi="Arial" w:cs="Arial"/>
          <w:b/>
          <w:bCs/>
          <w:sz w:val="16"/>
          <w:szCs w:val="16"/>
        </w:rPr>
      </w:pPr>
      <w:r w:rsidRPr="002645AD">
        <w:rPr>
          <w:rFonts w:ascii="Arial" w:hAnsi="Arial" w:cs="Arial"/>
          <w:b/>
          <w:bCs/>
          <w:sz w:val="16"/>
          <w:szCs w:val="16"/>
        </w:rPr>
        <w:t>D</w:t>
      </w:r>
      <w:r w:rsidR="009D2314" w:rsidRPr="002645AD">
        <w:rPr>
          <w:rFonts w:ascii="Arial" w:hAnsi="Arial" w:cs="Arial"/>
          <w:b/>
          <w:bCs/>
          <w:sz w:val="16"/>
          <w:szCs w:val="16"/>
        </w:rPr>
        <w:t xml:space="preserve">AS CONDIÇÕES DE PAGAMENTO </w:t>
      </w:r>
      <w:r w:rsidR="00ED6824" w:rsidRPr="002645AD">
        <w:rPr>
          <w:rFonts w:ascii="Arial" w:hAnsi="Arial" w:cs="Arial"/>
          <w:b/>
          <w:bCs/>
          <w:sz w:val="16"/>
          <w:szCs w:val="16"/>
        </w:rPr>
        <w:tab/>
      </w:r>
    </w:p>
    <w:p w:rsidR="005E1530" w:rsidRPr="00C848B5" w:rsidRDefault="005E1530" w:rsidP="00C848B5">
      <w:pPr>
        <w:tabs>
          <w:tab w:val="left" w:pos="993"/>
          <w:tab w:val="left" w:pos="1276"/>
        </w:tabs>
        <w:jc w:val="both"/>
        <w:rPr>
          <w:rFonts w:ascii="Arial" w:hAnsi="Arial" w:cs="Arial"/>
          <w:b/>
          <w:bCs/>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 xml:space="preserve">A empresa detentora da Ata apresentará a Gerência Financeira do Órgão requisitante </w:t>
      </w:r>
      <w:proofErr w:type="gramStart"/>
      <w:r w:rsidRPr="002645AD">
        <w:rPr>
          <w:rFonts w:ascii="Arial" w:hAnsi="Arial" w:cs="Arial"/>
          <w:sz w:val="16"/>
          <w:szCs w:val="16"/>
        </w:rPr>
        <w:t>a</w:t>
      </w:r>
      <w:proofErr w:type="gramEnd"/>
      <w:r w:rsidRPr="002645AD">
        <w:rPr>
          <w:rFonts w:ascii="Arial" w:hAnsi="Arial" w:cs="Arial"/>
          <w:sz w:val="16"/>
          <w:szCs w:val="16"/>
        </w:rPr>
        <w:t xml:space="preserve"> nota fiscal</w:t>
      </w:r>
      <w:r w:rsidRPr="002645AD">
        <w:rPr>
          <w:rFonts w:ascii="Arial" w:hAnsi="Arial" w:cs="Arial"/>
          <w:b/>
          <w:bCs/>
          <w:sz w:val="16"/>
          <w:szCs w:val="16"/>
        </w:rPr>
        <w:t xml:space="preserve"> referente ao fornecimento efetuado</w:t>
      </w:r>
      <w:r w:rsidRPr="002645AD">
        <w:rPr>
          <w:rFonts w:ascii="Arial" w:hAnsi="Arial" w:cs="Arial"/>
          <w:sz w:val="16"/>
          <w:szCs w:val="16"/>
        </w:rPr>
        <w:t>.</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 xml:space="preserve">O respectivo Órgão terá o prazo de </w:t>
      </w:r>
      <w:r w:rsidR="008A1EAC" w:rsidRPr="002645AD">
        <w:rPr>
          <w:rFonts w:ascii="Arial" w:hAnsi="Arial" w:cs="Arial"/>
          <w:sz w:val="16"/>
          <w:szCs w:val="16"/>
        </w:rPr>
        <w:t>10</w:t>
      </w:r>
      <w:r w:rsidRPr="002645AD">
        <w:rPr>
          <w:rFonts w:ascii="Arial" w:hAnsi="Arial" w:cs="Arial"/>
          <w:b/>
          <w:bCs/>
          <w:sz w:val="16"/>
          <w:szCs w:val="16"/>
        </w:rPr>
        <w:t xml:space="preserve"> (</w:t>
      </w:r>
      <w:r w:rsidR="008A1EAC" w:rsidRPr="002645AD">
        <w:rPr>
          <w:rFonts w:ascii="Arial" w:hAnsi="Arial" w:cs="Arial"/>
          <w:b/>
          <w:bCs/>
          <w:sz w:val="16"/>
          <w:szCs w:val="16"/>
        </w:rPr>
        <w:t>dez</w:t>
      </w:r>
      <w:r w:rsidRPr="002645AD">
        <w:rPr>
          <w:rFonts w:ascii="Arial" w:hAnsi="Arial" w:cs="Arial"/>
          <w:b/>
          <w:bCs/>
          <w:sz w:val="16"/>
          <w:szCs w:val="16"/>
        </w:rPr>
        <w:t>) dias úteis</w:t>
      </w:r>
      <w:r w:rsidRPr="002645AD">
        <w:rPr>
          <w:rFonts w:ascii="Arial" w:hAnsi="Arial" w:cs="Arial"/>
          <w:sz w:val="16"/>
          <w:szCs w:val="16"/>
        </w:rPr>
        <w:t xml:space="preserve">, a contar da apresentação da nota fiscal para </w:t>
      </w:r>
      <w:r w:rsidRPr="002645AD">
        <w:rPr>
          <w:rFonts w:ascii="Arial" w:hAnsi="Arial" w:cs="Arial"/>
          <w:b/>
          <w:bCs/>
          <w:sz w:val="16"/>
          <w:szCs w:val="16"/>
        </w:rPr>
        <w:t>aceitá-la ou rejeitá-la</w:t>
      </w:r>
      <w:r w:rsidRPr="002645AD">
        <w:rPr>
          <w:rFonts w:ascii="Arial" w:hAnsi="Arial" w:cs="Arial"/>
          <w:sz w:val="16"/>
          <w:szCs w:val="16"/>
        </w:rPr>
        <w:t>.</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nota fiscal</w:t>
      </w:r>
      <w:r w:rsidRPr="002645AD">
        <w:rPr>
          <w:rFonts w:ascii="Arial" w:hAnsi="Arial" w:cs="Arial"/>
          <w:b/>
          <w:bCs/>
          <w:sz w:val="16"/>
          <w:szCs w:val="16"/>
        </w:rPr>
        <w:t xml:space="preserve"> não aprovada será devolvida à empresa </w:t>
      </w:r>
      <w:r w:rsidRPr="002645AD">
        <w:rPr>
          <w:rFonts w:ascii="Arial" w:hAnsi="Arial" w:cs="Arial"/>
          <w:sz w:val="16"/>
          <w:szCs w:val="16"/>
        </w:rPr>
        <w:t xml:space="preserve">detentora da Ata </w:t>
      </w:r>
      <w:r w:rsidRPr="002645AD">
        <w:rPr>
          <w:rFonts w:ascii="Arial" w:hAnsi="Arial" w:cs="Arial"/>
          <w:b/>
          <w:bCs/>
          <w:sz w:val="16"/>
          <w:szCs w:val="16"/>
        </w:rPr>
        <w:t>para as necessárias correções</w:t>
      </w:r>
      <w:r w:rsidRPr="002645AD">
        <w:rPr>
          <w:rFonts w:ascii="Arial" w:hAnsi="Arial" w:cs="Arial"/>
          <w:sz w:val="16"/>
          <w:szCs w:val="16"/>
        </w:rPr>
        <w:t xml:space="preserve">, com as informações que motivaram sua rejeição, contando-se o prazo estabelecido no subitem 6.2. </w:t>
      </w:r>
      <w:proofErr w:type="gramStart"/>
      <w:r w:rsidRPr="002645AD">
        <w:rPr>
          <w:rFonts w:ascii="Arial" w:hAnsi="Arial" w:cs="Arial"/>
          <w:sz w:val="16"/>
          <w:szCs w:val="16"/>
        </w:rPr>
        <w:t>a</w:t>
      </w:r>
      <w:proofErr w:type="gramEnd"/>
      <w:r w:rsidRPr="002645AD">
        <w:rPr>
          <w:rFonts w:ascii="Arial" w:hAnsi="Arial" w:cs="Arial"/>
          <w:sz w:val="16"/>
          <w:szCs w:val="16"/>
        </w:rPr>
        <w:t xml:space="preserve"> partir da data de sua reapresentação.</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devolução da nota fiscal não aprovada, em hipótese alguma, servirá de pretexto para que a empresa detentora da Ata suspenda quaisquer fornecimentos.</w:t>
      </w:r>
    </w:p>
    <w:p w:rsidR="009D2314" w:rsidRPr="002645AD" w:rsidRDefault="009D2314" w:rsidP="009D2314">
      <w:pPr>
        <w:jc w:val="both"/>
        <w:rPr>
          <w:rFonts w:ascii="Arial" w:hAnsi="Arial" w:cs="Arial"/>
          <w:sz w:val="16"/>
          <w:szCs w:val="16"/>
        </w:rPr>
      </w:pPr>
    </w:p>
    <w:p w:rsidR="005E1530" w:rsidRPr="002645AD" w:rsidRDefault="009D2314" w:rsidP="002645AD">
      <w:pPr>
        <w:numPr>
          <w:ilvl w:val="1"/>
          <w:numId w:val="3"/>
        </w:numPr>
        <w:jc w:val="both"/>
        <w:rPr>
          <w:rFonts w:ascii="Arial" w:hAnsi="Arial" w:cs="Arial"/>
          <w:sz w:val="16"/>
          <w:szCs w:val="16"/>
        </w:rPr>
      </w:pPr>
      <w:r w:rsidRPr="002645AD">
        <w:rPr>
          <w:rFonts w:ascii="Arial" w:hAnsi="Arial" w:cs="Arial"/>
          <w:sz w:val="16"/>
          <w:szCs w:val="16"/>
        </w:rPr>
        <w:t>O Estado de Rondônia, através dos órgãos requisitantes, providenciará o pagamento no prazo de até 30</w:t>
      </w:r>
      <w:r w:rsidRPr="002645AD">
        <w:rPr>
          <w:rFonts w:ascii="Arial" w:hAnsi="Arial" w:cs="Arial"/>
          <w:b/>
          <w:bCs/>
          <w:sz w:val="16"/>
          <w:szCs w:val="16"/>
        </w:rPr>
        <w:t xml:space="preserve"> (trinta) dias corridos</w:t>
      </w:r>
      <w:r w:rsidRPr="002645AD">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6E118A" w:rsidRPr="002645AD" w:rsidRDefault="006E118A" w:rsidP="009D2314">
      <w:pPr>
        <w:pStyle w:val="Corpodetexto2"/>
        <w:ind w:right="-1" w:firstLine="0"/>
        <w:rPr>
          <w:sz w:val="16"/>
          <w:szCs w:val="16"/>
        </w:rPr>
      </w:pPr>
    </w:p>
    <w:p w:rsidR="009D2314" w:rsidRPr="002645AD" w:rsidRDefault="009D2314" w:rsidP="009D2314">
      <w:pPr>
        <w:pStyle w:val="NormalWeb"/>
        <w:spacing w:before="0" w:beforeAutospacing="0" w:after="0" w:afterAutospacing="0"/>
        <w:jc w:val="both"/>
        <w:rPr>
          <w:rFonts w:ascii="Arial" w:hAnsi="Arial" w:cs="Arial"/>
          <w:b/>
          <w:bCs/>
          <w:sz w:val="16"/>
          <w:szCs w:val="16"/>
        </w:rPr>
      </w:pPr>
      <w:r w:rsidRPr="002645AD">
        <w:rPr>
          <w:rFonts w:ascii="Arial" w:hAnsi="Arial" w:cs="Arial"/>
          <w:b/>
          <w:bCs/>
          <w:sz w:val="16"/>
          <w:szCs w:val="16"/>
        </w:rPr>
        <w:t>8.  DA DOTAÇÃO ORÇAMENTÁRIA</w:t>
      </w:r>
    </w:p>
    <w:p w:rsidR="009D2314" w:rsidRPr="002645AD" w:rsidRDefault="009D2314" w:rsidP="009D2314">
      <w:pPr>
        <w:pStyle w:val="NormalWeb"/>
        <w:spacing w:before="0" w:beforeAutospacing="0" w:after="0" w:afterAutospacing="0"/>
        <w:jc w:val="both"/>
        <w:rPr>
          <w:rFonts w:ascii="Arial" w:hAnsi="Arial" w:cs="Arial"/>
          <w:b/>
          <w:bCs/>
          <w:sz w:val="16"/>
          <w:szCs w:val="16"/>
        </w:rPr>
      </w:pPr>
    </w:p>
    <w:p w:rsidR="009D2314" w:rsidRPr="002645AD" w:rsidRDefault="009D2314" w:rsidP="00160FBE">
      <w:pPr>
        <w:pStyle w:val="NormalWeb"/>
        <w:numPr>
          <w:ilvl w:val="1"/>
          <w:numId w:val="4"/>
        </w:numPr>
        <w:spacing w:before="0" w:beforeAutospacing="0" w:after="0" w:afterAutospacing="0"/>
        <w:jc w:val="both"/>
        <w:rPr>
          <w:rFonts w:ascii="Arial" w:hAnsi="Arial" w:cs="Arial"/>
          <w:sz w:val="16"/>
          <w:szCs w:val="16"/>
        </w:rPr>
      </w:pPr>
      <w:r w:rsidRPr="002645AD">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262622" w:rsidRPr="002645AD" w:rsidRDefault="00262622" w:rsidP="008E4E8A">
      <w:pPr>
        <w:pStyle w:val="NormalWeb"/>
        <w:spacing w:before="0" w:beforeAutospacing="0" w:after="0" w:afterAutospacing="0"/>
        <w:ind w:left="360"/>
        <w:jc w:val="both"/>
        <w:rPr>
          <w:rFonts w:ascii="Arial" w:hAnsi="Arial" w:cs="Arial"/>
          <w:sz w:val="16"/>
          <w:szCs w:val="16"/>
        </w:rPr>
      </w:pPr>
    </w:p>
    <w:p w:rsidR="002645AD" w:rsidRDefault="002645AD" w:rsidP="006E118A">
      <w:pPr>
        <w:pStyle w:val="Cabealho"/>
        <w:numPr>
          <w:ilvl w:val="0"/>
          <w:numId w:val="4"/>
        </w:numPr>
        <w:tabs>
          <w:tab w:val="clear" w:pos="360"/>
          <w:tab w:val="num" w:pos="284"/>
          <w:tab w:val="right" w:pos="709"/>
        </w:tabs>
        <w:spacing w:line="276" w:lineRule="auto"/>
        <w:jc w:val="both"/>
        <w:rPr>
          <w:rFonts w:ascii="Arial" w:hAnsi="Arial" w:cs="Arial"/>
          <w:b/>
          <w:snapToGrid w:val="0"/>
          <w:sz w:val="16"/>
          <w:szCs w:val="16"/>
        </w:rPr>
      </w:pPr>
      <w:r w:rsidRPr="002645AD">
        <w:rPr>
          <w:rFonts w:ascii="Arial" w:hAnsi="Arial" w:cs="Arial"/>
          <w:b/>
          <w:snapToGrid w:val="0"/>
          <w:sz w:val="16"/>
          <w:szCs w:val="16"/>
        </w:rPr>
        <w:t>DAS SANÇÕES:</w:t>
      </w:r>
    </w:p>
    <w:p w:rsidR="001D26D3" w:rsidRPr="001D26D3" w:rsidRDefault="001D26D3" w:rsidP="001D26D3">
      <w:pPr>
        <w:pStyle w:val="PargrafodaLista"/>
        <w:numPr>
          <w:ilvl w:val="1"/>
          <w:numId w:val="4"/>
        </w:numPr>
        <w:rPr>
          <w:rFonts w:ascii="Arial" w:hAnsi="Arial" w:cs="Arial"/>
          <w:sz w:val="16"/>
          <w:szCs w:val="16"/>
        </w:rPr>
      </w:pPr>
      <w:r w:rsidRPr="001D26D3">
        <w:rPr>
          <w:rFonts w:ascii="Arial" w:hAnsi="Arial" w:cs="Arial"/>
          <w:sz w:val="16"/>
          <w:szCs w:val="16"/>
        </w:rPr>
        <w:t>Sem prejuízo das sanções cominadas no art. 87. I, II e IV, da Lei nº 8.666/93, pela inexecução contratual ou parcial do contrato, a Administração poderá, garantida a prévia e ampla defesa, aplicar à CONTRATADA multa de até 10% (dez por cento) sobre a parte inadimplida do contrato.</w:t>
      </w:r>
    </w:p>
    <w:p w:rsidR="001D26D3" w:rsidRDefault="001D26D3" w:rsidP="001D26D3">
      <w:pPr>
        <w:rPr>
          <w:rFonts w:ascii="Arial" w:hAnsi="Arial" w:cs="Arial"/>
          <w:sz w:val="16"/>
          <w:szCs w:val="16"/>
        </w:rPr>
      </w:pPr>
    </w:p>
    <w:p w:rsidR="001D26D3" w:rsidRPr="001D26D3" w:rsidRDefault="001D26D3" w:rsidP="001D26D3">
      <w:pPr>
        <w:pStyle w:val="PargrafodaLista"/>
        <w:numPr>
          <w:ilvl w:val="1"/>
          <w:numId w:val="4"/>
        </w:numPr>
        <w:rPr>
          <w:rFonts w:ascii="Arial" w:hAnsi="Arial" w:cs="Arial"/>
          <w:sz w:val="16"/>
          <w:szCs w:val="16"/>
        </w:rPr>
      </w:pPr>
      <w:r w:rsidRPr="001D26D3">
        <w:rPr>
          <w:rFonts w:ascii="Arial" w:hAnsi="Arial" w:cs="Arial"/>
          <w:sz w:val="16"/>
          <w:szCs w:val="16"/>
        </w:rPr>
        <w:t>Se a futura CONTRATADA recusar-se a retirar o instrumento contratual injustificadamente ou se não apresentar situação regular na ocasião dos recebimentos, garantida a prévia e ampla defesa, aplicar à CONTRATADA multa de até 10% (dez por cento) sobre o valor do contrato.</w:t>
      </w:r>
    </w:p>
    <w:p w:rsidR="001D26D3" w:rsidRPr="001D26D3" w:rsidRDefault="001D26D3" w:rsidP="001D26D3">
      <w:pPr>
        <w:pStyle w:val="PargrafodaLista"/>
        <w:rPr>
          <w:rFonts w:ascii="Arial" w:hAnsi="Arial" w:cs="Arial"/>
          <w:sz w:val="16"/>
          <w:szCs w:val="16"/>
        </w:rPr>
      </w:pPr>
    </w:p>
    <w:p w:rsidR="001D26D3" w:rsidRDefault="001D26D3" w:rsidP="001D26D3">
      <w:pPr>
        <w:pStyle w:val="PargrafodaLista"/>
        <w:numPr>
          <w:ilvl w:val="1"/>
          <w:numId w:val="4"/>
        </w:numPr>
        <w:rPr>
          <w:rFonts w:ascii="Arial" w:hAnsi="Arial" w:cs="Arial"/>
          <w:sz w:val="16"/>
          <w:szCs w:val="16"/>
        </w:rPr>
      </w:pPr>
      <w:r w:rsidRPr="001D26D3">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w:t>
      </w:r>
      <w:proofErr w:type="gramStart"/>
      <w:r w:rsidRPr="001D26D3">
        <w:rPr>
          <w:rFonts w:ascii="Arial" w:hAnsi="Arial" w:cs="Arial"/>
          <w:sz w:val="16"/>
          <w:szCs w:val="16"/>
        </w:rPr>
        <w:t xml:space="preserve">  </w:t>
      </w:r>
      <w:proofErr w:type="gramEnd"/>
      <w:r w:rsidRPr="001D26D3">
        <w:rPr>
          <w:rFonts w:ascii="Arial" w:hAnsi="Arial" w:cs="Arial"/>
          <w:sz w:val="16"/>
          <w:szCs w:val="16"/>
        </w:rPr>
        <w:t xml:space="preserve">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1D26D3" w:rsidRPr="001D26D3" w:rsidRDefault="001D26D3" w:rsidP="001D26D3">
      <w:pPr>
        <w:pStyle w:val="PargrafodaLista"/>
        <w:rPr>
          <w:rFonts w:ascii="Arial" w:hAnsi="Arial" w:cs="Arial"/>
          <w:sz w:val="16"/>
          <w:szCs w:val="16"/>
        </w:rPr>
      </w:pPr>
    </w:p>
    <w:p w:rsidR="001D26D3" w:rsidRDefault="001D26D3" w:rsidP="001D26D3">
      <w:pPr>
        <w:pStyle w:val="PargrafodaLista"/>
        <w:numPr>
          <w:ilvl w:val="1"/>
          <w:numId w:val="4"/>
        </w:numPr>
        <w:rPr>
          <w:rFonts w:ascii="Arial" w:hAnsi="Arial" w:cs="Arial"/>
          <w:sz w:val="16"/>
          <w:szCs w:val="16"/>
        </w:rPr>
      </w:pPr>
      <w:r w:rsidRPr="001D26D3">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1D26D3" w:rsidRPr="001D26D3" w:rsidRDefault="001D26D3" w:rsidP="001D26D3">
      <w:pPr>
        <w:pStyle w:val="PargrafodaLista"/>
        <w:rPr>
          <w:rFonts w:ascii="Arial" w:hAnsi="Arial" w:cs="Arial"/>
          <w:sz w:val="16"/>
          <w:szCs w:val="16"/>
        </w:rPr>
      </w:pPr>
    </w:p>
    <w:p w:rsidR="001D26D3" w:rsidRDefault="001D26D3" w:rsidP="001D26D3">
      <w:pPr>
        <w:pStyle w:val="PargrafodaLista"/>
        <w:numPr>
          <w:ilvl w:val="1"/>
          <w:numId w:val="4"/>
        </w:numPr>
        <w:rPr>
          <w:rFonts w:ascii="Arial" w:hAnsi="Arial" w:cs="Arial"/>
          <w:sz w:val="16"/>
          <w:szCs w:val="16"/>
        </w:rPr>
      </w:pPr>
      <w:r w:rsidRPr="001D26D3">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w:t>
      </w:r>
    </w:p>
    <w:p w:rsidR="001D26D3" w:rsidRPr="001D26D3" w:rsidRDefault="001D26D3" w:rsidP="001D26D3">
      <w:pPr>
        <w:pStyle w:val="PargrafodaLista"/>
        <w:rPr>
          <w:rFonts w:ascii="Arial" w:hAnsi="Arial" w:cs="Arial"/>
          <w:sz w:val="16"/>
          <w:szCs w:val="16"/>
        </w:rPr>
      </w:pPr>
    </w:p>
    <w:p w:rsidR="001D26D3" w:rsidRDefault="001D26D3" w:rsidP="001D26D3">
      <w:pPr>
        <w:pStyle w:val="PargrafodaLista"/>
        <w:numPr>
          <w:ilvl w:val="1"/>
          <w:numId w:val="4"/>
        </w:numPr>
        <w:rPr>
          <w:rFonts w:ascii="Arial" w:hAnsi="Arial" w:cs="Arial"/>
          <w:sz w:val="16"/>
          <w:szCs w:val="16"/>
        </w:rPr>
      </w:pPr>
      <w:r w:rsidRPr="001D26D3">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1D26D3" w:rsidRPr="001D26D3" w:rsidRDefault="001D26D3" w:rsidP="001D26D3">
      <w:pPr>
        <w:pStyle w:val="PargrafodaLista"/>
        <w:rPr>
          <w:rFonts w:ascii="Arial" w:hAnsi="Arial" w:cs="Arial"/>
          <w:sz w:val="16"/>
          <w:szCs w:val="16"/>
        </w:rPr>
      </w:pPr>
    </w:p>
    <w:p w:rsidR="001D26D3" w:rsidRDefault="001D26D3" w:rsidP="001D26D3">
      <w:pPr>
        <w:pStyle w:val="PargrafodaLista"/>
        <w:numPr>
          <w:ilvl w:val="1"/>
          <w:numId w:val="4"/>
        </w:numPr>
        <w:rPr>
          <w:rFonts w:ascii="Arial" w:hAnsi="Arial" w:cs="Arial"/>
          <w:sz w:val="16"/>
          <w:szCs w:val="16"/>
        </w:rPr>
      </w:pPr>
      <w:r w:rsidRPr="001D26D3">
        <w:rPr>
          <w:rFonts w:ascii="Arial" w:hAnsi="Arial" w:cs="Arial"/>
          <w:sz w:val="16"/>
          <w:szCs w:val="16"/>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w:t>
      </w:r>
      <w:proofErr w:type="gramStart"/>
      <w:r w:rsidRPr="001D26D3">
        <w:rPr>
          <w:rFonts w:ascii="Arial" w:hAnsi="Arial" w:cs="Arial"/>
          <w:sz w:val="16"/>
          <w:szCs w:val="16"/>
        </w:rPr>
        <w:t>sanções de grau mais significativos</w:t>
      </w:r>
      <w:proofErr w:type="gramEnd"/>
      <w:r w:rsidRPr="001D26D3">
        <w:rPr>
          <w:rFonts w:ascii="Arial" w:hAnsi="Arial" w:cs="Arial"/>
          <w:sz w:val="16"/>
          <w:szCs w:val="16"/>
        </w:rPr>
        <w:t>.</w:t>
      </w:r>
    </w:p>
    <w:p w:rsidR="001D26D3" w:rsidRPr="001D26D3" w:rsidRDefault="001D26D3" w:rsidP="001D26D3">
      <w:pPr>
        <w:pStyle w:val="PargrafodaLista"/>
        <w:rPr>
          <w:rFonts w:ascii="Arial" w:hAnsi="Arial" w:cs="Arial"/>
          <w:sz w:val="16"/>
          <w:szCs w:val="16"/>
        </w:rPr>
      </w:pPr>
    </w:p>
    <w:p w:rsidR="001D26D3" w:rsidRPr="001D26D3" w:rsidRDefault="001D26D3" w:rsidP="001D26D3">
      <w:pPr>
        <w:pStyle w:val="PargrafodaLista"/>
        <w:numPr>
          <w:ilvl w:val="1"/>
          <w:numId w:val="4"/>
        </w:numPr>
        <w:rPr>
          <w:rFonts w:ascii="Arial" w:hAnsi="Arial" w:cs="Arial"/>
          <w:sz w:val="16"/>
          <w:szCs w:val="16"/>
        </w:rPr>
      </w:pPr>
      <w:r w:rsidRPr="001D26D3">
        <w:rPr>
          <w:rFonts w:ascii="Arial" w:hAnsi="Arial" w:cs="Arial"/>
          <w:sz w:val="16"/>
          <w:szCs w:val="16"/>
        </w:rPr>
        <w:t>São exemplos de infração administrativa penalizáveis, nos termos da</w:t>
      </w:r>
      <w:proofErr w:type="gramStart"/>
      <w:r w:rsidRPr="001D26D3">
        <w:rPr>
          <w:rFonts w:ascii="Arial" w:hAnsi="Arial" w:cs="Arial"/>
          <w:sz w:val="16"/>
          <w:szCs w:val="16"/>
        </w:rPr>
        <w:t xml:space="preserve">  </w:t>
      </w:r>
      <w:proofErr w:type="gramEnd"/>
      <w:r w:rsidRPr="001D26D3">
        <w:rPr>
          <w:rFonts w:ascii="Arial" w:hAnsi="Arial" w:cs="Arial"/>
          <w:sz w:val="16"/>
          <w:szCs w:val="16"/>
        </w:rPr>
        <w:t>Lei nº 8.666, de 1993, da Lei nº 10.520, de 2002, do Decreto nº 3.555, de 2000, e do Decreto nº 5.450, de 2005:</w:t>
      </w:r>
    </w:p>
    <w:p w:rsidR="001D26D3" w:rsidRPr="001D26D3" w:rsidRDefault="001D26D3" w:rsidP="00F50A6C">
      <w:pPr>
        <w:pStyle w:val="PargrafodaLista"/>
        <w:numPr>
          <w:ilvl w:val="0"/>
          <w:numId w:val="46"/>
        </w:numPr>
        <w:rPr>
          <w:rFonts w:ascii="Arial" w:hAnsi="Arial" w:cs="Arial"/>
          <w:sz w:val="16"/>
          <w:szCs w:val="16"/>
        </w:rPr>
      </w:pPr>
      <w:r w:rsidRPr="001D26D3">
        <w:rPr>
          <w:rFonts w:ascii="Arial" w:hAnsi="Arial" w:cs="Arial"/>
          <w:sz w:val="16"/>
          <w:szCs w:val="16"/>
        </w:rPr>
        <w:t>Inexecução total ou parcial do contrato;</w:t>
      </w:r>
    </w:p>
    <w:p w:rsidR="001D26D3" w:rsidRPr="001D26D3" w:rsidRDefault="001D26D3" w:rsidP="00F50A6C">
      <w:pPr>
        <w:pStyle w:val="PargrafodaLista"/>
        <w:numPr>
          <w:ilvl w:val="0"/>
          <w:numId w:val="46"/>
        </w:numPr>
        <w:rPr>
          <w:rFonts w:ascii="Arial" w:hAnsi="Arial" w:cs="Arial"/>
          <w:sz w:val="16"/>
          <w:szCs w:val="16"/>
        </w:rPr>
      </w:pPr>
      <w:r w:rsidRPr="001D26D3">
        <w:rPr>
          <w:rFonts w:ascii="Arial" w:hAnsi="Arial" w:cs="Arial"/>
          <w:sz w:val="16"/>
          <w:szCs w:val="16"/>
        </w:rPr>
        <w:t>Apresentação de documentação falsa;</w:t>
      </w:r>
    </w:p>
    <w:p w:rsidR="001D26D3" w:rsidRPr="001D26D3" w:rsidRDefault="001D26D3" w:rsidP="00F50A6C">
      <w:pPr>
        <w:pStyle w:val="PargrafodaLista"/>
        <w:numPr>
          <w:ilvl w:val="0"/>
          <w:numId w:val="46"/>
        </w:numPr>
        <w:rPr>
          <w:rFonts w:ascii="Arial" w:hAnsi="Arial" w:cs="Arial"/>
          <w:sz w:val="16"/>
          <w:szCs w:val="16"/>
        </w:rPr>
      </w:pPr>
      <w:r w:rsidRPr="001D26D3">
        <w:rPr>
          <w:rFonts w:ascii="Arial" w:hAnsi="Arial" w:cs="Arial"/>
          <w:sz w:val="16"/>
          <w:szCs w:val="16"/>
        </w:rPr>
        <w:t>Comportamento inidôneo;</w:t>
      </w:r>
    </w:p>
    <w:p w:rsidR="001D26D3" w:rsidRPr="001D26D3" w:rsidRDefault="001D26D3" w:rsidP="00F50A6C">
      <w:pPr>
        <w:pStyle w:val="PargrafodaLista"/>
        <w:numPr>
          <w:ilvl w:val="0"/>
          <w:numId w:val="46"/>
        </w:numPr>
        <w:rPr>
          <w:rFonts w:ascii="Arial" w:hAnsi="Arial" w:cs="Arial"/>
          <w:sz w:val="16"/>
          <w:szCs w:val="16"/>
        </w:rPr>
      </w:pPr>
      <w:r w:rsidRPr="001D26D3">
        <w:rPr>
          <w:rFonts w:ascii="Arial" w:hAnsi="Arial" w:cs="Arial"/>
          <w:sz w:val="16"/>
          <w:szCs w:val="16"/>
        </w:rPr>
        <w:t>Fraude fiscal;</w:t>
      </w:r>
    </w:p>
    <w:p w:rsidR="001D26D3" w:rsidRDefault="001D26D3" w:rsidP="00F50A6C">
      <w:pPr>
        <w:pStyle w:val="PargrafodaLista"/>
        <w:numPr>
          <w:ilvl w:val="0"/>
          <w:numId w:val="46"/>
        </w:numPr>
        <w:rPr>
          <w:rFonts w:ascii="Arial" w:hAnsi="Arial" w:cs="Arial"/>
          <w:sz w:val="16"/>
          <w:szCs w:val="16"/>
        </w:rPr>
      </w:pPr>
      <w:r w:rsidRPr="001D26D3">
        <w:rPr>
          <w:rFonts w:ascii="Arial" w:hAnsi="Arial" w:cs="Arial"/>
          <w:sz w:val="16"/>
          <w:szCs w:val="16"/>
        </w:rPr>
        <w:t>Descumprimento de qualquer dos deveres elencados no Edital ou no Contrato</w:t>
      </w:r>
      <w:r>
        <w:rPr>
          <w:rFonts w:ascii="Arial" w:hAnsi="Arial" w:cs="Arial"/>
          <w:sz w:val="16"/>
          <w:szCs w:val="16"/>
        </w:rPr>
        <w:t>.</w:t>
      </w:r>
    </w:p>
    <w:p w:rsidR="001D26D3" w:rsidRDefault="001D26D3" w:rsidP="001D26D3">
      <w:pPr>
        <w:rPr>
          <w:rFonts w:ascii="Arial" w:hAnsi="Arial" w:cs="Arial"/>
          <w:sz w:val="16"/>
          <w:szCs w:val="16"/>
        </w:rPr>
      </w:pPr>
    </w:p>
    <w:p w:rsidR="001D26D3" w:rsidRDefault="001D26D3" w:rsidP="001D26D3">
      <w:pPr>
        <w:pStyle w:val="PargrafodaLista"/>
        <w:numPr>
          <w:ilvl w:val="1"/>
          <w:numId w:val="4"/>
        </w:numPr>
        <w:rPr>
          <w:rFonts w:ascii="Arial" w:hAnsi="Arial" w:cs="Arial"/>
          <w:sz w:val="16"/>
          <w:szCs w:val="16"/>
        </w:rPr>
      </w:pPr>
      <w:r w:rsidRPr="001D26D3">
        <w:rPr>
          <w:rFonts w:ascii="Arial" w:hAnsi="Arial" w:cs="Arial"/>
          <w:sz w:val="16"/>
          <w:szCs w:val="16"/>
        </w:rPr>
        <w:t xml:space="preserve">As sanções serão aplicadas sem prejuízo da responsabilidade civil e criminal que possa ser acionada em desfavor da CONTRATADA, conforme infração cometida e prejuízos causados à administração ou </w:t>
      </w:r>
      <w:proofErr w:type="gramStart"/>
      <w:r w:rsidRPr="001D26D3">
        <w:rPr>
          <w:rFonts w:ascii="Arial" w:hAnsi="Arial" w:cs="Arial"/>
          <w:sz w:val="16"/>
          <w:szCs w:val="16"/>
        </w:rPr>
        <w:t>à</w:t>
      </w:r>
      <w:proofErr w:type="gramEnd"/>
      <w:r w:rsidRPr="001D26D3">
        <w:rPr>
          <w:rFonts w:ascii="Arial" w:hAnsi="Arial" w:cs="Arial"/>
          <w:sz w:val="16"/>
          <w:szCs w:val="16"/>
        </w:rPr>
        <w:t xml:space="preserve"> terceiros. </w:t>
      </w:r>
    </w:p>
    <w:p w:rsidR="001D26D3" w:rsidRPr="001D26D3" w:rsidRDefault="001D26D3" w:rsidP="001D26D3">
      <w:pPr>
        <w:pStyle w:val="PargrafodaLista"/>
        <w:ind w:left="360"/>
        <w:rPr>
          <w:rFonts w:ascii="Arial" w:hAnsi="Arial" w:cs="Arial"/>
          <w:sz w:val="16"/>
          <w:szCs w:val="16"/>
        </w:rPr>
      </w:pPr>
    </w:p>
    <w:p w:rsidR="001D26D3" w:rsidRPr="001D26D3" w:rsidRDefault="001D26D3" w:rsidP="001D26D3">
      <w:pPr>
        <w:pStyle w:val="PargrafodaLista"/>
        <w:numPr>
          <w:ilvl w:val="1"/>
          <w:numId w:val="4"/>
        </w:numPr>
        <w:rPr>
          <w:rFonts w:ascii="Arial" w:hAnsi="Arial" w:cs="Arial"/>
          <w:sz w:val="16"/>
          <w:szCs w:val="16"/>
        </w:rPr>
      </w:pPr>
      <w:r>
        <w:rPr>
          <w:rFonts w:ascii="Arial" w:hAnsi="Arial" w:cs="Arial"/>
          <w:sz w:val="16"/>
          <w:szCs w:val="16"/>
        </w:rPr>
        <w:t xml:space="preserve"> </w:t>
      </w:r>
      <w:r w:rsidRPr="001D26D3">
        <w:rPr>
          <w:rFonts w:ascii="Arial" w:hAnsi="Arial" w:cs="Arial"/>
          <w:sz w:val="16"/>
          <w:szCs w:val="16"/>
        </w:rPr>
        <w:t xml:space="preserve"> Para efeito de aplicação de multas, às infrações são atribuídos graus, com percentuais de multa</w:t>
      </w:r>
      <w:proofErr w:type="gramStart"/>
      <w:r w:rsidRPr="001D26D3">
        <w:rPr>
          <w:rFonts w:ascii="Arial" w:hAnsi="Arial" w:cs="Arial"/>
          <w:sz w:val="16"/>
          <w:szCs w:val="16"/>
        </w:rPr>
        <w:t xml:space="preserve">  </w:t>
      </w:r>
      <w:proofErr w:type="gramEnd"/>
      <w:r w:rsidRPr="001D26D3">
        <w:rPr>
          <w:rFonts w:ascii="Arial" w:hAnsi="Arial" w:cs="Arial"/>
          <w:sz w:val="16"/>
          <w:szCs w:val="16"/>
        </w:rPr>
        <w:t>conforme a tabela a seguir, que elenca apenas as principais situações previstas, não eximindo de outras equivalentes que surgirem, conforme o caso:</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48"/>
        <w:gridCol w:w="6173"/>
        <w:gridCol w:w="1292"/>
        <w:gridCol w:w="1390"/>
      </w:tblGrid>
      <w:tr w:rsidR="001D26D3" w:rsidRPr="001D26D3" w:rsidTr="00815F88">
        <w:trPr>
          <w:jc w:val="center"/>
        </w:trPr>
        <w:tc>
          <w:tcPr>
            <w:tcW w:w="587"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Item</w:t>
            </w:r>
          </w:p>
        </w:tc>
        <w:tc>
          <w:tcPr>
            <w:tcW w:w="6173"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Descrição da infração</w:t>
            </w:r>
          </w:p>
        </w:tc>
        <w:tc>
          <w:tcPr>
            <w:tcW w:w="850"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Grau</w:t>
            </w:r>
          </w:p>
        </w:tc>
        <w:tc>
          <w:tcPr>
            <w:tcW w:w="1372"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Multa*</w:t>
            </w:r>
          </w:p>
        </w:tc>
      </w:tr>
      <w:tr w:rsidR="001D26D3" w:rsidRPr="001D26D3" w:rsidTr="00815F88">
        <w:trPr>
          <w:jc w:val="center"/>
        </w:trPr>
        <w:tc>
          <w:tcPr>
            <w:tcW w:w="587" w:type="dxa"/>
            <w:vAlign w:val="center"/>
          </w:tcPr>
          <w:p w:rsidR="001D26D3" w:rsidRPr="001D26D3" w:rsidRDefault="001D26D3" w:rsidP="001D26D3">
            <w:pPr>
              <w:pStyle w:val="PargrafodaLista"/>
              <w:rPr>
                <w:rFonts w:ascii="Arial" w:hAnsi="Arial" w:cs="Arial"/>
                <w:sz w:val="16"/>
                <w:szCs w:val="16"/>
              </w:rPr>
            </w:pPr>
            <w:proofErr w:type="gramStart"/>
            <w:r w:rsidRPr="001D26D3">
              <w:rPr>
                <w:rFonts w:ascii="Arial" w:hAnsi="Arial" w:cs="Arial"/>
                <w:sz w:val="16"/>
                <w:szCs w:val="16"/>
              </w:rPr>
              <w:t>1</w:t>
            </w:r>
            <w:proofErr w:type="gramEnd"/>
          </w:p>
        </w:tc>
        <w:tc>
          <w:tcPr>
            <w:tcW w:w="6173"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 xml:space="preserve">Permitir situação que crie a possibilidade ou cause dano físico, lesão corporal ou consequências letais; por </w:t>
            </w:r>
            <w:proofErr w:type="gramStart"/>
            <w:r w:rsidRPr="001D26D3">
              <w:rPr>
                <w:rFonts w:ascii="Arial" w:hAnsi="Arial" w:cs="Arial"/>
                <w:sz w:val="16"/>
                <w:szCs w:val="16"/>
              </w:rPr>
              <w:t>ocorrência</w:t>
            </w:r>
            <w:proofErr w:type="gramEnd"/>
          </w:p>
        </w:tc>
        <w:tc>
          <w:tcPr>
            <w:tcW w:w="850"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06</w:t>
            </w:r>
          </w:p>
        </w:tc>
        <w:tc>
          <w:tcPr>
            <w:tcW w:w="1372"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4,0 % por dia</w:t>
            </w:r>
          </w:p>
        </w:tc>
      </w:tr>
      <w:tr w:rsidR="001D26D3" w:rsidRPr="001D26D3" w:rsidTr="00815F88">
        <w:trPr>
          <w:jc w:val="center"/>
        </w:trPr>
        <w:tc>
          <w:tcPr>
            <w:tcW w:w="587" w:type="dxa"/>
            <w:vAlign w:val="center"/>
          </w:tcPr>
          <w:p w:rsidR="001D26D3" w:rsidRPr="001D26D3" w:rsidRDefault="001D26D3" w:rsidP="001D26D3">
            <w:pPr>
              <w:pStyle w:val="PargrafodaLista"/>
              <w:rPr>
                <w:rFonts w:ascii="Arial" w:hAnsi="Arial" w:cs="Arial"/>
                <w:sz w:val="16"/>
                <w:szCs w:val="16"/>
              </w:rPr>
            </w:pPr>
            <w:proofErr w:type="gramStart"/>
            <w:r w:rsidRPr="001D26D3">
              <w:rPr>
                <w:rFonts w:ascii="Arial" w:hAnsi="Arial" w:cs="Arial"/>
                <w:sz w:val="16"/>
                <w:szCs w:val="16"/>
              </w:rPr>
              <w:t>2</w:t>
            </w:r>
            <w:proofErr w:type="gramEnd"/>
          </w:p>
        </w:tc>
        <w:tc>
          <w:tcPr>
            <w:tcW w:w="6173"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 xml:space="preserve">Usar indevidamente informações sigilosas a quem teve acesso; por </w:t>
            </w:r>
            <w:proofErr w:type="gramStart"/>
            <w:r w:rsidRPr="001D26D3">
              <w:rPr>
                <w:rFonts w:ascii="Arial" w:hAnsi="Arial" w:cs="Arial"/>
                <w:sz w:val="16"/>
                <w:szCs w:val="16"/>
              </w:rPr>
              <w:t>ocorrência</w:t>
            </w:r>
            <w:proofErr w:type="gramEnd"/>
          </w:p>
        </w:tc>
        <w:tc>
          <w:tcPr>
            <w:tcW w:w="850"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06</w:t>
            </w:r>
          </w:p>
        </w:tc>
        <w:tc>
          <w:tcPr>
            <w:tcW w:w="1372"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4,0 % por dia</w:t>
            </w:r>
          </w:p>
        </w:tc>
      </w:tr>
      <w:tr w:rsidR="001D26D3" w:rsidRPr="001D26D3" w:rsidTr="00815F88">
        <w:trPr>
          <w:jc w:val="center"/>
        </w:trPr>
        <w:tc>
          <w:tcPr>
            <w:tcW w:w="587" w:type="dxa"/>
            <w:vAlign w:val="center"/>
          </w:tcPr>
          <w:p w:rsidR="001D26D3" w:rsidRPr="001D26D3" w:rsidRDefault="001D26D3" w:rsidP="001D26D3">
            <w:pPr>
              <w:pStyle w:val="PargrafodaLista"/>
              <w:rPr>
                <w:rFonts w:ascii="Arial" w:hAnsi="Arial" w:cs="Arial"/>
                <w:sz w:val="16"/>
                <w:szCs w:val="16"/>
              </w:rPr>
            </w:pPr>
            <w:proofErr w:type="gramStart"/>
            <w:r w:rsidRPr="001D26D3">
              <w:rPr>
                <w:rFonts w:ascii="Arial" w:hAnsi="Arial" w:cs="Arial"/>
                <w:sz w:val="16"/>
                <w:szCs w:val="16"/>
              </w:rPr>
              <w:t>3</w:t>
            </w:r>
            <w:proofErr w:type="gramEnd"/>
          </w:p>
        </w:tc>
        <w:tc>
          <w:tcPr>
            <w:tcW w:w="6173"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Suspender ou interromper, salvo por motivo de força maior ou caso fortuito, os casos contratuais por dia e por unidade de atendimento;</w:t>
            </w:r>
          </w:p>
        </w:tc>
        <w:tc>
          <w:tcPr>
            <w:tcW w:w="850"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05</w:t>
            </w:r>
          </w:p>
        </w:tc>
        <w:tc>
          <w:tcPr>
            <w:tcW w:w="1372"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3,2 % por dia</w:t>
            </w:r>
          </w:p>
        </w:tc>
      </w:tr>
      <w:tr w:rsidR="001D26D3" w:rsidRPr="001D26D3" w:rsidTr="00815F88">
        <w:trPr>
          <w:jc w:val="center"/>
        </w:trPr>
        <w:tc>
          <w:tcPr>
            <w:tcW w:w="587" w:type="dxa"/>
            <w:vAlign w:val="center"/>
          </w:tcPr>
          <w:p w:rsidR="001D26D3" w:rsidRPr="001D26D3" w:rsidRDefault="001D26D3" w:rsidP="001D26D3">
            <w:pPr>
              <w:pStyle w:val="PargrafodaLista"/>
              <w:rPr>
                <w:rFonts w:ascii="Arial" w:hAnsi="Arial" w:cs="Arial"/>
                <w:sz w:val="16"/>
                <w:szCs w:val="16"/>
              </w:rPr>
            </w:pPr>
            <w:proofErr w:type="gramStart"/>
            <w:r w:rsidRPr="001D26D3">
              <w:rPr>
                <w:rFonts w:ascii="Arial" w:hAnsi="Arial" w:cs="Arial"/>
                <w:sz w:val="16"/>
                <w:szCs w:val="16"/>
              </w:rPr>
              <w:t>4</w:t>
            </w:r>
            <w:proofErr w:type="gramEnd"/>
          </w:p>
        </w:tc>
        <w:tc>
          <w:tcPr>
            <w:tcW w:w="6173"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 xml:space="preserve">Destruir ou danificar documentos por culpa ou dolo de seus agentes; por </w:t>
            </w:r>
            <w:proofErr w:type="gramStart"/>
            <w:r w:rsidRPr="001D26D3">
              <w:rPr>
                <w:rFonts w:ascii="Arial" w:hAnsi="Arial" w:cs="Arial"/>
                <w:sz w:val="16"/>
                <w:szCs w:val="16"/>
              </w:rPr>
              <w:t>ocorrência</w:t>
            </w:r>
            <w:proofErr w:type="gramEnd"/>
          </w:p>
        </w:tc>
        <w:tc>
          <w:tcPr>
            <w:tcW w:w="850"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05</w:t>
            </w:r>
          </w:p>
        </w:tc>
        <w:tc>
          <w:tcPr>
            <w:tcW w:w="1372"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3,2 % por dia</w:t>
            </w:r>
          </w:p>
        </w:tc>
      </w:tr>
      <w:tr w:rsidR="001D26D3" w:rsidRPr="001D26D3" w:rsidTr="00815F88">
        <w:trPr>
          <w:jc w:val="center"/>
        </w:trPr>
        <w:tc>
          <w:tcPr>
            <w:tcW w:w="587" w:type="dxa"/>
            <w:vAlign w:val="center"/>
          </w:tcPr>
          <w:p w:rsidR="001D26D3" w:rsidRPr="001D26D3" w:rsidRDefault="001D26D3" w:rsidP="001D26D3">
            <w:pPr>
              <w:pStyle w:val="PargrafodaLista"/>
              <w:rPr>
                <w:rFonts w:ascii="Arial" w:hAnsi="Arial" w:cs="Arial"/>
                <w:sz w:val="16"/>
                <w:szCs w:val="16"/>
              </w:rPr>
            </w:pPr>
            <w:proofErr w:type="gramStart"/>
            <w:r w:rsidRPr="001D26D3">
              <w:rPr>
                <w:rFonts w:ascii="Arial" w:hAnsi="Arial" w:cs="Arial"/>
                <w:sz w:val="16"/>
                <w:szCs w:val="16"/>
              </w:rPr>
              <w:t>5</w:t>
            </w:r>
            <w:proofErr w:type="gramEnd"/>
          </w:p>
        </w:tc>
        <w:tc>
          <w:tcPr>
            <w:tcW w:w="6173"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Recusar-se a executar serviço determinado pela FISCALIZAÇÃO, sem motivo justificado, por ocorrência;</w:t>
            </w:r>
          </w:p>
        </w:tc>
        <w:tc>
          <w:tcPr>
            <w:tcW w:w="850"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04</w:t>
            </w:r>
          </w:p>
        </w:tc>
        <w:tc>
          <w:tcPr>
            <w:tcW w:w="1372"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1,6 % por dia</w:t>
            </w:r>
          </w:p>
        </w:tc>
      </w:tr>
      <w:tr w:rsidR="001D26D3" w:rsidRPr="001D26D3" w:rsidTr="00815F88">
        <w:trPr>
          <w:jc w:val="center"/>
        </w:trPr>
        <w:tc>
          <w:tcPr>
            <w:tcW w:w="587" w:type="dxa"/>
            <w:vAlign w:val="center"/>
          </w:tcPr>
          <w:p w:rsidR="001D26D3" w:rsidRPr="001D26D3" w:rsidRDefault="001D26D3" w:rsidP="001D26D3">
            <w:pPr>
              <w:pStyle w:val="PargrafodaLista"/>
              <w:rPr>
                <w:rFonts w:ascii="Arial" w:hAnsi="Arial" w:cs="Arial"/>
                <w:sz w:val="16"/>
                <w:szCs w:val="16"/>
              </w:rPr>
            </w:pPr>
            <w:proofErr w:type="gramStart"/>
            <w:r w:rsidRPr="001D26D3">
              <w:rPr>
                <w:rFonts w:ascii="Arial" w:hAnsi="Arial" w:cs="Arial"/>
                <w:sz w:val="16"/>
                <w:szCs w:val="16"/>
              </w:rPr>
              <w:t>6</w:t>
            </w:r>
            <w:proofErr w:type="gramEnd"/>
          </w:p>
        </w:tc>
        <w:tc>
          <w:tcPr>
            <w:tcW w:w="6173"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 xml:space="preserve">Executar serviço incompleto, paliativo substitutivo como por caráter permanente, ou deixar de providenciar recomposição complementar, por </w:t>
            </w:r>
            <w:r w:rsidRPr="001D26D3">
              <w:rPr>
                <w:rFonts w:ascii="Arial" w:hAnsi="Arial" w:cs="Arial"/>
                <w:sz w:val="16"/>
                <w:szCs w:val="16"/>
              </w:rPr>
              <w:lastRenderedPageBreak/>
              <w:t>ocorrência;</w:t>
            </w:r>
          </w:p>
        </w:tc>
        <w:tc>
          <w:tcPr>
            <w:tcW w:w="850"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lastRenderedPageBreak/>
              <w:t>02</w:t>
            </w:r>
          </w:p>
        </w:tc>
        <w:tc>
          <w:tcPr>
            <w:tcW w:w="1372"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 xml:space="preserve">0,4 % por </w:t>
            </w:r>
            <w:r w:rsidRPr="001D26D3">
              <w:rPr>
                <w:rFonts w:ascii="Arial" w:hAnsi="Arial" w:cs="Arial"/>
                <w:sz w:val="16"/>
                <w:szCs w:val="16"/>
              </w:rPr>
              <w:lastRenderedPageBreak/>
              <w:t>dia</w:t>
            </w:r>
          </w:p>
        </w:tc>
      </w:tr>
      <w:tr w:rsidR="001D26D3" w:rsidRPr="001D26D3" w:rsidTr="00815F88">
        <w:trPr>
          <w:jc w:val="center"/>
        </w:trPr>
        <w:tc>
          <w:tcPr>
            <w:tcW w:w="8982" w:type="dxa"/>
            <w:gridSpan w:val="4"/>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lastRenderedPageBreak/>
              <w:t>Para os itens a seguir, deixar de:</w:t>
            </w:r>
          </w:p>
        </w:tc>
      </w:tr>
      <w:tr w:rsidR="001D26D3" w:rsidRPr="001D26D3" w:rsidTr="00815F88">
        <w:trPr>
          <w:jc w:val="center"/>
        </w:trPr>
        <w:tc>
          <w:tcPr>
            <w:tcW w:w="587" w:type="dxa"/>
            <w:vAlign w:val="center"/>
          </w:tcPr>
          <w:p w:rsidR="001D26D3" w:rsidRPr="001D26D3" w:rsidRDefault="001D26D3" w:rsidP="001D26D3">
            <w:pPr>
              <w:pStyle w:val="PargrafodaLista"/>
              <w:rPr>
                <w:rFonts w:ascii="Arial" w:hAnsi="Arial" w:cs="Arial"/>
                <w:sz w:val="16"/>
                <w:szCs w:val="16"/>
              </w:rPr>
            </w:pPr>
            <w:proofErr w:type="gramStart"/>
            <w:r w:rsidRPr="001D26D3">
              <w:rPr>
                <w:rFonts w:ascii="Arial" w:hAnsi="Arial" w:cs="Arial"/>
                <w:sz w:val="16"/>
                <w:szCs w:val="16"/>
              </w:rPr>
              <w:t>7</w:t>
            </w:r>
            <w:proofErr w:type="gramEnd"/>
          </w:p>
        </w:tc>
        <w:tc>
          <w:tcPr>
            <w:tcW w:w="6173"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850"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05</w:t>
            </w:r>
          </w:p>
        </w:tc>
        <w:tc>
          <w:tcPr>
            <w:tcW w:w="1372"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3,2 % por dia</w:t>
            </w:r>
          </w:p>
        </w:tc>
      </w:tr>
      <w:tr w:rsidR="001D26D3" w:rsidRPr="001D26D3" w:rsidTr="00815F88">
        <w:trPr>
          <w:jc w:val="center"/>
        </w:trPr>
        <w:tc>
          <w:tcPr>
            <w:tcW w:w="587" w:type="dxa"/>
            <w:vAlign w:val="center"/>
          </w:tcPr>
          <w:p w:rsidR="001D26D3" w:rsidRPr="001D26D3" w:rsidRDefault="001D26D3" w:rsidP="001D26D3">
            <w:pPr>
              <w:pStyle w:val="PargrafodaLista"/>
              <w:rPr>
                <w:rFonts w:ascii="Arial" w:hAnsi="Arial" w:cs="Arial"/>
                <w:sz w:val="16"/>
                <w:szCs w:val="16"/>
              </w:rPr>
            </w:pPr>
            <w:proofErr w:type="gramStart"/>
            <w:r w:rsidRPr="001D26D3">
              <w:rPr>
                <w:rFonts w:ascii="Arial" w:hAnsi="Arial" w:cs="Arial"/>
                <w:sz w:val="16"/>
                <w:szCs w:val="16"/>
              </w:rPr>
              <w:t>8</w:t>
            </w:r>
            <w:proofErr w:type="gramEnd"/>
          </w:p>
        </w:tc>
        <w:tc>
          <w:tcPr>
            <w:tcW w:w="6173"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Efetuar a restauração do sistema e reposição de equipamentos danificados, por motivo e por dia;</w:t>
            </w:r>
          </w:p>
        </w:tc>
        <w:tc>
          <w:tcPr>
            <w:tcW w:w="850"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04</w:t>
            </w:r>
          </w:p>
        </w:tc>
        <w:tc>
          <w:tcPr>
            <w:tcW w:w="1372"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1,6 % por dia</w:t>
            </w:r>
          </w:p>
        </w:tc>
      </w:tr>
      <w:tr w:rsidR="001D26D3" w:rsidRPr="001D26D3" w:rsidTr="00815F88">
        <w:trPr>
          <w:jc w:val="center"/>
        </w:trPr>
        <w:tc>
          <w:tcPr>
            <w:tcW w:w="587" w:type="dxa"/>
            <w:vAlign w:val="center"/>
          </w:tcPr>
          <w:p w:rsidR="001D26D3" w:rsidRPr="001D26D3" w:rsidRDefault="001D26D3" w:rsidP="001D26D3">
            <w:pPr>
              <w:pStyle w:val="PargrafodaLista"/>
              <w:rPr>
                <w:rFonts w:ascii="Arial" w:hAnsi="Arial" w:cs="Arial"/>
                <w:sz w:val="16"/>
                <w:szCs w:val="16"/>
              </w:rPr>
            </w:pPr>
            <w:proofErr w:type="gramStart"/>
            <w:r w:rsidRPr="001D26D3">
              <w:rPr>
                <w:rFonts w:ascii="Arial" w:hAnsi="Arial" w:cs="Arial"/>
                <w:sz w:val="16"/>
                <w:szCs w:val="16"/>
              </w:rPr>
              <w:t>9</w:t>
            </w:r>
            <w:proofErr w:type="gramEnd"/>
          </w:p>
        </w:tc>
        <w:tc>
          <w:tcPr>
            <w:tcW w:w="6173"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850"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03</w:t>
            </w:r>
          </w:p>
        </w:tc>
        <w:tc>
          <w:tcPr>
            <w:tcW w:w="1372"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0,8 % por dia</w:t>
            </w:r>
          </w:p>
        </w:tc>
      </w:tr>
      <w:tr w:rsidR="001D26D3" w:rsidRPr="001D26D3" w:rsidTr="00815F88">
        <w:trPr>
          <w:jc w:val="center"/>
        </w:trPr>
        <w:tc>
          <w:tcPr>
            <w:tcW w:w="587"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10</w:t>
            </w:r>
          </w:p>
        </w:tc>
        <w:tc>
          <w:tcPr>
            <w:tcW w:w="6173"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Cumprir determinação formal ou instrução complementar da FISCALIZAÇÃO, por ocorrência;</w:t>
            </w:r>
          </w:p>
        </w:tc>
        <w:tc>
          <w:tcPr>
            <w:tcW w:w="850"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03</w:t>
            </w:r>
          </w:p>
        </w:tc>
        <w:tc>
          <w:tcPr>
            <w:tcW w:w="1372"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0,8 % por dia</w:t>
            </w:r>
          </w:p>
        </w:tc>
      </w:tr>
      <w:tr w:rsidR="001D26D3" w:rsidRPr="001D26D3" w:rsidTr="00815F88">
        <w:trPr>
          <w:jc w:val="center"/>
        </w:trPr>
        <w:tc>
          <w:tcPr>
            <w:tcW w:w="587"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11</w:t>
            </w:r>
          </w:p>
        </w:tc>
        <w:tc>
          <w:tcPr>
            <w:tcW w:w="6173"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Iniciar execução de serviço nos prazos estabelecidos, observados os limites mínimos estabelecidos por esse contrato; por serviço, por ocorrência;</w:t>
            </w:r>
          </w:p>
        </w:tc>
        <w:tc>
          <w:tcPr>
            <w:tcW w:w="850"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02</w:t>
            </w:r>
          </w:p>
        </w:tc>
        <w:tc>
          <w:tcPr>
            <w:tcW w:w="1372"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0,4 % por dia</w:t>
            </w:r>
          </w:p>
        </w:tc>
      </w:tr>
      <w:tr w:rsidR="001D26D3" w:rsidRPr="001D26D3" w:rsidTr="00815F88">
        <w:trPr>
          <w:jc w:val="center"/>
        </w:trPr>
        <w:tc>
          <w:tcPr>
            <w:tcW w:w="587"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12</w:t>
            </w:r>
          </w:p>
        </w:tc>
        <w:tc>
          <w:tcPr>
            <w:tcW w:w="6173"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Disponibilizar os equipamentos, sistema, estabelecimentos credenciados; em número mínimo, treinamento e suporte aos demais necessários à realização dos serviços do escopo do contrato; por ocorrência;</w:t>
            </w:r>
          </w:p>
        </w:tc>
        <w:tc>
          <w:tcPr>
            <w:tcW w:w="850"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02</w:t>
            </w:r>
          </w:p>
        </w:tc>
        <w:tc>
          <w:tcPr>
            <w:tcW w:w="1372"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0,4 % por dia</w:t>
            </w:r>
          </w:p>
        </w:tc>
      </w:tr>
      <w:tr w:rsidR="001D26D3" w:rsidRPr="001D26D3" w:rsidTr="00815F88">
        <w:trPr>
          <w:jc w:val="center"/>
        </w:trPr>
        <w:tc>
          <w:tcPr>
            <w:tcW w:w="587"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13</w:t>
            </w:r>
          </w:p>
        </w:tc>
        <w:tc>
          <w:tcPr>
            <w:tcW w:w="6173"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Ressarcir o órgão por eventuais danos causados por sua culpa, em veículos, equipamentos, dados, etc.</w:t>
            </w:r>
          </w:p>
        </w:tc>
        <w:tc>
          <w:tcPr>
            <w:tcW w:w="850"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02</w:t>
            </w:r>
          </w:p>
        </w:tc>
        <w:tc>
          <w:tcPr>
            <w:tcW w:w="1372"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0,4 % por dia</w:t>
            </w:r>
          </w:p>
        </w:tc>
      </w:tr>
      <w:tr w:rsidR="001D26D3" w:rsidRPr="001D26D3" w:rsidTr="00815F88">
        <w:trPr>
          <w:jc w:val="center"/>
        </w:trPr>
        <w:tc>
          <w:tcPr>
            <w:tcW w:w="587"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14</w:t>
            </w:r>
          </w:p>
        </w:tc>
        <w:tc>
          <w:tcPr>
            <w:tcW w:w="6173"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Fornecer relatórios exigidos para o objeto, por tipo e por ocorrência;</w:t>
            </w:r>
          </w:p>
        </w:tc>
        <w:tc>
          <w:tcPr>
            <w:tcW w:w="850"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02</w:t>
            </w:r>
          </w:p>
        </w:tc>
        <w:tc>
          <w:tcPr>
            <w:tcW w:w="1372"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0,4 % por dia</w:t>
            </w:r>
          </w:p>
        </w:tc>
      </w:tr>
      <w:tr w:rsidR="001D26D3" w:rsidRPr="001D26D3" w:rsidTr="00815F88">
        <w:trPr>
          <w:jc w:val="center"/>
        </w:trPr>
        <w:tc>
          <w:tcPr>
            <w:tcW w:w="587"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15</w:t>
            </w:r>
          </w:p>
        </w:tc>
        <w:tc>
          <w:tcPr>
            <w:tcW w:w="6173"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Manter a documentação de habilitação atualizada; por item, por ocorrência;</w:t>
            </w:r>
          </w:p>
        </w:tc>
        <w:tc>
          <w:tcPr>
            <w:tcW w:w="850"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01</w:t>
            </w:r>
          </w:p>
        </w:tc>
        <w:tc>
          <w:tcPr>
            <w:tcW w:w="1372"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0,2 % por dia</w:t>
            </w:r>
          </w:p>
        </w:tc>
      </w:tr>
      <w:tr w:rsidR="001D26D3" w:rsidRPr="001D26D3" w:rsidTr="00815F88">
        <w:trPr>
          <w:jc w:val="center"/>
        </w:trPr>
        <w:tc>
          <w:tcPr>
            <w:tcW w:w="587"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16</w:t>
            </w:r>
          </w:p>
        </w:tc>
        <w:tc>
          <w:tcPr>
            <w:tcW w:w="6173"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Substituir funcionário que se conduza de modo inconveniente ou não atenda as necessidades do órgão, por funcionário e por dia;</w:t>
            </w:r>
          </w:p>
        </w:tc>
        <w:tc>
          <w:tcPr>
            <w:tcW w:w="850"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01</w:t>
            </w:r>
          </w:p>
        </w:tc>
        <w:tc>
          <w:tcPr>
            <w:tcW w:w="1372"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0,2 % por dia</w:t>
            </w:r>
          </w:p>
        </w:tc>
      </w:tr>
      <w:tr w:rsidR="001D26D3" w:rsidRPr="001D26D3" w:rsidTr="00815F88">
        <w:trPr>
          <w:jc w:val="center"/>
        </w:trPr>
        <w:tc>
          <w:tcPr>
            <w:tcW w:w="587"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17</w:t>
            </w:r>
          </w:p>
        </w:tc>
        <w:tc>
          <w:tcPr>
            <w:tcW w:w="6173"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Fornecer suporte técnico à CONTRATANTE, por ocorrência, por dia.</w:t>
            </w:r>
          </w:p>
        </w:tc>
        <w:tc>
          <w:tcPr>
            <w:tcW w:w="850"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01</w:t>
            </w:r>
          </w:p>
        </w:tc>
        <w:tc>
          <w:tcPr>
            <w:tcW w:w="1372" w:type="dxa"/>
            <w:vAlign w:val="center"/>
          </w:tcPr>
          <w:p w:rsidR="001D26D3" w:rsidRPr="001D26D3" w:rsidRDefault="001D26D3" w:rsidP="001D26D3">
            <w:pPr>
              <w:pStyle w:val="PargrafodaLista"/>
              <w:rPr>
                <w:rFonts w:ascii="Arial" w:hAnsi="Arial" w:cs="Arial"/>
                <w:sz w:val="16"/>
                <w:szCs w:val="16"/>
              </w:rPr>
            </w:pPr>
            <w:r w:rsidRPr="001D26D3">
              <w:rPr>
                <w:rFonts w:ascii="Arial" w:hAnsi="Arial" w:cs="Arial"/>
                <w:sz w:val="16"/>
                <w:szCs w:val="16"/>
              </w:rPr>
              <w:t>0,2 % por dia</w:t>
            </w:r>
          </w:p>
        </w:tc>
      </w:tr>
    </w:tbl>
    <w:p w:rsidR="001D26D3" w:rsidRPr="001D26D3" w:rsidRDefault="001D26D3" w:rsidP="001D26D3">
      <w:pPr>
        <w:pStyle w:val="PargrafodaLista"/>
        <w:rPr>
          <w:rFonts w:ascii="Arial" w:hAnsi="Arial" w:cs="Arial"/>
          <w:sz w:val="16"/>
          <w:szCs w:val="16"/>
        </w:rPr>
      </w:pPr>
    </w:p>
    <w:p w:rsidR="001D26D3" w:rsidRDefault="001D26D3" w:rsidP="000D3E5C">
      <w:pPr>
        <w:pStyle w:val="PargrafodaLista"/>
        <w:numPr>
          <w:ilvl w:val="1"/>
          <w:numId w:val="4"/>
        </w:numPr>
        <w:rPr>
          <w:rFonts w:ascii="Arial" w:hAnsi="Arial" w:cs="Arial"/>
          <w:sz w:val="16"/>
          <w:szCs w:val="16"/>
        </w:rPr>
      </w:pPr>
      <w:r w:rsidRPr="000D3E5C">
        <w:rPr>
          <w:rFonts w:ascii="Arial" w:hAnsi="Arial" w:cs="Arial"/>
          <w:sz w:val="16"/>
          <w:szCs w:val="16"/>
        </w:rPr>
        <w:t xml:space="preserve">As sanções aqui previstas poderão ser aplicadas </w:t>
      </w:r>
      <w:proofErr w:type="spellStart"/>
      <w:r w:rsidRPr="000D3E5C">
        <w:rPr>
          <w:rFonts w:ascii="Arial" w:hAnsi="Arial" w:cs="Arial"/>
          <w:sz w:val="16"/>
          <w:szCs w:val="16"/>
        </w:rPr>
        <w:t>concomitamente</w:t>
      </w:r>
      <w:proofErr w:type="spellEnd"/>
      <w:r w:rsidRPr="000D3E5C">
        <w:rPr>
          <w:rFonts w:ascii="Arial" w:hAnsi="Arial" w:cs="Arial"/>
          <w:sz w:val="16"/>
          <w:szCs w:val="16"/>
        </w:rPr>
        <w:t>, facultada a defesa prévia do interessado, no respectivo processo, no prazo de 05 (cinco) dias úteis.</w:t>
      </w:r>
    </w:p>
    <w:p w:rsidR="000D3E5C" w:rsidRPr="000D3E5C" w:rsidRDefault="000D3E5C" w:rsidP="000D3E5C">
      <w:pPr>
        <w:pStyle w:val="PargrafodaLista"/>
        <w:ind w:left="360"/>
        <w:rPr>
          <w:rFonts w:ascii="Arial" w:hAnsi="Arial" w:cs="Arial"/>
          <w:sz w:val="16"/>
          <w:szCs w:val="16"/>
        </w:rPr>
      </w:pPr>
    </w:p>
    <w:p w:rsidR="001D26D3" w:rsidRDefault="000D3E5C" w:rsidP="000D3E5C">
      <w:pPr>
        <w:pStyle w:val="PargrafodaLista"/>
        <w:numPr>
          <w:ilvl w:val="1"/>
          <w:numId w:val="4"/>
        </w:numPr>
        <w:rPr>
          <w:rFonts w:ascii="Arial" w:hAnsi="Arial" w:cs="Arial"/>
          <w:sz w:val="16"/>
          <w:szCs w:val="16"/>
        </w:rPr>
      </w:pPr>
      <w:r>
        <w:rPr>
          <w:rFonts w:ascii="Arial" w:hAnsi="Arial" w:cs="Arial"/>
          <w:sz w:val="16"/>
          <w:szCs w:val="16"/>
        </w:rPr>
        <w:t xml:space="preserve"> </w:t>
      </w:r>
      <w:r w:rsidR="001D26D3" w:rsidRPr="000D3E5C">
        <w:rPr>
          <w:rFonts w:ascii="Arial" w:hAnsi="Arial" w:cs="Arial"/>
          <w:sz w:val="16"/>
          <w:szCs w:val="16"/>
        </w:rPr>
        <w:t>Após 30 (trinta) dias da falta de execução do objeto, será considerada inexecução total do contrato, o que ensejará a rescisão contratual.</w:t>
      </w:r>
    </w:p>
    <w:p w:rsidR="000D3E5C" w:rsidRPr="000D3E5C" w:rsidRDefault="000D3E5C" w:rsidP="000D3E5C">
      <w:pPr>
        <w:pStyle w:val="PargrafodaLista"/>
        <w:rPr>
          <w:rFonts w:ascii="Arial" w:hAnsi="Arial" w:cs="Arial"/>
          <w:sz w:val="16"/>
          <w:szCs w:val="16"/>
        </w:rPr>
      </w:pPr>
    </w:p>
    <w:p w:rsidR="001D26D3" w:rsidRDefault="000D3E5C" w:rsidP="000D3E5C">
      <w:pPr>
        <w:pStyle w:val="PargrafodaLista"/>
        <w:numPr>
          <w:ilvl w:val="1"/>
          <w:numId w:val="4"/>
        </w:numPr>
        <w:rPr>
          <w:rFonts w:ascii="Arial" w:hAnsi="Arial" w:cs="Arial"/>
          <w:sz w:val="16"/>
          <w:szCs w:val="16"/>
        </w:rPr>
      </w:pPr>
      <w:r>
        <w:rPr>
          <w:rFonts w:ascii="Arial" w:hAnsi="Arial" w:cs="Arial"/>
          <w:sz w:val="16"/>
          <w:szCs w:val="16"/>
        </w:rPr>
        <w:t xml:space="preserve">  </w:t>
      </w:r>
      <w:r w:rsidR="001D26D3" w:rsidRPr="000D3E5C">
        <w:rPr>
          <w:rFonts w:ascii="Arial" w:hAnsi="Arial" w:cs="Arial"/>
          <w:sz w:val="16"/>
          <w:szCs w:val="16"/>
        </w:rPr>
        <w:t>As sanções de natureza pecuniária serão diretamente descontadas de créditos que eventualmente detenha a CONTRATADA ou efetuada a sua cobrança na forma prevista em lei.</w:t>
      </w:r>
    </w:p>
    <w:p w:rsidR="000D3E5C" w:rsidRPr="000D3E5C" w:rsidRDefault="000D3E5C" w:rsidP="000D3E5C">
      <w:pPr>
        <w:pStyle w:val="PargrafodaLista"/>
        <w:rPr>
          <w:rFonts w:ascii="Arial" w:hAnsi="Arial" w:cs="Arial"/>
          <w:sz w:val="16"/>
          <w:szCs w:val="16"/>
        </w:rPr>
      </w:pPr>
    </w:p>
    <w:p w:rsidR="001D26D3" w:rsidRDefault="000D3E5C" w:rsidP="000D3E5C">
      <w:pPr>
        <w:pStyle w:val="PargrafodaLista"/>
        <w:numPr>
          <w:ilvl w:val="1"/>
          <w:numId w:val="4"/>
        </w:numPr>
        <w:rPr>
          <w:rFonts w:ascii="Arial" w:hAnsi="Arial" w:cs="Arial"/>
          <w:sz w:val="16"/>
          <w:szCs w:val="16"/>
        </w:rPr>
      </w:pPr>
      <w:r>
        <w:rPr>
          <w:rFonts w:ascii="Arial" w:hAnsi="Arial" w:cs="Arial"/>
          <w:sz w:val="16"/>
          <w:szCs w:val="16"/>
        </w:rPr>
        <w:t xml:space="preserve"> </w:t>
      </w:r>
      <w:r w:rsidR="001D26D3" w:rsidRPr="000D3E5C">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D3E5C" w:rsidRPr="000D3E5C" w:rsidRDefault="000D3E5C" w:rsidP="000D3E5C">
      <w:pPr>
        <w:pStyle w:val="PargrafodaLista"/>
        <w:rPr>
          <w:rFonts w:ascii="Arial" w:hAnsi="Arial" w:cs="Arial"/>
          <w:sz w:val="16"/>
          <w:szCs w:val="16"/>
        </w:rPr>
      </w:pPr>
    </w:p>
    <w:p w:rsidR="001D26D3" w:rsidRDefault="000D3E5C" w:rsidP="000D3E5C">
      <w:pPr>
        <w:pStyle w:val="PargrafodaLista"/>
        <w:numPr>
          <w:ilvl w:val="1"/>
          <w:numId w:val="4"/>
        </w:numPr>
        <w:rPr>
          <w:rFonts w:ascii="Arial" w:hAnsi="Arial" w:cs="Arial"/>
          <w:sz w:val="16"/>
          <w:szCs w:val="16"/>
        </w:rPr>
      </w:pPr>
      <w:r>
        <w:rPr>
          <w:rFonts w:ascii="Arial" w:hAnsi="Arial" w:cs="Arial"/>
          <w:sz w:val="16"/>
          <w:szCs w:val="16"/>
        </w:rPr>
        <w:t xml:space="preserve"> </w:t>
      </w:r>
      <w:r w:rsidR="001D26D3" w:rsidRPr="000D3E5C">
        <w:rPr>
          <w:rFonts w:ascii="Arial" w:hAnsi="Arial" w:cs="Arial"/>
          <w:sz w:val="16"/>
          <w:szCs w:val="16"/>
        </w:rPr>
        <w:t>A autoridade competente, na aplicação das sanções; levará em consideração a gravidade da conduta do infrator, o caráter educativo da pena, bem como o dano causado à Administração, observando o princípio da proporcionalidade.</w:t>
      </w:r>
    </w:p>
    <w:p w:rsidR="000D3E5C" w:rsidRPr="000D3E5C" w:rsidRDefault="000D3E5C" w:rsidP="000D3E5C">
      <w:pPr>
        <w:pStyle w:val="PargrafodaLista"/>
        <w:rPr>
          <w:rFonts w:ascii="Arial" w:hAnsi="Arial" w:cs="Arial"/>
          <w:sz w:val="16"/>
          <w:szCs w:val="16"/>
        </w:rPr>
      </w:pPr>
    </w:p>
    <w:p w:rsidR="001D26D3" w:rsidRDefault="000D3E5C" w:rsidP="000D3E5C">
      <w:pPr>
        <w:pStyle w:val="PargrafodaLista"/>
        <w:numPr>
          <w:ilvl w:val="1"/>
          <w:numId w:val="4"/>
        </w:numPr>
        <w:rPr>
          <w:rFonts w:ascii="Arial" w:hAnsi="Arial" w:cs="Arial"/>
          <w:sz w:val="16"/>
          <w:szCs w:val="16"/>
        </w:rPr>
      </w:pPr>
      <w:r>
        <w:rPr>
          <w:rFonts w:ascii="Arial" w:hAnsi="Arial" w:cs="Arial"/>
          <w:sz w:val="16"/>
          <w:szCs w:val="16"/>
        </w:rPr>
        <w:t xml:space="preserve"> </w:t>
      </w:r>
      <w:r w:rsidR="001D26D3" w:rsidRPr="000D3E5C">
        <w:rPr>
          <w:rFonts w:ascii="Arial" w:hAnsi="Arial" w:cs="Arial"/>
          <w:sz w:val="16"/>
          <w:szCs w:val="16"/>
        </w:rPr>
        <w:t>A sanção será obrigatoriamente registrada no Sistema de Cadastramento Unificado de Fornecedores – SICAF, bem como em sistemas Estaduais.</w:t>
      </w:r>
    </w:p>
    <w:p w:rsidR="000D3E5C" w:rsidRPr="000D3E5C" w:rsidRDefault="000D3E5C" w:rsidP="000D3E5C">
      <w:pPr>
        <w:pStyle w:val="PargrafodaLista"/>
        <w:rPr>
          <w:rFonts w:ascii="Arial" w:hAnsi="Arial" w:cs="Arial"/>
          <w:sz w:val="16"/>
          <w:szCs w:val="16"/>
        </w:rPr>
      </w:pPr>
    </w:p>
    <w:p w:rsidR="001D26D3" w:rsidRDefault="000D3E5C" w:rsidP="000D3E5C">
      <w:pPr>
        <w:pStyle w:val="PargrafodaLista"/>
        <w:numPr>
          <w:ilvl w:val="1"/>
          <w:numId w:val="4"/>
        </w:numPr>
        <w:rPr>
          <w:rFonts w:ascii="Arial" w:hAnsi="Arial" w:cs="Arial"/>
          <w:sz w:val="16"/>
          <w:szCs w:val="16"/>
        </w:rPr>
      </w:pPr>
      <w:r>
        <w:rPr>
          <w:rFonts w:ascii="Arial" w:hAnsi="Arial" w:cs="Arial"/>
          <w:sz w:val="16"/>
          <w:szCs w:val="16"/>
        </w:rPr>
        <w:t xml:space="preserve"> </w:t>
      </w:r>
      <w:r w:rsidR="001D26D3" w:rsidRPr="000D3E5C">
        <w:rPr>
          <w:rFonts w:ascii="Arial" w:hAnsi="Arial" w:cs="Arial"/>
          <w:sz w:val="16"/>
          <w:szCs w:val="16"/>
        </w:rPr>
        <w:t>Também ficam sujeitas às penalidades de suspensão de licitar e impedimento de contratar com órgão licitante e de declaração de inidoneidade, previstas nos subitens anteriores, as empresas ou profissionais que, em razão do cont</w:t>
      </w:r>
      <w:r>
        <w:rPr>
          <w:rFonts w:ascii="Arial" w:hAnsi="Arial" w:cs="Arial"/>
          <w:sz w:val="16"/>
          <w:szCs w:val="16"/>
        </w:rPr>
        <w:t xml:space="preserve">rato decorrente dessa </w:t>
      </w:r>
      <w:proofErr w:type="gramStart"/>
      <w:r>
        <w:rPr>
          <w:rFonts w:ascii="Arial" w:hAnsi="Arial" w:cs="Arial"/>
          <w:sz w:val="16"/>
          <w:szCs w:val="16"/>
        </w:rPr>
        <w:t>licitação</w:t>
      </w:r>
      <w:proofErr w:type="gramEnd"/>
    </w:p>
    <w:p w:rsidR="000D3E5C" w:rsidRPr="000D3E5C" w:rsidRDefault="000D3E5C" w:rsidP="000D3E5C">
      <w:pPr>
        <w:pStyle w:val="PargrafodaLista"/>
        <w:rPr>
          <w:rFonts w:ascii="Arial" w:hAnsi="Arial" w:cs="Arial"/>
          <w:sz w:val="16"/>
          <w:szCs w:val="16"/>
        </w:rPr>
      </w:pPr>
    </w:p>
    <w:p w:rsidR="001D26D3" w:rsidRDefault="000D3E5C" w:rsidP="000D3E5C">
      <w:pPr>
        <w:pStyle w:val="PargrafodaLista"/>
        <w:numPr>
          <w:ilvl w:val="1"/>
          <w:numId w:val="4"/>
        </w:numPr>
        <w:rPr>
          <w:rFonts w:ascii="Arial" w:hAnsi="Arial" w:cs="Arial"/>
          <w:sz w:val="16"/>
          <w:szCs w:val="16"/>
        </w:rPr>
      </w:pPr>
      <w:r>
        <w:rPr>
          <w:rFonts w:ascii="Arial" w:hAnsi="Arial" w:cs="Arial"/>
          <w:sz w:val="16"/>
          <w:szCs w:val="16"/>
        </w:rPr>
        <w:t xml:space="preserve"> </w:t>
      </w:r>
      <w:r w:rsidR="001D26D3" w:rsidRPr="000D3E5C">
        <w:rPr>
          <w:rFonts w:ascii="Arial" w:hAnsi="Arial" w:cs="Arial"/>
          <w:sz w:val="16"/>
          <w:szCs w:val="16"/>
        </w:rPr>
        <w:t>Tenham sofrido condenações definitivas por praticarem, por meio dolosos, fraude fiscal no recolhimento de tributos;</w:t>
      </w:r>
    </w:p>
    <w:p w:rsidR="000D3E5C" w:rsidRPr="000D3E5C" w:rsidRDefault="000D3E5C" w:rsidP="000D3E5C">
      <w:pPr>
        <w:pStyle w:val="PargrafodaLista"/>
        <w:rPr>
          <w:rFonts w:ascii="Arial" w:hAnsi="Arial" w:cs="Arial"/>
          <w:sz w:val="16"/>
          <w:szCs w:val="16"/>
        </w:rPr>
      </w:pPr>
    </w:p>
    <w:p w:rsidR="001D26D3" w:rsidRDefault="000D3E5C" w:rsidP="000D3E5C">
      <w:pPr>
        <w:pStyle w:val="PargrafodaLista"/>
        <w:numPr>
          <w:ilvl w:val="1"/>
          <w:numId w:val="4"/>
        </w:numPr>
        <w:rPr>
          <w:rFonts w:ascii="Arial" w:hAnsi="Arial" w:cs="Arial"/>
          <w:sz w:val="16"/>
          <w:szCs w:val="16"/>
        </w:rPr>
      </w:pPr>
      <w:r>
        <w:rPr>
          <w:rFonts w:ascii="Arial" w:hAnsi="Arial" w:cs="Arial"/>
          <w:sz w:val="16"/>
          <w:szCs w:val="16"/>
        </w:rPr>
        <w:t xml:space="preserve"> </w:t>
      </w:r>
      <w:r w:rsidR="001D26D3" w:rsidRPr="000D3E5C">
        <w:rPr>
          <w:rFonts w:ascii="Arial" w:hAnsi="Arial" w:cs="Arial"/>
          <w:sz w:val="16"/>
          <w:szCs w:val="16"/>
        </w:rPr>
        <w:t>Tenham praticado atos ilícitos visando a frustrar os objetivos da licitação;</w:t>
      </w:r>
    </w:p>
    <w:p w:rsidR="000D3E5C" w:rsidRPr="000D3E5C" w:rsidRDefault="000D3E5C" w:rsidP="000D3E5C">
      <w:pPr>
        <w:pStyle w:val="PargrafodaLista"/>
        <w:rPr>
          <w:rFonts w:ascii="Arial" w:hAnsi="Arial" w:cs="Arial"/>
          <w:sz w:val="16"/>
          <w:szCs w:val="16"/>
        </w:rPr>
      </w:pPr>
    </w:p>
    <w:p w:rsidR="001D26D3" w:rsidRPr="000D3E5C" w:rsidRDefault="000D3E5C" w:rsidP="000D3E5C">
      <w:pPr>
        <w:pStyle w:val="PargrafodaLista"/>
        <w:numPr>
          <w:ilvl w:val="1"/>
          <w:numId w:val="4"/>
        </w:numPr>
        <w:rPr>
          <w:rFonts w:ascii="Arial" w:hAnsi="Arial" w:cs="Arial"/>
          <w:sz w:val="16"/>
          <w:szCs w:val="16"/>
        </w:rPr>
      </w:pPr>
      <w:r>
        <w:rPr>
          <w:rFonts w:ascii="Arial" w:hAnsi="Arial" w:cs="Arial"/>
          <w:sz w:val="16"/>
          <w:szCs w:val="16"/>
        </w:rPr>
        <w:t xml:space="preserve"> </w:t>
      </w:r>
      <w:r w:rsidR="001D26D3" w:rsidRPr="000D3E5C">
        <w:rPr>
          <w:rFonts w:ascii="Arial" w:hAnsi="Arial" w:cs="Arial"/>
          <w:sz w:val="16"/>
          <w:szCs w:val="16"/>
        </w:rPr>
        <w:t>Demonstrem não possuir idoneidade para contratar com a Administração em virtude de atos ilícitos praticados.</w:t>
      </w:r>
    </w:p>
    <w:p w:rsidR="001D26D3" w:rsidRDefault="001D26D3" w:rsidP="001D26D3">
      <w:pPr>
        <w:pStyle w:val="Cabealho"/>
        <w:tabs>
          <w:tab w:val="right" w:pos="709"/>
        </w:tabs>
        <w:spacing w:line="276" w:lineRule="auto"/>
        <w:ind w:left="360"/>
        <w:jc w:val="both"/>
        <w:rPr>
          <w:rFonts w:ascii="Arial" w:hAnsi="Arial" w:cs="Arial"/>
          <w:b/>
          <w:snapToGrid w:val="0"/>
          <w:sz w:val="16"/>
          <w:szCs w:val="16"/>
        </w:rPr>
      </w:pPr>
    </w:p>
    <w:p w:rsidR="00946A1E" w:rsidRDefault="00946A1E" w:rsidP="00946A1E">
      <w:pPr>
        <w:pStyle w:val="Cabealho"/>
        <w:tabs>
          <w:tab w:val="right" w:pos="709"/>
        </w:tabs>
        <w:spacing w:line="276" w:lineRule="auto"/>
        <w:ind w:left="360"/>
        <w:jc w:val="both"/>
        <w:rPr>
          <w:rFonts w:ascii="Arial" w:hAnsi="Arial" w:cs="Arial"/>
          <w:b/>
          <w:snapToGrid w:val="0"/>
          <w:sz w:val="16"/>
          <w:szCs w:val="16"/>
        </w:rPr>
      </w:pPr>
      <w:bookmarkStart w:id="1" w:name="_GoBack"/>
      <w:bookmarkEnd w:id="1"/>
    </w:p>
    <w:p w:rsidR="006E118A" w:rsidRPr="006E118A" w:rsidRDefault="00A41308" w:rsidP="006E118A">
      <w:pPr>
        <w:pStyle w:val="PargrafodaLista"/>
        <w:numPr>
          <w:ilvl w:val="0"/>
          <w:numId w:val="8"/>
        </w:numPr>
        <w:ind w:left="284" w:hanging="284"/>
        <w:jc w:val="both"/>
        <w:rPr>
          <w:rFonts w:ascii="Arial" w:hAnsi="Arial" w:cs="Arial"/>
          <w:b/>
          <w:sz w:val="16"/>
          <w:szCs w:val="16"/>
        </w:rPr>
      </w:pPr>
      <w:r w:rsidRPr="006E118A">
        <w:rPr>
          <w:rFonts w:ascii="Arial" w:hAnsi="Arial" w:cs="Arial"/>
          <w:b/>
          <w:sz w:val="16"/>
          <w:szCs w:val="16"/>
        </w:rPr>
        <w:t xml:space="preserve">DA </w:t>
      </w:r>
      <w:r w:rsidR="009D2314" w:rsidRPr="006E118A">
        <w:rPr>
          <w:rFonts w:ascii="Arial" w:hAnsi="Arial" w:cs="Arial"/>
          <w:b/>
          <w:sz w:val="16"/>
          <w:szCs w:val="16"/>
        </w:rPr>
        <w:t xml:space="preserve">UTILIZAÇÃO DA ATA </w:t>
      </w:r>
    </w:p>
    <w:p w:rsidR="006E118A" w:rsidRDefault="006E118A" w:rsidP="006E118A">
      <w:pPr>
        <w:jc w:val="both"/>
        <w:rPr>
          <w:rFonts w:ascii="Arial" w:hAnsi="Arial" w:cs="Arial"/>
          <w:b/>
          <w:sz w:val="16"/>
          <w:szCs w:val="16"/>
        </w:rPr>
      </w:pPr>
    </w:p>
    <w:p w:rsidR="006E118A" w:rsidRPr="006E118A" w:rsidRDefault="00EF2B1B" w:rsidP="006E118A">
      <w:pPr>
        <w:pStyle w:val="PargrafodaLista"/>
        <w:numPr>
          <w:ilvl w:val="1"/>
          <w:numId w:val="8"/>
        </w:numPr>
        <w:jc w:val="both"/>
        <w:rPr>
          <w:rFonts w:ascii="Arial" w:hAnsi="Arial" w:cs="Arial"/>
          <w:b/>
          <w:sz w:val="16"/>
          <w:szCs w:val="16"/>
        </w:rPr>
      </w:pPr>
      <w:r w:rsidRPr="006E118A">
        <w:rPr>
          <w:rFonts w:ascii="Arial" w:hAnsi="Arial" w:cs="Arial"/>
          <w:sz w:val="16"/>
          <w:szCs w:val="16"/>
        </w:rPr>
        <w:t>Nos termos do Artigo 26 do Decreto Estadual 18.340/13, e</w:t>
      </w:r>
      <w:r w:rsidR="0010657B" w:rsidRPr="006E118A">
        <w:rPr>
          <w:rFonts w:ascii="Arial" w:hAnsi="Arial" w:cs="Arial"/>
          <w:sz w:val="16"/>
          <w:szCs w:val="16"/>
        </w:rPr>
        <w:t>sta Ata de Registro de Preços</w:t>
      </w:r>
      <w:r w:rsidR="00334F76" w:rsidRPr="006E118A">
        <w:rPr>
          <w:rFonts w:ascii="Arial" w:hAnsi="Arial" w:cs="Arial"/>
          <w:sz w:val="16"/>
          <w:szCs w:val="16"/>
        </w:rPr>
        <w:t>, durante a sua vigência,</w:t>
      </w:r>
      <w:proofErr w:type="gramStart"/>
      <w:r w:rsidR="00334F76" w:rsidRPr="006E118A">
        <w:rPr>
          <w:rFonts w:ascii="Arial" w:hAnsi="Arial" w:cs="Arial"/>
          <w:sz w:val="16"/>
          <w:szCs w:val="16"/>
        </w:rPr>
        <w:t xml:space="preserve"> </w:t>
      </w:r>
      <w:r w:rsidR="0010657B" w:rsidRPr="006E118A">
        <w:rPr>
          <w:rFonts w:ascii="Arial" w:hAnsi="Arial" w:cs="Arial"/>
          <w:sz w:val="16"/>
          <w:szCs w:val="16"/>
        </w:rPr>
        <w:t xml:space="preserve"> </w:t>
      </w:r>
      <w:proofErr w:type="gramEnd"/>
      <w:r w:rsidR="0010657B" w:rsidRPr="006E118A">
        <w:rPr>
          <w:rFonts w:ascii="Arial" w:hAnsi="Arial" w:cs="Arial"/>
          <w:sz w:val="16"/>
          <w:szCs w:val="16"/>
        </w:rPr>
        <w:t xml:space="preserve">poderá ser utilizada por qualquer órgão </w:t>
      </w:r>
      <w:r w:rsidR="00334F76" w:rsidRPr="006E118A">
        <w:rPr>
          <w:rFonts w:ascii="Arial" w:hAnsi="Arial" w:cs="Arial"/>
          <w:sz w:val="16"/>
          <w:szCs w:val="16"/>
        </w:rPr>
        <w:t xml:space="preserve">ou entidade da </w:t>
      </w:r>
      <w:r w:rsidR="00667902" w:rsidRPr="006E118A">
        <w:rPr>
          <w:rFonts w:ascii="Arial" w:hAnsi="Arial" w:cs="Arial"/>
          <w:sz w:val="16"/>
          <w:szCs w:val="16"/>
        </w:rPr>
        <w:t>A</w:t>
      </w:r>
      <w:r w:rsidR="00334F76" w:rsidRPr="006E118A">
        <w:rPr>
          <w:rFonts w:ascii="Arial" w:hAnsi="Arial" w:cs="Arial"/>
          <w:sz w:val="16"/>
          <w:szCs w:val="16"/>
        </w:rPr>
        <w:t xml:space="preserve">dministração </w:t>
      </w:r>
      <w:r w:rsidR="00667902" w:rsidRPr="006E118A">
        <w:rPr>
          <w:rFonts w:ascii="Arial" w:hAnsi="Arial" w:cs="Arial"/>
          <w:sz w:val="16"/>
          <w:szCs w:val="16"/>
        </w:rPr>
        <w:t>P</w:t>
      </w:r>
      <w:r w:rsidR="00334F76" w:rsidRPr="006E118A">
        <w:rPr>
          <w:rFonts w:ascii="Arial" w:hAnsi="Arial" w:cs="Arial"/>
          <w:sz w:val="16"/>
          <w:szCs w:val="16"/>
        </w:rPr>
        <w:t xml:space="preserve">ública </w:t>
      </w:r>
      <w:r w:rsidR="00667902" w:rsidRPr="006E118A">
        <w:rPr>
          <w:rFonts w:ascii="Arial" w:hAnsi="Arial" w:cs="Arial"/>
          <w:sz w:val="16"/>
          <w:szCs w:val="16"/>
        </w:rPr>
        <w:t>E</w:t>
      </w:r>
      <w:r w:rsidR="00334F76" w:rsidRPr="006E118A">
        <w:rPr>
          <w:rFonts w:ascii="Arial" w:hAnsi="Arial" w:cs="Arial"/>
          <w:sz w:val="16"/>
          <w:szCs w:val="16"/>
        </w:rPr>
        <w:t>stadual que não tenha participado do certame licitatório, mediante anuência do órgão gerenciador.</w:t>
      </w:r>
    </w:p>
    <w:p w:rsidR="006E118A" w:rsidRPr="006E118A" w:rsidRDefault="006E118A" w:rsidP="006E118A">
      <w:pPr>
        <w:pStyle w:val="PargrafodaLista"/>
        <w:ind w:left="360"/>
        <w:jc w:val="both"/>
        <w:rPr>
          <w:rFonts w:ascii="Arial" w:hAnsi="Arial" w:cs="Arial"/>
          <w:b/>
          <w:sz w:val="16"/>
          <w:szCs w:val="16"/>
        </w:rPr>
      </w:pPr>
    </w:p>
    <w:p w:rsidR="006E118A" w:rsidRPr="006E118A" w:rsidRDefault="00334F76" w:rsidP="006E118A">
      <w:pPr>
        <w:pStyle w:val="PargrafodaLista"/>
        <w:numPr>
          <w:ilvl w:val="1"/>
          <w:numId w:val="8"/>
        </w:numPr>
        <w:jc w:val="both"/>
        <w:rPr>
          <w:rFonts w:ascii="Arial" w:hAnsi="Arial" w:cs="Arial"/>
          <w:b/>
          <w:sz w:val="16"/>
          <w:szCs w:val="16"/>
        </w:rPr>
      </w:pPr>
      <w:r w:rsidRPr="006E118A">
        <w:rPr>
          <w:rFonts w:ascii="Arial" w:hAnsi="Arial" w:cs="Arial"/>
          <w:sz w:val="16"/>
          <w:szCs w:val="16"/>
        </w:rPr>
        <w:t xml:space="preserve">É facultada aos órgãos s ou entidades municipais, distritais ou estaduais a adesão </w:t>
      </w:r>
      <w:proofErr w:type="gramStart"/>
      <w:r w:rsidRPr="006E118A">
        <w:rPr>
          <w:rFonts w:ascii="Arial" w:hAnsi="Arial" w:cs="Arial"/>
          <w:sz w:val="16"/>
          <w:szCs w:val="16"/>
        </w:rPr>
        <w:t>a</w:t>
      </w:r>
      <w:proofErr w:type="gramEnd"/>
      <w:r w:rsidRPr="006E118A">
        <w:rPr>
          <w:rFonts w:ascii="Arial" w:hAnsi="Arial" w:cs="Arial"/>
          <w:sz w:val="16"/>
          <w:szCs w:val="16"/>
        </w:rPr>
        <w:t xml:space="preserve"> ata de registro de preços da Administração Pública Estadual.</w:t>
      </w:r>
    </w:p>
    <w:p w:rsidR="006E118A" w:rsidRPr="006E118A" w:rsidRDefault="006E118A" w:rsidP="006E118A">
      <w:pPr>
        <w:pStyle w:val="PargrafodaLista"/>
        <w:rPr>
          <w:rFonts w:ascii="Arial" w:hAnsi="Arial" w:cs="Arial"/>
          <w:sz w:val="16"/>
          <w:szCs w:val="16"/>
        </w:rPr>
      </w:pPr>
    </w:p>
    <w:p w:rsidR="006E118A" w:rsidRPr="006E118A" w:rsidRDefault="0010657B" w:rsidP="006E118A">
      <w:pPr>
        <w:pStyle w:val="PargrafodaLista"/>
        <w:numPr>
          <w:ilvl w:val="1"/>
          <w:numId w:val="8"/>
        </w:numPr>
        <w:jc w:val="both"/>
        <w:rPr>
          <w:rFonts w:ascii="Arial" w:hAnsi="Arial" w:cs="Arial"/>
          <w:b/>
          <w:sz w:val="16"/>
          <w:szCs w:val="16"/>
        </w:rPr>
      </w:pPr>
      <w:r w:rsidRPr="006E118A">
        <w:rPr>
          <w:rFonts w:ascii="Arial" w:hAnsi="Arial" w:cs="Arial"/>
          <w:sz w:val="16"/>
          <w:szCs w:val="16"/>
        </w:rPr>
        <w:t>Caberá ao fornecedor beneficiário da Ata de Registro de Preços, observadas as condições nela estabelecidas, optar pela aceitação ou não do fornecimento</w:t>
      </w:r>
      <w:r w:rsidR="00334F76" w:rsidRPr="006E118A">
        <w:rPr>
          <w:rFonts w:ascii="Arial" w:hAnsi="Arial" w:cs="Arial"/>
          <w:sz w:val="16"/>
          <w:szCs w:val="16"/>
        </w:rPr>
        <w:t xml:space="preserve"> decorrente da adesão, desde que não prejudique as obrigações presentes e futuras da ata, assumidas com o órgão gerenciador e órgãos participantes. </w:t>
      </w:r>
    </w:p>
    <w:p w:rsidR="006E118A" w:rsidRPr="006E118A" w:rsidRDefault="006E118A" w:rsidP="006E118A">
      <w:pPr>
        <w:pStyle w:val="PargrafodaLista"/>
        <w:rPr>
          <w:rFonts w:ascii="Arial" w:hAnsi="Arial" w:cs="Arial"/>
          <w:sz w:val="16"/>
          <w:szCs w:val="16"/>
        </w:rPr>
      </w:pPr>
    </w:p>
    <w:p w:rsidR="006E118A" w:rsidRPr="006E118A" w:rsidRDefault="00334F76" w:rsidP="006E118A">
      <w:pPr>
        <w:pStyle w:val="PargrafodaLista"/>
        <w:numPr>
          <w:ilvl w:val="1"/>
          <w:numId w:val="8"/>
        </w:numPr>
        <w:jc w:val="both"/>
        <w:rPr>
          <w:rFonts w:ascii="Arial" w:hAnsi="Arial" w:cs="Arial"/>
          <w:b/>
          <w:sz w:val="16"/>
          <w:szCs w:val="16"/>
        </w:rPr>
      </w:pPr>
      <w:r w:rsidRPr="006E118A">
        <w:rPr>
          <w:rFonts w:ascii="Arial" w:hAnsi="Arial" w:cs="Arial"/>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E118A" w:rsidRPr="006E118A" w:rsidRDefault="006E118A" w:rsidP="006E118A">
      <w:pPr>
        <w:pStyle w:val="PargrafodaLista"/>
        <w:rPr>
          <w:rFonts w:ascii="Arial" w:hAnsi="Arial" w:cs="Arial"/>
          <w:sz w:val="16"/>
          <w:szCs w:val="16"/>
        </w:rPr>
      </w:pPr>
    </w:p>
    <w:p w:rsidR="006E118A" w:rsidRPr="006E118A" w:rsidRDefault="00334F76" w:rsidP="006E118A">
      <w:pPr>
        <w:pStyle w:val="PargrafodaLista"/>
        <w:numPr>
          <w:ilvl w:val="1"/>
          <w:numId w:val="8"/>
        </w:numPr>
        <w:jc w:val="both"/>
        <w:rPr>
          <w:rFonts w:ascii="Arial" w:hAnsi="Arial" w:cs="Arial"/>
          <w:b/>
          <w:sz w:val="16"/>
          <w:szCs w:val="16"/>
        </w:rPr>
      </w:pPr>
      <w:r w:rsidRPr="006E118A">
        <w:rPr>
          <w:rFonts w:ascii="Arial" w:hAnsi="Arial" w:cs="Arial"/>
          <w:sz w:val="16"/>
          <w:szCs w:val="16"/>
        </w:rPr>
        <w:t>As adesões à ata de registro de preços não poder</w:t>
      </w:r>
      <w:r w:rsidR="00790B20" w:rsidRPr="006E118A">
        <w:rPr>
          <w:rFonts w:ascii="Arial" w:hAnsi="Arial" w:cs="Arial"/>
          <w:sz w:val="16"/>
          <w:szCs w:val="16"/>
        </w:rPr>
        <w:t>ão</w:t>
      </w:r>
      <w:r w:rsidRPr="006E118A">
        <w:rPr>
          <w:rFonts w:ascii="Arial" w:hAnsi="Arial" w:cs="Arial"/>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6E118A" w:rsidRPr="006E118A" w:rsidRDefault="006E118A" w:rsidP="006E118A">
      <w:pPr>
        <w:pStyle w:val="PargrafodaLista"/>
        <w:rPr>
          <w:rFonts w:ascii="Arial" w:hAnsi="Arial" w:cs="Arial"/>
          <w:sz w:val="16"/>
          <w:szCs w:val="16"/>
        </w:rPr>
      </w:pPr>
    </w:p>
    <w:p w:rsidR="0010657B" w:rsidRPr="006E118A" w:rsidRDefault="0010657B" w:rsidP="006E118A">
      <w:pPr>
        <w:pStyle w:val="PargrafodaLista"/>
        <w:numPr>
          <w:ilvl w:val="1"/>
          <w:numId w:val="8"/>
        </w:numPr>
        <w:jc w:val="both"/>
        <w:rPr>
          <w:rFonts w:ascii="Arial" w:hAnsi="Arial" w:cs="Arial"/>
          <w:b/>
          <w:sz w:val="16"/>
          <w:szCs w:val="16"/>
        </w:rPr>
      </w:pPr>
      <w:r w:rsidRPr="006E118A">
        <w:rPr>
          <w:rFonts w:ascii="Arial" w:hAnsi="Arial" w:cs="Arial"/>
          <w:sz w:val="16"/>
          <w:szCs w:val="16"/>
        </w:rPr>
        <w:t>Caberá ao órgão que se utilizar da ata, verificar a vantagem econômica da adesão a este Registro de Pre</w:t>
      </w:r>
      <w:r w:rsidR="00A41308" w:rsidRPr="006E118A">
        <w:rPr>
          <w:rFonts w:ascii="Arial" w:hAnsi="Arial" w:cs="Arial"/>
          <w:sz w:val="16"/>
          <w:szCs w:val="16"/>
        </w:rPr>
        <w:t>ço.</w:t>
      </w:r>
    </w:p>
    <w:p w:rsidR="006E118A" w:rsidRDefault="006E118A" w:rsidP="005269EC">
      <w:pPr>
        <w:jc w:val="both"/>
        <w:rPr>
          <w:rFonts w:ascii="Arial" w:hAnsi="Arial" w:cs="Arial"/>
          <w:sz w:val="16"/>
          <w:szCs w:val="16"/>
        </w:rPr>
      </w:pPr>
    </w:p>
    <w:p w:rsidR="009D2314" w:rsidRPr="0011594B" w:rsidRDefault="009D2314" w:rsidP="009D2314">
      <w:pPr>
        <w:jc w:val="both"/>
        <w:rPr>
          <w:rFonts w:ascii="Arial" w:hAnsi="Arial" w:cs="Arial"/>
          <w:sz w:val="16"/>
          <w:szCs w:val="16"/>
        </w:rPr>
      </w:pPr>
    </w:p>
    <w:p w:rsidR="009D2314" w:rsidRPr="0011594B" w:rsidRDefault="005E2FA0" w:rsidP="005E2FA0">
      <w:pPr>
        <w:spacing w:line="360" w:lineRule="auto"/>
        <w:jc w:val="both"/>
        <w:rPr>
          <w:rFonts w:ascii="Arial" w:hAnsi="Arial" w:cs="Arial"/>
          <w:b/>
          <w:sz w:val="16"/>
          <w:szCs w:val="16"/>
        </w:rPr>
      </w:pPr>
      <w:r w:rsidRPr="0011594B">
        <w:rPr>
          <w:rFonts w:ascii="Arial" w:hAnsi="Arial" w:cs="Arial"/>
          <w:b/>
          <w:sz w:val="16"/>
          <w:szCs w:val="16"/>
        </w:rPr>
        <w:t>11</w:t>
      </w:r>
      <w:r w:rsidR="00906358">
        <w:rPr>
          <w:rFonts w:ascii="Arial" w:hAnsi="Arial" w:cs="Arial"/>
          <w:b/>
          <w:sz w:val="16"/>
          <w:szCs w:val="16"/>
        </w:rPr>
        <w:t xml:space="preserve">.  </w:t>
      </w:r>
      <w:r w:rsidR="00FE1BAB" w:rsidRPr="0011594B">
        <w:rPr>
          <w:rFonts w:ascii="Arial" w:hAnsi="Arial" w:cs="Arial"/>
          <w:b/>
          <w:sz w:val="16"/>
          <w:szCs w:val="16"/>
        </w:rPr>
        <w:t>DA ALTERAÇÃO DA ATA DE REGISTRO DE PREÇOS</w:t>
      </w:r>
    </w:p>
    <w:p w:rsidR="00906358" w:rsidRDefault="00906358" w:rsidP="005E2FA0">
      <w:pPr>
        <w:pStyle w:val="Corpodetexto3"/>
        <w:tabs>
          <w:tab w:val="left" w:pos="900"/>
        </w:tabs>
        <w:ind w:right="47"/>
        <w:rPr>
          <w:rFonts w:ascii="Arial" w:hAnsi="Arial" w:cs="Arial"/>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lastRenderedPageBreak/>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06358" w:rsidRDefault="004C43D9" w:rsidP="004C43D9"/>
    <w:p w:rsidR="009D2314" w:rsidRPr="009A54D1" w:rsidRDefault="009D2314" w:rsidP="009D2314">
      <w:pPr>
        <w:jc w:val="both"/>
        <w:rPr>
          <w:rFonts w:ascii="Arial" w:hAnsi="Arial" w:cs="Arial"/>
          <w:sz w:val="16"/>
          <w:szCs w:val="16"/>
        </w:rPr>
      </w:pPr>
      <w:r w:rsidRPr="00906358">
        <w:rPr>
          <w:rFonts w:ascii="Arial" w:hAnsi="Arial" w:cs="Arial"/>
          <w:bCs/>
          <w:sz w:val="16"/>
          <w:szCs w:val="16"/>
        </w:rPr>
        <w:t>1</w:t>
      </w:r>
      <w:r w:rsidR="005E2FA0" w:rsidRPr="00906358">
        <w:rPr>
          <w:rFonts w:ascii="Arial" w:hAnsi="Arial" w:cs="Arial"/>
          <w:bCs/>
          <w:sz w:val="16"/>
          <w:szCs w:val="16"/>
        </w:rPr>
        <w:t>2</w:t>
      </w:r>
      <w:r w:rsidRPr="00906358">
        <w:rPr>
          <w:rFonts w:ascii="Arial" w:hAnsi="Arial" w:cs="Arial"/>
          <w:bCs/>
          <w:sz w:val="16"/>
          <w:szCs w:val="16"/>
        </w:rPr>
        <w:t>.</w:t>
      </w:r>
      <w:r w:rsidR="00167705" w:rsidRPr="00906358">
        <w:rPr>
          <w:rFonts w:ascii="Arial" w:hAnsi="Arial" w:cs="Arial"/>
          <w:bCs/>
          <w:sz w:val="16"/>
          <w:szCs w:val="16"/>
        </w:rPr>
        <w:t>1</w:t>
      </w:r>
      <w:r w:rsidR="00906358">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06358">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06358">
        <w:rPr>
          <w:rFonts w:ascii="Arial" w:hAnsi="Arial" w:cs="Arial"/>
          <w:bCs/>
          <w:sz w:val="16"/>
          <w:szCs w:val="16"/>
          <w:lang w:val="pt-PT"/>
        </w:rPr>
        <w:t>.</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906358">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06358">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06358">
        <w:rPr>
          <w:rFonts w:ascii="Arial" w:hAnsi="Arial" w:cs="Arial"/>
          <w:bCs/>
          <w:color w:val="000000"/>
          <w:sz w:val="16"/>
          <w:szCs w:val="16"/>
          <w:lang w:val="pt-PT"/>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906358">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06358">
        <w:rPr>
          <w:rFonts w:ascii="Arial" w:hAnsi="Arial" w:cs="Arial"/>
          <w:bCs/>
          <w:sz w:val="16"/>
          <w:szCs w:val="16"/>
          <w:lang w:val="pt-PT"/>
        </w:rPr>
        <w:t xml:space="preserve">. </w:t>
      </w:r>
      <w:r w:rsidR="009D2314" w:rsidRPr="009A54D1">
        <w:rPr>
          <w:rFonts w:ascii="Arial" w:hAnsi="Arial" w:cs="Arial"/>
          <w:sz w:val="16"/>
          <w:szCs w:val="16"/>
          <w:lang w:val="pt-PT"/>
        </w:rPr>
        <w:t>Indenizar terceiros e/ou aoÓrgão/Entidade,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06358">
        <w:rPr>
          <w:rFonts w:ascii="Arial" w:hAnsi="Arial" w:cs="Arial"/>
          <w:bCs/>
          <w:sz w:val="16"/>
          <w:szCs w:val="16"/>
        </w:rPr>
        <w:t xml:space="preserve">. </w:t>
      </w:r>
      <w:r w:rsidR="009D2314" w:rsidRPr="009A54D1">
        <w:rPr>
          <w:rFonts w:ascii="Arial" w:hAnsi="Arial" w:cs="Arial"/>
          <w:sz w:val="16"/>
          <w:szCs w:val="16"/>
        </w:rPr>
        <w:t xml:space="preserve">Toda e qualquer tipo de autuação ou ação que venha a sofre em decorrência do fornecimento em questão, bem como pelos contratos de trabalho de seus empregados, mesmo nos casos que envolvam eventuais decisões judiciais, eximindo o Órgão/Entidade de </w:t>
      </w:r>
      <w:proofErr w:type="spellStart"/>
      <w:r w:rsidR="009D2314" w:rsidRPr="009A54D1">
        <w:rPr>
          <w:rFonts w:ascii="Arial" w:hAnsi="Arial" w:cs="Arial"/>
          <w:sz w:val="16"/>
          <w:szCs w:val="16"/>
        </w:rPr>
        <w:t>qualquersolidariedade</w:t>
      </w:r>
      <w:proofErr w:type="spellEnd"/>
      <w:r w:rsidR="009D2314" w:rsidRPr="009A54D1">
        <w:rPr>
          <w:rFonts w:ascii="Arial" w:hAnsi="Arial" w:cs="Arial"/>
          <w:sz w:val="16"/>
          <w:szCs w:val="16"/>
        </w:rPr>
        <w:t xml:space="preserv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906358">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906358">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906358">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906358">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906358">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906358">
        <w:rPr>
          <w:rFonts w:ascii="Arial" w:hAnsi="Arial" w:cs="Arial"/>
          <w:sz w:val="16"/>
          <w:szCs w:val="16"/>
        </w:rPr>
        <w:t>.</w:t>
      </w:r>
      <w:r w:rsidRPr="009A54D1">
        <w:rPr>
          <w:rFonts w:ascii="Arial" w:hAnsi="Arial" w:cs="Arial"/>
          <w:sz w:val="16"/>
          <w:szCs w:val="16"/>
        </w:rPr>
        <w:t xml:space="preserve">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00906358">
        <w:rPr>
          <w:rFonts w:ascii="Arial" w:hAnsi="Arial" w:cs="Arial"/>
          <w:b/>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7721D6" w:rsidRPr="009A54D1" w:rsidRDefault="009D2314" w:rsidP="007721D6">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7721D6" w:rsidRPr="009A54D1">
        <w:rPr>
          <w:rFonts w:ascii="Arial" w:hAnsi="Arial" w:cs="Arial"/>
          <w:sz w:val="16"/>
          <w:szCs w:val="16"/>
        </w:rPr>
        <w:t>É participante desta ata o seguinte órgão pertencente à Administração Pública do Estado de Rondônia:</w:t>
      </w:r>
    </w:p>
    <w:p w:rsidR="007721D6" w:rsidRPr="009A54D1" w:rsidRDefault="007721D6" w:rsidP="007721D6">
      <w:pPr>
        <w:pStyle w:val="Corpodetexto3"/>
        <w:tabs>
          <w:tab w:val="left" w:pos="900"/>
        </w:tabs>
        <w:ind w:left="426" w:right="47" w:hanging="426"/>
        <w:rPr>
          <w:rFonts w:ascii="Arial" w:hAnsi="Arial" w:cs="Arial"/>
          <w:sz w:val="16"/>
          <w:szCs w:val="16"/>
        </w:rPr>
      </w:pPr>
    </w:p>
    <w:p w:rsidR="007721D6" w:rsidRPr="009E6024" w:rsidRDefault="007721D6" w:rsidP="007721D6">
      <w:pPr>
        <w:rPr>
          <w:rFonts w:ascii="Arial" w:hAnsi="Arial"/>
          <w:color w:val="000000" w:themeColor="text1"/>
          <w:sz w:val="16"/>
          <w:szCs w:val="16"/>
        </w:rPr>
      </w:pPr>
      <w:r>
        <w:rPr>
          <w:rFonts w:ascii="Arial" w:hAnsi="Arial"/>
          <w:b/>
          <w:color w:val="000000" w:themeColor="text1"/>
          <w:sz w:val="16"/>
          <w:szCs w:val="16"/>
        </w:rPr>
        <w:t xml:space="preserve">SEGEP- </w:t>
      </w:r>
      <w:r w:rsidR="005F3688" w:rsidRPr="005F3688">
        <w:rPr>
          <w:rFonts w:ascii="Arial" w:hAnsi="Arial"/>
          <w:b/>
          <w:color w:val="000000" w:themeColor="text1"/>
          <w:sz w:val="16"/>
          <w:szCs w:val="16"/>
        </w:rPr>
        <w:t>Superintendência Estadual de Gestão de Pessoas</w:t>
      </w:r>
      <w:r w:rsidR="005F3688" w:rsidRPr="00A102C4">
        <w:rPr>
          <w:rFonts w:ascii="Arial" w:hAnsi="Arial" w:cs="Arial"/>
          <w:b/>
          <w:sz w:val="21"/>
          <w:szCs w:val="21"/>
        </w:rPr>
        <w:t xml:space="preserve"> </w:t>
      </w:r>
    </w:p>
    <w:p w:rsidR="00266E26" w:rsidRDefault="00266E26" w:rsidP="007721D6">
      <w:pPr>
        <w:pStyle w:val="Corpodetexto3"/>
        <w:tabs>
          <w:tab w:val="left" w:pos="900"/>
        </w:tabs>
        <w:ind w:right="47"/>
        <w:rPr>
          <w:rFonts w:ascii="Arial" w:hAnsi="Arial" w:cs="Arial"/>
          <w:b/>
          <w:bCs/>
          <w:color w:val="000000"/>
          <w:sz w:val="16"/>
          <w:szCs w:val="16"/>
        </w:rPr>
      </w:pPr>
    </w:p>
    <w:p w:rsidR="005E1530"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906358" w:rsidP="00160FBE">
      <w:pPr>
        <w:pStyle w:val="PargrafodaLista"/>
        <w:numPr>
          <w:ilvl w:val="1"/>
          <w:numId w:val="9"/>
        </w:numPr>
        <w:jc w:val="both"/>
        <w:rPr>
          <w:rFonts w:ascii="Arial" w:hAnsi="Arial" w:cs="Arial"/>
          <w:color w:val="000000"/>
          <w:sz w:val="16"/>
          <w:szCs w:val="16"/>
        </w:rPr>
      </w:pPr>
      <w:r>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w:t>
      </w:r>
      <w:proofErr w:type="spellStart"/>
      <w:r w:rsidR="00811634" w:rsidRPr="009A54D1">
        <w:rPr>
          <w:rFonts w:ascii="Arial" w:hAnsi="Arial" w:cs="Arial"/>
          <w:color w:val="000000"/>
          <w:sz w:val="16"/>
          <w:szCs w:val="16"/>
        </w:rPr>
        <w:t>condições</w:t>
      </w:r>
      <w:r w:rsidR="00C60FBD" w:rsidRPr="009A54D1">
        <w:rPr>
          <w:rFonts w:ascii="Arial" w:hAnsi="Arial" w:cs="Arial"/>
          <w:color w:val="000000"/>
          <w:sz w:val="16"/>
          <w:szCs w:val="16"/>
        </w:rPr>
        <w:t>ofertadas</w:t>
      </w:r>
      <w:proofErr w:type="spellEnd"/>
      <w:r w:rsidR="00C60FBD" w:rsidRPr="009A54D1">
        <w:rPr>
          <w:rFonts w:ascii="Arial" w:hAnsi="Arial" w:cs="Arial"/>
          <w:color w:val="000000"/>
          <w:sz w:val="16"/>
          <w:szCs w:val="16"/>
        </w:rPr>
        <w:t xml:space="preserve">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906358" w:rsidP="00160FBE">
      <w:pPr>
        <w:pStyle w:val="PargrafodaLista"/>
        <w:numPr>
          <w:ilvl w:val="1"/>
          <w:numId w:val="9"/>
        </w:numPr>
        <w:jc w:val="both"/>
        <w:rPr>
          <w:rFonts w:ascii="Arial" w:hAnsi="Arial" w:cs="Arial"/>
          <w:color w:val="000000"/>
          <w:sz w:val="16"/>
          <w:szCs w:val="16"/>
        </w:rPr>
      </w:pPr>
      <w:r>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906358" w:rsidP="00160FBE">
      <w:pPr>
        <w:numPr>
          <w:ilvl w:val="1"/>
          <w:numId w:val="9"/>
        </w:numPr>
        <w:jc w:val="both"/>
        <w:rPr>
          <w:rFonts w:ascii="Arial" w:hAnsi="Arial" w:cs="Arial"/>
          <w:color w:val="000000"/>
          <w:sz w:val="16"/>
          <w:szCs w:val="16"/>
        </w:rPr>
      </w:pPr>
      <w:r>
        <w:rPr>
          <w:rFonts w:ascii="Arial" w:hAnsi="Arial" w:cs="Arial"/>
          <w:color w:val="000000"/>
          <w:sz w:val="16"/>
          <w:szCs w:val="16"/>
        </w:rPr>
        <w:t xml:space="preserve"> </w:t>
      </w:r>
      <w:r w:rsidR="009D2314" w:rsidRPr="009A54D1">
        <w:rPr>
          <w:rFonts w:ascii="Arial" w:hAnsi="Arial" w:cs="Arial"/>
          <w:color w:val="000000"/>
          <w:sz w:val="16"/>
          <w:szCs w:val="16"/>
        </w:rPr>
        <w:t xml:space="preserve">Fazem parte integrante desta Ata, para todos os efeitos legais: o Edital de Licitação e seus anexos, bem como, o ANEXO ÚNICO </w:t>
      </w:r>
      <w:proofErr w:type="gramStart"/>
      <w:r w:rsidR="009D2314" w:rsidRPr="009A54D1">
        <w:rPr>
          <w:rFonts w:ascii="Arial" w:hAnsi="Arial" w:cs="Arial"/>
          <w:color w:val="000000"/>
          <w:sz w:val="16"/>
          <w:szCs w:val="16"/>
        </w:rPr>
        <w:t>desta ataque</w:t>
      </w:r>
      <w:proofErr w:type="gramEnd"/>
      <w:r w:rsidR="009D2314" w:rsidRPr="009A54D1">
        <w:rPr>
          <w:rFonts w:ascii="Arial" w:hAnsi="Arial" w:cs="Arial"/>
          <w:color w:val="000000"/>
          <w:sz w:val="16"/>
          <w:szCs w:val="16"/>
        </w:rPr>
        <w:t xml:space="preserv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Fica eleito o foro do Município de Porto Velho/RO para dirimir as eventuais controvérsias decorrentes do presente ajuste.</w:t>
      </w:r>
    </w:p>
    <w:p w:rsidR="000B1908" w:rsidRDefault="000B1908" w:rsidP="009D2314">
      <w:pPr>
        <w:ind w:right="47"/>
        <w:jc w:val="both"/>
        <w:rPr>
          <w:rFonts w:ascii="Arial" w:hAnsi="Arial" w:cs="Arial"/>
          <w:b/>
          <w:bCs/>
          <w:color w:val="000000"/>
          <w:sz w:val="16"/>
          <w:szCs w:val="16"/>
        </w:rPr>
      </w:pPr>
    </w:p>
    <w:p w:rsidR="00217DEF" w:rsidRPr="009A54D1" w:rsidRDefault="00217DEF"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C7422B" w:rsidRPr="009A54D1" w:rsidRDefault="00C7422B" w:rsidP="00C7422B">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t>MARCIA CARVALHO GUEDES</w:t>
      </w:r>
    </w:p>
    <w:p w:rsidR="00C7422B" w:rsidRPr="009A54D1" w:rsidRDefault="00C7422B" w:rsidP="00C7422B">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Licitações/SUPEL                            Coordenadora do Registro de Preços/SUPEL</w:t>
      </w:r>
    </w:p>
    <w:p w:rsidR="00A0442C" w:rsidRPr="009A54D1" w:rsidRDefault="00A0442C" w:rsidP="00A0442C">
      <w:pPr>
        <w:ind w:right="47"/>
        <w:jc w:val="center"/>
        <w:rPr>
          <w:rFonts w:ascii="Arial" w:hAnsi="Arial" w:cs="Arial"/>
          <w:color w:val="000000"/>
          <w:sz w:val="16"/>
          <w:szCs w:val="16"/>
        </w:rPr>
      </w:pPr>
    </w:p>
    <w:p w:rsidR="00A0442C" w:rsidRPr="009A54D1" w:rsidRDefault="00A0442C" w:rsidP="00A0442C">
      <w:pPr>
        <w:ind w:right="47"/>
        <w:jc w:val="both"/>
        <w:rPr>
          <w:rFonts w:ascii="Arial" w:hAnsi="Arial" w:cs="Arial"/>
          <w:b/>
          <w:bCs/>
          <w:color w:val="000000"/>
          <w:sz w:val="16"/>
          <w:szCs w:val="16"/>
        </w:rPr>
      </w:pPr>
    </w:p>
    <w:p w:rsidR="00A0442C" w:rsidRPr="009A54D1" w:rsidRDefault="00A0442C" w:rsidP="00A0442C">
      <w:pPr>
        <w:ind w:right="47"/>
        <w:jc w:val="both"/>
        <w:rPr>
          <w:rFonts w:ascii="Arial" w:hAnsi="Arial" w:cs="Arial"/>
          <w:b/>
          <w:bCs/>
          <w:color w:val="000000"/>
          <w:sz w:val="16"/>
          <w:szCs w:val="16"/>
        </w:rPr>
      </w:pPr>
      <w:r w:rsidRPr="009A54D1">
        <w:rPr>
          <w:rFonts w:ascii="Arial" w:hAnsi="Arial" w:cs="Arial"/>
          <w:b/>
          <w:bCs/>
          <w:color w:val="000000"/>
          <w:sz w:val="16"/>
          <w:szCs w:val="16"/>
        </w:rPr>
        <w:t>EMPRESA(S) DETENTORA(S):</w:t>
      </w:r>
    </w:p>
    <w:p w:rsidR="00A0442C" w:rsidRDefault="00A0442C" w:rsidP="00A0442C">
      <w:pPr>
        <w:ind w:right="47"/>
        <w:jc w:val="both"/>
        <w:rPr>
          <w:rFonts w:ascii="Arial" w:hAnsi="Arial" w:cs="Arial"/>
          <w:b/>
          <w:bCs/>
          <w:color w:val="000000"/>
          <w:sz w:val="16"/>
          <w:szCs w:val="16"/>
        </w:rPr>
      </w:pPr>
      <w:r w:rsidRPr="009A54D1">
        <w:rPr>
          <w:rFonts w:ascii="Arial" w:hAnsi="Arial" w:cs="Arial"/>
          <w:b/>
          <w:bCs/>
          <w:color w:val="000000"/>
          <w:sz w:val="16"/>
          <w:szCs w:val="16"/>
        </w:rPr>
        <w:t>Qualificada(s) no Anexo Único desta Ata</w:t>
      </w:r>
    </w:p>
    <w:p w:rsidR="00627D90" w:rsidRDefault="00627D90" w:rsidP="00526790">
      <w:pPr>
        <w:ind w:right="47"/>
        <w:jc w:val="both"/>
        <w:rPr>
          <w:rFonts w:ascii="Arial" w:hAnsi="Arial" w:cs="Arial"/>
          <w:b/>
          <w:bCs/>
          <w:color w:val="000000"/>
          <w:sz w:val="16"/>
          <w:szCs w:val="16"/>
        </w:rPr>
      </w:pPr>
    </w:p>
    <w:p w:rsidR="00217DEF" w:rsidRDefault="00217DEF" w:rsidP="00526790">
      <w:pPr>
        <w:ind w:right="47"/>
        <w:jc w:val="both"/>
        <w:rPr>
          <w:rFonts w:ascii="Arial" w:hAnsi="Arial" w:cs="Arial"/>
          <w:b/>
          <w:bCs/>
          <w:color w:val="000000"/>
          <w:sz w:val="10"/>
          <w:szCs w:val="10"/>
        </w:rPr>
      </w:pPr>
    </w:p>
    <w:p w:rsidR="00C50BF7" w:rsidRPr="005E1530" w:rsidRDefault="00C7422B"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A0442C">
        <w:rPr>
          <w:rFonts w:ascii="Arial" w:hAnsi="Arial" w:cs="Arial"/>
          <w:b/>
          <w:bCs/>
          <w:color w:val="000000"/>
          <w:sz w:val="10"/>
          <w:szCs w:val="10"/>
        </w:rPr>
        <w:t>/</w:t>
      </w:r>
      <w:r w:rsidR="00DA06C9">
        <w:rPr>
          <w:rFonts w:ascii="Arial" w:hAnsi="Arial" w:cs="Arial"/>
          <w:b/>
          <w:bCs/>
          <w:color w:val="000000"/>
          <w:sz w:val="10"/>
          <w:szCs w:val="10"/>
        </w:rPr>
        <w:t>SRP</w:t>
      </w:r>
    </w:p>
    <w:sectPr w:rsidR="00C50BF7" w:rsidRPr="005E1530"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3688" w:rsidRDefault="005F3688">
      <w:r>
        <w:separator/>
      </w:r>
    </w:p>
  </w:endnote>
  <w:endnote w:type="continuationSeparator" w:id="0">
    <w:p w:rsidR="005F3688" w:rsidRDefault="005F36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3688" w:rsidRDefault="005F3688">
      <w:r>
        <w:separator/>
      </w:r>
    </w:p>
  </w:footnote>
  <w:footnote w:type="continuationSeparator" w:id="0">
    <w:p w:rsidR="005F3688" w:rsidRDefault="005F36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688" w:rsidRDefault="005F3688">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566546D"/>
    <w:multiLevelType w:val="hybridMultilevel"/>
    <w:tmpl w:val="5830830C"/>
    <w:lvl w:ilvl="0" w:tplc="FF120330">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6853F3"/>
    <w:multiLevelType w:val="multilevel"/>
    <w:tmpl w:val="838E45B8"/>
    <w:lvl w:ilvl="0">
      <w:start w:val="1"/>
      <w:numFmt w:val="decimal"/>
      <w:lvlText w:val="%1."/>
      <w:lvlJc w:val="left"/>
      <w:pPr>
        <w:ind w:left="360" w:hanging="360"/>
      </w:pPr>
      <w:rPr>
        <w:rFonts w:hint="default"/>
        <w:b/>
      </w:rPr>
    </w:lvl>
    <w:lvl w:ilvl="1">
      <w:start w:val="1"/>
      <w:numFmt w:val="decimal"/>
      <w:isLgl/>
      <w:lvlText w:val="%1.%2."/>
      <w:lvlJc w:val="left"/>
      <w:pPr>
        <w:ind w:left="435" w:hanging="435"/>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7">
    <w:nsid w:val="08DC0F91"/>
    <w:multiLevelType w:val="hybridMultilevel"/>
    <w:tmpl w:val="A06E0EC6"/>
    <w:lvl w:ilvl="0" w:tplc="E38E620A">
      <w:start w:val="1"/>
      <w:numFmt w:val="upp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8">
    <w:nsid w:val="097F7A75"/>
    <w:multiLevelType w:val="hybridMultilevel"/>
    <w:tmpl w:val="E056FC4E"/>
    <w:lvl w:ilvl="0" w:tplc="1A2ECC52">
      <w:start w:val="4"/>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A510682"/>
    <w:multiLevelType w:val="multilevel"/>
    <w:tmpl w:val="13A27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0E0B727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5">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744159B"/>
    <w:multiLevelType w:val="hybridMultilevel"/>
    <w:tmpl w:val="42262EF2"/>
    <w:lvl w:ilvl="0" w:tplc="5A445228">
      <w:start w:val="1"/>
      <w:numFmt w:val="decimal"/>
      <w:lvlText w:val="%1."/>
      <w:lvlJc w:val="left"/>
      <w:pPr>
        <w:tabs>
          <w:tab w:val="num" w:pos="585"/>
        </w:tabs>
        <w:ind w:left="585" w:hanging="360"/>
      </w:pPr>
      <w:rPr>
        <w:rFonts w:hint="default"/>
        <w:b/>
        <w:sz w:val="21"/>
        <w:szCs w:val="21"/>
      </w:rPr>
    </w:lvl>
    <w:lvl w:ilvl="1" w:tplc="04160019" w:tentative="1">
      <w:start w:val="1"/>
      <w:numFmt w:val="lowerLetter"/>
      <w:lvlText w:val="%2."/>
      <w:lvlJc w:val="left"/>
      <w:pPr>
        <w:tabs>
          <w:tab w:val="num" w:pos="1305"/>
        </w:tabs>
        <w:ind w:left="1305" w:hanging="360"/>
      </w:pPr>
    </w:lvl>
    <w:lvl w:ilvl="2" w:tplc="0416001B" w:tentative="1">
      <w:start w:val="1"/>
      <w:numFmt w:val="lowerRoman"/>
      <w:lvlText w:val="%3."/>
      <w:lvlJc w:val="right"/>
      <w:pPr>
        <w:tabs>
          <w:tab w:val="num" w:pos="2025"/>
        </w:tabs>
        <w:ind w:left="2025" w:hanging="180"/>
      </w:pPr>
    </w:lvl>
    <w:lvl w:ilvl="3" w:tplc="0416000F" w:tentative="1">
      <w:start w:val="1"/>
      <w:numFmt w:val="decimal"/>
      <w:lvlText w:val="%4."/>
      <w:lvlJc w:val="left"/>
      <w:pPr>
        <w:tabs>
          <w:tab w:val="num" w:pos="2745"/>
        </w:tabs>
        <w:ind w:left="2745" w:hanging="360"/>
      </w:pPr>
    </w:lvl>
    <w:lvl w:ilvl="4" w:tplc="04160019" w:tentative="1">
      <w:start w:val="1"/>
      <w:numFmt w:val="lowerLetter"/>
      <w:lvlText w:val="%5."/>
      <w:lvlJc w:val="left"/>
      <w:pPr>
        <w:tabs>
          <w:tab w:val="num" w:pos="3465"/>
        </w:tabs>
        <w:ind w:left="3465" w:hanging="360"/>
      </w:pPr>
    </w:lvl>
    <w:lvl w:ilvl="5" w:tplc="0416001B" w:tentative="1">
      <w:start w:val="1"/>
      <w:numFmt w:val="lowerRoman"/>
      <w:lvlText w:val="%6."/>
      <w:lvlJc w:val="right"/>
      <w:pPr>
        <w:tabs>
          <w:tab w:val="num" w:pos="4185"/>
        </w:tabs>
        <w:ind w:left="4185" w:hanging="180"/>
      </w:pPr>
    </w:lvl>
    <w:lvl w:ilvl="6" w:tplc="0416000F" w:tentative="1">
      <w:start w:val="1"/>
      <w:numFmt w:val="decimal"/>
      <w:lvlText w:val="%7."/>
      <w:lvlJc w:val="left"/>
      <w:pPr>
        <w:tabs>
          <w:tab w:val="num" w:pos="4905"/>
        </w:tabs>
        <w:ind w:left="4905" w:hanging="360"/>
      </w:pPr>
    </w:lvl>
    <w:lvl w:ilvl="7" w:tplc="04160019" w:tentative="1">
      <w:start w:val="1"/>
      <w:numFmt w:val="lowerLetter"/>
      <w:lvlText w:val="%8."/>
      <w:lvlJc w:val="left"/>
      <w:pPr>
        <w:tabs>
          <w:tab w:val="num" w:pos="5625"/>
        </w:tabs>
        <w:ind w:left="5625" w:hanging="360"/>
      </w:pPr>
    </w:lvl>
    <w:lvl w:ilvl="8" w:tplc="0416001B" w:tentative="1">
      <w:start w:val="1"/>
      <w:numFmt w:val="lowerRoman"/>
      <w:lvlText w:val="%9."/>
      <w:lvlJc w:val="right"/>
      <w:pPr>
        <w:tabs>
          <w:tab w:val="num" w:pos="6345"/>
        </w:tabs>
        <w:ind w:left="6345" w:hanging="180"/>
      </w:pPr>
    </w:lvl>
  </w:abstractNum>
  <w:abstractNum w:abstractNumId="19">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0">
    <w:nsid w:val="349B57CE"/>
    <w:multiLevelType w:val="multilevel"/>
    <w:tmpl w:val="B8008282"/>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2">
    <w:nsid w:val="37723FEA"/>
    <w:multiLevelType w:val="multilevel"/>
    <w:tmpl w:val="1EB0CC4A"/>
    <w:lvl w:ilvl="0">
      <w:start w:val="1"/>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val="0"/>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23">
    <w:nsid w:val="378362A6"/>
    <w:multiLevelType w:val="multilevel"/>
    <w:tmpl w:val="ECC26158"/>
    <w:lvl w:ilvl="0">
      <w:start w:val="6"/>
      <w:numFmt w:val="decimal"/>
      <w:lvlText w:val="%1"/>
      <w:lvlJc w:val="left"/>
      <w:pPr>
        <w:ind w:left="360" w:hanging="360"/>
      </w:pPr>
      <w:rPr>
        <w:rFonts w:ascii="Arial" w:hAnsi="Arial" w:cs="Arial" w:hint="default"/>
        <w:b/>
        <w:sz w:val="16"/>
      </w:rPr>
    </w:lvl>
    <w:lvl w:ilvl="1">
      <w:start w:val="3"/>
      <w:numFmt w:val="decimal"/>
      <w:lvlText w:val="%1.%2"/>
      <w:lvlJc w:val="left"/>
      <w:pPr>
        <w:ind w:left="360" w:hanging="360"/>
      </w:pPr>
      <w:rPr>
        <w:rFonts w:ascii="Arial" w:hAnsi="Arial" w:cs="Arial" w:hint="default"/>
        <w:b w:val="0"/>
        <w:sz w:val="16"/>
      </w:rPr>
    </w:lvl>
    <w:lvl w:ilvl="2">
      <w:start w:val="1"/>
      <w:numFmt w:val="decimal"/>
      <w:lvlText w:val="%1.%2.%3"/>
      <w:lvlJc w:val="left"/>
      <w:pPr>
        <w:ind w:left="720" w:hanging="720"/>
      </w:pPr>
      <w:rPr>
        <w:rFonts w:ascii="Arial" w:hAnsi="Arial" w:cs="Arial" w:hint="default"/>
        <w:b/>
        <w:sz w:val="16"/>
      </w:rPr>
    </w:lvl>
    <w:lvl w:ilvl="3">
      <w:start w:val="1"/>
      <w:numFmt w:val="decimal"/>
      <w:lvlText w:val="%1.%2.%3.%4"/>
      <w:lvlJc w:val="left"/>
      <w:pPr>
        <w:ind w:left="720" w:hanging="720"/>
      </w:pPr>
      <w:rPr>
        <w:rFonts w:ascii="Arial" w:hAnsi="Arial" w:cs="Arial" w:hint="default"/>
        <w:b/>
        <w:sz w:val="16"/>
      </w:rPr>
    </w:lvl>
    <w:lvl w:ilvl="4">
      <w:start w:val="1"/>
      <w:numFmt w:val="decimal"/>
      <w:lvlText w:val="%1.%2.%3.%4.%5"/>
      <w:lvlJc w:val="left"/>
      <w:pPr>
        <w:ind w:left="1080" w:hanging="1080"/>
      </w:pPr>
      <w:rPr>
        <w:rFonts w:ascii="Arial" w:hAnsi="Arial" w:cs="Arial" w:hint="default"/>
        <w:b/>
        <w:sz w:val="16"/>
      </w:rPr>
    </w:lvl>
    <w:lvl w:ilvl="5">
      <w:start w:val="1"/>
      <w:numFmt w:val="decimal"/>
      <w:lvlText w:val="%1.%2.%3.%4.%5.%6"/>
      <w:lvlJc w:val="left"/>
      <w:pPr>
        <w:ind w:left="1080" w:hanging="1080"/>
      </w:pPr>
      <w:rPr>
        <w:rFonts w:ascii="Arial" w:hAnsi="Arial" w:cs="Arial" w:hint="default"/>
        <w:b/>
        <w:sz w:val="16"/>
      </w:rPr>
    </w:lvl>
    <w:lvl w:ilvl="6">
      <w:start w:val="1"/>
      <w:numFmt w:val="decimal"/>
      <w:lvlText w:val="%1.%2.%3.%4.%5.%6.%7"/>
      <w:lvlJc w:val="left"/>
      <w:pPr>
        <w:ind w:left="1440" w:hanging="1440"/>
      </w:pPr>
      <w:rPr>
        <w:rFonts w:ascii="Arial" w:hAnsi="Arial" w:cs="Arial" w:hint="default"/>
        <w:b/>
        <w:sz w:val="16"/>
      </w:rPr>
    </w:lvl>
    <w:lvl w:ilvl="7">
      <w:start w:val="1"/>
      <w:numFmt w:val="decimal"/>
      <w:lvlText w:val="%1.%2.%3.%4.%5.%6.%7.%8"/>
      <w:lvlJc w:val="left"/>
      <w:pPr>
        <w:ind w:left="1440" w:hanging="1440"/>
      </w:pPr>
      <w:rPr>
        <w:rFonts w:ascii="Arial" w:hAnsi="Arial" w:cs="Arial" w:hint="default"/>
        <w:b/>
        <w:sz w:val="16"/>
      </w:rPr>
    </w:lvl>
    <w:lvl w:ilvl="8">
      <w:start w:val="1"/>
      <w:numFmt w:val="decimal"/>
      <w:lvlText w:val="%1.%2.%3.%4.%5.%6.%7.%8.%9"/>
      <w:lvlJc w:val="left"/>
      <w:pPr>
        <w:ind w:left="1800" w:hanging="1800"/>
      </w:pPr>
      <w:rPr>
        <w:rFonts w:ascii="Arial" w:hAnsi="Arial" w:cs="Arial" w:hint="default"/>
        <w:b/>
        <w:sz w:val="16"/>
      </w:rPr>
    </w:lvl>
  </w:abstractNum>
  <w:abstractNum w:abstractNumId="2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39884AE6"/>
    <w:multiLevelType w:val="multilevel"/>
    <w:tmpl w:val="A052EB70"/>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28">
    <w:nsid w:val="420C75FA"/>
    <w:multiLevelType w:val="hybridMultilevel"/>
    <w:tmpl w:val="A2A2C54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31">
    <w:nsid w:val="49E8144A"/>
    <w:multiLevelType w:val="multilevel"/>
    <w:tmpl w:val="57B07B4A"/>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34">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6">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39">
    <w:nsid w:val="647F3414"/>
    <w:multiLevelType w:val="multilevel"/>
    <w:tmpl w:val="2DC67026"/>
    <w:lvl w:ilvl="0">
      <w:start w:val="9"/>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720" w:hanging="36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40">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1">
    <w:nsid w:val="6A9F16E6"/>
    <w:multiLevelType w:val="hybridMultilevel"/>
    <w:tmpl w:val="8F9E1B34"/>
    <w:lvl w:ilvl="0" w:tplc="7776541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3">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4">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45">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34"/>
  </w:num>
  <w:num w:numId="2">
    <w:abstractNumId w:val="25"/>
  </w:num>
  <w:num w:numId="3">
    <w:abstractNumId w:val="13"/>
  </w:num>
  <w:num w:numId="4">
    <w:abstractNumId w:val="12"/>
  </w:num>
  <w:num w:numId="5">
    <w:abstractNumId w:val="29"/>
  </w:num>
  <w:num w:numId="6">
    <w:abstractNumId w:val="26"/>
  </w:num>
  <w:num w:numId="7">
    <w:abstractNumId w:val="42"/>
  </w:num>
  <w:num w:numId="8">
    <w:abstractNumId w:val="20"/>
  </w:num>
  <w:num w:numId="9">
    <w:abstractNumId w:val="24"/>
  </w:num>
  <w:num w:numId="10">
    <w:abstractNumId w:val="1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3"/>
  </w:num>
  <w:num w:numId="13">
    <w:abstractNumId w:val="36"/>
  </w:num>
  <w:num w:numId="14">
    <w:abstractNumId w:val="45"/>
  </w:num>
  <w:num w:numId="15">
    <w:abstractNumId w:val="3"/>
  </w:num>
  <w:num w:numId="16">
    <w:abstractNumId w:val="5"/>
  </w:num>
  <w:num w:numId="17">
    <w:abstractNumId w:val="27"/>
  </w:num>
  <w:num w:numId="18">
    <w:abstractNumId w:val="44"/>
  </w:num>
  <w:num w:numId="19">
    <w:abstractNumId w:val="19"/>
  </w:num>
  <w:num w:numId="20">
    <w:abstractNumId w:val="38"/>
  </w:num>
  <w:num w:numId="21">
    <w:abstractNumId w:val="14"/>
  </w:num>
  <w:num w:numId="22">
    <w:abstractNumId w:val="21"/>
  </w:num>
  <w:num w:numId="23">
    <w:abstractNumId w:val="30"/>
  </w:num>
  <w:num w:numId="24">
    <w:abstractNumId w:val="33"/>
  </w:num>
  <w:num w:numId="25">
    <w:abstractNumId w:val="32"/>
  </w:num>
  <w:num w:numId="26">
    <w:abstractNumId w:val="1"/>
  </w:num>
  <w:num w:numId="27">
    <w:abstractNumId w:val="2"/>
  </w:num>
  <w:num w:numId="28">
    <w:abstractNumId w:val="16"/>
  </w:num>
  <w:num w:numId="29">
    <w:abstractNumId w:val="15"/>
  </w:num>
  <w:num w:numId="30">
    <w:abstractNumId w:val="37"/>
  </w:num>
  <w:num w:numId="31">
    <w:abstractNumId w:val="35"/>
  </w:num>
  <w:num w:numId="32">
    <w:abstractNumId w:val="23"/>
  </w:num>
  <w:num w:numId="33">
    <w:abstractNumId w:val="31"/>
  </w:num>
  <w:num w:numId="34">
    <w:abstractNumId w:val="22"/>
  </w:num>
  <w:num w:numId="35">
    <w:abstractNumId w:val="39"/>
  </w:num>
  <w:num w:numId="36">
    <w:abstractNumId w:val="9"/>
  </w:num>
  <w:num w:numId="37">
    <w:abstractNumId w:val="18"/>
  </w:num>
  <w:num w:numId="38">
    <w:abstractNumId w:val="6"/>
  </w:num>
  <w:num w:numId="39">
    <w:abstractNumId w:val="8"/>
  </w:num>
  <w:num w:numId="40">
    <w:abstractNumId w:val="41"/>
  </w:num>
  <w:num w:numId="41">
    <w:abstractNumId w:val="40"/>
  </w:num>
  <w:num w:numId="42">
    <w:abstractNumId w:val="28"/>
  </w:num>
  <w:num w:numId="4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num>
  <w:num w:numId="45">
    <w:abstractNumId w:val="4"/>
  </w:num>
  <w:num w:numId="46">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92781"/>
    <w:rsid w:val="000A160C"/>
    <w:rsid w:val="000A2283"/>
    <w:rsid w:val="000A6C06"/>
    <w:rsid w:val="000A6D1C"/>
    <w:rsid w:val="000B1908"/>
    <w:rsid w:val="000B2688"/>
    <w:rsid w:val="000B3453"/>
    <w:rsid w:val="000B7916"/>
    <w:rsid w:val="000C0E03"/>
    <w:rsid w:val="000C126A"/>
    <w:rsid w:val="000D04E2"/>
    <w:rsid w:val="000D3E5C"/>
    <w:rsid w:val="000D6832"/>
    <w:rsid w:val="000E1460"/>
    <w:rsid w:val="000E6330"/>
    <w:rsid w:val="000F74A8"/>
    <w:rsid w:val="000F761D"/>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6C1F"/>
    <w:rsid w:val="001570B9"/>
    <w:rsid w:val="00157C08"/>
    <w:rsid w:val="00160C39"/>
    <w:rsid w:val="00160FBE"/>
    <w:rsid w:val="00167705"/>
    <w:rsid w:val="001677BD"/>
    <w:rsid w:val="0017078D"/>
    <w:rsid w:val="00173768"/>
    <w:rsid w:val="00173CC0"/>
    <w:rsid w:val="00181DAB"/>
    <w:rsid w:val="001850C8"/>
    <w:rsid w:val="00190648"/>
    <w:rsid w:val="0019378A"/>
    <w:rsid w:val="00196276"/>
    <w:rsid w:val="001A0C25"/>
    <w:rsid w:val="001A4EC2"/>
    <w:rsid w:val="001A63B1"/>
    <w:rsid w:val="001B1455"/>
    <w:rsid w:val="001C01AC"/>
    <w:rsid w:val="001C18CF"/>
    <w:rsid w:val="001C2D5C"/>
    <w:rsid w:val="001C376E"/>
    <w:rsid w:val="001D03D0"/>
    <w:rsid w:val="001D13A1"/>
    <w:rsid w:val="001D26D3"/>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17DEF"/>
    <w:rsid w:val="00220F78"/>
    <w:rsid w:val="00231021"/>
    <w:rsid w:val="00237D75"/>
    <w:rsid w:val="0024014B"/>
    <w:rsid w:val="00243C16"/>
    <w:rsid w:val="00244983"/>
    <w:rsid w:val="00246470"/>
    <w:rsid w:val="00251D62"/>
    <w:rsid w:val="00255F4C"/>
    <w:rsid w:val="00256091"/>
    <w:rsid w:val="00260036"/>
    <w:rsid w:val="00262622"/>
    <w:rsid w:val="00263010"/>
    <w:rsid w:val="002640C0"/>
    <w:rsid w:val="002645AD"/>
    <w:rsid w:val="00265C0C"/>
    <w:rsid w:val="0026689A"/>
    <w:rsid w:val="00266E26"/>
    <w:rsid w:val="0027115B"/>
    <w:rsid w:val="00282B83"/>
    <w:rsid w:val="0028355D"/>
    <w:rsid w:val="00284428"/>
    <w:rsid w:val="00286A75"/>
    <w:rsid w:val="00294FBA"/>
    <w:rsid w:val="002A000F"/>
    <w:rsid w:val="002A1D6C"/>
    <w:rsid w:val="002A208A"/>
    <w:rsid w:val="002B1530"/>
    <w:rsid w:val="002B362A"/>
    <w:rsid w:val="002B37D9"/>
    <w:rsid w:val="002B5727"/>
    <w:rsid w:val="002B5A0D"/>
    <w:rsid w:val="002B736B"/>
    <w:rsid w:val="002C0603"/>
    <w:rsid w:val="002C214A"/>
    <w:rsid w:val="002C5AC0"/>
    <w:rsid w:val="002D43DC"/>
    <w:rsid w:val="002D60E9"/>
    <w:rsid w:val="002E300A"/>
    <w:rsid w:val="002E5759"/>
    <w:rsid w:val="002F2335"/>
    <w:rsid w:val="002F3912"/>
    <w:rsid w:val="002F3C02"/>
    <w:rsid w:val="002F6834"/>
    <w:rsid w:val="002F7923"/>
    <w:rsid w:val="0030086B"/>
    <w:rsid w:val="00300CE0"/>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2697"/>
    <w:rsid w:val="003977B2"/>
    <w:rsid w:val="00397D1E"/>
    <w:rsid w:val="003A2E4C"/>
    <w:rsid w:val="003A3F01"/>
    <w:rsid w:val="003A40B9"/>
    <w:rsid w:val="003A5416"/>
    <w:rsid w:val="003B4751"/>
    <w:rsid w:val="003B4B40"/>
    <w:rsid w:val="003B4FB5"/>
    <w:rsid w:val="003B596C"/>
    <w:rsid w:val="003B608D"/>
    <w:rsid w:val="003B68BB"/>
    <w:rsid w:val="003C3A9C"/>
    <w:rsid w:val="003C7ECE"/>
    <w:rsid w:val="003D2D98"/>
    <w:rsid w:val="003D468B"/>
    <w:rsid w:val="003D6E59"/>
    <w:rsid w:val="003E2102"/>
    <w:rsid w:val="003F75F4"/>
    <w:rsid w:val="003F77C8"/>
    <w:rsid w:val="0040224D"/>
    <w:rsid w:val="004055A9"/>
    <w:rsid w:val="00406A74"/>
    <w:rsid w:val="0040702C"/>
    <w:rsid w:val="00413A99"/>
    <w:rsid w:val="00414D22"/>
    <w:rsid w:val="00416924"/>
    <w:rsid w:val="00420459"/>
    <w:rsid w:val="0042181F"/>
    <w:rsid w:val="00424A71"/>
    <w:rsid w:val="0042517E"/>
    <w:rsid w:val="00425D13"/>
    <w:rsid w:val="004266E2"/>
    <w:rsid w:val="00430B87"/>
    <w:rsid w:val="0043293A"/>
    <w:rsid w:val="00433462"/>
    <w:rsid w:val="00434BB3"/>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E48"/>
    <w:rsid w:val="004711F6"/>
    <w:rsid w:val="004802FF"/>
    <w:rsid w:val="0048752A"/>
    <w:rsid w:val="0049023D"/>
    <w:rsid w:val="00490488"/>
    <w:rsid w:val="004925D2"/>
    <w:rsid w:val="0049302E"/>
    <w:rsid w:val="004A3852"/>
    <w:rsid w:val="004B50C5"/>
    <w:rsid w:val="004B5B24"/>
    <w:rsid w:val="004C1516"/>
    <w:rsid w:val="004C43BD"/>
    <w:rsid w:val="004C43D9"/>
    <w:rsid w:val="004C7466"/>
    <w:rsid w:val="004D097B"/>
    <w:rsid w:val="004D3087"/>
    <w:rsid w:val="004D3DE4"/>
    <w:rsid w:val="004D4485"/>
    <w:rsid w:val="004D4FEA"/>
    <w:rsid w:val="004E1613"/>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352A"/>
    <w:rsid w:val="00577B89"/>
    <w:rsid w:val="00580D95"/>
    <w:rsid w:val="00587C0E"/>
    <w:rsid w:val="00590F87"/>
    <w:rsid w:val="00592E29"/>
    <w:rsid w:val="005965DB"/>
    <w:rsid w:val="005A50AE"/>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E79F5"/>
    <w:rsid w:val="005F1C4F"/>
    <w:rsid w:val="005F28C3"/>
    <w:rsid w:val="005F2FE4"/>
    <w:rsid w:val="005F3341"/>
    <w:rsid w:val="005F3688"/>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564A2"/>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118A"/>
    <w:rsid w:val="006E6225"/>
    <w:rsid w:val="006F19C3"/>
    <w:rsid w:val="00702065"/>
    <w:rsid w:val="00703208"/>
    <w:rsid w:val="007043D1"/>
    <w:rsid w:val="00712074"/>
    <w:rsid w:val="007155A6"/>
    <w:rsid w:val="0072067D"/>
    <w:rsid w:val="007305D5"/>
    <w:rsid w:val="00732B05"/>
    <w:rsid w:val="00732BF1"/>
    <w:rsid w:val="00735AD9"/>
    <w:rsid w:val="00735DF8"/>
    <w:rsid w:val="007464BF"/>
    <w:rsid w:val="00750262"/>
    <w:rsid w:val="007504F7"/>
    <w:rsid w:val="007526B6"/>
    <w:rsid w:val="00752F71"/>
    <w:rsid w:val="00754F90"/>
    <w:rsid w:val="00756383"/>
    <w:rsid w:val="007567A1"/>
    <w:rsid w:val="00757C81"/>
    <w:rsid w:val="007602B8"/>
    <w:rsid w:val="00762BB9"/>
    <w:rsid w:val="00765955"/>
    <w:rsid w:val="007721D6"/>
    <w:rsid w:val="00772640"/>
    <w:rsid w:val="00772B81"/>
    <w:rsid w:val="00774675"/>
    <w:rsid w:val="007771A7"/>
    <w:rsid w:val="00781595"/>
    <w:rsid w:val="00781E9A"/>
    <w:rsid w:val="00782950"/>
    <w:rsid w:val="00785356"/>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266"/>
    <w:rsid w:val="007D1A65"/>
    <w:rsid w:val="007D1B11"/>
    <w:rsid w:val="007D2ED6"/>
    <w:rsid w:val="007D4C67"/>
    <w:rsid w:val="007D7BA3"/>
    <w:rsid w:val="007E2187"/>
    <w:rsid w:val="007E2F3D"/>
    <w:rsid w:val="007E5F23"/>
    <w:rsid w:val="007E6BA2"/>
    <w:rsid w:val="007F109C"/>
    <w:rsid w:val="007F3CA9"/>
    <w:rsid w:val="007F5380"/>
    <w:rsid w:val="007F6222"/>
    <w:rsid w:val="007F679C"/>
    <w:rsid w:val="0080018A"/>
    <w:rsid w:val="008012DE"/>
    <w:rsid w:val="00801E16"/>
    <w:rsid w:val="00802CEE"/>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0DE3"/>
    <w:rsid w:val="00852B45"/>
    <w:rsid w:val="00857D51"/>
    <w:rsid w:val="00857F9F"/>
    <w:rsid w:val="0086196D"/>
    <w:rsid w:val="00861D11"/>
    <w:rsid w:val="00864457"/>
    <w:rsid w:val="00865D9C"/>
    <w:rsid w:val="00866569"/>
    <w:rsid w:val="00866E56"/>
    <w:rsid w:val="008700B2"/>
    <w:rsid w:val="00873EE0"/>
    <w:rsid w:val="00875016"/>
    <w:rsid w:val="00876638"/>
    <w:rsid w:val="00880FC8"/>
    <w:rsid w:val="00881DB1"/>
    <w:rsid w:val="00881F65"/>
    <w:rsid w:val="008860E5"/>
    <w:rsid w:val="008911E6"/>
    <w:rsid w:val="00891C60"/>
    <w:rsid w:val="008948D9"/>
    <w:rsid w:val="00894B7D"/>
    <w:rsid w:val="00895A9B"/>
    <w:rsid w:val="008A0E43"/>
    <w:rsid w:val="008A17ED"/>
    <w:rsid w:val="008A1D2F"/>
    <w:rsid w:val="008A1EAC"/>
    <w:rsid w:val="008A1F21"/>
    <w:rsid w:val="008A4A8E"/>
    <w:rsid w:val="008A5D9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5688"/>
    <w:rsid w:val="008F73CB"/>
    <w:rsid w:val="00900F75"/>
    <w:rsid w:val="0090261A"/>
    <w:rsid w:val="00903614"/>
    <w:rsid w:val="00905D6A"/>
    <w:rsid w:val="00906358"/>
    <w:rsid w:val="009111DB"/>
    <w:rsid w:val="00914C49"/>
    <w:rsid w:val="00921320"/>
    <w:rsid w:val="009274AC"/>
    <w:rsid w:val="00930E5A"/>
    <w:rsid w:val="00931D32"/>
    <w:rsid w:val="009327AC"/>
    <w:rsid w:val="00935BDC"/>
    <w:rsid w:val="00937D1C"/>
    <w:rsid w:val="00937E9F"/>
    <w:rsid w:val="009453B9"/>
    <w:rsid w:val="00946A1E"/>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4EBC"/>
    <w:rsid w:val="009A54D1"/>
    <w:rsid w:val="009B1C4F"/>
    <w:rsid w:val="009B1FDD"/>
    <w:rsid w:val="009B4A86"/>
    <w:rsid w:val="009B79FE"/>
    <w:rsid w:val="009C0461"/>
    <w:rsid w:val="009C0D68"/>
    <w:rsid w:val="009C6130"/>
    <w:rsid w:val="009D2314"/>
    <w:rsid w:val="009D2E2F"/>
    <w:rsid w:val="009D3CF1"/>
    <w:rsid w:val="009D526E"/>
    <w:rsid w:val="009D7312"/>
    <w:rsid w:val="009E1BF0"/>
    <w:rsid w:val="009E3650"/>
    <w:rsid w:val="009E4247"/>
    <w:rsid w:val="009E5F91"/>
    <w:rsid w:val="009F13D6"/>
    <w:rsid w:val="009F2597"/>
    <w:rsid w:val="009F2CD8"/>
    <w:rsid w:val="00A03750"/>
    <w:rsid w:val="00A03BE6"/>
    <w:rsid w:val="00A0442C"/>
    <w:rsid w:val="00A0491E"/>
    <w:rsid w:val="00A11893"/>
    <w:rsid w:val="00A162C1"/>
    <w:rsid w:val="00A16F8B"/>
    <w:rsid w:val="00A172C9"/>
    <w:rsid w:val="00A30C5B"/>
    <w:rsid w:val="00A30C71"/>
    <w:rsid w:val="00A30ECF"/>
    <w:rsid w:val="00A323F8"/>
    <w:rsid w:val="00A37077"/>
    <w:rsid w:val="00A41308"/>
    <w:rsid w:val="00A43BC1"/>
    <w:rsid w:val="00A44BCD"/>
    <w:rsid w:val="00A475E0"/>
    <w:rsid w:val="00A523DE"/>
    <w:rsid w:val="00A52F4F"/>
    <w:rsid w:val="00A53EAE"/>
    <w:rsid w:val="00A60041"/>
    <w:rsid w:val="00A6220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3BD6"/>
    <w:rsid w:val="00AD47CE"/>
    <w:rsid w:val="00AE1772"/>
    <w:rsid w:val="00AE2687"/>
    <w:rsid w:val="00AE399A"/>
    <w:rsid w:val="00AF3238"/>
    <w:rsid w:val="00AF3F5D"/>
    <w:rsid w:val="00AF7C0D"/>
    <w:rsid w:val="00B00779"/>
    <w:rsid w:val="00B02029"/>
    <w:rsid w:val="00B0277B"/>
    <w:rsid w:val="00B079E9"/>
    <w:rsid w:val="00B119ED"/>
    <w:rsid w:val="00B12CD0"/>
    <w:rsid w:val="00B12FCC"/>
    <w:rsid w:val="00B13728"/>
    <w:rsid w:val="00B13977"/>
    <w:rsid w:val="00B16E0A"/>
    <w:rsid w:val="00B2448A"/>
    <w:rsid w:val="00B26796"/>
    <w:rsid w:val="00B26D29"/>
    <w:rsid w:val="00B2706E"/>
    <w:rsid w:val="00B276A5"/>
    <w:rsid w:val="00B3555D"/>
    <w:rsid w:val="00B40139"/>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842"/>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45C3"/>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7422B"/>
    <w:rsid w:val="00C81030"/>
    <w:rsid w:val="00C82C4D"/>
    <w:rsid w:val="00C82EC0"/>
    <w:rsid w:val="00C840A8"/>
    <w:rsid w:val="00C84721"/>
    <w:rsid w:val="00C848B5"/>
    <w:rsid w:val="00C8738C"/>
    <w:rsid w:val="00C90ABF"/>
    <w:rsid w:val="00C9218C"/>
    <w:rsid w:val="00C97ABC"/>
    <w:rsid w:val="00CA0238"/>
    <w:rsid w:val="00CA10B3"/>
    <w:rsid w:val="00CA6FEC"/>
    <w:rsid w:val="00CB0368"/>
    <w:rsid w:val="00CB03EB"/>
    <w:rsid w:val="00CB29E7"/>
    <w:rsid w:val="00CD1D80"/>
    <w:rsid w:val="00CD1F56"/>
    <w:rsid w:val="00CD3A2A"/>
    <w:rsid w:val="00CD3F91"/>
    <w:rsid w:val="00CD4BCA"/>
    <w:rsid w:val="00CD6B03"/>
    <w:rsid w:val="00CD72FC"/>
    <w:rsid w:val="00CD76F1"/>
    <w:rsid w:val="00CE1032"/>
    <w:rsid w:val="00CE1D30"/>
    <w:rsid w:val="00CE62DB"/>
    <w:rsid w:val="00CE6634"/>
    <w:rsid w:val="00CE6FE8"/>
    <w:rsid w:val="00CE771E"/>
    <w:rsid w:val="00CF0237"/>
    <w:rsid w:val="00CF354E"/>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62AE"/>
    <w:rsid w:val="00D3757D"/>
    <w:rsid w:val="00D41CB0"/>
    <w:rsid w:val="00D47D82"/>
    <w:rsid w:val="00D5545F"/>
    <w:rsid w:val="00D63A4B"/>
    <w:rsid w:val="00D678C8"/>
    <w:rsid w:val="00D7089B"/>
    <w:rsid w:val="00D74634"/>
    <w:rsid w:val="00D75B36"/>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1D0E"/>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A29B4"/>
    <w:rsid w:val="00EB4B2B"/>
    <w:rsid w:val="00EC12CE"/>
    <w:rsid w:val="00EC31DB"/>
    <w:rsid w:val="00EC3592"/>
    <w:rsid w:val="00EC50DC"/>
    <w:rsid w:val="00ED2E13"/>
    <w:rsid w:val="00ED6824"/>
    <w:rsid w:val="00EF2B1B"/>
    <w:rsid w:val="00EF31D4"/>
    <w:rsid w:val="00EF4B37"/>
    <w:rsid w:val="00F02762"/>
    <w:rsid w:val="00F03896"/>
    <w:rsid w:val="00F03D5F"/>
    <w:rsid w:val="00F111D9"/>
    <w:rsid w:val="00F163E9"/>
    <w:rsid w:val="00F165A9"/>
    <w:rsid w:val="00F17DD3"/>
    <w:rsid w:val="00F219D8"/>
    <w:rsid w:val="00F23872"/>
    <w:rsid w:val="00F276EA"/>
    <w:rsid w:val="00F30035"/>
    <w:rsid w:val="00F30DEF"/>
    <w:rsid w:val="00F31CC9"/>
    <w:rsid w:val="00F3201D"/>
    <w:rsid w:val="00F4077F"/>
    <w:rsid w:val="00F4172E"/>
    <w:rsid w:val="00F42FC7"/>
    <w:rsid w:val="00F43C1B"/>
    <w:rsid w:val="00F44139"/>
    <w:rsid w:val="00F50A6C"/>
    <w:rsid w:val="00F52716"/>
    <w:rsid w:val="00F620F2"/>
    <w:rsid w:val="00F62BDA"/>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1348"/>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houaiss/mini" w:name="verbetes"/>
  <w:smartTagType w:namespaceuri="schemas-houaiss/acao" w:name="dm"/>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ing 1a,Cabeçalho superior,Char Char Char Char Char Char Char,foote,Header Char,encabezado"/>
    <w:basedOn w:val="Normal"/>
    <w:link w:val="CabealhoChar"/>
    <w:rsid w:val="00563419"/>
    <w:pPr>
      <w:tabs>
        <w:tab w:val="center" w:pos="4419"/>
        <w:tab w:val="right" w:pos="8838"/>
      </w:tabs>
    </w:pPr>
  </w:style>
  <w:style w:type="paragraph" w:styleId="Rodap">
    <w:name w:val="footer"/>
    <w:aliases w:val=" Char"/>
    <w:basedOn w:val="Normal"/>
    <w:link w:val="RodapChar"/>
    <w:rsid w:val="00563419"/>
    <w:pPr>
      <w:tabs>
        <w:tab w:val="center" w:pos="4419"/>
        <w:tab w:val="right" w:pos="8838"/>
      </w:tabs>
    </w:pPr>
  </w:style>
  <w:style w:type="character" w:customStyle="1" w:styleId="RodapChar">
    <w:name w:val="Rodapé Char"/>
    <w:aliases w:val=" Char Char"/>
    <w:basedOn w:val="Fontepargpadro"/>
    <w:link w:val="Rodap"/>
    <w:rsid w:val="00563419"/>
    <w:rPr>
      <w:sz w:val="20"/>
      <w:szCs w:val="20"/>
    </w:rPr>
  </w:style>
  <w:style w:type="paragraph" w:customStyle="1" w:styleId="Padro">
    <w:name w:val="Padrão"/>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Heading 1a Char,Cabeçalho superior Char,Char Char Char Char Char Char Char Char,foote Char,Header Char Char,encabezad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uiPriority w:val="1"/>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31"/>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 w:type="paragraph" w:styleId="Textodenotaderodap">
    <w:name w:val="footnote text"/>
    <w:basedOn w:val="Normal"/>
    <w:link w:val="TextodenotaderodapChar"/>
    <w:semiHidden/>
    <w:rsid w:val="00D47D82"/>
  </w:style>
  <w:style w:type="character" w:customStyle="1" w:styleId="TextodenotaderodapChar">
    <w:name w:val="Texto de nota de rodapé Char"/>
    <w:basedOn w:val="Fontepargpadro"/>
    <w:link w:val="Textodenotaderodap"/>
    <w:semiHidden/>
    <w:rsid w:val="00D47D82"/>
    <w:rPr>
      <w:sz w:val="20"/>
      <w:szCs w:val="20"/>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6E2B8C-A8DF-4AC9-A193-D81CE9CE1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3385</Words>
  <Characters>18281</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9</cp:revision>
  <cp:lastPrinted>2017-09-25T17:22:00Z</cp:lastPrinted>
  <dcterms:created xsi:type="dcterms:W3CDTF">2018-03-12T13:56:00Z</dcterms:created>
  <dcterms:modified xsi:type="dcterms:W3CDTF">2018-03-13T14:30:00Z</dcterms:modified>
</cp:coreProperties>
</file>