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8A" w:rsidRPr="00D53788" w:rsidRDefault="007E63C1" w:rsidP="00D53788">
      <w:pPr>
        <w:pStyle w:val="Ttulo2"/>
        <w:rPr>
          <w:sz w:val="24"/>
          <w:szCs w:val="24"/>
        </w:rPr>
      </w:pPr>
      <w:r w:rsidRPr="00D53788">
        <w:rPr>
          <w:sz w:val="24"/>
          <w:szCs w:val="24"/>
        </w:rPr>
        <w:t>ADENDO</w:t>
      </w:r>
      <w:r w:rsidR="00212BE7">
        <w:rPr>
          <w:sz w:val="24"/>
          <w:szCs w:val="24"/>
        </w:rPr>
        <w:t xml:space="preserve"> </w:t>
      </w:r>
      <w:r w:rsidR="00F25DCB" w:rsidRPr="00D53788">
        <w:rPr>
          <w:sz w:val="24"/>
          <w:szCs w:val="24"/>
        </w:rPr>
        <w:t xml:space="preserve">MODIFICADOR </w:t>
      </w:r>
      <w:r w:rsidR="005F748A" w:rsidRPr="00D53788">
        <w:rPr>
          <w:sz w:val="24"/>
          <w:szCs w:val="24"/>
        </w:rPr>
        <w:t>I</w:t>
      </w:r>
    </w:p>
    <w:p w:rsidR="005F748A" w:rsidRPr="00D53788" w:rsidRDefault="005F748A" w:rsidP="00D53788">
      <w:pPr>
        <w:pStyle w:val="Ttulo2"/>
        <w:jc w:val="both"/>
        <w:rPr>
          <w:sz w:val="24"/>
          <w:szCs w:val="24"/>
        </w:rPr>
      </w:pPr>
    </w:p>
    <w:p w:rsidR="005F748A" w:rsidRPr="00D53788" w:rsidRDefault="00692ECC" w:rsidP="00D53788">
      <w:pPr>
        <w:pStyle w:val="Ttulo2"/>
        <w:jc w:val="both"/>
        <w:rPr>
          <w:i/>
          <w:sz w:val="24"/>
          <w:szCs w:val="24"/>
        </w:rPr>
      </w:pPr>
      <w:r w:rsidRPr="00D53788">
        <w:rPr>
          <w:sz w:val="24"/>
          <w:szCs w:val="24"/>
        </w:rPr>
        <w:t xml:space="preserve">PREGÃO ELETRÔNICO Nº </w:t>
      </w:r>
      <w:r w:rsidR="002D384F">
        <w:rPr>
          <w:sz w:val="24"/>
          <w:szCs w:val="24"/>
        </w:rPr>
        <w:t>58</w:t>
      </w:r>
      <w:r w:rsidRPr="00D53788">
        <w:rPr>
          <w:sz w:val="24"/>
          <w:szCs w:val="24"/>
        </w:rPr>
        <w:t>/201</w:t>
      </w:r>
      <w:r w:rsidR="00F5029F">
        <w:rPr>
          <w:sz w:val="24"/>
          <w:szCs w:val="24"/>
        </w:rPr>
        <w:t>8</w:t>
      </w:r>
      <w:r w:rsidRPr="00D53788">
        <w:rPr>
          <w:sz w:val="24"/>
          <w:szCs w:val="24"/>
        </w:rPr>
        <w:t>/SUPEL/RO</w:t>
      </w:r>
    </w:p>
    <w:p w:rsidR="00E07F36" w:rsidRPr="00D53788" w:rsidRDefault="00E07F36" w:rsidP="00D53788">
      <w:pPr>
        <w:rPr>
          <w:b/>
          <w:sz w:val="24"/>
          <w:szCs w:val="24"/>
        </w:rPr>
      </w:pPr>
      <w:r w:rsidRPr="00D53788">
        <w:rPr>
          <w:b/>
          <w:bCs/>
          <w:sz w:val="24"/>
          <w:szCs w:val="24"/>
        </w:rPr>
        <w:t xml:space="preserve">PROCESSO ADMINISTRATIVO Nº </w:t>
      </w:r>
      <w:r w:rsidR="00CD170C">
        <w:rPr>
          <w:b/>
          <w:sz w:val="24"/>
          <w:szCs w:val="24"/>
        </w:rPr>
        <w:t>00</w:t>
      </w:r>
      <w:r w:rsidR="002D384F">
        <w:rPr>
          <w:b/>
          <w:sz w:val="24"/>
          <w:szCs w:val="24"/>
        </w:rPr>
        <w:t>29</w:t>
      </w:r>
      <w:r w:rsidR="00CD170C">
        <w:rPr>
          <w:b/>
          <w:sz w:val="24"/>
          <w:szCs w:val="24"/>
        </w:rPr>
        <w:t>.</w:t>
      </w:r>
      <w:r w:rsidR="002D384F">
        <w:rPr>
          <w:b/>
          <w:sz w:val="24"/>
          <w:szCs w:val="24"/>
        </w:rPr>
        <w:t>017222</w:t>
      </w:r>
      <w:r w:rsidR="00CD170C">
        <w:rPr>
          <w:b/>
          <w:sz w:val="24"/>
          <w:szCs w:val="24"/>
        </w:rPr>
        <w:t>/201</w:t>
      </w:r>
      <w:r w:rsidR="002D384F">
        <w:rPr>
          <w:b/>
          <w:sz w:val="24"/>
          <w:szCs w:val="24"/>
        </w:rPr>
        <w:t>8</w:t>
      </w:r>
      <w:r w:rsidR="00CD170C">
        <w:rPr>
          <w:b/>
          <w:sz w:val="24"/>
          <w:szCs w:val="24"/>
        </w:rPr>
        <w:t>-</w:t>
      </w:r>
      <w:r w:rsidR="002D384F">
        <w:rPr>
          <w:b/>
          <w:sz w:val="24"/>
          <w:szCs w:val="24"/>
        </w:rPr>
        <w:t>81</w:t>
      </w:r>
    </w:p>
    <w:p w:rsidR="00CD170C" w:rsidRPr="002D384F" w:rsidRDefault="00E07F36" w:rsidP="002D384F">
      <w:pPr>
        <w:tabs>
          <w:tab w:val="left" w:pos="709"/>
        </w:tabs>
        <w:rPr>
          <w:b/>
          <w:sz w:val="22"/>
          <w:szCs w:val="22"/>
        </w:rPr>
      </w:pPr>
      <w:r w:rsidRPr="00060A9B">
        <w:rPr>
          <w:b/>
          <w:sz w:val="21"/>
          <w:szCs w:val="21"/>
        </w:rPr>
        <w:t>OBJETO:</w:t>
      </w:r>
      <w:r w:rsidR="002D384F" w:rsidRPr="002D384F">
        <w:rPr>
          <w:sz w:val="22"/>
          <w:szCs w:val="22"/>
        </w:rPr>
        <w:t>Formação de Registro de Preços para futura e eventual aquisição, pela Secretaria de Estado da Educação - SEDUC, de Camisetas, Medalhas e Troféus, conforme especificação completa no Termo de Referência – Anexo I deste Edital. Com itens exclusivos para ME/EPP e Equiparados pela LC 123/06.</w:t>
      </w:r>
    </w:p>
    <w:p w:rsidR="00CD170C" w:rsidRPr="00D53788" w:rsidRDefault="00CD170C" w:rsidP="00921D40">
      <w:pPr>
        <w:pStyle w:val="PargrafodaLista"/>
        <w:tabs>
          <w:tab w:val="left" w:pos="2268"/>
        </w:tabs>
        <w:ind w:left="0"/>
        <w:jc w:val="both"/>
        <w:rPr>
          <w:b/>
        </w:rPr>
      </w:pPr>
    </w:p>
    <w:p w:rsidR="00CA5DAC" w:rsidRPr="00381BD3" w:rsidRDefault="00381BD3" w:rsidP="00D53788">
      <w:pPr>
        <w:ind w:firstLine="709"/>
        <w:rPr>
          <w:sz w:val="22"/>
          <w:szCs w:val="22"/>
        </w:rPr>
      </w:pPr>
      <w:r w:rsidRPr="00381BD3">
        <w:rPr>
          <w:color w:val="000000"/>
          <w:sz w:val="22"/>
          <w:szCs w:val="22"/>
        </w:rPr>
        <w:t>A Superintendência Estadual de Licitações – SUPEL, através da Pregoeira nomeada na </w:t>
      </w:r>
      <w:r w:rsidRPr="00381BD3">
        <w:rPr>
          <w:rStyle w:val="Forte"/>
          <w:rFonts w:eastAsiaTheme="majorEastAsia"/>
          <w:color w:val="000000"/>
          <w:sz w:val="22"/>
          <w:szCs w:val="22"/>
        </w:rPr>
        <w:t>Portaria nº 013/GAB/SUPEL, de 02.05.2017, publicada no DOE de 09.05.2017</w:t>
      </w:r>
      <w:r w:rsidRPr="00381BD3">
        <w:rPr>
          <w:color w:val="000000"/>
          <w:sz w:val="22"/>
          <w:szCs w:val="22"/>
        </w:rPr>
        <w:t>, torna público aos interessados e, em especial, às empresas que adquiriram o edital, que por interesse da Administração, os itens referentes à medalhas sofreram alteração no valor estimado, conforme segue:</w:t>
      </w:r>
    </w:p>
    <w:p w:rsidR="00244BA6" w:rsidRPr="00060A9B" w:rsidRDefault="00244BA6" w:rsidP="00D53788">
      <w:pPr>
        <w:ind w:firstLine="709"/>
        <w:rPr>
          <w:sz w:val="22"/>
          <w:szCs w:val="22"/>
        </w:rPr>
      </w:pPr>
    </w:p>
    <w:p w:rsidR="00194F61" w:rsidRPr="00F90529" w:rsidRDefault="00F90529" w:rsidP="00F90529">
      <w:pPr>
        <w:tabs>
          <w:tab w:val="left" w:pos="284"/>
        </w:tabs>
        <w:jc w:val="center"/>
        <w:rPr>
          <w:sz w:val="24"/>
          <w:szCs w:val="24"/>
          <w:u w:val="single"/>
        </w:rPr>
      </w:pPr>
      <w:r w:rsidRPr="00F90529">
        <w:rPr>
          <w:b/>
          <w:sz w:val="24"/>
          <w:szCs w:val="24"/>
        </w:rPr>
        <w:t xml:space="preserve">I - </w:t>
      </w:r>
      <w:r>
        <w:rPr>
          <w:b/>
          <w:sz w:val="24"/>
          <w:szCs w:val="24"/>
          <w:u w:val="single"/>
        </w:rPr>
        <w:t xml:space="preserve">FICA ALTERADO O </w:t>
      </w:r>
      <w:r w:rsidR="002D384F">
        <w:rPr>
          <w:b/>
          <w:sz w:val="24"/>
          <w:szCs w:val="24"/>
          <w:u w:val="single"/>
        </w:rPr>
        <w:t>QUADRO ESTIMATIVO DE PREÇO</w:t>
      </w:r>
      <w:r w:rsidR="0010186D" w:rsidRPr="00F90529">
        <w:rPr>
          <w:b/>
          <w:sz w:val="24"/>
          <w:szCs w:val="24"/>
          <w:u w:val="single"/>
        </w:rPr>
        <w:t xml:space="preserve"> - ANEXO </w:t>
      </w:r>
      <w:r w:rsidR="002D384F">
        <w:rPr>
          <w:b/>
          <w:sz w:val="24"/>
          <w:szCs w:val="24"/>
          <w:u w:val="single"/>
        </w:rPr>
        <w:t>I</w:t>
      </w:r>
      <w:r w:rsidR="0010186D" w:rsidRPr="00F90529">
        <w:rPr>
          <w:b/>
          <w:sz w:val="24"/>
          <w:szCs w:val="24"/>
          <w:u w:val="single"/>
        </w:rPr>
        <w:t xml:space="preserve">I DO EDITAL </w:t>
      </w:r>
    </w:p>
    <w:p w:rsidR="00764D9F" w:rsidRPr="00764D9F" w:rsidRDefault="00764D9F" w:rsidP="00764D9F">
      <w:pPr>
        <w:tabs>
          <w:tab w:val="left" w:pos="0"/>
          <w:tab w:val="right" w:pos="9355"/>
        </w:tabs>
        <w:rPr>
          <w:b/>
          <w:sz w:val="22"/>
          <w:szCs w:val="22"/>
        </w:rPr>
      </w:pPr>
    </w:p>
    <w:p w:rsidR="00764D9F" w:rsidRPr="00764D9F" w:rsidRDefault="00764D9F" w:rsidP="00BD232E">
      <w:pPr>
        <w:pBdr>
          <w:top w:val="single" w:sz="4" w:space="1" w:color="auto"/>
          <w:left w:val="single" w:sz="4" w:space="0" w:color="auto"/>
          <w:bottom w:val="single" w:sz="4" w:space="1" w:color="auto"/>
          <w:right w:val="single" w:sz="4" w:space="4" w:color="auto"/>
        </w:pBdr>
        <w:tabs>
          <w:tab w:val="left" w:pos="0"/>
          <w:tab w:val="right" w:pos="9355"/>
        </w:tabs>
        <w:rPr>
          <w:b/>
          <w:sz w:val="22"/>
          <w:szCs w:val="22"/>
        </w:rPr>
      </w:pPr>
      <w:r w:rsidRPr="00764D9F">
        <w:rPr>
          <w:b/>
          <w:sz w:val="22"/>
          <w:szCs w:val="22"/>
        </w:rPr>
        <w:t>ALTERAÇÃO 1:</w:t>
      </w:r>
    </w:p>
    <w:p w:rsidR="00764D9F" w:rsidRPr="002D384F" w:rsidRDefault="00764D9F" w:rsidP="002D384F">
      <w:pPr>
        <w:tabs>
          <w:tab w:val="left" w:pos="142"/>
        </w:tabs>
        <w:suppressAutoHyphens/>
        <w:rPr>
          <w:b/>
          <w:sz w:val="22"/>
          <w:szCs w:val="22"/>
        </w:rPr>
      </w:pPr>
    </w:p>
    <w:p w:rsidR="00244BA6" w:rsidRDefault="00764D9F" w:rsidP="00244BA6">
      <w:pPr>
        <w:tabs>
          <w:tab w:val="left" w:pos="0"/>
          <w:tab w:val="right" w:pos="9355"/>
        </w:tabs>
        <w:rPr>
          <w:b/>
          <w:sz w:val="22"/>
          <w:szCs w:val="22"/>
        </w:rPr>
      </w:pPr>
      <w:r w:rsidRPr="00764D9F">
        <w:rPr>
          <w:b/>
          <w:sz w:val="22"/>
          <w:szCs w:val="22"/>
        </w:rPr>
        <w:t>Leia-se:</w:t>
      </w:r>
    </w:p>
    <w:p w:rsidR="00244BA6" w:rsidRDefault="00244BA6" w:rsidP="00244BA6">
      <w:pPr>
        <w:tabs>
          <w:tab w:val="left" w:pos="0"/>
          <w:tab w:val="right" w:pos="9355"/>
        </w:tabs>
        <w:rPr>
          <w:b/>
          <w:sz w:val="22"/>
          <w:szCs w:val="22"/>
        </w:rPr>
      </w:pPr>
    </w:p>
    <w:tbl>
      <w:tblPr>
        <w:tblW w:w="10774" w:type="dxa"/>
        <w:tblInd w:w="-923" w:type="dxa"/>
        <w:tblLayout w:type="fixed"/>
        <w:tblCellMar>
          <w:left w:w="70" w:type="dxa"/>
          <w:right w:w="70" w:type="dxa"/>
        </w:tblCellMar>
        <w:tblLook w:val="04A0"/>
      </w:tblPr>
      <w:tblGrid>
        <w:gridCol w:w="561"/>
        <w:gridCol w:w="4117"/>
        <w:gridCol w:w="567"/>
        <w:gridCol w:w="710"/>
        <w:gridCol w:w="992"/>
        <w:gridCol w:w="709"/>
        <w:gridCol w:w="1134"/>
        <w:gridCol w:w="991"/>
        <w:gridCol w:w="993"/>
      </w:tblGrid>
      <w:tr w:rsidR="00BA6DA8" w:rsidRPr="001107A5" w:rsidTr="00066C91">
        <w:trPr>
          <w:trHeight w:val="285"/>
        </w:trPr>
        <w:tc>
          <w:tcPr>
            <w:tcW w:w="562" w:type="dxa"/>
            <w:tcBorders>
              <w:top w:val="nil"/>
              <w:left w:val="nil"/>
              <w:bottom w:val="nil"/>
              <w:right w:val="nil"/>
            </w:tcBorders>
            <w:shd w:val="clear" w:color="auto" w:fill="auto"/>
            <w:noWrap/>
            <w:vAlign w:val="bottom"/>
            <w:hideMark/>
          </w:tcPr>
          <w:p w:rsidR="00BA6DA8" w:rsidRPr="001107A5" w:rsidRDefault="00BA6DA8" w:rsidP="00CE2DF2">
            <w:pPr>
              <w:jc w:val="left"/>
              <w:rPr>
                <w:b/>
                <w:bCs/>
                <w:color w:val="000000"/>
                <w:sz w:val="14"/>
                <w:szCs w:val="14"/>
              </w:rPr>
            </w:pPr>
          </w:p>
        </w:tc>
        <w:tc>
          <w:tcPr>
            <w:tcW w:w="4117" w:type="dxa"/>
            <w:tcBorders>
              <w:top w:val="nil"/>
              <w:left w:val="nil"/>
              <w:bottom w:val="nil"/>
              <w:right w:val="nil"/>
            </w:tcBorders>
            <w:shd w:val="clear" w:color="auto" w:fill="auto"/>
            <w:noWrap/>
            <w:vAlign w:val="bottom"/>
            <w:hideMark/>
          </w:tcPr>
          <w:p w:rsidR="00BA6DA8" w:rsidRPr="001107A5" w:rsidRDefault="00BA6DA8" w:rsidP="00CE2DF2">
            <w:pPr>
              <w:jc w:val="left"/>
              <w:rPr>
                <w:i/>
                <w:iCs/>
                <w:sz w:val="14"/>
                <w:szCs w:val="14"/>
              </w:rPr>
            </w:pPr>
          </w:p>
        </w:tc>
        <w:tc>
          <w:tcPr>
            <w:tcW w:w="567" w:type="dxa"/>
            <w:tcBorders>
              <w:top w:val="nil"/>
              <w:left w:val="nil"/>
              <w:bottom w:val="nil"/>
              <w:right w:val="nil"/>
            </w:tcBorders>
            <w:shd w:val="clear" w:color="auto" w:fill="auto"/>
            <w:noWrap/>
            <w:vAlign w:val="bottom"/>
            <w:hideMark/>
          </w:tcPr>
          <w:p w:rsidR="00BA6DA8" w:rsidRPr="001107A5" w:rsidRDefault="00BA6DA8" w:rsidP="00CE2DF2">
            <w:pPr>
              <w:jc w:val="left"/>
              <w:rPr>
                <w:i/>
                <w:iCs/>
                <w:sz w:val="14"/>
                <w:szCs w:val="14"/>
              </w:rPr>
            </w:pPr>
          </w:p>
        </w:tc>
        <w:tc>
          <w:tcPr>
            <w:tcW w:w="709" w:type="dxa"/>
            <w:tcBorders>
              <w:top w:val="nil"/>
              <w:left w:val="nil"/>
              <w:bottom w:val="nil"/>
              <w:right w:val="nil"/>
            </w:tcBorders>
            <w:shd w:val="clear" w:color="auto" w:fill="auto"/>
            <w:noWrap/>
            <w:vAlign w:val="bottom"/>
            <w:hideMark/>
          </w:tcPr>
          <w:p w:rsidR="00BA6DA8" w:rsidRPr="001107A5" w:rsidRDefault="00BA6DA8" w:rsidP="00CE2DF2">
            <w:pPr>
              <w:jc w:val="left"/>
              <w:rPr>
                <w:i/>
                <w:iCs/>
                <w:sz w:val="14"/>
                <w:szCs w:val="14"/>
              </w:rPr>
            </w:pPr>
          </w:p>
        </w:tc>
        <w:tc>
          <w:tcPr>
            <w:tcW w:w="992" w:type="dxa"/>
            <w:tcBorders>
              <w:top w:val="nil"/>
              <w:left w:val="nil"/>
              <w:bottom w:val="nil"/>
              <w:right w:val="nil"/>
            </w:tcBorders>
            <w:shd w:val="clear" w:color="auto" w:fill="auto"/>
            <w:noWrap/>
            <w:vAlign w:val="bottom"/>
            <w:hideMark/>
          </w:tcPr>
          <w:p w:rsidR="00BA6DA8" w:rsidRPr="001107A5" w:rsidRDefault="00BA6DA8" w:rsidP="00CE2DF2">
            <w:pPr>
              <w:jc w:val="left"/>
              <w:rPr>
                <w:i/>
                <w:iCs/>
                <w:sz w:val="14"/>
                <w:szCs w:val="14"/>
              </w:rPr>
            </w:pPr>
          </w:p>
        </w:tc>
        <w:tc>
          <w:tcPr>
            <w:tcW w:w="709" w:type="dxa"/>
            <w:tcBorders>
              <w:top w:val="nil"/>
              <w:left w:val="nil"/>
              <w:bottom w:val="nil"/>
              <w:right w:val="nil"/>
            </w:tcBorders>
            <w:shd w:val="clear" w:color="auto" w:fill="auto"/>
            <w:noWrap/>
            <w:vAlign w:val="bottom"/>
            <w:hideMark/>
          </w:tcPr>
          <w:p w:rsidR="00BA6DA8" w:rsidRPr="001107A5" w:rsidRDefault="00BA6DA8" w:rsidP="00CE2DF2">
            <w:pPr>
              <w:jc w:val="center"/>
              <w:rPr>
                <w:color w:val="000000"/>
                <w:sz w:val="14"/>
                <w:szCs w:val="14"/>
              </w:rPr>
            </w:pPr>
          </w:p>
        </w:tc>
        <w:tc>
          <w:tcPr>
            <w:tcW w:w="1134" w:type="dxa"/>
            <w:tcBorders>
              <w:top w:val="nil"/>
              <w:left w:val="nil"/>
              <w:bottom w:val="nil"/>
              <w:right w:val="nil"/>
            </w:tcBorders>
            <w:shd w:val="clear" w:color="auto" w:fill="auto"/>
            <w:noWrap/>
            <w:vAlign w:val="bottom"/>
            <w:hideMark/>
          </w:tcPr>
          <w:p w:rsidR="00BA6DA8" w:rsidRPr="001107A5" w:rsidRDefault="00BA6DA8" w:rsidP="00CE2DF2">
            <w:pPr>
              <w:jc w:val="center"/>
              <w:rPr>
                <w:color w:val="000000"/>
                <w:sz w:val="14"/>
                <w:szCs w:val="14"/>
              </w:rPr>
            </w:pPr>
          </w:p>
        </w:tc>
        <w:tc>
          <w:tcPr>
            <w:tcW w:w="991" w:type="dxa"/>
            <w:tcBorders>
              <w:top w:val="nil"/>
              <w:left w:val="nil"/>
              <w:bottom w:val="nil"/>
              <w:right w:val="nil"/>
            </w:tcBorders>
            <w:shd w:val="clear" w:color="auto" w:fill="auto"/>
            <w:noWrap/>
            <w:vAlign w:val="bottom"/>
            <w:hideMark/>
          </w:tcPr>
          <w:p w:rsidR="00BA6DA8" w:rsidRPr="001107A5" w:rsidRDefault="00BA6DA8" w:rsidP="00CE2DF2">
            <w:pPr>
              <w:jc w:val="left"/>
              <w:rPr>
                <w:sz w:val="14"/>
                <w:szCs w:val="14"/>
              </w:rPr>
            </w:pPr>
          </w:p>
        </w:tc>
        <w:tc>
          <w:tcPr>
            <w:tcW w:w="993" w:type="dxa"/>
            <w:tcBorders>
              <w:top w:val="nil"/>
              <w:left w:val="nil"/>
              <w:bottom w:val="nil"/>
              <w:right w:val="nil"/>
            </w:tcBorders>
            <w:shd w:val="clear" w:color="auto" w:fill="auto"/>
            <w:noWrap/>
            <w:vAlign w:val="bottom"/>
            <w:hideMark/>
          </w:tcPr>
          <w:p w:rsidR="00BA6DA8" w:rsidRPr="001107A5" w:rsidRDefault="00BA6DA8" w:rsidP="00CE2DF2">
            <w:pPr>
              <w:jc w:val="left"/>
              <w:rPr>
                <w:sz w:val="14"/>
                <w:szCs w:val="14"/>
              </w:rPr>
            </w:pPr>
          </w:p>
        </w:tc>
      </w:tr>
      <w:tr w:rsidR="00BA6DA8" w:rsidRPr="001107A5" w:rsidTr="00066C91">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ITEM</w:t>
            </w:r>
          </w:p>
        </w:tc>
        <w:tc>
          <w:tcPr>
            <w:tcW w:w="411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UNID</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TAM.</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POR</w:t>
            </w:r>
          </w:p>
          <w:p w:rsidR="00BA6DA8" w:rsidRPr="001107A5" w:rsidRDefault="00BA6DA8" w:rsidP="00CE2DF2">
            <w:pPr>
              <w:jc w:val="center"/>
              <w:rPr>
                <w:b/>
                <w:bCs/>
                <w:color w:val="FFFFFF"/>
                <w:sz w:val="14"/>
                <w:szCs w:val="14"/>
              </w:rPr>
            </w:pPr>
            <w:r w:rsidRPr="001107A5">
              <w:rPr>
                <w:b/>
                <w:bCs/>
                <w:color w:val="FFFFFF"/>
                <w:sz w:val="14"/>
                <w:szCs w:val="14"/>
              </w:rPr>
              <w:t>TAMANHO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 DEST.</w:t>
            </w:r>
          </w:p>
          <w:p w:rsidR="00BA6DA8" w:rsidRPr="001107A5" w:rsidRDefault="00BA6DA8" w:rsidP="00CE2DF2">
            <w:pPr>
              <w:jc w:val="center"/>
              <w:rPr>
                <w:b/>
                <w:bCs/>
                <w:color w:val="FFFFFF"/>
                <w:sz w:val="14"/>
                <w:szCs w:val="14"/>
              </w:rPr>
            </w:pPr>
            <w:r w:rsidRPr="001107A5">
              <w:rPr>
                <w:b/>
                <w:bCs/>
                <w:color w:val="FFFFFF"/>
                <w:sz w:val="14"/>
                <w:szCs w:val="14"/>
              </w:rPr>
              <w:t>EXCLUSIVA</w:t>
            </w:r>
          </w:p>
          <w:p w:rsidR="00BA6DA8" w:rsidRPr="001107A5" w:rsidRDefault="00BA6DA8" w:rsidP="00CE2DF2">
            <w:pPr>
              <w:jc w:val="center"/>
              <w:rPr>
                <w:b/>
                <w:bCs/>
                <w:color w:val="FFFFFF"/>
                <w:sz w:val="14"/>
                <w:szCs w:val="14"/>
              </w:rPr>
            </w:pPr>
            <w:r w:rsidRPr="001107A5">
              <w:rPr>
                <w:b/>
                <w:bCs/>
                <w:color w:val="FFFFFF"/>
                <w:sz w:val="14"/>
                <w:szCs w:val="14"/>
              </w:rPr>
              <w:t>ME/EPP (B)</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PREÇO</w:t>
            </w:r>
          </w:p>
          <w:p w:rsidR="00BA6DA8" w:rsidRPr="001107A5" w:rsidRDefault="00BA6DA8" w:rsidP="00CE2DF2">
            <w:pPr>
              <w:jc w:val="center"/>
              <w:rPr>
                <w:b/>
                <w:bCs/>
                <w:color w:val="FFFFFF"/>
                <w:sz w:val="14"/>
                <w:szCs w:val="14"/>
              </w:rPr>
            </w:pPr>
            <w:r w:rsidRPr="001107A5">
              <w:rPr>
                <w:b/>
                <w:bCs/>
                <w:color w:val="FFFFFF"/>
                <w:sz w:val="14"/>
                <w:szCs w:val="14"/>
              </w:rPr>
              <w:t>MÉDIO (E)</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SUBTOTAL</w:t>
            </w:r>
          </w:p>
          <w:p w:rsidR="00BA6DA8" w:rsidRPr="001107A5" w:rsidRDefault="00BA6DA8" w:rsidP="00CE2DF2">
            <w:pPr>
              <w:jc w:val="center"/>
              <w:rPr>
                <w:b/>
                <w:bCs/>
                <w:color w:val="FFFFFF"/>
                <w:sz w:val="14"/>
                <w:szCs w:val="14"/>
              </w:rPr>
            </w:pPr>
            <w:r w:rsidRPr="001107A5">
              <w:rPr>
                <w:b/>
                <w:bCs/>
                <w:color w:val="FFFFFF"/>
                <w:sz w:val="14"/>
                <w:szCs w:val="14"/>
              </w:rPr>
              <w:t>GERAL</w:t>
            </w:r>
          </w:p>
          <w:p w:rsidR="00BA6DA8" w:rsidRPr="001107A5" w:rsidRDefault="00BA6DA8" w:rsidP="00CE2DF2">
            <w:pPr>
              <w:jc w:val="center"/>
              <w:rPr>
                <w:b/>
                <w:bCs/>
                <w:color w:val="FFFFFF"/>
                <w:sz w:val="14"/>
                <w:szCs w:val="14"/>
              </w:rPr>
            </w:pPr>
            <w:r w:rsidRPr="001107A5">
              <w:rPr>
                <w:b/>
                <w:bCs/>
                <w:color w:val="FFFFFF"/>
                <w:sz w:val="14"/>
                <w:szCs w:val="14"/>
              </w:rPr>
              <w:t>[F + G]</w:t>
            </w:r>
          </w:p>
        </w:tc>
      </w:tr>
      <w:tr w:rsidR="00BA6DA8" w:rsidRPr="001107A5" w:rsidTr="00066C91">
        <w:trPr>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1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E250AE" w:rsidRPr="001107A5" w:rsidTr="00066C91">
        <w:trPr>
          <w:trHeight w:val="677"/>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1</w:t>
            </w:r>
          </w:p>
        </w:tc>
        <w:tc>
          <w:tcPr>
            <w:tcW w:w="4117"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rPr>
                <w:b/>
                <w:bCs/>
                <w:sz w:val="14"/>
                <w:szCs w:val="14"/>
              </w:rPr>
            </w:pPr>
            <w:r w:rsidRPr="001107A5">
              <w:rPr>
                <w:b/>
                <w:bCs/>
                <w:sz w:val="14"/>
                <w:szCs w:val="14"/>
              </w:rPr>
              <w:t>CAMISETAS GOLA POLO PERSONALIZADAS, confeccionadas em malha “PIQUÊ” fio 50% Algodão fio 50% de poliéster, em cores variadas, manga curta com RIBANA, na mesma cor e GOLA POLO na cor branca, com a estampa em “silk-screen”, sendo na frente à impressão da logomarca do evento, na altura do peito do lado esquerdo, medindo 09cm de altura por 09cm de largura, abaixo do logo o nome do evento,, medindo 01 cm de altura, distribuído em duas linhas, com cores variadas; na manga direita a logo do evento, medindo 6,5 cm altura por 09 cm de comprimento, na costa a Bandeira do Estado de Rondônia medindo 07cm de altura por 10cm de comprimento, centralizada na parte superior; abaixo da bandeira a logo da SEDUC e logo do Governo de Rondônia. CONFORME ARTE A SER RETIRADA NA SEDUC NO ATO DE EXPEDIÇÃO DA ORDEM DE FORNECIMENTO</w:t>
            </w:r>
          </w:p>
        </w:tc>
        <w:tc>
          <w:tcPr>
            <w:tcW w:w="567"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P</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90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740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740</w:t>
            </w:r>
          </w:p>
        </w:tc>
        <w:tc>
          <w:tcPr>
            <w:tcW w:w="991" w:type="dxa"/>
            <w:vMerge w:val="restart"/>
            <w:tcBorders>
              <w:top w:val="nil"/>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R$ 27,28</w:t>
            </w:r>
          </w:p>
          <w:p w:rsidR="00E250AE" w:rsidRPr="001107A5" w:rsidRDefault="00E250AE" w:rsidP="00CE2DF2">
            <w:pPr>
              <w:jc w:val="center"/>
              <w:rPr>
                <w:b/>
                <w:bCs/>
                <w:sz w:val="14"/>
                <w:szCs w:val="14"/>
              </w:rPr>
            </w:pPr>
          </w:p>
        </w:tc>
        <w:tc>
          <w:tcPr>
            <w:tcW w:w="993" w:type="dxa"/>
            <w:vMerge w:val="restart"/>
            <w:tcBorders>
              <w:top w:val="nil"/>
              <w:left w:val="single" w:sz="4" w:space="0" w:color="auto"/>
              <w:bottom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R$ 20.187,20</w:t>
            </w:r>
          </w:p>
        </w:tc>
      </w:tr>
      <w:tr w:rsidR="00E250AE" w:rsidRPr="001107A5" w:rsidTr="00066C91">
        <w:trPr>
          <w:trHeight w:val="545"/>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M</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305</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E250AE" w:rsidRPr="001107A5" w:rsidTr="00066C91">
        <w:trPr>
          <w:trHeight w:val="469"/>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G</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260</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E250AE" w:rsidRPr="001107A5" w:rsidTr="00066C91">
        <w:trPr>
          <w:trHeight w:val="503"/>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GG</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85</w:t>
            </w:r>
          </w:p>
        </w:tc>
        <w:tc>
          <w:tcPr>
            <w:tcW w:w="709" w:type="dxa"/>
            <w:vMerge/>
            <w:tcBorders>
              <w:top w:val="nil"/>
              <w:left w:val="single" w:sz="4" w:space="0" w:color="auto"/>
              <w:bottom w:val="single" w:sz="4" w:space="0" w:color="auto"/>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bottom w:val="single" w:sz="4" w:space="0" w:color="auto"/>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E250AE" w:rsidRPr="001107A5" w:rsidRDefault="00E250AE" w:rsidP="00CE2DF2">
            <w:pPr>
              <w:jc w:val="left"/>
              <w:rPr>
                <w:b/>
                <w:bCs/>
                <w:sz w:val="14"/>
                <w:szCs w:val="14"/>
              </w:rPr>
            </w:pPr>
          </w:p>
        </w:tc>
      </w:tr>
      <w:tr w:rsidR="00BA6DA8" w:rsidRPr="001107A5" w:rsidTr="00066C91">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ITEM</w:t>
            </w:r>
          </w:p>
        </w:tc>
        <w:tc>
          <w:tcPr>
            <w:tcW w:w="411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UNID</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TAM.</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 xml:space="preserve">POR </w:t>
            </w:r>
          </w:p>
          <w:p w:rsidR="00BA6DA8" w:rsidRPr="001107A5" w:rsidRDefault="00BA6DA8" w:rsidP="00CE2DF2">
            <w:pPr>
              <w:jc w:val="center"/>
              <w:rPr>
                <w:b/>
                <w:bCs/>
                <w:color w:val="FFFFFF"/>
                <w:sz w:val="14"/>
                <w:szCs w:val="14"/>
              </w:rPr>
            </w:pPr>
            <w:r w:rsidRPr="001107A5">
              <w:rPr>
                <w:b/>
                <w:bCs/>
                <w:color w:val="FFFFFF"/>
                <w:sz w:val="14"/>
                <w:szCs w:val="14"/>
              </w:rPr>
              <w:t>TAMANHO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 DEST.</w:t>
            </w:r>
          </w:p>
          <w:p w:rsidR="00BA6DA8" w:rsidRPr="001107A5" w:rsidRDefault="00BA6DA8" w:rsidP="00CE2DF2">
            <w:pPr>
              <w:jc w:val="center"/>
              <w:rPr>
                <w:b/>
                <w:bCs/>
                <w:color w:val="FFFFFF"/>
                <w:sz w:val="14"/>
                <w:szCs w:val="14"/>
              </w:rPr>
            </w:pPr>
            <w:r w:rsidRPr="001107A5">
              <w:rPr>
                <w:b/>
                <w:bCs/>
                <w:color w:val="FFFFFF"/>
                <w:sz w:val="14"/>
                <w:szCs w:val="14"/>
              </w:rPr>
              <w:t xml:space="preserve"> EXCLUSIVA</w:t>
            </w:r>
          </w:p>
          <w:p w:rsidR="00BA6DA8" w:rsidRPr="001107A5" w:rsidRDefault="00BA6DA8" w:rsidP="00CE2DF2">
            <w:pPr>
              <w:jc w:val="center"/>
              <w:rPr>
                <w:b/>
                <w:bCs/>
                <w:color w:val="FFFFFF"/>
                <w:sz w:val="14"/>
                <w:szCs w:val="14"/>
              </w:rPr>
            </w:pPr>
            <w:r w:rsidRPr="001107A5">
              <w:rPr>
                <w:b/>
                <w:bCs/>
                <w:color w:val="FFFFFF"/>
                <w:sz w:val="14"/>
                <w:szCs w:val="14"/>
              </w:rPr>
              <w:t xml:space="preserve"> ME/EPP (B) </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PREÇO</w:t>
            </w:r>
          </w:p>
          <w:p w:rsidR="00BA6DA8" w:rsidRPr="001107A5" w:rsidRDefault="00BA6DA8" w:rsidP="00CE2DF2">
            <w:pPr>
              <w:jc w:val="center"/>
              <w:rPr>
                <w:b/>
                <w:bCs/>
                <w:color w:val="FFFFFF"/>
                <w:sz w:val="14"/>
                <w:szCs w:val="14"/>
              </w:rPr>
            </w:pPr>
            <w:r w:rsidRPr="001107A5">
              <w:rPr>
                <w:b/>
                <w:bCs/>
                <w:color w:val="FFFFFF"/>
                <w:sz w:val="14"/>
                <w:szCs w:val="14"/>
              </w:rPr>
              <w:t xml:space="preserve"> MÉDIO (E)</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SUBTOTAL</w:t>
            </w:r>
          </w:p>
          <w:p w:rsidR="00BA6DA8" w:rsidRPr="001107A5" w:rsidRDefault="00BA6DA8" w:rsidP="00CE2DF2">
            <w:pPr>
              <w:jc w:val="center"/>
              <w:rPr>
                <w:b/>
                <w:bCs/>
                <w:color w:val="FFFFFF"/>
                <w:sz w:val="14"/>
                <w:szCs w:val="14"/>
              </w:rPr>
            </w:pPr>
            <w:r w:rsidRPr="001107A5">
              <w:rPr>
                <w:b/>
                <w:bCs/>
                <w:color w:val="FFFFFF"/>
                <w:sz w:val="14"/>
                <w:szCs w:val="14"/>
              </w:rPr>
              <w:t xml:space="preserve"> GERAL </w:t>
            </w:r>
          </w:p>
          <w:p w:rsidR="00BA6DA8" w:rsidRPr="001107A5" w:rsidRDefault="00BA6DA8" w:rsidP="00CE2DF2">
            <w:pPr>
              <w:jc w:val="center"/>
              <w:rPr>
                <w:b/>
                <w:bCs/>
                <w:color w:val="FFFFFF"/>
                <w:sz w:val="14"/>
                <w:szCs w:val="14"/>
              </w:rPr>
            </w:pPr>
            <w:r w:rsidRPr="001107A5">
              <w:rPr>
                <w:b/>
                <w:bCs/>
                <w:color w:val="FFFFFF"/>
                <w:sz w:val="14"/>
                <w:szCs w:val="14"/>
              </w:rPr>
              <w:t>[F + G]</w:t>
            </w:r>
          </w:p>
        </w:tc>
      </w:tr>
      <w:tr w:rsidR="00BA6DA8" w:rsidRPr="001107A5" w:rsidTr="00066C91">
        <w:trPr>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1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E250AE" w:rsidRPr="001107A5" w:rsidTr="00066C91">
        <w:trPr>
          <w:cantSplit/>
          <w:trHeight w:val="673"/>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2</w:t>
            </w:r>
          </w:p>
        </w:tc>
        <w:tc>
          <w:tcPr>
            <w:tcW w:w="4117"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rPr>
                <w:b/>
                <w:bCs/>
                <w:sz w:val="14"/>
                <w:szCs w:val="14"/>
              </w:rPr>
            </w:pPr>
            <w:r w:rsidRPr="001107A5">
              <w:rPr>
                <w:b/>
                <w:bCs/>
                <w:sz w:val="14"/>
                <w:szCs w:val="14"/>
              </w:rPr>
              <w:t xml:space="preserve">CAMISETAS GOLA REDONDA PERSONALIZADAS, confeccionada em malha dryfit, 100% poliéster, em cores variadas com arremate na mesma cor; manga curta da mesma cor, com a estampa em “sublimação” em cores variadas, sendo na frente à impressão da logomarca do evento, na altura do peito do lado esquerdo, medindo 09cm de altura por 09cm de largura, abaixo do logo o nome do evento,, medindo 01 cm de altura, distribuído em </w:t>
            </w:r>
            <w:r w:rsidRPr="001107A5">
              <w:rPr>
                <w:b/>
                <w:bCs/>
                <w:sz w:val="14"/>
                <w:szCs w:val="14"/>
              </w:rPr>
              <w:lastRenderedPageBreak/>
              <w:t>duas linhas, com cores variadas; na manga direita a logo do evento, medindo 6,5 cm altura por 09 cm de comprimento, na costa a Bandeira do Estado de Rondônia medindo 07cm de altura por 10cm de comprimento, centralizada na parte superior; abaixo da bandeira a logo da SEDUC e logo do Governo de Rondônia.  CONFORME ARTE A SER RETIRADA NA SEDUC NO ATO DE EXPEDIÇÃO DA ORDEM DE FORNECIMENTO</w:t>
            </w:r>
          </w:p>
        </w:tc>
        <w:tc>
          <w:tcPr>
            <w:tcW w:w="567"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lastRenderedPageBreak/>
              <w:t>UND</w:t>
            </w: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P</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114</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486</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486</w:t>
            </w:r>
          </w:p>
        </w:tc>
        <w:tc>
          <w:tcPr>
            <w:tcW w:w="991" w:type="dxa"/>
            <w:vMerge w:val="restart"/>
            <w:tcBorders>
              <w:top w:val="nil"/>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R$ 16,55</w:t>
            </w:r>
          </w:p>
          <w:p w:rsidR="00E250AE" w:rsidRPr="001107A5" w:rsidRDefault="00E250AE" w:rsidP="00CE2DF2">
            <w:pPr>
              <w:jc w:val="center"/>
              <w:rPr>
                <w:b/>
                <w:bCs/>
                <w:sz w:val="14"/>
                <w:szCs w:val="14"/>
              </w:rPr>
            </w:pPr>
          </w:p>
        </w:tc>
        <w:tc>
          <w:tcPr>
            <w:tcW w:w="993" w:type="dxa"/>
            <w:vMerge w:val="restart"/>
            <w:tcBorders>
              <w:top w:val="nil"/>
              <w:left w:val="single" w:sz="4" w:space="0" w:color="auto"/>
              <w:bottom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R$ 8.043,30</w:t>
            </w:r>
          </w:p>
        </w:tc>
      </w:tr>
      <w:tr w:rsidR="00E250AE" w:rsidRPr="001107A5" w:rsidTr="00066C91">
        <w:trPr>
          <w:cantSplit/>
          <w:trHeight w:val="551"/>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M</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226</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E250AE" w:rsidRPr="001107A5" w:rsidTr="00066C91">
        <w:trPr>
          <w:cantSplit/>
          <w:trHeight w:val="837"/>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G</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112</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E250AE" w:rsidRPr="001107A5" w:rsidTr="00066C91">
        <w:trPr>
          <w:cantSplit/>
          <w:trHeight w:val="542"/>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GG</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34</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bottom w:val="single" w:sz="4" w:space="0" w:color="auto"/>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BA6DA8" w:rsidRPr="001107A5" w:rsidTr="00066C91">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ITEM</w:t>
            </w:r>
          </w:p>
        </w:tc>
        <w:tc>
          <w:tcPr>
            <w:tcW w:w="411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UNID</w:t>
            </w:r>
          </w:p>
        </w:tc>
        <w:tc>
          <w:tcPr>
            <w:tcW w:w="709"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TAM</w:t>
            </w:r>
          </w:p>
        </w:tc>
        <w:tc>
          <w:tcPr>
            <w:tcW w:w="992"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POR</w:t>
            </w:r>
          </w:p>
          <w:p w:rsidR="00BA6DA8" w:rsidRPr="001107A5" w:rsidRDefault="00BA6DA8" w:rsidP="00CE2DF2">
            <w:pPr>
              <w:jc w:val="center"/>
              <w:rPr>
                <w:b/>
                <w:bCs/>
                <w:color w:val="FFFFFF"/>
                <w:sz w:val="14"/>
                <w:szCs w:val="14"/>
              </w:rPr>
            </w:pPr>
            <w:r w:rsidRPr="001107A5">
              <w:rPr>
                <w:b/>
                <w:bCs/>
                <w:color w:val="FFFFFF"/>
                <w:sz w:val="14"/>
                <w:szCs w:val="14"/>
              </w:rPr>
              <w:t>TAMANHO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 DEST.</w:t>
            </w:r>
          </w:p>
          <w:p w:rsidR="00BA6DA8" w:rsidRPr="001107A5" w:rsidRDefault="00BA6DA8" w:rsidP="00CE2DF2">
            <w:pPr>
              <w:jc w:val="center"/>
              <w:rPr>
                <w:b/>
                <w:bCs/>
                <w:color w:val="FFFFFF"/>
                <w:sz w:val="14"/>
                <w:szCs w:val="14"/>
              </w:rPr>
            </w:pPr>
            <w:r w:rsidRPr="001107A5">
              <w:rPr>
                <w:b/>
                <w:bCs/>
                <w:color w:val="FFFFFF"/>
                <w:sz w:val="14"/>
                <w:szCs w:val="14"/>
              </w:rPr>
              <w:t>EXCLUSIVA</w:t>
            </w:r>
          </w:p>
          <w:p w:rsidR="00BA6DA8" w:rsidRPr="001107A5" w:rsidRDefault="00BA6DA8" w:rsidP="00CE2DF2">
            <w:pPr>
              <w:jc w:val="center"/>
              <w:rPr>
                <w:b/>
                <w:bCs/>
                <w:color w:val="FFFFFF"/>
                <w:sz w:val="14"/>
                <w:szCs w:val="14"/>
              </w:rPr>
            </w:pPr>
            <w:r w:rsidRPr="001107A5">
              <w:rPr>
                <w:b/>
                <w:bCs/>
                <w:color w:val="FFFFFF"/>
                <w:sz w:val="14"/>
                <w:szCs w:val="14"/>
              </w:rPr>
              <w:t>ME/EPP (B)</w:t>
            </w:r>
          </w:p>
        </w:tc>
        <w:tc>
          <w:tcPr>
            <w:tcW w:w="991"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PREÇO</w:t>
            </w:r>
          </w:p>
          <w:p w:rsidR="00BA6DA8" w:rsidRPr="001107A5" w:rsidRDefault="00BA6DA8" w:rsidP="00CE2DF2">
            <w:pPr>
              <w:jc w:val="center"/>
              <w:rPr>
                <w:b/>
                <w:bCs/>
                <w:color w:val="FFFFFF"/>
                <w:sz w:val="14"/>
                <w:szCs w:val="14"/>
              </w:rPr>
            </w:pPr>
            <w:r w:rsidRPr="001107A5">
              <w:rPr>
                <w:b/>
                <w:bCs/>
                <w:color w:val="FFFFFF"/>
                <w:sz w:val="14"/>
                <w:szCs w:val="14"/>
              </w:rPr>
              <w:t>MÉDIO (E)</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SUBTOTAL</w:t>
            </w:r>
          </w:p>
          <w:p w:rsidR="00BA6DA8" w:rsidRPr="001107A5" w:rsidRDefault="00BA6DA8" w:rsidP="00CE2DF2">
            <w:pPr>
              <w:jc w:val="center"/>
              <w:rPr>
                <w:b/>
                <w:bCs/>
                <w:color w:val="FFFFFF"/>
                <w:sz w:val="14"/>
                <w:szCs w:val="14"/>
              </w:rPr>
            </w:pPr>
            <w:r w:rsidRPr="001107A5">
              <w:rPr>
                <w:b/>
                <w:bCs/>
                <w:color w:val="FFFFFF"/>
                <w:sz w:val="14"/>
                <w:szCs w:val="14"/>
              </w:rPr>
              <w:t>GERAL [F + G]</w:t>
            </w:r>
          </w:p>
        </w:tc>
      </w:tr>
      <w:tr w:rsidR="00BA6DA8" w:rsidRPr="001107A5" w:rsidTr="00066C91">
        <w:trPr>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1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E250AE" w:rsidRPr="001107A5" w:rsidTr="00066C91">
        <w:trPr>
          <w:trHeight w:val="577"/>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3</w:t>
            </w:r>
          </w:p>
        </w:tc>
        <w:tc>
          <w:tcPr>
            <w:tcW w:w="4117"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rPr>
                <w:b/>
                <w:bCs/>
                <w:sz w:val="14"/>
                <w:szCs w:val="14"/>
              </w:rPr>
            </w:pPr>
            <w:r w:rsidRPr="001107A5">
              <w:rPr>
                <w:b/>
                <w:bCs/>
                <w:sz w:val="14"/>
                <w:szCs w:val="14"/>
              </w:rPr>
              <w:t>CAMISETAS GOLA “POLO”, confeccionada em malha “PIQUE’, fio 50% Algodão “fio 50% de poliéster, com arremate na mesma cor (escolhida para a camiseta), na cor AZUL ROYAL, manga curta com RIBANA, com estampa em “silk-screen”, sendo na frente à impressão da logomarca do evento, na altura do peito do lado esquerdo, medindo 09cm de altura por 09cm de largura, abaixo do logo o nome do evento,, medindo 01 cm de altura, distribuído em duas linhas, com cores variadas; na manga direita a logo do evento, medindo 6,5 cm altura por 09 cm de comprimento, na costa a Bandeira do Estado de Rondônia medindo 07cm de altura por 10cm de comprimento, centralizada na parte superior; abaixo da bandeira a logo da SEDUC e logo do Governo de Rondônia.  CONFORME ARTE A SER RETIRADA NA SEDUC NO ATO DE EXPEDIÇÃO DA ORDEM DE FORNECIMENTO</w:t>
            </w:r>
          </w:p>
        </w:tc>
        <w:tc>
          <w:tcPr>
            <w:tcW w:w="567"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P</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20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100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100</w:t>
            </w:r>
          </w:p>
        </w:tc>
        <w:tc>
          <w:tcPr>
            <w:tcW w:w="991" w:type="dxa"/>
            <w:vMerge w:val="restart"/>
            <w:tcBorders>
              <w:top w:val="nil"/>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R$ 27,28</w:t>
            </w:r>
          </w:p>
          <w:p w:rsidR="00E250AE" w:rsidRPr="001107A5" w:rsidRDefault="00E250AE" w:rsidP="00CE2DF2">
            <w:pPr>
              <w:jc w:val="center"/>
              <w:rPr>
                <w:b/>
                <w:bCs/>
                <w:sz w:val="14"/>
                <w:szCs w:val="14"/>
              </w:rPr>
            </w:pPr>
          </w:p>
        </w:tc>
        <w:tc>
          <w:tcPr>
            <w:tcW w:w="993" w:type="dxa"/>
            <w:vMerge w:val="restart"/>
            <w:tcBorders>
              <w:top w:val="nil"/>
              <w:left w:val="single" w:sz="4" w:space="0" w:color="auto"/>
              <w:bottom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R$ 2.728,00</w:t>
            </w:r>
          </w:p>
        </w:tc>
      </w:tr>
      <w:tr w:rsidR="00E250AE" w:rsidRPr="001107A5" w:rsidTr="00066C91">
        <w:trPr>
          <w:trHeight w:val="713"/>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M</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40</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E250AE" w:rsidRPr="001107A5" w:rsidTr="00066C91">
        <w:trPr>
          <w:trHeight w:val="501"/>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G</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20</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E250AE" w:rsidRPr="001107A5" w:rsidTr="00066C91">
        <w:trPr>
          <w:trHeight w:val="693"/>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GG</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20</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bottom w:val="single" w:sz="4" w:space="0" w:color="auto"/>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BA6DA8" w:rsidRPr="001107A5" w:rsidTr="00066C91">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ITEM</w:t>
            </w:r>
          </w:p>
        </w:tc>
        <w:tc>
          <w:tcPr>
            <w:tcW w:w="411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UNID</w:t>
            </w:r>
          </w:p>
        </w:tc>
        <w:tc>
          <w:tcPr>
            <w:tcW w:w="709"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TAM</w:t>
            </w:r>
          </w:p>
        </w:tc>
        <w:tc>
          <w:tcPr>
            <w:tcW w:w="992"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 POR TAMANHO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QUANT. DEST. EXCLUSIVA ME/EPP (B) </w:t>
            </w:r>
          </w:p>
        </w:tc>
        <w:tc>
          <w:tcPr>
            <w:tcW w:w="991"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PREÇO MÉDIO (E)</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SUBTOTAL GERAL [F + G]</w:t>
            </w:r>
          </w:p>
        </w:tc>
      </w:tr>
      <w:tr w:rsidR="00BA6DA8" w:rsidRPr="001107A5" w:rsidTr="00066C91">
        <w:trPr>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1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E250AE" w:rsidRPr="001107A5" w:rsidTr="00066C91">
        <w:trPr>
          <w:trHeight w:val="701"/>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4</w:t>
            </w:r>
          </w:p>
        </w:tc>
        <w:tc>
          <w:tcPr>
            <w:tcW w:w="4117"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rPr>
                <w:b/>
                <w:bCs/>
                <w:sz w:val="14"/>
                <w:szCs w:val="14"/>
              </w:rPr>
            </w:pPr>
            <w:r w:rsidRPr="001107A5">
              <w:rPr>
                <w:b/>
                <w:bCs/>
                <w:sz w:val="14"/>
                <w:szCs w:val="14"/>
              </w:rPr>
              <w:t>CAMISETAS GOLA POLO PERSONALIZADAS, confeccionadas em malha “PIQUÊ” fio 50% Algodão fio 50% de poliéster, em cores variadas manga curta com RIBANA na mesma cor e GOLA POLO na cor PRETA, com a estampa em “silk-screen”. Na frente à impressão da logomarca da FEROCIT, na altura do peito, com cores variadas; na costa a Bandeira do Estado de Rondônia medindo 07 cm de altura por 10 cm de comprimento, centralizada na parte superior; e abaixo da bandeira a logo da SEDUC/ Governo de Rondônia, medindo 4,0 cm de altura x 15,00 cm de comprimento e abaixo o nome COORDENAÇÃO, CONFORME ARTE A SER RETIRADA NA SEDUC NO ATO DE EXPEDIÇÃO DA ORDEM DE FORNECIMENTO</w:t>
            </w:r>
          </w:p>
        </w:tc>
        <w:tc>
          <w:tcPr>
            <w:tcW w:w="567"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P</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30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120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120</w:t>
            </w:r>
          </w:p>
        </w:tc>
        <w:tc>
          <w:tcPr>
            <w:tcW w:w="991" w:type="dxa"/>
            <w:vMerge w:val="restart"/>
            <w:tcBorders>
              <w:top w:val="nil"/>
              <w:left w:val="nil"/>
              <w:right w:val="single" w:sz="4" w:space="0" w:color="auto"/>
            </w:tcBorders>
            <w:shd w:val="clear" w:color="auto" w:fill="auto"/>
            <w:noWrap/>
            <w:vAlign w:val="center"/>
            <w:hideMark/>
          </w:tcPr>
          <w:p w:rsidR="00FA7D41" w:rsidRDefault="00FA7D41" w:rsidP="00CE2DF2">
            <w:pPr>
              <w:jc w:val="center"/>
              <w:rPr>
                <w:b/>
                <w:bCs/>
                <w:sz w:val="14"/>
                <w:szCs w:val="14"/>
              </w:rPr>
            </w:pPr>
          </w:p>
          <w:p w:rsidR="00FA7D41" w:rsidRDefault="00FA7D41" w:rsidP="00CE2DF2">
            <w:pPr>
              <w:jc w:val="center"/>
              <w:rPr>
                <w:b/>
                <w:bCs/>
                <w:sz w:val="14"/>
                <w:szCs w:val="14"/>
              </w:rPr>
            </w:pPr>
          </w:p>
          <w:p w:rsidR="00FA7D41" w:rsidRDefault="00FA7D41" w:rsidP="00CE2DF2">
            <w:pPr>
              <w:jc w:val="center"/>
              <w:rPr>
                <w:b/>
                <w:bCs/>
                <w:sz w:val="14"/>
                <w:szCs w:val="14"/>
              </w:rPr>
            </w:pPr>
          </w:p>
          <w:p w:rsidR="00E250AE" w:rsidRPr="001107A5" w:rsidRDefault="00E250AE" w:rsidP="00CE2DF2">
            <w:pPr>
              <w:jc w:val="center"/>
              <w:rPr>
                <w:b/>
                <w:bCs/>
                <w:sz w:val="14"/>
                <w:szCs w:val="14"/>
              </w:rPr>
            </w:pPr>
            <w:r w:rsidRPr="001107A5">
              <w:rPr>
                <w:b/>
                <w:bCs/>
                <w:sz w:val="14"/>
                <w:szCs w:val="14"/>
              </w:rPr>
              <w:t>R$ 27,28</w:t>
            </w:r>
          </w:p>
          <w:p w:rsidR="00E250AE" w:rsidRDefault="00E250AE" w:rsidP="00CE2DF2">
            <w:pPr>
              <w:jc w:val="center"/>
              <w:rPr>
                <w:b/>
                <w:bCs/>
                <w:sz w:val="14"/>
                <w:szCs w:val="14"/>
              </w:rPr>
            </w:pPr>
          </w:p>
          <w:p w:rsidR="00DE1178" w:rsidRDefault="00DE1178" w:rsidP="00CE2DF2">
            <w:pPr>
              <w:jc w:val="center"/>
              <w:rPr>
                <w:b/>
                <w:bCs/>
                <w:sz w:val="14"/>
                <w:szCs w:val="14"/>
              </w:rPr>
            </w:pPr>
          </w:p>
          <w:p w:rsidR="00DE1178" w:rsidRPr="001107A5" w:rsidRDefault="00DE1178" w:rsidP="00CE2DF2">
            <w:pPr>
              <w:jc w:val="center"/>
              <w:rPr>
                <w:b/>
                <w:bCs/>
                <w:sz w:val="14"/>
                <w:szCs w:val="14"/>
              </w:rPr>
            </w:pPr>
            <w:bookmarkStart w:id="0" w:name="_GoBack"/>
            <w:bookmarkEnd w:id="0"/>
          </w:p>
        </w:tc>
        <w:tc>
          <w:tcPr>
            <w:tcW w:w="993" w:type="dxa"/>
            <w:vMerge w:val="restart"/>
            <w:tcBorders>
              <w:top w:val="nil"/>
              <w:left w:val="single" w:sz="4" w:space="0" w:color="auto"/>
              <w:bottom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r w:rsidRPr="001107A5">
              <w:rPr>
                <w:b/>
                <w:bCs/>
                <w:sz w:val="14"/>
                <w:szCs w:val="14"/>
              </w:rPr>
              <w:t>R$ 3.273,60</w:t>
            </w:r>
          </w:p>
        </w:tc>
      </w:tr>
      <w:tr w:rsidR="00E250AE" w:rsidRPr="001107A5" w:rsidTr="00066C91">
        <w:trPr>
          <w:trHeight w:val="824"/>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M</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40</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E250AE" w:rsidRPr="001107A5" w:rsidTr="00066C91">
        <w:trPr>
          <w:trHeight w:val="543"/>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G</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30</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E250AE" w:rsidRPr="001107A5" w:rsidTr="00066C91">
        <w:trPr>
          <w:trHeight w:val="70"/>
        </w:trPr>
        <w:tc>
          <w:tcPr>
            <w:tcW w:w="562" w:type="dxa"/>
            <w:vMerge/>
            <w:tcBorders>
              <w:top w:val="nil"/>
              <w:left w:val="single" w:sz="4" w:space="0" w:color="auto"/>
              <w:bottom w:val="nil"/>
              <w:right w:val="single" w:sz="4" w:space="0" w:color="auto"/>
            </w:tcBorders>
            <w:vAlign w:val="center"/>
            <w:hideMark/>
          </w:tcPr>
          <w:p w:rsidR="00E250AE" w:rsidRPr="001107A5" w:rsidRDefault="00E250AE"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sz w:val="14"/>
                <w:szCs w:val="14"/>
              </w:rPr>
            </w:pPr>
            <w:r w:rsidRPr="001107A5">
              <w:rPr>
                <w:b/>
                <w:bCs/>
                <w:sz w:val="14"/>
                <w:szCs w:val="14"/>
              </w:rPr>
              <w:t>GG</w:t>
            </w:r>
          </w:p>
        </w:tc>
        <w:tc>
          <w:tcPr>
            <w:tcW w:w="992" w:type="dxa"/>
            <w:tcBorders>
              <w:top w:val="nil"/>
              <w:left w:val="nil"/>
              <w:bottom w:val="single" w:sz="4" w:space="0" w:color="auto"/>
              <w:right w:val="single" w:sz="4" w:space="0" w:color="auto"/>
            </w:tcBorders>
            <w:shd w:val="clear" w:color="auto" w:fill="auto"/>
            <w:vAlign w:val="center"/>
            <w:hideMark/>
          </w:tcPr>
          <w:p w:rsidR="00E250AE" w:rsidRPr="001107A5" w:rsidRDefault="00E250AE" w:rsidP="00CE2DF2">
            <w:pPr>
              <w:jc w:val="center"/>
              <w:rPr>
                <w:b/>
                <w:bCs/>
                <w:color w:val="000000"/>
                <w:sz w:val="14"/>
                <w:szCs w:val="14"/>
              </w:rPr>
            </w:pPr>
            <w:r w:rsidRPr="001107A5">
              <w:rPr>
                <w:b/>
                <w:bCs/>
                <w:color w:val="000000"/>
                <w:sz w:val="14"/>
                <w:szCs w:val="14"/>
              </w:rPr>
              <w:t>20</w:t>
            </w:r>
          </w:p>
        </w:tc>
        <w:tc>
          <w:tcPr>
            <w:tcW w:w="709"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c>
          <w:tcPr>
            <w:tcW w:w="991" w:type="dxa"/>
            <w:vMerge/>
            <w:tcBorders>
              <w:left w:val="nil"/>
              <w:bottom w:val="single" w:sz="4" w:space="0" w:color="auto"/>
              <w:right w:val="single" w:sz="4" w:space="0" w:color="auto"/>
            </w:tcBorders>
            <w:shd w:val="clear" w:color="auto" w:fill="auto"/>
            <w:noWrap/>
            <w:vAlign w:val="center"/>
            <w:hideMark/>
          </w:tcPr>
          <w:p w:rsidR="00E250AE" w:rsidRPr="001107A5" w:rsidRDefault="00E250AE"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250AE" w:rsidRPr="001107A5" w:rsidRDefault="00E250AE" w:rsidP="00CE2DF2">
            <w:pPr>
              <w:jc w:val="left"/>
              <w:rPr>
                <w:b/>
                <w:bCs/>
                <w:sz w:val="14"/>
                <w:szCs w:val="14"/>
              </w:rPr>
            </w:pPr>
          </w:p>
        </w:tc>
      </w:tr>
      <w:tr w:rsidR="00BA6DA8" w:rsidRPr="001107A5" w:rsidTr="00066C91">
        <w:trPr>
          <w:trHeight w:val="645"/>
        </w:trPr>
        <w:tc>
          <w:tcPr>
            <w:tcW w:w="562"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ITEM</w:t>
            </w:r>
          </w:p>
        </w:tc>
        <w:tc>
          <w:tcPr>
            <w:tcW w:w="411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UNID</w:t>
            </w:r>
          </w:p>
        </w:tc>
        <w:tc>
          <w:tcPr>
            <w:tcW w:w="709"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TAM</w:t>
            </w:r>
          </w:p>
        </w:tc>
        <w:tc>
          <w:tcPr>
            <w:tcW w:w="992"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 xml:space="preserve"> POR </w:t>
            </w:r>
          </w:p>
          <w:p w:rsidR="00BA6DA8" w:rsidRPr="001107A5" w:rsidRDefault="00BA6DA8" w:rsidP="00CE2DF2">
            <w:pPr>
              <w:jc w:val="center"/>
              <w:rPr>
                <w:b/>
                <w:bCs/>
                <w:color w:val="FFFFFF"/>
                <w:sz w:val="14"/>
                <w:szCs w:val="14"/>
              </w:rPr>
            </w:pPr>
            <w:r w:rsidRPr="001107A5">
              <w:rPr>
                <w:b/>
                <w:bCs/>
                <w:color w:val="FFFFFF"/>
                <w:sz w:val="14"/>
                <w:szCs w:val="14"/>
              </w:rPr>
              <w:t>TAMANHO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 DEST.</w:t>
            </w:r>
          </w:p>
          <w:p w:rsidR="00BA6DA8" w:rsidRPr="001107A5" w:rsidRDefault="00BA6DA8" w:rsidP="00CE2DF2">
            <w:pPr>
              <w:jc w:val="center"/>
              <w:rPr>
                <w:b/>
                <w:bCs/>
                <w:color w:val="FFFFFF"/>
                <w:sz w:val="14"/>
                <w:szCs w:val="14"/>
              </w:rPr>
            </w:pPr>
            <w:r w:rsidRPr="001107A5">
              <w:rPr>
                <w:b/>
                <w:bCs/>
                <w:color w:val="FFFFFF"/>
                <w:sz w:val="14"/>
                <w:szCs w:val="14"/>
              </w:rPr>
              <w:t xml:space="preserve">EXCLUSIVA </w:t>
            </w:r>
          </w:p>
          <w:p w:rsidR="00BA6DA8" w:rsidRPr="001107A5" w:rsidRDefault="00BA6DA8" w:rsidP="00CE2DF2">
            <w:pPr>
              <w:jc w:val="center"/>
              <w:rPr>
                <w:b/>
                <w:bCs/>
                <w:color w:val="FFFFFF"/>
                <w:sz w:val="14"/>
                <w:szCs w:val="14"/>
              </w:rPr>
            </w:pPr>
            <w:r w:rsidRPr="001107A5">
              <w:rPr>
                <w:b/>
                <w:bCs/>
                <w:color w:val="FFFFFF"/>
                <w:sz w:val="14"/>
                <w:szCs w:val="14"/>
              </w:rPr>
              <w:t xml:space="preserve">ME/EPP (B) </w:t>
            </w:r>
          </w:p>
        </w:tc>
        <w:tc>
          <w:tcPr>
            <w:tcW w:w="991"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PREÇO</w:t>
            </w:r>
          </w:p>
          <w:p w:rsidR="00BA6DA8" w:rsidRPr="001107A5" w:rsidRDefault="00BA6DA8" w:rsidP="00CE2DF2">
            <w:pPr>
              <w:jc w:val="center"/>
              <w:rPr>
                <w:b/>
                <w:bCs/>
                <w:color w:val="FFFFFF"/>
                <w:sz w:val="14"/>
                <w:szCs w:val="14"/>
              </w:rPr>
            </w:pPr>
            <w:r w:rsidRPr="001107A5">
              <w:rPr>
                <w:b/>
                <w:bCs/>
                <w:color w:val="FFFFFF"/>
                <w:sz w:val="14"/>
                <w:szCs w:val="14"/>
              </w:rPr>
              <w:t xml:space="preserve"> MÉDIO (E)</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SUBTOTAL</w:t>
            </w:r>
          </w:p>
          <w:p w:rsidR="00BA6DA8" w:rsidRDefault="00BA6DA8" w:rsidP="00CE2DF2">
            <w:pPr>
              <w:jc w:val="center"/>
              <w:rPr>
                <w:b/>
                <w:bCs/>
                <w:color w:val="FFFFFF"/>
                <w:sz w:val="14"/>
                <w:szCs w:val="14"/>
              </w:rPr>
            </w:pPr>
            <w:r w:rsidRPr="001107A5">
              <w:rPr>
                <w:b/>
                <w:bCs/>
                <w:color w:val="FFFFFF"/>
                <w:sz w:val="14"/>
                <w:szCs w:val="14"/>
              </w:rPr>
              <w:t xml:space="preserve"> GERAL</w:t>
            </w:r>
          </w:p>
          <w:p w:rsidR="00BA6DA8" w:rsidRPr="001107A5" w:rsidRDefault="00BA6DA8" w:rsidP="00CE2DF2">
            <w:pPr>
              <w:jc w:val="center"/>
              <w:rPr>
                <w:b/>
                <w:bCs/>
                <w:color w:val="FFFFFF"/>
                <w:sz w:val="14"/>
                <w:szCs w:val="14"/>
              </w:rPr>
            </w:pPr>
            <w:r w:rsidRPr="001107A5">
              <w:rPr>
                <w:b/>
                <w:bCs/>
                <w:color w:val="FFFFFF"/>
                <w:sz w:val="14"/>
                <w:szCs w:val="14"/>
              </w:rPr>
              <w:t xml:space="preserve"> [F + G]</w:t>
            </w:r>
          </w:p>
        </w:tc>
      </w:tr>
      <w:tr w:rsidR="00BA6DA8" w:rsidRPr="001107A5" w:rsidTr="00066C91">
        <w:trPr>
          <w:trHeight w:val="4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1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E60B65" w:rsidRPr="001107A5" w:rsidTr="00066C91">
        <w:trPr>
          <w:trHeight w:val="531"/>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5</w:t>
            </w:r>
          </w:p>
        </w:tc>
        <w:tc>
          <w:tcPr>
            <w:tcW w:w="4117" w:type="dxa"/>
            <w:vMerge w:val="restart"/>
            <w:tcBorders>
              <w:top w:val="nil"/>
              <w:left w:val="single" w:sz="4" w:space="0" w:color="auto"/>
              <w:bottom w:val="single" w:sz="4" w:space="0" w:color="auto"/>
              <w:right w:val="single" w:sz="4" w:space="0" w:color="auto"/>
            </w:tcBorders>
            <w:shd w:val="clear" w:color="auto" w:fill="auto"/>
            <w:vAlign w:val="center"/>
            <w:hideMark/>
          </w:tcPr>
          <w:p w:rsidR="00E60B65" w:rsidRPr="001107A5" w:rsidRDefault="00E60B65" w:rsidP="00CE2DF2">
            <w:pPr>
              <w:rPr>
                <w:b/>
                <w:bCs/>
                <w:sz w:val="14"/>
                <w:szCs w:val="14"/>
              </w:rPr>
            </w:pPr>
            <w:r w:rsidRPr="001107A5">
              <w:rPr>
                <w:b/>
                <w:bCs/>
                <w:sz w:val="14"/>
                <w:szCs w:val="14"/>
              </w:rPr>
              <w:t>CAMISETAS GOLA REDONDA PERSONALIZADAS, confeccionada em malha dryfit, 100% poliéster, em cores variadas com arremate na mesma cor; manga curta da mesma cor, com a estampa em “sublimação” em cores variadas, sendo na frente à impressão da logomarca do evento, na altura do peito do lado esquerdo, medindo 09cm de altura por 09cm de largura, abaixo do logo o nome do evento,, medindo 01 cm de altura, distribuído em duas linhas, com cores variadas; na manga direita a logo do evento, medindo 6,5 cm altura por 09 cm de comprimento, na costa a Bandeira do Estado de Rondônia medindo 07cm de altura por 10cm de comprimento, centralizada na parte superior; abaixo da bandeira a logo da SEDUC e logo do Governo de Rondônia.  CONFORME ARTE A SER RETIRADA NA SEDUC NO ATO DE EXPEDIÇÃO DA ORDEM DE FORNECIMENTO</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P</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117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492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492</w:t>
            </w:r>
          </w:p>
        </w:tc>
        <w:tc>
          <w:tcPr>
            <w:tcW w:w="991" w:type="dxa"/>
            <w:vMerge w:val="restart"/>
            <w:tcBorders>
              <w:top w:val="nil"/>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R$ 16,55</w:t>
            </w:r>
          </w:p>
          <w:p w:rsidR="00E60B65" w:rsidRPr="001107A5" w:rsidRDefault="00E60B65" w:rsidP="00CE2DF2">
            <w:pPr>
              <w:jc w:val="center"/>
              <w:rPr>
                <w:b/>
                <w:bCs/>
                <w:sz w:val="14"/>
                <w:szCs w:val="14"/>
              </w:rPr>
            </w:pP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R$ 8.142,60</w:t>
            </w:r>
          </w:p>
        </w:tc>
      </w:tr>
      <w:tr w:rsidR="00E60B65" w:rsidRPr="001107A5" w:rsidTr="00066C91">
        <w:trPr>
          <w:trHeight w:val="842"/>
        </w:trPr>
        <w:tc>
          <w:tcPr>
            <w:tcW w:w="562" w:type="dxa"/>
            <w:vMerge/>
            <w:tcBorders>
              <w:top w:val="single" w:sz="4" w:space="0" w:color="auto"/>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single" w:sz="4" w:space="0" w:color="auto"/>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single" w:sz="4" w:space="0" w:color="auto"/>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163</w:t>
            </w:r>
          </w:p>
        </w:tc>
        <w:tc>
          <w:tcPr>
            <w:tcW w:w="709" w:type="dxa"/>
            <w:vMerge/>
            <w:tcBorders>
              <w:top w:val="single" w:sz="4" w:space="0" w:color="auto"/>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single" w:sz="4" w:space="0" w:color="auto"/>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735"/>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139</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309"/>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GG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73</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BA6DA8" w:rsidRPr="001107A5" w:rsidTr="00066C91">
        <w:trPr>
          <w:trHeight w:val="435"/>
        </w:trPr>
        <w:tc>
          <w:tcPr>
            <w:tcW w:w="562"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lastRenderedPageBreak/>
              <w:t>ITEM</w:t>
            </w:r>
          </w:p>
        </w:tc>
        <w:tc>
          <w:tcPr>
            <w:tcW w:w="411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UNID</w:t>
            </w:r>
          </w:p>
        </w:tc>
        <w:tc>
          <w:tcPr>
            <w:tcW w:w="709"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TAM</w:t>
            </w:r>
          </w:p>
        </w:tc>
        <w:tc>
          <w:tcPr>
            <w:tcW w:w="992"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 xml:space="preserve"> POR TAMANHO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QUANT. DEST. EXCLUSIVA ME/EPP (B) </w:t>
            </w:r>
          </w:p>
        </w:tc>
        <w:tc>
          <w:tcPr>
            <w:tcW w:w="991"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PREÇO</w:t>
            </w:r>
          </w:p>
          <w:p w:rsidR="00BA6DA8" w:rsidRPr="001107A5" w:rsidRDefault="00BA6DA8" w:rsidP="00CE2DF2">
            <w:pPr>
              <w:jc w:val="center"/>
              <w:rPr>
                <w:b/>
                <w:bCs/>
                <w:color w:val="FFFFFF"/>
                <w:sz w:val="14"/>
                <w:szCs w:val="14"/>
              </w:rPr>
            </w:pPr>
            <w:r w:rsidRPr="001107A5">
              <w:rPr>
                <w:b/>
                <w:bCs/>
                <w:color w:val="FFFFFF"/>
                <w:sz w:val="14"/>
                <w:szCs w:val="14"/>
              </w:rPr>
              <w:t xml:space="preserve"> MÉDIO (E)</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SUBTOTAL GERAL [F + G]</w:t>
            </w:r>
          </w:p>
        </w:tc>
      </w:tr>
      <w:tr w:rsidR="00BA6DA8" w:rsidRPr="001107A5" w:rsidTr="00066C91">
        <w:trPr>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48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E60B65" w:rsidRPr="001107A5" w:rsidTr="00066C91">
        <w:trPr>
          <w:trHeight w:val="483"/>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6</w:t>
            </w:r>
          </w:p>
        </w:tc>
        <w:tc>
          <w:tcPr>
            <w:tcW w:w="4117" w:type="dxa"/>
            <w:vMerge w:val="restart"/>
            <w:tcBorders>
              <w:top w:val="nil"/>
              <w:left w:val="single" w:sz="4" w:space="0" w:color="auto"/>
              <w:bottom w:val="single" w:sz="4" w:space="0" w:color="000000"/>
              <w:right w:val="single" w:sz="4" w:space="0" w:color="auto"/>
            </w:tcBorders>
            <w:shd w:val="clear" w:color="auto" w:fill="auto"/>
            <w:vAlign w:val="center"/>
            <w:hideMark/>
          </w:tcPr>
          <w:p w:rsidR="00E60B65" w:rsidRPr="001107A5" w:rsidRDefault="00E60B65" w:rsidP="00CE2DF2">
            <w:pPr>
              <w:rPr>
                <w:b/>
                <w:bCs/>
                <w:sz w:val="14"/>
                <w:szCs w:val="14"/>
              </w:rPr>
            </w:pPr>
            <w:r w:rsidRPr="001107A5">
              <w:rPr>
                <w:b/>
                <w:bCs/>
                <w:sz w:val="14"/>
                <w:szCs w:val="14"/>
              </w:rPr>
              <w:t>CAMISETAS GOLA POLO PERSONALIZADAS,  confeccionadas  em malha “PIQUÊ” fio 50% Algodão fio 50% de poliéster, em cores variadas, manga curta com RIBANA, na mesma cor e GOLA POLO na cor branca, com a estampa em “silk-screen”, sendo na frente a impressão da logomarca do evento, na altura do peito ao lado esquerdo, medindo 9cm de altura por 9cm de largura, na manga direita a logo do TIME RONDÔNIA, medindo 6,5cm de altura por 9cm de comprimento nas cores variadas; Nas costas a logo da SEDUC , do GOVERNO DO ESTADO DE RONDÔNIA e do município sediante, medindo 5cm de altura por 15cm de comprimento em cores variadas.  CONFORME ARTE A SER RETIRADA NA SEDUC NO ATO DE EXPEDIÇÃO DA ORDEM DE FORNECIMENTO</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P</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345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1.324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1.324</w:t>
            </w:r>
          </w:p>
        </w:tc>
        <w:tc>
          <w:tcPr>
            <w:tcW w:w="991" w:type="dxa"/>
            <w:vMerge w:val="restart"/>
            <w:tcBorders>
              <w:top w:val="nil"/>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R$ 27,28</w:t>
            </w:r>
          </w:p>
          <w:p w:rsidR="00E60B65" w:rsidRPr="001107A5" w:rsidRDefault="00E60B65" w:rsidP="00CE2DF2">
            <w:pPr>
              <w:jc w:val="center"/>
              <w:rPr>
                <w:b/>
                <w:bCs/>
                <w:sz w:val="14"/>
                <w:szCs w:val="14"/>
              </w:rPr>
            </w:pP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R$ 36.118,72</w:t>
            </w:r>
          </w:p>
        </w:tc>
      </w:tr>
      <w:tr w:rsidR="00E60B65" w:rsidRPr="001107A5" w:rsidTr="00066C91">
        <w:trPr>
          <w:trHeight w:val="783"/>
        </w:trPr>
        <w:tc>
          <w:tcPr>
            <w:tcW w:w="562"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M</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461</w:t>
            </w:r>
          </w:p>
        </w:tc>
        <w:tc>
          <w:tcPr>
            <w:tcW w:w="709"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487"/>
        </w:trPr>
        <w:tc>
          <w:tcPr>
            <w:tcW w:w="562"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317</w:t>
            </w:r>
          </w:p>
        </w:tc>
        <w:tc>
          <w:tcPr>
            <w:tcW w:w="709"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553"/>
        </w:trPr>
        <w:tc>
          <w:tcPr>
            <w:tcW w:w="562"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GG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79</w:t>
            </w:r>
          </w:p>
        </w:tc>
        <w:tc>
          <w:tcPr>
            <w:tcW w:w="709"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232"/>
        </w:trPr>
        <w:tc>
          <w:tcPr>
            <w:tcW w:w="562"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EXG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122</w:t>
            </w:r>
          </w:p>
        </w:tc>
        <w:tc>
          <w:tcPr>
            <w:tcW w:w="709"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single" w:sz="4" w:space="0" w:color="000000"/>
              <w:right w:val="single" w:sz="4" w:space="0" w:color="auto"/>
            </w:tcBorders>
            <w:vAlign w:val="center"/>
            <w:hideMark/>
          </w:tcPr>
          <w:p w:rsidR="00E60B65" w:rsidRPr="001107A5" w:rsidRDefault="00E60B65" w:rsidP="00CE2DF2">
            <w:pPr>
              <w:jc w:val="left"/>
              <w:rPr>
                <w:b/>
                <w:bCs/>
                <w:sz w:val="14"/>
                <w:szCs w:val="14"/>
              </w:rPr>
            </w:pPr>
          </w:p>
        </w:tc>
      </w:tr>
      <w:tr w:rsidR="00BA6DA8" w:rsidRPr="001107A5" w:rsidTr="00066C91">
        <w:trPr>
          <w:trHeight w:val="465"/>
        </w:trPr>
        <w:tc>
          <w:tcPr>
            <w:tcW w:w="562"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ITEM</w:t>
            </w:r>
          </w:p>
        </w:tc>
        <w:tc>
          <w:tcPr>
            <w:tcW w:w="4117"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567"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UNID</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TAM</w:t>
            </w:r>
          </w:p>
        </w:tc>
        <w:tc>
          <w:tcPr>
            <w:tcW w:w="992"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 xml:space="preserve"> POR TAMANHO</w:t>
            </w:r>
          </w:p>
        </w:tc>
        <w:tc>
          <w:tcPr>
            <w:tcW w:w="709"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QUANT.(A)</w:t>
            </w:r>
          </w:p>
        </w:tc>
        <w:tc>
          <w:tcPr>
            <w:tcW w:w="1134"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QUANT. DEST. EXCLUSIVA ME/EPP (B) </w:t>
            </w:r>
          </w:p>
        </w:tc>
        <w:tc>
          <w:tcPr>
            <w:tcW w:w="991"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PREÇO MÉDIO (E)</w:t>
            </w:r>
          </w:p>
        </w:tc>
        <w:tc>
          <w:tcPr>
            <w:tcW w:w="993"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SUBTOTAL GERAL [F + G]</w:t>
            </w:r>
          </w:p>
        </w:tc>
      </w:tr>
      <w:tr w:rsidR="00BA6DA8" w:rsidRPr="001107A5" w:rsidTr="00066C91">
        <w:trPr>
          <w:trHeight w:val="645"/>
        </w:trPr>
        <w:tc>
          <w:tcPr>
            <w:tcW w:w="562"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161"/>
        </w:trPr>
        <w:tc>
          <w:tcPr>
            <w:tcW w:w="562"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E60B65" w:rsidRPr="001107A5" w:rsidTr="00066C91">
        <w:trPr>
          <w:trHeight w:val="424"/>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7</w:t>
            </w:r>
          </w:p>
        </w:tc>
        <w:tc>
          <w:tcPr>
            <w:tcW w:w="4117"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rPr>
                <w:b/>
                <w:bCs/>
                <w:sz w:val="14"/>
                <w:szCs w:val="14"/>
              </w:rPr>
            </w:pPr>
            <w:r w:rsidRPr="001107A5">
              <w:rPr>
                <w:b/>
                <w:bCs/>
                <w:sz w:val="14"/>
                <w:szCs w:val="14"/>
              </w:rPr>
              <w:t>CAMISETAS GOLA REDONDA PERSONALIZADAS, confeccionada em malha dryfit, 100% poliéster, em cores variadas com arremate na mesma cor; manga curta da mesma cor, com a estampa em “sublimação” em cores variadas. Sendo na frente a impressão da logomarca do evento, medindo até 35 cm de altura por 35 cm de largura, cores variadas; na manga direita a logo do Time Rondônia, medindo 6,5 cm altura por 9,0 cm de largura. Na costa a logo da SEDUC, do Governo de Rondônia e do município sediante, medindo 5,0 cm de altura x 15,00 cm de comprimento, em cores variadas,  CONFORME ARTE A SER RETIRADA NA SEDUC NO ATO DE EXPEDIÇÃO DA ORDEM DE FORNECIMENTO</w:t>
            </w:r>
          </w:p>
        </w:tc>
        <w:tc>
          <w:tcPr>
            <w:tcW w:w="567"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P</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1158</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4.606</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4.606</w:t>
            </w:r>
          </w:p>
        </w:tc>
        <w:tc>
          <w:tcPr>
            <w:tcW w:w="991" w:type="dxa"/>
            <w:vMerge w:val="restart"/>
            <w:tcBorders>
              <w:top w:val="nil"/>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R$ 16,55</w:t>
            </w:r>
          </w:p>
          <w:p w:rsidR="00E60B65" w:rsidRPr="001107A5" w:rsidRDefault="00E60B65" w:rsidP="00CE2DF2">
            <w:pPr>
              <w:jc w:val="center"/>
              <w:rPr>
                <w:b/>
                <w:bCs/>
                <w:sz w:val="14"/>
                <w:szCs w:val="14"/>
              </w:rPr>
            </w:pPr>
          </w:p>
        </w:tc>
        <w:tc>
          <w:tcPr>
            <w:tcW w:w="993" w:type="dxa"/>
            <w:vMerge w:val="restart"/>
            <w:tcBorders>
              <w:top w:val="nil"/>
              <w:left w:val="single" w:sz="4" w:space="0" w:color="auto"/>
              <w:bottom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R$ 76.229,30</w:t>
            </w:r>
          </w:p>
        </w:tc>
      </w:tr>
      <w:tr w:rsidR="00E60B65" w:rsidRPr="001107A5" w:rsidTr="00066C91">
        <w:trPr>
          <w:trHeight w:val="565"/>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M</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1690</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545"/>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1220</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424"/>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GG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241</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398"/>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EXG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297</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BA6DA8" w:rsidRPr="001107A5" w:rsidTr="00066C91">
        <w:trPr>
          <w:trHeight w:val="585"/>
        </w:trPr>
        <w:tc>
          <w:tcPr>
            <w:tcW w:w="562"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ITEM</w:t>
            </w:r>
          </w:p>
        </w:tc>
        <w:tc>
          <w:tcPr>
            <w:tcW w:w="411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UNID</w:t>
            </w:r>
          </w:p>
        </w:tc>
        <w:tc>
          <w:tcPr>
            <w:tcW w:w="709"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TAM</w:t>
            </w:r>
          </w:p>
        </w:tc>
        <w:tc>
          <w:tcPr>
            <w:tcW w:w="992"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 POR TAMANHO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QUANT. DEST. EXCLUSIVA ME/EPP (B) </w:t>
            </w:r>
          </w:p>
        </w:tc>
        <w:tc>
          <w:tcPr>
            <w:tcW w:w="991"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PREÇO MÉDIO (E)</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SUBTOTAL GERAL [F + G]</w:t>
            </w:r>
          </w:p>
        </w:tc>
      </w:tr>
      <w:tr w:rsidR="00BA6DA8" w:rsidRPr="001107A5" w:rsidTr="00066C91">
        <w:trPr>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1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E60B65" w:rsidRPr="001107A5" w:rsidTr="00066C91">
        <w:trPr>
          <w:trHeight w:val="459"/>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8</w:t>
            </w:r>
          </w:p>
        </w:tc>
        <w:tc>
          <w:tcPr>
            <w:tcW w:w="4117"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rPr>
                <w:b/>
                <w:bCs/>
                <w:sz w:val="14"/>
                <w:szCs w:val="14"/>
              </w:rPr>
            </w:pPr>
            <w:r w:rsidRPr="001107A5">
              <w:rPr>
                <w:b/>
                <w:bCs/>
                <w:sz w:val="14"/>
                <w:szCs w:val="14"/>
              </w:rPr>
              <w:t>CAMISETAS PARA TREINAMENTO ESPORTIVO, Camisa em malha fria que absorve o suor (malha dry, 100% poliéster), na cor azul, manga curta, com gola careca, com estampa do logo oficial CTDE-TIME RONDÔNIA na frente em cores, impresso no sistema de impressão silkscreen e nas Costas GOVERNO DO ESTADO DE RONDONIA. CONFORME ARTE A SER RETIRADA NA SEDUC NO ATO DE EXPEDIÇÃO DA ORDEM DE FORNECIMENTO</w:t>
            </w:r>
          </w:p>
        </w:tc>
        <w:tc>
          <w:tcPr>
            <w:tcW w:w="567"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P</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1600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4.000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4.000</w:t>
            </w:r>
          </w:p>
        </w:tc>
        <w:tc>
          <w:tcPr>
            <w:tcW w:w="991" w:type="dxa"/>
            <w:vMerge w:val="restart"/>
            <w:tcBorders>
              <w:top w:val="nil"/>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R$ 10,05</w:t>
            </w:r>
          </w:p>
          <w:p w:rsidR="00E60B65" w:rsidRPr="001107A5" w:rsidRDefault="00E60B65" w:rsidP="00CE2DF2">
            <w:pPr>
              <w:jc w:val="center"/>
              <w:rPr>
                <w:b/>
                <w:bCs/>
                <w:sz w:val="14"/>
                <w:szCs w:val="14"/>
              </w:rPr>
            </w:pPr>
          </w:p>
        </w:tc>
        <w:tc>
          <w:tcPr>
            <w:tcW w:w="993" w:type="dxa"/>
            <w:vMerge w:val="restart"/>
            <w:tcBorders>
              <w:top w:val="nil"/>
              <w:left w:val="single" w:sz="4" w:space="0" w:color="auto"/>
              <w:bottom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R$ 40.200,00</w:t>
            </w:r>
          </w:p>
        </w:tc>
      </w:tr>
      <w:tr w:rsidR="00E60B65" w:rsidRPr="001107A5" w:rsidTr="00066C91">
        <w:trPr>
          <w:trHeight w:val="495"/>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M</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1100</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473"/>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1000</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70"/>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GG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300</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BA6DA8" w:rsidRPr="001107A5" w:rsidTr="00066C91">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ITEM</w:t>
            </w:r>
          </w:p>
        </w:tc>
        <w:tc>
          <w:tcPr>
            <w:tcW w:w="411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UNID</w:t>
            </w:r>
          </w:p>
        </w:tc>
        <w:tc>
          <w:tcPr>
            <w:tcW w:w="709"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TAM</w:t>
            </w:r>
          </w:p>
        </w:tc>
        <w:tc>
          <w:tcPr>
            <w:tcW w:w="992"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w:t>
            </w:r>
          </w:p>
          <w:p w:rsidR="00BA6DA8" w:rsidRPr="001107A5" w:rsidRDefault="00BA6DA8" w:rsidP="00CE2DF2">
            <w:pPr>
              <w:jc w:val="center"/>
              <w:rPr>
                <w:b/>
                <w:bCs/>
                <w:color w:val="FFFFFF"/>
                <w:sz w:val="14"/>
                <w:szCs w:val="14"/>
              </w:rPr>
            </w:pPr>
            <w:r w:rsidRPr="001107A5">
              <w:rPr>
                <w:b/>
                <w:bCs/>
                <w:color w:val="FFFFFF"/>
                <w:sz w:val="14"/>
                <w:szCs w:val="14"/>
              </w:rPr>
              <w:t xml:space="preserve"> POR </w:t>
            </w:r>
          </w:p>
          <w:p w:rsidR="00BA6DA8" w:rsidRPr="001107A5" w:rsidRDefault="00BA6DA8" w:rsidP="00CE2DF2">
            <w:pPr>
              <w:jc w:val="center"/>
              <w:rPr>
                <w:b/>
                <w:bCs/>
                <w:color w:val="FFFFFF"/>
                <w:sz w:val="14"/>
                <w:szCs w:val="14"/>
              </w:rPr>
            </w:pPr>
            <w:r w:rsidRPr="001107A5">
              <w:rPr>
                <w:b/>
                <w:bCs/>
                <w:color w:val="FFFFFF"/>
                <w:sz w:val="14"/>
                <w:szCs w:val="14"/>
              </w:rPr>
              <w:t>TAMANHO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QUANT. </w:t>
            </w:r>
          </w:p>
          <w:p w:rsidR="00BA6DA8" w:rsidRPr="001107A5" w:rsidRDefault="00BA6DA8" w:rsidP="00CE2DF2">
            <w:pPr>
              <w:jc w:val="center"/>
              <w:rPr>
                <w:b/>
                <w:bCs/>
                <w:color w:val="FFFFFF"/>
                <w:sz w:val="14"/>
                <w:szCs w:val="14"/>
              </w:rPr>
            </w:pPr>
            <w:r w:rsidRPr="001107A5">
              <w:rPr>
                <w:b/>
                <w:bCs/>
                <w:color w:val="FFFFFF"/>
                <w:sz w:val="14"/>
                <w:szCs w:val="14"/>
              </w:rPr>
              <w:t>DEST.</w:t>
            </w:r>
          </w:p>
          <w:p w:rsidR="00BA6DA8" w:rsidRPr="001107A5" w:rsidRDefault="00BA6DA8" w:rsidP="00CE2DF2">
            <w:pPr>
              <w:jc w:val="center"/>
              <w:rPr>
                <w:b/>
                <w:bCs/>
                <w:color w:val="FFFFFF"/>
                <w:sz w:val="14"/>
                <w:szCs w:val="14"/>
              </w:rPr>
            </w:pPr>
            <w:r w:rsidRPr="001107A5">
              <w:rPr>
                <w:b/>
                <w:bCs/>
                <w:color w:val="FFFFFF"/>
                <w:sz w:val="14"/>
                <w:szCs w:val="14"/>
              </w:rPr>
              <w:t xml:space="preserve"> EXCLUSIVA </w:t>
            </w:r>
          </w:p>
          <w:p w:rsidR="00BA6DA8" w:rsidRPr="001107A5" w:rsidRDefault="00BA6DA8" w:rsidP="00CE2DF2">
            <w:pPr>
              <w:jc w:val="center"/>
              <w:rPr>
                <w:b/>
                <w:bCs/>
                <w:color w:val="FFFFFF"/>
                <w:sz w:val="14"/>
                <w:szCs w:val="14"/>
              </w:rPr>
            </w:pPr>
            <w:r w:rsidRPr="001107A5">
              <w:rPr>
                <w:b/>
                <w:bCs/>
                <w:color w:val="FFFFFF"/>
                <w:sz w:val="14"/>
                <w:szCs w:val="14"/>
              </w:rPr>
              <w:t xml:space="preserve">ME/EPP (B) </w:t>
            </w:r>
          </w:p>
        </w:tc>
        <w:tc>
          <w:tcPr>
            <w:tcW w:w="991" w:type="dxa"/>
            <w:vMerge w:val="restart"/>
            <w:tcBorders>
              <w:top w:val="nil"/>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PREÇO </w:t>
            </w:r>
          </w:p>
          <w:p w:rsidR="00BA6DA8" w:rsidRPr="001107A5" w:rsidRDefault="00BA6DA8" w:rsidP="00CE2DF2">
            <w:pPr>
              <w:jc w:val="center"/>
              <w:rPr>
                <w:b/>
                <w:bCs/>
                <w:color w:val="FFFFFF"/>
                <w:sz w:val="14"/>
                <w:szCs w:val="14"/>
              </w:rPr>
            </w:pPr>
            <w:r w:rsidRPr="001107A5">
              <w:rPr>
                <w:b/>
                <w:bCs/>
                <w:color w:val="FFFFFF"/>
                <w:sz w:val="14"/>
                <w:szCs w:val="14"/>
              </w:rPr>
              <w:t>MÉDIO (E)</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SUBTOTAL </w:t>
            </w:r>
          </w:p>
          <w:p w:rsidR="00BA6DA8" w:rsidRPr="001107A5" w:rsidRDefault="00BA6DA8" w:rsidP="00CE2DF2">
            <w:pPr>
              <w:jc w:val="center"/>
              <w:rPr>
                <w:b/>
                <w:bCs/>
                <w:color w:val="FFFFFF"/>
                <w:sz w:val="14"/>
                <w:szCs w:val="14"/>
              </w:rPr>
            </w:pPr>
            <w:r w:rsidRPr="001107A5">
              <w:rPr>
                <w:b/>
                <w:bCs/>
                <w:color w:val="FFFFFF"/>
                <w:sz w:val="14"/>
                <w:szCs w:val="14"/>
              </w:rPr>
              <w:t xml:space="preserve">GERAL </w:t>
            </w:r>
          </w:p>
          <w:p w:rsidR="00BA6DA8" w:rsidRPr="001107A5" w:rsidRDefault="00BA6DA8" w:rsidP="00CE2DF2">
            <w:pPr>
              <w:jc w:val="center"/>
              <w:rPr>
                <w:b/>
                <w:bCs/>
                <w:color w:val="FFFFFF"/>
                <w:sz w:val="14"/>
                <w:szCs w:val="14"/>
              </w:rPr>
            </w:pPr>
            <w:r w:rsidRPr="001107A5">
              <w:rPr>
                <w:b/>
                <w:bCs/>
                <w:color w:val="FFFFFF"/>
                <w:sz w:val="14"/>
                <w:szCs w:val="14"/>
              </w:rPr>
              <w:t>[F + G]</w:t>
            </w:r>
          </w:p>
        </w:tc>
      </w:tr>
      <w:tr w:rsidR="00BA6DA8" w:rsidRPr="001107A5" w:rsidTr="00066C91">
        <w:trPr>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1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center"/>
              <w:rPr>
                <w:b/>
                <w:bCs/>
                <w:color w:val="FFFFFF"/>
                <w:sz w:val="14"/>
                <w:szCs w:val="14"/>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6DA8" w:rsidRPr="001107A5" w:rsidRDefault="00BA6DA8" w:rsidP="00CE2DF2">
            <w:pPr>
              <w:jc w:val="left"/>
              <w:rPr>
                <w:b/>
                <w:bCs/>
                <w:color w:val="FFFFFF"/>
                <w:sz w:val="14"/>
                <w:szCs w:val="14"/>
              </w:rPr>
            </w:pPr>
          </w:p>
        </w:tc>
      </w:tr>
      <w:tr w:rsidR="00E60B65" w:rsidRPr="001107A5" w:rsidTr="00066C91">
        <w:trPr>
          <w:trHeight w:val="569"/>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lastRenderedPageBreak/>
              <w:t>9</w:t>
            </w:r>
          </w:p>
        </w:tc>
        <w:tc>
          <w:tcPr>
            <w:tcW w:w="4117"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rPr>
                <w:b/>
                <w:bCs/>
                <w:sz w:val="14"/>
                <w:szCs w:val="14"/>
              </w:rPr>
            </w:pPr>
            <w:r w:rsidRPr="001107A5">
              <w:rPr>
                <w:b/>
                <w:bCs/>
                <w:sz w:val="14"/>
                <w:szCs w:val="14"/>
              </w:rPr>
              <w:t>COLETE PARA TREINAMENTO ESPORTIVO, Confeccionado em 100% poliéster modelo tradicional com tramas, modelo furadinho com fio gramatura 110, 48 filamentos, dupla face, nas cores azul e Amarelo, com abertura lateral com fecho em elástico revestido em poliéster da mesma cor, revestido em viés em poliéster em cor diferente, com estampa do logo oficial CTDE-TIME RONDÔNIA na frente em cores, impresso no sistema de impressão silkscreen e nas Costas GOVERNO DO ESTADO DE RONDONIA.  CONFORME ARTE A SER RETIRADA NA SEDUC NO ATO DE EXPEDIÇÃO DA ORDEM DE FORNECIMENTO</w:t>
            </w:r>
          </w:p>
        </w:tc>
        <w:tc>
          <w:tcPr>
            <w:tcW w:w="567"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P</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200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600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600</w:t>
            </w:r>
          </w:p>
        </w:tc>
        <w:tc>
          <w:tcPr>
            <w:tcW w:w="991" w:type="dxa"/>
            <w:vMerge w:val="restart"/>
            <w:tcBorders>
              <w:top w:val="nil"/>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R$ 6,46</w:t>
            </w:r>
          </w:p>
          <w:p w:rsidR="00E60B65" w:rsidRPr="001107A5" w:rsidRDefault="00E60B65" w:rsidP="00CE2DF2">
            <w:pPr>
              <w:jc w:val="center"/>
              <w:rPr>
                <w:b/>
                <w:bCs/>
                <w:sz w:val="14"/>
                <w:szCs w:val="14"/>
              </w:rPr>
            </w:pPr>
          </w:p>
        </w:tc>
        <w:tc>
          <w:tcPr>
            <w:tcW w:w="993" w:type="dxa"/>
            <w:vMerge w:val="restart"/>
            <w:tcBorders>
              <w:top w:val="nil"/>
              <w:left w:val="single" w:sz="4" w:space="0" w:color="auto"/>
              <w:bottom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R$ 3.876,00</w:t>
            </w:r>
          </w:p>
        </w:tc>
      </w:tr>
      <w:tr w:rsidR="00E60B65" w:rsidRPr="001107A5" w:rsidTr="00066C91">
        <w:trPr>
          <w:trHeight w:val="549"/>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M</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200</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E60B65" w:rsidRPr="001107A5" w:rsidTr="00066C91">
        <w:trPr>
          <w:trHeight w:val="864"/>
        </w:trPr>
        <w:tc>
          <w:tcPr>
            <w:tcW w:w="562" w:type="dxa"/>
            <w:vMerge/>
            <w:tcBorders>
              <w:top w:val="nil"/>
              <w:left w:val="single" w:sz="4" w:space="0" w:color="auto"/>
              <w:bottom w:val="nil"/>
              <w:right w:val="single" w:sz="4" w:space="0" w:color="auto"/>
            </w:tcBorders>
            <w:vAlign w:val="center"/>
            <w:hideMark/>
          </w:tcPr>
          <w:p w:rsidR="00E60B65" w:rsidRPr="001107A5" w:rsidRDefault="00E60B65" w:rsidP="00CE2DF2">
            <w:pPr>
              <w:jc w:val="center"/>
              <w:rPr>
                <w:b/>
                <w:bCs/>
                <w:sz w:val="14"/>
                <w:szCs w:val="14"/>
              </w:rPr>
            </w:pPr>
          </w:p>
        </w:tc>
        <w:tc>
          <w:tcPr>
            <w:tcW w:w="411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567"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G</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200</w:t>
            </w:r>
          </w:p>
        </w:tc>
        <w:tc>
          <w:tcPr>
            <w:tcW w:w="709"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1134"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c>
          <w:tcPr>
            <w:tcW w:w="991" w:type="dxa"/>
            <w:vMerge/>
            <w:tcBorders>
              <w:left w:val="nil"/>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vMerge/>
            <w:tcBorders>
              <w:top w:val="nil"/>
              <w:left w:val="single" w:sz="4" w:space="0" w:color="auto"/>
              <w:bottom w:val="nil"/>
              <w:right w:val="single" w:sz="4" w:space="0" w:color="auto"/>
            </w:tcBorders>
            <w:vAlign w:val="center"/>
            <w:hideMark/>
          </w:tcPr>
          <w:p w:rsidR="00E60B65" w:rsidRPr="001107A5" w:rsidRDefault="00E60B65" w:rsidP="00CE2DF2">
            <w:pPr>
              <w:jc w:val="left"/>
              <w:rPr>
                <w:b/>
                <w:bCs/>
                <w:sz w:val="14"/>
                <w:szCs w:val="14"/>
              </w:rPr>
            </w:pPr>
          </w:p>
        </w:tc>
      </w:tr>
      <w:tr w:rsidR="00BA6DA8" w:rsidRPr="001107A5" w:rsidTr="00066C91">
        <w:trPr>
          <w:trHeight w:val="585"/>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ITEM</w:t>
            </w:r>
          </w:p>
        </w:tc>
        <w:tc>
          <w:tcPr>
            <w:tcW w:w="5393" w:type="dxa"/>
            <w:gridSpan w:val="3"/>
            <w:vMerge w:val="restart"/>
            <w:tcBorders>
              <w:top w:val="single" w:sz="4" w:space="0" w:color="auto"/>
              <w:left w:val="single" w:sz="4" w:space="0" w:color="auto"/>
              <w:bottom w:val="single" w:sz="4" w:space="0" w:color="000000"/>
              <w:right w:val="single" w:sz="4" w:space="0" w:color="000000"/>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DESCRIÇÃO</w:t>
            </w:r>
          </w:p>
        </w:tc>
        <w:tc>
          <w:tcPr>
            <w:tcW w:w="992"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UND</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QUANT.(A)</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QUANT. </w:t>
            </w:r>
          </w:p>
          <w:p w:rsidR="00BA6DA8" w:rsidRPr="001107A5" w:rsidRDefault="00BA6DA8" w:rsidP="00CE2DF2">
            <w:pPr>
              <w:jc w:val="center"/>
              <w:rPr>
                <w:b/>
                <w:bCs/>
                <w:color w:val="FFFFFF"/>
                <w:sz w:val="14"/>
                <w:szCs w:val="14"/>
              </w:rPr>
            </w:pPr>
            <w:r w:rsidRPr="001107A5">
              <w:rPr>
                <w:b/>
                <w:bCs/>
                <w:color w:val="FFFFFF"/>
                <w:sz w:val="14"/>
                <w:szCs w:val="14"/>
              </w:rPr>
              <w:t xml:space="preserve">DEST. </w:t>
            </w:r>
          </w:p>
          <w:p w:rsidR="00BA6DA8" w:rsidRPr="001107A5" w:rsidRDefault="00BA6DA8" w:rsidP="00CE2DF2">
            <w:pPr>
              <w:jc w:val="center"/>
              <w:rPr>
                <w:b/>
                <w:bCs/>
                <w:color w:val="FFFFFF"/>
                <w:sz w:val="14"/>
                <w:szCs w:val="14"/>
              </w:rPr>
            </w:pPr>
            <w:r w:rsidRPr="001107A5">
              <w:rPr>
                <w:b/>
                <w:bCs/>
                <w:color w:val="FFFFFF"/>
                <w:sz w:val="14"/>
                <w:szCs w:val="14"/>
              </w:rPr>
              <w:t>EXCLUSIVA</w:t>
            </w:r>
          </w:p>
          <w:p w:rsidR="00BA6DA8" w:rsidRPr="001107A5" w:rsidRDefault="00BA6DA8" w:rsidP="00CE2DF2">
            <w:pPr>
              <w:jc w:val="center"/>
              <w:rPr>
                <w:b/>
                <w:bCs/>
                <w:color w:val="FFFFFF"/>
                <w:sz w:val="14"/>
                <w:szCs w:val="14"/>
              </w:rPr>
            </w:pPr>
            <w:r w:rsidRPr="001107A5">
              <w:rPr>
                <w:b/>
                <w:bCs/>
                <w:color w:val="FFFFFF"/>
                <w:sz w:val="14"/>
                <w:szCs w:val="14"/>
              </w:rPr>
              <w:t xml:space="preserve"> ME/EPP (B) </w:t>
            </w:r>
          </w:p>
        </w:tc>
        <w:tc>
          <w:tcPr>
            <w:tcW w:w="991" w:type="dxa"/>
            <w:vMerge w:val="restart"/>
            <w:tcBorders>
              <w:top w:val="nil"/>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PREÇO </w:t>
            </w:r>
          </w:p>
          <w:p w:rsidR="00BA6DA8" w:rsidRPr="001107A5" w:rsidRDefault="00BA6DA8" w:rsidP="00CE2DF2">
            <w:pPr>
              <w:jc w:val="center"/>
              <w:rPr>
                <w:b/>
                <w:bCs/>
                <w:color w:val="FFFFFF"/>
                <w:sz w:val="14"/>
                <w:szCs w:val="14"/>
              </w:rPr>
            </w:pPr>
            <w:r w:rsidRPr="001107A5">
              <w:rPr>
                <w:b/>
                <w:bCs/>
                <w:color w:val="FFFFFF"/>
                <w:sz w:val="14"/>
                <w:szCs w:val="14"/>
              </w:rPr>
              <w:t>MÉDIO (E)</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404040"/>
            <w:vAlign w:val="center"/>
            <w:hideMark/>
          </w:tcPr>
          <w:p w:rsidR="00BA6DA8" w:rsidRPr="001107A5" w:rsidRDefault="00BA6DA8" w:rsidP="00CE2DF2">
            <w:pPr>
              <w:jc w:val="center"/>
              <w:rPr>
                <w:b/>
                <w:bCs/>
                <w:color w:val="FFFFFF"/>
                <w:sz w:val="14"/>
                <w:szCs w:val="14"/>
              </w:rPr>
            </w:pPr>
            <w:r w:rsidRPr="001107A5">
              <w:rPr>
                <w:b/>
                <w:bCs/>
                <w:color w:val="FFFFFF"/>
                <w:sz w:val="14"/>
                <w:szCs w:val="14"/>
              </w:rPr>
              <w:t xml:space="preserve">SUBTOTAL </w:t>
            </w:r>
          </w:p>
          <w:p w:rsidR="00BA6DA8" w:rsidRPr="001107A5" w:rsidRDefault="00BA6DA8" w:rsidP="00CE2DF2">
            <w:pPr>
              <w:jc w:val="center"/>
              <w:rPr>
                <w:b/>
                <w:bCs/>
                <w:color w:val="FFFFFF"/>
                <w:sz w:val="14"/>
                <w:szCs w:val="14"/>
              </w:rPr>
            </w:pPr>
            <w:r w:rsidRPr="001107A5">
              <w:rPr>
                <w:b/>
                <w:bCs/>
                <w:color w:val="FFFFFF"/>
                <w:sz w:val="14"/>
                <w:szCs w:val="14"/>
              </w:rPr>
              <w:t>GERAL</w:t>
            </w:r>
          </w:p>
          <w:p w:rsidR="00BA6DA8" w:rsidRPr="001107A5" w:rsidRDefault="00BA6DA8" w:rsidP="00CE2DF2">
            <w:pPr>
              <w:jc w:val="center"/>
              <w:rPr>
                <w:b/>
                <w:bCs/>
                <w:color w:val="FFFFFF"/>
                <w:sz w:val="14"/>
                <w:szCs w:val="14"/>
              </w:rPr>
            </w:pPr>
            <w:r w:rsidRPr="001107A5">
              <w:rPr>
                <w:b/>
                <w:bCs/>
                <w:color w:val="FFFFFF"/>
                <w:sz w:val="14"/>
                <w:szCs w:val="14"/>
              </w:rPr>
              <w:t xml:space="preserve"> [F + G]</w:t>
            </w:r>
          </w:p>
        </w:tc>
      </w:tr>
      <w:tr w:rsidR="00BA6DA8" w:rsidRPr="001107A5" w:rsidTr="00066C91">
        <w:trPr>
          <w:trHeight w:val="645"/>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center"/>
              <w:rPr>
                <w:b/>
                <w:bCs/>
                <w:color w:val="FFFFFF"/>
                <w:sz w:val="14"/>
                <w:szCs w:val="14"/>
              </w:rPr>
            </w:pPr>
          </w:p>
        </w:tc>
        <w:tc>
          <w:tcPr>
            <w:tcW w:w="5393" w:type="dxa"/>
            <w:gridSpan w:val="3"/>
            <w:vMerge/>
            <w:tcBorders>
              <w:top w:val="single" w:sz="4" w:space="0" w:color="auto"/>
              <w:left w:val="single" w:sz="4" w:space="0" w:color="auto"/>
              <w:bottom w:val="single" w:sz="4" w:space="0" w:color="000000"/>
              <w:right w:val="single" w:sz="4" w:space="0" w:color="000000"/>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r>
      <w:tr w:rsidR="00BA6DA8" w:rsidRPr="001107A5" w:rsidTr="00066C91">
        <w:trPr>
          <w:trHeight w:val="161"/>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center"/>
              <w:rPr>
                <w:b/>
                <w:bCs/>
                <w:color w:val="FFFFFF"/>
                <w:sz w:val="14"/>
                <w:szCs w:val="14"/>
              </w:rPr>
            </w:pPr>
          </w:p>
        </w:tc>
        <w:tc>
          <w:tcPr>
            <w:tcW w:w="5393" w:type="dxa"/>
            <w:gridSpan w:val="3"/>
            <w:vMerge/>
            <w:tcBorders>
              <w:top w:val="single" w:sz="4" w:space="0" w:color="auto"/>
              <w:left w:val="single" w:sz="4" w:space="0" w:color="auto"/>
              <w:bottom w:val="single" w:sz="4" w:space="0" w:color="000000"/>
              <w:right w:val="single" w:sz="4" w:space="0" w:color="000000"/>
            </w:tcBorders>
            <w:vAlign w:val="center"/>
            <w:hideMark/>
          </w:tcPr>
          <w:p w:rsidR="00BA6DA8" w:rsidRPr="001107A5" w:rsidRDefault="00BA6DA8" w:rsidP="00CE2DF2">
            <w:pPr>
              <w:jc w:val="left"/>
              <w:rPr>
                <w:b/>
                <w:bCs/>
                <w:color w:val="FFFFFF"/>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1" w:type="dxa"/>
            <w:vMerge/>
            <w:tcBorders>
              <w:top w:val="nil"/>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BA6DA8" w:rsidRPr="001107A5" w:rsidRDefault="00BA6DA8" w:rsidP="00CE2DF2">
            <w:pPr>
              <w:jc w:val="left"/>
              <w:rPr>
                <w:b/>
                <w:bCs/>
                <w:color w:val="FFFFFF"/>
                <w:sz w:val="14"/>
                <w:szCs w:val="14"/>
              </w:rPr>
            </w:pPr>
          </w:p>
        </w:tc>
      </w:tr>
      <w:tr w:rsidR="00E60B65" w:rsidRPr="001107A5" w:rsidTr="00066C91">
        <w:trPr>
          <w:trHeight w:val="177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10</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BA6DA8">
              <w:rPr>
                <w:b/>
                <w:bCs/>
                <w:color w:val="000000"/>
                <w:sz w:val="14"/>
                <w:szCs w:val="14"/>
              </w:rPr>
              <w:t>MEDALHA DE OURO, personalizadas, feitas em ACRÍLICO CRISTAL, resinada, em formato sextavado, medindo 7 cm de circunferência, espessura de 4mm, com arte em impressão digital, com fundo amarelo caracterizando OURO e passador vazado em uma das extremidades para fita DE CORES VARIADAS de gorgorão nº. 05 (2,5cm). Na fita estarão descritos nome da cidade sede, período de realização e logomarca do evento e Governo de Rondônia. Na frente da medalha haverá a logomarca do evento, as identificações da organização do evento. No verso da medalha haverá a identificação da logo da bandeira do Estado e a logomarca do Governo de Rondônia com a identificação da SEDUC em cores variadas. CONFORME ARTE A SER RETIRADA NA SEDUC NO ATO DE EXPEDIÇÃO DA ORDEM DE FORNECIMENTO</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1910</w:t>
            </w:r>
          </w:p>
        </w:tc>
        <w:tc>
          <w:tcPr>
            <w:tcW w:w="1134"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1.910</w:t>
            </w:r>
          </w:p>
        </w:tc>
        <w:tc>
          <w:tcPr>
            <w:tcW w:w="991" w:type="dxa"/>
            <w:vMerge w:val="restart"/>
            <w:tcBorders>
              <w:top w:val="nil"/>
              <w:left w:val="nil"/>
              <w:right w:val="single" w:sz="4" w:space="0" w:color="auto"/>
            </w:tcBorders>
            <w:shd w:val="clear" w:color="auto" w:fill="auto"/>
            <w:noWrap/>
            <w:vAlign w:val="center"/>
            <w:hideMark/>
          </w:tcPr>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Pr="001107A5" w:rsidRDefault="00E60B65" w:rsidP="00CE2DF2">
            <w:pPr>
              <w:jc w:val="center"/>
              <w:rPr>
                <w:b/>
                <w:bCs/>
                <w:sz w:val="14"/>
                <w:szCs w:val="14"/>
              </w:rPr>
            </w:pPr>
            <w:r w:rsidRPr="001107A5">
              <w:rPr>
                <w:b/>
                <w:bCs/>
                <w:sz w:val="14"/>
                <w:szCs w:val="14"/>
              </w:rPr>
              <w:t xml:space="preserve">R$ </w:t>
            </w:r>
            <w:r>
              <w:rPr>
                <w:b/>
                <w:bCs/>
                <w:sz w:val="14"/>
                <w:szCs w:val="14"/>
              </w:rPr>
              <w:t>9,34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R$ 17.839,40</w:t>
            </w:r>
          </w:p>
        </w:tc>
      </w:tr>
      <w:tr w:rsidR="00E60B65" w:rsidRPr="001107A5" w:rsidTr="00066C91">
        <w:trPr>
          <w:trHeight w:val="183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11</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BA6DA8">
              <w:rPr>
                <w:b/>
                <w:bCs/>
                <w:color w:val="000000"/>
                <w:sz w:val="14"/>
                <w:szCs w:val="14"/>
              </w:rPr>
              <w:t>MEDALHA DE PRATA, personalizadas, feitas em ACRÍLICO CRISTAL, resinada, em formato sextavado, medindo 7 cm de circunferência, espessura de 4mm, com arte em impressão digital, com fundo prateado caracterizando PRATA e passador vazado em uma das extremidades para fita DE CORES VARIADAS de gorgorão nº. 05 (2,5cm). Na fita estarão descritos nome da cidade sede, período de realização e logomarca do evento e Governo de Rondônia. Na frente da medalha haverá a logomarca do evento, as identificações da organização do evento. No verso da medalha haverá a identificação da logo da bandeira do Estado e a logomarca do Governo de Rondônia com a identificação da SEDUC em cores variadas. CONFORME ARTE A SER RETIRADA NA SEDUC NO ATO DE EXPEDIÇÃO DA ORDEM DE FORNECIMENTO</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1910</w:t>
            </w:r>
          </w:p>
        </w:tc>
        <w:tc>
          <w:tcPr>
            <w:tcW w:w="1134"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1.910</w:t>
            </w: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R$ 17.839,40</w:t>
            </w:r>
          </w:p>
        </w:tc>
      </w:tr>
      <w:tr w:rsidR="00E60B65" w:rsidRPr="001107A5" w:rsidTr="00066C91">
        <w:trPr>
          <w:trHeight w:val="183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12</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BA6DA8">
              <w:rPr>
                <w:b/>
                <w:bCs/>
                <w:color w:val="000000"/>
                <w:sz w:val="14"/>
                <w:szCs w:val="14"/>
              </w:rPr>
              <w:t>MEDALHA DE BRONZE, personalizadas, feitas em ACRÍLICO CRISTAL, resinada, em formato sextavado, medindo 7 cm circunferência, espessura de 4mm, com arte em impressão digital, com fundo bronzeado caracterizando BRONZE e passador vazado em uma das extremidades para fita DE CORES VARIADAS de gorgorão nº. 05 (2,5cm). Na fita estarão descritos nome da cidade sede, período de realização e logomarca do evento e Governo de Rondônia. Na frente da medalha haverá a logomarca do evento, as identificações da organização do evento. No verso da medalha haverá a identificação da logo da bandeira do Estado e a logomarca do Governo de Rondônia com a identificação da SEDUC em cores variadas.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1422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1.422</w:t>
            </w: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R$ 13.281,48</w:t>
            </w:r>
          </w:p>
        </w:tc>
      </w:tr>
      <w:tr w:rsidR="00E60B65" w:rsidRPr="001107A5" w:rsidTr="00066C91">
        <w:trPr>
          <w:trHeight w:val="155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13</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BA6DA8">
              <w:rPr>
                <w:b/>
                <w:bCs/>
                <w:color w:val="000000"/>
                <w:sz w:val="14"/>
                <w:szCs w:val="14"/>
              </w:rPr>
              <w:t>MEDALHAS DE OURO - personalizadas, feitas em metal no processo de fundição de alta precisão frente e verso, em formato REDONDO, banhos de OURO com 7,0 cm de circunferência, espessura de 4,0 mm, com passador vazado na ponta para fita de gorgorão nº 5 (2,5 cm). Na fita estarão descritos o nome da cidade sede, logomarca do evento e Governo de Rondônia. Na frente da medalha haverá a logomarca do evento, as identificações da organização do evento. No verso da medalha haverá a identificação da logo da bandeira do Estado e a logomarca do Governo de Rondônia com a identificação da SEDUC em cores variadas.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738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738</w:t>
            </w: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R$ 6.892,92</w:t>
            </w:r>
          </w:p>
        </w:tc>
      </w:tr>
      <w:tr w:rsidR="00E60B65" w:rsidRPr="001107A5" w:rsidTr="00066C91">
        <w:trPr>
          <w:trHeight w:val="15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14</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MEDALHAS DE PRATA, personalizadas, feitas em metal no processo de fundição de alta precisão frente e verso, em formato REDONDO, banhos de PRATA com 7,0 cm de circunferência, espessura de 4,0 mm, com passador vazado na ponta para fita de gorgorão nº 5 (2,5 cm). Na fita estarão descritos o nome da cidade sede, logomarca do evento e Governo de Rondônia. Na frente da medalha haverá a logomarca do evento, as identificações da organização do evento. No verso da medalha haverá a identificação da logo da bandeira do Estado e a logomarca do Governo de Rondônia com a identificação da SEDUC em cores variadas. CONFORME ARTE A SER RETIRADA NA SEDUC NO ATO DE EXPEDIÇÃO DA ORDEM DE FORNECIMENTO</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682</w:t>
            </w:r>
          </w:p>
        </w:tc>
        <w:tc>
          <w:tcPr>
            <w:tcW w:w="1134"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682</w:t>
            </w: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R$ 6.369,88</w:t>
            </w:r>
          </w:p>
        </w:tc>
      </w:tr>
      <w:tr w:rsidR="00E60B65" w:rsidRPr="001107A5" w:rsidTr="00066C91">
        <w:trPr>
          <w:trHeight w:val="152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lastRenderedPageBreak/>
              <w:t>15</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MEDALHAS DE BRONZE, personalizadas, feitas em metal no processo de fundição de alta precisão frente e verso, em formato REDONDO, banhos de BRONZE com 7,0 cm de circunferência, espessura de 4,0 mm, com passador vazado na ponta para fita de gorgorão nº 5 (2,5 cm). Na fita estarão descritos o nome da cidade sede, logomarca do evento e Governo de Rondônia. Na frente da medalha haverá a logomarca do evento, as identificações da organização do evento. No verso da medalha haverá a identificação da logo da bandeira do Estado e a logomarca do Governo de Rondônia com a identificação da ³SEDUC´ em cores variadas.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673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673</w:t>
            </w: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R$ 6.285,82</w:t>
            </w:r>
          </w:p>
        </w:tc>
      </w:tr>
      <w:tr w:rsidR="00E60B65" w:rsidRPr="001107A5" w:rsidTr="00066C91">
        <w:trPr>
          <w:trHeight w:val="18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16</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MEDALHAS HONRA AO MÉRITO personalizadas, feitas em metal no processo de fundição de alta precisão frente e verso, em formato REDONDO, banhos de "AÇO" (participação), com 7,0 cm de circunferência, espessura de 4,0 mm, com passador vazado na ponta para fita de gorgorão nº 5 (2,5 cm), Na fita estarão descritos o nome da cidade sede, logomarca do evento e Governo de Rondônia. Na frente da medalha haverá a logomarca do evento, as identificações da organização do evento. No verso da medalha haverá a identificação da logo da bandeira do Estado e a logomarca do Governo de Rondônia com a identificação da ³SEDUC´ em cores variadas.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1692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1.692</w:t>
            </w: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 xml:space="preserve">R$ </w:t>
            </w:r>
            <w:r>
              <w:rPr>
                <w:b/>
                <w:bCs/>
                <w:sz w:val="14"/>
                <w:szCs w:val="14"/>
              </w:rPr>
              <w:t>15.803,28</w:t>
            </w:r>
          </w:p>
        </w:tc>
      </w:tr>
      <w:tr w:rsidR="00E60B65" w:rsidRPr="001107A5" w:rsidTr="00066C91">
        <w:trPr>
          <w:trHeight w:val="181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17</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MEDALHAS DE PARTICIPAÇÃO (Professores orientadores, estudantes expositores, Palestrantes, Convidados de outros estados e países): personalizadas, feitas em ACRÍLICO CRISTAL, RESINADA, em formato REDONDO, medindo 7 cm de circunferência, espessura de 4mm. Na frente da medalha haverá a logomarca da FEROCIT, as identificações de “FEROCIT”, FASE ESTADUAL e a palavra “PARTICIPAÇÃO”. No verso da medalha haverá a identificação da bandeira do Estado e a logomarca do Governo de Rondônia com a identificação da “SEDUC”, em cores variadas e com arte em impressão digital e passador vazado em uma das extremidades para fita, está deverá ser de gorgorão nº 5 e medir 85cm de comprimento.  CONFORME ARTE A SER RETIRADA NA SEDUC NO ATO DE EXPEDIÇÃO DA ORDEM DE FORNECIMENTO</w:t>
            </w:r>
          </w:p>
        </w:tc>
        <w:tc>
          <w:tcPr>
            <w:tcW w:w="992"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320</w:t>
            </w:r>
          </w:p>
        </w:tc>
        <w:tc>
          <w:tcPr>
            <w:tcW w:w="1134" w:type="dxa"/>
            <w:tcBorders>
              <w:top w:val="nil"/>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320</w:t>
            </w:r>
          </w:p>
        </w:tc>
        <w:tc>
          <w:tcPr>
            <w:tcW w:w="991" w:type="dxa"/>
            <w:vMerge/>
            <w:tcBorders>
              <w:left w:val="nil"/>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 xml:space="preserve">R$ </w:t>
            </w:r>
            <w:r>
              <w:rPr>
                <w:b/>
                <w:bCs/>
                <w:sz w:val="14"/>
                <w:szCs w:val="14"/>
              </w:rPr>
              <w:t>2.988,80</w:t>
            </w:r>
          </w:p>
        </w:tc>
      </w:tr>
      <w:tr w:rsidR="00E60B65" w:rsidRPr="001107A5" w:rsidTr="00066C91">
        <w:trPr>
          <w:trHeight w:val="212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18</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TROFEU CAMPEÃO, com 18cm de altura, a partir de sua base, sendo o corpo de acrílico com espessura de 5mm, medindo 10cm de largura por 16,5m de altura encaixado na base de madeira. O acrílico terá um recorte em torno da arte, simbolizando as logomarcas do Estado, personalizada em impressão silkscreen no adesivo, a ser colocado no acrílico em 04 cores. O troféu terá a base MDF, na cor marrom, medindo na horizontal 11x7,5cm e 1,5cm de altura com encaixe para receber o acrílico. Na frente da parte de madeira (vertical) no centro, ficará uma placa em aço inoxidável escovado, medindo 1cmx6cm, gravado em baixo relevo a ser colada a impressão de identificação na madeira podendo ser: modalidade, categoria, sexo e a identificação de CAMPEÃO E ANO para atender os projetos da Seduc, e as identificações da organização, logomarca do Governo de Rondônia com identificação da Seduc.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240</w:t>
            </w:r>
          </w:p>
        </w:tc>
        <w:tc>
          <w:tcPr>
            <w:tcW w:w="991" w:type="dxa"/>
            <w:vMerge w:val="restart"/>
            <w:tcBorders>
              <w:top w:val="single" w:sz="4" w:space="0" w:color="auto"/>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R$ 116,33</w:t>
            </w:r>
          </w:p>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R$ 27.919,20</w:t>
            </w:r>
          </w:p>
        </w:tc>
      </w:tr>
      <w:tr w:rsidR="00E60B65" w:rsidRPr="001107A5" w:rsidTr="00066C91">
        <w:trPr>
          <w:trHeight w:val="212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19</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TROFEU 2º LUGAR, com 18cm de altura, a partir de sua base, sendo o corpo de acrílico com espessura de 5mm, medindo 10cm de largura por 16,5m de altura encaixado na base de madeira. O acrílico terá um recorte em torno da arte, simbolizando as logomarcas do Estado, personalizada em impressão silkscreen no adesivo, a ser colocado no acrílico em 04 cores. O troféu terá a base MDF, na cor marrom, medindo na horizontal 11x7,5cm e 1,5cm de altura com encaixe para receber o acrílico. Na frente da parte de madeira (vertical) no centro, ficará uma placa em aço inoxidável escovado, medindo 1cmx6cm, gravado em baixo relevo a ser colada a impressão de identificação na madeira podendo ser: modalidade, categoria, sexo e a identificação de 2º LUGAR E ANO para atender os projetos da Seduc, e as identificações da organização, logomarca do Governo de Rondônia com identificação da Seduc.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100</w:t>
            </w: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R$ 11.633,00</w:t>
            </w:r>
          </w:p>
        </w:tc>
      </w:tr>
      <w:tr w:rsidR="00E60B65" w:rsidRPr="001107A5" w:rsidTr="00066C91">
        <w:trPr>
          <w:trHeight w:val="209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20</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TROFEU 3º LUGAR, com 18 cm de altura, a partir de sua base, sendo o corpo de acrílico com espessura de 5mm, medindo 10cm de largura por 16,5m de altura encaixado na base de madeira. O acrílico terá um recorte em torno da arte, simbolizando as logomarcas do Estado, personalizada em impressão silkscreen no adesivo, a ser colocado no acrílico em 04 cores. O troféu terá a base MDF, na cor marrom, medindo na horizontal 11x7,5cm e 1,5cm de altura com encaixe para receber o acrílico. Na frente da parte de madeira (vertical) no centro, ficará uma placa em aço inoxidável escovado, medindo 1cmx6cm, gravado em baixo relevo a ser colada a impressão de identificação na madeira podendo ser: modalidade, categoria, sexo e a identificação de TERCEIRO LUGAR E ANO para atender os projetos da Seduc, e as identificações da organização, logomarca do Governo de Rondônia com identificação da Seduc.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198</w:t>
            </w:r>
          </w:p>
        </w:tc>
        <w:tc>
          <w:tcPr>
            <w:tcW w:w="991" w:type="dxa"/>
            <w:vMerge/>
            <w:tcBorders>
              <w:left w:val="nil"/>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R$ 23.033,34</w:t>
            </w:r>
          </w:p>
        </w:tc>
      </w:tr>
      <w:tr w:rsidR="00E60B65" w:rsidRPr="001107A5" w:rsidTr="00066C91">
        <w:trPr>
          <w:trHeight w:val="237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lastRenderedPageBreak/>
              <w:t>21</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TROFEU CAMPEÃO, com 38 cm de altura, a partir de sua base, sendo o corpo de acrílico de espessura de 5mm, medindo 20cm de largura por 28cm de altura encaixado na base de madeira. O acrílico terá um recorte em torno da arte, simbolizando as logomarcas do Estado em sua parte superior, personalizadas em impressão em silkscreen no adesivo a ser colocado no acrílico em 4 cores. O Troféu terá a base em madeira MDF, na cor marrom, medindo na horizontal de 7 cm x 28 cm, e 3 cm de altura, com encaixe para receber o acrílico. Na frente da parte da madeira vertical (no centro) o qual ficará uma placa em aço inoxidável escovado, medindo 3 cm x 15 cm, gravado em baixo relevo de 4 cores a ser colada a impressão de identificação na madeira, podendo ser: modalidade, categoria, sexo e a identificação de CAMPEÃO e ANO para atender os Eventos da SEDUC, e as identificações da organização, logomarca do Governo de Rondônia com a identificação da “Secretaria de Estado da Educação - SEDUC”.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127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127</w:t>
            </w:r>
          </w:p>
        </w:tc>
        <w:tc>
          <w:tcPr>
            <w:tcW w:w="991" w:type="dxa"/>
            <w:vMerge w:val="restart"/>
            <w:tcBorders>
              <w:top w:val="single" w:sz="4" w:space="0" w:color="auto"/>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R$ 111,59</w:t>
            </w:r>
          </w:p>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R$ 14.171,93</w:t>
            </w:r>
          </w:p>
        </w:tc>
      </w:tr>
      <w:tr w:rsidR="00E60B65" w:rsidRPr="001107A5" w:rsidTr="00066C91">
        <w:trPr>
          <w:trHeight w:val="225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22</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TROFEU 2º LUGAR, com 38 cm de altura, a partir de sua base, sendo o corpo de acrílico de espessura de 5mm, medindo 20 cm de largura por 28cm de altura encaixado na base de madeira. O acrílico terá um recorte em torno da arte, simbolizando as logomarcas do Estado em sua parte superior, personalizadas em impressão em silkscreen no adesivo a ser colocado no acrílico em 4 cores. O Troféu terá a base em madeira MDF, na cor marrom, medindo na horizontal de 7cm x 28 cm, e 3cm de altura, com encaixe para receber o acrílico. Na frente da parte da madeira vertical (no centro) o qual ficará uma placa em aço inoxidável escovado, medindo 3cm x 15cm, gravado em baixo relevo de 4 cores a ser colada a impressão de identificação na madeira: modalidade, categoria, sexo e a identificação de 2º Lugar e ANO para atender os Projetos da SEDUC, e as identificações da organização, logomarca do Governo de Rondônia com a identificação da “Secretaria de Estado da Educação - SEDUC”.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98</w:t>
            </w: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R$ 10.935,82</w:t>
            </w:r>
          </w:p>
        </w:tc>
      </w:tr>
      <w:tr w:rsidR="00E60B65" w:rsidRPr="001107A5" w:rsidTr="00066C91">
        <w:trPr>
          <w:trHeight w:val="2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23</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TROFEU 3º LUGAR, com 38 cm de altura, a partir de sua base, sendo o corpo de acrílico de espessura de 5 mm, medindo 20 cm de largura por 28cm de altura encaixado na base de madeira. O acrílico terá um recorte em torno da arte, simbolizando as logomarcas do Estado em sua parte superior, personalizadas em impressão em silkscreen no adesivo a ser colocado no acrílico em 4 cores. O Troféu terá a base em madeira MDF, na cor marrom, medindo na horizontal de 7 cm x 28 cm, e 3cm de altura, com encaixe para receber o acrílico. Na frente da parte da madeira vertical (no centro) o qual ficará uma placa em aço inoxidável escovado, medindo 3 cm x 15 cm, gravado em baixo relevo de 4 cores a ser colada a impressão de identificação na madeira: modalidade, categoria, sexo e a identificação de 3º Lugar e ANO para atender os Projetos da SEDUC, e as identificações da organização, logomarca do Governo de Rondônia com a identificação da “Secretaria de Estado da Educação - SEDUC”.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98</w:t>
            </w:r>
          </w:p>
        </w:tc>
        <w:tc>
          <w:tcPr>
            <w:tcW w:w="991" w:type="dxa"/>
            <w:vMerge/>
            <w:tcBorders>
              <w:left w:val="nil"/>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R$ 10.935,82</w:t>
            </w:r>
          </w:p>
        </w:tc>
      </w:tr>
      <w:tr w:rsidR="00E60B65" w:rsidRPr="001107A5" w:rsidTr="00066C91">
        <w:trPr>
          <w:trHeight w:val="225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24</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TROFEU 1º LUGAR, com 25cm de altura, a partir de sua base, sendo o corpo de acrílico de espessura de 5mm, medindo 20 cm de largura por 23cm de altura encaixado na base de madeira.  O acrílico terá um recorte em torno da arte, simbolizando as logomarcas do Estado em sua parte superior, personalizadas em impressão em silkscreen no adesivo a ser colocado no acrílico em 4 cores.  O Troféu terá a base em madeira MDF na cor marrom, medindo na horizontal de 7cm x 28 cm, e 3cm de altura, com encaixe para receber o acrílico. Na frente da parte da madeira vertical (no centro) o qual ficará uma placa em aço inoxidável escovado, medindo 3cm x 15cm, gravado em baixo relevo de 4 cores a ser colada a impressão de identificação na madeira: modalidade, categoria, sexo e a identificação de 3º Lugar e ANO para atender os Projetos da SEDUC, e as identificações da organização, logomarca do Governo de Rondônia com a identificação da “Secretaria de Estado da Educação - SEDUC”.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5</w:t>
            </w:r>
          </w:p>
        </w:tc>
        <w:tc>
          <w:tcPr>
            <w:tcW w:w="991" w:type="dxa"/>
            <w:vMerge w:val="restart"/>
            <w:tcBorders>
              <w:top w:val="single" w:sz="4" w:space="0" w:color="auto"/>
              <w:left w:val="nil"/>
              <w:right w:val="single" w:sz="4" w:space="0" w:color="auto"/>
            </w:tcBorders>
            <w:shd w:val="clear" w:color="auto" w:fill="auto"/>
            <w:noWrap/>
            <w:vAlign w:val="center"/>
            <w:hideMark/>
          </w:tcPr>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CE2DF2">
            <w:pPr>
              <w:jc w:val="center"/>
              <w:rPr>
                <w:b/>
                <w:bCs/>
                <w:sz w:val="14"/>
                <w:szCs w:val="14"/>
              </w:rPr>
            </w:pPr>
          </w:p>
          <w:p w:rsidR="00E60B65" w:rsidRDefault="00E60B65" w:rsidP="008B51A1">
            <w:pPr>
              <w:rPr>
                <w:b/>
                <w:bCs/>
                <w:sz w:val="14"/>
                <w:szCs w:val="14"/>
              </w:rPr>
            </w:pPr>
          </w:p>
          <w:p w:rsidR="00E60B65" w:rsidRPr="001107A5" w:rsidRDefault="00E60B65" w:rsidP="00CE2DF2">
            <w:pPr>
              <w:jc w:val="center"/>
              <w:rPr>
                <w:b/>
                <w:bCs/>
                <w:sz w:val="14"/>
                <w:szCs w:val="14"/>
              </w:rPr>
            </w:pPr>
            <w:r w:rsidRPr="001107A5">
              <w:rPr>
                <w:b/>
                <w:bCs/>
                <w:sz w:val="14"/>
                <w:szCs w:val="14"/>
              </w:rPr>
              <w:t>R$ 77,26</w:t>
            </w:r>
          </w:p>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lastRenderedPageBreak/>
              <w:t>R$ 386,30</w:t>
            </w:r>
          </w:p>
        </w:tc>
      </w:tr>
      <w:tr w:rsidR="00E60B65" w:rsidRPr="001107A5" w:rsidTr="00066C91">
        <w:trPr>
          <w:trHeight w:val="2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25</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1107A5" w:rsidRDefault="00E60B65" w:rsidP="00CE2DF2">
            <w:pPr>
              <w:rPr>
                <w:b/>
                <w:bCs/>
                <w:color w:val="000000"/>
                <w:sz w:val="14"/>
                <w:szCs w:val="14"/>
              </w:rPr>
            </w:pPr>
            <w:r w:rsidRPr="001107A5">
              <w:rPr>
                <w:b/>
                <w:bCs/>
                <w:color w:val="000000"/>
                <w:sz w:val="14"/>
                <w:szCs w:val="14"/>
              </w:rPr>
              <w:t>TROFEU 2º LUGAR, com 25 cm de altura, a partir de sua base, sendo o corpo de acrílico de espessura de 5 mm, medindo 20 cm de largura por 23cm de altura encaixado na base de madeira.  O acrílico terá um recorte em torno da arte, simbolizando as logomarcas do Estado em sua parte superior, personalizadas em impressão em silkscreen no adesivo a ser colocado no acrílico em 4 cores.  O Troféu terá a base em madeira MDF na cor marrom, medindo na horizontal de 7 cm x 28 cm e 3cm de altura, com encaixe para receber o acrílico.  Na frente da parte da madeira vertical (no centro) o qual ficará uma placa em aço inoxidável escovado, medindo 3 cm x 15 cm, gravado em baixo relevo de 4 cores a ser colada a impressão de identificação na madeira: modalidade, categoria, sexo e a identificação de 3º Lugar e ANO para atender os Projetos da SEDUC, e as identificações da organização, logomarca do Governo de Rondônia com a identificação da “Secretaria de Estado da Educação - SEDUC”.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5</w:t>
            </w:r>
          </w:p>
        </w:tc>
        <w:tc>
          <w:tcPr>
            <w:tcW w:w="991" w:type="dxa"/>
            <w:vMerge/>
            <w:tcBorders>
              <w:left w:val="nil"/>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R$ 386,30</w:t>
            </w:r>
          </w:p>
        </w:tc>
      </w:tr>
      <w:tr w:rsidR="00E60B65" w:rsidRPr="001107A5" w:rsidTr="00D44B07">
        <w:trPr>
          <w:trHeight w:val="31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lastRenderedPageBreak/>
              <w:t>26</w:t>
            </w:r>
          </w:p>
        </w:tc>
        <w:tc>
          <w:tcPr>
            <w:tcW w:w="5393" w:type="dxa"/>
            <w:gridSpan w:val="3"/>
            <w:tcBorders>
              <w:top w:val="single" w:sz="4" w:space="0" w:color="auto"/>
              <w:left w:val="nil"/>
              <w:bottom w:val="single" w:sz="4" w:space="0" w:color="auto"/>
              <w:right w:val="single" w:sz="4" w:space="0" w:color="000000"/>
            </w:tcBorders>
            <w:shd w:val="clear" w:color="auto" w:fill="auto"/>
            <w:hideMark/>
          </w:tcPr>
          <w:p w:rsidR="00E60B65" w:rsidRPr="00066C91" w:rsidRDefault="00E60B65" w:rsidP="00066C91">
            <w:pPr>
              <w:rPr>
                <w:b/>
                <w:bCs/>
                <w:color w:val="000000"/>
                <w:sz w:val="14"/>
                <w:szCs w:val="14"/>
              </w:rPr>
            </w:pPr>
            <w:r w:rsidRPr="001107A5">
              <w:rPr>
                <w:b/>
                <w:bCs/>
                <w:color w:val="000000"/>
                <w:sz w:val="14"/>
                <w:szCs w:val="14"/>
              </w:rPr>
              <w:t>TROFEU 3º LUGAR, com 25 cm de altura, a partir de sua base, sendo o corpo de acrílico de espessura de 5 mm, medindo 20 cm de largura por 23cm de altura encaixado na base de madeira.  O acrílico terá um recorte em torno da arte, simbolizando as logomarcas do Estado em sua parte superior, personalizadas em impressão em silkscreen no adesivo a ser colocado no acrílico em 4 cores.  O Troféu terá a base em madeira MDF, na cor marrom, medindo na horizontal de 7 cm x 28 cm, e 3cm de altura, com encaixe para receber o acrílico.  Na frente da parte da madeira vertical (no centro) o qual ficará uma placa em aço inoxidável escovado, medindo 3 cm x 15 cm, gravado em baixo relevo de 4 cores a ser colada a impressão de identificação na madeira: modalidade, categoria, sexo e a identificação de 3º Lugar e ANO para atender os Projetos da SEDUC, e as identificações da organização, logomarca do Governo de Rondônia com a identificação da “Secretaria de Estado da Educação - SEDUC”. CONFORME ARTE A SER RETIRADA NA SEDUC NO ATO DE EXPEDIÇÃO DA ORDEM DE FORNECIMENTO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UND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color w:val="000000"/>
                <w:sz w:val="14"/>
                <w:szCs w:val="14"/>
              </w:rPr>
            </w:pPr>
            <w:r w:rsidRPr="001107A5">
              <w:rPr>
                <w:b/>
                <w:bCs/>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0B65" w:rsidRPr="001107A5" w:rsidRDefault="00E60B65" w:rsidP="00CE2DF2">
            <w:pPr>
              <w:jc w:val="center"/>
              <w:rPr>
                <w:b/>
                <w:bCs/>
                <w:sz w:val="14"/>
                <w:szCs w:val="14"/>
              </w:rPr>
            </w:pPr>
            <w:r w:rsidRPr="001107A5">
              <w:rPr>
                <w:b/>
                <w:bCs/>
                <w:sz w:val="14"/>
                <w:szCs w:val="14"/>
              </w:rPr>
              <w:t>5</w:t>
            </w:r>
          </w:p>
        </w:tc>
        <w:tc>
          <w:tcPr>
            <w:tcW w:w="991" w:type="dxa"/>
            <w:vMerge/>
            <w:tcBorders>
              <w:left w:val="nil"/>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B65" w:rsidRPr="001107A5" w:rsidRDefault="00E60B65" w:rsidP="00CE2DF2">
            <w:pPr>
              <w:jc w:val="center"/>
              <w:rPr>
                <w:b/>
                <w:bCs/>
                <w:sz w:val="14"/>
                <w:szCs w:val="14"/>
              </w:rPr>
            </w:pPr>
            <w:r w:rsidRPr="001107A5">
              <w:rPr>
                <w:b/>
                <w:bCs/>
                <w:sz w:val="14"/>
                <w:szCs w:val="14"/>
              </w:rPr>
              <w:t>R$ 386,30</w:t>
            </w:r>
          </w:p>
        </w:tc>
      </w:tr>
      <w:tr w:rsidR="00D44B07" w:rsidRPr="001107A5" w:rsidTr="00D44B07">
        <w:trPr>
          <w:trHeight w:val="846"/>
        </w:trPr>
        <w:tc>
          <w:tcPr>
            <w:tcW w:w="59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B07" w:rsidRPr="00D44B07" w:rsidRDefault="00D44B07" w:rsidP="00D44B07">
            <w:pPr>
              <w:jc w:val="right"/>
              <w:rPr>
                <w:b/>
                <w:bCs/>
                <w:sz w:val="18"/>
                <w:szCs w:val="18"/>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4B07" w:rsidRPr="00D44B07" w:rsidRDefault="00D44B07" w:rsidP="00D44B07">
            <w:pPr>
              <w:jc w:val="center"/>
              <w:rPr>
                <w:b/>
                <w:bCs/>
                <w:sz w:val="18"/>
                <w:szCs w:val="18"/>
              </w:rPr>
            </w:pPr>
            <w:r w:rsidRPr="00D44B07">
              <w:rPr>
                <w:b/>
                <w:bCs/>
                <w:sz w:val="18"/>
                <w:szCs w:val="18"/>
              </w:rPr>
              <w:t>VALOR TOTAL</w:t>
            </w:r>
            <w:r>
              <w:rPr>
                <w:b/>
                <w:bCs/>
                <w:sz w:val="18"/>
                <w:szCs w:val="18"/>
              </w:rPr>
              <w:t>:</w:t>
            </w:r>
          </w:p>
        </w:tc>
        <w:tc>
          <w:tcPr>
            <w:tcW w:w="1984" w:type="dxa"/>
            <w:gridSpan w:val="2"/>
            <w:tcBorders>
              <w:left w:val="nil"/>
              <w:bottom w:val="single" w:sz="4" w:space="0" w:color="auto"/>
              <w:right w:val="single" w:sz="4" w:space="0" w:color="auto"/>
            </w:tcBorders>
            <w:shd w:val="clear" w:color="auto" w:fill="auto"/>
            <w:noWrap/>
            <w:vAlign w:val="center"/>
            <w:hideMark/>
          </w:tcPr>
          <w:p w:rsidR="00D44B07" w:rsidRPr="00D44B07" w:rsidRDefault="00D44B07" w:rsidP="00CE2DF2">
            <w:pPr>
              <w:jc w:val="center"/>
              <w:rPr>
                <w:b/>
                <w:bCs/>
                <w:sz w:val="14"/>
                <w:szCs w:val="14"/>
              </w:rPr>
            </w:pPr>
            <w:r w:rsidRPr="00D44B07">
              <w:rPr>
                <w:rStyle w:val="Forte"/>
                <w:rFonts w:eastAsiaTheme="majorEastAsia"/>
                <w:color w:val="000000"/>
                <w:sz w:val="18"/>
                <w:szCs w:val="18"/>
              </w:rPr>
              <w:t>R$ 385.887,71</w:t>
            </w:r>
          </w:p>
        </w:tc>
      </w:tr>
    </w:tbl>
    <w:p w:rsidR="00C91DB7" w:rsidRDefault="00C91DB7" w:rsidP="000558C0">
      <w:pPr>
        <w:tabs>
          <w:tab w:val="left" w:pos="0"/>
          <w:tab w:val="left" w:pos="426"/>
        </w:tabs>
        <w:rPr>
          <w:b/>
          <w:sz w:val="22"/>
          <w:szCs w:val="22"/>
          <w:u w:val="single"/>
        </w:rPr>
      </w:pPr>
    </w:p>
    <w:p w:rsidR="000558C0" w:rsidRPr="00793BF5" w:rsidRDefault="000558C0" w:rsidP="000558C0">
      <w:pPr>
        <w:tabs>
          <w:tab w:val="left" w:pos="0"/>
          <w:tab w:val="left" w:pos="426"/>
        </w:tabs>
        <w:rPr>
          <w:b/>
          <w:sz w:val="22"/>
          <w:szCs w:val="22"/>
        </w:rPr>
      </w:pPr>
    </w:p>
    <w:p w:rsidR="00381BD3" w:rsidRPr="00381BD3" w:rsidRDefault="00381BD3" w:rsidP="00381BD3">
      <w:pPr>
        <w:pStyle w:val="textoalinhadoesquerda"/>
        <w:spacing w:before="120" w:beforeAutospacing="0" w:after="120" w:afterAutospacing="0"/>
        <w:ind w:right="120"/>
        <w:rPr>
          <w:color w:val="000000"/>
          <w:sz w:val="22"/>
          <w:szCs w:val="22"/>
        </w:rPr>
      </w:pPr>
      <w:r w:rsidRPr="00381BD3">
        <w:rPr>
          <w:rStyle w:val="Forte"/>
          <w:color w:val="000000"/>
          <w:sz w:val="22"/>
          <w:szCs w:val="22"/>
        </w:rPr>
        <w:t>II - Fica alterado o valor da estimado da licitação.</w:t>
      </w:r>
    </w:p>
    <w:p w:rsidR="00381BD3" w:rsidRPr="00FA7D41" w:rsidRDefault="00381BD3" w:rsidP="00381BD3">
      <w:pPr>
        <w:pStyle w:val="textoalinhadoesquerda"/>
        <w:spacing w:before="120" w:beforeAutospacing="0" w:after="120" w:afterAutospacing="0"/>
        <w:ind w:right="120"/>
        <w:rPr>
          <w:color w:val="000000"/>
          <w:sz w:val="22"/>
          <w:szCs w:val="22"/>
        </w:rPr>
      </w:pPr>
      <w:r w:rsidRPr="00381BD3">
        <w:rPr>
          <w:rStyle w:val="Forte"/>
          <w:color w:val="000000"/>
          <w:sz w:val="22"/>
          <w:szCs w:val="22"/>
          <w:u w:val="single"/>
        </w:rPr>
        <w:t>Onde se lê:</w:t>
      </w:r>
      <w:r w:rsidR="00FA7D41">
        <w:rPr>
          <w:rStyle w:val="Forte"/>
          <w:color w:val="000000"/>
          <w:sz w:val="22"/>
          <w:szCs w:val="22"/>
          <w:u w:val="single"/>
        </w:rPr>
        <w:t xml:space="preserve"> </w:t>
      </w:r>
      <w:r w:rsidR="00FA7D41" w:rsidRPr="00FA7D41">
        <w:rPr>
          <w:b/>
          <w:bCs/>
          <w:sz w:val="22"/>
          <w:szCs w:val="22"/>
        </w:rPr>
        <w:t>R$ 375.123,51</w:t>
      </w:r>
    </w:p>
    <w:p w:rsidR="00381BD3" w:rsidRPr="00381BD3" w:rsidRDefault="00381BD3" w:rsidP="00381BD3">
      <w:pPr>
        <w:pStyle w:val="textoalinhadoesquerda"/>
        <w:spacing w:before="120" w:beforeAutospacing="0" w:after="120" w:afterAutospacing="0"/>
        <w:ind w:right="120"/>
        <w:rPr>
          <w:color w:val="000000"/>
          <w:sz w:val="22"/>
          <w:szCs w:val="22"/>
        </w:rPr>
      </w:pPr>
      <w:r w:rsidRPr="00381BD3">
        <w:rPr>
          <w:rStyle w:val="Forte"/>
          <w:color w:val="000000"/>
          <w:sz w:val="22"/>
          <w:szCs w:val="22"/>
          <w:u w:val="single"/>
        </w:rPr>
        <w:t>Leia-se: </w:t>
      </w:r>
      <w:r w:rsidRPr="00381BD3">
        <w:rPr>
          <w:rStyle w:val="Forte"/>
          <w:color w:val="000000"/>
          <w:sz w:val="22"/>
          <w:szCs w:val="22"/>
        </w:rPr>
        <w:t>R$ 385.887,71</w:t>
      </w:r>
    </w:p>
    <w:p w:rsidR="00381BD3" w:rsidRPr="00381BD3" w:rsidRDefault="00381BD3" w:rsidP="00381BD3">
      <w:pPr>
        <w:pStyle w:val="textoalinhadoesquerda"/>
        <w:spacing w:before="120" w:beforeAutospacing="0" w:after="120" w:afterAutospacing="0"/>
        <w:ind w:right="120"/>
        <w:rPr>
          <w:color w:val="000000"/>
          <w:sz w:val="22"/>
          <w:szCs w:val="22"/>
        </w:rPr>
      </w:pPr>
      <w:r w:rsidRPr="00381BD3">
        <w:rPr>
          <w:rStyle w:val="Forte"/>
          <w:color w:val="000000"/>
          <w:sz w:val="22"/>
          <w:szCs w:val="22"/>
          <w:u w:val="single"/>
        </w:rPr>
        <w:t>III - Fica alterada a data de abertura da sessão conforme abaixo</w:t>
      </w:r>
      <w:r w:rsidRPr="00381BD3">
        <w:rPr>
          <w:rStyle w:val="Forte"/>
          <w:color w:val="000000"/>
          <w:sz w:val="22"/>
          <w:szCs w:val="22"/>
        </w:rPr>
        <w:t>,</w:t>
      </w:r>
      <w:r w:rsidRPr="00381BD3">
        <w:rPr>
          <w:color w:val="000000"/>
          <w:sz w:val="22"/>
          <w:szCs w:val="22"/>
        </w:rPr>
        <w:t> em atendimento ao disposto no Artigo 20 do Decreto Estadual 12.205/06 e ao § 4º, do Art. 21, da Lei 8.666/93, a qual se aplica subsidiariamente a modalidade Pregão:</w:t>
      </w:r>
    </w:p>
    <w:p w:rsidR="00381BD3" w:rsidRPr="00381BD3" w:rsidRDefault="00381BD3" w:rsidP="00381BD3">
      <w:pPr>
        <w:pStyle w:val="textoalinhadoesquerda"/>
        <w:spacing w:before="120" w:beforeAutospacing="0" w:after="120" w:afterAutospacing="0"/>
        <w:ind w:right="120"/>
        <w:rPr>
          <w:color w:val="000000"/>
          <w:sz w:val="22"/>
          <w:szCs w:val="22"/>
        </w:rPr>
      </w:pPr>
      <w:r w:rsidRPr="00381BD3">
        <w:rPr>
          <w:rStyle w:val="Forte"/>
          <w:color w:val="000000"/>
          <w:sz w:val="22"/>
          <w:szCs w:val="22"/>
        </w:rPr>
        <w:t>Data de Abertura: 0</w:t>
      </w:r>
      <w:r w:rsidR="006C6617">
        <w:rPr>
          <w:rStyle w:val="Forte"/>
          <w:color w:val="000000"/>
          <w:sz w:val="22"/>
          <w:szCs w:val="22"/>
        </w:rPr>
        <w:t>8</w:t>
      </w:r>
      <w:r w:rsidRPr="00381BD3">
        <w:rPr>
          <w:rStyle w:val="Forte"/>
          <w:color w:val="000000"/>
          <w:sz w:val="22"/>
          <w:szCs w:val="22"/>
        </w:rPr>
        <w:t xml:space="preserve">/05/2018 às </w:t>
      </w:r>
      <w:r w:rsidR="006C6617">
        <w:rPr>
          <w:rStyle w:val="Forte"/>
          <w:color w:val="000000"/>
          <w:sz w:val="22"/>
          <w:szCs w:val="22"/>
        </w:rPr>
        <w:t>10</w:t>
      </w:r>
      <w:r w:rsidRPr="00381BD3">
        <w:rPr>
          <w:rStyle w:val="Forte"/>
          <w:color w:val="000000"/>
          <w:sz w:val="22"/>
          <w:szCs w:val="22"/>
        </w:rPr>
        <w:t>h00min (horário de Brasília – DF).</w:t>
      </w:r>
    </w:p>
    <w:p w:rsidR="00381BD3" w:rsidRDefault="00381BD3" w:rsidP="00381BD3">
      <w:pPr>
        <w:pStyle w:val="textoalinhadoesquerda"/>
        <w:spacing w:before="120" w:beforeAutospacing="0" w:after="120" w:afterAutospacing="0"/>
        <w:ind w:right="120"/>
        <w:rPr>
          <w:color w:val="000000"/>
          <w:sz w:val="22"/>
          <w:szCs w:val="22"/>
        </w:rPr>
      </w:pPr>
      <w:r w:rsidRPr="00381BD3">
        <w:rPr>
          <w:rStyle w:val="Forte"/>
          <w:color w:val="000000"/>
          <w:sz w:val="22"/>
          <w:szCs w:val="22"/>
        </w:rPr>
        <w:t>Endereço: no site de licitações </w:t>
      </w:r>
      <w:hyperlink r:id="rId7" w:tgtFrame="_blank" w:history="1">
        <w:r w:rsidRPr="00381BD3">
          <w:rPr>
            <w:rStyle w:val="Hyperlink"/>
            <w:sz w:val="22"/>
            <w:szCs w:val="22"/>
          </w:rPr>
          <w:t>www.comprasnet.gov.br</w:t>
        </w:r>
      </w:hyperlink>
    </w:p>
    <w:p w:rsidR="00381BD3" w:rsidRPr="00381BD3" w:rsidRDefault="00381BD3" w:rsidP="00381BD3">
      <w:pPr>
        <w:pStyle w:val="textoalinhadoesquerda"/>
        <w:spacing w:before="120" w:beforeAutospacing="0" w:after="120" w:afterAutospacing="0"/>
        <w:ind w:right="120"/>
        <w:rPr>
          <w:color w:val="000000"/>
          <w:sz w:val="22"/>
          <w:szCs w:val="22"/>
        </w:rPr>
      </w:pPr>
    </w:p>
    <w:p w:rsidR="00381BD3" w:rsidRPr="00381BD3" w:rsidRDefault="00381BD3" w:rsidP="00381BD3">
      <w:pPr>
        <w:pStyle w:val="textoalinhadoesquerda"/>
        <w:spacing w:before="120" w:beforeAutospacing="0" w:after="120" w:afterAutospacing="0"/>
        <w:ind w:right="120"/>
        <w:rPr>
          <w:color w:val="000000"/>
          <w:sz w:val="22"/>
          <w:szCs w:val="22"/>
        </w:rPr>
      </w:pPr>
      <w:r w:rsidRPr="00381BD3">
        <w:rPr>
          <w:rStyle w:val="Forte"/>
          <w:color w:val="000000"/>
          <w:sz w:val="22"/>
          <w:szCs w:val="22"/>
          <w:u w:val="single"/>
        </w:rPr>
        <w:t>IV - Prevalecem inalteradas as demais cláusulas do edital.</w:t>
      </w:r>
    </w:p>
    <w:p w:rsidR="00381BD3" w:rsidRPr="00381BD3" w:rsidRDefault="00381BD3" w:rsidP="00381BD3">
      <w:pPr>
        <w:pStyle w:val="textoalinhadoesquerda"/>
        <w:spacing w:before="120" w:beforeAutospacing="0" w:after="120" w:afterAutospacing="0"/>
        <w:ind w:left="708" w:right="120"/>
        <w:rPr>
          <w:color w:val="000000"/>
          <w:sz w:val="22"/>
          <w:szCs w:val="22"/>
        </w:rPr>
      </w:pPr>
      <w:r w:rsidRPr="00381BD3">
        <w:rPr>
          <w:color w:val="000000"/>
          <w:sz w:val="22"/>
          <w:szCs w:val="22"/>
        </w:rPr>
        <w:t> </w:t>
      </w:r>
    </w:p>
    <w:p w:rsidR="00381BD3" w:rsidRPr="00381BD3" w:rsidRDefault="00381BD3" w:rsidP="00381BD3">
      <w:pPr>
        <w:pStyle w:val="textoalinhadoesquerda"/>
        <w:spacing w:before="120" w:beforeAutospacing="0" w:after="120" w:afterAutospacing="0"/>
        <w:ind w:right="120"/>
        <w:rPr>
          <w:color w:val="000000"/>
          <w:sz w:val="22"/>
          <w:szCs w:val="22"/>
        </w:rPr>
      </w:pPr>
      <w:r w:rsidRPr="00381BD3">
        <w:rPr>
          <w:color w:val="000000"/>
          <w:sz w:val="22"/>
          <w:szCs w:val="22"/>
        </w:rPr>
        <w:t>Eventuais dúvidas poderão ser sanadas junto ao Pregoeiro Substituto e à Equipe de Apoio através do telefone (69) 3212-9270 ou pelo email </w:t>
      </w:r>
      <w:hyperlink r:id="rId8" w:tgtFrame="_blank" w:history="1">
        <w:r w:rsidRPr="00381BD3">
          <w:rPr>
            <w:rStyle w:val="Hyperlink"/>
            <w:sz w:val="22"/>
            <w:szCs w:val="22"/>
          </w:rPr>
          <w:t>supel.omega@gmail.com</w:t>
        </w:r>
      </w:hyperlink>
    </w:p>
    <w:p w:rsidR="00381BD3" w:rsidRPr="00381BD3" w:rsidRDefault="00381BD3" w:rsidP="00381BD3">
      <w:pPr>
        <w:pStyle w:val="textoalinhadoesquerda"/>
        <w:spacing w:before="120" w:beforeAutospacing="0" w:after="120" w:afterAutospacing="0"/>
        <w:ind w:left="708" w:right="120"/>
        <w:rPr>
          <w:color w:val="000000"/>
          <w:sz w:val="22"/>
          <w:szCs w:val="22"/>
        </w:rPr>
      </w:pPr>
      <w:r w:rsidRPr="00381BD3">
        <w:rPr>
          <w:color w:val="000000"/>
          <w:sz w:val="22"/>
          <w:szCs w:val="22"/>
        </w:rPr>
        <w:t> </w:t>
      </w:r>
    </w:p>
    <w:p w:rsidR="00381BD3" w:rsidRPr="00381BD3" w:rsidRDefault="00381BD3" w:rsidP="00381BD3">
      <w:pPr>
        <w:pStyle w:val="textoalinhadoesquerda"/>
        <w:spacing w:before="120" w:beforeAutospacing="0" w:after="120" w:afterAutospacing="0"/>
        <w:ind w:right="120"/>
        <w:rPr>
          <w:color w:val="000000"/>
          <w:sz w:val="22"/>
          <w:szCs w:val="22"/>
        </w:rPr>
      </w:pPr>
      <w:r w:rsidRPr="00381BD3">
        <w:rPr>
          <w:color w:val="000000"/>
          <w:sz w:val="22"/>
          <w:szCs w:val="22"/>
        </w:rPr>
        <w:t>Publique-se.</w:t>
      </w:r>
    </w:p>
    <w:p w:rsidR="00381BD3" w:rsidRPr="00381BD3" w:rsidRDefault="00381BD3" w:rsidP="00381BD3">
      <w:pPr>
        <w:pStyle w:val="textoalinhadoesquerda"/>
        <w:spacing w:before="120" w:beforeAutospacing="0" w:after="120" w:afterAutospacing="0"/>
        <w:ind w:left="708" w:right="120"/>
        <w:rPr>
          <w:color w:val="000000"/>
          <w:sz w:val="22"/>
          <w:szCs w:val="22"/>
        </w:rPr>
      </w:pPr>
      <w:r w:rsidRPr="00381BD3">
        <w:rPr>
          <w:color w:val="000000"/>
          <w:sz w:val="22"/>
          <w:szCs w:val="22"/>
        </w:rPr>
        <w:t> </w:t>
      </w:r>
    </w:p>
    <w:p w:rsidR="00381BD3" w:rsidRPr="00381BD3" w:rsidRDefault="00381BD3" w:rsidP="00381BD3">
      <w:pPr>
        <w:pStyle w:val="textoalinhadoesquerda"/>
        <w:spacing w:before="120" w:beforeAutospacing="0" w:after="120" w:afterAutospacing="0"/>
        <w:ind w:right="120"/>
        <w:rPr>
          <w:color w:val="000000"/>
          <w:sz w:val="27"/>
          <w:szCs w:val="27"/>
        </w:rPr>
      </w:pPr>
      <w:r w:rsidRPr="00381BD3">
        <w:rPr>
          <w:color w:val="000000"/>
          <w:sz w:val="22"/>
          <w:szCs w:val="22"/>
        </w:rPr>
        <w:t>Porto Velho - RO, 24 de abril de 2018.</w:t>
      </w:r>
    </w:p>
    <w:p w:rsidR="007E63C1" w:rsidRPr="00060A9B" w:rsidRDefault="007E63C1" w:rsidP="00D53788">
      <w:pPr>
        <w:tabs>
          <w:tab w:val="left" w:pos="1843"/>
        </w:tabs>
        <w:rPr>
          <w:sz w:val="22"/>
          <w:szCs w:val="22"/>
        </w:rPr>
      </w:pPr>
    </w:p>
    <w:p w:rsidR="007E63C1" w:rsidRPr="00060A9B" w:rsidRDefault="007E63C1" w:rsidP="00D53788">
      <w:pPr>
        <w:tabs>
          <w:tab w:val="left" w:pos="1843"/>
        </w:tabs>
        <w:rPr>
          <w:sz w:val="22"/>
          <w:szCs w:val="22"/>
        </w:rPr>
      </w:pPr>
    </w:p>
    <w:p w:rsidR="007E63C1" w:rsidRPr="00060A9B" w:rsidRDefault="007E63C1" w:rsidP="00D53788">
      <w:pPr>
        <w:tabs>
          <w:tab w:val="left" w:pos="1843"/>
        </w:tabs>
        <w:rPr>
          <w:sz w:val="22"/>
          <w:szCs w:val="22"/>
        </w:rPr>
      </w:pPr>
    </w:p>
    <w:p w:rsidR="007E63C1" w:rsidRPr="00060A9B" w:rsidRDefault="007E63C1" w:rsidP="00D53788">
      <w:pPr>
        <w:tabs>
          <w:tab w:val="left" w:pos="1843"/>
        </w:tabs>
        <w:rPr>
          <w:sz w:val="22"/>
          <w:szCs w:val="22"/>
        </w:rPr>
      </w:pPr>
    </w:p>
    <w:p w:rsidR="007E63C1" w:rsidRPr="00431F3A" w:rsidRDefault="007E63C1" w:rsidP="00431F3A">
      <w:pPr>
        <w:tabs>
          <w:tab w:val="left" w:pos="1843"/>
        </w:tabs>
        <w:jc w:val="center"/>
        <w:rPr>
          <w:sz w:val="22"/>
          <w:szCs w:val="22"/>
        </w:rPr>
      </w:pPr>
    </w:p>
    <w:p w:rsidR="0052622C" w:rsidRPr="0091610C" w:rsidRDefault="0091610C" w:rsidP="005D5808">
      <w:pPr>
        <w:pStyle w:val="Ttulo1"/>
        <w:jc w:val="center"/>
        <w:rPr>
          <w:rFonts w:ascii="Times New Roman" w:eastAsia="Times New Roman" w:hAnsi="Times New Roman" w:cs="Times New Roman"/>
          <w:bCs w:val="0"/>
          <w:color w:val="auto"/>
          <w:sz w:val="22"/>
          <w:szCs w:val="22"/>
        </w:rPr>
      </w:pPr>
      <w:r w:rsidRPr="0091610C">
        <w:rPr>
          <w:rFonts w:ascii="Times New Roman" w:eastAsia="Times New Roman" w:hAnsi="Times New Roman" w:cs="Times New Roman"/>
          <w:bCs w:val="0"/>
          <w:color w:val="auto"/>
          <w:sz w:val="22"/>
          <w:szCs w:val="22"/>
        </w:rPr>
        <w:lastRenderedPageBreak/>
        <w:t>MARIA DO CARMO DO PRADO</w:t>
      </w:r>
    </w:p>
    <w:p w:rsidR="0052622C" w:rsidRPr="00AB51FF" w:rsidRDefault="0052622C" w:rsidP="005D5808">
      <w:pPr>
        <w:pStyle w:val="Rodap"/>
        <w:ind w:right="-1"/>
        <w:jc w:val="center"/>
        <w:rPr>
          <w:sz w:val="22"/>
          <w:szCs w:val="22"/>
        </w:rPr>
      </w:pPr>
      <w:r w:rsidRPr="00AB51FF">
        <w:rPr>
          <w:bCs/>
          <w:sz w:val="22"/>
          <w:szCs w:val="22"/>
        </w:rPr>
        <w:t>Pregoeira - Equipe ÔMEGA/SUPEL/RO</w:t>
      </w:r>
    </w:p>
    <w:p w:rsidR="0052622C" w:rsidRPr="00AB51FF" w:rsidRDefault="0052622C" w:rsidP="005D5808">
      <w:pPr>
        <w:jc w:val="center"/>
        <w:rPr>
          <w:bCs/>
          <w:sz w:val="22"/>
          <w:szCs w:val="22"/>
        </w:rPr>
      </w:pPr>
      <w:r w:rsidRPr="00AB51FF">
        <w:rPr>
          <w:sz w:val="22"/>
          <w:szCs w:val="22"/>
        </w:rPr>
        <w:t xml:space="preserve">Mat. </w:t>
      </w:r>
      <w:r w:rsidRPr="00AB51FF">
        <w:rPr>
          <w:bCs/>
          <w:sz w:val="22"/>
          <w:szCs w:val="22"/>
        </w:rPr>
        <w:t>300</w:t>
      </w:r>
      <w:r w:rsidR="0091610C">
        <w:rPr>
          <w:bCs/>
          <w:sz w:val="22"/>
          <w:szCs w:val="22"/>
        </w:rPr>
        <w:t>131839</w:t>
      </w:r>
    </w:p>
    <w:p w:rsidR="00692ECC" w:rsidRPr="00431F3A" w:rsidRDefault="00692ECC" w:rsidP="0052622C">
      <w:pPr>
        <w:pStyle w:val="Rodap"/>
        <w:ind w:right="-1"/>
        <w:jc w:val="center"/>
        <w:rPr>
          <w:b/>
          <w:sz w:val="22"/>
          <w:szCs w:val="22"/>
        </w:rPr>
      </w:pPr>
    </w:p>
    <w:sectPr w:rsidR="00692ECC" w:rsidRPr="00431F3A" w:rsidSect="00516441">
      <w:headerReference w:type="default" r:id="rId9"/>
      <w:footerReference w:type="default" r:id="rId10"/>
      <w:pgSz w:w="11906" w:h="16838"/>
      <w:pgMar w:top="1418" w:right="1304" w:bottom="1276" w:left="1701" w:header="425" w:footer="4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BD3" w:rsidRDefault="00381BD3" w:rsidP="005F748A">
      <w:r>
        <w:separator/>
      </w:r>
    </w:p>
  </w:endnote>
  <w:endnote w:type="continuationSeparator" w:id="1">
    <w:p w:rsidR="00381BD3" w:rsidRDefault="00381BD3" w:rsidP="005F7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D3" w:rsidRPr="006767D4" w:rsidRDefault="005D5808" w:rsidP="008A314B">
    <w:pPr>
      <w:tabs>
        <w:tab w:val="left" w:pos="6521"/>
      </w:tabs>
      <w:rPr>
        <w:bCs/>
        <w:sz w:val="14"/>
        <w:szCs w:val="14"/>
      </w:rPr>
    </w:pPr>
    <w:r>
      <w:rPr>
        <w:b/>
        <w:bCs/>
        <w:i/>
        <w:sz w:val="14"/>
        <w:szCs w:val="14"/>
      </w:rPr>
      <w:t>CZ</w:t>
    </w:r>
    <w:r w:rsidR="00381BD3">
      <w:rPr>
        <w:b/>
        <w:bCs/>
        <w:i/>
        <w:sz w:val="14"/>
        <w:szCs w:val="14"/>
      </w:rPr>
      <w:t>/</w:t>
    </w:r>
    <w:r w:rsidR="00381BD3" w:rsidRPr="00A419B8">
      <w:rPr>
        <w:i/>
        <w:sz w:val="14"/>
        <w:szCs w:val="14"/>
      </w:rPr>
      <w:t>ÔMEGA</w:t>
    </w:r>
  </w:p>
  <w:p w:rsidR="00381BD3" w:rsidRDefault="00381B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BD3" w:rsidRDefault="00381BD3" w:rsidP="005F748A">
      <w:r>
        <w:separator/>
      </w:r>
    </w:p>
  </w:footnote>
  <w:footnote w:type="continuationSeparator" w:id="1">
    <w:p w:rsidR="00381BD3" w:rsidRDefault="00381BD3" w:rsidP="005F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D3" w:rsidRDefault="003E1E99" w:rsidP="00AC01F2">
    <w:pPr>
      <w:pStyle w:val="Cabealho"/>
      <w:tabs>
        <w:tab w:val="left" w:pos="1800"/>
        <w:tab w:val="center" w:pos="4394"/>
      </w:tabs>
      <w:jc w:val="left"/>
      <w:rPr>
        <w:noProof/>
      </w:rPr>
    </w:pPr>
    <w:r>
      <w:rPr>
        <w:noProof/>
      </w:rPr>
      <w:pict>
        <v:shapetype id="_x0000_t202" coordsize="21600,21600" o:spt="202" path="m,l,21600r21600,l21600,xe">
          <v:stroke joinstyle="miter"/>
          <v:path gradientshapeok="t" o:connecttype="rect"/>
        </v:shapetype>
        <v:shape id="_x0000_s2050" type="#_x0000_t202" style="position:absolute;margin-left:419.05pt;margin-top:25.6pt;width:55.55pt;height:27.75pt;z-index:251661312" stroked="f">
          <v:textbox style="mso-next-textbox:#_x0000_s2050">
            <w:txbxContent>
              <w:p w:rsidR="00381BD3" w:rsidRPr="00B91943" w:rsidRDefault="00381BD3" w:rsidP="00AC01F2">
                <w:pPr>
                  <w:ind w:left="-142" w:right="-56"/>
                  <w:rPr>
                    <w:sz w:val="14"/>
                    <w:szCs w:val="14"/>
                  </w:rPr>
                </w:pPr>
                <w:r w:rsidRPr="00B91943">
                  <w:t>Fls</w:t>
                </w:r>
                <w:r w:rsidRPr="006E5C48">
                  <w:t>.</w:t>
                </w:r>
                <w:r>
                  <w:t xml:space="preserve">_ _ _ _ _  </w:t>
                </w:r>
                <w:r w:rsidRPr="00B91943">
                  <w:rPr>
                    <w:sz w:val="14"/>
                    <w:szCs w:val="14"/>
                  </w:rPr>
                  <w:t>Rubrica</w:t>
                </w:r>
              </w:p>
              <w:p w:rsidR="00381BD3" w:rsidRDefault="00381BD3" w:rsidP="00AC01F2"/>
            </w:txbxContent>
          </v:textbox>
        </v:shape>
      </w:pict>
    </w:r>
    <w:r>
      <w:rPr>
        <w:noProof/>
      </w:rPr>
      <w:pict>
        <v:oval id="_x0000_s2049" style="position:absolute;margin-left:414.65pt;margin-top:5.35pt;width:63.75pt;height:60.25pt;z-index:251660288" strokecolor="#1f497d" strokeweight="1pt">
          <v:stroke dashstyle="dash"/>
          <v:shadow color="#868686"/>
        </v:oval>
      </w:pict>
    </w:r>
    <w:r w:rsidR="00381BD3">
      <w:rPr>
        <w:noProof/>
      </w:rPr>
      <w:tab/>
    </w:r>
    <w:r w:rsidR="00381BD3">
      <w:rPr>
        <w:noProof/>
      </w:rPr>
      <w:tab/>
    </w:r>
    <w:r w:rsidR="00381BD3">
      <w:rPr>
        <w:noProof/>
      </w:rPr>
      <w:drawing>
        <wp:inline distT="0" distB="0" distL="0" distR="0">
          <wp:extent cx="1990725" cy="6572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p>
  <w:p w:rsidR="00381BD3" w:rsidRPr="00504C26" w:rsidRDefault="00381BD3" w:rsidP="00AC01F2">
    <w:pPr>
      <w:pStyle w:val="Cabealho"/>
      <w:jc w:val="center"/>
      <w:rPr>
        <w:sz w:val="16"/>
        <w:szCs w:val="16"/>
      </w:rPr>
    </w:pPr>
  </w:p>
  <w:p w:rsidR="00381BD3" w:rsidRDefault="00381BD3" w:rsidP="00AC01F2">
    <w:pPr>
      <w:pStyle w:val="Cabealho"/>
      <w:spacing w:before="100" w:after="100"/>
      <w:contextualSpacing/>
      <w:jc w:val="center"/>
      <w:rPr>
        <w:b/>
        <w:sz w:val="22"/>
        <w:szCs w:val="22"/>
      </w:rPr>
    </w:pPr>
    <w:r>
      <w:rPr>
        <w:b/>
        <w:sz w:val="22"/>
        <w:szCs w:val="22"/>
      </w:rPr>
      <w:t>SUPERINTENDÊNCIA ESTADUAL DE LICITAÇÕES - SUPEL</w:t>
    </w:r>
  </w:p>
  <w:p w:rsidR="00381BD3" w:rsidRDefault="00381BD3" w:rsidP="00AC01F2">
    <w:pPr>
      <w:pStyle w:val="Cabealho"/>
      <w:spacing w:before="100" w:after="100"/>
      <w:contextualSpacing/>
      <w:jc w:val="center"/>
      <w:rPr>
        <w:sz w:val="22"/>
        <w:szCs w:val="22"/>
      </w:rPr>
    </w:pPr>
    <w:r>
      <w:rPr>
        <w:sz w:val="22"/>
        <w:szCs w:val="22"/>
      </w:rPr>
      <w:t>Palácio Rio Madeira - Ed. Rio Pacaás Novos (Palácio Central) 2º Andar.</w:t>
    </w:r>
  </w:p>
  <w:p w:rsidR="00381BD3" w:rsidRDefault="00381BD3" w:rsidP="00AC01F2">
    <w:pPr>
      <w:pStyle w:val="Cabealho"/>
      <w:spacing w:before="100" w:after="100"/>
      <w:contextualSpacing/>
      <w:jc w:val="center"/>
      <w:rPr>
        <w:sz w:val="22"/>
        <w:szCs w:val="22"/>
      </w:rPr>
    </w:pPr>
    <w:r>
      <w:rPr>
        <w:sz w:val="22"/>
        <w:szCs w:val="22"/>
      </w:rPr>
      <w:t>Avenida Farquar nº.2986 – Pedrinhas, Porto Velho, RO</w:t>
    </w:r>
  </w:p>
  <w:p w:rsidR="00381BD3" w:rsidRDefault="00381BD3" w:rsidP="00AC01F2">
    <w:pPr>
      <w:pStyle w:val="Cabealho"/>
      <w:spacing w:before="100" w:after="100"/>
      <w:contextualSpacing/>
      <w:jc w:val="center"/>
      <w:rPr>
        <w:sz w:val="21"/>
        <w:szCs w:val="21"/>
      </w:rPr>
    </w:pPr>
    <w:r>
      <w:rPr>
        <w:sz w:val="21"/>
        <w:szCs w:val="21"/>
      </w:rPr>
      <w:t>Equipe de Licitações ÔMEGA - Tel. (69) 3212-9264</w:t>
    </w:r>
  </w:p>
  <w:p w:rsidR="00381BD3" w:rsidRPr="00AC01F2" w:rsidRDefault="00381BD3" w:rsidP="00AC01F2">
    <w:pPr>
      <w:pStyle w:val="Cabealho"/>
      <w:rPr>
        <w:sz w:val="16"/>
        <w:szCs w:val="16"/>
      </w:rPr>
    </w:pPr>
  </w:p>
  <w:p w:rsidR="00381BD3" w:rsidRPr="00AC01F2" w:rsidRDefault="00381BD3" w:rsidP="00AC01F2">
    <w:pPr>
      <w:pStyle w:val="Cabealh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ACD"/>
    <w:multiLevelType w:val="multilevel"/>
    <w:tmpl w:val="9C2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B6D109E"/>
    <w:multiLevelType w:val="multilevel"/>
    <w:tmpl w:val="A40A9A6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30" w:hanging="720"/>
      </w:pPr>
      <w:rPr>
        <w:rFonts w:hint="default"/>
        <w:b w:val="0"/>
        <w:i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97120C"/>
    <w:multiLevelType w:val="multilevel"/>
    <w:tmpl w:val="2098D3CA"/>
    <w:lvl w:ilvl="0">
      <w:start w:val="4"/>
      <w:numFmt w:val="decimal"/>
      <w:suff w:val="space"/>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4">
    <w:nsid w:val="17FC64A9"/>
    <w:multiLevelType w:val="multilevel"/>
    <w:tmpl w:val="14963EBE"/>
    <w:lvl w:ilvl="0">
      <w:start w:val="2"/>
      <w:numFmt w:val="decimal"/>
      <w:lvlText w:val="%1."/>
      <w:lvlJc w:val="left"/>
      <w:pPr>
        <w:ind w:left="360" w:hanging="360"/>
      </w:pPr>
      <w:rPr>
        <w:rFonts w:hint="default"/>
        <w:b/>
        <w:sz w:val="20"/>
        <w:szCs w:val="22"/>
      </w:rPr>
    </w:lvl>
    <w:lvl w:ilvl="1">
      <w:start w:val="1"/>
      <w:numFmt w:val="decimal"/>
      <w:lvlText w:val="%1.%2."/>
      <w:lvlJc w:val="left"/>
      <w:pPr>
        <w:ind w:left="1429" w:hanging="720"/>
      </w:pPr>
      <w:rPr>
        <w:rFonts w:hint="default"/>
        <w:b/>
        <w:sz w:val="20"/>
        <w:szCs w:val="22"/>
      </w:rPr>
    </w:lvl>
    <w:lvl w:ilvl="2">
      <w:start w:val="1"/>
      <w:numFmt w:val="lowerLetter"/>
      <w:suff w:val="space"/>
      <w:lvlText w:val="%3)"/>
      <w:lvlJc w:val="left"/>
      <w:pPr>
        <w:ind w:left="1440" w:hanging="720"/>
      </w:pPr>
      <w:rPr>
        <w:rFonts w:hint="default"/>
        <w:b/>
        <w:sz w:val="24"/>
        <w:szCs w:val="24"/>
      </w:rPr>
    </w:lvl>
    <w:lvl w:ilvl="3">
      <w:start w:val="1"/>
      <w:numFmt w:val="decimal"/>
      <w:suff w:val="space"/>
      <w:lvlText w:val="%3.%4."/>
      <w:lvlJc w:val="left"/>
      <w:pPr>
        <w:ind w:left="2160" w:hanging="1080"/>
      </w:pPr>
      <w:rPr>
        <w:rFonts w:ascii="Calibri" w:hAnsi="Calibri" w:hint="default"/>
        <w:b/>
        <w:sz w:val="20"/>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8F77E51"/>
    <w:multiLevelType w:val="multilevel"/>
    <w:tmpl w:val="A1302F6C"/>
    <w:lvl w:ilvl="0">
      <w:start w:val="21"/>
      <w:numFmt w:val="decimal"/>
      <w:lvlText w:val="%1."/>
      <w:lvlJc w:val="left"/>
      <w:pPr>
        <w:ind w:left="645" w:hanging="645"/>
      </w:pPr>
      <w:rPr>
        <w:rFonts w:hint="default"/>
        <w:b/>
        <w:i/>
        <w:color w:val="auto"/>
        <w:sz w:val="22"/>
      </w:rPr>
    </w:lvl>
    <w:lvl w:ilvl="1">
      <w:start w:val="4"/>
      <w:numFmt w:val="decimal"/>
      <w:lvlText w:val="%1.%2."/>
      <w:lvlJc w:val="left"/>
      <w:pPr>
        <w:ind w:left="900" w:hanging="720"/>
      </w:pPr>
      <w:rPr>
        <w:rFonts w:hint="default"/>
        <w:b/>
        <w:i/>
        <w:color w:val="auto"/>
        <w:sz w:val="22"/>
      </w:rPr>
    </w:lvl>
    <w:lvl w:ilvl="2">
      <w:start w:val="1"/>
      <w:numFmt w:val="decimal"/>
      <w:lvlText w:val="%1.%2.%3."/>
      <w:lvlJc w:val="left"/>
      <w:pPr>
        <w:ind w:left="1080" w:hanging="720"/>
      </w:pPr>
      <w:rPr>
        <w:rFonts w:hint="default"/>
        <w:b/>
        <w:i w:val="0"/>
        <w:color w:val="auto"/>
        <w:sz w:val="22"/>
      </w:rPr>
    </w:lvl>
    <w:lvl w:ilvl="3">
      <w:start w:val="1"/>
      <w:numFmt w:val="decimal"/>
      <w:lvlText w:val="%1.%2.%3.%4."/>
      <w:lvlJc w:val="left"/>
      <w:pPr>
        <w:ind w:left="1620" w:hanging="1080"/>
      </w:pPr>
      <w:rPr>
        <w:rFonts w:hint="default"/>
        <w:b/>
        <w:i/>
        <w:color w:val="auto"/>
        <w:sz w:val="22"/>
      </w:rPr>
    </w:lvl>
    <w:lvl w:ilvl="4">
      <w:start w:val="1"/>
      <w:numFmt w:val="decimal"/>
      <w:lvlText w:val="%1.%2.%3.%4.%5."/>
      <w:lvlJc w:val="left"/>
      <w:pPr>
        <w:ind w:left="1800" w:hanging="1080"/>
      </w:pPr>
      <w:rPr>
        <w:rFonts w:hint="default"/>
        <w:b/>
        <w:i/>
        <w:color w:val="auto"/>
        <w:sz w:val="22"/>
      </w:rPr>
    </w:lvl>
    <w:lvl w:ilvl="5">
      <w:start w:val="1"/>
      <w:numFmt w:val="decimal"/>
      <w:lvlText w:val="%1.%2.%3.%4.%5.%6."/>
      <w:lvlJc w:val="left"/>
      <w:pPr>
        <w:ind w:left="2340" w:hanging="1440"/>
      </w:pPr>
      <w:rPr>
        <w:rFonts w:hint="default"/>
        <w:b/>
        <w:i/>
        <w:color w:val="auto"/>
        <w:sz w:val="22"/>
      </w:rPr>
    </w:lvl>
    <w:lvl w:ilvl="6">
      <w:start w:val="1"/>
      <w:numFmt w:val="decimal"/>
      <w:lvlText w:val="%1.%2.%3.%4.%5.%6.%7."/>
      <w:lvlJc w:val="left"/>
      <w:pPr>
        <w:ind w:left="2520" w:hanging="1440"/>
      </w:pPr>
      <w:rPr>
        <w:rFonts w:hint="default"/>
        <w:b/>
        <w:i/>
        <w:color w:val="auto"/>
        <w:sz w:val="22"/>
      </w:rPr>
    </w:lvl>
    <w:lvl w:ilvl="7">
      <w:start w:val="1"/>
      <w:numFmt w:val="decimal"/>
      <w:lvlText w:val="%1.%2.%3.%4.%5.%6.%7.%8."/>
      <w:lvlJc w:val="left"/>
      <w:pPr>
        <w:ind w:left="3060" w:hanging="1800"/>
      </w:pPr>
      <w:rPr>
        <w:rFonts w:hint="default"/>
        <w:b/>
        <w:i/>
        <w:color w:val="auto"/>
        <w:sz w:val="22"/>
      </w:rPr>
    </w:lvl>
    <w:lvl w:ilvl="8">
      <w:start w:val="1"/>
      <w:numFmt w:val="decimal"/>
      <w:lvlText w:val="%1.%2.%3.%4.%5.%6.%7.%8.%9."/>
      <w:lvlJc w:val="left"/>
      <w:pPr>
        <w:ind w:left="3600" w:hanging="2160"/>
      </w:pPr>
      <w:rPr>
        <w:rFonts w:hint="default"/>
        <w:b/>
        <w:i/>
        <w:color w:val="auto"/>
        <w:sz w:val="22"/>
      </w:rPr>
    </w:lvl>
  </w:abstractNum>
  <w:abstractNum w:abstractNumId="6">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787ECB"/>
    <w:multiLevelType w:val="multilevel"/>
    <w:tmpl w:val="B0A4F98A"/>
    <w:lvl w:ilvl="0">
      <w:start w:val="10"/>
      <w:numFmt w:val="decimal"/>
      <w:lvlText w:val="%1."/>
      <w:lvlJc w:val="left"/>
      <w:pPr>
        <w:ind w:left="645" w:hanging="645"/>
      </w:pPr>
      <w:rPr>
        <w:rFonts w:hint="default"/>
        <w:b w:val="0"/>
      </w:rPr>
    </w:lvl>
    <w:lvl w:ilvl="1">
      <w:start w:val="2"/>
      <w:numFmt w:val="decimal"/>
      <w:lvlText w:val="%1.%2."/>
      <w:lvlJc w:val="left"/>
      <w:pPr>
        <w:ind w:left="1212" w:hanging="645"/>
      </w:pPr>
      <w:rPr>
        <w:rFonts w:hint="default"/>
        <w:b w:val="0"/>
      </w:rPr>
    </w:lvl>
    <w:lvl w:ilvl="2">
      <w:start w:val="3"/>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FAA6A36"/>
    <w:multiLevelType w:val="multilevel"/>
    <w:tmpl w:val="28E2F304"/>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9">
    <w:nsid w:val="22D56BBE"/>
    <w:multiLevelType w:val="multilevel"/>
    <w:tmpl w:val="344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12375"/>
    <w:multiLevelType w:val="multilevel"/>
    <w:tmpl w:val="B3EA9CD8"/>
    <w:lvl w:ilvl="0">
      <w:start w:val="4"/>
      <w:numFmt w:val="decimal"/>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1">
    <w:nsid w:val="34916BCC"/>
    <w:multiLevelType w:val="multilevel"/>
    <w:tmpl w:val="0DE6846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E62621"/>
    <w:multiLevelType w:val="multilevel"/>
    <w:tmpl w:val="7EAC0EFA"/>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14">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9B45351"/>
    <w:multiLevelType w:val="multilevel"/>
    <w:tmpl w:val="D6EEFAF2"/>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8">
    <w:nsid w:val="4FD14547"/>
    <w:multiLevelType w:val="multilevel"/>
    <w:tmpl w:val="61AEBFEC"/>
    <w:lvl w:ilvl="0">
      <w:start w:val="5"/>
      <w:numFmt w:val="decimal"/>
      <w:lvlText w:val="%1."/>
      <w:lvlJc w:val="left"/>
      <w:pPr>
        <w:ind w:left="360" w:hanging="360"/>
      </w:pPr>
      <w:rPr>
        <w:rFonts w:hint="default"/>
        <w:b/>
        <w:sz w:val="20"/>
        <w:szCs w:val="22"/>
      </w:rPr>
    </w:lvl>
    <w:lvl w:ilvl="1">
      <w:start w:val="3"/>
      <w:numFmt w:val="decimal"/>
      <w:lvlText w:val="%1.%2."/>
      <w:lvlJc w:val="left"/>
      <w:pPr>
        <w:ind w:left="1429" w:hanging="720"/>
      </w:pPr>
      <w:rPr>
        <w:rFonts w:hint="default"/>
        <w:b/>
        <w:sz w:val="20"/>
        <w:szCs w:val="22"/>
      </w:rPr>
    </w:lvl>
    <w:lvl w:ilvl="2">
      <w:start w:val="12"/>
      <w:numFmt w:val="decimal"/>
      <w:suff w:val="space"/>
      <w:lvlText w:val="%3."/>
      <w:lvlJc w:val="left"/>
      <w:pPr>
        <w:ind w:left="1440" w:hanging="720"/>
      </w:pPr>
      <w:rPr>
        <w:rFonts w:ascii="Calibri" w:hAnsi="Calibri" w:hint="default"/>
        <w:b/>
        <w:sz w:val="20"/>
        <w:szCs w:val="22"/>
      </w:rPr>
    </w:lvl>
    <w:lvl w:ilvl="3">
      <w:start w:val="1"/>
      <w:numFmt w:val="decimal"/>
      <w:suff w:val="space"/>
      <w:lvlText w:val="%3.%4."/>
      <w:lvlJc w:val="left"/>
      <w:pPr>
        <w:ind w:left="2160" w:hanging="1080"/>
      </w:pPr>
      <w:rPr>
        <w:rFonts w:ascii="Times New Roman" w:hAnsi="Times New Roman" w:cs="Times New Roman" w:hint="default"/>
        <w:b/>
        <w:sz w:val="24"/>
        <w:szCs w:val="24"/>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0257430"/>
    <w:multiLevelType w:val="multilevel"/>
    <w:tmpl w:val="FCB2E2CC"/>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0">
    <w:nsid w:val="5A0A6888"/>
    <w:multiLevelType w:val="hybridMultilevel"/>
    <w:tmpl w:val="B29C82D6"/>
    <w:lvl w:ilvl="0" w:tplc="BAD03BC4">
      <w:start w:val="1"/>
      <w:numFmt w:val="lowerLetter"/>
      <w:suff w:val="space"/>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nsid w:val="5B6E5FB4"/>
    <w:multiLevelType w:val="multilevel"/>
    <w:tmpl w:val="7A6E593E"/>
    <w:lvl w:ilvl="0">
      <w:start w:val="10"/>
      <w:numFmt w:val="decimal"/>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nsid w:val="5D1E0AC8"/>
    <w:multiLevelType w:val="hybridMultilevel"/>
    <w:tmpl w:val="73D07072"/>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66D21C96">
      <w:start w:val="1"/>
      <w:numFmt w:val="bullet"/>
      <w:lvlText w:val=""/>
      <w:lvlJc w:val="left"/>
      <w:pPr>
        <w:ind w:left="3938" w:hanging="360"/>
      </w:pPr>
      <w:rPr>
        <w:rFonts w:ascii="Symbol" w:eastAsia="Times New Roman" w:hAnsi="Symbol" w:cs="Times New Roman" w:hint="default"/>
      </w:r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nsid w:val="5E884A3C"/>
    <w:multiLevelType w:val="multilevel"/>
    <w:tmpl w:val="0EF65460"/>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24">
    <w:nsid w:val="62104452"/>
    <w:multiLevelType w:val="multilevel"/>
    <w:tmpl w:val="1138D736"/>
    <w:lvl w:ilvl="0">
      <w:start w:val="10"/>
      <w:numFmt w:val="decimal"/>
      <w:suff w:val="space"/>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nsid w:val="6617501C"/>
    <w:multiLevelType w:val="multilevel"/>
    <w:tmpl w:val="71A8BE16"/>
    <w:lvl w:ilvl="0">
      <w:start w:val="3"/>
      <w:numFmt w:val="decimal"/>
      <w:suff w:val="space"/>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suff w:val="space"/>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68345D9D"/>
    <w:multiLevelType w:val="multilevel"/>
    <w:tmpl w:val="E3EA2EAC"/>
    <w:lvl w:ilvl="0">
      <w:start w:val="1"/>
      <w:numFmt w:val="decimal"/>
      <w:lvlText w:val="%1."/>
      <w:lvlJc w:val="left"/>
      <w:pPr>
        <w:ind w:left="360" w:hanging="360"/>
      </w:pPr>
      <w:rPr>
        <w:rFonts w:cs="Times New Roman"/>
      </w:rPr>
    </w:lvl>
    <w:lvl w:ilvl="1">
      <w:start w:val="1"/>
      <w:numFmt w:val="decimal"/>
      <w:isLgl/>
      <w:lvlText w:val="%1.%2"/>
      <w:lvlJc w:val="left"/>
      <w:pPr>
        <w:ind w:left="6881" w:hanging="360"/>
      </w:pPr>
      <w:rPr>
        <w:rFonts w:hint="default"/>
        <w:b/>
        <w:color w:val="auto"/>
        <w:sz w:val="22"/>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7">
    <w:nsid w:val="6D9D72CD"/>
    <w:multiLevelType w:val="multilevel"/>
    <w:tmpl w:val="E012A37C"/>
    <w:lvl w:ilvl="0">
      <w:start w:val="2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167CD9"/>
    <w:multiLevelType w:val="hybridMultilevel"/>
    <w:tmpl w:val="679AF2DA"/>
    <w:lvl w:ilvl="0" w:tplc="5888BC84">
      <w:start w:val="1"/>
      <w:numFmt w:val="decimal"/>
      <w:suff w:val="space"/>
      <w:lvlText w:val="%1)"/>
      <w:lvlJc w:val="left"/>
      <w:pPr>
        <w:ind w:left="502"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0">
    <w:nsid w:val="7DEE71E1"/>
    <w:multiLevelType w:val="multilevel"/>
    <w:tmpl w:val="81A89CBA"/>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num w:numId="1">
    <w:abstractNumId w:val="28"/>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4"/>
  </w:num>
  <w:num w:numId="6">
    <w:abstractNumId w:val="26"/>
  </w:num>
  <w:num w:numId="7">
    <w:abstractNumId w:val="1"/>
  </w:num>
  <w:num w:numId="8">
    <w:abstractNumId w:val="6"/>
  </w:num>
  <w:num w:numId="9">
    <w:abstractNumId w:val="22"/>
  </w:num>
  <w:num w:numId="10">
    <w:abstractNumId w:val="19"/>
  </w:num>
  <w:num w:numId="11">
    <w:abstractNumId w:val="29"/>
  </w:num>
  <w:num w:numId="12">
    <w:abstractNumId w:val="4"/>
  </w:num>
  <w:num w:numId="13">
    <w:abstractNumId w:val="16"/>
  </w:num>
  <w:num w:numId="14">
    <w:abstractNumId w:val="12"/>
  </w:num>
  <w:num w:numId="15">
    <w:abstractNumId w:val="30"/>
  </w:num>
  <w:num w:numId="16">
    <w:abstractNumId w:val="25"/>
  </w:num>
  <w:num w:numId="17">
    <w:abstractNumId w:val="21"/>
  </w:num>
  <w:num w:numId="18">
    <w:abstractNumId w:val="24"/>
  </w:num>
  <w:num w:numId="19">
    <w:abstractNumId w:val="7"/>
  </w:num>
  <w:num w:numId="20">
    <w:abstractNumId w:val="8"/>
  </w:num>
  <w:num w:numId="21">
    <w:abstractNumId w:val="23"/>
  </w:num>
  <w:num w:numId="22">
    <w:abstractNumId w:val="20"/>
  </w:num>
  <w:num w:numId="23">
    <w:abstractNumId w:val="10"/>
  </w:num>
  <w:num w:numId="24">
    <w:abstractNumId w:val="3"/>
  </w:num>
  <w:num w:numId="25">
    <w:abstractNumId w:val="11"/>
  </w:num>
  <w:num w:numId="26">
    <w:abstractNumId w:val="18"/>
  </w:num>
  <w:num w:numId="27">
    <w:abstractNumId w:val="17"/>
  </w:num>
  <w:num w:numId="28">
    <w:abstractNumId w:val="2"/>
  </w:num>
  <w:num w:numId="29">
    <w:abstractNumId w:val="27"/>
  </w:num>
  <w:num w:numId="30">
    <w:abstractNumId w:val="9"/>
  </w:num>
  <w:num w:numId="31">
    <w:abstractNumId w:val="0"/>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5F748A"/>
    <w:rsid w:val="000040BF"/>
    <w:rsid w:val="00004935"/>
    <w:rsid w:val="0000589B"/>
    <w:rsid w:val="00005E19"/>
    <w:rsid w:val="0000686C"/>
    <w:rsid w:val="00022F2C"/>
    <w:rsid w:val="00034D93"/>
    <w:rsid w:val="00035A7E"/>
    <w:rsid w:val="000558C0"/>
    <w:rsid w:val="00060A9B"/>
    <w:rsid w:val="000621BB"/>
    <w:rsid w:val="00066C91"/>
    <w:rsid w:val="00083560"/>
    <w:rsid w:val="000D436B"/>
    <w:rsid w:val="0010186D"/>
    <w:rsid w:val="00105ED7"/>
    <w:rsid w:val="00130510"/>
    <w:rsid w:val="00131FBA"/>
    <w:rsid w:val="00194F61"/>
    <w:rsid w:val="001A1E60"/>
    <w:rsid w:val="001C67CA"/>
    <w:rsid w:val="001E1535"/>
    <w:rsid w:val="001F1D27"/>
    <w:rsid w:val="00205A4B"/>
    <w:rsid w:val="00207436"/>
    <w:rsid w:val="00212BE7"/>
    <w:rsid w:val="0022147E"/>
    <w:rsid w:val="00236D6D"/>
    <w:rsid w:val="00244BA6"/>
    <w:rsid w:val="00244C01"/>
    <w:rsid w:val="00260C9E"/>
    <w:rsid w:val="002668A0"/>
    <w:rsid w:val="00297D5E"/>
    <w:rsid w:val="002C1014"/>
    <w:rsid w:val="002C4E6E"/>
    <w:rsid w:val="002D384F"/>
    <w:rsid w:val="002D3A56"/>
    <w:rsid w:val="002D7F2D"/>
    <w:rsid w:val="002F352A"/>
    <w:rsid w:val="003016D4"/>
    <w:rsid w:val="00331464"/>
    <w:rsid w:val="003420C2"/>
    <w:rsid w:val="003609E0"/>
    <w:rsid w:val="00367B5B"/>
    <w:rsid w:val="003806D3"/>
    <w:rsid w:val="00381BD3"/>
    <w:rsid w:val="003929C0"/>
    <w:rsid w:val="003A6400"/>
    <w:rsid w:val="003B48E3"/>
    <w:rsid w:val="003C3463"/>
    <w:rsid w:val="003D41F1"/>
    <w:rsid w:val="003D4E4A"/>
    <w:rsid w:val="003E1E99"/>
    <w:rsid w:val="00402D31"/>
    <w:rsid w:val="004045F9"/>
    <w:rsid w:val="004103CD"/>
    <w:rsid w:val="00423C4F"/>
    <w:rsid w:val="00431F3A"/>
    <w:rsid w:val="00434284"/>
    <w:rsid w:val="00436FAF"/>
    <w:rsid w:val="00445695"/>
    <w:rsid w:val="00460BD4"/>
    <w:rsid w:val="00460F77"/>
    <w:rsid w:val="00463772"/>
    <w:rsid w:val="004909A3"/>
    <w:rsid w:val="004A12B5"/>
    <w:rsid w:val="004F4241"/>
    <w:rsid w:val="00507392"/>
    <w:rsid w:val="00514960"/>
    <w:rsid w:val="00516441"/>
    <w:rsid w:val="0052622C"/>
    <w:rsid w:val="00530F3B"/>
    <w:rsid w:val="005A0198"/>
    <w:rsid w:val="005B26EC"/>
    <w:rsid w:val="005D5808"/>
    <w:rsid w:val="005F1348"/>
    <w:rsid w:val="005F3E13"/>
    <w:rsid w:val="005F748A"/>
    <w:rsid w:val="00602991"/>
    <w:rsid w:val="00656E8E"/>
    <w:rsid w:val="00692ECC"/>
    <w:rsid w:val="00697CBB"/>
    <w:rsid w:val="006C2185"/>
    <w:rsid w:val="006C6617"/>
    <w:rsid w:val="00764D9F"/>
    <w:rsid w:val="007A39EC"/>
    <w:rsid w:val="007E63C1"/>
    <w:rsid w:val="007F4DB3"/>
    <w:rsid w:val="00813D4F"/>
    <w:rsid w:val="008268A3"/>
    <w:rsid w:val="008446B0"/>
    <w:rsid w:val="008472B9"/>
    <w:rsid w:val="00847702"/>
    <w:rsid w:val="00854799"/>
    <w:rsid w:val="00870CD6"/>
    <w:rsid w:val="008914B2"/>
    <w:rsid w:val="008A1393"/>
    <w:rsid w:val="008A314B"/>
    <w:rsid w:val="008B51A1"/>
    <w:rsid w:val="0091610C"/>
    <w:rsid w:val="00921D40"/>
    <w:rsid w:val="00950A97"/>
    <w:rsid w:val="009A673E"/>
    <w:rsid w:val="009F09D5"/>
    <w:rsid w:val="00A66F0B"/>
    <w:rsid w:val="00A76B3F"/>
    <w:rsid w:val="00A86202"/>
    <w:rsid w:val="00AA5CE0"/>
    <w:rsid w:val="00AA6454"/>
    <w:rsid w:val="00AB2770"/>
    <w:rsid w:val="00AB7154"/>
    <w:rsid w:val="00AC01F2"/>
    <w:rsid w:val="00AF10FD"/>
    <w:rsid w:val="00AF70C6"/>
    <w:rsid w:val="00B05C67"/>
    <w:rsid w:val="00B12304"/>
    <w:rsid w:val="00B43476"/>
    <w:rsid w:val="00B47C4C"/>
    <w:rsid w:val="00B7096A"/>
    <w:rsid w:val="00B713F0"/>
    <w:rsid w:val="00B76DB9"/>
    <w:rsid w:val="00B82959"/>
    <w:rsid w:val="00B860D4"/>
    <w:rsid w:val="00BA6DA8"/>
    <w:rsid w:val="00BC6EAF"/>
    <w:rsid w:val="00BD232E"/>
    <w:rsid w:val="00BE7724"/>
    <w:rsid w:val="00C03C4C"/>
    <w:rsid w:val="00C12DD4"/>
    <w:rsid w:val="00C171E8"/>
    <w:rsid w:val="00C22CE1"/>
    <w:rsid w:val="00C2553F"/>
    <w:rsid w:val="00C90355"/>
    <w:rsid w:val="00C91DB7"/>
    <w:rsid w:val="00C94194"/>
    <w:rsid w:val="00CA5DAC"/>
    <w:rsid w:val="00CA645E"/>
    <w:rsid w:val="00CB555B"/>
    <w:rsid w:val="00CB6EB1"/>
    <w:rsid w:val="00CD170C"/>
    <w:rsid w:val="00CE2DF2"/>
    <w:rsid w:val="00D21F15"/>
    <w:rsid w:val="00D35933"/>
    <w:rsid w:val="00D44B07"/>
    <w:rsid w:val="00D53788"/>
    <w:rsid w:val="00D82CF9"/>
    <w:rsid w:val="00D92E6E"/>
    <w:rsid w:val="00D95D26"/>
    <w:rsid w:val="00D97A05"/>
    <w:rsid w:val="00DB6ED6"/>
    <w:rsid w:val="00DE1178"/>
    <w:rsid w:val="00E07F36"/>
    <w:rsid w:val="00E250AE"/>
    <w:rsid w:val="00E343E5"/>
    <w:rsid w:val="00E4427E"/>
    <w:rsid w:val="00E60B65"/>
    <w:rsid w:val="00EC74E4"/>
    <w:rsid w:val="00F01EE0"/>
    <w:rsid w:val="00F22505"/>
    <w:rsid w:val="00F25DCB"/>
    <w:rsid w:val="00F36BBF"/>
    <w:rsid w:val="00F5029F"/>
    <w:rsid w:val="00F515BD"/>
    <w:rsid w:val="00F71AAA"/>
    <w:rsid w:val="00F82C4B"/>
    <w:rsid w:val="00F90529"/>
    <w:rsid w:val="00F97D1C"/>
    <w:rsid w:val="00FA7D41"/>
    <w:rsid w:val="00FD0F30"/>
    <w:rsid w:val="00FE5D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9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14B2"/>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unhideWhenUsed/>
    <w:qFormat/>
    <w:rsid w:val="005F748A"/>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aliases w:val="SheParágrafo da Lista"/>
    <w:basedOn w:val="Normal"/>
    <w:link w:val="PargrafodaListaChar"/>
    <w:uiPriority w:val="34"/>
    <w:qFormat/>
    <w:rsid w:val="00C03C4C"/>
    <w:pPr>
      <w:ind w:left="720"/>
      <w:contextualSpacing/>
      <w:jc w:val="left"/>
    </w:pPr>
    <w:rPr>
      <w:sz w:val="24"/>
      <w:szCs w:val="24"/>
    </w:rPr>
  </w:style>
  <w:style w:type="character" w:customStyle="1" w:styleId="PargrafodaListaChar">
    <w:name w:val="Parágrafo da Lista Char"/>
    <w:aliases w:val="SheParágrafo da Lista Char"/>
    <w:link w:val="PargrafodaLista"/>
    <w:uiPriority w:val="34"/>
    <w:locked/>
    <w:rsid w:val="005F1348"/>
    <w:rPr>
      <w:rFonts w:ascii="Times New Roman" w:eastAsia="Times New Roman" w:hAnsi="Times New Roman" w:cs="Times New Roman"/>
      <w:sz w:val="24"/>
      <w:szCs w:val="24"/>
      <w:lang w:eastAsia="pt-BR"/>
    </w:rPr>
  </w:style>
  <w:style w:type="paragraph" w:customStyle="1" w:styleId="BodyText21">
    <w:name w:val="Body Text 21"/>
    <w:basedOn w:val="Normal"/>
    <w:qFormat/>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07F36"/>
  </w:style>
  <w:style w:type="table" w:styleId="Tabelacomgrade">
    <w:name w:val="Table Grid"/>
    <w:basedOn w:val="Tabelanormal"/>
    <w:uiPriority w:val="59"/>
    <w:rsid w:val="009A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870CD6"/>
    <w:pPr>
      <w:snapToGrid w:val="0"/>
    </w:pPr>
    <w:rPr>
      <w:b/>
      <w:sz w:val="24"/>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Char,Nota de rodapé,Char Char"/>
    <w:basedOn w:val="Normal"/>
    <w:link w:val="TextodenotaderodapChar"/>
    <w:qFormat/>
    <w:rsid w:val="003A6400"/>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3A6400"/>
    <w:rPr>
      <w:rFonts w:ascii="Times New Roman" w:eastAsia="Times New Roman" w:hAnsi="Times New Roman" w:cs="Times New Roman"/>
      <w:sz w:val="20"/>
      <w:szCs w:val="20"/>
      <w:lang w:eastAsia="pt-BR"/>
    </w:rPr>
  </w:style>
  <w:style w:type="character" w:styleId="Refdenotaderodap">
    <w:name w:val="footnote reference"/>
    <w:rsid w:val="003A6400"/>
    <w:rPr>
      <w:vertAlign w:val="superscript"/>
    </w:rPr>
  </w:style>
  <w:style w:type="paragraph" w:styleId="Corpodetexto">
    <w:name w:val="Body Text"/>
    <w:basedOn w:val="Normal"/>
    <w:link w:val="CorpodetextoChar"/>
    <w:uiPriority w:val="99"/>
    <w:semiHidden/>
    <w:unhideWhenUsed/>
    <w:rsid w:val="00764D9F"/>
    <w:pPr>
      <w:spacing w:after="120"/>
    </w:pPr>
  </w:style>
  <w:style w:type="character" w:customStyle="1" w:styleId="CorpodetextoChar">
    <w:name w:val="Corpo de texto Char"/>
    <w:basedOn w:val="Fontepargpadro"/>
    <w:link w:val="Corpodetexto"/>
    <w:uiPriority w:val="99"/>
    <w:semiHidden/>
    <w:rsid w:val="00764D9F"/>
    <w:rPr>
      <w:rFonts w:ascii="Times New Roman" w:eastAsia="Times New Roman" w:hAnsi="Times New Roman" w:cs="Times New Roman"/>
      <w:sz w:val="20"/>
      <w:szCs w:val="20"/>
      <w:lang w:eastAsia="pt-BR"/>
    </w:rPr>
  </w:style>
  <w:style w:type="character" w:styleId="Forte">
    <w:name w:val="Strong"/>
    <w:aliases w:val="Normal_IC"/>
    <w:uiPriority w:val="22"/>
    <w:qFormat/>
    <w:rsid w:val="00764D9F"/>
    <w:rPr>
      <w:b/>
      <w:bCs/>
    </w:rPr>
  </w:style>
  <w:style w:type="paragraph" w:styleId="NormalWeb">
    <w:name w:val="Normal (Web)"/>
    <w:basedOn w:val="Normal"/>
    <w:link w:val="NormalWebChar"/>
    <w:uiPriority w:val="99"/>
    <w:qFormat/>
    <w:rsid w:val="00764D9F"/>
    <w:pPr>
      <w:spacing w:before="100" w:beforeAutospacing="1" w:after="100" w:afterAutospacing="1"/>
      <w:jc w:val="left"/>
    </w:pPr>
    <w:rPr>
      <w:color w:val="000000"/>
      <w:sz w:val="24"/>
      <w:szCs w:val="24"/>
    </w:rPr>
  </w:style>
  <w:style w:type="character" w:customStyle="1" w:styleId="NormalWebChar">
    <w:name w:val="Normal (Web) Char"/>
    <w:link w:val="NormalWeb"/>
    <w:uiPriority w:val="99"/>
    <w:rsid w:val="00764D9F"/>
    <w:rPr>
      <w:rFonts w:ascii="Times New Roman" w:eastAsia="Times New Roman" w:hAnsi="Times New Roman" w:cs="Times New Roman"/>
      <w:color w:val="000000"/>
      <w:sz w:val="24"/>
      <w:szCs w:val="24"/>
    </w:rPr>
  </w:style>
  <w:style w:type="paragraph" w:customStyle="1" w:styleId="Default">
    <w:name w:val="Default"/>
    <w:rsid w:val="00764D9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RINCIPAL">
    <w:name w:val="PRINCIPAL"/>
    <w:basedOn w:val="Normal"/>
    <w:autoRedefine/>
    <w:rsid w:val="00764D9F"/>
    <w:pPr>
      <w:tabs>
        <w:tab w:val="left" w:pos="0"/>
        <w:tab w:val="right" w:pos="9355"/>
      </w:tabs>
      <w:autoSpaceDE w:val="0"/>
      <w:autoSpaceDN w:val="0"/>
      <w:adjustRightInd w:val="0"/>
      <w:spacing w:line="276" w:lineRule="auto"/>
      <w:ind w:left="1701"/>
    </w:pPr>
    <w:rPr>
      <w:rFonts w:ascii="Calibri" w:eastAsia="Calibri" w:hAnsi="Calibri" w:cs="Calibri"/>
      <w:i/>
      <w:sz w:val="18"/>
    </w:rPr>
  </w:style>
  <w:style w:type="paragraph" w:customStyle="1" w:styleId="Contedodatabela">
    <w:name w:val="Conteúdo da tabela"/>
    <w:basedOn w:val="Normal"/>
    <w:rsid w:val="00764D9F"/>
    <w:pPr>
      <w:widowControl w:val="0"/>
      <w:suppressLineNumbers/>
      <w:suppressAutoHyphens/>
      <w:jc w:val="left"/>
    </w:pPr>
    <w:rPr>
      <w:kern w:val="1"/>
      <w:sz w:val="24"/>
      <w:szCs w:val="24"/>
      <w:lang w:eastAsia="ar-SA"/>
    </w:rPr>
  </w:style>
  <w:style w:type="paragraph" w:customStyle="1" w:styleId="xxx">
    <w:name w:val="x.x.x"/>
    <w:basedOn w:val="Normal"/>
    <w:qFormat/>
    <w:rsid w:val="00764D9F"/>
    <w:pPr>
      <w:suppressAutoHyphens/>
      <w:spacing w:before="40" w:after="40"/>
      <w:jc w:val="left"/>
    </w:pPr>
    <w:rPr>
      <w:rFonts w:ascii="Arial" w:hAnsi="Arial"/>
      <w:sz w:val="18"/>
    </w:rPr>
  </w:style>
  <w:style w:type="paragraph" w:customStyle="1" w:styleId="textoalinhadoesquerda">
    <w:name w:val="texto_alinhado_esquerda"/>
    <w:basedOn w:val="Normal"/>
    <w:rsid w:val="00381BD3"/>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86736387">
      <w:bodyDiv w:val="1"/>
      <w:marLeft w:val="0"/>
      <w:marRight w:val="0"/>
      <w:marTop w:val="0"/>
      <w:marBottom w:val="0"/>
      <w:divBdr>
        <w:top w:val="none" w:sz="0" w:space="0" w:color="auto"/>
        <w:left w:val="none" w:sz="0" w:space="0" w:color="auto"/>
        <w:bottom w:val="none" w:sz="0" w:space="0" w:color="auto"/>
        <w:right w:val="none" w:sz="0" w:space="0" w:color="auto"/>
      </w:divBdr>
    </w:div>
    <w:div w:id="777258252">
      <w:bodyDiv w:val="1"/>
      <w:marLeft w:val="0"/>
      <w:marRight w:val="0"/>
      <w:marTop w:val="0"/>
      <w:marBottom w:val="0"/>
      <w:divBdr>
        <w:top w:val="none" w:sz="0" w:space="0" w:color="auto"/>
        <w:left w:val="none" w:sz="0" w:space="0" w:color="auto"/>
        <w:bottom w:val="none" w:sz="0" w:space="0" w:color="auto"/>
        <w:right w:val="none" w:sz="0" w:space="0" w:color="auto"/>
      </w:divBdr>
    </w:div>
    <w:div w:id="1041199939">
      <w:bodyDiv w:val="1"/>
      <w:marLeft w:val="0"/>
      <w:marRight w:val="0"/>
      <w:marTop w:val="0"/>
      <w:marBottom w:val="0"/>
      <w:divBdr>
        <w:top w:val="none" w:sz="0" w:space="0" w:color="auto"/>
        <w:left w:val="none" w:sz="0" w:space="0" w:color="auto"/>
        <w:bottom w:val="none" w:sz="0" w:space="0" w:color="auto"/>
        <w:right w:val="none" w:sz="0" w:space="0" w:color="auto"/>
      </w:divBdr>
    </w:div>
    <w:div w:id="1524712290">
      <w:bodyDiv w:val="1"/>
      <w:marLeft w:val="0"/>
      <w:marRight w:val="0"/>
      <w:marTop w:val="0"/>
      <w:marBottom w:val="0"/>
      <w:divBdr>
        <w:top w:val="none" w:sz="0" w:space="0" w:color="auto"/>
        <w:left w:val="none" w:sz="0" w:space="0" w:color="auto"/>
        <w:bottom w:val="none" w:sz="0" w:space="0" w:color="auto"/>
        <w:right w:val="none" w:sz="0" w:space="0" w:color="auto"/>
      </w:divBdr>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 w:id="18796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l.omega@gmail.com" TargetMode="Externa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4055</Words>
  <Characters>21899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00117043222</cp:lastModifiedBy>
  <cp:revision>32</cp:revision>
  <cp:lastPrinted>2017-02-07T14:21:00Z</cp:lastPrinted>
  <dcterms:created xsi:type="dcterms:W3CDTF">2017-02-16T13:02:00Z</dcterms:created>
  <dcterms:modified xsi:type="dcterms:W3CDTF">2018-04-24T15:10:00Z</dcterms:modified>
</cp:coreProperties>
</file>