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69" w:rsidRDefault="00757A69" w:rsidP="009340DA">
      <w:pPr>
        <w:pStyle w:val="Ttulo2"/>
        <w:tabs>
          <w:tab w:val="center" w:pos="3685"/>
          <w:tab w:val="left" w:pos="4860"/>
        </w:tabs>
        <w:ind w:rightChars="12" w:right="29"/>
        <w:jc w:val="center"/>
        <w:rPr>
          <w:u w:val="single"/>
        </w:rPr>
      </w:pPr>
    </w:p>
    <w:p w:rsidR="004F5BB4" w:rsidRDefault="00757A69" w:rsidP="009340DA">
      <w:pPr>
        <w:pStyle w:val="Ttulo2"/>
        <w:tabs>
          <w:tab w:val="center" w:pos="3685"/>
          <w:tab w:val="left" w:pos="4860"/>
        </w:tabs>
        <w:ind w:rightChars="12" w:right="29"/>
        <w:jc w:val="center"/>
        <w:rPr>
          <w:u w:val="single"/>
        </w:rPr>
      </w:pPr>
      <w:r w:rsidRPr="00757A69">
        <w:rPr>
          <w:u w:val="single"/>
        </w:rPr>
        <w:t xml:space="preserve">2ª - </w:t>
      </w:r>
      <w:r w:rsidR="001B34A8" w:rsidRPr="00757A69">
        <w:rPr>
          <w:u w:val="single"/>
        </w:rPr>
        <w:t>ATA DE REUNIÃO</w:t>
      </w:r>
    </w:p>
    <w:p w:rsidR="00783DB8" w:rsidRPr="00783DB8" w:rsidRDefault="00783DB8" w:rsidP="00783DB8">
      <w:pPr>
        <w:jc w:val="center"/>
        <w:rPr>
          <w:u w:val="single"/>
        </w:rPr>
      </w:pPr>
      <w:r w:rsidRPr="00783DB8">
        <w:rPr>
          <w:b/>
          <w:u w:val="single"/>
        </w:rPr>
        <w:t>C</w:t>
      </w:r>
      <w:r>
        <w:rPr>
          <w:b/>
          <w:u w:val="single"/>
        </w:rPr>
        <w:t>ONCURSO</w:t>
      </w:r>
      <w:r w:rsidRPr="00783DB8">
        <w:rPr>
          <w:b/>
          <w:u w:val="single"/>
        </w:rPr>
        <w:t xml:space="preserve"> nº 001/2017/CEL/SUPEL</w:t>
      </w:r>
      <w:r>
        <w:rPr>
          <w:b/>
          <w:u w:val="single"/>
        </w:rPr>
        <w:t xml:space="preserve"> (ACERVO FOTOGRÁFICO)</w:t>
      </w:r>
      <w:bookmarkStart w:id="0" w:name="_GoBack"/>
      <w:bookmarkEnd w:id="0"/>
    </w:p>
    <w:p w:rsidR="00757A69" w:rsidRPr="00757A69" w:rsidRDefault="00757A69" w:rsidP="00757A69"/>
    <w:p w:rsidR="004F5BB4" w:rsidRPr="00757A69" w:rsidRDefault="004F5BB4" w:rsidP="004F5BB4">
      <w:pPr>
        <w:ind w:rightChars="12" w:right="29"/>
        <w:jc w:val="both"/>
        <w:rPr>
          <w:rFonts w:ascii="Arial" w:hAnsi="Arial" w:cs="Arial"/>
          <w:b/>
          <w:bCs/>
        </w:rPr>
      </w:pPr>
    </w:p>
    <w:p w:rsidR="00CC205C" w:rsidRPr="00757A69" w:rsidRDefault="00AB2E53" w:rsidP="001B34A8">
      <w:pPr>
        <w:pStyle w:val="BodyText21"/>
        <w:spacing w:line="360" w:lineRule="auto"/>
        <w:ind w:right="401"/>
        <w:rPr>
          <w:szCs w:val="24"/>
        </w:rPr>
      </w:pPr>
      <w:r w:rsidRPr="00757A69">
        <w:rPr>
          <w:szCs w:val="24"/>
        </w:rPr>
        <w:t xml:space="preserve">Aos </w:t>
      </w:r>
      <w:r w:rsidR="001B34A8" w:rsidRPr="00757A69">
        <w:rPr>
          <w:szCs w:val="24"/>
        </w:rPr>
        <w:t>26</w:t>
      </w:r>
      <w:r w:rsidR="004F5BB4" w:rsidRPr="00757A69">
        <w:rPr>
          <w:szCs w:val="24"/>
        </w:rPr>
        <w:t xml:space="preserve"> (</w:t>
      </w:r>
      <w:r w:rsidR="001B34A8" w:rsidRPr="00757A69">
        <w:rPr>
          <w:szCs w:val="24"/>
        </w:rPr>
        <w:t>vinte e seis</w:t>
      </w:r>
      <w:r w:rsidR="004F5BB4" w:rsidRPr="00757A69">
        <w:rPr>
          <w:szCs w:val="24"/>
        </w:rPr>
        <w:t xml:space="preserve">) dias do mês de </w:t>
      </w:r>
      <w:r w:rsidR="009340DA" w:rsidRPr="00757A69">
        <w:rPr>
          <w:szCs w:val="24"/>
        </w:rPr>
        <w:t>março</w:t>
      </w:r>
      <w:r w:rsidR="004F5BB4" w:rsidRPr="00757A69">
        <w:rPr>
          <w:szCs w:val="24"/>
        </w:rPr>
        <w:t xml:space="preserve"> do ano de dois mil e </w:t>
      </w:r>
      <w:r w:rsidR="002B4331" w:rsidRPr="00757A69">
        <w:rPr>
          <w:szCs w:val="24"/>
        </w:rPr>
        <w:t>dez</w:t>
      </w:r>
      <w:r w:rsidR="009340DA" w:rsidRPr="00757A69">
        <w:rPr>
          <w:szCs w:val="24"/>
        </w:rPr>
        <w:t>oito</w:t>
      </w:r>
      <w:r w:rsidR="004F5BB4" w:rsidRPr="00757A69">
        <w:rPr>
          <w:szCs w:val="24"/>
        </w:rPr>
        <w:t xml:space="preserve">, às 09h:00min., na sede da SUPEL – Superintendência Estadual de Compras e Licitações, </w:t>
      </w:r>
      <w:r w:rsidR="00D722AB" w:rsidRPr="00757A69">
        <w:rPr>
          <w:szCs w:val="24"/>
        </w:rPr>
        <w:t>sito na Avenida Farquar nº 2986, Palácio Rio Madeira, Edifício Rio Pacaás Novos, Reto, 2º Andar, Bairro Pedrinhas nesta cidade de Porto Velho - RO</w:t>
      </w:r>
      <w:r w:rsidR="004F5BB4" w:rsidRPr="00757A69">
        <w:rPr>
          <w:szCs w:val="24"/>
        </w:rPr>
        <w:t xml:space="preserve">, </w:t>
      </w:r>
      <w:r w:rsidR="00A837F9" w:rsidRPr="00757A69">
        <w:rPr>
          <w:szCs w:val="24"/>
        </w:rPr>
        <w:t xml:space="preserve">reuniram-se os membros da </w:t>
      </w:r>
      <w:r w:rsidR="00A837F9" w:rsidRPr="00757A69">
        <w:rPr>
          <w:b/>
          <w:szCs w:val="24"/>
        </w:rPr>
        <w:t>Comissão Especial de Licitação – CEL/SUPEL/RO</w:t>
      </w:r>
      <w:r w:rsidR="00A837F9" w:rsidRPr="00757A69">
        <w:rPr>
          <w:szCs w:val="24"/>
        </w:rPr>
        <w:t xml:space="preserve">, designados pela Portaria nº </w:t>
      </w:r>
      <w:r w:rsidR="009340DA" w:rsidRPr="00757A69">
        <w:rPr>
          <w:noProof/>
          <w:szCs w:val="24"/>
        </w:rPr>
        <w:t>nº</w:t>
      </w:r>
      <w:r w:rsidR="00CC3F07" w:rsidRPr="00757A69">
        <w:rPr>
          <w:noProof/>
          <w:szCs w:val="24"/>
        </w:rPr>
        <w:t xml:space="preserve"> </w:t>
      </w:r>
      <w:r w:rsidR="009340DA" w:rsidRPr="00757A69">
        <w:rPr>
          <w:noProof/>
          <w:szCs w:val="24"/>
        </w:rPr>
        <w:t>022, publicado no DOE dia 09.02.2018</w:t>
      </w:r>
      <w:r w:rsidR="00A837F9" w:rsidRPr="00757A69">
        <w:rPr>
          <w:szCs w:val="24"/>
        </w:rPr>
        <w:t xml:space="preserve">, </w:t>
      </w:r>
      <w:r w:rsidR="004F5BB4" w:rsidRPr="00757A69">
        <w:rPr>
          <w:szCs w:val="24"/>
        </w:rPr>
        <w:t xml:space="preserve">para </w:t>
      </w:r>
      <w:r w:rsidR="00F472BA" w:rsidRPr="00757A69">
        <w:rPr>
          <w:szCs w:val="24"/>
        </w:rPr>
        <w:t xml:space="preserve">registrar acerca do </w:t>
      </w:r>
      <w:r w:rsidR="00F472BA" w:rsidRPr="00757A69">
        <w:rPr>
          <w:b/>
          <w:szCs w:val="24"/>
        </w:rPr>
        <w:t>Concurso nº 001/2017/CEL/SUPEL</w:t>
      </w:r>
      <w:r w:rsidR="00F472BA" w:rsidRPr="00757A69">
        <w:rPr>
          <w:szCs w:val="24"/>
        </w:rPr>
        <w:t>, cujo objeto é</w:t>
      </w:r>
      <w:r w:rsidR="009340DA" w:rsidRPr="00757A69">
        <w:rPr>
          <w:szCs w:val="24"/>
        </w:rPr>
        <w:t xml:space="preserve"> </w:t>
      </w:r>
      <w:r w:rsidR="00F472BA" w:rsidRPr="00757A69">
        <w:rPr>
          <w:szCs w:val="24"/>
        </w:rPr>
        <w:t xml:space="preserve">seleção de acervo fotográfico retratando a história de Rondônia, com a consequente premiação dos autores, de forma a subsidiar o diagnóstico da elaboração do Plano de Utilização Turística de Rondônia - APL do Turismo, formalizado pelo </w:t>
      </w:r>
      <w:r w:rsidR="00F472BA" w:rsidRPr="00757A69">
        <w:rPr>
          <w:b/>
          <w:szCs w:val="24"/>
        </w:rPr>
        <w:t>processo administrativo nº 01.1301.00311-00/2015/SEPOG</w:t>
      </w:r>
      <w:r w:rsidR="001B34A8" w:rsidRPr="00757A69">
        <w:rPr>
          <w:szCs w:val="24"/>
        </w:rPr>
        <w:t>, tendo como interessa</w:t>
      </w:r>
      <w:r w:rsidR="00757A69" w:rsidRPr="00757A69">
        <w:rPr>
          <w:szCs w:val="24"/>
        </w:rPr>
        <w:t>da</w:t>
      </w:r>
      <w:r w:rsidR="001B34A8" w:rsidRPr="00757A69">
        <w:rPr>
          <w:szCs w:val="24"/>
        </w:rPr>
        <w:t xml:space="preserve"> a SECRETARIA DE ESTADO DO PLANEJAMENTO, ORÇAMENTO E GESTÃO – SEPOG. </w:t>
      </w:r>
      <w:r w:rsidR="001B34A8" w:rsidRPr="00757A69">
        <w:rPr>
          <w:b/>
          <w:szCs w:val="24"/>
          <w:u w:val="single"/>
        </w:rPr>
        <w:t>DA SESSÃO:</w:t>
      </w:r>
      <w:r w:rsidR="001B34A8" w:rsidRPr="00757A69">
        <w:rPr>
          <w:szCs w:val="24"/>
        </w:rPr>
        <w:t xml:space="preserve"> Após análise da ATA de Reunião da Comissão de Avaliação do Acervo Fotográfico acostada aos autos às fls. 267, onde consta a solicitação de reanálise processual, a Presidente desta Comissão Especial de Licitações – CEL, encaminhou os autos para a Pasta Gestora para a manifestação</w:t>
      </w:r>
      <w:r w:rsidR="00757A69" w:rsidRPr="00757A69">
        <w:rPr>
          <w:szCs w:val="24"/>
        </w:rPr>
        <w:t xml:space="preserve"> </w:t>
      </w:r>
      <w:r w:rsidR="001B34A8" w:rsidRPr="00757A69">
        <w:rPr>
          <w:szCs w:val="24"/>
        </w:rPr>
        <w:t xml:space="preserve">e medidas que julgar necessárias.  Considerando o despacho às fls.270/271, a Pasta Gestora atendeu em partes os apontamentos ora apresentados pela da Comissão de Avaliação, elaborando novo Termo de Referência. Diante de todo exposto pelos princípios </w:t>
      </w:r>
      <w:r w:rsidR="001B34A8" w:rsidRPr="00757A69">
        <w:rPr>
          <w:color w:val="000000"/>
          <w:szCs w:val="24"/>
        </w:rPr>
        <w:t xml:space="preserve">básicos da legalidade, da impessoalidade, da moralidade, da igualdade, da probidade </w:t>
      </w:r>
      <w:r w:rsidR="00757A69" w:rsidRPr="00757A69">
        <w:rPr>
          <w:color w:val="000000"/>
          <w:szCs w:val="24"/>
        </w:rPr>
        <w:t xml:space="preserve">administrativa, </w:t>
      </w:r>
      <w:r w:rsidR="001B34A8" w:rsidRPr="00757A69">
        <w:rPr>
          <w:color w:val="000000"/>
          <w:szCs w:val="24"/>
        </w:rPr>
        <w:t xml:space="preserve">da vinculação ao instrumento convocatório e pelo disposto no </w:t>
      </w:r>
      <w:r w:rsidR="001B34A8" w:rsidRPr="00757A69">
        <w:rPr>
          <w:szCs w:val="24"/>
        </w:rPr>
        <w:t>Art. 3º caput da Lei 8.666/93, após os trâmites legais esta Comissão estará elaborando e publicando novo edital</w:t>
      </w:r>
      <w:r w:rsidR="00757A69" w:rsidRPr="00757A69">
        <w:rPr>
          <w:szCs w:val="24"/>
        </w:rPr>
        <w:t xml:space="preserve"> </w:t>
      </w:r>
      <w:r w:rsidR="001B34A8" w:rsidRPr="00757A69">
        <w:rPr>
          <w:szCs w:val="24"/>
        </w:rPr>
        <w:t>pautado no novo termo de referência e publicado nos meios de comunicação previstos em Lei.</w:t>
      </w:r>
      <w:r w:rsidR="00CC3F07" w:rsidRPr="00757A69">
        <w:rPr>
          <w:szCs w:val="24"/>
        </w:rPr>
        <w:t xml:space="preserve"> Informamos aos </w:t>
      </w:r>
      <w:r w:rsidR="00D22AB1" w:rsidRPr="00757A69">
        <w:rPr>
          <w:szCs w:val="24"/>
        </w:rPr>
        <w:t xml:space="preserve">inscritos </w:t>
      </w:r>
      <w:r w:rsidR="00CC3F07" w:rsidRPr="00757A69">
        <w:rPr>
          <w:szCs w:val="24"/>
        </w:rPr>
        <w:t xml:space="preserve">senhores </w:t>
      </w:r>
      <w:r w:rsidR="00CC3F07" w:rsidRPr="00757A69">
        <w:rPr>
          <w:b/>
          <w:szCs w:val="24"/>
        </w:rPr>
        <w:t>Gabriel Castro de Oliveira</w:t>
      </w:r>
      <w:r w:rsidR="00CC3F07" w:rsidRPr="00757A69">
        <w:rPr>
          <w:szCs w:val="24"/>
        </w:rPr>
        <w:t xml:space="preserve">, </w:t>
      </w:r>
      <w:r w:rsidR="00CC3F07" w:rsidRPr="00757A69">
        <w:rPr>
          <w:b/>
          <w:szCs w:val="24"/>
        </w:rPr>
        <w:t>Raimundo Nonato Abreu de Oliveira</w:t>
      </w:r>
      <w:r w:rsidR="00CC3F07" w:rsidRPr="00757A69">
        <w:rPr>
          <w:szCs w:val="24"/>
        </w:rPr>
        <w:t xml:space="preserve">, </w:t>
      </w:r>
      <w:r w:rsidR="00CC3F07" w:rsidRPr="00757A69">
        <w:rPr>
          <w:b/>
          <w:szCs w:val="24"/>
        </w:rPr>
        <w:t>Rosinaldo Luiz Abreu Machado</w:t>
      </w:r>
      <w:r w:rsidR="00CC3F07" w:rsidRPr="00757A69">
        <w:rPr>
          <w:szCs w:val="24"/>
        </w:rPr>
        <w:t xml:space="preserve"> e </w:t>
      </w:r>
      <w:r w:rsidR="00CC3F07" w:rsidRPr="00757A69">
        <w:rPr>
          <w:b/>
          <w:szCs w:val="24"/>
        </w:rPr>
        <w:t>Jussara Viviane Botter Santos</w:t>
      </w:r>
      <w:r w:rsidR="00CC3F07" w:rsidRPr="00757A69">
        <w:rPr>
          <w:szCs w:val="24"/>
        </w:rPr>
        <w:t xml:space="preserve"> que os invólucros padronizados entregues à esta Comissão estão disponíveis nesta SUPEL/RO para retirada</w:t>
      </w:r>
      <w:r w:rsidR="00CD352D" w:rsidRPr="00757A69">
        <w:rPr>
          <w:szCs w:val="24"/>
        </w:rPr>
        <w:t xml:space="preserve"> no prazo de 15 (quinze) dias úteis a contar da publicação desta</w:t>
      </w:r>
      <w:r w:rsidR="00CC3F07" w:rsidRPr="00757A69">
        <w:rPr>
          <w:szCs w:val="24"/>
        </w:rPr>
        <w:t>.</w:t>
      </w:r>
      <w:r w:rsidR="002E6E32" w:rsidRPr="00757A69">
        <w:rPr>
          <w:szCs w:val="24"/>
        </w:rPr>
        <w:t xml:space="preserve"> </w:t>
      </w:r>
      <w:r w:rsidR="001B34A8" w:rsidRPr="00757A69">
        <w:rPr>
          <w:b/>
          <w:szCs w:val="24"/>
          <w:u w:val="single"/>
          <w:lang w:val="pt-PT"/>
        </w:rPr>
        <w:t>DO ENCERRAMENTO DA SESSÃO</w:t>
      </w:r>
      <w:r w:rsidR="001B34A8" w:rsidRPr="00757A69">
        <w:rPr>
          <w:szCs w:val="24"/>
          <w:lang w:val="pt-PT"/>
        </w:rPr>
        <w:t>:</w:t>
      </w:r>
      <w:r w:rsidR="001B34A8" w:rsidRPr="00757A69">
        <w:rPr>
          <w:szCs w:val="24"/>
        </w:rPr>
        <w:t xml:space="preserve"> Concluído os trabalhos desta fase, a Presidente encerra a sessão para cumprimento das </w:t>
      </w:r>
      <w:r w:rsidR="001B34A8" w:rsidRPr="00757A69">
        <w:rPr>
          <w:szCs w:val="24"/>
        </w:rPr>
        <w:lastRenderedPageBreak/>
        <w:t>condições registradas nesta Ata. Nada mais havendo a ser tratado, foi lavrada a presente ATA que vai assinada por si e pelos demais membros da Comissão. Sala das Licitações em Porto Velho-RO, 26 de março de 2018, às 10h15min.</w:t>
      </w:r>
    </w:p>
    <w:p w:rsidR="00CC205C" w:rsidRDefault="00CC205C" w:rsidP="004A3B95">
      <w:pPr>
        <w:pStyle w:val="Ttulo3"/>
        <w:spacing w:before="0" w:after="0"/>
        <w:ind w:right="74"/>
        <w:rPr>
          <w:rFonts w:ascii="Times New Roman" w:hAnsi="Times New Roman"/>
          <w:bCs w:val="0"/>
          <w:sz w:val="24"/>
          <w:szCs w:val="24"/>
        </w:rPr>
      </w:pPr>
    </w:p>
    <w:p w:rsidR="00757A69" w:rsidRPr="00757A69" w:rsidRDefault="00757A69" w:rsidP="00757A69"/>
    <w:p w:rsidR="004A3B95" w:rsidRPr="00757A69" w:rsidRDefault="006C6C16" w:rsidP="003C4B83">
      <w:pPr>
        <w:pStyle w:val="Ttulo3"/>
        <w:spacing w:before="0" w:after="0"/>
        <w:ind w:right="74"/>
        <w:jc w:val="center"/>
        <w:rPr>
          <w:rFonts w:ascii="Times New Roman" w:hAnsi="Times New Roman"/>
          <w:bCs w:val="0"/>
          <w:sz w:val="24"/>
          <w:szCs w:val="24"/>
        </w:rPr>
      </w:pPr>
      <w:r w:rsidRPr="00757A69">
        <w:rPr>
          <w:rFonts w:ascii="Times New Roman" w:hAnsi="Times New Roman"/>
          <w:bCs w:val="0"/>
          <w:sz w:val="24"/>
          <w:szCs w:val="24"/>
        </w:rPr>
        <w:t>IZAURA TAUFMANN FERREIRA</w:t>
      </w:r>
    </w:p>
    <w:p w:rsidR="004A3B95" w:rsidRPr="00757A69" w:rsidRDefault="004A3B95" w:rsidP="003C4B83">
      <w:pPr>
        <w:pStyle w:val="Ttulo"/>
        <w:ind w:right="76"/>
        <w:rPr>
          <w:b w:val="0"/>
          <w:bCs w:val="0"/>
        </w:rPr>
      </w:pPr>
      <w:r w:rsidRPr="00757A69">
        <w:rPr>
          <w:b w:val="0"/>
          <w:bCs w:val="0"/>
        </w:rPr>
        <w:t>Presidente da CEL/SUPEL</w:t>
      </w:r>
    </w:p>
    <w:p w:rsidR="004A3B95" w:rsidRPr="00757A69" w:rsidRDefault="004A3B95" w:rsidP="003C4B83">
      <w:pPr>
        <w:ind w:right="76"/>
        <w:jc w:val="center"/>
      </w:pPr>
      <w:r w:rsidRPr="00757A69">
        <w:t>Matrícula 3000</w:t>
      </w:r>
      <w:r w:rsidR="006C6C16" w:rsidRPr="00757A69">
        <w:t>94012</w:t>
      </w:r>
    </w:p>
    <w:p w:rsidR="004A3B95" w:rsidRPr="00757A69" w:rsidRDefault="004A3B95" w:rsidP="004F5BB4">
      <w:pPr>
        <w:pStyle w:val="BodyText21"/>
        <w:rPr>
          <w:szCs w:val="24"/>
        </w:rPr>
      </w:pPr>
    </w:p>
    <w:p w:rsidR="007118EF" w:rsidRPr="00757A69" w:rsidRDefault="007118EF" w:rsidP="004F5BB4">
      <w:pPr>
        <w:pStyle w:val="BodyText21"/>
        <w:rPr>
          <w:szCs w:val="24"/>
        </w:rPr>
      </w:pPr>
    </w:p>
    <w:p w:rsidR="00757A69" w:rsidRPr="00757A69" w:rsidRDefault="00757A69" w:rsidP="004F5BB4">
      <w:pPr>
        <w:pStyle w:val="BodyText21"/>
        <w:rPr>
          <w:szCs w:val="24"/>
        </w:rPr>
      </w:pPr>
    </w:p>
    <w:p w:rsidR="00AB2E53" w:rsidRPr="00757A69" w:rsidRDefault="00B31637" w:rsidP="00757A69">
      <w:pPr>
        <w:pStyle w:val="Ttulo3"/>
        <w:tabs>
          <w:tab w:val="left" w:pos="5867"/>
        </w:tabs>
        <w:spacing w:before="0" w:after="0"/>
        <w:ind w:right="74"/>
        <w:jc w:val="center"/>
        <w:rPr>
          <w:rFonts w:ascii="Times New Roman" w:hAnsi="Times New Roman"/>
          <w:bCs w:val="0"/>
          <w:sz w:val="24"/>
          <w:szCs w:val="24"/>
        </w:rPr>
      </w:pPr>
      <w:r w:rsidRPr="00757A69">
        <w:rPr>
          <w:rFonts w:ascii="Times New Roman" w:hAnsi="Times New Roman"/>
          <w:sz w:val="24"/>
          <w:szCs w:val="24"/>
        </w:rPr>
        <w:t>ALISSON ANTONIO MAIA DE SOUZA</w:t>
      </w:r>
      <w:r w:rsidR="002E6E32" w:rsidRPr="00757A69">
        <w:rPr>
          <w:rFonts w:ascii="Times New Roman" w:hAnsi="Times New Roman"/>
          <w:sz w:val="24"/>
          <w:szCs w:val="24"/>
        </w:rPr>
        <w:t xml:space="preserve">             </w:t>
      </w:r>
      <w:r w:rsidR="00B44406" w:rsidRPr="00757A69">
        <w:rPr>
          <w:rFonts w:ascii="Times New Roman" w:hAnsi="Times New Roman"/>
          <w:sz w:val="24"/>
          <w:szCs w:val="24"/>
        </w:rPr>
        <w:t>MARIA CAROLINA DE CARVALHO</w:t>
      </w:r>
    </w:p>
    <w:p w:rsidR="00AB2E53" w:rsidRPr="00757A69" w:rsidRDefault="00757A69" w:rsidP="00757A69">
      <w:pPr>
        <w:pStyle w:val="Ttulo"/>
        <w:tabs>
          <w:tab w:val="left" w:pos="6684"/>
        </w:tabs>
        <w:ind w:right="76"/>
        <w:jc w:val="left"/>
        <w:rPr>
          <w:b w:val="0"/>
          <w:bCs w:val="0"/>
        </w:rPr>
      </w:pPr>
      <w:r w:rsidRPr="00757A69">
        <w:rPr>
          <w:b w:val="0"/>
          <w:bCs w:val="0"/>
        </w:rPr>
        <w:t xml:space="preserve">                    </w:t>
      </w:r>
      <w:r w:rsidR="00AB2E53" w:rsidRPr="00757A69">
        <w:rPr>
          <w:b w:val="0"/>
          <w:bCs w:val="0"/>
        </w:rPr>
        <w:t>Membro da CEL/SUPEL</w:t>
      </w:r>
      <w:r w:rsidR="004A3B95" w:rsidRPr="00757A69">
        <w:rPr>
          <w:b w:val="0"/>
          <w:bCs w:val="0"/>
        </w:rPr>
        <w:t xml:space="preserve">            </w:t>
      </w:r>
      <w:r w:rsidRPr="00757A69">
        <w:rPr>
          <w:b w:val="0"/>
          <w:bCs w:val="0"/>
        </w:rPr>
        <w:t xml:space="preserve">                            </w:t>
      </w:r>
      <w:r w:rsidR="004A3B95" w:rsidRPr="00757A69">
        <w:rPr>
          <w:b w:val="0"/>
          <w:bCs w:val="0"/>
        </w:rPr>
        <w:t>Membro da CEL/SUPEL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B31637" w:rsidRPr="00757A69" w:rsidTr="007118EF">
        <w:tc>
          <w:tcPr>
            <w:tcW w:w="4960" w:type="dxa"/>
          </w:tcPr>
          <w:p w:rsidR="00B31637" w:rsidRPr="00757A69" w:rsidRDefault="00AB2E53" w:rsidP="00757A69">
            <w:pPr>
              <w:pStyle w:val="Rodap"/>
              <w:tabs>
                <w:tab w:val="left" w:pos="6779"/>
              </w:tabs>
              <w:jc w:val="center"/>
              <w:rPr>
                <w:b/>
              </w:rPr>
            </w:pPr>
            <w:r w:rsidRPr="00757A69">
              <w:t xml:space="preserve">Matrícula: </w:t>
            </w:r>
            <w:r w:rsidR="00B31637" w:rsidRPr="00757A69">
              <w:t>300124046</w:t>
            </w:r>
          </w:p>
        </w:tc>
      </w:tr>
    </w:tbl>
    <w:p w:rsidR="009D234D" w:rsidRPr="00757A69" w:rsidRDefault="007118EF" w:rsidP="00757A69">
      <w:pPr>
        <w:pStyle w:val="Ttulo3"/>
        <w:tabs>
          <w:tab w:val="left" w:pos="6942"/>
        </w:tabs>
        <w:spacing w:before="0" w:after="0"/>
        <w:ind w:right="74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757A69">
        <w:rPr>
          <w:rFonts w:ascii="Times New Roman" w:hAnsi="Times New Roman"/>
          <w:b w:val="0"/>
          <w:bCs w:val="0"/>
          <w:sz w:val="24"/>
          <w:szCs w:val="24"/>
        </w:rPr>
        <w:t xml:space="preserve">Matrícula: </w:t>
      </w:r>
      <w:r w:rsidR="00B44406" w:rsidRPr="00757A69">
        <w:rPr>
          <w:rFonts w:ascii="Times New Roman" w:hAnsi="Times New Roman"/>
          <w:b w:val="0"/>
          <w:sz w:val="24"/>
          <w:szCs w:val="24"/>
        </w:rPr>
        <w:t>300121197</w:t>
      </w:r>
    </w:p>
    <w:sectPr w:rsidR="009D234D" w:rsidRPr="00757A69" w:rsidSect="00C01967">
      <w:headerReference w:type="default" r:id="rId7"/>
      <w:footerReference w:type="default" r:id="rId8"/>
      <w:pgSz w:w="11907" w:h="16840" w:code="9"/>
      <w:pgMar w:top="851" w:right="874" w:bottom="1079" w:left="1418" w:header="709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A8" w:rsidRDefault="001B34A8">
      <w:r>
        <w:separator/>
      </w:r>
    </w:p>
  </w:endnote>
  <w:endnote w:type="continuationSeparator" w:id="0">
    <w:p w:rsidR="001B34A8" w:rsidRDefault="001B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Futura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A8" w:rsidRPr="00267D0E" w:rsidRDefault="001B34A8">
    <w:pPr>
      <w:rPr>
        <w:sz w:val="14"/>
        <w:szCs w:val="14"/>
      </w:rPr>
    </w:pPr>
    <w:r>
      <w:rPr>
        <w:sz w:val="14"/>
        <w:szCs w:val="14"/>
      </w:rPr>
      <w:t>ITF/CEL</w:t>
    </w:r>
  </w:p>
  <w:tbl>
    <w:tblPr>
      <w:tblW w:w="9507" w:type="dxa"/>
      <w:jc w:val="center"/>
      <w:tblInd w:w="70" w:type="dxa"/>
      <w:tblBorders>
        <w:top w:val="double" w:sz="4" w:space="0" w:color="0000FF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07"/>
    </w:tblGrid>
    <w:tr w:rsidR="001B34A8">
      <w:trPr>
        <w:trHeight w:val="230"/>
        <w:jc w:val="center"/>
      </w:trPr>
      <w:tc>
        <w:tcPr>
          <w:tcW w:w="9507" w:type="dxa"/>
        </w:tcPr>
        <w:p w:rsidR="001B34A8" w:rsidRPr="002B4331" w:rsidRDefault="001B34A8" w:rsidP="002B4331">
          <w:pPr>
            <w:jc w:val="center"/>
            <w:rPr>
              <w:sz w:val="14"/>
              <w:szCs w:val="14"/>
            </w:rPr>
          </w:pPr>
          <w:r w:rsidRPr="002B4331">
            <w:rPr>
              <w:sz w:val="16"/>
              <w:szCs w:val="16"/>
            </w:rPr>
            <w:t>Avenida Farquar 2986, Palácio Rio Madeira, Ed. Pacaás Novos (Ed. Central), 2° piso, Bairro Pedrinhas,Porto Velho/RO - CEP: 76.801-976</w:t>
          </w:r>
        </w:p>
        <w:p w:rsidR="001B34A8" w:rsidRDefault="001B34A8" w:rsidP="002B4331">
          <w:pPr>
            <w:pStyle w:val="Rodap"/>
            <w:tabs>
              <w:tab w:val="clear" w:pos="4419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1B34A8" w:rsidRPr="00364158" w:rsidRDefault="001B34A8" w:rsidP="002B4331">
          <w:pPr>
            <w:pStyle w:val="Rodap"/>
            <w:tabs>
              <w:tab w:val="clear" w:pos="4419"/>
            </w:tabs>
            <w:ind w:firstLine="723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IZAURA TAUFMANN FERREIRA</w:t>
          </w:r>
        </w:p>
        <w:p w:rsidR="001B34A8" w:rsidRPr="00364158" w:rsidRDefault="001B34A8" w:rsidP="002B4331">
          <w:pPr>
            <w:pStyle w:val="Rodap"/>
            <w:tabs>
              <w:tab w:val="clear" w:pos="4419"/>
            </w:tabs>
            <w:ind w:firstLine="7230"/>
            <w:jc w:val="center"/>
            <w:rPr>
              <w:sz w:val="14"/>
              <w:szCs w:val="14"/>
            </w:rPr>
          </w:pPr>
          <w:r w:rsidRPr="00364158">
            <w:rPr>
              <w:sz w:val="14"/>
              <w:szCs w:val="14"/>
            </w:rPr>
            <w:t>Presidente CEL/SUPEL</w:t>
          </w:r>
        </w:p>
        <w:p w:rsidR="001B34A8" w:rsidRDefault="001B34A8">
          <w:pPr>
            <w:pStyle w:val="Rodap"/>
            <w:jc w:val="center"/>
          </w:pPr>
        </w:p>
      </w:tc>
    </w:tr>
  </w:tbl>
  <w:p w:rsidR="001B34A8" w:rsidRDefault="001B34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A8" w:rsidRDefault="001B34A8">
      <w:r>
        <w:separator/>
      </w:r>
    </w:p>
  </w:footnote>
  <w:footnote w:type="continuationSeparator" w:id="0">
    <w:p w:rsidR="001B34A8" w:rsidRDefault="001B3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Borders>
        <w:bottom w:val="trip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6169"/>
      <w:gridCol w:w="2340"/>
    </w:tblGrid>
    <w:tr w:rsidR="001B34A8">
      <w:trPr>
        <w:cantSplit/>
        <w:trHeight w:val="977"/>
      </w:trPr>
      <w:tc>
        <w:tcPr>
          <w:tcW w:w="921" w:type="dxa"/>
        </w:tcPr>
        <w:p w:rsidR="001B34A8" w:rsidRDefault="001B34A8">
          <w:pPr>
            <w:pStyle w:val="Cabealho"/>
            <w:jc w:val="center"/>
          </w:pPr>
        </w:p>
      </w:tc>
      <w:tc>
        <w:tcPr>
          <w:tcW w:w="6169" w:type="dxa"/>
        </w:tcPr>
        <w:p w:rsidR="001B34A8" w:rsidRDefault="001B34A8" w:rsidP="002B4331">
          <w:pPr>
            <w:pStyle w:val="Cabealho"/>
            <w:contextualSpacing/>
            <w:jc w:val="center"/>
            <w:rPr>
              <w:b w:val="0"/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>
                <wp:extent cx="1576070" cy="525145"/>
                <wp:effectExtent l="0" t="0" r="0" b="0"/>
                <wp:docPr id="3" name="Imagem 3" descr="Marca-2015-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Marca-2015-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07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34A8" w:rsidRPr="002B4331" w:rsidRDefault="001B34A8" w:rsidP="002B4331">
          <w:pPr>
            <w:pStyle w:val="Cabealho"/>
            <w:spacing w:line="240" w:lineRule="exact"/>
            <w:contextualSpacing/>
            <w:jc w:val="center"/>
            <w:rPr>
              <w:sz w:val="16"/>
              <w:szCs w:val="16"/>
            </w:rPr>
          </w:pPr>
          <w:r w:rsidRPr="002B4331">
            <w:rPr>
              <w:sz w:val="16"/>
              <w:szCs w:val="16"/>
            </w:rPr>
            <w:t>SUPERINTENDÊNCIA ESTADUAL DE LICITAÇÕES - SUPEL</w:t>
          </w:r>
        </w:p>
        <w:p w:rsidR="001B34A8" w:rsidRPr="002B4331" w:rsidRDefault="001B34A8" w:rsidP="002B4331">
          <w:pPr>
            <w:pStyle w:val="Cabealho"/>
            <w:spacing w:line="240" w:lineRule="exact"/>
            <w:contextualSpacing/>
            <w:jc w:val="center"/>
            <w:rPr>
              <w:sz w:val="16"/>
              <w:szCs w:val="16"/>
            </w:rPr>
          </w:pPr>
          <w:r w:rsidRPr="002B4331">
            <w:rPr>
              <w:sz w:val="16"/>
              <w:szCs w:val="16"/>
            </w:rPr>
            <w:t>Palácio Rio Madeira - Ed. Central -Rio Pacaás Novos 2º Andar -Porto Velho/RO.</w:t>
          </w:r>
        </w:p>
        <w:p w:rsidR="001B34A8" w:rsidRDefault="001B34A8" w:rsidP="002B4331">
          <w:pPr>
            <w:pStyle w:val="Cabealho"/>
            <w:jc w:val="center"/>
            <w:rPr>
              <w:bCs/>
              <w:sz w:val="18"/>
            </w:rPr>
          </w:pPr>
          <w:r w:rsidRPr="002B4331">
            <w:rPr>
              <w:sz w:val="16"/>
              <w:szCs w:val="16"/>
            </w:rPr>
            <w:t>COMISSÃO ESPECIAL DE LICITAÇÃO – CEL.</w:t>
          </w:r>
        </w:p>
      </w:tc>
      <w:tc>
        <w:tcPr>
          <w:tcW w:w="2340" w:type="dxa"/>
        </w:tcPr>
        <w:p w:rsidR="001B34A8" w:rsidRDefault="001B34A8">
          <w:pPr>
            <w:pStyle w:val="Cabealho"/>
            <w:rPr>
              <w:bCs/>
              <w:sz w:val="18"/>
            </w:rPr>
          </w:pPr>
        </w:p>
        <w:p w:rsidR="001B34A8" w:rsidRDefault="001B34A8" w:rsidP="00947E93">
          <w:pPr>
            <w:pStyle w:val="Cabealho"/>
            <w:jc w:val="right"/>
          </w:pPr>
        </w:p>
      </w:tc>
    </w:tr>
  </w:tbl>
  <w:p w:rsidR="001B34A8" w:rsidRPr="00C01967" w:rsidRDefault="001B34A8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FD7"/>
    <w:rsid w:val="00010189"/>
    <w:rsid w:val="0003674C"/>
    <w:rsid w:val="00041EAE"/>
    <w:rsid w:val="00042040"/>
    <w:rsid w:val="0004308D"/>
    <w:rsid w:val="00045B7E"/>
    <w:rsid w:val="00047D41"/>
    <w:rsid w:val="000506A2"/>
    <w:rsid w:val="00054A40"/>
    <w:rsid w:val="0005582E"/>
    <w:rsid w:val="000629C4"/>
    <w:rsid w:val="000643E1"/>
    <w:rsid w:val="0006506D"/>
    <w:rsid w:val="00070E2E"/>
    <w:rsid w:val="00074424"/>
    <w:rsid w:val="0007650E"/>
    <w:rsid w:val="00082D53"/>
    <w:rsid w:val="00084E26"/>
    <w:rsid w:val="000902F7"/>
    <w:rsid w:val="000936A3"/>
    <w:rsid w:val="00094885"/>
    <w:rsid w:val="000973E7"/>
    <w:rsid w:val="000A06A8"/>
    <w:rsid w:val="000A12C0"/>
    <w:rsid w:val="000C1E94"/>
    <w:rsid w:val="000C3C48"/>
    <w:rsid w:val="000D2BBA"/>
    <w:rsid w:val="000E7F55"/>
    <w:rsid w:val="000F4BF5"/>
    <w:rsid w:val="00104BF3"/>
    <w:rsid w:val="00113677"/>
    <w:rsid w:val="001168BA"/>
    <w:rsid w:val="001248E0"/>
    <w:rsid w:val="0013633C"/>
    <w:rsid w:val="00155B77"/>
    <w:rsid w:val="001730C0"/>
    <w:rsid w:val="00182923"/>
    <w:rsid w:val="00190CF1"/>
    <w:rsid w:val="00191312"/>
    <w:rsid w:val="0019307D"/>
    <w:rsid w:val="001A5F83"/>
    <w:rsid w:val="001B093A"/>
    <w:rsid w:val="001B34A8"/>
    <w:rsid w:val="001E06E4"/>
    <w:rsid w:val="001E2001"/>
    <w:rsid w:val="001E20BE"/>
    <w:rsid w:val="001E378C"/>
    <w:rsid w:val="001F0E93"/>
    <w:rsid w:val="00201784"/>
    <w:rsid w:val="00202771"/>
    <w:rsid w:val="00205E46"/>
    <w:rsid w:val="00205F07"/>
    <w:rsid w:val="00212B72"/>
    <w:rsid w:val="002200AC"/>
    <w:rsid w:val="00223246"/>
    <w:rsid w:val="00226706"/>
    <w:rsid w:val="00227554"/>
    <w:rsid w:val="002315BD"/>
    <w:rsid w:val="002330AC"/>
    <w:rsid w:val="0023469B"/>
    <w:rsid w:val="002459EF"/>
    <w:rsid w:val="00252759"/>
    <w:rsid w:val="002549B9"/>
    <w:rsid w:val="00267D0E"/>
    <w:rsid w:val="00273D36"/>
    <w:rsid w:val="002853C8"/>
    <w:rsid w:val="002869B8"/>
    <w:rsid w:val="00286F87"/>
    <w:rsid w:val="002954C0"/>
    <w:rsid w:val="00296057"/>
    <w:rsid w:val="002974A5"/>
    <w:rsid w:val="002A0DCB"/>
    <w:rsid w:val="002A0E50"/>
    <w:rsid w:val="002A24B1"/>
    <w:rsid w:val="002A2B93"/>
    <w:rsid w:val="002B1AB7"/>
    <w:rsid w:val="002B244E"/>
    <w:rsid w:val="002B24CE"/>
    <w:rsid w:val="002B4331"/>
    <w:rsid w:val="002C1A6C"/>
    <w:rsid w:val="002C2EFA"/>
    <w:rsid w:val="002D1782"/>
    <w:rsid w:val="002D4F40"/>
    <w:rsid w:val="002D5345"/>
    <w:rsid w:val="002E1AB0"/>
    <w:rsid w:val="002E26E0"/>
    <w:rsid w:val="002E4AEE"/>
    <w:rsid w:val="002E6480"/>
    <w:rsid w:val="002E6E32"/>
    <w:rsid w:val="002F09E6"/>
    <w:rsid w:val="002F299F"/>
    <w:rsid w:val="00303E9D"/>
    <w:rsid w:val="00306B02"/>
    <w:rsid w:val="003101F0"/>
    <w:rsid w:val="003110C5"/>
    <w:rsid w:val="00315680"/>
    <w:rsid w:val="003219BF"/>
    <w:rsid w:val="00322930"/>
    <w:rsid w:val="00334A5E"/>
    <w:rsid w:val="00335FA7"/>
    <w:rsid w:val="00340B29"/>
    <w:rsid w:val="00341FA5"/>
    <w:rsid w:val="00352580"/>
    <w:rsid w:val="00365F33"/>
    <w:rsid w:val="0038237D"/>
    <w:rsid w:val="00386C63"/>
    <w:rsid w:val="0039144A"/>
    <w:rsid w:val="003A0539"/>
    <w:rsid w:val="003A0B9F"/>
    <w:rsid w:val="003A3257"/>
    <w:rsid w:val="003A7BE1"/>
    <w:rsid w:val="003B0E5F"/>
    <w:rsid w:val="003C4B83"/>
    <w:rsid w:val="003C7D01"/>
    <w:rsid w:val="003D1584"/>
    <w:rsid w:val="003D4EDB"/>
    <w:rsid w:val="003E24B0"/>
    <w:rsid w:val="003E46DA"/>
    <w:rsid w:val="003E5A58"/>
    <w:rsid w:val="003E71B3"/>
    <w:rsid w:val="003E7531"/>
    <w:rsid w:val="003F1938"/>
    <w:rsid w:val="003F75DB"/>
    <w:rsid w:val="004033DE"/>
    <w:rsid w:val="004065FC"/>
    <w:rsid w:val="004070E1"/>
    <w:rsid w:val="00413C26"/>
    <w:rsid w:val="00415A9A"/>
    <w:rsid w:val="004227E7"/>
    <w:rsid w:val="0042463B"/>
    <w:rsid w:val="0043171F"/>
    <w:rsid w:val="00433DE3"/>
    <w:rsid w:val="00437EFA"/>
    <w:rsid w:val="004429D0"/>
    <w:rsid w:val="00453D1F"/>
    <w:rsid w:val="00494A4E"/>
    <w:rsid w:val="004978D7"/>
    <w:rsid w:val="004A21D9"/>
    <w:rsid w:val="004A3B95"/>
    <w:rsid w:val="004B13BE"/>
    <w:rsid w:val="004B48A0"/>
    <w:rsid w:val="004B5AEC"/>
    <w:rsid w:val="004C3C28"/>
    <w:rsid w:val="004C6CA6"/>
    <w:rsid w:val="004C6E90"/>
    <w:rsid w:val="004D3722"/>
    <w:rsid w:val="004D7FF9"/>
    <w:rsid w:val="004E1F80"/>
    <w:rsid w:val="004E69D7"/>
    <w:rsid w:val="004F1FC2"/>
    <w:rsid w:val="004F5BB4"/>
    <w:rsid w:val="00506C31"/>
    <w:rsid w:val="005204D2"/>
    <w:rsid w:val="00520615"/>
    <w:rsid w:val="0052266E"/>
    <w:rsid w:val="0052318A"/>
    <w:rsid w:val="00525329"/>
    <w:rsid w:val="005272FC"/>
    <w:rsid w:val="005351CF"/>
    <w:rsid w:val="005351E7"/>
    <w:rsid w:val="00536E80"/>
    <w:rsid w:val="00547F43"/>
    <w:rsid w:val="00552414"/>
    <w:rsid w:val="00556AD6"/>
    <w:rsid w:val="00572BDC"/>
    <w:rsid w:val="00572C44"/>
    <w:rsid w:val="00574B58"/>
    <w:rsid w:val="0058211A"/>
    <w:rsid w:val="005926E0"/>
    <w:rsid w:val="00592C87"/>
    <w:rsid w:val="005A021B"/>
    <w:rsid w:val="005A110A"/>
    <w:rsid w:val="005A2765"/>
    <w:rsid w:val="005A2A8A"/>
    <w:rsid w:val="005A7212"/>
    <w:rsid w:val="005A7D7E"/>
    <w:rsid w:val="005B5D56"/>
    <w:rsid w:val="005C0456"/>
    <w:rsid w:val="005C64E2"/>
    <w:rsid w:val="005D032B"/>
    <w:rsid w:val="005D154D"/>
    <w:rsid w:val="005D17A5"/>
    <w:rsid w:val="005E3EDA"/>
    <w:rsid w:val="005F442C"/>
    <w:rsid w:val="005F54EC"/>
    <w:rsid w:val="005F7C57"/>
    <w:rsid w:val="00605030"/>
    <w:rsid w:val="00605F82"/>
    <w:rsid w:val="006078D5"/>
    <w:rsid w:val="00607DA1"/>
    <w:rsid w:val="00610D38"/>
    <w:rsid w:val="00612580"/>
    <w:rsid w:val="006135F9"/>
    <w:rsid w:val="00626651"/>
    <w:rsid w:val="00636D50"/>
    <w:rsid w:val="00637C37"/>
    <w:rsid w:val="00640587"/>
    <w:rsid w:val="006415A0"/>
    <w:rsid w:val="00647B6A"/>
    <w:rsid w:val="00652E76"/>
    <w:rsid w:val="00655688"/>
    <w:rsid w:val="00657080"/>
    <w:rsid w:val="00677DBA"/>
    <w:rsid w:val="00680ED7"/>
    <w:rsid w:val="00683399"/>
    <w:rsid w:val="00683F6D"/>
    <w:rsid w:val="00684B5E"/>
    <w:rsid w:val="00694764"/>
    <w:rsid w:val="006A17B4"/>
    <w:rsid w:val="006B28B8"/>
    <w:rsid w:val="006C0296"/>
    <w:rsid w:val="006C4B97"/>
    <w:rsid w:val="006C6C16"/>
    <w:rsid w:val="006C7268"/>
    <w:rsid w:val="006E1BE9"/>
    <w:rsid w:val="006E459D"/>
    <w:rsid w:val="006E7909"/>
    <w:rsid w:val="006F3966"/>
    <w:rsid w:val="007029C1"/>
    <w:rsid w:val="007118EF"/>
    <w:rsid w:val="00714921"/>
    <w:rsid w:val="0072212C"/>
    <w:rsid w:val="00735C5F"/>
    <w:rsid w:val="007400C9"/>
    <w:rsid w:val="0074631A"/>
    <w:rsid w:val="00752F7A"/>
    <w:rsid w:val="00757911"/>
    <w:rsid w:val="0075792B"/>
    <w:rsid w:val="00757A69"/>
    <w:rsid w:val="00772A9B"/>
    <w:rsid w:val="00783DB8"/>
    <w:rsid w:val="007870DB"/>
    <w:rsid w:val="00790254"/>
    <w:rsid w:val="007903EC"/>
    <w:rsid w:val="007918DC"/>
    <w:rsid w:val="0079407B"/>
    <w:rsid w:val="00796C46"/>
    <w:rsid w:val="007A5B55"/>
    <w:rsid w:val="007A6F96"/>
    <w:rsid w:val="007B078C"/>
    <w:rsid w:val="007B468B"/>
    <w:rsid w:val="007B62A6"/>
    <w:rsid w:val="007D7DD4"/>
    <w:rsid w:val="007E3A30"/>
    <w:rsid w:val="00811C26"/>
    <w:rsid w:val="00812594"/>
    <w:rsid w:val="0081427A"/>
    <w:rsid w:val="008203A0"/>
    <w:rsid w:val="00822102"/>
    <w:rsid w:val="0082393F"/>
    <w:rsid w:val="00824234"/>
    <w:rsid w:val="00826112"/>
    <w:rsid w:val="00826B08"/>
    <w:rsid w:val="00830D27"/>
    <w:rsid w:val="00831CBE"/>
    <w:rsid w:val="0084298A"/>
    <w:rsid w:val="00843B98"/>
    <w:rsid w:val="00852A96"/>
    <w:rsid w:val="00860CF7"/>
    <w:rsid w:val="00861CEE"/>
    <w:rsid w:val="008655DE"/>
    <w:rsid w:val="00875167"/>
    <w:rsid w:val="00882EFC"/>
    <w:rsid w:val="00890BBB"/>
    <w:rsid w:val="00892585"/>
    <w:rsid w:val="00896366"/>
    <w:rsid w:val="008A0EE7"/>
    <w:rsid w:val="008B02DA"/>
    <w:rsid w:val="008B1265"/>
    <w:rsid w:val="008B683B"/>
    <w:rsid w:val="008C288A"/>
    <w:rsid w:val="008C7C6F"/>
    <w:rsid w:val="008D6249"/>
    <w:rsid w:val="008E22E4"/>
    <w:rsid w:val="008E29A1"/>
    <w:rsid w:val="008E3DAD"/>
    <w:rsid w:val="008F1F7D"/>
    <w:rsid w:val="008F2B23"/>
    <w:rsid w:val="008F594A"/>
    <w:rsid w:val="008F709F"/>
    <w:rsid w:val="008F7396"/>
    <w:rsid w:val="00904E03"/>
    <w:rsid w:val="0091019E"/>
    <w:rsid w:val="00913542"/>
    <w:rsid w:val="00913997"/>
    <w:rsid w:val="00913A7E"/>
    <w:rsid w:val="00922889"/>
    <w:rsid w:val="009278FC"/>
    <w:rsid w:val="009310DB"/>
    <w:rsid w:val="009315C0"/>
    <w:rsid w:val="009340DA"/>
    <w:rsid w:val="00934CAA"/>
    <w:rsid w:val="009364FD"/>
    <w:rsid w:val="00936512"/>
    <w:rsid w:val="00945657"/>
    <w:rsid w:val="00946979"/>
    <w:rsid w:val="00947E93"/>
    <w:rsid w:val="00950600"/>
    <w:rsid w:val="009524D9"/>
    <w:rsid w:val="009533A6"/>
    <w:rsid w:val="009611EB"/>
    <w:rsid w:val="00967591"/>
    <w:rsid w:val="00972B41"/>
    <w:rsid w:val="00974C5B"/>
    <w:rsid w:val="00984D89"/>
    <w:rsid w:val="0099007A"/>
    <w:rsid w:val="009A3554"/>
    <w:rsid w:val="009B01E1"/>
    <w:rsid w:val="009B4C6C"/>
    <w:rsid w:val="009D234D"/>
    <w:rsid w:val="009E0585"/>
    <w:rsid w:val="009E38A9"/>
    <w:rsid w:val="009E6406"/>
    <w:rsid w:val="009F0D12"/>
    <w:rsid w:val="009F4693"/>
    <w:rsid w:val="00A15DAB"/>
    <w:rsid w:val="00A22F63"/>
    <w:rsid w:val="00A2591F"/>
    <w:rsid w:val="00A33C11"/>
    <w:rsid w:val="00A44B6C"/>
    <w:rsid w:val="00A44C60"/>
    <w:rsid w:val="00A50BCB"/>
    <w:rsid w:val="00A53F7E"/>
    <w:rsid w:val="00A5471A"/>
    <w:rsid w:val="00A56B9C"/>
    <w:rsid w:val="00A63031"/>
    <w:rsid w:val="00A837F9"/>
    <w:rsid w:val="00A90655"/>
    <w:rsid w:val="00A94774"/>
    <w:rsid w:val="00A95E83"/>
    <w:rsid w:val="00AB2723"/>
    <w:rsid w:val="00AB2E53"/>
    <w:rsid w:val="00AD39CD"/>
    <w:rsid w:val="00AD5987"/>
    <w:rsid w:val="00AE3AFF"/>
    <w:rsid w:val="00AE7E5F"/>
    <w:rsid w:val="00AE7FE4"/>
    <w:rsid w:val="00AF04C7"/>
    <w:rsid w:val="00AF7AE7"/>
    <w:rsid w:val="00B01AF9"/>
    <w:rsid w:val="00B1003C"/>
    <w:rsid w:val="00B14735"/>
    <w:rsid w:val="00B1488E"/>
    <w:rsid w:val="00B22719"/>
    <w:rsid w:val="00B2352B"/>
    <w:rsid w:val="00B31637"/>
    <w:rsid w:val="00B370BA"/>
    <w:rsid w:val="00B44406"/>
    <w:rsid w:val="00B45AD5"/>
    <w:rsid w:val="00B501F0"/>
    <w:rsid w:val="00B519FA"/>
    <w:rsid w:val="00B574B0"/>
    <w:rsid w:val="00B57615"/>
    <w:rsid w:val="00B62029"/>
    <w:rsid w:val="00B86F40"/>
    <w:rsid w:val="00B871F1"/>
    <w:rsid w:val="00B90862"/>
    <w:rsid w:val="00B92830"/>
    <w:rsid w:val="00B97405"/>
    <w:rsid w:val="00BA2283"/>
    <w:rsid w:val="00BA2DAC"/>
    <w:rsid w:val="00BB1BF0"/>
    <w:rsid w:val="00BC1296"/>
    <w:rsid w:val="00BC5231"/>
    <w:rsid w:val="00BD3EC0"/>
    <w:rsid w:val="00BD3F4A"/>
    <w:rsid w:val="00BD6FBB"/>
    <w:rsid w:val="00BE4DAA"/>
    <w:rsid w:val="00C01967"/>
    <w:rsid w:val="00C07A1B"/>
    <w:rsid w:val="00C100AA"/>
    <w:rsid w:val="00C12993"/>
    <w:rsid w:val="00C17B42"/>
    <w:rsid w:val="00C202E2"/>
    <w:rsid w:val="00C21709"/>
    <w:rsid w:val="00C23CC7"/>
    <w:rsid w:val="00C24B97"/>
    <w:rsid w:val="00C26E57"/>
    <w:rsid w:val="00C27948"/>
    <w:rsid w:val="00C30C9F"/>
    <w:rsid w:val="00C31946"/>
    <w:rsid w:val="00C45C20"/>
    <w:rsid w:val="00C46EF1"/>
    <w:rsid w:val="00C528DC"/>
    <w:rsid w:val="00C56586"/>
    <w:rsid w:val="00C61B6B"/>
    <w:rsid w:val="00C65D19"/>
    <w:rsid w:val="00C66D01"/>
    <w:rsid w:val="00C67113"/>
    <w:rsid w:val="00C82C5B"/>
    <w:rsid w:val="00C8529F"/>
    <w:rsid w:val="00C913CD"/>
    <w:rsid w:val="00C95784"/>
    <w:rsid w:val="00CC1DBC"/>
    <w:rsid w:val="00CC205C"/>
    <w:rsid w:val="00CC3D7F"/>
    <w:rsid w:val="00CC3F07"/>
    <w:rsid w:val="00CD03F7"/>
    <w:rsid w:val="00CD0E62"/>
    <w:rsid w:val="00CD24A3"/>
    <w:rsid w:val="00CD352D"/>
    <w:rsid w:val="00CD5BB5"/>
    <w:rsid w:val="00CD7261"/>
    <w:rsid w:val="00CE148D"/>
    <w:rsid w:val="00CE1B67"/>
    <w:rsid w:val="00CE27FA"/>
    <w:rsid w:val="00CE3E81"/>
    <w:rsid w:val="00CE3EEF"/>
    <w:rsid w:val="00CE603B"/>
    <w:rsid w:val="00CF22FA"/>
    <w:rsid w:val="00CF6D00"/>
    <w:rsid w:val="00D13381"/>
    <w:rsid w:val="00D140B6"/>
    <w:rsid w:val="00D22AB1"/>
    <w:rsid w:val="00D317F2"/>
    <w:rsid w:val="00D374C9"/>
    <w:rsid w:val="00D44709"/>
    <w:rsid w:val="00D44E6D"/>
    <w:rsid w:val="00D54384"/>
    <w:rsid w:val="00D6087B"/>
    <w:rsid w:val="00D700AD"/>
    <w:rsid w:val="00D70486"/>
    <w:rsid w:val="00D720FC"/>
    <w:rsid w:val="00D722AB"/>
    <w:rsid w:val="00D737F1"/>
    <w:rsid w:val="00D76369"/>
    <w:rsid w:val="00D80118"/>
    <w:rsid w:val="00D83FC4"/>
    <w:rsid w:val="00D93E9C"/>
    <w:rsid w:val="00DA3443"/>
    <w:rsid w:val="00DA4DAA"/>
    <w:rsid w:val="00DA61DD"/>
    <w:rsid w:val="00DB04A3"/>
    <w:rsid w:val="00DB4049"/>
    <w:rsid w:val="00DC78E7"/>
    <w:rsid w:val="00DE6648"/>
    <w:rsid w:val="00DF1846"/>
    <w:rsid w:val="00DF24E8"/>
    <w:rsid w:val="00DF35B8"/>
    <w:rsid w:val="00E01FD1"/>
    <w:rsid w:val="00E14646"/>
    <w:rsid w:val="00E17425"/>
    <w:rsid w:val="00E22D95"/>
    <w:rsid w:val="00E34A2C"/>
    <w:rsid w:val="00E37794"/>
    <w:rsid w:val="00E40B05"/>
    <w:rsid w:val="00E42D74"/>
    <w:rsid w:val="00E43570"/>
    <w:rsid w:val="00E54462"/>
    <w:rsid w:val="00E55C2A"/>
    <w:rsid w:val="00E5710D"/>
    <w:rsid w:val="00E741A9"/>
    <w:rsid w:val="00E76A91"/>
    <w:rsid w:val="00E775D5"/>
    <w:rsid w:val="00E87B3D"/>
    <w:rsid w:val="00E9298E"/>
    <w:rsid w:val="00EA6AF2"/>
    <w:rsid w:val="00EB1AF0"/>
    <w:rsid w:val="00EC1FE2"/>
    <w:rsid w:val="00EC6009"/>
    <w:rsid w:val="00EC6187"/>
    <w:rsid w:val="00ED5B34"/>
    <w:rsid w:val="00ED660B"/>
    <w:rsid w:val="00EF2C24"/>
    <w:rsid w:val="00EF4056"/>
    <w:rsid w:val="00EF44A6"/>
    <w:rsid w:val="00F02ACB"/>
    <w:rsid w:val="00F043F6"/>
    <w:rsid w:val="00F07751"/>
    <w:rsid w:val="00F07FD7"/>
    <w:rsid w:val="00F164FB"/>
    <w:rsid w:val="00F21992"/>
    <w:rsid w:val="00F32F53"/>
    <w:rsid w:val="00F3708F"/>
    <w:rsid w:val="00F472BA"/>
    <w:rsid w:val="00F53D09"/>
    <w:rsid w:val="00F62BAF"/>
    <w:rsid w:val="00F70AD8"/>
    <w:rsid w:val="00F77D1B"/>
    <w:rsid w:val="00F8010C"/>
    <w:rsid w:val="00F826E3"/>
    <w:rsid w:val="00F846D5"/>
    <w:rsid w:val="00F87B11"/>
    <w:rsid w:val="00F9116F"/>
    <w:rsid w:val="00F975D6"/>
    <w:rsid w:val="00FA3716"/>
    <w:rsid w:val="00FB225F"/>
    <w:rsid w:val="00FB46D0"/>
    <w:rsid w:val="00FB61C6"/>
    <w:rsid w:val="00FC0830"/>
    <w:rsid w:val="00FC2079"/>
    <w:rsid w:val="00FD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93"/>
    <w:rPr>
      <w:sz w:val="24"/>
      <w:szCs w:val="24"/>
    </w:rPr>
  </w:style>
  <w:style w:type="paragraph" w:styleId="Ttulo1">
    <w:name w:val="heading 1"/>
    <w:basedOn w:val="Normal"/>
    <w:next w:val="Normal"/>
    <w:qFormat/>
    <w:rsid w:val="00947E93"/>
    <w:pPr>
      <w:keepNext/>
      <w:jc w:val="both"/>
      <w:outlineLvl w:val="0"/>
    </w:pPr>
    <w:rPr>
      <w:b/>
      <w:color w:val="000080"/>
      <w:szCs w:val="20"/>
    </w:rPr>
  </w:style>
  <w:style w:type="paragraph" w:styleId="Ttulo2">
    <w:name w:val="heading 2"/>
    <w:basedOn w:val="Normal"/>
    <w:next w:val="Normal"/>
    <w:qFormat/>
    <w:rsid w:val="00947E93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F5B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47E93"/>
    <w:pPr>
      <w:keepNext/>
      <w:spacing w:line="312" w:lineRule="auto"/>
      <w:ind w:firstLine="2160"/>
      <w:jc w:val="center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9A1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Header Char,Cabeçalho superior,Heading 1a,encabezado,Char Char Char Char Char Char Char, Char Char Char Char Char Char Char,foote"/>
    <w:basedOn w:val="Normal"/>
    <w:link w:val="CabealhoChar"/>
    <w:uiPriority w:val="99"/>
    <w:rsid w:val="00947E93"/>
    <w:pPr>
      <w:tabs>
        <w:tab w:val="center" w:pos="4320"/>
        <w:tab w:val="right" w:pos="8640"/>
      </w:tabs>
    </w:pPr>
    <w:rPr>
      <w:b/>
      <w:sz w:val="28"/>
      <w:szCs w:val="20"/>
    </w:rPr>
  </w:style>
  <w:style w:type="paragraph" w:styleId="Rodap">
    <w:name w:val="footer"/>
    <w:basedOn w:val="Normal"/>
    <w:link w:val="RodapChar"/>
    <w:rsid w:val="00947E93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rsid w:val="00947E93"/>
    <w:pPr>
      <w:spacing w:line="312" w:lineRule="auto"/>
      <w:ind w:firstLine="2160"/>
      <w:jc w:val="both"/>
    </w:pPr>
  </w:style>
  <w:style w:type="character" w:customStyle="1" w:styleId="A1">
    <w:name w:val="A1"/>
    <w:rsid w:val="00C24B97"/>
    <w:rPr>
      <w:rFonts w:cs="Futura Lt BT"/>
      <w:color w:val="211D1E"/>
      <w:sz w:val="16"/>
      <w:szCs w:val="16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rsid w:val="004B48A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acomgrade">
    <w:name w:val="Table Grid"/>
    <w:basedOn w:val="Tabelanormal"/>
    <w:rsid w:val="004B4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306B02"/>
    <w:pPr>
      <w:snapToGrid w:val="0"/>
      <w:jc w:val="both"/>
    </w:pPr>
    <w:rPr>
      <w:szCs w:val="20"/>
    </w:rPr>
  </w:style>
  <w:style w:type="character" w:styleId="Refdenotaderodap">
    <w:name w:val="footnote reference"/>
    <w:basedOn w:val="Fontepargpadro"/>
    <w:semiHidden/>
    <w:rsid w:val="00BA2DAC"/>
    <w:rPr>
      <w:vertAlign w:val="superscri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29A1"/>
    <w:rPr>
      <w:rFonts w:ascii="Calibri" w:eastAsia="Times New Roman" w:hAnsi="Calibri" w:cs="Times New Roman"/>
      <w:sz w:val="24"/>
      <w:szCs w:val="24"/>
    </w:rPr>
  </w:style>
  <w:style w:type="paragraph" w:customStyle="1" w:styleId="Corpodetexto21">
    <w:name w:val="Corpo de texto 21"/>
    <w:basedOn w:val="Normal"/>
    <w:rsid w:val="008E29A1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1019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1019E"/>
    <w:rPr>
      <w:sz w:val="24"/>
      <w:szCs w:val="24"/>
    </w:rPr>
  </w:style>
  <w:style w:type="character" w:customStyle="1" w:styleId="CabealhoChar">
    <w:name w:val="Cabeçalho Char"/>
    <w:aliases w:val="hd Char,he Char,Header Char Char,Cabeçalho superior Char,Heading 1a Char,encabezado Char,Char Char Char Char Char Char Char Char, Char Char Char Char Char Char Char Char,foote Char"/>
    <w:basedOn w:val="Fontepargpadro"/>
    <w:link w:val="Cabealho"/>
    <w:uiPriority w:val="99"/>
    <w:rsid w:val="001248E0"/>
    <w:rPr>
      <w:b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F5BB4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99"/>
    <w:qFormat/>
    <w:rsid w:val="004F5BB4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4F5BB4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4E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E0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2B43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L_2011\EDITAL\Melhor%20T&#233;cnica\Concorr&#234;ncia\Concorr&#234;ncia_001_CGAG_2011_Publicidade\Chamamento%20P&#250;blico_Subcomiss&#227;o\ATA_HOMOLOGA&#199;&#195;O_INSCRI&#199;&#213;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ATA_HOMOLOGAÇÃO_INSCRIÇÕES</Template>
  <TotalTime>392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0007/GG</vt:lpstr>
    </vt:vector>
  </TitlesOfParts>
  <Company>CGAG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0007/GG</dc:title>
  <dc:creator>CEL</dc:creator>
  <cp:lastModifiedBy>Izaura Taufmann Ferreira</cp:lastModifiedBy>
  <cp:revision>33</cp:revision>
  <cp:lastPrinted>2018-03-26T13:27:00Z</cp:lastPrinted>
  <dcterms:created xsi:type="dcterms:W3CDTF">2012-12-04T14:50:00Z</dcterms:created>
  <dcterms:modified xsi:type="dcterms:W3CDTF">2018-03-26T13:47:00Z</dcterms:modified>
</cp:coreProperties>
</file>