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636" w:rsidRPr="00ED5636" w:rsidRDefault="00ED5636" w:rsidP="00ED5636">
      <w:pPr>
        <w:pStyle w:val="tabelatextocentralizado"/>
        <w:spacing w:before="0" w:beforeAutospacing="0" w:after="0" w:afterAutospacing="0"/>
        <w:ind w:left="60" w:right="60"/>
        <w:jc w:val="center"/>
        <w:rPr>
          <w:color w:val="000000"/>
          <w:sz w:val="22"/>
          <w:szCs w:val="22"/>
        </w:rPr>
      </w:pPr>
      <w:bookmarkStart w:id="0" w:name="_GoBack"/>
      <w:r w:rsidRPr="00ED5636">
        <w:rPr>
          <w:color w:val="000000"/>
          <w:sz w:val="22"/>
          <w:szCs w:val="22"/>
        </w:rPr>
        <w:t>ADENDO MODIFICADOR III</w:t>
      </w:r>
      <w:bookmarkEnd w:id="0"/>
    </w:p>
    <w:p w:rsidR="00ED5636" w:rsidRPr="00ED5636" w:rsidRDefault="00ED5636" w:rsidP="00ED5636">
      <w:pPr>
        <w:pStyle w:val="tabelatextoalinhadoesquerda"/>
        <w:spacing w:before="0" w:beforeAutospacing="0" w:after="0" w:afterAutospacing="0"/>
        <w:ind w:left="60" w:right="60"/>
        <w:rPr>
          <w:color w:val="000000"/>
          <w:sz w:val="22"/>
          <w:szCs w:val="22"/>
        </w:rPr>
      </w:pPr>
      <w:r w:rsidRPr="00ED5636">
        <w:rPr>
          <w:color w:val="000000"/>
          <w:sz w:val="22"/>
          <w:szCs w:val="22"/>
        </w:rPr>
        <w:t> </w:t>
      </w:r>
    </w:p>
    <w:p w:rsidR="00ED5636" w:rsidRPr="00ED5636" w:rsidRDefault="00ED5636" w:rsidP="00ED5636">
      <w:pPr>
        <w:pStyle w:val="tabelatextoalinhadoesquerda"/>
        <w:spacing w:before="0" w:beforeAutospacing="0" w:after="0" w:afterAutospacing="0"/>
        <w:ind w:left="60" w:right="60"/>
        <w:jc w:val="both"/>
        <w:rPr>
          <w:color w:val="000000"/>
          <w:sz w:val="22"/>
          <w:szCs w:val="22"/>
        </w:rPr>
      </w:pPr>
      <w:r w:rsidRPr="00ED5636">
        <w:rPr>
          <w:color w:val="000000"/>
          <w:sz w:val="22"/>
          <w:szCs w:val="22"/>
        </w:rPr>
        <w:t>PREGÃO ELETRÔNICO Nº 659/2017/SUPEL/RO</w:t>
      </w:r>
    </w:p>
    <w:p w:rsidR="00ED5636" w:rsidRPr="00ED5636" w:rsidRDefault="00ED5636" w:rsidP="00ED5636">
      <w:pPr>
        <w:pStyle w:val="tabelatextoalinhadoesquerda"/>
        <w:spacing w:before="0" w:beforeAutospacing="0" w:after="0" w:afterAutospacing="0"/>
        <w:ind w:left="60" w:right="60"/>
        <w:jc w:val="both"/>
        <w:rPr>
          <w:color w:val="000000"/>
          <w:sz w:val="22"/>
          <w:szCs w:val="22"/>
        </w:rPr>
      </w:pPr>
      <w:r w:rsidRPr="00ED5636">
        <w:rPr>
          <w:rStyle w:val="Forte"/>
          <w:color w:val="000000"/>
          <w:sz w:val="22"/>
          <w:szCs w:val="22"/>
        </w:rPr>
        <w:t>PROCESSO ADMINISTRATIVO Nº 0029.006883/2017-08/ SEI/SEDUC</w:t>
      </w:r>
    </w:p>
    <w:p w:rsidR="00ED5636" w:rsidRPr="00ED5636" w:rsidRDefault="00ED5636" w:rsidP="00ED5636">
      <w:pPr>
        <w:pStyle w:val="tabelatextoalinhadoesquerda"/>
        <w:spacing w:before="0" w:beforeAutospacing="0" w:after="0" w:afterAutospacing="0"/>
        <w:ind w:left="60" w:right="60"/>
        <w:jc w:val="both"/>
        <w:rPr>
          <w:color w:val="000000"/>
          <w:sz w:val="22"/>
          <w:szCs w:val="22"/>
        </w:rPr>
      </w:pPr>
      <w:r w:rsidRPr="00ED5636">
        <w:rPr>
          <w:rStyle w:val="Forte"/>
          <w:color w:val="000000"/>
          <w:sz w:val="22"/>
          <w:szCs w:val="22"/>
        </w:rPr>
        <w:t>OBJETO: </w:t>
      </w:r>
      <w:r w:rsidRPr="00ED5636">
        <w:rPr>
          <w:color w:val="000000"/>
          <w:sz w:val="22"/>
          <w:szCs w:val="22"/>
        </w:rPr>
        <w:t xml:space="preserve">Formação de Registro de Preços para futura e eventual contratação de empresa especializada na prestação de Serviços de Locação de Auditórios/Salão de Eventos, Hospedagens e Fornecimento de Alimentação (almoço, jantar, água mineral e cafezinho), para atendimento de eventos a serem promovidos pela Secretaria de Estado da Educação - SEDUC, no município de Porto Velho, pelo período de 12 (doze) meses, conforme especificação completa no Termo de Referência – Anexo I deste Edital. Com </w:t>
      </w:r>
      <w:proofErr w:type="gramStart"/>
      <w:r w:rsidRPr="00ED5636">
        <w:rPr>
          <w:color w:val="000000"/>
          <w:sz w:val="22"/>
          <w:szCs w:val="22"/>
        </w:rPr>
        <w:t>lotes de participação exclusivas</w:t>
      </w:r>
      <w:proofErr w:type="gramEnd"/>
      <w:r w:rsidRPr="00ED5636">
        <w:rPr>
          <w:color w:val="000000"/>
          <w:sz w:val="22"/>
          <w:szCs w:val="22"/>
        </w:rPr>
        <w:t xml:space="preserve"> para ME/EPP e Equiparados pela LC 123/06.</w:t>
      </w:r>
    </w:p>
    <w:p w:rsidR="00ED5636" w:rsidRPr="00ED5636" w:rsidRDefault="00ED5636" w:rsidP="00ED5636">
      <w:pPr>
        <w:pStyle w:val="tabelatextoalinhadoesquerda"/>
        <w:spacing w:before="0" w:beforeAutospacing="0" w:after="0" w:afterAutospacing="0"/>
        <w:ind w:left="60" w:right="60"/>
        <w:jc w:val="both"/>
        <w:rPr>
          <w:color w:val="000000"/>
          <w:sz w:val="22"/>
          <w:szCs w:val="22"/>
        </w:rPr>
      </w:pPr>
      <w:r w:rsidRPr="00ED5636">
        <w:rPr>
          <w:color w:val="000000"/>
          <w:sz w:val="22"/>
          <w:szCs w:val="22"/>
        </w:rPr>
        <w:t> </w:t>
      </w:r>
    </w:p>
    <w:p w:rsidR="00ED5636" w:rsidRPr="00ED5636" w:rsidRDefault="00ED5636" w:rsidP="00ED5636">
      <w:pPr>
        <w:pStyle w:val="tabelatextoalinhadoesquerda"/>
        <w:spacing w:before="0" w:beforeAutospacing="0" w:after="0" w:afterAutospacing="0"/>
        <w:ind w:left="60" w:right="60"/>
        <w:jc w:val="both"/>
        <w:rPr>
          <w:color w:val="000000"/>
          <w:sz w:val="22"/>
          <w:szCs w:val="22"/>
        </w:rPr>
      </w:pPr>
      <w:r w:rsidRPr="00ED5636">
        <w:rPr>
          <w:color w:val="000000"/>
          <w:sz w:val="22"/>
          <w:szCs w:val="22"/>
        </w:rPr>
        <w:t xml:space="preserve">A Superintendência Estadual de Licitações – SUPEL, através da </w:t>
      </w:r>
      <w:proofErr w:type="spellStart"/>
      <w:r w:rsidRPr="00ED5636">
        <w:rPr>
          <w:color w:val="000000"/>
          <w:sz w:val="22"/>
          <w:szCs w:val="22"/>
        </w:rPr>
        <w:t>Pregoeira</w:t>
      </w:r>
      <w:proofErr w:type="spellEnd"/>
      <w:r w:rsidRPr="00ED5636">
        <w:rPr>
          <w:color w:val="000000"/>
          <w:sz w:val="22"/>
          <w:szCs w:val="22"/>
        </w:rPr>
        <w:t xml:space="preserve"> Substituta nomeada na </w:t>
      </w:r>
      <w:r w:rsidRPr="00ED5636">
        <w:rPr>
          <w:rStyle w:val="Forte"/>
          <w:color w:val="000000"/>
          <w:sz w:val="22"/>
          <w:szCs w:val="22"/>
        </w:rPr>
        <w:t>Portaria nº 013/GAB/SUPEL, de 02.05.2017, publicada no DOE nº 85, de 09.05.2017</w:t>
      </w:r>
      <w:r w:rsidRPr="00ED5636">
        <w:rPr>
          <w:color w:val="000000"/>
          <w:sz w:val="22"/>
          <w:szCs w:val="22"/>
        </w:rPr>
        <w:t>, torna público aos interessados e, em especial, às empresas que adquiriram o edital, que </w:t>
      </w:r>
      <w:r w:rsidRPr="00ED5636">
        <w:rPr>
          <w:rStyle w:val="Forte"/>
          <w:color w:val="000000"/>
          <w:sz w:val="22"/>
          <w:szCs w:val="22"/>
        </w:rPr>
        <w:t>o instrumento convocatório sofreu alterações conforme segue:</w:t>
      </w:r>
    </w:p>
    <w:p w:rsidR="00ED5636" w:rsidRPr="00ED5636" w:rsidRDefault="00ED5636" w:rsidP="00ED5636">
      <w:pPr>
        <w:pStyle w:val="tabelatextoalinhadoesquerda"/>
        <w:spacing w:before="0" w:beforeAutospacing="0" w:after="0" w:afterAutospacing="0"/>
        <w:ind w:left="60" w:right="60"/>
        <w:rPr>
          <w:color w:val="000000"/>
          <w:sz w:val="22"/>
          <w:szCs w:val="22"/>
        </w:rPr>
      </w:pPr>
      <w:r w:rsidRPr="00ED5636">
        <w:rPr>
          <w:color w:val="000000"/>
          <w:sz w:val="22"/>
          <w:szCs w:val="22"/>
        </w:rPr>
        <w:t> </w:t>
      </w:r>
    </w:p>
    <w:p w:rsidR="00ED5636" w:rsidRPr="00ED5636" w:rsidRDefault="00ED5636" w:rsidP="00ED5636">
      <w:pPr>
        <w:pStyle w:val="tabelatextoalinhadoesquerda"/>
        <w:spacing w:before="0" w:beforeAutospacing="0" w:after="0" w:afterAutospacing="0"/>
        <w:ind w:left="60" w:right="60"/>
        <w:rPr>
          <w:color w:val="000000"/>
          <w:sz w:val="22"/>
          <w:szCs w:val="22"/>
        </w:rPr>
      </w:pPr>
      <w:r w:rsidRPr="00ED5636">
        <w:rPr>
          <w:color w:val="000000"/>
          <w:sz w:val="22"/>
          <w:szCs w:val="22"/>
        </w:rPr>
        <w:t> </w:t>
      </w:r>
    </w:p>
    <w:p w:rsidR="00ED5636" w:rsidRPr="00ED5636" w:rsidRDefault="00ED5636" w:rsidP="00ED5636">
      <w:pPr>
        <w:pStyle w:val="tabelatextoalinhadoesquerda"/>
        <w:spacing w:before="0" w:beforeAutospacing="0" w:after="0" w:afterAutospacing="0"/>
        <w:ind w:left="60" w:right="60"/>
        <w:rPr>
          <w:color w:val="000000"/>
          <w:sz w:val="22"/>
          <w:szCs w:val="22"/>
        </w:rPr>
      </w:pPr>
      <w:r w:rsidRPr="00ED5636">
        <w:rPr>
          <w:rStyle w:val="Forte"/>
          <w:color w:val="000000"/>
          <w:sz w:val="22"/>
          <w:szCs w:val="22"/>
        </w:rPr>
        <w:t>I - </w:t>
      </w:r>
      <w:r w:rsidRPr="00ED5636">
        <w:rPr>
          <w:rStyle w:val="Forte"/>
          <w:color w:val="000000"/>
          <w:sz w:val="22"/>
          <w:szCs w:val="22"/>
          <w:u w:val="single"/>
        </w:rPr>
        <w:t>FICA ALTERADO O TERMO DE REFERÊNCIA - ANEXO I DO EDITAL – NOS SEGUINTES TERMOS</w:t>
      </w:r>
      <w:r w:rsidRPr="00ED5636">
        <w:rPr>
          <w:rStyle w:val="Forte"/>
          <w:color w:val="000000"/>
          <w:sz w:val="22"/>
          <w:szCs w:val="22"/>
        </w:rPr>
        <w:t>:</w:t>
      </w:r>
    </w:p>
    <w:p w:rsidR="00ED5636" w:rsidRPr="00ED5636" w:rsidRDefault="00ED5636" w:rsidP="00ED5636">
      <w:pPr>
        <w:pStyle w:val="tabelatextoalinhadoesquerda"/>
        <w:spacing w:before="0" w:beforeAutospacing="0" w:after="0" w:afterAutospacing="0"/>
        <w:ind w:left="60" w:right="60"/>
        <w:rPr>
          <w:color w:val="000000"/>
          <w:sz w:val="22"/>
          <w:szCs w:val="22"/>
        </w:rPr>
      </w:pPr>
      <w:r w:rsidRPr="00ED5636">
        <w:rPr>
          <w:color w:val="000000"/>
          <w:sz w:val="22"/>
          <w:szCs w:val="22"/>
        </w:rPr>
        <w:t> </w:t>
      </w:r>
    </w:p>
    <w:p w:rsidR="00ED5636" w:rsidRPr="00ED5636" w:rsidRDefault="00ED5636" w:rsidP="00ED5636">
      <w:pPr>
        <w:pStyle w:val="tabelatextoalinhadoesquerda"/>
        <w:spacing w:before="0" w:beforeAutospacing="0" w:after="0" w:afterAutospacing="0"/>
        <w:ind w:left="60" w:right="60"/>
        <w:rPr>
          <w:color w:val="000000"/>
          <w:sz w:val="22"/>
          <w:szCs w:val="22"/>
        </w:rPr>
      </w:pPr>
      <w:r w:rsidRPr="00ED5636">
        <w:rPr>
          <w:rStyle w:val="Forte"/>
          <w:color w:val="000000"/>
          <w:sz w:val="22"/>
          <w:szCs w:val="22"/>
        </w:rPr>
        <w:t>Item 9 – DA HABILITAÇÃO</w:t>
      </w:r>
    </w:p>
    <w:p w:rsidR="00ED5636" w:rsidRPr="00ED5636" w:rsidRDefault="00ED5636" w:rsidP="00ED5636">
      <w:pPr>
        <w:pStyle w:val="tabelatextoalinhadoesquerda"/>
        <w:spacing w:before="0" w:beforeAutospacing="0" w:after="0" w:afterAutospacing="0"/>
        <w:ind w:left="60" w:right="60"/>
        <w:rPr>
          <w:color w:val="000000"/>
          <w:sz w:val="22"/>
          <w:szCs w:val="22"/>
        </w:rPr>
      </w:pPr>
      <w:r w:rsidRPr="00ED5636">
        <w:rPr>
          <w:color w:val="000000"/>
          <w:sz w:val="22"/>
          <w:szCs w:val="22"/>
        </w:rPr>
        <w:t> </w:t>
      </w:r>
    </w:p>
    <w:p w:rsidR="00ED5636" w:rsidRPr="00ED5636" w:rsidRDefault="00ED5636" w:rsidP="00ED5636">
      <w:pPr>
        <w:pStyle w:val="tabelatextoalinhadoesquerda"/>
        <w:spacing w:before="0" w:beforeAutospacing="0" w:after="0" w:afterAutospacing="0"/>
        <w:ind w:left="60" w:right="60"/>
        <w:rPr>
          <w:color w:val="000000"/>
          <w:sz w:val="22"/>
          <w:szCs w:val="22"/>
        </w:rPr>
      </w:pPr>
      <w:r w:rsidRPr="00ED5636">
        <w:rPr>
          <w:rStyle w:val="Forte"/>
          <w:color w:val="000000"/>
          <w:sz w:val="22"/>
          <w:szCs w:val="22"/>
          <w:u w:val="single"/>
        </w:rPr>
        <w:t>Onde se lê</w:t>
      </w:r>
      <w:r w:rsidRPr="00ED5636">
        <w:rPr>
          <w:rStyle w:val="Forte"/>
          <w:color w:val="000000"/>
          <w:sz w:val="22"/>
          <w:szCs w:val="22"/>
        </w:rPr>
        <w:t>:</w:t>
      </w:r>
    </w:p>
    <w:p w:rsidR="00ED5636" w:rsidRPr="00ED5636" w:rsidRDefault="00ED5636" w:rsidP="00ED5636">
      <w:pPr>
        <w:pStyle w:val="tabelatextoalinhadoesquerda"/>
        <w:spacing w:before="0" w:beforeAutospacing="0" w:after="0" w:afterAutospacing="0"/>
        <w:ind w:left="60" w:right="60"/>
        <w:rPr>
          <w:color w:val="000000"/>
          <w:sz w:val="22"/>
          <w:szCs w:val="22"/>
        </w:rPr>
      </w:pPr>
      <w:r w:rsidRPr="00ED5636">
        <w:rPr>
          <w:color w:val="000000"/>
          <w:sz w:val="22"/>
          <w:szCs w:val="22"/>
        </w:rPr>
        <w:t> </w:t>
      </w:r>
    </w:p>
    <w:p w:rsidR="00ED5636" w:rsidRPr="00ED5636" w:rsidRDefault="00ED5636" w:rsidP="00ED5636">
      <w:pPr>
        <w:pStyle w:val="tabelatextoalinhadoesquerda"/>
        <w:spacing w:before="0" w:beforeAutospacing="0" w:after="0" w:afterAutospacing="0"/>
        <w:ind w:left="60" w:right="60"/>
        <w:rPr>
          <w:color w:val="000000"/>
          <w:sz w:val="22"/>
          <w:szCs w:val="22"/>
        </w:rPr>
      </w:pPr>
      <w:r w:rsidRPr="00ED5636">
        <w:rPr>
          <w:rStyle w:val="Forte"/>
          <w:color w:val="000000"/>
          <w:sz w:val="22"/>
          <w:szCs w:val="22"/>
        </w:rPr>
        <w:t>9.2. </w:t>
      </w:r>
      <w:r w:rsidRPr="00ED5636">
        <w:rPr>
          <w:rStyle w:val="Forte"/>
          <w:color w:val="000000"/>
          <w:sz w:val="22"/>
          <w:szCs w:val="22"/>
          <w:u w:val="single"/>
        </w:rPr>
        <w:t>Da Qualificação Técnica</w:t>
      </w:r>
    </w:p>
    <w:p w:rsidR="00ED5636" w:rsidRPr="00ED5636" w:rsidRDefault="00ED5636" w:rsidP="00ED5636">
      <w:pPr>
        <w:pStyle w:val="tabelatextoalinhadoesquerda"/>
        <w:spacing w:before="0" w:beforeAutospacing="0" w:after="0" w:afterAutospacing="0"/>
        <w:ind w:left="60" w:right="60"/>
        <w:rPr>
          <w:color w:val="000000"/>
          <w:sz w:val="22"/>
          <w:szCs w:val="22"/>
        </w:rPr>
      </w:pPr>
      <w:r w:rsidRPr="00ED5636">
        <w:rPr>
          <w:color w:val="000000"/>
          <w:sz w:val="22"/>
          <w:szCs w:val="22"/>
        </w:rPr>
        <w:t> </w:t>
      </w:r>
    </w:p>
    <w:p w:rsidR="00ED5636" w:rsidRPr="00ED5636" w:rsidRDefault="00ED5636" w:rsidP="00ED5636">
      <w:pPr>
        <w:pStyle w:val="tabelatextoalinhadoesquerda"/>
        <w:spacing w:before="0" w:beforeAutospacing="0" w:after="0" w:afterAutospacing="0"/>
        <w:ind w:left="60" w:right="60"/>
        <w:rPr>
          <w:color w:val="000000"/>
          <w:sz w:val="22"/>
          <w:szCs w:val="22"/>
        </w:rPr>
      </w:pPr>
      <w:r w:rsidRPr="00ED5636">
        <w:rPr>
          <w:rStyle w:val="Forte"/>
          <w:color w:val="000000"/>
          <w:sz w:val="22"/>
          <w:szCs w:val="22"/>
        </w:rPr>
        <w:t>(...)</w:t>
      </w:r>
    </w:p>
    <w:p w:rsidR="00ED5636" w:rsidRPr="00ED5636" w:rsidRDefault="00ED5636" w:rsidP="00ED5636">
      <w:pPr>
        <w:pStyle w:val="tabelatextoalinhadoesquerda"/>
        <w:spacing w:before="0" w:beforeAutospacing="0" w:after="0" w:afterAutospacing="0"/>
        <w:ind w:left="60" w:right="60"/>
        <w:rPr>
          <w:color w:val="000000"/>
          <w:sz w:val="22"/>
          <w:szCs w:val="22"/>
        </w:rPr>
      </w:pPr>
      <w:r w:rsidRPr="00ED5636">
        <w:rPr>
          <w:color w:val="000000"/>
          <w:sz w:val="22"/>
          <w:szCs w:val="22"/>
        </w:rPr>
        <w:t> </w:t>
      </w:r>
    </w:p>
    <w:p w:rsidR="00ED5636" w:rsidRPr="00ED5636" w:rsidRDefault="00ED5636" w:rsidP="00ED5636">
      <w:pPr>
        <w:pStyle w:val="tabelatextoalinhadoesquerda"/>
        <w:spacing w:before="0" w:beforeAutospacing="0" w:after="0" w:afterAutospacing="0"/>
        <w:ind w:left="60" w:right="60"/>
        <w:jc w:val="both"/>
        <w:rPr>
          <w:color w:val="000000"/>
          <w:sz w:val="22"/>
          <w:szCs w:val="22"/>
        </w:rPr>
      </w:pPr>
      <w:r w:rsidRPr="00ED5636">
        <w:rPr>
          <w:rStyle w:val="Forte"/>
          <w:color w:val="000000"/>
          <w:sz w:val="22"/>
          <w:szCs w:val="22"/>
        </w:rPr>
        <w:t>9.2.2.1.</w:t>
      </w:r>
      <w:r w:rsidRPr="00ED5636">
        <w:rPr>
          <w:color w:val="000000"/>
          <w:sz w:val="22"/>
          <w:szCs w:val="22"/>
        </w:rPr>
        <w:t> Entende-se por pertinente e compatível em </w:t>
      </w:r>
      <w:r w:rsidRPr="00ED5636">
        <w:rPr>
          <w:rStyle w:val="Forte"/>
          <w:color w:val="000000"/>
          <w:sz w:val="22"/>
          <w:szCs w:val="22"/>
          <w:u w:val="single"/>
        </w:rPr>
        <w:t>características,</w:t>
      </w:r>
      <w:r w:rsidRPr="00ED5636">
        <w:rPr>
          <w:color w:val="000000"/>
          <w:sz w:val="22"/>
          <w:szCs w:val="22"/>
        </w:rPr>
        <w:t> o(s) atestado(s) que em sua individualidade ou soma de atestados contemplem características condizentes com o objeto referente ao(s) lote(s), o(s) qual (is)</w:t>
      </w:r>
      <w:proofErr w:type="gramStart"/>
      <w:r w:rsidRPr="00ED5636">
        <w:rPr>
          <w:color w:val="000000"/>
          <w:sz w:val="22"/>
          <w:szCs w:val="22"/>
        </w:rPr>
        <w:t xml:space="preserve">  </w:t>
      </w:r>
      <w:proofErr w:type="gramEnd"/>
      <w:r w:rsidRPr="00ED5636">
        <w:rPr>
          <w:color w:val="000000"/>
          <w:sz w:val="22"/>
          <w:szCs w:val="22"/>
        </w:rPr>
        <w:t>a licitantes apresentar proposta.</w:t>
      </w:r>
    </w:p>
    <w:p w:rsidR="00ED5636" w:rsidRPr="00ED5636" w:rsidRDefault="00ED5636" w:rsidP="00ED5636">
      <w:pPr>
        <w:pStyle w:val="tabelatextoalinhadoesquerda"/>
        <w:spacing w:before="0" w:beforeAutospacing="0" w:after="0" w:afterAutospacing="0"/>
        <w:ind w:left="60" w:right="60"/>
        <w:jc w:val="both"/>
        <w:rPr>
          <w:color w:val="000000"/>
          <w:sz w:val="22"/>
          <w:szCs w:val="22"/>
        </w:rPr>
      </w:pPr>
      <w:r w:rsidRPr="00ED5636">
        <w:rPr>
          <w:color w:val="000000"/>
          <w:sz w:val="22"/>
          <w:szCs w:val="22"/>
        </w:rPr>
        <w:t> </w:t>
      </w:r>
    </w:p>
    <w:p w:rsidR="00ED5636" w:rsidRPr="00ED5636" w:rsidRDefault="00ED5636" w:rsidP="00ED5636">
      <w:pPr>
        <w:pStyle w:val="tabelatextoalinhadoesquerda"/>
        <w:spacing w:before="0" w:beforeAutospacing="0" w:after="0" w:afterAutospacing="0"/>
        <w:ind w:left="60" w:right="60"/>
        <w:jc w:val="both"/>
        <w:rPr>
          <w:color w:val="000000"/>
          <w:sz w:val="22"/>
          <w:szCs w:val="22"/>
        </w:rPr>
      </w:pPr>
      <w:r w:rsidRPr="00ED5636">
        <w:rPr>
          <w:rStyle w:val="Forte"/>
          <w:color w:val="000000"/>
          <w:sz w:val="22"/>
          <w:szCs w:val="22"/>
        </w:rPr>
        <w:t>9.2.2.2.</w:t>
      </w:r>
      <w:r w:rsidRPr="00ED5636">
        <w:rPr>
          <w:color w:val="000000"/>
          <w:sz w:val="22"/>
          <w:szCs w:val="22"/>
        </w:rPr>
        <w:t> Entende-se por pertinente e compatível em </w:t>
      </w:r>
      <w:r w:rsidRPr="00ED5636">
        <w:rPr>
          <w:rStyle w:val="Forte"/>
          <w:color w:val="000000"/>
          <w:sz w:val="22"/>
          <w:szCs w:val="22"/>
          <w:u w:val="single"/>
        </w:rPr>
        <w:t>quantidades, </w:t>
      </w:r>
      <w:r w:rsidRPr="00ED5636">
        <w:rPr>
          <w:color w:val="000000"/>
          <w:sz w:val="22"/>
          <w:szCs w:val="22"/>
        </w:rPr>
        <w:t xml:space="preserve">o(s) atestado(s) que em sua individualidade ou soma de atestados comprovem que a licitante prestou os serviços em quantidades mínimas exigidas para os Lotes V, VI, VII e VIII, </w:t>
      </w:r>
      <w:proofErr w:type="gramStart"/>
      <w:r w:rsidRPr="00ED5636">
        <w:rPr>
          <w:color w:val="000000"/>
          <w:sz w:val="22"/>
          <w:szCs w:val="22"/>
        </w:rPr>
        <w:t>os quais licitante</w:t>
      </w:r>
      <w:proofErr w:type="gramEnd"/>
      <w:r w:rsidRPr="00ED5636">
        <w:rPr>
          <w:color w:val="000000"/>
          <w:sz w:val="22"/>
          <w:szCs w:val="22"/>
        </w:rPr>
        <w:t xml:space="preserve"> apresentar proposta:</w:t>
      </w:r>
    </w:p>
    <w:p w:rsidR="00ED5636" w:rsidRPr="00ED5636" w:rsidRDefault="00ED5636" w:rsidP="00ED5636">
      <w:pPr>
        <w:pStyle w:val="tabelatextoalinhadoesquerda"/>
        <w:spacing w:before="0" w:beforeAutospacing="0" w:after="0" w:afterAutospacing="0"/>
        <w:ind w:left="60" w:right="60"/>
        <w:rPr>
          <w:color w:val="000000"/>
          <w:sz w:val="22"/>
          <w:szCs w:val="22"/>
        </w:rPr>
      </w:pPr>
      <w:r w:rsidRPr="00ED5636">
        <w:rPr>
          <w:color w:val="000000"/>
          <w:sz w:val="22"/>
          <w:szCs w:val="22"/>
        </w:rPr>
        <w:t> </w:t>
      </w:r>
    </w:p>
    <w:tbl>
      <w:tblPr>
        <w:tblW w:w="894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58"/>
        <w:gridCol w:w="851"/>
        <w:gridCol w:w="3260"/>
        <w:gridCol w:w="2977"/>
      </w:tblGrid>
      <w:tr w:rsidR="00ED5636" w:rsidRPr="00ED5636" w:rsidTr="00ED5636">
        <w:trPr>
          <w:tblCellSpacing w:w="0" w:type="dxa"/>
        </w:trPr>
        <w:tc>
          <w:tcPr>
            <w:tcW w:w="1858"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r w:rsidRPr="00ED5636">
              <w:rPr>
                <w:color w:val="000000"/>
                <w:sz w:val="20"/>
                <w:szCs w:val="20"/>
              </w:rPr>
              <w:t> Descrição dos Lotes</w:t>
            </w:r>
          </w:p>
        </w:tc>
        <w:tc>
          <w:tcPr>
            <w:tcW w:w="851"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r w:rsidRPr="00ED5636">
              <w:rPr>
                <w:color w:val="000000"/>
                <w:sz w:val="20"/>
                <w:szCs w:val="20"/>
              </w:rPr>
              <w:t>Item</w:t>
            </w:r>
          </w:p>
        </w:tc>
        <w:tc>
          <w:tcPr>
            <w:tcW w:w="3260"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r w:rsidRPr="00ED5636">
              <w:rPr>
                <w:color w:val="000000"/>
                <w:sz w:val="20"/>
                <w:szCs w:val="20"/>
              </w:rPr>
              <w:t>Objeto</w:t>
            </w:r>
          </w:p>
        </w:tc>
        <w:tc>
          <w:tcPr>
            <w:tcW w:w="2977"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r w:rsidRPr="00ED5636">
              <w:rPr>
                <w:color w:val="000000"/>
                <w:sz w:val="20"/>
                <w:szCs w:val="20"/>
              </w:rPr>
              <w:t>Quantidade Mínima</w:t>
            </w:r>
          </w:p>
        </w:tc>
      </w:tr>
      <w:tr w:rsidR="00ED5636" w:rsidRPr="00ED5636" w:rsidTr="00ED5636">
        <w:trPr>
          <w:tblCellSpacing w:w="0" w:type="dxa"/>
        </w:trPr>
        <w:tc>
          <w:tcPr>
            <w:tcW w:w="1858"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r w:rsidRPr="00ED5636">
              <w:rPr>
                <w:color w:val="000000"/>
                <w:sz w:val="20"/>
                <w:szCs w:val="20"/>
              </w:rPr>
              <w:t>LOTE V</w:t>
            </w:r>
          </w:p>
        </w:tc>
        <w:tc>
          <w:tcPr>
            <w:tcW w:w="851"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proofErr w:type="gramStart"/>
            <w:r w:rsidRPr="00ED5636">
              <w:rPr>
                <w:color w:val="000000"/>
                <w:sz w:val="20"/>
                <w:szCs w:val="20"/>
              </w:rPr>
              <w:t>5</w:t>
            </w:r>
            <w:proofErr w:type="gramEnd"/>
          </w:p>
        </w:tc>
        <w:tc>
          <w:tcPr>
            <w:tcW w:w="3260"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r w:rsidRPr="00ED5636">
              <w:rPr>
                <w:color w:val="000000"/>
                <w:sz w:val="20"/>
                <w:szCs w:val="20"/>
              </w:rPr>
              <w:t>Refeições</w:t>
            </w:r>
          </w:p>
        </w:tc>
        <w:tc>
          <w:tcPr>
            <w:tcW w:w="2977"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r w:rsidRPr="00ED5636">
              <w:rPr>
                <w:color w:val="000000"/>
                <w:sz w:val="20"/>
                <w:szCs w:val="20"/>
              </w:rPr>
              <w:t>40</w:t>
            </w:r>
          </w:p>
        </w:tc>
      </w:tr>
      <w:tr w:rsidR="00ED5636" w:rsidRPr="00ED5636" w:rsidTr="00ED5636">
        <w:trPr>
          <w:tblCellSpacing w:w="0" w:type="dxa"/>
        </w:trPr>
        <w:tc>
          <w:tcPr>
            <w:tcW w:w="1858" w:type="dxa"/>
            <w:vMerge w:val="restart"/>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proofErr w:type="gramStart"/>
            <w:r w:rsidRPr="00ED5636">
              <w:rPr>
                <w:color w:val="000000"/>
                <w:sz w:val="20"/>
                <w:szCs w:val="20"/>
              </w:rPr>
              <w:t>LOTE VI</w:t>
            </w:r>
            <w:proofErr w:type="gramEnd"/>
          </w:p>
        </w:tc>
        <w:tc>
          <w:tcPr>
            <w:tcW w:w="851"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proofErr w:type="gramStart"/>
            <w:r w:rsidRPr="00ED5636">
              <w:rPr>
                <w:color w:val="000000"/>
                <w:sz w:val="20"/>
                <w:szCs w:val="20"/>
              </w:rPr>
              <w:t>6</w:t>
            </w:r>
            <w:proofErr w:type="gramEnd"/>
          </w:p>
        </w:tc>
        <w:tc>
          <w:tcPr>
            <w:tcW w:w="3260"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proofErr w:type="spellStart"/>
            <w:r w:rsidRPr="00ED5636">
              <w:rPr>
                <w:color w:val="000000"/>
                <w:sz w:val="20"/>
                <w:szCs w:val="20"/>
              </w:rPr>
              <w:t>Coffee</w:t>
            </w:r>
            <w:proofErr w:type="spellEnd"/>
            <w:r w:rsidRPr="00ED5636">
              <w:rPr>
                <w:color w:val="000000"/>
                <w:sz w:val="20"/>
                <w:szCs w:val="20"/>
              </w:rPr>
              <w:t xml:space="preserve"> </w:t>
            </w:r>
            <w:proofErr w:type="spellStart"/>
            <w:r w:rsidRPr="00ED5636">
              <w:rPr>
                <w:color w:val="000000"/>
                <w:sz w:val="20"/>
                <w:szCs w:val="20"/>
              </w:rPr>
              <w:t>Break</w:t>
            </w:r>
            <w:proofErr w:type="spellEnd"/>
          </w:p>
        </w:tc>
        <w:tc>
          <w:tcPr>
            <w:tcW w:w="2977"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r w:rsidRPr="00ED5636">
              <w:rPr>
                <w:color w:val="000000"/>
                <w:sz w:val="20"/>
                <w:szCs w:val="20"/>
              </w:rPr>
              <w:t>400</w:t>
            </w:r>
          </w:p>
        </w:tc>
      </w:tr>
      <w:tr w:rsidR="00ED5636" w:rsidRPr="00ED5636" w:rsidTr="00ED5636">
        <w:trPr>
          <w:tblCellSpacing w:w="0" w:type="dxa"/>
        </w:trPr>
        <w:tc>
          <w:tcPr>
            <w:tcW w:w="1858" w:type="dxa"/>
            <w:vMerge/>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rPr>
                <w:color w:val="000000"/>
              </w:rPr>
            </w:pPr>
          </w:p>
        </w:tc>
        <w:tc>
          <w:tcPr>
            <w:tcW w:w="851"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proofErr w:type="gramStart"/>
            <w:r w:rsidRPr="00ED5636">
              <w:rPr>
                <w:color w:val="000000"/>
                <w:sz w:val="20"/>
                <w:szCs w:val="20"/>
              </w:rPr>
              <w:t>7</w:t>
            </w:r>
            <w:proofErr w:type="gramEnd"/>
          </w:p>
        </w:tc>
        <w:tc>
          <w:tcPr>
            <w:tcW w:w="3260"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r w:rsidRPr="00ED5636">
              <w:rPr>
                <w:color w:val="000000"/>
                <w:sz w:val="20"/>
                <w:szCs w:val="20"/>
              </w:rPr>
              <w:t>Serviços de fornecimento de água e café</w:t>
            </w:r>
          </w:p>
        </w:tc>
        <w:tc>
          <w:tcPr>
            <w:tcW w:w="2977"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r w:rsidRPr="00ED5636">
              <w:rPr>
                <w:color w:val="000000"/>
                <w:sz w:val="20"/>
                <w:szCs w:val="20"/>
              </w:rPr>
              <w:t>570</w:t>
            </w:r>
          </w:p>
        </w:tc>
      </w:tr>
      <w:tr w:rsidR="00ED5636" w:rsidRPr="00ED5636" w:rsidTr="00ED5636">
        <w:trPr>
          <w:tblCellSpacing w:w="0" w:type="dxa"/>
        </w:trPr>
        <w:tc>
          <w:tcPr>
            <w:tcW w:w="1858" w:type="dxa"/>
            <w:vMerge w:val="restart"/>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r w:rsidRPr="00ED5636">
              <w:rPr>
                <w:color w:val="000000"/>
                <w:sz w:val="20"/>
                <w:szCs w:val="20"/>
              </w:rPr>
              <w:t>LOTE VII</w:t>
            </w:r>
          </w:p>
        </w:tc>
        <w:tc>
          <w:tcPr>
            <w:tcW w:w="851"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proofErr w:type="gramStart"/>
            <w:r w:rsidRPr="00ED5636">
              <w:rPr>
                <w:color w:val="000000"/>
                <w:sz w:val="20"/>
                <w:szCs w:val="20"/>
              </w:rPr>
              <w:t>8</w:t>
            </w:r>
            <w:proofErr w:type="gramEnd"/>
          </w:p>
        </w:tc>
        <w:tc>
          <w:tcPr>
            <w:tcW w:w="3260"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r w:rsidRPr="00ED5636">
              <w:rPr>
                <w:color w:val="000000"/>
                <w:sz w:val="20"/>
                <w:szCs w:val="20"/>
              </w:rPr>
              <w:t>Refeições</w:t>
            </w:r>
          </w:p>
        </w:tc>
        <w:tc>
          <w:tcPr>
            <w:tcW w:w="2977"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r w:rsidRPr="00ED5636">
              <w:rPr>
                <w:color w:val="000000"/>
                <w:sz w:val="20"/>
                <w:szCs w:val="20"/>
              </w:rPr>
              <w:t>1.900</w:t>
            </w:r>
          </w:p>
        </w:tc>
      </w:tr>
      <w:tr w:rsidR="00ED5636" w:rsidRPr="00ED5636" w:rsidTr="00ED5636">
        <w:trPr>
          <w:tblCellSpacing w:w="0" w:type="dxa"/>
        </w:trPr>
        <w:tc>
          <w:tcPr>
            <w:tcW w:w="1858" w:type="dxa"/>
            <w:vMerge/>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rPr>
                <w:color w:val="000000"/>
              </w:rPr>
            </w:pPr>
          </w:p>
        </w:tc>
        <w:tc>
          <w:tcPr>
            <w:tcW w:w="851"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r w:rsidRPr="00ED5636">
              <w:rPr>
                <w:color w:val="000000"/>
                <w:sz w:val="20"/>
                <w:szCs w:val="20"/>
              </w:rPr>
              <w:t>11</w:t>
            </w:r>
          </w:p>
        </w:tc>
        <w:tc>
          <w:tcPr>
            <w:tcW w:w="3260"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proofErr w:type="gramStart"/>
            <w:r w:rsidRPr="00ED5636">
              <w:rPr>
                <w:color w:val="000000"/>
                <w:sz w:val="20"/>
                <w:szCs w:val="20"/>
              </w:rPr>
              <w:t>Apartamentos triplo</w:t>
            </w:r>
            <w:proofErr w:type="gramEnd"/>
          </w:p>
        </w:tc>
        <w:tc>
          <w:tcPr>
            <w:tcW w:w="2977"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r w:rsidRPr="00ED5636">
              <w:rPr>
                <w:color w:val="000000"/>
                <w:sz w:val="20"/>
                <w:szCs w:val="20"/>
              </w:rPr>
              <w:t>250</w:t>
            </w:r>
          </w:p>
        </w:tc>
      </w:tr>
      <w:tr w:rsidR="00ED5636" w:rsidRPr="00ED5636" w:rsidTr="00ED5636">
        <w:trPr>
          <w:tblCellSpacing w:w="0" w:type="dxa"/>
        </w:trPr>
        <w:tc>
          <w:tcPr>
            <w:tcW w:w="1858" w:type="dxa"/>
            <w:vMerge/>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rPr>
                <w:color w:val="000000"/>
              </w:rPr>
            </w:pPr>
          </w:p>
        </w:tc>
        <w:tc>
          <w:tcPr>
            <w:tcW w:w="851"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r w:rsidRPr="00ED5636">
              <w:rPr>
                <w:color w:val="000000"/>
                <w:sz w:val="20"/>
                <w:szCs w:val="20"/>
              </w:rPr>
              <w:t>14</w:t>
            </w:r>
          </w:p>
        </w:tc>
        <w:tc>
          <w:tcPr>
            <w:tcW w:w="3260"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proofErr w:type="gramStart"/>
            <w:r w:rsidRPr="00ED5636">
              <w:rPr>
                <w:color w:val="000000"/>
                <w:sz w:val="20"/>
                <w:szCs w:val="20"/>
              </w:rPr>
              <w:t>Auditório 400</w:t>
            </w:r>
            <w:proofErr w:type="gramEnd"/>
            <w:r w:rsidRPr="00ED5636">
              <w:rPr>
                <w:color w:val="000000"/>
                <w:sz w:val="20"/>
                <w:szCs w:val="20"/>
              </w:rPr>
              <w:t xml:space="preserve"> lugares</w:t>
            </w:r>
          </w:p>
        </w:tc>
        <w:tc>
          <w:tcPr>
            <w:tcW w:w="2977"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proofErr w:type="gramStart"/>
            <w:r w:rsidRPr="00ED5636">
              <w:rPr>
                <w:color w:val="000000"/>
                <w:sz w:val="20"/>
                <w:szCs w:val="20"/>
              </w:rPr>
              <w:t>1</w:t>
            </w:r>
            <w:proofErr w:type="gramEnd"/>
          </w:p>
        </w:tc>
      </w:tr>
      <w:tr w:rsidR="00ED5636" w:rsidRPr="00ED5636" w:rsidTr="00ED5636">
        <w:trPr>
          <w:tblCellSpacing w:w="0" w:type="dxa"/>
        </w:trPr>
        <w:tc>
          <w:tcPr>
            <w:tcW w:w="1858" w:type="dxa"/>
            <w:vMerge/>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rPr>
                <w:color w:val="000000"/>
              </w:rPr>
            </w:pPr>
          </w:p>
        </w:tc>
        <w:tc>
          <w:tcPr>
            <w:tcW w:w="851"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r w:rsidRPr="00ED5636">
              <w:rPr>
                <w:color w:val="000000"/>
                <w:sz w:val="20"/>
                <w:szCs w:val="20"/>
              </w:rPr>
              <w:t>21</w:t>
            </w:r>
          </w:p>
        </w:tc>
        <w:tc>
          <w:tcPr>
            <w:tcW w:w="3260"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r w:rsidRPr="00ED5636">
              <w:rPr>
                <w:color w:val="000000"/>
                <w:sz w:val="20"/>
                <w:szCs w:val="20"/>
              </w:rPr>
              <w:t>Sala com laboratório de informática com no mínimo 25 computadores</w:t>
            </w:r>
          </w:p>
        </w:tc>
        <w:tc>
          <w:tcPr>
            <w:tcW w:w="2977"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proofErr w:type="gramStart"/>
            <w:r w:rsidRPr="00ED5636">
              <w:rPr>
                <w:color w:val="000000"/>
                <w:sz w:val="20"/>
                <w:szCs w:val="20"/>
              </w:rPr>
              <w:t>1</w:t>
            </w:r>
            <w:proofErr w:type="gramEnd"/>
          </w:p>
        </w:tc>
      </w:tr>
      <w:tr w:rsidR="00ED5636" w:rsidRPr="00ED5636" w:rsidTr="00ED5636">
        <w:trPr>
          <w:tblCellSpacing w:w="0" w:type="dxa"/>
        </w:trPr>
        <w:tc>
          <w:tcPr>
            <w:tcW w:w="1858"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r w:rsidRPr="00ED5636">
              <w:rPr>
                <w:color w:val="000000"/>
                <w:sz w:val="20"/>
                <w:szCs w:val="20"/>
              </w:rPr>
              <w:t>LOTE VIII</w:t>
            </w:r>
          </w:p>
        </w:tc>
        <w:tc>
          <w:tcPr>
            <w:tcW w:w="851"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r w:rsidRPr="00ED5636">
              <w:rPr>
                <w:color w:val="000000"/>
                <w:sz w:val="20"/>
                <w:szCs w:val="20"/>
              </w:rPr>
              <w:t>22</w:t>
            </w:r>
          </w:p>
        </w:tc>
        <w:tc>
          <w:tcPr>
            <w:tcW w:w="3260"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r w:rsidRPr="00ED5636">
              <w:rPr>
                <w:color w:val="000000"/>
                <w:sz w:val="20"/>
                <w:szCs w:val="20"/>
              </w:rPr>
              <w:t>Apartamentos de luxo</w:t>
            </w:r>
          </w:p>
        </w:tc>
        <w:tc>
          <w:tcPr>
            <w:tcW w:w="2977"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proofErr w:type="gramStart"/>
            <w:r w:rsidRPr="00ED5636">
              <w:rPr>
                <w:color w:val="000000"/>
                <w:sz w:val="20"/>
                <w:szCs w:val="20"/>
              </w:rPr>
              <w:t>2</w:t>
            </w:r>
            <w:proofErr w:type="gramEnd"/>
          </w:p>
        </w:tc>
      </w:tr>
    </w:tbl>
    <w:p w:rsidR="00ED5636" w:rsidRPr="00ED5636" w:rsidRDefault="00ED5636" w:rsidP="00ED5636">
      <w:pPr>
        <w:pStyle w:val="tabelatextoalinhadoesquerda"/>
        <w:spacing w:before="0" w:beforeAutospacing="0" w:after="0" w:afterAutospacing="0"/>
        <w:ind w:left="60" w:right="60"/>
        <w:rPr>
          <w:color w:val="000000"/>
          <w:sz w:val="22"/>
          <w:szCs w:val="22"/>
        </w:rPr>
      </w:pPr>
      <w:r w:rsidRPr="00ED5636">
        <w:rPr>
          <w:color w:val="000000"/>
          <w:sz w:val="22"/>
          <w:szCs w:val="22"/>
        </w:rPr>
        <w:lastRenderedPageBreak/>
        <w:t> </w:t>
      </w:r>
      <w:r w:rsidRPr="00ED5636">
        <w:rPr>
          <w:rStyle w:val="Forte"/>
          <w:color w:val="000000"/>
          <w:sz w:val="22"/>
          <w:szCs w:val="22"/>
          <w:u w:val="single"/>
        </w:rPr>
        <w:t>Leia – se</w:t>
      </w:r>
      <w:r w:rsidRPr="00ED5636">
        <w:rPr>
          <w:rStyle w:val="Forte"/>
          <w:color w:val="000000"/>
          <w:sz w:val="22"/>
          <w:szCs w:val="22"/>
        </w:rPr>
        <w:t>:</w:t>
      </w:r>
    </w:p>
    <w:p w:rsidR="00ED5636" w:rsidRPr="00ED5636" w:rsidRDefault="00ED5636" w:rsidP="00ED5636">
      <w:pPr>
        <w:pStyle w:val="tabelatextoalinhadoesquerda"/>
        <w:spacing w:before="0" w:beforeAutospacing="0" w:after="0" w:afterAutospacing="0"/>
        <w:ind w:left="60" w:right="60"/>
        <w:rPr>
          <w:color w:val="000000"/>
          <w:sz w:val="22"/>
          <w:szCs w:val="22"/>
        </w:rPr>
      </w:pPr>
      <w:r w:rsidRPr="00ED5636">
        <w:rPr>
          <w:color w:val="000000"/>
          <w:sz w:val="22"/>
          <w:szCs w:val="22"/>
        </w:rPr>
        <w:t> </w:t>
      </w:r>
    </w:p>
    <w:p w:rsidR="00ED5636" w:rsidRPr="00ED5636" w:rsidRDefault="00ED5636" w:rsidP="00ED5636">
      <w:pPr>
        <w:pStyle w:val="tabelatextoalinhadoesquerda"/>
        <w:spacing w:before="0" w:beforeAutospacing="0" w:after="0" w:afterAutospacing="0"/>
        <w:ind w:left="60" w:right="60"/>
        <w:rPr>
          <w:color w:val="000000"/>
          <w:sz w:val="22"/>
          <w:szCs w:val="22"/>
        </w:rPr>
      </w:pPr>
      <w:r w:rsidRPr="00ED5636">
        <w:rPr>
          <w:rStyle w:val="Forte"/>
          <w:color w:val="000000"/>
          <w:sz w:val="22"/>
          <w:szCs w:val="22"/>
        </w:rPr>
        <w:t>(...)</w:t>
      </w:r>
    </w:p>
    <w:p w:rsidR="00ED5636" w:rsidRPr="00ED5636" w:rsidRDefault="00ED5636" w:rsidP="00ED5636">
      <w:pPr>
        <w:pStyle w:val="tabelatextoalinhadoesquerda"/>
        <w:spacing w:before="0" w:beforeAutospacing="0" w:after="0" w:afterAutospacing="0"/>
        <w:ind w:left="60" w:right="60"/>
        <w:rPr>
          <w:color w:val="000000"/>
          <w:sz w:val="22"/>
          <w:szCs w:val="22"/>
        </w:rPr>
      </w:pPr>
      <w:r w:rsidRPr="00ED5636">
        <w:rPr>
          <w:color w:val="000000"/>
          <w:sz w:val="22"/>
          <w:szCs w:val="22"/>
        </w:rPr>
        <w:t> </w:t>
      </w:r>
    </w:p>
    <w:p w:rsidR="00ED5636" w:rsidRPr="00ED5636" w:rsidRDefault="00ED5636" w:rsidP="00ED5636">
      <w:pPr>
        <w:pStyle w:val="tabelatextoalinhadoesquerda"/>
        <w:spacing w:before="0" w:beforeAutospacing="0" w:after="0" w:afterAutospacing="0"/>
        <w:ind w:left="60" w:right="60"/>
        <w:rPr>
          <w:color w:val="000000"/>
          <w:sz w:val="22"/>
          <w:szCs w:val="22"/>
        </w:rPr>
      </w:pPr>
      <w:r w:rsidRPr="00ED5636">
        <w:rPr>
          <w:rStyle w:val="Forte"/>
          <w:color w:val="000000"/>
          <w:sz w:val="22"/>
          <w:szCs w:val="22"/>
        </w:rPr>
        <w:t>9.2. </w:t>
      </w:r>
      <w:r w:rsidRPr="00ED5636">
        <w:rPr>
          <w:rStyle w:val="Forte"/>
          <w:color w:val="000000"/>
          <w:sz w:val="22"/>
          <w:szCs w:val="22"/>
          <w:u w:val="single"/>
        </w:rPr>
        <w:t>Da Qualificação Técnica</w:t>
      </w:r>
    </w:p>
    <w:p w:rsidR="00ED5636" w:rsidRPr="00ED5636" w:rsidRDefault="00ED5636" w:rsidP="00ED5636">
      <w:pPr>
        <w:pStyle w:val="tabelatextoalinhadoesquerda"/>
        <w:spacing w:before="0" w:beforeAutospacing="0" w:after="0" w:afterAutospacing="0"/>
        <w:ind w:left="60" w:right="60"/>
        <w:rPr>
          <w:color w:val="000000"/>
          <w:sz w:val="22"/>
          <w:szCs w:val="22"/>
        </w:rPr>
      </w:pPr>
      <w:r w:rsidRPr="00ED5636">
        <w:rPr>
          <w:color w:val="000000"/>
          <w:sz w:val="22"/>
          <w:szCs w:val="22"/>
        </w:rPr>
        <w:t> </w:t>
      </w:r>
    </w:p>
    <w:p w:rsidR="00ED5636" w:rsidRPr="00ED5636" w:rsidRDefault="00ED5636" w:rsidP="00ED5636">
      <w:pPr>
        <w:pStyle w:val="tabelatextoalinhadoesquerda"/>
        <w:spacing w:before="0" w:beforeAutospacing="0" w:after="0" w:afterAutospacing="0"/>
        <w:ind w:left="60" w:right="60"/>
        <w:rPr>
          <w:color w:val="000000"/>
          <w:sz w:val="22"/>
          <w:szCs w:val="22"/>
        </w:rPr>
      </w:pPr>
      <w:r w:rsidRPr="00ED5636">
        <w:rPr>
          <w:rStyle w:val="Forte"/>
          <w:color w:val="000000"/>
          <w:sz w:val="22"/>
          <w:szCs w:val="22"/>
        </w:rPr>
        <w:t>(...)</w:t>
      </w:r>
    </w:p>
    <w:p w:rsidR="00ED5636" w:rsidRPr="00ED5636" w:rsidRDefault="00ED5636" w:rsidP="00ED5636">
      <w:pPr>
        <w:pStyle w:val="tabelatextoalinhadoesquerda"/>
        <w:spacing w:before="0" w:beforeAutospacing="0" w:after="0" w:afterAutospacing="0"/>
        <w:ind w:left="60" w:right="60"/>
        <w:rPr>
          <w:color w:val="000000"/>
          <w:sz w:val="22"/>
          <w:szCs w:val="22"/>
        </w:rPr>
      </w:pPr>
      <w:r w:rsidRPr="00ED5636">
        <w:rPr>
          <w:color w:val="000000"/>
          <w:sz w:val="22"/>
          <w:szCs w:val="22"/>
        </w:rPr>
        <w:t> </w:t>
      </w:r>
    </w:p>
    <w:p w:rsidR="00ED5636" w:rsidRPr="00ED5636" w:rsidRDefault="00ED5636" w:rsidP="00ED5636">
      <w:pPr>
        <w:pStyle w:val="tabelatextoalinhadoesquerda"/>
        <w:spacing w:before="0" w:beforeAutospacing="0" w:after="0" w:afterAutospacing="0"/>
        <w:ind w:left="60" w:right="60"/>
        <w:jc w:val="both"/>
        <w:rPr>
          <w:color w:val="000000"/>
          <w:sz w:val="22"/>
          <w:szCs w:val="22"/>
        </w:rPr>
      </w:pPr>
      <w:r w:rsidRPr="00ED5636">
        <w:rPr>
          <w:rStyle w:val="Forte"/>
          <w:color w:val="000000"/>
          <w:sz w:val="22"/>
          <w:szCs w:val="22"/>
        </w:rPr>
        <w:t>9.2.2.1.</w:t>
      </w:r>
      <w:r w:rsidRPr="00ED5636">
        <w:rPr>
          <w:color w:val="000000"/>
          <w:sz w:val="22"/>
          <w:szCs w:val="22"/>
        </w:rPr>
        <w:t> Entende-se por pertinente e compatível em </w:t>
      </w:r>
      <w:r w:rsidRPr="00ED5636">
        <w:rPr>
          <w:rStyle w:val="Forte"/>
          <w:color w:val="000000"/>
          <w:sz w:val="22"/>
          <w:szCs w:val="22"/>
          <w:u w:val="single"/>
        </w:rPr>
        <w:t>características,</w:t>
      </w:r>
      <w:r w:rsidRPr="00ED5636">
        <w:rPr>
          <w:color w:val="000000"/>
          <w:sz w:val="22"/>
          <w:szCs w:val="22"/>
        </w:rPr>
        <w:t> o(s) atestado(s) que, em sua individualidade ou soma de atestados, contemplem que a licitante  já prestou/forneceu, </w:t>
      </w:r>
      <w:r w:rsidRPr="00ED5636">
        <w:rPr>
          <w:rStyle w:val="Forte"/>
          <w:color w:val="000000"/>
          <w:sz w:val="22"/>
          <w:szCs w:val="22"/>
        </w:rPr>
        <w:t>conforme quadro abaixo</w:t>
      </w:r>
      <w:r w:rsidRPr="00ED5636">
        <w:rPr>
          <w:color w:val="000000"/>
          <w:sz w:val="22"/>
          <w:szCs w:val="22"/>
        </w:rPr>
        <w:t>:</w:t>
      </w:r>
    </w:p>
    <w:p w:rsidR="00ED5636" w:rsidRPr="00ED5636" w:rsidRDefault="00ED5636" w:rsidP="00ED5636">
      <w:pPr>
        <w:pStyle w:val="tabelatextoalinhadoesquerda"/>
        <w:spacing w:before="0" w:beforeAutospacing="0" w:after="0" w:afterAutospacing="0"/>
        <w:ind w:left="60" w:right="60"/>
        <w:jc w:val="both"/>
        <w:rPr>
          <w:color w:val="000000"/>
          <w:sz w:val="22"/>
          <w:szCs w:val="22"/>
        </w:rPr>
      </w:pPr>
      <w:r w:rsidRPr="00ED5636">
        <w:rPr>
          <w:color w:val="000000"/>
          <w:sz w:val="22"/>
          <w:szCs w:val="22"/>
        </w:rPr>
        <w:t> </w:t>
      </w:r>
    </w:p>
    <w:p w:rsidR="00ED5636" w:rsidRPr="00ED5636" w:rsidRDefault="00ED5636" w:rsidP="00ED5636">
      <w:pPr>
        <w:pStyle w:val="tabelatextoalinhadoesquerda"/>
        <w:spacing w:before="0" w:beforeAutospacing="0" w:after="0" w:afterAutospacing="0"/>
        <w:ind w:left="60" w:right="60"/>
        <w:jc w:val="both"/>
        <w:rPr>
          <w:color w:val="000000"/>
          <w:sz w:val="22"/>
          <w:szCs w:val="22"/>
        </w:rPr>
      </w:pPr>
      <w:r w:rsidRPr="00ED5636">
        <w:rPr>
          <w:rStyle w:val="Forte"/>
          <w:color w:val="000000"/>
          <w:sz w:val="22"/>
          <w:szCs w:val="22"/>
        </w:rPr>
        <w:t>9.2.2.2.</w:t>
      </w:r>
      <w:r w:rsidRPr="00ED5636">
        <w:rPr>
          <w:color w:val="000000"/>
          <w:sz w:val="22"/>
          <w:szCs w:val="22"/>
        </w:rPr>
        <w:t> Entende-se por pertinente e compatível em </w:t>
      </w:r>
      <w:r w:rsidRPr="00ED5636">
        <w:rPr>
          <w:rStyle w:val="Forte"/>
          <w:color w:val="000000"/>
          <w:sz w:val="22"/>
          <w:szCs w:val="22"/>
          <w:u w:val="single"/>
        </w:rPr>
        <w:t>quantidades, </w:t>
      </w:r>
      <w:r w:rsidRPr="00ED5636">
        <w:rPr>
          <w:color w:val="000000"/>
          <w:sz w:val="22"/>
          <w:szCs w:val="22"/>
        </w:rPr>
        <w:t>o(s) atestado(s) que, em sua individualidade ou soma de atestados, contemplem que a licitante  já prestou/forneceu, </w:t>
      </w:r>
      <w:r w:rsidRPr="00ED5636">
        <w:rPr>
          <w:rStyle w:val="Forte"/>
          <w:color w:val="000000"/>
          <w:sz w:val="22"/>
          <w:szCs w:val="22"/>
        </w:rPr>
        <w:t>conforme quadro abaixo</w:t>
      </w:r>
      <w:r w:rsidRPr="00ED5636">
        <w:rPr>
          <w:color w:val="000000"/>
          <w:sz w:val="22"/>
          <w:szCs w:val="22"/>
        </w:rPr>
        <w:t>:</w:t>
      </w:r>
    </w:p>
    <w:p w:rsidR="00ED5636" w:rsidRPr="00ED5636" w:rsidRDefault="00ED5636" w:rsidP="00ED5636">
      <w:pPr>
        <w:pStyle w:val="tabelatextoalinhadoesquerda"/>
        <w:spacing w:before="0" w:beforeAutospacing="0" w:after="0" w:afterAutospacing="0"/>
        <w:ind w:left="60" w:right="60"/>
        <w:rPr>
          <w:color w:val="000000"/>
          <w:sz w:val="22"/>
          <w:szCs w:val="22"/>
        </w:rPr>
      </w:pPr>
      <w:r w:rsidRPr="00ED5636">
        <w:rPr>
          <w:color w:val="000000"/>
          <w:sz w:val="22"/>
          <w:szCs w:val="22"/>
        </w:rPr>
        <w:t> </w:t>
      </w:r>
    </w:p>
    <w:p w:rsidR="00ED5636" w:rsidRPr="00ED5636" w:rsidRDefault="00ED5636" w:rsidP="00ED5636">
      <w:pPr>
        <w:pStyle w:val="tabelatextoalinhadoesquerda"/>
        <w:spacing w:before="0" w:beforeAutospacing="0" w:after="0" w:afterAutospacing="0"/>
        <w:ind w:left="60" w:right="60"/>
        <w:rPr>
          <w:color w:val="000000"/>
          <w:sz w:val="22"/>
          <w:szCs w:val="22"/>
        </w:rPr>
      </w:pPr>
      <w:r w:rsidRPr="00ED5636">
        <w:rPr>
          <w:color w:val="000000"/>
          <w:sz w:val="22"/>
          <w:szCs w:val="22"/>
        </w:rPr>
        <w:t> </w:t>
      </w:r>
    </w:p>
    <w:tbl>
      <w:tblPr>
        <w:tblW w:w="880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18"/>
        <w:gridCol w:w="517"/>
        <w:gridCol w:w="3109"/>
        <w:gridCol w:w="1842"/>
        <w:gridCol w:w="1418"/>
      </w:tblGrid>
      <w:tr w:rsidR="00ED5636" w:rsidRPr="00ED5636" w:rsidTr="00ED5636">
        <w:trPr>
          <w:tblCellSpacing w:w="0" w:type="dxa"/>
        </w:trPr>
        <w:tc>
          <w:tcPr>
            <w:tcW w:w="1918"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r w:rsidRPr="00ED5636">
              <w:rPr>
                <w:color w:val="000000"/>
                <w:sz w:val="20"/>
                <w:szCs w:val="20"/>
              </w:rPr>
              <w:t>Descrição dos Lotes</w:t>
            </w:r>
          </w:p>
        </w:tc>
        <w:tc>
          <w:tcPr>
            <w:tcW w:w="517"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r w:rsidRPr="00ED5636">
              <w:rPr>
                <w:color w:val="000000"/>
                <w:sz w:val="20"/>
                <w:szCs w:val="20"/>
              </w:rPr>
              <w:t>Item</w:t>
            </w:r>
          </w:p>
        </w:tc>
        <w:tc>
          <w:tcPr>
            <w:tcW w:w="3109"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r w:rsidRPr="00ED5636">
              <w:rPr>
                <w:color w:val="000000"/>
                <w:sz w:val="20"/>
                <w:szCs w:val="20"/>
              </w:rPr>
              <w:t>Compatibilidade em Características</w:t>
            </w:r>
          </w:p>
        </w:tc>
        <w:tc>
          <w:tcPr>
            <w:tcW w:w="1842"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r w:rsidRPr="00ED5636">
              <w:rPr>
                <w:color w:val="000000"/>
                <w:sz w:val="20"/>
                <w:szCs w:val="20"/>
              </w:rPr>
              <w:t>Compatibilidade em Quantidades</w:t>
            </w:r>
          </w:p>
        </w:tc>
        <w:tc>
          <w:tcPr>
            <w:tcW w:w="1418"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r w:rsidRPr="00ED5636">
              <w:rPr>
                <w:color w:val="000000"/>
                <w:sz w:val="20"/>
                <w:szCs w:val="20"/>
              </w:rPr>
              <w:t>Unidade de Medida</w:t>
            </w:r>
          </w:p>
        </w:tc>
      </w:tr>
      <w:tr w:rsidR="00ED5636" w:rsidRPr="00ED5636" w:rsidTr="00ED5636">
        <w:trPr>
          <w:tblCellSpacing w:w="0" w:type="dxa"/>
        </w:trPr>
        <w:tc>
          <w:tcPr>
            <w:tcW w:w="1918"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r w:rsidRPr="00ED5636">
              <w:rPr>
                <w:color w:val="000000"/>
                <w:sz w:val="20"/>
                <w:szCs w:val="20"/>
              </w:rPr>
              <w:t>LOTE I</w:t>
            </w:r>
          </w:p>
        </w:tc>
        <w:tc>
          <w:tcPr>
            <w:tcW w:w="517"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proofErr w:type="gramStart"/>
            <w:r w:rsidRPr="00ED5636">
              <w:rPr>
                <w:color w:val="000000"/>
                <w:sz w:val="20"/>
                <w:szCs w:val="20"/>
              </w:rPr>
              <w:t>1</w:t>
            </w:r>
            <w:proofErr w:type="gramEnd"/>
          </w:p>
        </w:tc>
        <w:tc>
          <w:tcPr>
            <w:tcW w:w="3109"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r w:rsidRPr="00ED5636">
              <w:rPr>
                <w:color w:val="000000"/>
                <w:sz w:val="20"/>
                <w:szCs w:val="20"/>
              </w:rPr>
              <w:t>Auditório para 50 pessoas sentadas</w:t>
            </w:r>
          </w:p>
        </w:tc>
        <w:tc>
          <w:tcPr>
            <w:tcW w:w="1842"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proofErr w:type="gramStart"/>
            <w:r w:rsidRPr="00ED5636">
              <w:rPr>
                <w:color w:val="000000"/>
                <w:sz w:val="20"/>
                <w:szCs w:val="20"/>
              </w:rPr>
              <w:t>1</w:t>
            </w:r>
            <w:proofErr w:type="gramEnd"/>
          </w:p>
        </w:tc>
        <w:tc>
          <w:tcPr>
            <w:tcW w:w="1418"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r w:rsidRPr="00ED5636">
              <w:rPr>
                <w:color w:val="000000"/>
                <w:sz w:val="20"/>
                <w:szCs w:val="20"/>
              </w:rPr>
              <w:t>DIÁRIA</w:t>
            </w:r>
          </w:p>
        </w:tc>
      </w:tr>
      <w:tr w:rsidR="00ED5636" w:rsidRPr="00ED5636" w:rsidTr="00ED5636">
        <w:trPr>
          <w:tblCellSpacing w:w="0" w:type="dxa"/>
        </w:trPr>
        <w:tc>
          <w:tcPr>
            <w:tcW w:w="1918"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r w:rsidRPr="00ED5636">
              <w:rPr>
                <w:color w:val="000000"/>
                <w:sz w:val="20"/>
                <w:szCs w:val="20"/>
              </w:rPr>
              <w:t>LOTE II</w:t>
            </w:r>
          </w:p>
        </w:tc>
        <w:tc>
          <w:tcPr>
            <w:tcW w:w="517"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proofErr w:type="gramStart"/>
            <w:r w:rsidRPr="00ED5636">
              <w:rPr>
                <w:color w:val="000000"/>
                <w:sz w:val="20"/>
                <w:szCs w:val="20"/>
              </w:rPr>
              <w:t>2</w:t>
            </w:r>
            <w:proofErr w:type="gramEnd"/>
          </w:p>
        </w:tc>
        <w:tc>
          <w:tcPr>
            <w:tcW w:w="3109"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r w:rsidRPr="00ED5636">
              <w:rPr>
                <w:color w:val="000000"/>
                <w:sz w:val="20"/>
                <w:szCs w:val="20"/>
              </w:rPr>
              <w:t>Auditório para 100 pessoas sentadas</w:t>
            </w:r>
          </w:p>
        </w:tc>
        <w:tc>
          <w:tcPr>
            <w:tcW w:w="1842"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proofErr w:type="gramStart"/>
            <w:r w:rsidRPr="00ED5636">
              <w:rPr>
                <w:color w:val="000000"/>
                <w:sz w:val="20"/>
                <w:szCs w:val="20"/>
              </w:rPr>
              <w:t>1</w:t>
            </w:r>
            <w:proofErr w:type="gramEnd"/>
          </w:p>
        </w:tc>
        <w:tc>
          <w:tcPr>
            <w:tcW w:w="1418"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r w:rsidRPr="00ED5636">
              <w:rPr>
                <w:color w:val="000000"/>
                <w:sz w:val="20"/>
                <w:szCs w:val="20"/>
              </w:rPr>
              <w:t>DIÁRIA</w:t>
            </w:r>
          </w:p>
        </w:tc>
      </w:tr>
      <w:tr w:rsidR="00ED5636" w:rsidRPr="00ED5636" w:rsidTr="00ED5636">
        <w:trPr>
          <w:tblCellSpacing w:w="0" w:type="dxa"/>
        </w:trPr>
        <w:tc>
          <w:tcPr>
            <w:tcW w:w="1918"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r w:rsidRPr="00ED5636">
              <w:rPr>
                <w:color w:val="000000"/>
                <w:sz w:val="20"/>
                <w:szCs w:val="20"/>
              </w:rPr>
              <w:t>LOTE III</w:t>
            </w:r>
          </w:p>
        </w:tc>
        <w:tc>
          <w:tcPr>
            <w:tcW w:w="517"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proofErr w:type="gramStart"/>
            <w:r w:rsidRPr="00ED5636">
              <w:rPr>
                <w:color w:val="000000"/>
                <w:sz w:val="20"/>
                <w:szCs w:val="20"/>
              </w:rPr>
              <w:t>3</w:t>
            </w:r>
            <w:proofErr w:type="gramEnd"/>
          </w:p>
        </w:tc>
        <w:tc>
          <w:tcPr>
            <w:tcW w:w="3109"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r w:rsidRPr="00ED5636">
              <w:rPr>
                <w:color w:val="000000"/>
                <w:sz w:val="20"/>
                <w:szCs w:val="20"/>
              </w:rPr>
              <w:t>Auditório com capacidade para 200 pessoas sentadas</w:t>
            </w:r>
          </w:p>
        </w:tc>
        <w:tc>
          <w:tcPr>
            <w:tcW w:w="1842"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proofErr w:type="gramStart"/>
            <w:r w:rsidRPr="00ED5636">
              <w:rPr>
                <w:color w:val="000000"/>
                <w:sz w:val="20"/>
                <w:szCs w:val="20"/>
              </w:rPr>
              <w:t>1</w:t>
            </w:r>
            <w:proofErr w:type="gramEnd"/>
          </w:p>
        </w:tc>
        <w:tc>
          <w:tcPr>
            <w:tcW w:w="1418"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r w:rsidRPr="00ED5636">
              <w:rPr>
                <w:color w:val="000000"/>
                <w:sz w:val="20"/>
                <w:szCs w:val="20"/>
              </w:rPr>
              <w:t>DIÁRIA</w:t>
            </w:r>
          </w:p>
        </w:tc>
      </w:tr>
      <w:tr w:rsidR="00ED5636" w:rsidRPr="00ED5636" w:rsidTr="00ED5636">
        <w:trPr>
          <w:tblCellSpacing w:w="0" w:type="dxa"/>
        </w:trPr>
        <w:tc>
          <w:tcPr>
            <w:tcW w:w="1918"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r w:rsidRPr="00ED5636">
              <w:rPr>
                <w:color w:val="000000"/>
                <w:sz w:val="20"/>
                <w:szCs w:val="20"/>
              </w:rPr>
              <w:t>LOTE IV</w:t>
            </w:r>
          </w:p>
        </w:tc>
        <w:tc>
          <w:tcPr>
            <w:tcW w:w="517"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proofErr w:type="gramStart"/>
            <w:r w:rsidRPr="00ED5636">
              <w:rPr>
                <w:color w:val="000000"/>
                <w:sz w:val="20"/>
                <w:szCs w:val="20"/>
              </w:rPr>
              <w:t>4</w:t>
            </w:r>
            <w:proofErr w:type="gramEnd"/>
          </w:p>
        </w:tc>
        <w:tc>
          <w:tcPr>
            <w:tcW w:w="3109"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r w:rsidRPr="00ED5636">
              <w:rPr>
                <w:color w:val="000000"/>
                <w:sz w:val="20"/>
                <w:szCs w:val="20"/>
              </w:rPr>
              <w:t>Auditório com capacidade para 300 pessoas sentadas</w:t>
            </w:r>
          </w:p>
        </w:tc>
        <w:tc>
          <w:tcPr>
            <w:tcW w:w="1842"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proofErr w:type="gramStart"/>
            <w:r w:rsidRPr="00ED5636">
              <w:rPr>
                <w:color w:val="000000"/>
                <w:sz w:val="20"/>
                <w:szCs w:val="20"/>
              </w:rPr>
              <w:t>1</w:t>
            </w:r>
            <w:proofErr w:type="gramEnd"/>
          </w:p>
        </w:tc>
        <w:tc>
          <w:tcPr>
            <w:tcW w:w="1418"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r w:rsidRPr="00ED5636">
              <w:rPr>
                <w:color w:val="000000"/>
                <w:sz w:val="20"/>
                <w:szCs w:val="20"/>
              </w:rPr>
              <w:t>DIÁRIA</w:t>
            </w:r>
          </w:p>
        </w:tc>
      </w:tr>
      <w:tr w:rsidR="00ED5636" w:rsidRPr="00ED5636" w:rsidTr="00ED5636">
        <w:trPr>
          <w:tblCellSpacing w:w="0" w:type="dxa"/>
        </w:trPr>
        <w:tc>
          <w:tcPr>
            <w:tcW w:w="1918"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r w:rsidRPr="00ED5636">
              <w:rPr>
                <w:color w:val="000000"/>
                <w:sz w:val="20"/>
                <w:szCs w:val="20"/>
              </w:rPr>
              <w:t>LOTE V</w:t>
            </w:r>
          </w:p>
        </w:tc>
        <w:tc>
          <w:tcPr>
            <w:tcW w:w="517"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proofErr w:type="gramStart"/>
            <w:r w:rsidRPr="00ED5636">
              <w:rPr>
                <w:color w:val="000000"/>
                <w:sz w:val="20"/>
                <w:szCs w:val="20"/>
              </w:rPr>
              <w:t>5</w:t>
            </w:r>
            <w:proofErr w:type="gramEnd"/>
          </w:p>
        </w:tc>
        <w:tc>
          <w:tcPr>
            <w:tcW w:w="3109"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r w:rsidRPr="00ED5636">
              <w:rPr>
                <w:color w:val="000000"/>
                <w:sz w:val="20"/>
                <w:szCs w:val="20"/>
              </w:rPr>
              <w:t xml:space="preserve">Refeições tipo </w:t>
            </w:r>
            <w:proofErr w:type="spellStart"/>
            <w:r w:rsidRPr="00ED5636">
              <w:rPr>
                <w:color w:val="000000"/>
                <w:sz w:val="20"/>
                <w:szCs w:val="20"/>
              </w:rPr>
              <w:t>self</w:t>
            </w:r>
            <w:proofErr w:type="spellEnd"/>
            <w:r w:rsidRPr="00ED5636">
              <w:rPr>
                <w:color w:val="000000"/>
                <w:sz w:val="20"/>
                <w:szCs w:val="20"/>
              </w:rPr>
              <w:t xml:space="preserve"> </w:t>
            </w:r>
            <w:proofErr w:type="spellStart"/>
            <w:r w:rsidRPr="00ED5636">
              <w:rPr>
                <w:color w:val="000000"/>
                <w:sz w:val="20"/>
                <w:szCs w:val="20"/>
              </w:rPr>
              <w:t>service</w:t>
            </w:r>
            <w:proofErr w:type="spellEnd"/>
          </w:p>
        </w:tc>
        <w:tc>
          <w:tcPr>
            <w:tcW w:w="1842"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r w:rsidRPr="00ED5636">
              <w:rPr>
                <w:color w:val="000000"/>
                <w:sz w:val="20"/>
                <w:szCs w:val="20"/>
              </w:rPr>
              <w:t>40</w:t>
            </w:r>
          </w:p>
        </w:tc>
        <w:tc>
          <w:tcPr>
            <w:tcW w:w="1418"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r w:rsidRPr="00ED5636">
              <w:rPr>
                <w:color w:val="000000"/>
                <w:sz w:val="20"/>
                <w:szCs w:val="20"/>
              </w:rPr>
              <w:t>UNIDADE P/ PESSOA</w:t>
            </w:r>
          </w:p>
        </w:tc>
      </w:tr>
      <w:tr w:rsidR="00ED5636" w:rsidRPr="00ED5636" w:rsidTr="00ED5636">
        <w:trPr>
          <w:tblCellSpacing w:w="0" w:type="dxa"/>
        </w:trPr>
        <w:tc>
          <w:tcPr>
            <w:tcW w:w="1918"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proofErr w:type="gramStart"/>
            <w:r w:rsidRPr="00ED5636">
              <w:rPr>
                <w:color w:val="000000"/>
                <w:sz w:val="20"/>
                <w:szCs w:val="20"/>
              </w:rPr>
              <w:t>LOTE VI</w:t>
            </w:r>
            <w:proofErr w:type="gramEnd"/>
          </w:p>
        </w:tc>
        <w:tc>
          <w:tcPr>
            <w:tcW w:w="517"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proofErr w:type="gramStart"/>
            <w:r w:rsidRPr="00ED5636">
              <w:rPr>
                <w:color w:val="000000"/>
                <w:sz w:val="20"/>
                <w:szCs w:val="20"/>
              </w:rPr>
              <w:t>6</w:t>
            </w:r>
            <w:proofErr w:type="gramEnd"/>
          </w:p>
        </w:tc>
        <w:tc>
          <w:tcPr>
            <w:tcW w:w="3109"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proofErr w:type="spellStart"/>
            <w:r w:rsidRPr="00ED5636">
              <w:rPr>
                <w:color w:val="000000"/>
                <w:sz w:val="20"/>
                <w:szCs w:val="20"/>
              </w:rPr>
              <w:t>Coffee</w:t>
            </w:r>
            <w:proofErr w:type="spellEnd"/>
            <w:r w:rsidRPr="00ED5636">
              <w:rPr>
                <w:color w:val="000000"/>
                <w:sz w:val="20"/>
                <w:szCs w:val="20"/>
              </w:rPr>
              <w:t xml:space="preserve"> </w:t>
            </w:r>
            <w:proofErr w:type="spellStart"/>
            <w:r w:rsidRPr="00ED5636">
              <w:rPr>
                <w:color w:val="000000"/>
                <w:sz w:val="20"/>
                <w:szCs w:val="20"/>
              </w:rPr>
              <w:t>Break</w:t>
            </w:r>
            <w:proofErr w:type="spellEnd"/>
          </w:p>
        </w:tc>
        <w:tc>
          <w:tcPr>
            <w:tcW w:w="1842"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r w:rsidRPr="00ED5636">
              <w:rPr>
                <w:color w:val="000000"/>
                <w:sz w:val="20"/>
                <w:szCs w:val="20"/>
              </w:rPr>
              <w:t>400</w:t>
            </w:r>
          </w:p>
        </w:tc>
        <w:tc>
          <w:tcPr>
            <w:tcW w:w="1418"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r w:rsidRPr="00ED5636">
              <w:rPr>
                <w:color w:val="000000"/>
                <w:sz w:val="20"/>
                <w:szCs w:val="20"/>
              </w:rPr>
              <w:t>UNIDADE P/ PESSOA</w:t>
            </w:r>
          </w:p>
        </w:tc>
      </w:tr>
      <w:tr w:rsidR="00ED5636" w:rsidRPr="00ED5636" w:rsidTr="00ED5636">
        <w:trPr>
          <w:tblCellSpacing w:w="0" w:type="dxa"/>
        </w:trPr>
        <w:tc>
          <w:tcPr>
            <w:tcW w:w="1918" w:type="dxa"/>
            <w:vMerge w:val="restart"/>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r w:rsidRPr="00ED5636">
              <w:rPr>
                <w:color w:val="000000"/>
                <w:sz w:val="20"/>
                <w:szCs w:val="20"/>
              </w:rPr>
              <w:t>LOTE VII</w:t>
            </w:r>
          </w:p>
        </w:tc>
        <w:tc>
          <w:tcPr>
            <w:tcW w:w="517"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proofErr w:type="gramStart"/>
            <w:r w:rsidRPr="00ED5636">
              <w:rPr>
                <w:color w:val="000000"/>
                <w:sz w:val="20"/>
                <w:szCs w:val="20"/>
              </w:rPr>
              <w:t>8</w:t>
            </w:r>
            <w:proofErr w:type="gramEnd"/>
          </w:p>
        </w:tc>
        <w:tc>
          <w:tcPr>
            <w:tcW w:w="3109"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r w:rsidRPr="00ED5636">
              <w:rPr>
                <w:color w:val="000000"/>
                <w:sz w:val="20"/>
                <w:szCs w:val="20"/>
              </w:rPr>
              <w:t xml:space="preserve">Refeições tipo </w:t>
            </w:r>
            <w:proofErr w:type="spellStart"/>
            <w:r w:rsidRPr="00ED5636">
              <w:rPr>
                <w:color w:val="000000"/>
                <w:sz w:val="20"/>
                <w:szCs w:val="20"/>
              </w:rPr>
              <w:t>self</w:t>
            </w:r>
            <w:proofErr w:type="spellEnd"/>
            <w:r w:rsidRPr="00ED5636">
              <w:rPr>
                <w:color w:val="000000"/>
                <w:sz w:val="20"/>
                <w:szCs w:val="20"/>
              </w:rPr>
              <w:t xml:space="preserve"> </w:t>
            </w:r>
            <w:proofErr w:type="spellStart"/>
            <w:r w:rsidRPr="00ED5636">
              <w:rPr>
                <w:color w:val="000000"/>
                <w:sz w:val="20"/>
                <w:szCs w:val="20"/>
              </w:rPr>
              <w:t>service</w:t>
            </w:r>
            <w:proofErr w:type="spellEnd"/>
          </w:p>
        </w:tc>
        <w:tc>
          <w:tcPr>
            <w:tcW w:w="1842"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r w:rsidRPr="00ED5636">
              <w:rPr>
                <w:color w:val="000000"/>
                <w:sz w:val="20"/>
                <w:szCs w:val="20"/>
              </w:rPr>
              <w:t>1.900</w:t>
            </w:r>
          </w:p>
        </w:tc>
        <w:tc>
          <w:tcPr>
            <w:tcW w:w="1418"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r w:rsidRPr="00ED5636">
              <w:rPr>
                <w:color w:val="000000"/>
                <w:sz w:val="20"/>
                <w:szCs w:val="20"/>
              </w:rPr>
              <w:t>UNIDADE P/ PESSOA</w:t>
            </w:r>
          </w:p>
        </w:tc>
      </w:tr>
      <w:tr w:rsidR="00ED5636" w:rsidRPr="00ED5636" w:rsidTr="00ED563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rPr>
                <w:color w:val="000000"/>
              </w:rPr>
            </w:pPr>
          </w:p>
        </w:tc>
        <w:tc>
          <w:tcPr>
            <w:tcW w:w="517"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r w:rsidRPr="00ED5636">
              <w:rPr>
                <w:color w:val="000000"/>
                <w:sz w:val="20"/>
                <w:szCs w:val="20"/>
              </w:rPr>
              <w:t>11</w:t>
            </w:r>
          </w:p>
        </w:tc>
        <w:tc>
          <w:tcPr>
            <w:tcW w:w="3109"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proofErr w:type="gramStart"/>
            <w:r w:rsidRPr="00ED5636">
              <w:rPr>
                <w:color w:val="000000"/>
                <w:sz w:val="20"/>
                <w:szCs w:val="20"/>
              </w:rPr>
              <w:t>Apartamentos triplo</w:t>
            </w:r>
            <w:proofErr w:type="gramEnd"/>
          </w:p>
        </w:tc>
        <w:tc>
          <w:tcPr>
            <w:tcW w:w="1842"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r w:rsidRPr="00ED5636">
              <w:rPr>
                <w:color w:val="000000"/>
                <w:sz w:val="20"/>
                <w:szCs w:val="20"/>
              </w:rPr>
              <w:t>250</w:t>
            </w:r>
          </w:p>
        </w:tc>
        <w:tc>
          <w:tcPr>
            <w:tcW w:w="1418"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r w:rsidRPr="00ED5636">
              <w:rPr>
                <w:color w:val="000000"/>
                <w:sz w:val="20"/>
                <w:szCs w:val="20"/>
              </w:rPr>
              <w:t>DIÁRIA</w:t>
            </w:r>
          </w:p>
        </w:tc>
      </w:tr>
      <w:tr w:rsidR="00ED5636" w:rsidRPr="00ED5636" w:rsidTr="00ED563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rPr>
                <w:color w:val="000000"/>
              </w:rPr>
            </w:pPr>
          </w:p>
        </w:tc>
        <w:tc>
          <w:tcPr>
            <w:tcW w:w="517"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r w:rsidRPr="00ED5636">
              <w:rPr>
                <w:color w:val="000000"/>
                <w:sz w:val="20"/>
                <w:szCs w:val="20"/>
              </w:rPr>
              <w:t>14</w:t>
            </w:r>
          </w:p>
        </w:tc>
        <w:tc>
          <w:tcPr>
            <w:tcW w:w="3109"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proofErr w:type="gramStart"/>
            <w:r w:rsidRPr="00ED5636">
              <w:rPr>
                <w:color w:val="000000"/>
                <w:sz w:val="20"/>
                <w:szCs w:val="20"/>
              </w:rPr>
              <w:t>Auditório 400</w:t>
            </w:r>
            <w:proofErr w:type="gramEnd"/>
            <w:r w:rsidRPr="00ED5636">
              <w:rPr>
                <w:color w:val="000000"/>
                <w:sz w:val="20"/>
                <w:szCs w:val="20"/>
              </w:rPr>
              <w:t xml:space="preserve"> lugares</w:t>
            </w:r>
          </w:p>
        </w:tc>
        <w:tc>
          <w:tcPr>
            <w:tcW w:w="1842"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proofErr w:type="gramStart"/>
            <w:r w:rsidRPr="00ED5636">
              <w:rPr>
                <w:color w:val="000000"/>
                <w:sz w:val="20"/>
                <w:szCs w:val="20"/>
              </w:rPr>
              <w:t>1</w:t>
            </w:r>
            <w:proofErr w:type="gramEnd"/>
          </w:p>
        </w:tc>
        <w:tc>
          <w:tcPr>
            <w:tcW w:w="1418"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r w:rsidRPr="00ED5636">
              <w:rPr>
                <w:color w:val="000000"/>
                <w:sz w:val="20"/>
                <w:szCs w:val="20"/>
              </w:rPr>
              <w:t>DIÁRIA</w:t>
            </w:r>
          </w:p>
        </w:tc>
      </w:tr>
      <w:tr w:rsidR="00ED5636" w:rsidRPr="00ED5636" w:rsidTr="00ED5636">
        <w:trPr>
          <w:tblCellSpacing w:w="0" w:type="dxa"/>
        </w:trPr>
        <w:tc>
          <w:tcPr>
            <w:tcW w:w="1918"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r w:rsidRPr="00ED5636">
              <w:rPr>
                <w:color w:val="000000"/>
                <w:sz w:val="20"/>
                <w:szCs w:val="20"/>
              </w:rPr>
              <w:t>LOTE VIII</w:t>
            </w:r>
          </w:p>
        </w:tc>
        <w:tc>
          <w:tcPr>
            <w:tcW w:w="517"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r w:rsidRPr="00ED5636">
              <w:rPr>
                <w:color w:val="000000"/>
                <w:sz w:val="20"/>
                <w:szCs w:val="20"/>
              </w:rPr>
              <w:t>22</w:t>
            </w:r>
          </w:p>
        </w:tc>
        <w:tc>
          <w:tcPr>
            <w:tcW w:w="3109"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r w:rsidRPr="00ED5636">
              <w:rPr>
                <w:color w:val="000000"/>
                <w:sz w:val="20"/>
                <w:szCs w:val="20"/>
              </w:rPr>
              <w:t>Apartamentos de luxo</w:t>
            </w:r>
          </w:p>
        </w:tc>
        <w:tc>
          <w:tcPr>
            <w:tcW w:w="1842"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proofErr w:type="gramStart"/>
            <w:r w:rsidRPr="00ED5636">
              <w:rPr>
                <w:color w:val="000000"/>
                <w:sz w:val="20"/>
                <w:szCs w:val="20"/>
              </w:rPr>
              <w:t>2</w:t>
            </w:r>
            <w:proofErr w:type="gramEnd"/>
          </w:p>
        </w:tc>
        <w:tc>
          <w:tcPr>
            <w:tcW w:w="1418"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r w:rsidRPr="00ED5636">
              <w:rPr>
                <w:color w:val="000000"/>
                <w:sz w:val="20"/>
                <w:szCs w:val="20"/>
              </w:rPr>
              <w:t>DIÁRIA</w:t>
            </w:r>
          </w:p>
        </w:tc>
      </w:tr>
    </w:tbl>
    <w:p w:rsidR="00ED5636" w:rsidRPr="00ED5636" w:rsidRDefault="00ED5636" w:rsidP="00ED5636">
      <w:pPr>
        <w:pStyle w:val="tabelatextoalinhadoesquerda"/>
        <w:spacing w:before="0" w:beforeAutospacing="0" w:after="0" w:afterAutospacing="0"/>
        <w:ind w:left="60" w:right="60"/>
        <w:rPr>
          <w:color w:val="000000"/>
          <w:sz w:val="22"/>
          <w:szCs w:val="22"/>
        </w:rPr>
      </w:pPr>
      <w:r w:rsidRPr="00ED5636">
        <w:rPr>
          <w:color w:val="000000"/>
          <w:sz w:val="22"/>
          <w:szCs w:val="22"/>
        </w:rPr>
        <w:t> </w:t>
      </w:r>
    </w:p>
    <w:p w:rsidR="00ED5636" w:rsidRPr="00ED5636" w:rsidRDefault="00ED5636" w:rsidP="00ED5636">
      <w:pPr>
        <w:pStyle w:val="tabelatextoalinhadoesquerda"/>
        <w:spacing w:before="0" w:beforeAutospacing="0" w:after="0" w:afterAutospacing="0"/>
        <w:ind w:left="60" w:right="60"/>
        <w:rPr>
          <w:color w:val="000000"/>
          <w:sz w:val="22"/>
          <w:szCs w:val="22"/>
        </w:rPr>
      </w:pPr>
      <w:r w:rsidRPr="00ED5636">
        <w:rPr>
          <w:color w:val="000000"/>
          <w:sz w:val="22"/>
          <w:szCs w:val="22"/>
        </w:rPr>
        <w:t> </w:t>
      </w:r>
    </w:p>
    <w:p w:rsidR="00ED5636" w:rsidRPr="00ED5636" w:rsidRDefault="00ED5636" w:rsidP="00ED5636">
      <w:pPr>
        <w:pStyle w:val="tabelatextoalinhadoesquerda"/>
        <w:spacing w:before="0" w:beforeAutospacing="0" w:after="0" w:afterAutospacing="0"/>
        <w:ind w:left="60" w:right="60"/>
        <w:rPr>
          <w:color w:val="000000"/>
          <w:sz w:val="22"/>
          <w:szCs w:val="22"/>
        </w:rPr>
      </w:pPr>
      <w:r w:rsidRPr="00ED5636">
        <w:rPr>
          <w:rStyle w:val="Forte"/>
          <w:color w:val="000000"/>
          <w:sz w:val="22"/>
          <w:szCs w:val="22"/>
        </w:rPr>
        <w:t>II – DAS ALTERAÇÕES NO EDITAL</w:t>
      </w:r>
    </w:p>
    <w:p w:rsidR="00ED5636" w:rsidRPr="00ED5636" w:rsidRDefault="00ED5636" w:rsidP="00ED5636">
      <w:pPr>
        <w:pStyle w:val="tabelatextoalinhadoesquerda"/>
        <w:spacing w:before="0" w:beforeAutospacing="0" w:after="0" w:afterAutospacing="0"/>
        <w:ind w:left="60" w:right="60"/>
        <w:rPr>
          <w:color w:val="000000"/>
          <w:sz w:val="22"/>
          <w:szCs w:val="22"/>
        </w:rPr>
      </w:pPr>
      <w:r w:rsidRPr="00ED5636">
        <w:rPr>
          <w:color w:val="000000"/>
          <w:sz w:val="22"/>
          <w:szCs w:val="22"/>
        </w:rPr>
        <w:t> </w:t>
      </w:r>
    </w:p>
    <w:p w:rsidR="00ED5636" w:rsidRPr="00ED5636" w:rsidRDefault="00ED5636" w:rsidP="00ED5636">
      <w:pPr>
        <w:pStyle w:val="tabelatextoalinhadoesquerda"/>
        <w:spacing w:before="0" w:beforeAutospacing="0" w:after="0" w:afterAutospacing="0"/>
        <w:ind w:left="60" w:right="60"/>
        <w:rPr>
          <w:color w:val="000000"/>
          <w:sz w:val="22"/>
          <w:szCs w:val="22"/>
        </w:rPr>
      </w:pPr>
      <w:proofErr w:type="gramStart"/>
      <w:r w:rsidRPr="00ED5636">
        <w:rPr>
          <w:rStyle w:val="Forte"/>
          <w:color w:val="000000"/>
          <w:sz w:val="22"/>
          <w:szCs w:val="22"/>
        </w:rPr>
        <w:t>II.</w:t>
      </w:r>
      <w:proofErr w:type="gramEnd"/>
      <w:r w:rsidRPr="00ED5636">
        <w:rPr>
          <w:rStyle w:val="Forte"/>
          <w:color w:val="000000"/>
          <w:sz w:val="22"/>
          <w:szCs w:val="22"/>
        </w:rPr>
        <w:t>1 </w:t>
      </w:r>
      <w:r w:rsidRPr="00ED5636">
        <w:rPr>
          <w:color w:val="000000"/>
          <w:sz w:val="22"/>
          <w:szCs w:val="22"/>
        </w:rPr>
        <w:t>-</w:t>
      </w:r>
      <w:r w:rsidRPr="00ED5636">
        <w:rPr>
          <w:rStyle w:val="Forte"/>
          <w:color w:val="000000"/>
          <w:sz w:val="22"/>
          <w:szCs w:val="22"/>
        </w:rPr>
        <w:t> 10.8.1. </w:t>
      </w:r>
      <w:r w:rsidRPr="00ED5636">
        <w:rPr>
          <w:rStyle w:val="Forte"/>
          <w:color w:val="000000"/>
          <w:sz w:val="22"/>
          <w:szCs w:val="22"/>
          <w:u w:val="single"/>
        </w:rPr>
        <w:t>Da Qualificação Técnica</w:t>
      </w:r>
    </w:p>
    <w:p w:rsidR="00ED5636" w:rsidRPr="00ED5636" w:rsidRDefault="00ED5636" w:rsidP="00ED5636">
      <w:pPr>
        <w:pStyle w:val="tabelatextoalinhadoesquerda"/>
        <w:spacing w:before="0" w:beforeAutospacing="0" w:after="0" w:afterAutospacing="0"/>
        <w:ind w:left="60" w:right="60"/>
        <w:rPr>
          <w:color w:val="000000"/>
          <w:sz w:val="22"/>
          <w:szCs w:val="22"/>
        </w:rPr>
      </w:pPr>
      <w:r w:rsidRPr="00ED5636">
        <w:rPr>
          <w:color w:val="000000"/>
          <w:sz w:val="22"/>
          <w:szCs w:val="22"/>
        </w:rPr>
        <w:t> </w:t>
      </w:r>
    </w:p>
    <w:p w:rsidR="00ED5636" w:rsidRPr="00ED5636" w:rsidRDefault="00ED5636" w:rsidP="00ED5636">
      <w:pPr>
        <w:pStyle w:val="tabelatextoalinhadoesquerda"/>
        <w:spacing w:before="0" w:beforeAutospacing="0" w:after="0" w:afterAutospacing="0"/>
        <w:ind w:left="60" w:right="60"/>
        <w:rPr>
          <w:color w:val="000000"/>
          <w:sz w:val="22"/>
          <w:szCs w:val="22"/>
        </w:rPr>
      </w:pPr>
      <w:r w:rsidRPr="00ED5636">
        <w:rPr>
          <w:rStyle w:val="Forte"/>
          <w:color w:val="000000"/>
          <w:sz w:val="22"/>
          <w:szCs w:val="22"/>
        </w:rPr>
        <w:t>(...)</w:t>
      </w:r>
    </w:p>
    <w:p w:rsidR="00ED5636" w:rsidRPr="00ED5636" w:rsidRDefault="00ED5636" w:rsidP="00ED5636">
      <w:pPr>
        <w:pStyle w:val="tabelatextoalinhadoesquerda"/>
        <w:spacing w:before="0" w:beforeAutospacing="0" w:after="0" w:afterAutospacing="0"/>
        <w:ind w:left="60" w:right="60"/>
        <w:rPr>
          <w:color w:val="000000"/>
          <w:sz w:val="22"/>
          <w:szCs w:val="22"/>
        </w:rPr>
      </w:pPr>
      <w:r w:rsidRPr="00ED5636">
        <w:rPr>
          <w:color w:val="000000"/>
          <w:sz w:val="22"/>
          <w:szCs w:val="22"/>
        </w:rPr>
        <w:t> </w:t>
      </w:r>
    </w:p>
    <w:p w:rsidR="00ED5636" w:rsidRPr="00ED5636" w:rsidRDefault="00ED5636" w:rsidP="00ED5636">
      <w:pPr>
        <w:pStyle w:val="tabelatextoalinhadoesquerda"/>
        <w:spacing w:before="0" w:beforeAutospacing="0" w:after="0" w:afterAutospacing="0"/>
        <w:ind w:left="60" w:right="60"/>
        <w:jc w:val="both"/>
        <w:rPr>
          <w:color w:val="000000"/>
          <w:sz w:val="22"/>
          <w:szCs w:val="22"/>
        </w:rPr>
      </w:pPr>
      <w:r w:rsidRPr="00ED5636">
        <w:rPr>
          <w:rStyle w:val="Forte"/>
          <w:color w:val="000000"/>
          <w:sz w:val="22"/>
          <w:szCs w:val="22"/>
        </w:rPr>
        <w:t>9.2.2.1.</w:t>
      </w:r>
      <w:r w:rsidRPr="00ED5636">
        <w:rPr>
          <w:color w:val="000000"/>
          <w:sz w:val="22"/>
          <w:szCs w:val="22"/>
        </w:rPr>
        <w:t> Entende-se por pertinente e compatível em </w:t>
      </w:r>
      <w:r w:rsidRPr="00ED5636">
        <w:rPr>
          <w:rStyle w:val="Forte"/>
          <w:color w:val="000000"/>
          <w:sz w:val="22"/>
          <w:szCs w:val="22"/>
          <w:u w:val="single"/>
        </w:rPr>
        <w:t>características,</w:t>
      </w:r>
      <w:r w:rsidRPr="00ED5636">
        <w:rPr>
          <w:color w:val="000000"/>
          <w:sz w:val="22"/>
          <w:szCs w:val="22"/>
        </w:rPr>
        <w:t> o(s) atestado(s) que, em sua individualidade ou soma de atestados, contemplem que a licitante  já prestou/forneceu, </w:t>
      </w:r>
      <w:r w:rsidRPr="00ED5636">
        <w:rPr>
          <w:rStyle w:val="Forte"/>
          <w:color w:val="000000"/>
          <w:sz w:val="22"/>
          <w:szCs w:val="22"/>
        </w:rPr>
        <w:t>conforme quadro abaixo</w:t>
      </w:r>
      <w:r w:rsidRPr="00ED5636">
        <w:rPr>
          <w:color w:val="000000"/>
          <w:sz w:val="22"/>
          <w:szCs w:val="22"/>
        </w:rPr>
        <w:t>:</w:t>
      </w:r>
    </w:p>
    <w:p w:rsidR="00ED5636" w:rsidRPr="00ED5636" w:rsidRDefault="00ED5636" w:rsidP="00ED5636">
      <w:pPr>
        <w:pStyle w:val="tabelatextoalinhadoesquerda"/>
        <w:spacing w:before="0" w:beforeAutospacing="0" w:after="0" w:afterAutospacing="0"/>
        <w:ind w:left="60" w:right="60"/>
        <w:jc w:val="both"/>
        <w:rPr>
          <w:color w:val="000000"/>
          <w:sz w:val="22"/>
          <w:szCs w:val="22"/>
        </w:rPr>
      </w:pPr>
      <w:r w:rsidRPr="00ED5636">
        <w:rPr>
          <w:color w:val="000000"/>
          <w:sz w:val="22"/>
          <w:szCs w:val="22"/>
        </w:rPr>
        <w:t> </w:t>
      </w:r>
    </w:p>
    <w:p w:rsidR="00ED5636" w:rsidRPr="00ED5636" w:rsidRDefault="00ED5636" w:rsidP="00ED5636">
      <w:pPr>
        <w:pStyle w:val="tabelatextoalinhadoesquerda"/>
        <w:spacing w:before="0" w:beforeAutospacing="0" w:after="0" w:afterAutospacing="0"/>
        <w:ind w:left="60" w:right="60"/>
        <w:jc w:val="both"/>
        <w:rPr>
          <w:color w:val="000000"/>
          <w:sz w:val="22"/>
          <w:szCs w:val="22"/>
        </w:rPr>
      </w:pPr>
      <w:r w:rsidRPr="00ED5636">
        <w:rPr>
          <w:rStyle w:val="Forte"/>
          <w:color w:val="000000"/>
          <w:sz w:val="22"/>
          <w:szCs w:val="22"/>
        </w:rPr>
        <w:t>9.2.2.2.</w:t>
      </w:r>
      <w:r w:rsidRPr="00ED5636">
        <w:rPr>
          <w:color w:val="000000"/>
          <w:sz w:val="22"/>
          <w:szCs w:val="22"/>
        </w:rPr>
        <w:t> Entende-se por pertinente e compatível em </w:t>
      </w:r>
      <w:r w:rsidRPr="00ED5636">
        <w:rPr>
          <w:rStyle w:val="Forte"/>
          <w:color w:val="000000"/>
          <w:sz w:val="22"/>
          <w:szCs w:val="22"/>
          <w:u w:val="single"/>
        </w:rPr>
        <w:t>quantidades, </w:t>
      </w:r>
      <w:r w:rsidRPr="00ED5636">
        <w:rPr>
          <w:color w:val="000000"/>
          <w:sz w:val="22"/>
          <w:szCs w:val="22"/>
        </w:rPr>
        <w:t>o(s) atestado(s) que, em sua individualidade ou soma de atestados, contemplem que a licitante  já prestou/forneceu, </w:t>
      </w:r>
      <w:r w:rsidRPr="00ED5636">
        <w:rPr>
          <w:rStyle w:val="Forte"/>
          <w:color w:val="000000"/>
          <w:sz w:val="22"/>
          <w:szCs w:val="22"/>
        </w:rPr>
        <w:t>conforme quadro abaixo</w:t>
      </w:r>
      <w:r w:rsidRPr="00ED5636">
        <w:rPr>
          <w:color w:val="000000"/>
          <w:sz w:val="22"/>
          <w:szCs w:val="22"/>
        </w:rPr>
        <w:t>:</w:t>
      </w:r>
    </w:p>
    <w:p w:rsidR="00ED5636" w:rsidRPr="00ED5636" w:rsidRDefault="00ED5636" w:rsidP="00ED5636">
      <w:pPr>
        <w:pStyle w:val="tabelatextoalinhadoesquerda"/>
        <w:spacing w:before="0" w:beforeAutospacing="0" w:after="0" w:afterAutospacing="0"/>
        <w:ind w:left="60" w:right="60"/>
        <w:rPr>
          <w:color w:val="000000"/>
          <w:sz w:val="22"/>
          <w:szCs w:val="22"/>
        </w:rPr>
      </w:pPr>
      <w:r w:rsidRPr="00ED5636">
        <w:rPr>
          <w:color w:val="000000"/>
          <w:sz w:val="22"/>
          <w:szCs w:val="22"/>
        </w:rPr>
        <w:lastRenderedPageBreak/>
        <w:t> </w:t>
      </w:r>
    </w:p>
    <w:tbl>
      <w:tblPr>
        <w:tblW w:w="866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91"/>
        <w:gridCol w:w="567"/>
        <w:gridCol w:w="2977"/>
        <w:gridCol w:w="1843"/>
        <w:gridCol w:w="1984"/>
      </w:tblGrid>
      <w:tr w:rsidR="00ED5636" w:rsidRPr="00ED5636" w:rsidTr="00ED5636">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r w:rsidRPr="00ED5636">
              <w:rPr>
                <w:color w:val="000000"/>
                <w:sz w:val="20"/>
                <w:szCs w:val="20"/>
              </w:rPr>
              <w:t>Descrição dos Lotes</w:t>
            </w:r>
          </w:p>
        </w:tc>
        <w:tc>
          <w:tcPr>
            <w:tcW w:w="567"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r w:rsidRPr="00ED5636">
              <w:rPr>
                <w:color w:val="000000"/>
                <w:sz w:val="20"/>
                <w:szCs w:val="20"/>
              </w:rPr>
              <w:t>Item</w:t>
            </w:r>
          </w:p>
        </w:tc>
        <w:tc>
          <w:tcPr>
            <w:tcW w:w="2977"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r w:rsidRPr="00ED5636">
              <w:rPr>
                <w:color w:val="000000"/>
                <w:sz w:val="20"/>
                <w:szCs w:val="20"/>
              </w:rPr>
              <w:t>Compatibilidade em Características</w:t>
            </w:r>
          </w:p>
        </w:tc>
        <w:tc>
          <w:tcPr>
            <w:tcW w:w="1843"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r w:rsidRPr="00ED5636">
              <w:rPr>
                <w:color w:val="000000"/>
                <w:sz w:val="20"/>
                <w:szCs w:val="20"/>
              </w:rPr>
              <w:t>Compatibilidade em Quantidades</w:t>
            </w:r>
          </w:p>
        </w:tc>
        <w:tc>
          <w:tcPr>
            <w:tcW w:w="1984"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r w:rsidRPr="00ED5636">
              <w:rPr>
                <w:color w:val="000000"/>
                <w:sz w:val="20"/>
                <w:szCs w:val="20"/>
              </w:rPr>
              <w:t>Unidade de Medida</w:t>
            </w:r>
          </w:p>
        </w:tc>
      </w:tr>
      <w:tr w:rsidR="00ED5636" w:rsidRPr="00ED5636" w:rsidTr="00ED5636">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r w:rsidRPr="00ED5636">
              <w:rPr>
                <w:color w:val="000000"/>
                <w:sz w:val="20"/>
                <w:szCs w:val="20"/>
              </w:rPr>
              <w:t>LOTE I</w:t>
            </w:r>
          </w:p>
        </w:tc>
        <w:tc>
          <w:tcPr>
            <w:tcW w:w="567"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proofErr w:type="gramStart"/>
            <w:r w:rsidRPr="00ED5636">
              <w:rPr>
                <w:color w:val="000000"/>
                <w:sz w:val="20"/>
                <w:szCs w:val="20"/>
              </w:rPr>
              <w:t>1</w:t>
            </w:r>
            <w:proofErr w:type="gramEnd"/>
          </w:p>
        </w:tc>
        <w:tc>
          <w:tcPr>
            <w:tcW w:w="2977"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r w:rsidRPr="00ED5636">
              <w:rPr>
                <w:color w:val="000000"/>
                <w:sz w:val="20"/>
                <w:szCs w:val="20"/>
              </w:rPr>
              <w:t>Auditório para 50 pessoas sentadas</w:t>
            </w:r>
          </w:p>
        </w:tc>
        <w:tc>
          <w:tcPr>
            <w:tcW w:w="1843"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proofErr w:type="gramStart"/>
            <w:r w:rsidRPr="00ED5636">
              <w:rPr>
                <w:color w:val="000000"/>
                <w:sz w:val="20"/>
                <w:szCs w:val="20"/>
              </w:rPr>
              <w:t>1</w:t>
            </w:r>
            <w:proofErr w:type="gramEnd"/>
          </w:p>
        </w:tc>
        <w:tc>
          <w:tcPr>
            <w:tcW w:w="1984"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r w:rsidRPr="00ED5636">
              <w:rPr>
                <w:color w:val="000000"/>
                <w:sz w:val="20"/>
                <w:szCs w:val="20"/>
              </w:rPr>
              <w:t>DIÁRIA</w:t>
            </w:r>
          </w:p>
        </w:tc>
      </w:tr>
      <w:tr w:rsidR="00ED5636" w:rsidRPr="00ED5636" w:rsidTr="00ED5636">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r w:rsidRPr="00ED5636">
              <w:rPr>
                <w:color w:val="000000"/>
                <w:sz w:val="20"/>
                <w:szCs w:val="20"/>
              </w:rPr>
              <w:t>LOTE II</w:t>
            </w:r>
          </w:p>
        </w:tc>
        <w:tc>
          <w:tcPr>
            <w:tcW w:w="567"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proofErr w:type="gramStart"/>
            <w:r w:rsidRPr="00ED5636">
              <w:rPr>
                <w:color w:val="000000"/>
                <w:sz w:val="20"/>
                <w:szCs w:val="20"/>
              </w:rPr>
              <w:t>2</w:t>
            </w:r>
            <w:proofErr w:type="gramEnd"/>
          </w:p>
        </w:tc>
        <w:tc>
          <w:tcPr>
            <w:tcW w:w="2977"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r w:rsidRPr="00ED5636">
              <w:rPr>
                <w:color w:val="000000"/>
                <w:sz w:val="20"/>
                <w:szCs w:val="20"/>
              </w:rPr>
              <w:t>Auditório para 100 pessoas sentadas</w:t>
            </w:r>
          </w:p>
        </w:tc>
        <w:tc>
          <w:tcPr>
            <w:tcW w:w="1843"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proofErr w:type="gramStart"/>
            <w:r w:rsidRPr="00ED5636">
              <w:rPr>
                <w:color w:val="000000"/>
                <w:sz w:val="20"/>
                <w:szCs w:val="20"/>
              </w:rPr>
              <w:t>1</w:t>
            </w:r>
            <w:proofErr w:type="gramEnd"/>
          </w:p>
        </w:tc>
        <w:tc>
          <w:tcPr>
            <w:tcW w:w="1984"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r w:rsidRPr="00ED5636">
              <w:rPr>
                <w:color w:val="000000"/>
                <w:sz w:val="20"/>
                <w:szCs w:val="20"/>
              </w:rPr>
              <w:t>DIÁRIA</w:t>
            </w:r>
          </w:p>
        </w:tc>
      </w:tr>
      <w:tr w:rsidR="00ED5636" w:rsidRPr="00ED5636" w:rsidTr="00ED5636">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r w:rsidRPr="00ED5636">
              <w:rPr>
                <w:color w:val="000000"/>
                <w:sz w:val="20"/>
                <w:szCs w:val="20"/>
              </w:rPr>
              <w:t>LOTE III</w:t>
            </w:r>
          </w:p>
        </w:tc>
        <w:tc>
          <w:tcPr>
            <w:tcW w:w="567"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proofErr w:type="gramStart"/>
            <w:r w:rsidRPr="00ED5636">
              <w:rPr>
                <w:color w:val="000000"/>
                <w:sz w:val="20"/>
                <w:szCs w:val="20"/>
              </w:rPr>
              <w:t>3</w:t>
            </w:r>
            <w:proofErr w:type="gramEnd"/>
          </w:p>
        </w:tc>
        <w:tc>
          <w:tcPr>
            <w:tcW w:w="2977"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r w:rsidRPr="00ED5636">
              <w:rPr>
                <w:color w:val="000000"/>
                <w:sz w:val="20"/>
                <w:szCs w:val="20"/>
              </w:rPr>
              <w:t>Auditório com capacidade para 200 pessoas sentadas</w:t>
            </w:r>
          </w:p>
        </w:tc>
        <w:tc>
          <w:tcPr>
            <w:tcW w:w="1843"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proofErr w:type="gramStart"/>
            <w:r w:rsidRPr="00ED5636">
              <w:rPr>
                <w:color w:val="000000"/>
                <w:sz w:val="20"/>
                <w:szCs w:val="20"/>
              </w:rPr>
              <w:t>1</w:t>
            </w:r>
            <w:proofErr w:type="gramEnd"/>
          </w:p>
        </w:tc>
        <w:tc>
          <w:tcPr>
            <w:tcW w:w="1984"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r w:rsidRPr="00ED5636">
              <w:rPr>
                <w:color w:val="000000"/>
                <w:sz w:val="20"/>
                <w:szCs w:val="20"/>
              </w:rPr>
              <w:t>DIÁRIA</w:t>
            </w:r>
          </w:p>
        </w:tc>
      </w:tr>
      <w:tr w:rsidR="00ED5636" w:rsidRPr="00ED5636" w:rsidTr="00ED5636">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r w:rsidRPr="00ED5636">
              <w:rPr>
                <w:color w:val="000000"/>
                <w:sz w:val="20"/>
                <w:szCs w:val="20"/>
              </w:rPr>
              <w:t>LOTE IV</w:t>
            </w:r>
          </w:p>
        </w:tc>
        <w:tc>
          <w:tcPr>
            <w:tcW w:w="567"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proofErr w:type="gramStart"/>
            <w:r w:rsidRPr="00ED5636">
              <w:rPr>
                <w:color w:val="000000"/>
                <w:sz w:val="20"/>
                <w:szCs w:val="20"/>
              </w:rPr>
              <w:t>4</w:t>
            </w:r>
            <w:proofErr w:type="gramEnd"/>
          </w:p>
        </w:tc>
        <w:tc>
          <w:tcPr>
            <w:tcW w:w="2977"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r w:rsidRPr="00ED5636">
              <w:rPr>
                <w:color w:val="000000"/>
                <w:sz w:val="20"/>
                <w:szCs w:val="20"/>
              </w:rPr>
              <w:t>Auditório com capacidade para 300 pessoas sentadas</w:t>
            </w:r>
          </w:p>
        </w:tc>
        <w:tc>
          <w:tcPr>
            <w:tcW w:w="1843"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proofErr w:type="gramStart"/>
            <w:r w:rsidRPr="00ED5636">
              <w:rPr>
                <w:color w:val="000000"/>
                <w:sz w:val="20"/>
                <w:szCs w:val="20"/>
              </w:rPr>
              <w:t>1</w:t>
            </w:r>
            <w:proofErr w:type="gramEnd"/>
          </w:p>
        </w:tc>
        <w:tc>
          <w:tcPr>
            <w:tcW w:w="1984"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r w:rsidRPr="00ED5636">
              <w:rPr>
                <w:color w:val="000000"/>
                <w:sz w:val="20"/>
                <w:szCs w:val="20"/>
              </w:rPr>
              <w:t>DIÁRIA</w:t>
            </w:r>
          </w:p>
        </w:tc>
      </w:tr>
      <w:tr w:rsidR="00ED5636" w:rsidRPr="00ED5636" w:rsidTr="00ED5636">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r w:rsidRPr="00ED5636">
              <w:rPr>
                <w:color w:val="000000"/>
                <w:sz w:val="20"/>
                <w:szCs w:val="20"/>
              </w:rPr>
              <w:t>LOTE V</w:t>
            </w:r>
          </w:p>
        </w:tc>
        <w:tc>
          <w:tcPr>
            <w:tcW w:w="567"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proofErr w:type="gramStart"/>
            <w:r w:rsidRPr="00ED5636">
              <w:rPr>
                <w:color w:val="000000"/>
                <w:sz w:val="20"/>
                <w:szCs w:val="20"/>
              </w:rPr>
              <w:t>5</w:t>
            </w:r>
            <w:proofErr w:type="gramEnd"/>
          </w:p>
        </w:tc>
        <w:tc>
          <w:tcPr>
            <w:tcW w:w="2977"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r w:rsidRPr="00ED5636">
              <w:rPr>
                <w:color w:val="000000"/>
                <w:sz w:val="20"/>
                <w:szCs w:val="20"/>
              </w:rPr>
              <w:t xml:space="preserve">Refeições tipo </w:t>
            </w:r>
            <w:proofErr w:type="spellStart"/>
            <w:r w:rsidRPr="00ED5636">
              <w:rPr>
                <w:color w:val="000000"/>
                <w:sz w:val="20"/>
                <w:szCs w:val="20"/>
              </w:rPr>
              <w:t>self</w:t>
            </w:r>
            <w:proofErr w:type="spellEnd"/>
            <w:r w:rsidRPr="00ED5636">
              <w:rPr>
                <w:color w:val="000000"/>
                <w:sz w:val="20"/>
                <w:szCs w:val="20"/>
              </w:rPr>
              <w:t xml:space="preserve"> </w:t>
            </w:r>
            <w:proofErr w:type="spellStart"/>
            <w:r w:rsidRPr="00ED5636">
              <w:rPr>
                <w:color w:val="000000"/>
                <w:sz w:val="20"/>
                <w:szCs w:val="20"/>
              </w:rPr>
              <w:t>service</w:t>
            </w:r>
            <w:proofErr w:type="spellEnd"/>
          </w:p>
        </w:tc>
        <w:tc>
          <w:tcPr>
            <w:tcW w:w="1843"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r w:rsidRPr="00ED5636">
              <w:rPr>
                <w:color w:val="000000"/>
                <w:sz w:val="20"/>
                <w:szCs w:val="20"/>
              </w:rPr>
              <w:t>40</w:t>
            </w:r>
          </w:p>
        </w:tc>
        <w:tc>
          <w:tcPr>
            <w:tcW w:w="1984"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r w:rsidRPr="00ED5636">
              <w:rPr>
                <w:color w:val="000000"/>
                <w:sz w:val="20"/>
                <w:szCs w:val="20"/>
              </w:rPr>
              <w:t>UNIDADE P/ PESSOA</w:t>
            </w:r>
          </w:p>
        </w:tc>
      </w:tr>
      <w:tr w:rsidR="00ED5636" w:rsidRPr="00ED5636" w:rsidTr="00ED5636">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proofErr w:type="gramStart"/>
            <w:r w:rsidRPr="00ED5636">
              <w:rPr>
                <w:color w:val="000000"/>
                <w:sz w:val="20"/>
                <w:szCs w:val="20"/>
              </w:rPr>
              <w:t>LOTE VI</w:t>
            </w:r>
            <w:proofErr w:type="gramEnd"/>
          </w:p>
        </w:tc>
        <w:tc>
          <w:tcPr>
            <w:tcW w:w="567"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proofErr w:type="gramStart"/>
            <w:r w:rsidRPr="00ED5636">
              <w:rPr>
                <w:color w:val="000000"/>
                <w:sz w:val="20"/>
                <w:szCs w:val="20"/>
              </w:rPr>
              <w:t>6</w:t>
            </w:r>
            <w:proofErr w:type="gramEnd"/>
          </w:p>
        </w:tc>
        <w:tc>
          <w:tcPr>
            <w:tcW w:w="2977"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proofErr w:type="spellStart"/>
            <w:r w:rsidRPr="00ED5636">
              <w:rPr>
                <w:color w:val="000000"/>
                <w:sz w:val="20"/>
                <w:szCs w:val="20"/>
              </w:rPr>
              <w:t>Coffee</w:t>
            </w:r>
            <w:proofErr w:type="spellEnd"/>
            <w:r w:rsidRPr="00ED5636">
              <w:rPr>
                <w:color w:val="000000"/>
                <w:sz w:val="20"/>
                <w:szCs w:val="20"/>
              </w:rPr>
              <w:t xml:space="preserve"> </w:t>
            </w:r>
            <w:proofErr w:type="spellStart"/>
            <w:r w:rsidRPr="00ED5636">
              <w:rPr>
                <w:color w:val="000000"/>
                <w:sz w:val="20"/>
                <w:szCs w:val="20"/>
              </w:rPr>
              <w:t>Break</w:t>
            </w:r>
            <w:proofErr w:type="spellEnd"/>
          </w:p>
        </w:tc>
        <w:tc>
          <w:tcPr>
            <w:tcW w:w="1843"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r w:rsidRPr="00ED5636">
              <w:rPr>
                <w:color w:val="000000"/>
                <w:sz w:val="20"/>
                <w:szCs w:val="20"/>
              </w:rPr>
              <w:t>400</w:t>
            </w:r>
          </w:p>
        </w:tc>
        <w:tc>
          <w:tcPr>
            <w:tcW w:w="1984"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r w:rsidRPr="00ED5636">
              <w:rPr>
                <w:color w:val="000000"/>
                <w:sz w:val="20"/>
                <w:szCs w:val="20"/>
              </w:rPr>
              <w:t>UNIDADE P/ PESSOA</w:t>
            </w:r>
          </w:p>
        </w:tc>
      </w:tr>
      <w:tr w:rsidR="00ED5636" w:rsidRPr="00ED5636" w:rsidTr="00ED5636">
        <w:trPr>
          <w:tblCellSpacing w:w="0" w:type="dxa"/>
        </w:trPr>
        <w:tc>
          <w:tcPr>
            <w:tcW w:w="1291" w:type="dxa"/>
            <w:vMerge w:val="restart"/>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r w:rsidRPr="00ED5636">
              <w:rPr>
                <w:color w:val="000000"/>
                <w:sz w:val="20"/>
                <w:szCs w:val="20"/>
              </w:rPr>
              <w:t>LOTE VII</w:t>
            </w:r>
          </w:p>
        </w:tc>
        <w:tc>
          <w:tcPr>
            <w:tcW w:w="567"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proofErr w:type="gramStart"/>
            <w:r w:rsidRPr="00ED5636">
              <w:rPr>
                <w:color w:val="000000"/>
                <w:sz w:val="20"/>
                <w:szCs w:val="20"/>
              </w:rPr>
              <w:t>8</w:t>
            </w:r>
            <w:proofErr w:type="gramEnd"/>
          </w:p>
        </w:tc>
        <w:tc>
          <w:tcPr>
            <w:tcW w:w="2977"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r w:rsidRPr="00ED5636">
              <w:rPr>
                <w:color w:val="000000"/>
                <w:sz w:val="20"/>
                <w:szCs w:val="20"/>
              </w:rPr>
              <w:t xml:space="preserve">Refeições tipo </w:t>
            </w:r>
            <w:proofErr w:type="spellStart"/>
            <w:r w:rsidRPr="00ED5636">
              <w:rPr>
                <w:color w:val="000000"/>
                <w:sz w:val="20"/>
                <w:szCs w:val="20"/>
              </w:rPr>
              <w:t>self</w:t>
            </w:r>
            <w:proofErr w:type="spellEnd"/>
            <w:r w:rsidRPr="00ED5636">
              <w:rPr>
                <w:color w:val="000000"/>
                <w:sz w:val="20"/>
                <w:szCs w:val="20"/>
              </w:rPr>
              <w:t xml:space="preserve"> </w:t>
            </w:r>
            <w:proofErr w:type="spellStart"/>
            <w:r w:rsidRPr="00ED5636">
              <w:rPr>
                <w:color w:val="000000"/>
                <w:sz w:val="20"/>
                <w:szCs w:val="20"/>
              </w:rPr>
              <w:t>service</w:t>
            </w:r>
            <w:proofErr w:type="spellEnd"/>
          </w:p>
        </w:tc>
        <w:tc>
          <w:tcPr>
            <w:tcW w:w="1843"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r w:rsidRPr="00ED5636">
              <w:rPr>
                <w:color w:val="000000"/>
                <w:sz w:val="20"/>
                <w:szCs w:val="20"/>
              </w:rPr>
              <w:t>1.900</w:t>
            </w:r>
          </w:p>
        </w:tc>
        <w:tc>
          <w:tcPr>
            <w:tcW w:w="1984"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r w:rsidRPr="00ED5636">
              <w:rPr>
                <w:color w:val="000000"/>
                <w:sz w:val="20"/>
                <w:szCs w:val="20"/>
              </w:rPr>
              <w:t>UNIDADE P/ PESSOA</w:t>
            </w:r>
          </w:p>
        </w:tc>
      </w:tr>
      <w:tr w:rsidR="00ED5636" w:rsidRPr="00ED5636" w:rsidTr="00ED5636">
        <w:trPr>
          <w:tblCellSpacing w:w="0" w:type="dxa"/>
        </w:trPr>
        <w:tc>
          <w:tcPr>
            <w:tcW w:w="1291" w:type="dxa"/>
            <w:vMerge/>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rPr>
                <w:color w:val="000000"/>
              </w:rPr>
            </w:pPr>
          </w:p>
        </w:tc>
        <w:tc>
          <w:tcPr>
            <w:tcW w:w="567"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r w:rsidRPr="00ED5636">
              <w:rPr>
                <w:color w:val="000000"/>
                <w:sz w:val="20"/>
                <w:szCs w:val="20"/>
              </w:rPr>
              <w:t>11</w:t>
            </w:r>
          </w:p>
        </w:tc>
        <w:tc>
          <w:tcPr>
            <w:tcW w:w="2977"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proofErr w:type="gramStart"/>
            <w:r w:rsidRPr="00ED5636">
              <w:rPr>
                <w:color w:val="000000"/>
                <w:sz w:val="20"/>
                <w:szCs w:val="20"/>
              </w:rPr>
              <w:t>Apartamentos triplo</w:t>
            </w:r>
            <w:proofErr w:type="gramEnd"/>
          </w:p>
        </w:tc>
        <w:tc>
          <w:tcPr>
            <w:tcW w:w="1843"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r w:rsidRPr="00ED5636">
              <w:rPr>
                <w:color w:val="000000"/>
                <w:sz w:val="20"/>
                <w:szCs w:val="20"/>
              </w:rPr>
              <w:t>250</w:t>
            </w:r>
          </w:p>
        </w:tc>
        <w:tc>
          <w:tcPr>
            <w:tcW w:w="1984"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r w:rsidRPr="00ED5636">
              <w:rPr>
                <w:color w:val="000000"/>
                <w:sz w:val="20"/>
                <w:szCs w:val="20"/>
              </w:rPr>
              <w:t>DIÁRIA</w:t>
            </w:r>
          </w:p>
        </w:tc>
      </w:tr>
      <w:tr w:rsidR="00ED5636" w:rsidRPr="00ED5636" w:rsidTr="00ED5636">
        <w:trPr>
          <w:tblCellSpacing w:w="0" w:type="dxa"/>
        </w:trPr>
        <w:tc>
          <w:tcPr>
            <w:tcW w:w="1291" w:type="dxa"/>
            <w:vMerge/>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rPr>
                <w:color w:val="000000"/>
              </w:rPr>
            </w:pPr>
          </w:p>
        </w:tc>
        <w:tc>
          <w:tcPr>
            <w:tcW w:w="567"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r w:rsidRPr="00ED5636">
              <w:rPr>
                <w:color w:val="000000"/>
                <w:sz w:val="20"/>
                <w:szCs w:val="20"/>
              </w:rPr>
              <w:t>14</w:t>
            </w:r>
          </w:p>
        </w:tc>
        <w:tc>
          <w:tcPr>
            <w:tcW w:w="2977"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proofErr w:type="gramStart"/>
            <w:r w:rsidRPr="00ED5636">
              <w:rPr>
                <w:color w:val="000000"/>
                <w:sz w:val="20"/>
                <w:szCs w:val="20"/>
              </w:rPr>
              <w:t>Auditório 400</w:t>
            </w:r>
            <w:proofErr w:type="gramEnd"/>
            <w:r w:rsidRPr="00ED5636">
              <w:rPr>
                <w:color w:val="000000"/>
                <w:sz w:val="20"/>
                <w:szCs w:val="20"/>
              </w:rPr>
              <w:t xml:space="preserve"> lugares</w:t>
            </w:r>
          </w:p>
        </w:tc>
        <w:tc>
          <w:tcPr>
            <w:tcW w:w="1843"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proofErr w:type="gramStart"/>
            <w:r w:rsidRPr="00ED5636">
              <w:rPr>
                <w:color w:val="000000"/>
                <w:sz w:val="20"/>
                <w:szCs w:val="20"/>
              </w:rPr>
              <w:t>1</w:t>
            </w:r>
            <w:proofErr w:type="gramEnd"/>
          </w:p>
        </w:tc>
        <w:tc>
          <w:tcPr>
            <w:tcW w:w="1984"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r w:rsidRPr="00ED5636">
              <w:rPr>
                <w:color w:val="000000"/>
                <w:sz w:val="20"/>
                <w:szCs w:val="20"/>
              </w:rPr>
              <w:t>DIÁRIA</w:t>
            </w:r>
          </w:p>
        </w:tc>
      </w:tr>
      <w:tr w:rsidR="00ED5636" w:rsidRPr="00ED5636" w:rsidTr="00ED5636">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r w:rsidRPr="00ED5636">
              <w:rPr>
                <w:color w:val="000000"/>
                <w:sz w:val="20"/>
                <w:szCs w:val="20"/>
              </w:rPr>
              <w:t>LOTE VIII</w:t>
            </w:r>
          </w:p>
        </w:tc>
        <w:tc>
          <w:tcPr>
            <w:tcW w:w="567"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r w:rsidRPr="00ED5636">
              <w:rPr>
                <w:color w:val="000000"/>
                <w:sz w:val="20"/>
                <w:szCs w:val="20"/>
              </w:rPr>
              <w:t>22</w:t>
            </w:r>
          </w:p>
        </w:tc>
        <w:tc>
          <w:tcPr>
            <w:tcW w:w="2977"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r w:rsidRPr="00ED5636">
              <w:rPr>
                <w:color w:val="000000"/>
                <w:sz w:val="20"/>
                <w:szCs w:val="20"/>
              </w:rPr>
              <w:t>Apartamentos de luxo</w:t>
            </w:r>
          </w:p>
        </w:tc>
        <w:tc>
          <w:tcPr>
            <w:tcW w:w="1843"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proofErr w:type="gramStart"/>
            <w:r w:rsidRPr="00ED5636">
              <w:rPr>
                <w:color w:val="000000"/>
                <w:sz w:val="20"/>
                <w:szCs w:val="20"/>
              </w:rPr>
              <w:t>2</w:t>
            </w:r>
            <w:proofErr w:type="gramEnd"/>
          </w:p>
        </w:tc>
        <w:tc>
          <w:tcPr>
            <w:tcW w:w="1984"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centralizado"/>
              <w:spacing w:before="0" w:beforeAutospacing="0" w:after="0" w:afterAutospacing="0"/>
              <w:ind w:left="60" w:right="60"/>
              <w:jc w:val="center"/>
              <w:rPr>
                <w:color w:val="000000"/>
                <w:sz w:val="20"/>
                <w:szCs w:val="20"/>
              </w:rPr>
            </w:pPr>
            <w:r w:rsidRPr="00ED5636">
              <w:rPr>
                <w:color w:val="000000"/>
                <w:sz w:val="20"/>
                <w:szCs w:val="20"/>
              </w:rPr>
              <w:t>DIÁRIA</w:t>
            </w:r>
          </w:p>
        </w:tc>
      </w:tr>
    </w:tbl>
    <w:p w:rsidR="00ED5636" w:rsidRPr="00ED5636" w:rsidRDefault="00ED5636" w:rsidP="00ED5636">
      <w:pPr>
        <w:pStyle w:val="tabelatextoalinhadoesquerda"/>
        <w:spacing w:before="0" w:beforeAutospacing="0" w:after="0" w:afterAutospacing="0"/>
        <w:ind w:left="60" w:right="60"/>
        <w:rPr>
          <w:color w:val="000000"/>
          <w:sz w:val="22"/>
          <w:szCs w:val="22"/>
        </w:rPr>
      </w:pPr>
      <w:r w:rsidRPr="00ED5636">
        <w:rPr>
          <w:color w:val="000000"/>
          <w:sz w:val="22"/>
          <w:szCs w:val="22"/>
        </w:rPr>
        <w:t> </w:t>
      </w:r>
    </w:p>
    <w:p w:rsidR="00ED5636" w:rsidRPr="00ED5636" w:rsidRDefault="00ED5636" w:rsidP="00ED5636">
      <w:pPr>
        <w:pStyle w:val="tabelatextoalinhadoesquerda"/>
        <w:spacing w:before="0" w:beforeAutospacing="0" w:after="0" w:afterAutospacing="0"/>
        <w:ind w:left="60" w:right="60"/>
        <w:rPr>
          <w:color w:val="000000"/>
          <w:sz w:val="22"/>
          <w:szCs w:val="22"/>
        </w:rPr>
      </w:pPr>
      <w:r w:rsidRPr="00ED5636">
        <w:rPr>
          <w:color w:val="000000"/>
          <w:sz w:val="22"/>
          <w:szCs w:val="22"/>
        </w:rPr>
        <w:t> </w:t>
      </w:r>
    </w:p>
    <w:p w:rsidR="00ED5636" w:rsidRPr="00ED5636" w:rsidRDefault="00ED5636" w:rsidP="00ED5636">
      <w:pPr>
        <w:pStyle w:val="tabelatextoalinhadoesquerda"/>
        <w:spacing w:before="0" w:beforeAutospacing="0" w:after="0" w:afterAutospacing="0"/>
        <w:ind w:left="60" w:right="60"/>
        <w:jc w:val="both"/>
        <w:rPr>
          <w:color w:val="000000"/>
          <w:sz w:val="22"/>
          <w:szCs w:val="22"/>
        </w:rPr>
      </w:pPr>
      <w:proofErr w:type="gramStart"/>
      <w:r w:rsidRPr="00ED5636">
        <w:rPr>
          <w:rStyle w:val="Forte"/>
          <w:color w:val="000000"/>
          <w:sz w:val="22"/>
          <w:szCs w:val="22"/>
        </w:rPr>
        <w:t>II.</w:t>
      </w:r>
      <w:proofErr w:type="gramEnd"/>
      <w:r w:rsidRPr="00ED5636">
        <w:rPr>
          <w:rStyle w:val="Forte"/>
          <w:color w:val="000000"/>
          <w:sz w:val="22"/>
          <w:szCs w:val="22"/>
        </w:rPr>
        <w:t>2 - Fica incluída nova disposição nas DISPOSIÇÕES GERAIS, renumerando -se os  itens em diante:</w:t>
      </w:r>
    </w:p>
    <w:p w:rsidR="00ED5636" w:rsidRPr="00ED5636" w:rsidRDefault="00ED5636" w:rsidP="00ED5636">
      <w:pPr>
        <w:pStyle w:val="tabelatextoalinhadoesquerda"/>
        <w:spacing w:before="0" w:beforeAutospacing="0" w:after="0" w:afterAutospacing="0"/>
        <w:ind w:left="60" w:right="60"/>
        <w:jc w:val="both"/>
        <w:rPr>
          <w:color w:val="000000"/>
          <w:sz w:val="22"/>
          <w:szCs w:val="22"/>
        </w:rPr>
      </w:pPr>
      <w:r w:rsidRPr="00ED5636">
        <w:rPr>
          <w:color w:val="000000"/>
          <w:sz w:val="22"/>
          <w:szCs w:val="22"/>
        </w:rPr>
        <w:t> </w:t>
      </w:r>
    </w:p>
    <w:p w:rsidR="00ED5636" w:rsidRPr="00ED5636" w:rsidRDefault="00ED5636" w:rsidP="00ED5636">
      <w:pPr>
        <w:pStyle w:val="tabelatextoalinhadoesquerda"/>
        <w:spacing w:before="0" w:beforeAutospacing="0" w:after="0" w:afterAutospacing="0"/>
        <w:ind w:left="60" w:right="60"/>
        <w:jc w:val="both"/>
        <w:rPr>
          <w:color w:val="000000"/>
          <w:sz w:val="22"/>
          <w:szCs w:val="22"/>
        </w:rPr>
      </w:pPr>
      <w:r w:rsidRPr="00ED5636">
        <w:rPr>
          <w:rStyle w:val="Forte"/>
          <w:color w:val="000000"/>
          <w:sz w:val="22"/>
          <w:szCs w:val="22"/>
        </w:rPr>
        <w:t>26.17.</w:t>
      </w:r>
      <w:r w:rsidRPr="00ED5636">
        <w:rPr>
          <w:color w:val="000000"/>
          <w:sz w:val="22"/>
          <w:szCs w:val="22"/>
        </w:rPr>
        <w:t> </w:t>
      </w:r>
      <w:proofErr w:type="gramStart"/>
      <w:r w:rsidRPr="00ED5636">
        <w:rPr>
          <w:rStyle w:val="Forte"/>
          <w:i/>
          <w:iCs/>
          <w:color w:val="000000"/>
          <w:sz w:val="22"/>
          <w:szCs w:val="22"/>
        </w:rPr>
        <w:t> </w:t>
      </w:r>
      <w:r w:rsidRPr="00ED5636">
        <w:rPr>
          <w:color w:val="000000"/>
          <w:sz w:val="22"/>
          <w:szCs w:val="22"/>
        </w:rPr>
        <w:t>Contratos de arrendamento só serão aceitos quando devidamente registrados na Junta comercial e publicados na Imprensa Oficial, nos termos do art. 1.144, do Código Civil.”</w:t>
      </w:r>
      <w:proofErr w:type="gramEnd"/>
    </w:p>
    <w:p w:rsidR="00ED5636" w:rsidRPr="00ED5636" w:rsidRDefault="00ED5636" w:rsidP="00ED5636">
      <w:pPr>
        <w:pStyle w:val="tabelatextoalinhadoesquerda"/>
        <w:spacing w:before="0" w:beforeAutospacing="0" w:after="0" w:afterAutospacing="0"/>
        <w:ind w:left="60" w:right="60"/>
        <w:jc w:val="both"/>
        <w:rPr>
          <w:color w:val="000000"/>
          <w:sz w:val="22"/>
          <w:szCs w:val="22"/>
        </w:rPr>
      </w:pPr>
      <w:r w:rsidRPr="00ED5636">
        <w:rPr>
          <w:color w:val="000000"/>
          <w:sz w:val="22"/>
          <w:szCs w:val="22"/>
        </w:rPr>
        <w:t> </w:t>
      </w:r>
    </w:p>
    <w:p w:rsidR="00ED5636" w:rsidRPr="00ED5636" w:rsidRDefault="00ED5636" w:rsidP="00ED5636">
      <w:pPr>
        <w:pStyle w:val="tabelatextoalinhadoesquerda"/>
        <w:spacing w:before="0" w:beforeAutospacing="0" w:after="0" w:afterAutospacing="0"/>
        <w:ind w:left="60" w:right="60"/>
        <w:jc w:val="both"/>
        <w:rPr>
          <w:color w:val="000000"/>
          <w:sz w:val="22"/>
          <w:szCs w:val="22"/>
        </w:rPr>
      </w:pPr>
      <w:r w:rsidRPr="00ED5636">
        <w:rPr>
          <w:rStyle w:val="Forte"/>
          <w:color w:val="000000"/>
          <w:sz w:val="22"/>
          <w:szCs w:val="22"/>
        </w:rPr>
        <w:t>26.18.</w:t>
      </w:r>
      <w:r w:rsidRPr="00ED5636">
        <w:rPr>
          <w:color w:val="000000"/>
          <w:sz w:val="22"/>
          <w:szCs w:val="22"/>
        </w:rPr>
        <w:t> HAVENDO DIVERGÊNCIA ENTRE AS EXIGÊNCIAS CONTIDAS NO EDITAL E EM SEUS ANEXOS, PREVALECERÁ PELA ORDEM, O EDITAL, EM SEGUIDA O TERMO DE REFERÊNCIA E POR ÚLTIMO OS DEMAIS ANEXOS.</w:t>
      </w:r>
    </w:p>
    <w:p w:rsidR="00ED5636" w:rsidRPr="00ED5636" w:rsidRDefault="00ED5636" w:rsidP="00ED5636">
      <w:pPr>
        <w:pStyle w:val="tabelatextoalinhadoesquerda"/>
        <w:spacing w:before="0" w:beforeAutospacing="0" w:after="0" w:afterAutospacing="0"/>
        <w:ind w:left="60" w:right="60"/>
        <w:jc w:val="both"/>
        <w:rPr>
          <w:color w:val="000000"/>
          <w:sz w:val="22"/>
          <w:szCs w:val="22"/>
        </w:rPr>
      </w:pPr>
      <w:r w:rsidRPr="00ED5636">
        <w:rPr>
          <w:color w:val="000000"/>
          <w:sz w:val="22"/>
          <w:szCs w:val="22"/>
        </w:rPr>
        <w:t> </w:t>
      </w:r>
    </w:p>
    <w:p w:rsidR="00ED5636" w:rsidRPr="00ED5636" w:rsidRDefault="00ED5636" w:rsidP="00ED5636">
      <w:pPr>
        <w:pStyle w:val="tabelatextoalinhadoesquerda"/>
        <w:spacing w:before="0" w:beforeAutospacing="0" w:after="0" w:afterAutospacing="0"/>
        <w:ind w:left="60" w:right="60"/>
        <w:jc w:val="both"/>
        <w:rPr>
          <w:color w:val="000000"/>
          <w:sz w:val="22"/>
          <w:szCs w:val="22"/>
        </w:rPr>
      </w:pPr>
      <w:r w:rsidRPr="00ED5636">
        <w:rPr>
          <w:rStyle w:val="Forte"/>
          <w:color w:val="000000"/>
          <w:sz w:val="22"/>
          <w:szCs w:val="22"/>
        </w:rPr>
        <w:t>26.19.</w:t>
      </w:r>
      <w:r w:rsidRPr="00ED5636">
        <w:rPr>
          <w:color w:val="000000"/>
          <w:sz w:val="22"/>
          <w:szCs w:val="22"/>
        </w:rPr>
        <w:t xml:space="preserve"> Os casos omissos serão solucionados diretamente pela </w:t>
      </w:r>
      <w:proofErr w:type="spellStart"/>
      <w:r w:rsidRPr="00ED5636">
        <w:rPr>
          <w:color w:val="000000"/>
          <w:sz w:val="22"/>
          <w:szCs w:val="22"/>
        </w:rPr>
        <w:t>Pregoeira</w:t>
      </w:r>
      <w:proofErr w:type="spellEnd"/>
      <w:r w:rsidRPr="00ED5636">
        <w:rPr>
          <w:color w:val="000000"/>
          <w:sz w:val="22"/>
          <w:szCs w:val="22"/>
        </w:rPr>
        <w:t xml:space="preserve"> ou autoridade Competente, observados os preceitos de direito público e as disposições constantes na Lei Federal nº 10.520, de 17 de julho de 2002, no Decreto Estadual nº. 12.205, de 02.06.2006, Decreto Estadual nº 18.340/2013 e subsidiariamente, com a Lei Federal nº. 8.666, de 21 de junho de 1993, com a Lei Complementar n° 123/2006, com a Lei Estadual n° 2414/2011 e com os Decretos Estaduais n° 16.089/2011 e n° 15.643/2011.</w:t>
      </w:r>
    </w:p>
    <w:p w:rsidR="00ED5636" w:rsidRPr="00ED5636" w:rsidRDefault="00ED5636" w:rsidP="00ED5636">
      <w:pPr>
        <w:pStyle w:val="tabelatextoalinhadoesquerda"/>
        <w:spacing w:before="0" w:beforeAutospacing="0" w:after="0" w:afterAutospacing="0"/>
        <w:ind w:left="60" w:right="60"/>
        <w:jc w:val="both"/>
        <w:rPr>
          <w:color w:val="000000"/>
          <w:sz w:val="22"/>
          <w:szCs w:val="22"/>
        </w:rPr>
      </w:pPr>
      <w:r w:rsidRPr="00ED5636">
        <w:rPr>
          <w:color w:val="000000"/>
          <w:sz w:val="22"/>
          <w:szCs w:val="22"/>
        </w:rPr>
        <w:t> </w:t>
      </w:r>
    </w:p>
    <w:p w:rsidR="00ED5636" w:rsidRPr="00ED5636" w:rsidRDefault="00ED5636" w:rsidP="00ED5636">
      <w:pPr>
        <w:pStyle w:val="tabelatextoalinhadoesquerda"/>
        <w:spacing w:before="0" w:beforeAutospacing="0" w:after="0" w:afterAutospacing="0"/>
        <w:ind w:left="60" w:right="60"/>
        <w:jc w:val="both"/>
        <w:rPr>
          <w:color w:val="000000"/>
          <w:sz w:val="22"/>
          <w:szCs w:val="22"/>
        </w:rPr>
      </w:pPr>
      <w:r w:rsidRPr="00ED5636">
        <w:rPr>
          <w:rStyle w:val="Forte"/>
          <w:color w:val="000000"/>
          <w:sz w:val="22"/>
          <w:szCs w:val="22"/>
        </w:rPr>
        <w:t>26.20.</w:t>
      </w:r>
      <w:r w:rsidRPr="00ED5636">
        <w:rPr>
          <w:color w:val="000000"/>
          <w:sz w:val="22"/>
          <w:szCs w:val="22"/>
        </w:rPr>
        <w:t> O Edital e seus Anexos poderão ser lidos e retirados somente através da Internet no site www.comprasnet.gov.br e alternativamente no site www.supel.ro.gov.br.</w:t>
      </w:r>
    </w:p>
    <w:p w:rsidR="00ED5636" w:rsidRPr="00ED5636" w:rsidRDefault="00ED5636" w:rsidP="00ED5636">
      <w:pPr>
        <w:pStyle w:val="tabelatextoalinhadoesquerda"/>
        <w:spacing w:before="0" w:beforeAutospacing="0" w:after="0" w:afterAutospacing="0"/>
        <w:ind w:left="60" w:right="60"/>
        <w:jc w:val="both"/>
        <w:rPr>
          <w:color w:val="000000"/>
          <w:sz w:val="22"/>
          <w:szCs w:val="22"/>
        </w:rPr>
      </w:pPr>
      <w:r w:rsidRPr="00ED5636">
        <w:rPr>
          <w:color w:val="000000"/>
          <w:sz w:val="22"/>
          <w:szCs w:val="22"/>
        </w:rPr>
        <w:t> </w:t>
      </w:r>
    </w:p>
    <w:p w:rsidR="00ED5636" w:rsidRPr="00ED5636" w:rsidRDefault="00ED5636" w:rsidP="00ED5636">
      <w:pPr>
        <w:pStyle w:val="tabelatextoalinhadoesquerda"/>
        <w:spacing w:before="0" w:beforeAutospacing="0" w:after="0" w:afterAutospacing="0"/>
        <w:ind w:left="60" w:right="60"/>
        <w:jc w:val="both"/>
        <w:rPr>
          <w:color w:val="000000"/>
          <w:sz w:val="22"/>
          <w:szCs w:val="22"/>
        </w:rPr>
      </w:pPr>
      <w:r w:rsidRPr="00ED5636">
        <w:rPr>
          <w:rStyle w:val="Forte"/>
          <w:color w:val="000000"/>
          <w:sz w:val="22"/>
          <w:szCs w:val="22"/>
        </w:rPr>
        <w:t>26.21.</w:t>
      </w:r>
      <w:r w:rsidRPr="00ED5636">
        <w:rPr>
          <w:color w:val="000000"/>
          <w:sz w:val="22"/>
          <w:szCs w:val="22"/>
        </w:rPr>
        <w:t> Este Edital deverá ser lido e interpretado na íntegra e, após a apresentação da documentação e da proposta, não serão aceitas alegações de desconhecimento e discordâncias de seus termos.</w:t>
      </w:r>
    </w:p>
    <w:p w:rsidR="00ED5636" w:rsidRPr="00ED5636" w:rsidRDefault="00ED5636" w:rsidP="00ED5636">
      <w:pPr>
        <w:pStyle w:val="tabelatextoalinhadoesquerda"/>
        <w:spacing w:before="0" w:beforeAutospacing="0" w:after="0" w:afterAutospacing="0"/>
        <w:ind w:left="60" w:right="60"/>
        <w:jc w:val="both"/>
        <w:rPr>
          <w:color w:val="000000"/>
          <w:sz w:val="22"/>
          <w:szCs w:val="22"/>
        </w:rPr>
      </w:pPr>
      <w:r w:rsidRPr="00ED5636">
        <w:rPr>
          <w:color w:val="000000"/>
          <w:sz w:val="22"/>
          <w:szCs w:val="22"/>
        </w:rPr>
        <w:t> </w:t>
      </w:r>
    </w:p>
    <w:p w:rsidR="00ED5636" w:rsidRPr="00ED5636" w:rsidRDefault="00ED5636" w:rsidP="00ED5636">
      <w:pPr>
        <w:pStyle w:val="tabelatextoalinhadoesquerda"/>
        <w:spacing w:before="0" w:beforeAutospacing="0" w:after="0" w:afterAutospacing="0"/>
        <w:ind w:left="60" w:right="60"/>
        <w:jc w:val="both"/>
        <w:rPr>
          <w:color w:val="000000"/>
          <w:sz w:val="22"/>
          <w:szCs w:val="22"/>
        </w:rPr>
      </w:pPr>
      <w:r w:rsidRPr="00ED5636">
        <w:rPr>
          <w:rStyle w:val="Forte"/>
          <w:color w:val="000000"/>
          <w:sz w:val="22"/>
          <w:szCs w:val="22"/>
        </w:rPr>
        <w:t>26.22.</w:t>
      </w:r>
      <w:r w:rsidRPr="00ED5636">
        <w:rPr>
          <w:color w:val="000000"/>
          <w:sz w:val="22"/>
          <w:szCs w:val="22"/>
        </w:rPr>
        <w:t> Fica a Detentora ciente que a publicidade da ata de registro de preços na imprensa oficial terá efeito de compromisso nas condições ofertadas e pactuadas na proposta apresentada à licitação.</w:t>
      </w:r>
    </w:p>
    <w:p w:rsidR="00ED5636" w:rsidRPr="00ED5636" w:rsidRDefault="00ED5636" w:rsidP="00ED5636">
      <w:pPr>
        <w:pStyle w:val="tabelatextoalinhadoesquerda"/>
        <w:spacing w:before="0" w:beforeAutospacing="0" w:after="0" w:afterAutospacing="0"/>
        <w:ind w:left="60" w:right="60"/>
        <w:jc w:val="both"/>
        <w:rPr>
          <w:color w:val="000000"/>
          <w:sz w:val="22"/>
          <w:szCs w:val="22"/>
        </w:rPr>
      </w:pPr>
      <w:r w:rsidRPr="00ED5636">
        <w:rPr>
          <w:color w:val="000000"/>
          <w:sz w:val="22"/>
          <w:szCs w:val="22"/>
        </w:rPr>
        <w:t> </w:t>
      </w:r>
    </w:p>
    <w:p w:rsidR="00ED5636" w:rsidRPr="00ED5636" w:rsidRDefault="00ED5636" w:rsidP="00ED5636">
      <w:pPr>
        <w:pStyle w:val="tabelatextoalinhadoesquerda"/>
        <w:spacing w:before="0" w:beforeAutospacing="0" w:after="0" w:afterAutospacing="0"/>
        <w:ind w:left="60" w:right="60"/>
        <w:jc w:val="both"/>
        <w:rPr>
          <w:color w:val="000000"/>
          <w:sz w:val="22"/>
          <w:szCs w:val="22"/>
        </w:rPr>
      </w:pPr>
      <w:r w:rsidRPr="00ED5636">
        <w:rPr>
          <w:rStyle w:val="Forte"/>
          <w:color w:val="000000"/>
          <w:sz w:val="22"/>
          <w:szCs w:val="22"/>
        </w:rPr>
        <w:lastRenderedPageBreak/>
        <w:t>26.23. </w:t>
      </w:r>
      <w:r w:rsidRPr="00ED5636">
        <w:rPr>
          <w:color w:val="000000"/>
          <w:sz w:val="22"/>
          <w:szCs w:val="22"/>
        </w:rPr>
        <w:t>Quaisquer informações complementares sobre o presente Edital e seus Anexos poderão ser obtidas pelo telefone (69) 3216-5318, na sede da SUPERINTENDÊNCIA ESTADUAL DE LICITAÇÕES – SUPEL/RO ou pelo e-mail supel.omega@gmail.com.</w:t>
      </w:r>
    </w:p>
    <w:p w:rsidR="00ED5636" w:rsidRPr="00ED5636" w:rsidRDefault="00ED5636" w:rsidP="00ED5636">
      <w:pPr>
        <w:pStyle w:val="tabelatextoalinhadoesquerda"/>
        <w:spacing w:before="0" w:beforeAutospacing="0" w:after="0" w:afterAutospacing="0"/>
        <w:ind w:left="60" w:right="60"/>
        <w:jc w:val="both"/>
        <w:rPr>
          <w:color w:val="000000"/>
          <w:sz w:val="22"/>
          <w:szCs w:val="22"/>
        </w:rPr>
      </w:pPr>
      <w:r w:rsidRPr="00ED5636">
        <w:rPr>
          <w:color w:val="000000"/>
          <w:sz w:val="22"/>
          <w:szCs w:val="22"/>
        </w:rPr>
        <w:t> </w:t>
      </w:r>
    </w:p>
    <w:p w:rsidR="00ED5636" w:rsidRPr="00ED5636" w:rsidRDefault="00ED5636" w:rsidP="00ED5636">
      <w:pPr>
        <w:pStyle w:val="tabelatextoalinhadoesquerda"/>
        <w:spacing w:before="0" w:beforeAutospacing="0" w:after="0" w:afterAutospacing="0"/>
        <w:ind w:left="60" w:right="60"/>
        <w:jc w:val="both"/>
        <w:rPr>
          <w:color w:val="000000"/>
          <w:sz w:val="22"/>
          <w:szCs w:val="22"/>
        </w:rPr>
      </w:pPr>
      <w:r w:rsidRPr="00ED5636">
        <w:rPr>
          <w:rStyle w:val="Forte"/>
          <w:color w:val="000000"/>
          <w:sz w:val="22"/>
          <w:szCs w:val="22"/>
        </w:rPr>
        <w:t>26.24.</w:t>
      </w:r>
      <w:r w:rsidRPr="00ED5636">
        <w:rPr>
          <w:color w:val="000000"/>
          <w:sz w:val="22"/>
          <w:szCs w:val="22"/>
        </w:rPr>
        <w:t> O Foro para dirimir os possíveis litígios que decorrerem do presente procedimento licitatório será o da Comarca da Capital do Estado de Rondônia.</w:t>
      </w:r>
    </w:p>
    <w:p w:rsidR="00ED5636" w:rsidRPr="00ED5636" w:rsidRDefault="00ED5636" w:rsidP="00ED5636">
      <w:pPr>
        <w:pStyle w:val="tabelatextoalinhadoesquerda"/>
        <w:spacing w:before="0" w:beforeAutospacing="0" w:after="0" w:afterAutospacing="0"/>
        <w:ind w:left="60" w:right="60"/>
        <w:jc w:val="both"/>
        <w:rPr>
          <w:color w:val="000000"/>
          <w:sz w:val="22"/>
          <w:szCs w:val="22"/>
        </w:rPr>
      </w:pPr>
      <w:r w:rsidRPr="00ED5636">
        <w:rPr>
          <w:color w:val="000000"/>
          <w:sz w:val="22"/>
          <w:szCs w:val="22"/>
        </w:rPr>
        <w:t> </w:t>
      </w:r>
    </w:p>
    <w:p w:rsidR="00ED5636" w:rsidRPr="00ED5636" w:rsidRDefault="00ED5636" w:rsidP="00ED5636">
      <w:pPr>
        <w:pStyle w:val="tabelatextoalinhadoesquerda"/>
        <w:spacing w:before="0" w:beforeAutospacing="0" w:after="0" w:afterAutospacing="0"/>
        <w:ind w:left="60" w:right="60"/>
        <w:jc w:val="both"/>
        <w:rPr>
          <w:color w:val="000000"/>
          <w:sz w:val="22"/>
          <w:szCs w:val="22"/>
        </w:rPr>
      </w:pPr>
      <w:r w:rsidRPr="00ED5636">
        <w:rPr>
          <w:color w:val="000000"/>
          <w:sz w:val="22"/>
          <w:szCs w:val="22"/>
        </w:rPr>
        <w:t> </w:t>
      </w:r>
    </w:p>
    <w:p w:rsidR="00ED5636" w:rsidRPr="00ED5636" w:rsidRDefault="00ED5636" w:rsidP="00ED5636">
      <w:pPr>
        <w:pStyle w:val="tabelatextoalinhadoesquerda"/>
        <w:spacing w:before="0" w:beforeAutospacing="0" w:after="0" w:afterAutospacing="0"/>
        <w:ind w:left="60" w:right="60"/>
        <w:jc w:val="both"/>
        <w:rPr>
          <w:color w:val="000000"/>
          <w:sz w:val="22"/>
          <w:szCs w:val="22"/>
        </w:rPr>
      </w:pPr>
      <w:r w:rsidRPr="00ED5636">
        <w:rPr>
          <w:color w:val="000000"/>
          <w:sz w:val="22"/>
          <w:szCs w:val="22"/>
        </w:rPr>
        <w:t> </w:t>
      </w:r>
      <w:proofErr w:type="gramStart"/>
      <w:r w:rsidRPr="00ED5636">
        <w:rPr>
          <w:rStyle w:val="Forte"/>
          <w:color w:val="000000"/>
          <w:sz w:val="22"/>
          <w:szCs w:val="22"/>
          <w:u w:val="single"/>
        </w:rPr>
        <w:t>II.</w:t>
      </w:r>
      <w:proofErr w:type="gramEnd"/>
      <w:r w:rsidRPr="00ED5636">
        <w:rPr>
          <w:rStyle w:val="Forte"/>
          <w:color w:val="000000"/>
          <w:sz w:val="22"/>
          <w:szCs w:val="22"/>
          <w:u w:val="single"/>
        </w:rPr>
        <w:t>3 - FICA ALTERADA A ESPECIFICAÇÃO DO ITEM 14 NO QUADRO ESTIMATIVO DE PREÇOS - ANEXO II DO EDITAL – NOS SEGUINTES TERMOS</w:t>
      </w:r>
      <w:r w:rsidRPr="00ED5636">
        <w:rPr>
          <w:rStyle w:val="Forte"/>
          <w:color w:val="000000"/>
          <w:sz w:val="22"/>
          <w:szCs w:val="22"/>
        </w:rPr>
        <w:t>:</w:t>
      </w:r>
    </w:p>
    <w:p w:rsidR="00ED5636" w:rsidRPr="00ED5636" w:rsidRDefault="00ED5636" w:rsidP="00ED5636">
      <w:pPr>
        <w:pStyle w:val="tabelatextoalinhadoesquerda"/>
        <w:spacing w:before="0" w:beforeAutospacing="0" w:after="0" w:afterAutospacing="0"/>
        <w:ind w:left="60" w:right="60"/>
        <w:rPr>
          <w:color w:val="000000"/>
          <w:sz w:val="22"/>
          <w:szCs w:val="22"/>
        </w:rPr>
      </w:pPr>
      <w:r w:rsidRPr="00ED5636">
        <w:rPr>
          <w:color w:val="000000"/>
          <w:sz w:val="22"/>
          <w:szCs w:val="22"/>
        </w:rPr>
        <w:t> </w:t>
      </w:r>
    </w:p>
    <w:p w:rsidR="00ED5636" w:rsidRPr="00ED5636" w:rsidRDefault="00ED5636" w:rsidP="00ED5636">
      <w:pPr>
        <w:pStyle w:val="tabelatextoalinhadoesquerda"/>
        <w:spacing w:before="0" w:beforeAutospacing="0" w:after="0" w:afterAutospacing="0"/>
        <w:ind w:left="60" w:right="60"/>
        <w:rPr>
          <w:color w:val="000000"/>
          <w:sz w:val="22"/>
          <w:szCs w:val="22"/>
        </w:rPr>
      </w:pPr>
      <w:r w:rsidRPr="00ED5636">
        <w:rPr>
          <w:color w:val="000000"/>
          <w:sz w:val="22"/>
          <w:szCs w:val="22"/>
        </w:rPr>
        <w:t> </w:t>
      </w:r>
    </w:p>
    <w:p w:rsidR="00ED5636" w:rsidRPr="00ED5636" w:rsidRDefault="00ED5636" w:rsidP="00ED5636">
      <w:pPr>
        <w:pStyle w:val="tabelatextoalinhadoesquerda"/>
        <w:spacing w:before="0" w:beforeAutospacing="0" w:after="0" w:afterAutospacing="0"/>
        <w:ind w:left="60" w:right="60"/>
        <w:rPr>
          <w:color w:val="000000"/>
          <w:sz w:val="22"/>
          <w:szCs w:val="22"/>
        </w:rPr>
      </w:pPr>
      <w:r w:rsidRPr="00ED5636">
        <w:rPr>
          <w:rStyle w:val="Forte"/>
          <w:color w:val="000000"/>
          <w:sz w:val="22"/>
          <w:szCs w:val="22"/>
        </w:rPr>
        <w:t>ONDE SE LÊ:</w:t>
      </w:r>
    </w:p>
    <w:tbl>
      <w:tblPr>
        <w:tblW w:w="9229"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684"/>
        <w:gridCol w:w="4009"/>
        <w:gridCol w:w="851"/>
        <w:gridCol w:w="1275"/>
        <w:gridCol w:w="993"/>
        <w:gridCol w:w="1417"/>
      </w:tblGrid>
      <w:tr w:rsidR="00ED5636" w:rsidRPr="00ED5636" w:rsidTr="00ED5636">
        <w:trPr>
          <w:tblCellSpacing w:w="0" w:type="dxa"/>
        </w:trPr>
        <w:tc>
          <w:tcPr>
            <w:tcW w:w="684"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alinhadoesquerda"/>
              <w:spacing w:before="0" w:beforeAutospacing="0" w:after="0" w:afterAutospacing="0"/>
              <w:ind w:left="60" w:right="60"/>
              <w:rPr>
                <w:color w:val="000000"/>
                <w:sz w:val="20"/>
                <w:szCs w:val="20"/>
              </w:rPr>
            </w:pPr>
            <w:r w:rsidRPr="00ED5636">
              <w:rPr>
                <w:rStyle w:val="Forte"/>
                <w:color w:val="000000"/>
                <w:sz w:val="20"/>
                <w:szCs w:val="20"/>
              </w:rPr>
              <w:t>ITEM</w:t>
            </w:r>
          </w:p>
        </w:tc>
        <w:tc>
          <w:tcPr>
            <w:tcW w:w="4009"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alinhadoesquerda"/>
              <w:spacing w:before="0" w:beforeAutospacing="0" w:after="0" w:afterAutospacing="0"/>
              <w:ind w:left="60" w:right="60"/>
              <w:rPr>
                <w:color w:val="000000"/>
                <w:sz w:val="20"/>
                <w:szCs w:val="20"/>
              </w:rPr>
            </w:pPr>
            <w:r w:rsidRPr="00ED5636">
              <w:rPr>
                <w:rStyle w:val="Forte"/>
                <w:color w:val="000000"/>
                <w:sz w:val="20"/>
                <w:szCs w:val="20"/>
              </w:rPr>
              <w:t>ESPECIFICAÇÃO</w:t>
            </w:r>
          </w:p>
        </w:tc>
        <w:tc>
          <w:tcPr>
            <w:tcW w:w="851"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alinhadoesquerda"/>
              <w:spacing w:before="0" w:beforeAutospacing="0" w:after="0" w:afterAutospacing="0"/>
              <w:ind w:left="60" w:right="60"/>
              <w:rPr>
                <w:color w:val="000000"/>
                <w:sz w:val="20"/>
                <w:szCs w:val="20"/>
              </w:rPr>
            </w:pPr>
            <w:r w:rsidRPr="00ED5636">
              <w:rPr>
                <w:rStyle w:val="Forte"/>
                <w:color w:val="000000"/>
                <w:sz w:val="20"/>
                <w:szCs w:val="20"/>
              </w:rPr>
              <w:t>SERV</w:t>
            </w:r>
          </w:p>
        </w:tc>
        <w:tc>
          <w:tcPr>
            <w:tcW w:w="1275"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alinhadoesquerda"/>
              <w:spacing w:before="0" w:beforeAutospacing="0" w:after="0" w:afterAutospacing="0"/>
              <w:ind w:left="60" w:right="60"/>
              <w:rPr>
                <w:color w:val="000000"/>
                <w:sz w:val="20"/>
                <w:szCs w:val="20"/>
              </w:rPr>
            </w:pPr>
            <w:r w:rsidRPr="00ED5636">
              <w:rPr>
                <w:rStyle w:val="Forte"/>
                <w:color w:val="000000"/>
                <w:sz w:val="20"/>
                <w:szCs w:val="20"/>
              </w:rPr>
              <w:t>CONSUMO ESTI-MADO</w:t>
            </w:r>
          </w:p>
        </w:tc>
        <w:tc>
          <w:tcPr>
            <w:tcW w:w="993"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alinhadoesquerda"/>
              <w:spacing w:before="0" w:beforeAutospacing="0" w:after="0" w:afterAutospacing="0"/>
              <w:ind w:left="60" w:right="60"/>
              <w:rPr>
                <w:color w:val="000000"/>
                <w:sz w:val="20"/>
                <w:szCs w:val="20"/>
              </w:rPr>
            </w:pPr>
            <w:r w:rsidRPr="00ED5636">
              <w:rPr>
                <w:rStyle w:val="Forte"/>
                <w:color w:val="000000"/>
                <w:sz w:val="20"/>
                <w:szCs w:val="20"/>
              </w:rPr>
              <w:t>PREÇO MÉDIO</w:t>
            </w:r>
          </w:p>
        </w:tc>
        <w:tc>
          <w:tcPr>
            <w:tcW w:w="1417"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alinhadoesquerda"/>
              <w:spacing w:before="0" w:beforeAutospacing="0" w:after="0" w:afterAutospacing="0"/>
              <w:ind w:left="60" w:right="60"/>
              <w:rPr>
                <w:color w:val="000000"/>
                <w:sz w:val="20"/>
                <w:szCs w:val="20"/>
              </w:rPr>
            </w:pPr>
            <w:r w:rsidRPr="00ED5636">
              <w:rPr>
                <w:rStyle w:val="Forte"/>
                <w:color w:val="000000"/>
                <w:sz w:val="20"/>
                <w:szCs w:val="20"/>
              </w:rPr>
              <w:t>VALOR TOTAL</w:t>
            </w:r>
          </w:p>
        </w:tc>
      </w:tr>
      <w:tr w:rsidR="00ED5636" w:rsidRPr="00ED5636" w:rsidTr="00ED5636">
        <w:trPr>
          <w:tblCellSpacing w:w="0" w:type="dxa"/>
        </w:trPr>
        <w:tc>
          <w:tcPr>
            <w:tcW w:w="684"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alinhadoesquerda"/>
              <w:spacing w:before="0" w:beforeAutospacing="0" w:after="0" w:afterAutospacing="0"/>
              <w:ind w:left="60" w:right="60"/>
              <w:rPr>
                <w:color w:val="000000"/>
                <w:sz w:val="20"/>
                <w:szCs w:val="20"/>
              </w:rPr>
            </w:pPr>
            <w:r w:rsidRPr="00ED5636">
              <w:rPr>
                <w:color w:val="000000"/>
                <w:sz w:val="20"/>
                <w:szCs w:val="20"/>
              </w:rPr>
              <w:t>14</w:t>
            </w:r>
          </w:p>
        </w:tc>
        <w:tc>
          <w:tcPr>
            <w:tcW w:w="4009"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extojustificado"/>
              <w:spacing w:before="120" w:beforeAutospacing="0" w:after="120" w:afterAutospacing="0"/>
              <w:ind w:left="120" w:right="120"/>
              <w:jc w:val="both"/>
              <w:rPr>
                <w:color w:val="000000"/>
                <w:sz w:val="20"/>
                <w:szCs w:val="20"/>
              </w:rPr>
            </w:pPr>
            <w:r w:rsidRPr="00ED5636">
              <w:rPr>
                <w:color w:val="000000"/>
                <w:sz w:val="20"/>
                <w:szCs w:val="20"/>
              </w:rPr>
              <w:t>Auditório com capacidade para </w:t>
            </w:r>
            <w:r w:rsidRPr="00ED5636">
              <w:rPr>
                <w:rStyle w:val="Forte"/>
                <w:color w:val="000000"/>
                <w:sz w:val="20"/>
                <w:szCs w:val="20"/>
              </w:rPr>
              <w:t>300 pessoas</w:t>
            </w:r>
            <w:r w:rsidRPr="00ED5636">
              <w:rPr>
                <w:color w:val="000000"/>
                <w:sz w:val="20"/>
                <w:szCs w:val="20"/>
              </w:rPr>
              <w:t xml:space="preserve"> sentadas confortavelmente em poltronas com assento e encosto almofadados, apoio para os braços e prancheta tipo móvel ou móvel </w:t>
            </w:r>
            <w:proofErr w:type="spellStart"/>
            <w:r w:rsidRPr="00ED5636">
              <w:rPr>
                <w:color w:val="000000"/>
                <w:sz w:val="20"/>
                <w:szCs w:val="20"/>
              </w:rPr>
              <w:t>escamoteável</w:t>
            </w:r>
            <w:proofErr w:type="spellEnd"/>
            <w:r w:rsidRPr="00ED5636">
              <w:rPr>
                <w:color w:val="000000"/>
                <w:sz w:val="20"/>
                <w:szCs w:val="20"/>
              </w:rPr>
              <w:t xml:space="preserve">. Ambiente climatizado, com boa acústica, contendo 01 (um) ponto para internet, computador, data-show, telão para projeção, aparelho de televisão de no mínimo 21 polegadas, vídeo cassete, DVD, quadro tipo </w:t>
            </w:r>
            <w:proofErr w:type="spellStart"/>
            <w:r w:rsidRPr="00ED5636">
              <w:rPr>
                <w:color w:val="000000"/>
                <w:sz w:val="20"/>
                <w:szCs w:val="20"/>
              </w:rPr>
              <w:t>flip</w:t>
            </w:r>
            <w:proofErr w:type="spellEnd"/>
            <w:r w:rsidRPr="00ED5636">
              <w:rPr>
                <w:color w:val="000000"/>
                <w:sz w:val="20"/>
                <w:szCs w:val="20"/>
              </w:rPr>
              <w:t xml:space="preserve"> </w:t>
            </w:r>
            <w:proofErr w:type="spellStart"/>
            <w:r w:rsidRPr="00ED5636">
              <w:rPr>
                <w:color w:val="000000"/>
                <w:sz w:val="20"/>
                <w:szCs w:val="20"/>
              </w:rPr>
              <w:t>chart</w:t>
            </w:r>
            <w:proofErr w:type="spellEnd"/>
            <w:r w:rsidRPr="00ED5636">
              <w:rPr>
                <w:color w:val="000000"/>
                <w:sz w:val="20"/>
                <w:szCs w:val="20"/>
              </w:rPr>
              <w:t xml:space="preserve"> e pincel adequado, 02 microfones (01 microfone comum e outro microfone de lapela) que permitam ao palestrante mobilidade.</w:t>
            </w:r>
          </w:p>
        </w:tc>
        <w:tc>
          <w:tcPr>
            <w:tcW w:w="851"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alinhadoesquerda"/>
              <w:spacing w:before="0" w:beforeAutospacing="0" w:after="0" w:afterAutospacing="0"/>
              <w:ind w:left="60" w:right="60"/>
              <w:rPr>
                <w:color w:val="000000"/>
                <w:sz w:val="20"/>
                <w:szCs w:val="20"/>
              </w:rPr>
            </w:pPr>
            <w:r w:rsidRPr="00ED5636">
              <w:rPr>
                <w:color w:val="000000"/>
                <w:sz w:val="20"/>
                <w:szCs w:val="20"/>
              </w:rPr>
              <w:t>DIÁRIA</w:t>
            </w:r>
          </w:p>
        </w:tc>
        <w:tc>
          <w:tcPr>
            <w:tcW w:w="1275"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alinhadoesquerda"/>
              <w:spacing w:before="0" w:beforeAutospacing="0" w:after="0" w:afterAutospacing="0"/>
              <w:ind w:left="60" w:right="60"/>
              <w:rPr>
                <w:color w:val="000000"/>
                <w:sz w:val="20"/>
                <w:szCs w:val="20"/>
              </w:rPr>
            </w:pPr>
            <w:proofErr w:type="gramStart"/>
            <w:r w:rsidRPr="00ED5636">
              <w:rPr>
                <w:color w:val="000000"/>
                <w:sz w:val="20"/>
                <w:szCs w:val="20"/>
              </w:rPr>
              <w:t>6</w:t>
            </w:r>
            <w:proofErr w:type="gramEnd"/>
          </w:p>
        </w:tc>
        <w:tc>
          <w:tcPr>
            <w:tcW w:w="993"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alinhadoesquerda"/>
              <w:spacing w:before="0" w:beforeAutospacing="0" w:after="0" w:afterAutospacing="0"/>
              <w:ind w:left="60" w:right="60"/>
              <w:rPr>
                <w:color w:val="000000"/>
                <w:sz w:val="20"/>
                <w:szCs w:val="20"/>
              </w:rPr>
            </w:pPr>
            <w:r w:rsidRPr="00ED5636">
              <w:rPr>
                <w:color w:val="000000"/>
                <w:sz w:val="20"/>
                <w:szCs w:val="20"/>
              </w:rPr>
              <w:t>R$ 1.866,26</w:t>
            </w:r>
          </w:p>
        </w:tc>
        <w:tc>
          <w:tcPr>
            <w:tcW w:w="1417"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alinhadoesquerda"/>
              <w:spacing w:before="0" w:beforeAutospacing="0" w:after="0" w:afterAutospacing="0"/>
              <w:ind w:left="60" w:right="60"/>
              <w:rPr>
                <w:color w:val="000000"/>
                <w:sz w:val="20"/>
                <w:szCs w:val="20"/>
              </w:rPr>
            </w:pPr>
            <w:r w:rsidRPr="00ED5636">
              <w:rPr>
                <w:color w:val="000000"/>
                <w:sz w:val="20"/>
                <w:szCs w:val="20"/>
              </w:rPr>
              <w:t>R$ 11.197,56</w:t>
            </w:r>
          </w:p>
        </w:tc>
      </w:tr>
    </w:tbl>
    <w:p w:rsidR="00ED5636" w:rsidRPr="00ED5636" w:rsidRDefault="00ED5636" w:rsidP="00ED5636">
      <w:pPr>
        <w:pStyle w:val="tabelatextoalinhadoesquerda"/>
        <w:spacing w:before="0" w:beforeAutospacing="0" w:after="0" w:afterAutospacing="0"/>
        <w:ind w:left="60" w:right="60"/>
        <w:rPr>
          <w:color w:val="000000"/>
          <w:sz w:val="22"/>
          <w:szCs w:val="22"/>
        </w:rPr>
      </w:pPr>
      <w:r w:rsidRPr="00ED5636">
        <w:rPr>
          <w:color w:val="000000"/>
          <w:sz w:val="22"/>
          <w:szCs w:val="22"/>
        </w:rPr>
        <w:t> </w:t>
      </w:r>
    </w:p>
    <w:p w:rsidR="00ED5636" w:rsidRPr="00ED5636" w:rsidRDefault="00ED5636" w:rsidP="00ED5636">
      <w:pPr>
        <w:pStyle w:val="tabelatextoalinhadoesquerda"/>
        <w:spacing w:before="0" w:beforeAutospacing="0" w:after="0" w:afterAutospacing="0"/>
        <w:ind w:left="60" w:right="60"/>
        <w:rPr>
          <w:color w:val="000000"/>
          <w:sz w:val="22"/>
          <w:szCs w:val="22"/>
        </w:rPr>
      </w:pPr>
      <w:r w:rsidRPr="00ED5636">
        <w:rPr>
          <w:color w:val="000000"/>
          <w:sz w:val="22"/>
          <w:szCs w:val="22"/>
        </w:rPr>
        <w:t> </w:t>
      </w:r>
    </w:p>
    <w:p w:rsidR="00ED5636" w:rsidRPr="00ED5636" w:rsidRDefault="00ED5636" w:rsidP="00ED5636">
      <w:pPr>
        <w:pStyle w:val="tabelatextoalinhadoesquerda"/>
        <w:spacing w:before="0" w:beforeAutospacing="0" w:after="0" w:afterAutospacing="0"/>
        <w:ind w:left="60" w:right="60"/>
        <w:rPr>
          <w:color w:val="000000"/>
          <w:sz w:val="22"/>
          <w:szCs w:val="22"/>
        </w:rPr>
      </w:pPr>
      <w:r w:rsidRPr="00ED5636">
        <w:rPr>
          <w:rStyle w:val="Forte"/>
          <w:color w:val="000000"/>
          <w:sz w:val="22"/>
          <w:szCs w:val="22"/>
        </w:rPr>
        <w:t>LEIA-SE:</w:t>
      </w:r>
    </w:p>
    <w:tbl>
      <w:tblPr>
        <w:tblW w:w="9229"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737"/>
        <w:gridCol w:w="3956"/>
        <w:gridCol w:w="920"/>
        <w:gridCol w:w="1206"/>
        <w:gridCol w:w="993"/>
        <w:gridCol w:w="1417"/>
      </w:tblGrid>
      <w:tr w:rsidR="00ED5636" w:rsidRPr="00ED5636" w:rsidTr="00ED5636">
        <w:trPr>
          <w:tblCellSpacing w:w="0" w:type="dxa"/>
        </w:trPr>
        <w:tc>
          <w:tcPr>
            <w:tcW w:w="737"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alinhadoesquerda"/>
              <w:spacing w:before="0" w:beforeAutospacing="0" w:after="0" w:afterAutospacing="0"/>
              <w:ind w:left="60" w:right="60"/>
              <w:rPr>
                <w:color w:val="000000"/>
                <w:sz w:val="20"/>
                <w:szCs w:val="20"/>
              </w:rPr>
            </w:pPr>
            <w:r w:rsidRPr="00ED5636">
              <w:rPr>
                <w:rStyle w:val="Forte"/>
                <w:color w:val="000000"/>
                <w:sz w:val="20"/>
                <w:szCs w:val="20"/>
              </w:rPr>
              <w:t>ITEM</w:t>
            </w:r>
          </w:p>
        </w:tc>
        <w:tc>
          <w:tcPr>
            <w:tcW w:w="3956"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alinhadoesquerda"/>
              <w:spacing w:before="0" w:beforeAutospacing="0" w:after="0" w:afterAutospacing="0"/>
              <w:ind w:left="60" w:right="60"/>
              <w:rPr>
                <w:color w:val="000000"/>
                <w:sz w:val="20"/>
                <w:szCs w:val="20"/>
              </w:rPr>
            </w:pPr>
            <w:r w:rsidRPr="00ED5636">
              <w:rPr>
                <w:rStyle w:val="Forte"/>
                <w:color w:val="000000"/>
                <w:sz w:val="20"/>
                <w:szCs w:val="20"/>
              </w:rPr>
              <w:t>ESPECIFICAÇÃO</w:t>
            </w:r>
          </w:p>
        </w:tc>
        <w:tc>
          <w:tcPr>
            <w:tcW w:w="920"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alinhadoesquerda"/>
              <w:spacing w:before="0" w:beforeAutospacing="0" w:after="0" w:afterAutospacing="0"/>
              <w:ind w:left="60" w:right="60"/>
              <w:rPr>
                <w:color w:val="000000"/>
                <w:sz w:val="20"/>
                <w:szCs w:val="20"/>
              </w:rPr>
            </w:pPr>
            <w:r w:rsidRPr="00ED5636">
              <w:rPr>
                <w:rStyle w:val="Forte"/>
                <w:color w:val="000000"/>
                <w:sz w:val="20"/>
                <w:szCs w:val="20"/>
              </w:rPr>
              <w:t>SERV</w:t>
            </w:r>
          </w:p>
        </w:tc>
        <w:tc>
          <w:tcPr>
            <w:tcW w:w="1206"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alinhadoesquerda"/>
              <w:spacing w:before="0" w:beforeAutospacing="0" w:after="0" w:afterAutospacing="0"/>
              <w:ind w:left="60" w:right="60"/>
              <w:rPr>
                <w:color w:val="000000"/>
                <w:sz w:val="20"/>
                <w:szCs w:val="20"/>
              </w:rPr>
            </w:pPr>
            <w:r w:rsidRPr="00ED5636">
              <w:rPr>
                <w:rStyle w:val="Forte"/>
                <w:color w:val="000000"/>
                <w:sz w:val="20"/>
                <w:szCs w:val="20"/>
              </w:rPr>
              <w:t>CONSUMO ESTI-MADO</w:t>
            </w:r>
          </w:p>
        </w:tc>
        <w:tc>
          <w:tcPr>
            <w:tcW w:w="993"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alinhadoesquerda"/>
              <w:spacing w:before="0" w:beforeAutospacing="0" w:after="0" w:afterAutospacing="0"/>
              <w:ind w:left="60" w:right="60"/>
              <w:rPr>
                <w:color w:val="000000"/>
                <w:sz w:val="20"/>
                <w:szCs w:val="20"/>
              </w:rPr>
            </w:pPr>
            <w:r w:rsidRPr="00ED5636">
              <w:rPr>
                <w:rStyle w:val="Forte"/>
                <w:color w:val="000000"/>
                <w:sz w:val="20"/>
                <w:szCs w:val="20"/>
              </w:rPr>
              <w:t>PREÇO MÉDIO</w:t>
            </w:r>
          </w:p>
        </w:tc>
        <w:tc>
          <w:tcPr>
            <w:tcW w:w="1417"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alinhadoesquerda"/>
              <w:spacing w:before="0" w:beforeAutospacing="0" w:after="0" w:afterAutospacing="0"/>
              <w:ind w:left="60" w:right="60"/>
              <w:rPr>
                <w:color w:val="000000"/>
                <w:sz w:val="20"/>
                <w:szCs w:val="20"/>
              </w:rPr>
            </w:pPr>
            <w:r w:rsidRPr="00ED5636">
              <w:rPr>
                <w:rStyle w:val="Forte"/>
                <w:color w:val="000000"/>
                <w:sz w:val="20"/>
                <w:szCs w:val="20"/>
              </w:rPr>
              <w:t>VALOR TOTAL</w:t>
            </w:r>
          </w:p>
        </w:tc>
      </w:tr>
      <w:tr w:rsidR="00ED5636" w:rsidRPr="00ED5636" w:rsidTr="00ED5636">
        <w:trPr>
          <w:tblCellSpacing w:w="0" w:type="dxa"/>
        </w:trPr>
        <w:tc>
          <w:tcPr>
            <w:tcW w:w="737"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alinhadoesquerda"/>
              <w:spacing w:before="0" w:beforeAutospacing="0" w:after="0" w:afterAutospacing="0"/>
              <w:ind w:left="60" w:right="60"/>
              <w:rPr>
                <w:color w:val="000000"/>
                <w:sz w:val="20"/>
                <w:szCs w:val="20"/>
              </w:rPr>
            </w:pPr>
            <w:r w:rsidRPr="00ED5636">
              <w:rPr>
                <w:color w:val="000000"/>
                <w:sz w:val="20"/>
                <w:szCs w:val="20"/>
              </w:rPr>
              <w:t>14</w:t>
            </w:r>
          </w:p>
        </w:tc>
        <w:tc>
          <w:tcPr>
            <w:tcW w:w="3956"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extojustificado"/>
              <w:spacing w:before="120" w:beforeAutospacing="0" w:after="120" w:afterAutospacing="0"/>
              <w:ind w:left="120" w:right="120"/>
              <w:jc w:val="both"/>
              <w:rPr>
                <w:color w:val="000000"/>
                <w:sz w:val="20"/>
                <w:szCs w:val="20"/>
              </w:rPr>
            </w:pPr>
            <w:r w:rsidRPr="00ED5636">
              <w:rPr>
                <w:color w:val="000000"/>
                <w:sz w:val="20"/>
                <w:szCs w:val="20"/>
              </w:rPr>
              <w:t>Auditório com capacidade para </w:t>
            </w:r>
            <w:r w:rsidRPr="00ED5636">
              <w:rPr>
                <w:rStyle w:val="Forte"/>
                <w:color w:val="000000"/>
                <w:sz w:val="20"/>
                <w:szCs w:val="20"/>
              </w:rPr>
              <w:t>400 pessoas</w:t>
            </w:r>
            <w:r w:rsidRPr="00ED5636">
              <w:rPr>
                <w:color w:val="000000"/>
                <w:sz w:val="20"/>
                <w:szCs w:val="20"/>
              </w:rPr>
              <w:t xml:space="preserve"> sentadas confortavelmente em poltronas com assento e encosto almofadados, apoio para os braços e prancheta tipo móvel ou móvel </w:t>
            </w:r>
            <w:proofErr w:type="spellStart"/>
            <w:r w:rsidRPr="00ED5636">
              <w:rPr>
                <w:color w:val="000000"/>
                <w:sz w:val="20"/>
                <w:szCs w:val="20"/>
              </w:rPr>
              <w:t>escamoteável</w:t>
            </w:r>
            <w:proofErr w:type="spellEnd"/>
            <w:r w:rsidRPr="00ED5636">
              <w:rPr>
                <w:color w:val="000000"/>
                <w:sz w:val="20"/>
                <w:szCs w:val="20"/>
              </w:rPr>
              <w:t xml:space="preserve">. Ambiente climatizado, com boa acústica, contendo 01 (um) ponto para internet, computador, data-show, telão para projeção, aparelho de televisão de no mínimo 21 polegadas, vídeo cassete, DVD, quadro tipo </w:t>
            </w:r>
            <w:proofErr w:type="spellStart"/>
            <w:r w:rsidRPr="00ED5636">
              <w:rPr>
                <w:color w:val="000000"/>
                <w:sz w:val="20"/>
                <w:szCs w:val="20"/>
              </w:rPr>
              <w:t>flip</w:t>
            </w:r>
            <w:proofErr w:type="spellEnd"/>
            <w:r w:rsidRPr="00ED5636">
              <w:rPr>
                <w:color w:val="000000"/>
                <w:sz w:val="20"/>
                <w:szCs w:val="20"/>
              </w:rPr>
              <w:t xml:space="preserve"> </w:t>
            </w:r>
            <w:proofErr w:type="spellStart"/>
            <w:r w:rsidRPr="00ED5636">
              <w:rPr>
                <w:color w:val="000000"/>
                <w:sz w:val="20"/>
                <w:szCs w:val="20"/>
              </w:rPr>
              <w:t>chart</w:t>
            </w:r>
            <w:proofErr w:type="spellEnd"/>
            <w:r w:rsidRPr="00ED5636">
              <w:rPr>
                <w:color w:val="000000"/>
                <w:sz w:val="20"/>
                <w:szCs w:val="20"/>
              </w:rPr>
              <w:t xml:space="preserve"> e pincel adequado, 02 microfones (01 microfone comum e outro microfone de lapela) que permitam ao palestrante mobilidade.</w:t>
            </w:r>
          </w:p>
        </w:tc>
        <w:tc>
          <w:tcPr>
            <w:tcW w:w="920"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alinhadoesquerda"/>
              <w:spacing w:before="0" w:beforeAutospacing="0" w:after="0" w:afterAutospacing="0"/>
              <w:ind w:left="60" w:right="60"/>
              <w:rPr>
                <w:color w:val="000000"/>
                <w:sz w:val="20"/>
                <w:szCs w:val="20"/>
              </w:rPr>
            </w:pPr>
            <w:r w:rsidRPr="00ED5636">
              <w:rPr>
                <w:color w:val="000000"/>
                <w:sz w:val="20"/>
                <w:szCs w:val="20"/>
              </w:rPr>
              <w:t>DIÁRIA</w:t>
            </w:r>
          </w:p>
        </w:tc>
        <w:tc>
          <w:tcPr>
            <w:tcW w:w="1206"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alinhadoesquerda"/>
              <w:spacing w:before="0" w:beforeAutospacing="0" w:after="0" w:afterAutospacing="0"/>
              <w:ind w:left="60" w:right="60"/>
              <w:rPr>
                <w:color w:val="000000"/>
                <w:sz w:val="20"/>
                <w:szCs w:val="20"/>
              </w:rPr>
            </w:pPr>
            <w:proofErr w:type="gramStart"/>
            <w:r w:rsidRPr="00ED5636">
              <w:rPr>
                <w:color w:val="000000"/>
                <w:sz w:val="20"/>
                <w:szCs w:val="20"/>
              </w:rPr>
              <w:t>6</w:t>
            </w:r>
            <w:proofErr w:type="gramEnd"/>
          </w:p>
        </w:tc>
        <w:tc>
          <w:tcPr>
            <w:tcW w:w="993"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alinhadoesquerda"/>
              <w:spacing w:before="0" w:beforeAutospacing="0" w:after="0" w:afterAutospacing="0"/>
              <w:ind w:left="60" w:right="60"/>
              <w:rPr>
                <w:color w:val="000000"/>
                <w:sz w:val="20"/>
                <w:szCs w:val="20"/>
              </w:rPr>
            </w:pPr>
            <w:r w:rsidRPr="00ED5636">
              <w:rPr>
                <w:color w:val="000000"/>
                <w:sz w:val="20"/>
                <w:szCs w:val="20"/>
              </w:rPr>
              <w:t>R$ 1.866,26</w:t>
            </w:r>
          </w:p>
        </w:tc>
        <w:tc>
          <w:tcPr>
            <w:tcW w:w="1417" w:type="dxa"/>
            <w:tcBorders>
              <w:top w:val="outset" w:sz="6" w:space="0" w:color="auto"/>
              <w:left w:val="outset" w:sz="6" w:space="0" w:color="auto"/>
              <w:bottom w:val="outset" w:sz="6" w:space="0" w:color="auto"/>
              <w:right w:val="outset" w:sz="6" w:space="0" w:color="auto"/>
            </w:tcBorders>
            <w:vAlign w:val="center"/>
            <w:hideMark/>
          </w:tcPr>
          <w:p w:rsidR="00ED5636" w:rsidRPr="00ED5636" w:rsidRDefault="00ED5636">
            <w:pPr>
              <w:pStyle w:val="tabelatextoalinhadoesquerda"/>
              <w:spacing w:before="0" w:beforeAutospacing="0" w:after="0" w:afterAutospacing="0"/>
              <w:ind w:left="60" w:right="60"/>
              <w:rPr>
                <w:color w:val="000000"/>
                <w:sz w:val="20"/>
                <w:szCs w:val="20"/>
              </w:rPr>
            </w:pPr>
            <w:r w:rsidRPr="00ED5636">
              <w:rPr>
                <w:color w:val="000000"/>
                <w:sz w:val="20"/>
                <w:szCs w:val="20"/>
              </w:rPr>
              <w:t>R$ 11.197,56</w:t>
            </w:r>
          </w:p>
        </w:tc>
      </w:tr>
    </w:tbl>
    <w:p w:rsidR="00ED5636" w:rsidRPr="00ED5636" w:rsidRDefault="00ED5636" w:rsidP="003F4DC8">
      <w:pPr>
        <w:pStyle w:val="tabelatextoalinhadoesquerda"/>
        <w:spacing w:before="0" w:beforeAutospacing="0" w:after="0" w:afterAutospacing="0"/>
        <w:ind w:right="60"/>
        <w:jc w:val="both"/>
        <w:rPr>
          <w:color w:val="000000"/>
          <w:sz w:val="22"/>
          <w:szCs w:val="22"/>
        </w:rPr>
      </w:pPr>
      <w:r w:rsidRPr="00ED5636">
        <w:rPr>
          <w:color w:val="000000"/>
          <w:sz w:val="22"/>
          <w:szCs w:val="22"/>
        </w:rPr>
        <w:lastRenderedPageBreak/>
        <w:t> </w:t>
      </w:r>
      <w:r w:rsidRPr="00ED5636">
        <w:rPr>
          <w:rStyle w:val="Forte"/>
          <w:color w:val="000000"/>
          <w:sz w:val="22"/>
          <w:szCs w:val="22"/>
          <w:u w:val="single"/>
        </w:rPr>
        <w:t>II - Fica alterada a data de abertura da sessão conforme abaixo</w:t>
      </w:r>
      <w:r w:rsidRPr="00ED5636">
        <w:rPr>
          <w:rStyle w:val="Forte"/>
          <w:color w:val="000000"/>
          <w:sz w:val="22"/>
          <w:szCs w:val="22"/>
        </w:rPr>
        <w:t>,</w:t>
      </w:r>
      <w:r w:rsidRPr="00ED5636">
        <w:rPr>
          <w:color w:val="000000"/>
          <w:sz w:val="22"/>
          <w:szCs w:val="22"/>
        </w:rPr>
        <w:t> em atendimento ao disposto no § 4º, do Art. 21, da Lei 8.666/93, a qual se aplica subsidiariamente a modalidade Pregão:</w:t>
      </w:r>
    </w:p>
    <w:p w:rsidR="00ED5636" w:rsidRPr="00ED5636" w:rsidRDefault="00ED5636" w:rsidP="003F4DC8">
      <w:pPr>
        <w:pStyle w:val="tabelatextoalinhadoesquerda"/>
        <w:spacing w:before="0" w:beforeAutospacing="0" w:after="0" w:afterAutospacing="0"/>
        <w:ind w:left="60" w:right="60"/>
        <w:jc w:val="both"/>
        <w:rPr>
          <w:color w:val="000000"/>
          <w:sz w:val="22"/>
          <w:szCs w:val="22"/>
        </w:rPr>
      </w:pPr>
      <w:r w:rsidRPr="00ED5636">
        <w:rPr>
          <w:color w:val="000000"/>
          <w:sz w:val="22"/>
          <w:szCs w:val="22"/>
        </w:rPr>
        <w:t> </w:t>
      </w:r>
    </w:p>
    <w:p w:rsidR="00ED5636" w:rsidRPr="00ED5636" w:rsidRDefault="00ED5636" w:rsidP="003F4DC8">
      <w:pPr>
        <w:pStyle w:val="tabelatextoalinhadoesquerda"/>
        <w:spacing w:before="0" w:beforeAutospacing="0" w:after="0" w:afterAutospacing="0"/>
        <w:ind w:left="60" w:right="60"/>
        <w:jc w:val="both"/>
        <w:rPr>
          <w:color w:val="000000"/>
          <w:sz w:val="22"/>
          <w:szCs w:val="22"/>
        </w:rPr>
      </w:pPr>
      <w:r w:rsidRPr="00ED5636">
        <w:rPr>
          <w:rStyle w:val="Forte"/>
          <w:color w:val="000000"/>
          <w:sz w:val="22"/>
          <w:szCs w:val="22"/>
        </w:rPr>
        <w:t>Data de Abertura: 28/02/2018 às 09h00min (horário de Brasília – DF).</w:t>
      </w:r>
    </w:p>
    <w:p w:rsidR="00ED5636" w:rsidRPr="00ED5636" w:rsidRDefault="00ED5636" w:rsidP="003F4DC8">
      <w:pPr>
        <w:pStyle w:val="tabelatextoalinhadoesquerda"/>
        <w:spacing w:before="0" w:beforeAutospacing="0" w:after="0" w:afterAutospacing="0"/>
        <w:ind w:left="60" w:right="60"/>
        <w:jc w:val="both"/>
        <w:rPr>
          <w:color w:val="000000"/>
          <w:sz w:val="22"/>
          <w:szCs w:val="22"/>
        </w:rPr>
      </w:pPr>
      <w:r w:rsidRPr="00ED5636">
        <w:rPr>
          <w:rStyle w:val="Forte"/>
          <w:color w:val="000000"/>
          <w:sz w:val="22"/>
          <w:szCs w:val="22"/>
        </w:rPr>
        <w:t>Endereço: no site de licitações </w:t>
      </w:r>
      <w:hyperlink r:id="rId7" w:tgtFrame="_blank" w:history="1">
        <w:r w:rsidRPr="00ED5636">
          <w:rPr>
            <w:rStyle w:val="Hyperlink"/>
            <w:sz w:val="22"/>
            <w:szCs w:val="22"/>
          </w:rPr>
          <w:t>www.comprasnet.gov.br</w:t>
        </w:r>
      </w:hyperlink>
    </w:p>
    <w:p w:rsidR="00ED5636" w:rsidRPr="00ED5636" w:rsidRDefault="00ED5636" w:rsidP="003F4DC8">
      <w:pPr>
        <w:pStyle w:val="tabelatextoalinhadoesquerda"/>
        <w:spacing w:before="0" w:beforeAutospacing="0" w:after="0" w:afterAutospacing="0"/>
        <w:ind w:left="60" w:right="60"/>
        <w:jc w:val="both"/>
        <w:rPr>
          <w:color w:val="000000"/>
          <w:sz w:val="22"/>
          <w:szCs w:val="22"/>
        </w:rPr>
      </w:pPr>
      <w:r w:rsidRPr="00ED5636">
        <w:rPr>
          <w:color w:val="000000"/>
          <w:sz w:val="22"/>
          <w:szCs w:val="22"/>
        </w:rPr>
        <w:t> </w:t>
      </w:r>
    </w:p>
    <w:p w:rsidR="00ED5636" w:rsidRPr="00ED5636" w:rsidRDefault="00ED5636" w:rsidP="003F4DC8">
      <w:pPr>
        <w:pStyle w:val="tabelatextoalinhadoesquerda"/>
        <w:spacing w:before="0" w:beforeAutospacing="0" w:after="0" w:afterAutospacing="0"/>
        <w:ind w:left="60" w:right="60"/>
        <w:jc w:val="both"/>
        <w:rPr>
          <w:color w:val="000000"/>
          <w:sz w:val="22"/>
          <w:szCs w:val="22"/>
        </w:rPr>
      </w:pPr>
      <w:r w:rsidRPr="00ED5636">
        <w:rPr>
          <w:rStyle w:val="Forte"/>
          <w:color w:val="000000"/>
          <w:sz w:val="22"/>
          <w:szCs w:val="22"/>
          <w:u w:val="single"/>
        </w:rPr>
        <w:t>III - Prevalecem inalteradas as demais cláusulas do edital.</w:t>
      </w:r>
    </w:p>
    <w:p w:rsidR="00ED5636" w:rsidRPr="00ED5636" w:rsidRDefault="00ED5636" w:rsidP="003F4DC8">
      <w:pPr>
        <w:pStyle w:val="tabelatextoalinhadoesquerda"/>
        <w:spacing w:before="0" w:beforeAutospacing="0" w:after="0" w:afterAutospacing="0"/>
        <w:ind w:left="60" w:right="60"/>
        <w:jc w:val="both"/>
        <w:rPr>
          <w:color w:val="000000"/>
          <w:sz w:val="22"/>
          <w:szCs w:val="22"/>
        </w:rPr>
      </w:pPr>
      <w:r w:rsidRPr="00ED5636">
        <w:rPr>
          <w:color w:val="000000"/>
          <w:sz w:val="22"/>
          <w:szCs w:val="22"/>
        </w:rPr>
        <w:t> </w:t>
      </w:r>
    </w:p>
    <w:p w:rsidR="00ED5636" w:rsidRPr="00ED5636" w:rsidRDefault="00ED5636" w:rsidP="003F4DC8">
      <w:pPr>
        <w:pStyle w:val="tabelatextoalinhadoesquerda"/>
        <w:spacing w:before="0" w:beforeAutospacing="0" w:after="0" w:afterAutospacing="0"/>
        <w:ind w:left="60" w:right="60"/>
        <w:jc w:val="both"/>
        <w:rPr>
          <w:color w:val="000000"/>
          <w:sz w:val="22"/>
          <w:szCs w:val="22"/>
        </w:rPr>
      </w:pPr>
      <w:r w:rsidRPr="00ED5636">
        <w:rPr>
          <w:color w:val="000000"/>
          <w:sz w:val="22"/>
          <w:szCs w:val="22"/>
        </w:rPr>
        <w:t> </w:t>
      </w:r>
    </w:p>
    <w:p w:rsidR="00ED5636" w:rsidRPr="00ED5636" w:rsidRDefault="00ED5636" w:rsidP="003F4DC8">
      <w:pPr>
        <w:pStyle w:val="tabelatextoalinhadoesquerda"/>
        <w:spacing w:before="0" w:beforeAutospacing="0" w:after="0" w:afterAutospacing="0"/>
        <w:ind w:left="60" w:right="60"/>
        <w:jc w:val="both"/>
        <w:rPr>
          <w:color w:val="000000"/>
          <w:sz w:val="22"/>
          <w:szCs w:val="22"/>
        </w:rPr>
      </w:pPr>
      <w:r w:rsidRPr="00ED5636">
        <w:rPr>
          <w:color w:val="000000"/>
          <w:sz w:val="22"/>
          <w:szCs w:val="22"/>
        </w:rPr>
        <w:t xml:space="preserve">Eventuais dúvidas poderão ser sanadas junto ao </w:t>
      </w:r>
      <w:proofErr w:type="spellStart"/>
      <w:r w:rsidRPr="00ED5636">
        <w:rPr>
          <w:color w:val="000000"/>
          <w:sz w:val="22"/>
          <w:szCs w:val="22"/>
        </w:rPr>
        <w:t>Pregoeira</w:t>
      </w:r>
      <w:proofErr w:type="spellEnd"/>
      <w:r w:rsidRPr="00ED5636">
        <w:rPr>
          <w:color w:val="000000"/>
          <w:sz w:val="22"/>
          <w:szCs w:val="22"/>
        </w:rPr>
        <w:t xml:space="preserve"> Substituta e à Equipe de Apoio através do telefone (69) 3212-9264 ou pelo email </w:t>
      </w:r>
      <w:hyperlink r:id="rId8" w:tgtFrame="_blank" w:history="1">
        <w:r w:rsidRPr="00ED5636">
          <w:rPr>
            <w:rStyle w:val="Hyperlink"/>
            <w:sz w:val="22"/>
            <w:szCs w:val="22"/>
          </w:rPr>
          <w:t>supel.omega@gmail.com</w:t>
        </w:r>
      </w:hyperlink>
    </w:p>
    <w:p w:rsidR="00ED5636" w:rsidRPr="00ED5636" w:rsidRDefault="00ED5636" w:rsidP="003F4DC8">
      <w:pPr>
        <w:pStyle w:val="tabelatextoalinhadoesquerda"/>
        <w:spacing w:before="0" w:beforeAutospacing="0" w:after="0" w:afterAutospacing="0"/>
        <w:ind w:left="60" w:right="60"/>
        <w:jc w:val="both"/>
        <w:rPr>
          <w:color w:val="000000"/>
          <w:sz w:val="22"/>
          <w:szCs w:val="22"/>
        </w:rPr>
      </w:pPr>
      <w:r w:rsidRPr="00ED5636">
        <w:rPr>
          <w:color w:val="000000"/>
          <w:sz w:val="22"/>
          <w:szCs w:val="22"/>
        </w:rPr>
        <w:t> </w:t>
      </w:r>
    </w:p>
    <w:p w:rsidR="00ED5636" w:rsidRPr="00ED5636" w:rsidRDefault="00ED5636" w:rsidP="00ED5636">
      <w:pPr>
        <w:pStyle w:val="tabelatextoalinhadoesquerda"/>
        <w:spacing w:before="0" w:beforeAutospacing="0" w:after="0" w:afterAutospacing="0"/>
        <w:ind w:left="60" w:right="60"/>
        <w:rPr>
          <w:color w:val="000000"/>
          <w:sz w:val="22"/>
          <w:szCs w:val="22"/>
        </w:rPr>
      </w:pPr>
      <w:r w:rsidRPr="00ED5636">
        <w:rPr>
          <w:color w:val="000000"/>
          <w:sz w:val="22"/>
          <w:szCs w:val="22"/>
        </w:rPr>
        <w:t>Publique-se.</w:t>
      </w:r>
    </w:p>
    <w:p w:rsidR="00ED5636" w:rsidRPr="00ED5636" w:rsidRDefault="00ED5636" w:rsidP="00ED5636">
      <w:pPr>
        <w:pStyle w:val="tabelatextoalinhadoesquerda"/>
        <w:spacing w:before="0" w:beforeAutospacing="0" w:after="0" w:afterAutospacing="0"/>
        <w:ind w:left="60" w:right="60"/>
        <w:rPr>
          <w:color w:val="000000"/>
          <w:sz w:val="22"/>
          <w:szCs w:val="22"/>
        </w:rPr>
      </w:pPr>
      <w:r w:rsidRPr="00ED5636">
        <w:rPr>
          <w:color w:val="000000"/>
          <w:sz w:val="22"/>
          <w:szCs w:val="22"/>
        </w:rPr>
        <w:t> </w:t>
      </w:r>
    </w:p>
    <w:p w:rsidR="00ED5636" w:rsidRPr="00ED5636" w:rsidRDefault="00ED5636" w:rsidP="00ED5636">
      <w:pPr>
        <w:pStyle w:val="tabelatextoalinhadoesquerda"/>
        <w:spacing w:before="0" w:beforeAutospacing="0" w:after="0" w:afterAutospacing="0"/>
        <w:ind w:left="60" w:right="60"/>
        <w:rPr>
          <w:color w:val="000000"/>
          <w:sz w:val="22"/>
          <w:szCs w:val="22"/>
        </w:rPr>
      </w:pPr>
      <w:r w:rsidRPr="00ED5636">
        <w:rPr>
          <w:color w:val="000000"/>
          <w:sz w:val="22"/>
          <w:szCs w:val="22"/>
        </w:rPr>
        <w:t>Porto Velho - RO, 15 de Fevereiro de 2018.</w:t>
      </w:r>
    </w:p>
    <w:p w:rsidR="00ED5636" w:rsidRPr="00ED5636" w:rsidRDefault="00ED5636" w:rsidP="00ED5636">
      <w:pPr>
        <w:pStyle w:val="tabelatextoalinhadoesquerda"/>
        <w:spacing w:before="0" w:beforeAutospacing="0" w:after="0" w:afterAutospacing="0"/>
        <w:ind w:left="60" w:right="60"/>
        <w:rPr>
          <w:color w:val="000000"/>
          <w:sz w:val="22"/>
          <w:szCs w:val="22"/>
        </w:rPr>
      </w:pPr>
      <w:r w:rsidRPr="00ED5636">
        <w:rPr>
          <w:color w:val="000000"/>
          <w:sz w:val="22"/>
          <w:szCs w:val="22"/>
        </w:rPr>
        <w:t> </w:t>
      </w:r>
    </w:p>
    <w:p w:rsidR="00ED5636" w:rsidRPr="00ED5636" w:rsidRDefault="00ED5636" w:rsidP="00ED5636">
      <w:pPr>
        <w:pStyle w:val="tabelatextocentralizado"/>
        <w:spacing w:before="0" w:beforeAutospacing="0" w:after="0" w:afterAutospacing="0"/>
        <w:ind w:left="60" w:right="60"/>
        <w:jc w:val="center"/>
        <w:rPr>
          <w:color w:val="000000"/>
          <w:sz w:val="22"/>
          <w:szCs w:val="22"/>
        </w:rPr>
      </w:pPr>
      <w:r w:rsidRPr="00ED5636">
        <w:rPr>
          <w:color w:val="000000"/>
          <w:sz w:val="22"/>
          <w:szCs w:val="22"/>
        </w:rPr>
        <w:t> </w:t>
      </w:r>
    </w:p>
    <w:p w:rsidR="00ED5636" w:rsidRPr="00ED5636" w:rsidRDefault="00ED5636" w:rsidP="00ED5636">
      <w:pPr>
        <w:pStyle w:val="tabelatextocentralizado"/>
        <w:spacing w:before="0" w:beforeAutospacing="0" w:after="0" w:afterAutospacing="0"/>
        <w:ind w:left="60" w:right="60"/>
        <w:jc w:val="center"/>
        <w:rPr>
          <w:color w:val="000000"/>
          <w:sz w:val="22"/>
          <w:szCs w:val="22"/>
        </w:rPr>
      </w:pPr>
      <w:r w:rsidRPr="00ED5636">
        <w:rPr>
          <w:color w:val="000000"/>
          <w:sz w:val="22"/>
          <w:szCs w:val="22"/>
        </w:rPr>
        <w:t> </w:t>
      </w:r>
    </w:p>
    <w:p w:rsidR="00ED5636" w:rsidRPr="00ED5636" w:rsidRDefault="00ED5636" w:rsidP="00ED5636">
      <w:pPr>
        <w:pStyle w:val="tabelatextocentralizado"/>
        <w:spacing w:before="0" w:beforeAutospacing="0" w:after="0" w:afterAutospacing="0"/>
        <w:ind w:left="60" w:right="60"/>
        <w:jc w:val="center"/>
        <w:rPr>
          <w:color w:val="000000"/>
          <w:sz w:val="22"/>
          <w:szCs w:val="22"/>
        </w:rPr>
      </w:pPr>
      <w:r w:rsidRPr="00ED5636">
        <w:rPr>
          <w:rStyle w:val="Forte"/>
          <w:color w:val="000000"/>
          <w:sz w:val="22"/>
          <w:szCs w:val="22"/>
        </w:rPr>
        <w:t>ROSELEI VIRGINIA FERREIRA</w:t>
      </w:r>
    </w:p>
    <w:p w:rsidR="00ED5636" w:rsidRPr="00ED5636" w:rsidRDefault="00ED5636" w:rsidP="00ED5636">
      <w:pPr>
        <w:pStyle w:val="tabelatextocentralizado"/>
        <w:spacing w:before="0" w:beforeAutospacing="0" w:after="0" w:afterAutospacing="0"/>
        <w:ind w:left="60" w:right="60"/>
        <w:jc w:val="center"/>
        <w:rPr>
          <w:color w:val="000000"/>
          <w:sz w:val="22"/>
          <w:szCs w:val="22"/>
        </w:rPr>
      </w:pPr>
      <w:proofErr w:type="spellStart"/>
      <w:r w:rsidRPr="00ED5636">
        <w:rPr>
          <w:color w:val="000000"/>
          <w:sz w:val="22"/>
          <w:szCs w:val="22"/>
        </w:rPr>
        <w:t>Pregoeira</w:t>
      </w:r>
      <w:proofErr w:type="spellEnd"/>
      <w:r w:rsidRPr="00ED5636">
        <w:rPr>
          <w:color w:val="000000"/>
          <w:sz w:val="22"/>
          <w:szCs w:val="22"/>
        </w:rPr>
        <w:t xml:space="preserve"> Substituta - Equipe ÔMEGA/SUPEL</w:t>
      </w:r>
    </w:p>
    <w:p w:rsidR="00ED5636" w:rsidRPr="00ED5636" w:rsidRDefault="00ED5636" w:rsidP="00ED5636">
      <w:pPr>
        <w:pStyle w:val="tabelatextocentralizado"/>
        <w:spacing w:before="0" w:beforeAutospacing="0" w:after="0" w:afterAutospacing="0"/>
        <w:ind w:left="60" w:right="60"/>
        <w:jc w:val="center"/>
        <w:rPr>
          <w:color w:val="000000"/>
          <w:sz w:val="22"/>
          <w:szCs w:val="22"/>
        </w:rPr>
      </w:pPr>
      <w:r w:rsidRPr="00ED5636">
        <w:rPr>
          <w:color w:val="000000"/>
          <w:sz w:val="22"/>
          <w:szCs w:val="22"/>
        </w:rPr>
        <w:t>Mat. 300014273</w:t>
      </w:r>
    </w:p>
    <w:p w:rsidR="002226FF" w:rsidRPr="00ED5636" w:rsidRDefault="002226FF" w:rsidP="00ED5636">
      <w:pPr>
        <w:rPr>
          <w:sz w:val="22"/>
          <w:szCs w:val="22"/>
        </w:rPr>
      </w:pPr>
    </w:p>
    <w:sectPr w:rsidR="002226FF" w:rsidRPr="00ED5636" w:rsidSect="0061559B">
      <w:headerReference w:type="default" r:id="rId9"/>
      <w:footerReference w:type="default" r:id="rId10"/>
      <w:pgSz w:w="11906" w:h="16838"/>
      <w:pgMar w:top="1418" w:right="1304" w:bottom="1276" w:left="1701" w:header="425" w:footer="1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867" w:rsidRDefault="00066867" w:rsidP="005F748A">
      <w:r>
        <w:separator/>
      </w:r>
    </w:p>
  </w:endnote>
  <w:endnote w:type="continuationSeparator" w:id="0">
    <w:p w:rsidR="00066867" w:rsidRDefault="00066867" w:rsidP="005F74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867" w:rsidRPr="006767D4" w:rsidRDefault="00066867" w:rsidP="008A314B">
    <w:pPr>
      <w:tabs>
        <w:tab w:val="left" w:pos="6521"/>
      </w:tabs>
      <w:rPr>
        <w:bCs/>
        <w:sz w:val="14"/>
        <w:szCs w:val="14"/>
      </w:rPr>
    </w:pPr>
    <w:proofErr w:type="spellStart"/>
    <w:r>
      <w:rPr>
        <w:b/>
        <w:bCs/>
        <w:i/>
        <w:sz w:val="14"/>
        <w:szCs w:val="14"/>
      </w:rPr>
      <w:t>Bms</w:t>
    </w:r>
    <w:proofErr w:type="spellEnd"/>
    <w:r>
      <w:rPr>
        <w:b/>
        <w:bCs/>
        <w:i/>
        <w:sz w:val="14"/>
        <w:szCs w:val="14"/>
      </w:rPr>
      <w:t>/</w:t>
    </w:r>
    <w:r w:rsidRPr="00A419B8">
      <w:rPr>
        <w:i/>
        <w:sz w:val="14"/>
        <w:szCs w:val="14"/>
      </w:rPr>
      <w:t>ÔMEGA</w:t>
    </w:r>
    <w:r>
      <w:rPr>
        <w:bCs/>
        <w:sz w:val="14"/>
        <w:szCs w:val="14"/>
      </w:rPr>
      <w:t xml:space="preserve">                                                                                                                         </w:t>
    </w:r>
    <w:r w:rsidR="009E5171">
      <w:rPr>
        <w:bCs/>
        <w:sz w:val="14"/>
        <w:szCs w:val="14"/>
      </w:rPr>
      <w:t xml:space="preserve">            </w:t>
    </w:r>
    <w:r>
      <w:rPr>
        <w:bCs/>
        <w:sz w:val="14"/>
        <w:szCs w:val="14"/>
      </w:rPr>
      <w:t xml:space="preserve">    </w:t>
    </w:r>
    <w:proofErr w:type="spellStart"/>
    <w:r w:rsidR="009E5171">
      <w:rPr>
        <w:bCs/>
        <w:sz w:val="14"/>
        <w:szCs w:val="14"/>
      </w:rPr>
      <w:t>Roselei</w:t>
    </w:r>
    <w:proofErr w:type="spellEnd"/>
    <w:r w:rsidR="009E5171">
      <w:rPr>
        <w:bCs/>
        <w:sz w:val="14"/>
        <w:szCs w:val="14"/>
      </w:rPr>
      <w:t xml:space="preserve"> Virginia Ferreira</w:t>
    </w:r>
    <w:r>
      <w:rPr>
        <w:bCs/>
        <w:sz w:val="14"/>
        <w:szCs w:val="14"/>
      </w:rPr>
      <w:t xml:space="preserve"> </w:t>
    </w:r>
    <w:r w:rsidR="009E5171">
      <w:rPr>
        <w:bCs/>
        <w:sz w:val="14"/>
        <w:szCs w:val="14"/>
      </w:rPr>
      <w:t>–</w:t>
    </w:r>
    <w:r>
      <w:rPr>
        <w:bCs/>
        <w:sz w:val="14"/>
        <w:szCs w:val="14"/>
      </w:rPr>
      <w:t xml:space="preserve"> </w:t>
    </w:r>
    <w:proofErr w:type="spellStart"/>
    <w:r>
      <w:rPr>
        <w:bCs/>
        <w:sz w:val="14"/>
        <w:szCs w:val="14"/>
      </w:rPr>
      <w:t>Pregoeira</w:t>
    </w:r>
    <w:proofErr w:type="spellEnd"/>
    <w:r w:rsidR="009E5171">
      <w:rPr>
        <w:bCs/>
        <w:sz w:val="14"/>
        <w:szCs w:val="14"/>
      </w:rPr>
      <w:t xml:space="preserve"> Substituta</w:t>
    </w:r>
    <w:r>
      <w:rPr>
        <w:bCs/>
        <w:sz w:val="14"/>
        <w:szCs w:val="14"/>
      </w:rPr>
      <w:t xml:space="preserve"> - ÔMEGA</w:t>
    </w:r>
  </w:p>
  <w:p w:rsidR="00066867" w:rsidRDefault="0006686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867" w:rsidRDefault="00066867" w:rsidP="005F748A">
      <w:r>
        <w:separator/>
      </w:r>
    </w:p>
  </w:footnote>
  <w:footnote w:type="continuationSeparator" w:id="0">
    <w:p w:rsidR="00066867" w:rsidRDefault="00066867" w:rsidP="005F74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867" w:rsidRDefault="00E52F6D" w:rsidP="00AC01F2">
    <w:pPr>
      <w:pStyle w:val="Cabealho"/>
      <w:tabs>
        <w:tab w:val="left" w:pos="1800"/>
        <w:tab w:val="center" w:pos="4394"/>
      </w:tabs>
      <w:jc w:val="left"/>
      <w:rPr>
        <w:noProof/>
      </w:rPr>
    </w:pPr>
    <w:r>
      <w:rPr>
        <w:noProof/>
      </w:rPr>
      <w:pict>
        <v:shapetype id="_x0000_t202" coordsize="21600,21600" o:spt="202" path="m,l,21600r21600,l21600,xe">
          <v:stroke joinstyle="miter"/>
          <v:path gradientshapeok="t" o:connecttype="rect"/>
        </v:shapetype>
        <v:shape id="Text Box 2" o:spid="_x0000_s20482" type="#_x0000_t202" style="position:absolute;margin-left:419.05pt;margin-top:25.6pt;width:55.5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" stroked="f">
          <v:textbox>
            <w:txbxContent>
              <w:p w:rsidR="00066867" w:rsidRPr="00B91943" w:rsidRDefault="00066867" w:rsidP="00AC01F2">
                <w:pPr>
                  <w:ind w:left="-142" w:right="-56"/>
                  <w:rPr>
                    <w:sz w:val="14"/>
                    <w:szCs w:val="14"/>
                  </w:rPr>
                </w:pPr>
                <w:r w:rsidRPr="00B91943">
                  <w:t>Fls</w:t>
                </w:r>
                <w:r w:rsidRPr="006E5C48">
                  <w:t>.</w:t>
                </w:r>
                <w:r>
                  <w:t>_ _ _ _ _</w:t>
                </w:r>
                <w:proofErr w:type="gramStart"/>
                <w:r>
                  <w:t xml:space="preserve">  </w:t>
                </w:r>
                <w:proofErr w:type="gramEnd"/>
                <w:r w:rsidRPr="00B91943">
                  <w:rPr>
                    <w:sz w:val="14"/>
                    <w:szCs w:val="14"/>
                  </w:rPr>
                  <w:t>Rubrica</w:t>
                </w:r>
              </w:p>
              <w:p w:rsidR="00066867" w:rsidRDefault="00066867" w:rsidP="00AC01F2"/>
            </w:txbxContent>
          </v:textbox>
        </v:shape>
      </w:pict>
    </w:r>
    <w:r>
      <w:rPr>
        <w:noProof/>
      </w:rPr>
      <w:pict>
        <v:oval id="Oval 1" o:spid="_x0000_s20481" style="position:absolute;margin-left:414.65pt;margin-top:5.35pt;width:63.75pt;height:6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" strokecolor="#1f497d" strokeweight="1pt">
          <v:stroke dashstyle="dash"/>
          <v:shadow color="#868686"/>
        </v:oval>
      </w:pict>
    </w:r>
    <w:r w:rsidR="00066867">
      <w:rPr>
        <w:noProof/>
      </w:rPr>
      <w:tab/>
    </w:r>
    <w:r w:rsidR="00066867">
      <w:rPr>
        <w:noProof/>
      </w:rPr>
      <w:tab/>
    </w:r>
    <w:r w:rsidR="00066867">
      <w:rPr>
        <w:noProof/>
      </w:rPr>
      <w:drawing>
        <wp:inline distT="0" distB="0" distL="0" distR="0">
          <wp:extent cx="1990725" cy="657225"/>
          <wp:effectExtent l="19050" t="0" r="9525"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725" cy="657225"/>
                  </a:xfrm>
                  <a:prstGeom prst="rect">
                    <a:avLst/>
                  </a:prstGeom>
                  <a:noFill/>
                  <a:ln w="9525">
                    <a:noFill/>
                    <a:miter lim="800000"/>
                    <a:headEnd/>
                    <a:tailEnd/>
                  </a:ln>
                </pic:spPr>
              </pic:pic>
            </a:graphicData>
          </a:graphic>
        </wp:inline>
      </w:drawing>
    </w:r>
  </w:p>
  <w:p w:rsidR="00066867" w:rsidRPr="00504C26" w:rsidRDefault="00066867" w:rsidP="00AC01F2">
    <w:pPr>
      <w:pStyle w:val="Cabealho"/>
      <w:jc w:val="center"/>
      <w:rPr>
        <w:sz w:val="16"/>
        <w:szCs w:val="16"/>
      </w:rPr>
    </w:pPr>
  </w:p>
  <w:p w:rsidR="00066867" w:rsidRDefault="00066867" w:rsidP="00AC01F2">
    <w:pPr>
      <w:pStyle w:val="Cabealho"/>
      <w:spacing w:before="100" w:after="100"/>
      <w:contextualSpacing/>
      <w:jc w:val="center"/>
      <w:rPr>
        <w:b/>
        <w:sz w:val="22"/>
        <w:szCs w:val="22"/>
      </w:rPr>
    </w:pPr>
    <w:r>
      <w:rPr>
        <w:b/>
        <w:sz w:val="22"/>
        <w:szCs w:val="22"/>
      </w:rPr>
      <w:t>SUPERINTENDÊNCIA ESTADUAL DE LICITAÇÕES - SUPEL</w:t>
    </w:r>
  </w:p>
  <w:p w:rsidR="00066867" w:rsidRDefault="00066867" w:rsidP="00AC01F2">
    <w:pPr>
      <w:pStyle w:val="Cabealho"/>
      <w:spacing w:before="100" w:after="100"/>
      <w:contextualSpacing/>
      <w:jc w:val="center"/>
      <w:rPr>
        <w:sz w:val="22"/>
        <w:szCs w:val="22"/>
      </w:rPr>
    </w:pPr>
    <w:r>
      <w:rPr>
        <w:sz w:val="22"/>
        <w:szCs w:val="22"/>
      </w:rPr>
      <w:t>Palácio Rio Madeira - Ed. Rio Pacaás Novos (Palácio Central) 2º Andar.</w:t>
    </w:r>
  </w:p>
  <w:p w:rsidR="00066867" w:rsidRDefault="00066867" w:rsidP="00AC01F2">
    <w:pPr>
      <w:pStyle w:val="Cabealho"/>
      <w:spacing w:before="100" w:after="100"/>
      <w:contextualSpacing/>
      <w:jc w:val="center"/>
      <w:rPr>
        <w:sz w:val="22"/>
        <w:szCs w:val="22"/>
      </w:rPr>
    </w:pPr>
    <w:r>
      <w:rPr>
        <w:sz w:val="22"/>
        <w:szCs w:val="22"/>
      </w:rPr>
      <w:t xml:space="preserve">Avenida </w:t>
    </w:r>
    <w:proofErr w:type="spellStart"/>
    <w:r>
      <w:rPr>
        <w:sz w:val="22"/>
        <w:szCs w:val="22"/>
      </w:rPr>
      <w:t>Farquar</w:t>
    </w:r>
    <w:proofErr w:type="spellEnd"/>
    <w:r>
      <w:rPr>
        <w:sz w:val="22"/>
        <w:szCs w:val="22"/>
      </w:rPr>
      <w:t xml:space="preserve"> </w:t>
    </w:r>
    <w:proofErr w:type="gramStart"/>
    <w:r>
      <w:rPr>
        <w:sz w:val="22"/>
        <w:szCs w:val="22"/>
      </w:rPr>
      <w:t>nº.</w:t>
    </w:r>
    <w:proofErr w:type="gramEnd"/>
    <w:r>
      <w:rPr>
        <w:sz w:val="22"/>
        <w:szCs w:val="22"/>
      </w:rPr>
      <w:t>2986 – Pedrinhas, Porto Velho, RO</w:t>
    </w:r>
  </w:p>
  <w:p w:rsidR="00066867" w:rsidRDefault="00066867" w:rsidP="00AC01F2">
    <w:pPr>
      <w:pStyle w:val="Cabealho"/>
      <w:spacing w:before="100" w:after="100"/>
      <w:contextualSpacing/>
      <w:jc w:val="center"/>
      <w:rPr>
        <w:sz w:val="21"/>
        <w:szCs w:val="21"/>
      </w:rPr>
    </w:pPr>
    <w:r>
      <w:rPr>
        <w:sz w:val="21"/>
        <w:szCs w:val="21"/>
      </w:rPr>
      <w:t>Equipe de Licitações ÔMEGA - Tel. (69) 321</w:t>
    </w:r>
    <w:r w:rsidR="00584BC7">
      <w:rPr>
        <w:sz w:val="21"/>
        <w:szCs w:val="21"/>
      </w:rPr>
      <w:t>2</w:t>
    </w:r>
    <w:r>
      <w:rPr>
        <w:sz w:val="21"/>
        <w:szCs w:val="21"/>
      </w:rPr>
      <w:t>-</w:t>
    </w:r>
    <w:r w:rsidR="00584BC7">
      <w:rPr>
        <w:sz w:val="21"/>
        <w:szCs w:val="21"/>
      </w:rPr>
      <w:t>9264</w:t>
    </w:r>
  </w:p>
  <w:p w:rsidR="00066867" w:rsidRPr="00AC01F2" w:rsidRDefault="00066867" w:rsidP="00AC01F2">
    <w:pPr>
      <w:pStyle w:val="Cabealho"/>
      <w:rPr>
        <w:sz w:val="16"/>
        <w:szCs w:val="16"/>
      </w:rPr>
    </w:pPr>
  </w:p>
  <w:p w:rsidR="00066867" w:rsidRPr="00AC01F2" w:rsidRDefault="00066867" w:rsidP="00AC01F2">
    <w:pPr>
      <w:pStyle w:val="Cabealh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D70E8"/>
    <w:multiLevelType w:val="hybridMultilevel"/>
    <w:tmpl w:val="CBE21B32"/>
    <w:lvl w:ilvl="0" w:tplc="90CA05EC">
      <w:start w:val="1"/>
      <w:numFmt w:val="upperRoman"/>
      <w:lvlText w:val="%1."/>
      <w:lvlJc w:val="righ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
    <w:nsid w:val="08B36239"/>
    <w:multiLevelType w:val="multilevel"/>
    <w:tmpl w:val="71066FA2"/>
    <w:lvl w:ilvl="0">
      <w:start w:val="9"/>
      <w:numFmt w:val="decimal"/>
      <w:lvlText w:val="%1."/>
      <w:lvlJc w:val="left"/>
      <w:pPr>
        <w:ind w:left="624" w:hanging="624"/>
      </w:pPr>
      <w:rPr>
        <w:rFonts w:hint="default"/>
      </w:rPr>
    </w:lvl>
    <w:lvl w:ilvl="1">
      <w:start w:val="2"/>
      <w:numFmt w:val="decimal"/>
      <w:lvlText w:val="%1.%2."/>
      <w:lvlJc w:val="left"/>
      <w:pPr>
        <w:ind w:left="624" w:hanging="62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C2A5F2E"/>
    <w:multiLevelType w:val="multilevel"/>
    <w:tmpl w:val="CDE42E7A"/>
    <w:lvl w:ilvl="0">
      <w:start w:val="9"/>
      <w:numFmt w:val="decimal"/>
      <w:lvlText w:val="%1."/>
      <w:lvlJc w:val="left"/>
      <w:pPr>
        <w:ind w:left="624" w:hanging="624"/>
      </w:pPr>
      <w:rPr>
        <w:rFonts w:hint="default"/>
      </w:rPr>
    </w:lvl>
    <w:lvl w:ilvl="1">
      <w:start w:val="2"/>
      <w:numFmt w:val="decimal"/>
      <w:lvlText w:val="%1.%2."/>
      <w:lvlJc w:val="left"/>
      <w:pPr>
        <w:ind w:left="624" w:hanging="62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D97120C"/>
    <w:multiLevelType w:val="multilevel"/>
    <w:tmpl w:val="2098D3CA"/>
    <w:lvl w:ilvl="0">
      <w:start w:val="4"/>
      <w:numFmt w:val="decimal"/>
      <w:suff w:val="space"/>
      <w:lvlText w:val="%1."/>
      <w:lvlJc w:val="left"/>
      <w:pPr>
        <w:ind w:left="360" w:hanging="360"/>
      </w:pPr>
      <w:rPr>
        <w:rFonts w:hint="default"/>
      </w:rPr>
    </w:lvl>
    <w:lvl w:ilvl="1">
      <w:start w:val="1"/>
      <w:numFmt w:val="decimal"/>
      <w:suff w:val="space"/>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4">
    <w:nsid w:val="17FC64A9"/>
    <w:multiLevelType w:val="multilevel"/>
    <w:tmpl w:val="14963EBE"/>
    <w:lvl w:ilvl="0">
      <w:start w:val="2"/>
      <w:numFmt w:val="decimal"/>
      <w:lvlText w:val="%1."/>
      <w:lvlJc w:val="left"/>
      <w:pPr>
        <w:ind w:left="360" w:hanging="360"/>
      </w:pPr>
      <w:rPr>
        <w:rFonts w:hint="default"/>
        <w:b/>
        <w:sz w:val="20"/>
        <w:szCs w:val="22"/>
      </w:rPr>
    </w:lvl>
    <w:lvl w:ilvl="1">
      <w:start w:val="1"/>
      <w:numFmt w:val="decimal"/>
      <w:lvlText w:val="%1.%2."/>
      <w:lvlJc w:val="left"/>
      <w:pPr>
        <w:ind w:left="1429" w:hanging="720"/>
      </w:pPr>
      <w:rPr>
        <w:rFonts w:hint="default"/>
        <w:b/>
        <w:sz w:val="20"/>
        <w:szCs w:val="22"/>
      </w:rPr>
    </w:lvl>
    <w:lvl w:ilvl="2">
      <w:start w:val="1"/>
      <w:numFmt w:val="lowerLetter"/>
      <w:suff w:val="space"/>
      <w:lvlText w:val="%3)"/>
      <w:lvlJc w:val="left"/>
      <w:pPr>
        <w:ind w:left="1440" w:hanging="720"/>
      </w:pPr>
      <w:rPr>
        <w:rFonts w:hint="default"/>
        <w:b/>
        <w:sz w:val="24"/>
        <w:szCs w:val="24"/>
      </w:rPr>
    </w:lvl>
    <w:lvl w:ilvl="3">
      <w:start w:val="1"/>
      <w:numFmt w:val="decimal"/>
      <w:suff w:val="space"/>
      <w:lvlText w:val="%3.%4."/>
      <w:lvlJc w:val="left"/>
      <w:pPr>
        <w:ind w:left="2160" w:hanging="1080"/>
      </w:pPr>
      <w:rPr>
        <w:rFonts w:ascii="Calibri" w:hAnsi="Calibri" w:hint="default"/>
        <w:b/>
        <w:sz w:val="20"/>
      </w:rPr>
    </w:lvl>
    <w:lvl w:ilvl="4">
      <w:start w:val="1"/>
      <w:numFmt w:val="decimal"/>
      <w:lvlText w:val="%3.%4.%5."/>
      <w:lvlJc w:val="left"/>
      <w:pPr>
        <w:ind w:left="2520" w:hanging="1080"/>
      </w:pPr>
      <w:rPr>
        <w:rFonts w:ascii="Calibri" w:hAnsi="Calibri" w:hint="default"/>
        <w:b w:val="0"/>
        <w:bCs w:val="0"/>
        <w:sz w:val="20"/>
        <w:szCs w:val="20"/>
      </w:rPr>
    </w:lvl>
    <w:lvl w:ilvl="5">
      <w:start w:val="1"/>
      <w:numFmt w:val="lowerRoman"/>
      <w:lvlText w:val="%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19BE48FD"/>
    <w:multiLevelType w:val="multilevel"/>
    <w:tmpl w:val="8E469CEE"/>
    <w:lvl w:ilvl="0">
      <w:start w:val="10"/>
      <w:numFmt w:val="decimal"/>
      <w:lvlText w:val="%1"/>
      <w:lvlJc w:val="left"/>
      <w:pPr>
        <w:ind w:left="420" w:hanging="420"/>
      </w:pPr>
      <w:rPr>
        <w:rFonts w:hint="default"/>
      </w:rPr>
    </w:lvl>
    <w:lvl w:ilvl="1">
      <w:start w:val="5"/>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F787ECB"/>
    <w:multiLevelType w:val="multilevel"/>
    <w:tmpl w:val="B0A4F98A"/>
    <w:lvl w:ilvl="0">
      <w:start w:val="10"/>
      <w:numFmt w:val="decimal"/>
      <w:lvlText w:val="%1."/>
      <w:lvlJc w:val="left"/>
      <w:pPr>
        <w:ind w:left="645" w:hanging="645"/>
      </w:pPr>
      <w:rPr>
        <w:rFonts w:hint="default"/>
        <w:b w:val="0"/>
      </w:rPr>
    </w:lvl>
    <w:lvl w:ilvl="1">
      <w:start w:val="2"/>
      <w:numFmt w:val="decimal"/>
      <w:lvlText w:val="%1.%2."/>
      <w:lvlJc w:val="left"/>
      <w:pPr>
        <w:ind w:left="1212" w:hanging="645"/>
      </w:pPr>
      <w:rPr>
        <w:rFonts w:hint="default"/>
        <w:b w:val="0"/>
      </w:rPr>
    </w:lvl>
    <w:lvl w:ilvl="2">
      <w:start w:val="3"/>
      <w:numFmt w:val="decimal"/>
      <w:suff w:val="space"/>
      <w:lvlText w:val="%1.%2.%3."/>
      <w:lvlJc w:val="left"/>
      <w:pPr>
        <w:ind w:left="1854" w:hanging="720"/>
      </w:pPr>
      <w:rPr>
        <w:rFonts w:hint="default"/>
        <w:b/>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7">
    <w:nsid w:val="1FAA6A36"/>
    <w:multiLevelType w:val="multilevel"/>
    <w:tmpl w:val="28E2F304"/>
    <w:lvl w:ilvl="0">
      <w:start w:val="7"/>
      <w:numFmt w:val="decimal"/>
      <w:suff w:val="space"/>
      <w:lvlText w:val="%1."/>
      <w:lvlJc w:val="left"/>
      <w:pPr>
        <w:ind w:left="349" w:hanging="360"/>
      </w:pPr>
      <w:rPr>
        <w:rFonts w:hint="default"/>
      </w:rPr>
    </w:lvl>
    <w:lvl w:ilvl="1">
      <w:start w:val="2"/>
      <w:numFmt w:val="decimal"/>
      <w:isLgl/>
      <w:suff w:val="space"/>
      <w:lvlText w:val="%1.%2."/>
      <w:lvlJc w:val="left"/>
      <w:pPr>
        <w:ind w:left="360" w:hanging="360"/>
      </w:pPr>
      <w:rPr>
        <w:rFonts w:hint="default"/>
        <w:b/>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8">
    <w:nsid w:val="2AE12375"/>
    <w:multiLevelType w:val="multilevel"/>
    <w:tmpl w:val="B3EA9CD8"/>
    <w:lvl w:ilvl="0">
      <w:start w:val="4"/>
      <w:numFmt w:val="decimal"/>
      <w:lvlText w:val="%1."/>
      <w:lvlJc w:val="left"/>
      <w:pPr>
        <w:ind w:left="360" w:hanging="360"/>
      </w:pPr>
      <w:rPr>
        <w:rFonts w:hint="default"/>
      </w:rPr>
    </w:lvl>
    <w:lvl w:ilvl="1">
      <w:start w:val="1"/>
      <w:numFmt w:val="decimal"/>
      <w:suff w:val="space"/>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9">
    <w:nsid w:val="32F1008D"/>
    <w:multiLevelType w:val="multilevel"/>
    <w:tmpl w:val="B6B24E24"/>
    <w:lvl w:ilvl="0">
      <w:start w:val="9"/>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0">
    <w:nsid w:val="34916BCC"/>
    <w:multiLevelType w:val="multilevel"/>
    <w:tmpl w:val="0DE68464"/>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7E62621"/>
    <w:multiLevelType w:val="multilevel"/>
    <w:tmpl w:val="7EAC0EFA"/>
    <w:lvl w:ilvl="0">
      <w:start w:val="8"/>
      <w:numFmt w:val="decimal"/>
      <w:suff w:val="space"/>
      <w:lvlText w:val="%1."/>
      <w:lvlJc w:val="left"/>
      <w:pPr>
        <w:ind w:left="360" w:hanging="360"/>
      </w:pPr>
      <w:rPr>
        <w:rFonts w:hint="default"/>
        <w:b/>
      </w:rPr>
    </w:lvl>
    <w:lvl w:ilvl="1">
      <w:start w:val="1"/>
      <w:numFmt w:val="decimal"/>
      <w:suff w:val="space"/>
      <w:lvlText w:val="%1.%2."/>
      <w:lvlJc w:val="left"/>
      <w:pPr>
        <w:ind w:left="360" w:hanging="360"/>
      </w:pPr>
      <w:rPr>
        <w:rFonts w:hint="default"/>
        <w:b/>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
    <w:nsid w:val="3D286D44"/>
    <w:multiLevelType w:val="multilevel"/>
    <w:tmpl w:val="25A81E18"/>
    <w:lvl w:ilvl="0">
      <w:start w:val="1"/>
      <w:numFmt w:val="decimal"/>
      <w:lvlText w:val="%1."/>
      <w:lvlJc w:val="left"/>
      <w:pPr>
        <w:ind w:left="360" w:hanging="360"/>
      </w:pPr>
      <w:rPr>
        <w:rFonts w:hint="default"/>
      </w:rPr>
    </w:lvl>
    <w:lvl w:ilvl="1">
      <w:start w:val="1"/>
      <w:numFmt w:val="decimal"/>
      <w:lvlText w:val="%1.%2."/>
      <w:lvlJc w:val="left"/>
      <w:pPr>
        <w:ind w:left="1560" w:hanging="36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13">
    <w:nsid w:val="41BC0565"/>
    <w:multiLevelType w:val="multilevel"/>
    <w:tmpl w:val="9260F3EA"/>
    <w:lvl w:ilvl="0">
      <w:start w:val="1"/>
      <w:numFmt w:val="decimal"/>
      <w:lvlText w:val="%1."/>
      <w:lvlJc w:val="left"/>
      <w:pPr>
        <w:ind w:left="737" w:hanging="340"/>
      </w:pPr>
      <w:rPr>
        <w:rFonts w:hint="default"/>
        <w:b/>
      </w:rPr>
    </w:lvl>
    <w:lvl w:ilvl="1">
      <w:start w:val="1"/>
      <w:numFmt w:val="decimal"/>
      <w:isLgl/>
      <w:suff w:val="space"/>
      <w:lvlText w:val="%1.%2."/>
      <w:lvlJc w:val="left"/>
      <w:pPr>
        <w:ind w:left="624" w:hanging="340"/>
      </w:pPr>
      <w:rPr>
        <w:rFonts w:hint="default"/>
        <w:b/>
        <w:u w:val="none"/>
      </w:rPr>
    </w:lvl>
    <w:lvl w:ilvl="2">
      <w:start w:val="1"/>
      <w:numFmt w:val="decimal"/>
      <w:isLgl/>
      <w:suff w:val="space"/>
      <w:lvlText w:val="%1.%2.%3."/>
      <w:lvlJc w:val="left"/>
      <w:pPr>
        <w:ind w:left="624" w:hanging="340"/>
      </w:pPr>
      <w:rPr>
        <w:rFonts w:hint="default"/>
        <w:b/>
        <w:u w:val="none"/>
      </w:rPr>
    </w:lvl>
    <w:lvl w:ilvl="3">
      <w:start w:val="1"/>
      <w:numFmt w:val="decimal"/>
      <w:isLgl/>
      <w:suff w:val="space"/>
      <w:lvlText w:val="%1.%2.%3.%4."/>
      <w:lvlJc w:val="left"/>
      <w:pPr>
        <w:ind w:left="737" w:hanging="340"/>
      </w:pPr>
      <w:rPr>
        <w:rFonts w:hint="default"/>
        <w:b/>
        <w:color w:val="auto"/>
        <w:u w:val="none"/>
      </w:rPr>
    </w:lvl>
    <w:lvl w:ilvl="4">
      <w:start w:val="1"/>
      <w:numFmt w:val="decimal"/>
      <w:isLgl/>
      <w:lvlText w:val="%1.%2.%3.%4.%5."/>
      <w:lvlJc w:val="left"/>
      <w:pPr>
        <w:ind w:left="737" w:hanging="340"/>
      </w:pPr>
      <w:rPr>
        <w:rFonts w:hint="default"/>
        <w:b/>
        <w:color w:val="auto"/>
        <w:u w:val="none"/>
      </w:rPr>
    </w:lvl>
    <w:lvl w:ilvl="5">
      <w:start w:val="1"/>
      <w:numFmt w:val="decimal"/>
      <w:isLgl/>
      <w:lvlText w:val="%1.%2.%3.%4.%5.%6."/>
      <w:lvlJc w:val="left"/>
      <w:pPr>
        <w:ind w:left="737" w:hanging="340"/>
      </w:pPr>
      <w:rPr>
        <w:rFonts w:hint="default"/>
        <w:u w:val="none"/>
      </w:rPr>
    </w:lvl>
    <w:lvl w:ilvl="6">
      <w:start w:val="1"/>
      <w:numFmt w:val="decimal"/>
      <w:isLgl/>
      <w:lvlText w:val="%1.%2.%3.%4.%5.%6.%7."/>
      <w:lvlJc w:val="left"/>
      <w:pPr>
        <w:ind w:left="737" w:hanging="340"/>
      </w:pPr>
      <w:rPr>
        <w:rFonts w:hint="default"/>
        <w:u w:val="none"/>
      </w:rPr>
    </w:lvl>
    <w:lvl w:ilvl="7">
      <w:start w:val="1"/>
      <w:numFmt w:val="decimal"/>
      <w:isLgl/>
      <w:lvlText w:val="%1.%2.%3.%4.%5.%6.%7.%8."/>
      <w:lvlJc w:val="left"/>
      <w:pPr>
        <w:ind w:left="737" w:hanging="340"/>
      </w:pPr>
      <w:rPr>
        <w:rFonts w:hint="default"/>
        <w:u w:val="none"/>
      </w:rPr>
    </w:lvl>
    <w:lvl w:ilvl="8">
      <w:start w:val="1"/>
      <w:numFmt w:val="decimal"/>
      <w:isLgl/>
      <w:lvlText w:val="%1.%2.%3.%4.%5.%6.%7.%8.%9."/>
      <w:lvlJc w:val="left"/>
      <w:pPr>
        <w:ind w:left="737" w:hanging="340"/>
      </w:pPr>
      <w:rPr>
        <w:rFonts w:hint="default"/>
        <w:u w:val="none"/>
      </w:rPr>
    </w:lvl>
  </w:abstractNum>
  <w:abstractNum w:abstractNumId="14">
    <w:nsid w:val="427127DE"/>
    <w:multiLevelType w:val="hybridMultilevel"/>
    <w:tmpl w:val="3A02AE32"/>
    <w:lvl w:ilvl="0" w:tplc="23C80D0E">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nsid w:val="47194A40"/>
    <w:multiLevelType w:val="multilevel"/>
    <w:tmpl w:val="7794EFB2"/>
    <w:lvl w:ilvl="0">
      <w:start w:val="9"/>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9B45351"/>
    <w:multiLevelType w:val="multilevel"/>
    <w:tmpl w:val="D6EEFAF2"/>
    <w:lvl w:ilvl="0">
      <w:start w:val="8"/>
      <w:numFmt w:val="decimal"/>
      <w:suff w:val="space"/>
      <w:lvlText w:val="%1."/>
      <w:lvlJc w:val="left"/>
      <w:pPr>
        <w:ind w:left="360" w:hanging="360"/>
      </w:pPr>
      <w:rPr>
        <w:rFonts w:hint="default"/>
        <w:b/>
      </w:rPr>
    </w:lvl>
    <w:lvl w:ilvl="1">
      <w:start w:val="1"/>
      <w:numFmt w:val="decimal"/>
      <w:suff w:val="space"/>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7">
    <w:nsid w:val="4EC05120"/>
    <w:multiLevelType w:val="multilevel"/>
    <w:tmpl w:val="4A60C172"/>
    <w:lvl w:ilvl="0">
      <w:start w:val="1"/>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1701"/>
        </w:tabs>
        <w:ind w:left="1701" w:hanging="567"/>
      </w:pPr>
      <w:rPr>
        <w:rFonts w:ascii="Calibri" w:hAnsi="Calibri" w:hint="default"/>
        <w:b/>
        <w:i w:val="0"/>
        <w:color w:val="auto"/>
        <w:sz w:val="24"/>
      </w:rPr>
    </w:lvl>
    <w:lvl w:ilvl="2">
      <w:start w:val="1"/>
      <w:numFmt w:val="decimal"/>
      <w:lvlText w:val="%1.%2.%3."/>
      <w:lvlJc w:val="left"/>
      <w:pPr>
        <w:tabs>
          <w:tab w:val="num" w:pos="3612"/>
        </w:tabs>
        <w:ind w:left="3612"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8">
    <w:nsid w:val="4FD14547"/>
    <w:multiLevelType w:val="multilevel"/>
    <w:tmpl w:val="61AEBFEC"/>
    <w:lvl w:ilvl="0">
      <w:start w:val="5"/>
      <w:numFmt w:val="decimal"/>
      <w:lvlText w:val="%1."/>
      <w:lvlJc w:val="left"/>
      <w:pPr>
        <w:ind w:left="360" w:hanging="360"/>
      </w:pPr>
      <w:rPr>
        <w:rFonts w:hint="default"/>
        <w:b/>
        <w:sz w:val="20"/>
        <w:szCs w:val="22"/>
      </w:rPr>
    </w:lvl>
    <w:lvl w:ilvl="1">
      <w:start w:val="3"/>
      <w:numFmt w:val="decimal"/>
      <w:lvlText w:val="%1.%2."/>
      <w:lvlJc w:val="left"/>
      <w:pPr>
        <w:ind w:left="1429" w:hanging="720"/>
      </w:pPr>
      <w:rPr>
        <w:rFonts w:hint="default"/>
        <w:b/>
        <w:sz w:val="20"/>
        <w:szCs w:val="22"/>
      </w:rPr>
    </w:lvl>
    <w:lvl w:ilvl="2">
      <w:start w:val="12"/>
      <w:numFmt w:val="decimal"/>
      <w:suff w:val="space"/>
      <w:lvlText w:val="%3."/>
      <w:lvlJc w:val="left"/>
      <w:pPr>
        <w:ind w:left="1440" w:hanging="720"/>
      </w:pPr>
      <w:rPr>
        <w:rFonts w:ascii="Calibri" w:hAnsi="Calibri" w:hint="default"/>
        <w:b/>
        <w:sz w:val="20"/>
        <w:szCs w:val="22"/>
      </w:rPr>
    </w:lvl>
    <w:lvl w:ilvl="3">
      <w:start w:val="1"/>
      <w:numFmt w:val="decimal"/>
      <w:suff w:val="space"/>
      <w:lvlText w:val="%3.%4."/>
      <w:lvlJc w:val="left"/>
      <w:pPr>
        <w:ind w:left="2160" w:hanging="1080"/>
      </w:pPr>
      <w:rPr>
        <w:rFonts w:ascii="Times New Roman" w:hAnsi="Times New Roman" w:cs="Times New Roman" w:hint="default"/>
        <w:b/>
        <w:sz w:val="24"/>
        <w:szCs w:val="24"/>
      </w:rPr>
    </w:lvl>
    <w:lvl w:ilvl="4">
      <w:start w:val="1"/>
      <w:numFmt w:val="decimal"/>
      <w:lvlText w:val="%3.%4.%5."/>
      <w:lvlJc w:val="left"/>
      <w:pPr>
        <w:ind w:left="2520" w:hanging="1080"/>
      </w:pPr>
      <w:rPr>
        <w:rFonts w:ascii="Calibri" w:hAnsi="Calibri" w:hint="default"/>
        <w:b w:val="0"/>
        <w:bCs w:val="0"/>
        <w:sz w:val="20"/>
        <w:szCs w:val="20"/>
      </w:rPr>
    </w:lvl>
    <w:lvl w:ilvl="5">
      <w:start w:val="1"/>
      <w:numFmt w:val="lowerRoman"/>
      <w:lvlText w:val="%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nsid w:val="50257430"/>
    <w:multiLevelType w:val="multilevel"/>
    <w:tmpl w:val="FCB2E2CC"/>
    <w:lvl w:ilvl="0">
      <w:start w:val="9"/>
      <w:numFmt w:val="decimal"/>
      <w:suff w:val="space"/>
      <w:lvlText w:val="%1."/>
      <w:lvlJc w:val="left"/>
      <w:pPr>
        <w:ind w:left="720" w:hanging="360"/>
      </w:pPr>
      <w:rPr>
        <w:rFonts w:eastAsia="Times New Roman" w:hint="default"/>
      </w:rPr>
    </w:lvl>
    <w:lvl w:ilvl="1">
      <w:start w:val="1"/>
      <w:numFmt w:val="decimal"/>
      <w:isLgl/>
      <w:suff w:val="space"/>
      <w:lvlText w:val="%1.%2."/>
      <w:lvlJc w:val="left"/>
      <w:pPr>
        <w:ind w:left="2629" w:hanging="360"/>
      </w:pPr>
      <w:rPr>
        <w:rFonts w:cs="Times New Roman" w:hint="default"/>
        <w:b/>
        <w:sz w:val="20"/>
      </w:rPr>
    </w:lvl>
    <w:lvl w:ilvl="2">
      <w:start w:val="1"/>
      <w:numFmt w:val="decimal"/>
      <w:isLgl/>
      <w:suff w:val="space"/>
      <w:lvlText w:val="%1.%2.%3."/>
      <w:lvlJc w:val="left"/>
      <w:pPr>
        <w:ind w:left="1080" w:hanging="720"/>
      </w:pPr>
      <w:rPr>
        <w:rFonts w:cs="Times New Roman" w:hint="default"/>
        <w:b/>
        <w:sz w:val="20"/>
      </w:rPr>
    </w:lvl>
    <w:lvl w:ilvl="3">
      <w:start w:val="1"/>
      <w:numFmt w:val="decimal"/>
      <w:isLgl/>
      <w:suff w:val="space"/>
      <w:lvlText w:val="%1.%2.%3.%4."/>
      <w:lvlJc w:val="left"/>
      <w:pPr>
        <w:ind w:left="1080" w:hanging="720"/>
      </w:pPr>
      <w:rPr>
        <w:rFonts w:cs="Times New Roman" w:hint="default"/>
        <w:b/>
        <w:sz w:val="20"/>
      </w:rPr>
    </w:lvl>
    <w:lvl w:ilvl="4">
      <w:start w:val="1"/>
      <w:numFmt w:val="decimal"/>
      <w:isLgl/>
      <w:lvlText w:val="%1.%2.%3.%4.%5."/>
      <w:lvlJc w:val="left"/>
      <w:pPr>
        <w:ind w:left="1440" w:hanging="1080"/>
      </w:pPr>
      <w:rPr>
        <w:rFonts w:cs="Times New Roman" w:hint="default"/>
        <w:sz w:val="20"/>
      </w:rPr>
    </w:lvl>
    <w:lvl w:ilvl="5">
      <w:start w:val="1"/>
      <w:numFmt w:val="decimal"/>
      <w:isLgl/>
      <w:lvlText w:val="%1.%2.%3.%4.%5.%6."/>
      <w:lvlJc w:val="left"/>
      <w:pPr>
        <w:ind w:left="1440" w:hanging="1080"/>
      </w:pPr>
      <w:rPr>
        <w:rFonts w:cs="Times New Roman" w:hint="default"/>
        <w:sz w:val="20"/>
      </w:rPr>
    </w:lvl>
    <w:lvl w:ilvl="6">
      <w:start w:val="1"/>
      <w:numFmt w:val="decimal"/>
      <w:isLgl/>
      <w:lvlText w:val="%1.%2.%3.%4.%5.%6.%7."/>
      <w:lvlJc w:val="left"/>
      <w:pPr>
        <w:ind w:left="1800" w:hanging="1440"/>
      </w:pPr>
      <w:rPr>
        <w:rFonts w:cs="Times New Roman" w:hint="default"/>
        <w:sz w:val="20"/>
      </w:rPr>
    </w:lvl>
    <w:lvl w:ilvl="7">
      <w:start w:val="1"/>
      <w:numFmt w:val="decimal"/>
      <w:isLgl/>
      <w:lvlText w:val="%1.%2.%3.%4.%5.%6.%7.%8."/>
      <w:lvlJc w:val="left"/>
      <w:pPr>
        <w:ind w:left="1800" w:hanging="1440"/>
      </w:pPr>
      <w:rPr>
        <w:rFonts w:cs="Times New Roman" w:hint="default"/>
        <w:sz w:val="20"/>
      </w:rPr>
    </w:lvl>
    <w:lvl w:ilvl="8">
      <w:start w:val="1"/>
      <w:numFmt w:val="decimal"/>
      <w:isLgl/>
      <w:lvlText w:val="%1.%2.%3.%4.%5.%6.%7.%8.%9."/>
      <w:lvlJc w:val="left"/>
      <w:pPr>
        <w:ind w:left="2160" w:hanging="1800"/>
      </w:pPr>
      <w:rPr>
        <w:rFonts w:cs="Times New Roman" w:hint="default"/>
        <w:sz w:val="20"/>
      </w:rPr>
    </w:lvl>
  </w:abstractNum>
  <w:abstractNum w:abstractNumId="20">
    <w:nsid w:val="5A0A6888"/>
    <w:multiLevelType w:val="hybridMultilevel"/>
    <w:tmpl w:val="B29C82D6"/>
    <w:lvl w:ilvl="0" w:tplc="779404C0">
      <w:start w:val="1"/>
      <w:numFmt w:val="lowerLetter"/>
      <w:suff w:val="space"/>
      <w:lvlText w:val="%1)"/>
      <w:lvlJc w:val="left"/>
      <w:pPr>
        <w:ind w:left="1854" w:hanging="360"/>
      </w:pPr>
      <w:rPr>
        <w:rFonts w:hint="default"/>
        <w:b/>
      </w:rPr>
    </w:lvl>
    <w:lvl w:ilvl="1" w:tplc="89C0002A" w:tentative="1">
      <w:start w:val="1"/>
      <w:numFmt w:val="lowerLetter"/>
      <w:lvlText w:val="%2."/>
      <w:lvlJc w:val="left"/>
      <w:pPr>
        <w:ind w:left="2574" w:hanging="360"/>
      </w:pPr>
    </w:lvl>
    <w:lvl w:ilvl="2" w:tplc="B262F9DC" w:tentative="1">
      <w:start w:val="1"/>
      <w:numFmt w:val="lowerRoman"/>
      <w:lvlText w:val="%3."/>
      <w:lvlJc w:val="right"/>
      <w:pPr>
        <w:ind w:left="3294" w:hanging="180"/>
      </w:pPr>
    </w:lvl>
    <w:lvl w:ilvl="3" w:tplc="F7BA2216" w:tentative="1">
      <w:start w:val="1"/>
      <w:numFmt w:val="decimal"/>
      <w:lvlText w:val="%4."/>
      <w:lvlJc w:val="left"/>
      <w:pPr>
        <w:ind w:left="4014" w:hanging="360"/>
      </w:pPr>
    </w:lvl>
    <w:lvl w:ilvl="4" w:tplc="2BEAF702" w:tentative="1">
      <w:start w:val="1"/>
      <w:numFmt w:val="lowerLetter"/>
      <w:lvlText w:val="%5."/>
      <w:lvlJc w:val="left"/>
      <w:pPr>
        <w:ind w:left="4734" w:hanging="360"/>
      </w:pPr>
    </w:lvl>
    <w:lvl w:ilvl="5" w:tplc="9CD6557A" w:tentative="1">
      <w:start w:val="1"/>
      <w:numFmt w:val="lowerRoman"/>
      <w:lvlText w:val="%6."/>
      <w:lvlJc w:val="right"/>
      <w:pPr>
        <w:ind w:left="5454" w:hanging="180"/>
      </w:pPr>
    </w:lvl>
    <w:lvl w:ilvl="6" w:tplc="9FB0B18A" w:tentative="1">
      <w:start w:val="1"/>
      <w:numFmt w:val="decimal"/>
      <w:lvlText w:val="%7."/>
      <w:lvlJc w:val="left"/>
      <w:pPr>
        <w:ind w:left="6174" w:hanging="360"/>
      </w:pPr>
    </w:lvl>
    <w:lvl w:ilvl="7" w:tplc="7AD603E0" w:tentative="1">
      <w:start w:val="1"/>
      <w:numFmt w:val="lowerLetter"/>
      <w:lvlText w:val="%8."/>
      <w:lvlJc w:val="left"/>
      <w:pPr>
        <w:ind w:left="6894" w:hanging="360"/>
      </w:pPr>
    </w:lvl>
    <w:lvl w:ilvl="8" w:tplc="1812BC2A" w:tentative="1">
      <w:start w:val="1"/>
      <w:numFmt w:val="lowerRoman"/>
      <w:lvlText w:val="%9."/>
      <w:lvlJc w:val="right"/>
      <w:pPr>
        <w:ind w:left="7614" w:hanging="180"/>
      </w:pPr>
    </w:lvl>
  </w:abstractNum>
  <w:abstractNum w:abstractNumId="21">
    <w:nsid w:val="5B6E5FB4"/>
    <w:multiLevelType w:val="multilevel"/>
    <w:tmpl w:val="7A6E593E"/>
    <w:lvl w:ilvl="0">
      <w:start w:val="10"/>
      <w:numFmt w:val="decimal"/>
      <w:lvlText w:val="%1."/>
      <w:lvlJc w:val="left"/>
      <w:pPr>
        <w:ind w:left="480" w:hanging="480"/>
      </w:pPr>
      <w:rPr>
        <w:rFonts w:hint="default"/>
        <w:u w:val="single"/>
      </w:rPr>
    </w:lvl>
    <w:lvl w:ilvl="1">
      <w:start w:val="2"/>
      <w:numFmt w:val="decimal"/>
      <w:suff w:val="space"/>
      <w:lvlText w:val="%1.%2."/>
      <w:lvlJc w:val="left"/>
      <w:pPr>
        <w:ind w:left="840" w:hanging="48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22">
    <w:nsid w:val="5D1E0AC8"/>
    <w:multiLevelType w:val="hybridMultilevel"/>
    <w:tmpl w:val="73D07072"/>
    <w:lvl w:ilvl="0" w:tplc="6240A894">
      <w:start w:val="1"/>
      <w:numFmt w:val="lowerLetter"/>
      <w:lvlText w:val="%1)"/>
      <w:lvlJc w:val="left"/>
      <w:pPr>
        <w:ind w:left="1778" w:hanging="360"/>
      </w:pPr>
    </w:lvl>
    <w:lvl w:ilvl="1" w:tplc="AEE07220">
      <w:start w:val="1"/>
      <w:numFmt w:val="upperRoman"/>
      <w:lvlText w:val="%2."/>
      <w:lvlJc w:val="right"/>
      <w:pPr>
        <w:ind w:left="2498" w:hanging="360"/>
      </w:pPr>
    </w:lvl>
    <w:lvl w:ilvl="2" w:tplc="923A5D64">
      <w:start w:val="1"/>
      <w:numFmt w:val="lowerRoman"/>
      <w:lvlText w:val="%3."/>
      <w:lvlJc w:val="right"/>
      <w:pPr>
        <w:ind w:left="3218" w:hanging="180"/>
      </w:pPr>
    </w:lvl>
    <w:lvl w:ilvl="3" w:tplc="2958655E">
      <w:start w:val="1"/>
      <w:numFmt w:val="bullet"/>
      <w:lvlText w:val=""/>
      <w:lvlJc w:val="left"/>
      <w:pPr>
        <w:ind w:left="3938" w:hanging="360"/>
      </w:pPr>
      <w:rPr>
        <w:rFonts w:ascii="Symbol" w:eastAsia="Times New Roman" w:hAnsi="Symbol" w:cs="Times New Roman" w:hint="default"/>
      </w:rPr>
    </w:lvl>
    <w:lvl w:ilvl="4" w:tplc="5AFA9C9C" w:tentative="1">
      <w:start w:val="1"/>
      <w:numFmt w:val="lowerLetter"/>
      <w:lvlText w:val="%5."/>
      <w:lvlJc w:val="left"/>
      <w:pPr>
        <w:ind w:left="4658" w:hanging="360"/>
      </w:pPr>
    </w:lvl>
    <w:lvl w:ilvl="5" w:tplc="95F436F6" w:tentative="1">
      <w:start w:val="1"/>
      <w:numFmt w:val="lowerRoman"/>
      <w:lvlText w:val="%6."/>
      <w:lvlJc w:val="right"/>
      <w:pPr>
        <w:ind w:left="5378" w:hanging="180"/>
      </w:pPr>
    </w:lvl>
    <w:lvl w:ilvl="6" w:tplc="DA662BDE" w:tentative="1">
      <w:start w:val="1"/>
      <w:numFmt w:val="decimal"/>
      <w:lvlText w:val="%7."/>
      <w:lvlJc w:val="left"/>
      <w:pPr>
        <w:ind w:left="6098" w:hanging="360"/>
      </w:pPr>
    </w:lvl>
    <w:lvl w:ilvl="7" w:tplc="3F2E3C28" w:tentative="1">
      <w:start w:val="1"/>
      <w:numFmt w:val="lowerLetter"/>
      <w:lvlText w:val="%8."/>
      <w:lvlJc w:val="left"/>
      <w:pPr>
        <w:ind w:left="6818" w:hanging="360"/>
      </w:pPr>
    </w:lvl>
    <w:lvl w:ilvl="8" w:tplc="37A042DE" w:tentative="1">
      <w:start w:val="1"/>
      <w:numFmt w:val="lowerRoman"/>
      <w:lvlText w:val="%9."/>
      <w:lvlJc w:val="right"/>
      <w:pPr>
        <w:ind w:left="7538" w:hanging="180"/>
      </w:pPr>
    </w:lvl>
  </w:abstractNum>
  <w:abstractNum w:abstractNumId="23">
    <w:nsid w:val="5E884A3C"/>
    <w:multiLevelType w:val="multilevel"/>
    <w:tmpl w:val="0EF65460"/>
    <w:lvl w:ilvl="0">
      <w:start w:val="7"/>
      <w:numFmt w:val="decimal"/>
      <w:suff w:val="space"/>
      <w:lvlText w:val="%1."/>
      <w:lvlJc w:val="left"/>
      <w:pPr>
        <w:ind w:left="349" w:hanging="360"/>
      </w:pPr>
      <w:rPr>
        <w:rFonts w:hint="default"/>
      </w:rPr>
    </w:lvl>
    <w:lvl w:ilvl="1">
      <w:start w:val="2"/>
      <w:numFmt w:val="decimal"/>
      <w:isLgl/>
      <w:suff w:val="space"/>
      <w:lvlText w:val="%1.%2."/>
      <w:lvlJc w:val="left"/>
      <w:pPr>
        <w:ind w:left="360" w:hanging="360"/>
      </w:pPr>
      <w:rPr>
        <w:rFonts w:hint="default"/>
        <w:b/>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24">
    <w:nsid w:val="62104452"/>
    <w:multiLevelType w:val="multilevel"/>
    <w:tmpl w:val="1138D736"/>
    <w:lvl w:ilvl="0">
      <w:start w:val="10"/>
      <w:numFmt w:val="decimal"/>
      <w:suff w:val="space"/>
      <w:lvlText w:val="%1."/>
      <w:lvlJc w:val="left"/>
      <w:pPr>
        <w:ind w:left="480" w:hanging="480"/>
      </w:pPr>
      <w:rPr>
        <w:rFonts w:hint="default"/>
        <w:u w:val="single"/>
      </w:rPr>
    </w:lvl>
    <w:lvl w:ilvl="1">
      <w:start w:val="2"/>
      <w:numFmt w:val="decimal"/>
      <w:suff w:val="space"/>
      <w:lvlText w:val="%1.%2."/>
      <w:lvlJc w:val="left"/>
      <w:pPr>
        <w:ind w:left="840" w:hanging="48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25">
    <w:nsid w:val="6617501C"/>
    <w:multiLevelType w:val="multilevel"/>
    <w:tmpl w:val="71A8BE16"/>
    <w:lvl w:ilvl="0">
      <w:start w:val="3"/>
      <w:numFmt w:val="decimal"/>
      <w:suff w:val="space"/>
      <w:lvlText w:val="%1."/>
      <w:lvlJc w:val="left"/>
      <w:pPr>
        <w:ind w:left="540" w:hanging="540"/>
      </w:pPr>
      <w:rPr>
        <w:rFonts w:hint="default"/>
      </w:rPr>
    </w:lvl>
    <w:lvl w:ilvl="1">
      <w:start w:val="3"/>
      <w:numFmt w:val="decimal"/>
      <w:lvlText w:val="%1.%2."/>
      <w:lvlJc w:val="left"/>
      <w:pPr>
        <w:ind w:left="720" w:hanging="540"/>
      </w:pPr>
      <w:rPr>
        <w:rFonts w:hint="default"/>
      </w:rPr>
    </w:lvl>
    <w:lvl w:ilvl="2">
      <w:start w:val="2"/>
      <w:numFmt w:val="decimal"/>
      <w:suff w:val="space"/>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nsid w:val="68345D9D"/>
    <w:multiLevelType w:val="multilevel"/>
    <w:tmpl w:val="E3EA2EAC"/>
    <w:lvl w:ilvl="0">
      <w:start w:val="1"/>
      <w:numFmt w:val="decimal"/>
      <w:lvlText w:val="%1."/>
      <w:lvlJc w:val="left"/>
      <w:pPr>
        <w:ind w:left="360" w:hanging="360"/>
      </w:pPr>
      <w:rPr>
        <w:rFonts w:cs="Times New Roman"/>
      </w:rPr>
    </w:lvl>
    <w:lvl w:ilvl="1">
      <w:start w:val="1"/>
      <w:numFmt w:val="decimal"/>
      <w:isLgl/>
      <w:lvlText w:val="%1.%2"/>
      <w:lvlJc w:val="left"/>
      <w:pPr>
        <w:ind w:left="6881" w:hanging="360"/>
      </w:pPr>
      <w:rPr>
        <w:rFonts w:hint="default"/>
        <w:b/>
        <w:color w:val="auto"/>
        <w:sz w:val="22"/>
        <w:szCs w:val="24"/>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352" w:hanging="1800"/>
      </w:pPr>
      <w:rPr>
        <w:rFonts w:hint="default"/>
      </w:rPr>
    </w:lvl>
  </w:abstractNum>
  <w:abstractNum w:abstractNumId="27">
    <w:nsid w:val="74F70488"/>
    <w:multiLevelType w:val="hybridMultilevel"/>
    <w:tmpl w:val="11402FE4"/>
    <w:lvl w:ilvl="0" w:tplc="1FEE5CD8">
      <w:start w:val="1"/>
      <w:numFmt w:val="bullet"/>
      <w:lvlText w:val=""/>
      <w:lvlJc w:val="left"/>
      <w:pPr>
        <w:ind w:left="720" w:hanging="360"/>
      </w:pPr>
      <w:rPr>
        <w:rFonts w:ascii="Symbol" w:hAnsi="Symbol" w:hint="default"/>
      </w:rPr>
    </w:lvl>
    <w:lvl w:ilvl="1" w:tplc="5328B27E" w:tentative="1">
      <w:start w:val="1"/>
      <w:numFmt w:val="bullet"/>
      <w:lvlText w:val="o"/>
      <w:lvlJc w:val="left"/>
      <w:pPr>
        <w:ind w:left="1440" w:hanging="360"/>
      </w:pPr>
      <w:rPr>
        <w:rFonts w:ascii="Courier New" w:hAnsi="Courier New" w:cs="Courier New" w:hint="default"/>
      </w:rPr>
    </w:lvl>
    <w:lvl w:ilvl="2" w:tplc="41667C4A" w:tentative="1">
      <w:start w:val="1"/>
      <w:numFmt w:val="bullet"/>
      <w:lvlText w:val=""/>
      <w:lvlJc w:val="left"/>
      <w:pPr>
        <w:ind w:left="2160" w:hanging="360"/>
      </w:pPr>
      <w:rPr>
        <w:rFonts w:ascii="Wingdings" w:hAnsi="Wingdings" w:hint="default"/>
      </w:rPr>
    </w:lvl>
    <w:lvl w:ilvl="3" w:tplc="BB146A16" w:tentative="1">
      <w:start w:val="1"/>
      <w:numFmt w:val="bullet"/>
      <w:lvlText w:val=""/>
      <w:lvlJc w:val="left"/>
      <w:pPr>
        <w:ind w:left="2880" w:hanging="360"/>
      </w:pPr>
      <w:rPr>
        <w:rFonts w:ascii="Symbol" w:hAnsi="Symbol" w:hint="default"/>
      </w:rPr>
    </w:lvl>
    <w:lvl w:ilvl="4" w:tplc="2668CE54" w:tentative="1">
      <w:start w:val="1"/>
      <w:numFmt w:val="bullet"/>
      <w:lvlText w:val="o"/>
      <w:lvlJc w:val="left"/>
      <w:pPr>
        <w:ind w:left="3600" w:hanging="360"/>
      </w:pPr>
      <w:rPr>
        <w:rFonts w:ascii="Courier New" w:hAnsi="Courier New" w:cs="Courier New" w:hint="default"/>
      </w:rPr>
    </w:lvl>
    <w:lvl w:ilvl="5" w:tplc="1E40E162" w:tentative="1">
      <w:start w:val="1"/>
      <w:numFmt w:val="bullet"/>
      <w:lvlText w:val=""/>
      <w:lvlJc w:val="left"/>
      <w:pPr>
        <w:ind w:left="4320" w:hanging="360"/>
      </w:pPr>
      <w:rPr>
        <w:rFonts w:ascii="Wingdings" w:hAnsi="Wingdings" w:hint="default"/>
      </w:rPr>
    </w:lvl>
    <w:lvl w:ilvl="6" w:tplc="FEDE1526" w:tentative="1">
      <w:start w:val="1"/>
      <w:numFmt w:val="bullet"/>
      <w:lvlText w:val=""/>
      <w:lvlJc w:val="left"/>
      <w:pPr>
        <w:ind w:left="5040" w:hanging="360"/>
      </w:pPr>
      <w:rPr>
        <w:rFonts w:ascii="Symbol" w:hAnsi="Symbol" w:hint="default"/>
      </w:rPr>
    </w:lvl>
    <w:lvl w:ilvl="7" w:tplc="A76C49D0" w:tentative="1">
      <w:start w:val="1"/>
      <w:numFmt w:val="bullet"/>
      <w:lvlText w:val="o"/>
      <w:lvlJc w:val="left"/>
      <w:pPr>
        <w:ind w:left="5760" w:hanging="360"/>
      </w:pPr>
      <w:rPr>
        <w:rFonts w:ascii="Courier New" w:hAnsi="Courier New" w:cs="Courier New" w:hint="default"/>
      </w:rPr>
    </w:lvl>
    <w:lvl w:ilvl="8" w:tplc="268077F8" w:tentative="1">
      <w:start w:val="1"/>
      <w:numFmt w:val="bullet"/>
      <w:lvlText w:val=""/>
      <w:lvlJc w:val="left"/>
      <w:pPr>
        <w:ind w:left="6480" w:hanging="360"/>
      </w:pPr>
      <w:rPr>
        <w:rFonts w:ascii="Wingdings" w:hAnsi="Wingdings" w:hint="default"/>
      </w:rPr>
    </w:lvl>
  </w:abstractNum>
  <w:abstractNum w:abstractNumId="28">
    <w:nsid w:val="76167CD9"/>
    <w:multiLevelType w:val="hybridMultilevel"/>
    <w:tmpl w:val="679AF2DA"/>
    <w:lvl w:ilvl="0" w:tplc="04160001">
      <w:start w:val="1"/>
      <w:numFmt w:val="decimal"/>
      <w:suff w:val="space"/>
      <w:lvlText w:val="%1)"/>
      <w:lvlJc w:val="left"/>
      <w:pPr>
        <w:ind w:left="502" w:hanging="360"/>
      </w:pPr>
      <w:rPr>
        <w:rFonts w:hint="default"/>
        <w:b/>
      </w:rPr>
    </w:lvl>
    <w:lvl w:ilvl="1" w:tplc="04160003" w:tentative="1">
      <w:start w:val="1"/>
      <w:numFmt w:val="lowerLetter"/>
      <w:lvlText w:val="%2."/>
      <w:lvlJc w:val="left"/>
      <w:pPr>
        <w:ind w:left="2856" w:hanging="360"/>
      </w:pPr>
    </w:lvl>
    <w:lvl w:ilvl="2" w:tplc="04160005" w:tentative="1">
      <w:start w:val="1"/>
      <w:numFmt w:val="lowerRoman"/>
      <w:lvlText w:val="%3."/>
      <w:lvlJc w:val="right"/>
      <w:pPr>
        <w:ind w:left="3576" w:hanging="180"/>
      </w:pPr>
    </w:lvl>
    <w:lvl w:ilvl="3" w:tplc="04160001" w:tentative="1">
      <w:start w:val="1"/>
      <w:numFmt w:val="decimal"/>
      <w:lvlText w:val="%4."/>
      <w:lvlJc w:val="left"/>
      <w:pPr>
        <w:ind w:left="4296" w:hanging="360"/>
      </w:pPr>
    </w:lvl>
    <w:lvl w:ilvl="4" w:tplc="04160003" w:tentative="1">
      <w:start w:val="1"/>
      <w:numFmt w:val="lowerLetter"/>
      <w:lvlText w:val="%5."/>
      <w:lvlJc w:val="left"/>
      <w:pPr>
        <w:ind w:left="5016" w:hanging="360"/>
      </w:pPr>
    </w:lvl>
    <w:lvl w:ilvl="5" w:tplc="04160005" w:tentative="1">
      <w:start w:val="1"/>
      <w:numFmt w:val="lowerRoman"/>
      <w:lvlText w:val="%6."/>
      <w:lvlJc w:val="right"/>
      <w:pPr>
        <w:ind w:left="5736" w:hanging="180"/>
      </w:pPr>
    </w:lvl>
    <w:lvl w:ilvl="6" w:tplc="04160001" w:tentative="1">
      <w:start w:val="1"/>
      <w:numFmt w:val="decimal"/>
      <w:lvlText w:val="%7."/>
      <w:lvlJc w:val="left"/>
      <w:pPr>
        <w:ind w:left="6456" w:hanging="360"/>
      </w:pPr>
    </w:lvl>
    <w:lvl w:ilvl="7" w:tplc="04160003" w:tentative="1">
      <w:start w:val="1"/>
      <w:numFmt w:val="lowerLetter"/>
      <w:lvlText w:val="%8."/>
      <w:lvlJc w:val="left"/>
      <w:pPr>
        <w:ind w:left="7176" w:hanging="360"/>
      </w:pPr>
    </w:lvl>
    <w:lvl w:ilvl="8" w:tplc="04160005" w:tentative="1">
      <w:start w:val="1"/>
      <w:numFmt w:val="lowerRoman"/>
      <w:lvlText w:val="%9."/>
      <w:lvlJc w:val="right"/>
      <w:pPr>
        <w:ind w:left="7896" w:hanging="180"/>
      </w:pPr>
    </w:lvl>
  </w:abstractNum>
  <w:abstractNum w:abstractNumId="29">
    <w:nsid w:val="77D45FCB"/>
    <w:multiLevelType w:val="multilevel"/>
    <w:tmpl w:val="756AD338"/>
    <w:lvl w:ilvl="0">
      <w:start w:val="1"/>
      <w:numFmt w:val="decimal"/>
      <w:lvlText w:val="%1."/>
      <w:lvlJc w:val="left"/>
      <w:pPr>
        <w:ind w:left="360" w:hanging="360"/>
      </w:pPr>
      <w:rPr>
        <w:rFonts w:hint="default"/>
      </w:rPr>
    </w:lvl>
    <w:lvl w:ilvl="1">
      <w:start w:val="1"/>
      <w:numFmt w:val="decimal"/>
      <w:lvlText w:val="%1.%2."/>
      <w:lvlJc w:val="left"/>
      <w:pPr>
        <w:ind w:left="1560" w:hanging="36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30">
    <w:nsid w:val="78466285"/>
    <w:multiLevelType w:val="multilevel"/>
    <w:tmpl w:val="C7D00972"/>
    <w:lvl w:ilvl="0">
      <w:start w:val="1"/>
      <w:numFmt w:val="decimal"/>
      <w:lvlText w:val="%1."/>
      <w:lvlJc w:val="left"/>
      <w:pPr>
        <w:ind w:left="480" w:hanging="480"/>
      </w:pPr>
      <w:rPr>
        <w:rFonts w:ascii="Arial" w:hAnsi="Arial" w:cs="Arial" w:hint="default"/>
        <w:color w:val="555555"/>
        <w:sz w:val="21"/>
      </w:rPr>
    </w:lvl>
    <w:lvl w:ilvl="1">
      <w:start w:val="1"/>
      <w:numFmt w:val="decimal"/>
      <w:lvlText w:val="%1.%2."/>
      <w:lvlJc w:val="left"/>
      <w:pPr>
        <w:ind w:left="480" w:hanging="480"/>
      </w:pPr>
      <w:rPr>
        <w:rFonts w:ascii="Arial" w:hAnsi="Arial" w:cs="Arial" w:hint="default"/>
        <w:color w:val="555555"/>
        <w:sz w:val="21"/>
      </w:rPr>
    </w:lvl>
    <w:lvl w:ilvl="2">
      <w:start w:val="1"/>
      <w:numFmt w:val="decimal"/>
      <w:lvlText w:val="%1.%2.%3."/>
      <w:lvlJc w:val="left"/>
      <w:pPr>
        <w:ind w:left="720" w:hanging="720"/>
      </w:pPr>
      <w:rPr>
        <w:rFonts w:ascii="Arial" w:hAnsi="Arial" w:cs="Arial" w:hint="default"/>
        <w:color w:val="555555"/>
        <w:sz w:val="21"/>
      </w:rPr>
    </w:lvl>
    <w:lvl w:ilvl="3">
      <w:start w:val="1"/>
      <w:numFmt w:val="decimal"/>
      <w:lvlText w:val="%1.%2.%3.%4."/>
      <w:lvlJc w:val="left"/>
      <w:pPr>
        <w:ind w:left="720" w:hanging="720"/>
      </w:pPr>
      <w:rPr>
        <w:rFonts w:ascii="Arial" w:hAnsi="Arial" w:cs="Arial" w:hint="default"/>
        <w:color w:val="555555"/>
        <w:sz w:val="21"/>
      </w:rPr>
    </w:lvl>
    <w:lvl w:ilvl="4">
      <w:start w:val="1"/>
      <w:numFmt w:val="decimal"/>
      <w:lvlText w:val="%1.%2.%3.%4.%5."/>
      <w:lvlJc w:val="left"/>
      <w:pPr>
        <w:ind w:left="1080" w:hanging="1080"/>
      </w:pPr>
      <w:rPr>
        <w:rFonts w:ascii="Arial" w:hAnsi="Arial" w:cs="Arial" w:hint="default"/>
        <w:color w:val="555555"/>
        <w:sz w:val="21"/>
      </w:rPr>
    </w:lvl>
    <w:lvl w:ilvl="5">
      <w:start w:val="1"/>
      <w:numFmt w:val="decimal"/>
      <w:lvlText w:val="%1.%2.%3.%4.%5.%6."/>
      <w:lvlJc w:val="left"/>
      <w:pPr>
        <w:ind w:left="1080" w:hanging="1080"/>
      </w:pPr>
      <w:rPr>
        <w:rFonts w:ascii="Arial" w:hAnsi="Arial" w:cs="Arial" w:hint="default"/>
        <w:color w:val="555555"/>
        <w:sz w:val="21"/>
      </w:rPr>
    </w:lvl>
    <w:lvl w:ilvl="6">
      <w:start w:val="1"/>
      <w:numFmt w:val="decimal"/>
      <w:lvlText w:val="%1.%2.%3.%4.%5.%6.%7."/>
      <w:lvlJc w:val="left"/>
      <w:pPr>
        <w:ind w:left="1440" w:hanging="1440"/>
      </w:pPr>
      <w:rPr>
        <w:rFonts w:ascii="Arial" w:hAnsi="Arial" w:cs="Arial" w:hint="default"/>
        <w:color w:val="555555"/>
        <w:sz w:val="21"/>
      </w:rPr>
    </w:lvl>
    <w:lvl w:ilvl="7">
      <w:start w:val="1"/>
      <w:numFmt w:val="decimal"/>
      <w:lvlText w:val="%1.%2.%3.%4.%5.%6.%7.%8."/>
      <w:lvlJc w:val="left"/>
      <w:pPr>
        <w:ind w:left="1440" w:hanging="1440"/>
      </w:pPr>
      <w:rPr>
        <w:rFonts w:ascii="Arial" w:hAnsi="Arial" w:cs="Arial" w:hint="default"/>
        <w:color w:val="555555"/>
        <w:sz w:val="21"/>
      </w:rPr>
    </w:lvl>
    <w:lvl w:ilvl="8">
      <w:start w:val="1"/>
      <w:numFmt w:val="decimal"/>
      <w:lvlText w:val="%1.%2.%3.%4.%5.%6.%7.%8.%9."/>
      <w:lvlJc w:val="left"/>
      <w:pPr>
        <w:ind w:left="1800" w:hanging="1800"/>
      </w:pPr>
      <w:rPr>
        <w:rFonts w:ascii="Arial" w:hAnsi="Arial" w:cs="Arial" w:hint="default"/>
        <w:color w:val="555555"/>
        <w:sz w:val="21"/>
      </w:rPr>
    </w:lvl>
  </w:abstractNum>
  <w:abstractNum w:abstractNumId="31">
    <w:nsid w:val="7DEE71E1"/>
    <w:multiLevelType w:val="multilevel"/>
    <w:tmpl w:val="81A89CBA"/>
    <w:lvl w:ilvl="0">
      <w:start w:val="9"/>
      <w:numFmt w:val="decimal"/>
      <w:suff w:val="space"/>
      <w:lvlText w:val="%1."/>
      <w:lvlJc w:val="left"/>
      <w:pPr>
        <w:ind w:left="720" w:hanging="360"/>
      </w:pPr>
      <w:rPr>
        <w:rFonts w:eastAsia="Times New Roman" w:hint="default"/>
      </w:rPr>
    </w:lvl>
    <w:lvl w:ilvl="1">
      <w:start w:val="1"/>
      <w:numFmt w:val="decimal"/>
      <w:isLgl/>
      <w:suff w:val="space"/>
      <w:lvlText w:val="%1.%2."/>
      <w:lvlJc w:val="left"/>
      <w:pPr>
        <w:ind w:left="2629" w:hanging="360"/>
      </w:pPr>
      <w:rPr>
        <w:rFonts w:cs="Times New Roman" w:hint="default"/>
        <w:b/>
        <w:sz w:val="20"/>
      </w:rPr>
    </w:lvl>
    <w:lvl w:ilvl="2">
      <w:start w:val="1"/>
      <w:numFmt w:val="decimal"/>
      <w:isLgl/>
      <w:suff w:val="space"/>
      <w:lvlText w:val="%1.%2.%3."/>
      <w:lvlJc w:val="left"/>
      <w:pPr>
        <w:ind w:left="1080" w:hanging="720"/>
      </w:pPr>
      <w:rPr>
        <w:rFonts w:cs="Times New Roman" w:hint="default"/>
        <w:b/>
        <w:sz w:val="20"/>
      </w:rPr>
    </w:lvl>
    <w:lvl w:ilvl="3">
      <w:start w:val="1"/>
      <w:numFmt w:val="decimal"/>
      <w:isLgl/>
      <w:suff w:val="space"/>
      <w:lvlText w:val="%1.%2.%3.%4."/>
      <w:lvlJc w:val="left"/>
      <w:pPr>
        <w:ind w:left="1080" w:hanging="720"/>
      </w:pPr>
      <w:rPr>
        <w:rFonts w:cs="Times New Roman" w:hint="default"/>
        <w:b/>
        <w:sz w:val="20"/>
      </w:rPr>
    </w:lvl>
    <w:lvl w:ilvl="4">
      <w:start w:val="1"/>
      <w:numFmt w:val="decimal"/>
      <w:isLgl/>
      <w:lvlText w:val="%1.%2.%3.%4.%5."/>
      <w:lvlJc w:val="left"/>
      <w:pPr>
        <w:ind w:left="1440" w:hanging="1080"/>
      </w:pPr>
      <w:rPr>
        <w:rFonts w:cs="Times New Roman" w:hint="default"/>
        <w:sz w:val="20"/>
      </w:rPr>
    </w:lvl>
    <w:lvl w:ilvl="5">
      <w:start w:val="1"/>
      <w:numFmt w:val="decimal"/>
      <w:isLgl/>
      <w:lvlText w:val="%1.%2.%3.%4.%5.%6."/>
      <w:lvlJc w:val="left"/>
      <w:pPr>
        <w:ind w:left="1440" w:hanging="1080"/>
      </w:pPr>
      <w:rPr>
        <w:rFonts w:cs="Times New Roman" w:hint="default"/>
        <w:sz w:val="20"/>
      </w:rPr>
    </w:lvl>
    <w:lvl w:ilvl="6">
      <w:start w:val="1"/>
      <w:numFmt w:val="decimal"/>
      <w:isLgl/>
      <w:lvlText w:val="%1.%2.%3.%4.%5.%6.%7."/>
      <w:lvlJc w:val="left"/>
      <w:pPr>
        <w:ind w:left="1800" w:hanging="1440"/>
      </w:pPr>
      <w:rPr>
        <w:rFonts w:cs="Times New Roman" w:hint="default"/>
        <w:sz w:val="20"/>
      </w:rPr>
    </w:lvl>
    <w:lvl w:ilvl="7">
      <w:start w:val="1"/>
      <w:numFmt w:val="decimal"/>
      <w:isLgl/>
      <w:lvlText w:val="%1.%2.%3.%4.%5.%6.%7.%8."/>
      <w:lvlJc w:val="left"/>
      <w:pPr>
        <w:ind w:left="1800" w:hanging="1440"/>
      </w:pPr>
      <w:rPr>
        <w:rFonts w:cs="Times New Roman" w:hint="default"/>
        <w:sz w:val="20"/>
      </w:rPr>
    </w:lvl>
    <w:lvl w:ilvl="8">
      <w:start w:val="1"/>
      <w:numFmt w:val="decimal"/>
      <w:isLgl/>
      <w:lvlText w:val="%1.%2.%3.%4.%5.%6.%7.%8.%9."/>
      <w:lvlJc w:val="left"/>
      <w:pPr>
        <w:ind w:left="2160" w:hanging="1800"/>
      </w:pPr>
      <w:rPr>
        <w:rFonts w:cs="Times New Roman" w:hint="default"/>
        <w:sz w:val="20"/>
      </w:rPr>
    </w:lvl>
  </w:abstractNum>
  <w:num w:numId="1">
    <w:abstractNumId w:val="27"/>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5"/>
  </w:num>
  <w:num w:numId="5">
    <w:abstractNumId w:val="14"/>
  </w:num>
  <w:num w:numId="6">
    <w:abstractNumId w:val="26"/>
  </w:num>
  <w:num w:numId="7">
    <w:abstractNumId w:val="0"/>
  </w:num>
  <w:num w:numId="8">
    <w:abstractNumId w:val="5"/>
  </w:num>
  <w:num w:numId="9">
    <w:abstractNumId w:val="22"/>
  </w:num>
  <w:num w:numId="10">
    <w:abstractNumId w:val="19"/>
  </w:num>
  <w:num w:numId="11">
    <w:abstractNumId w:val="28"/>
  </w:num>
  <w:num w:numId="12">
    <w:abstractNumId w:val="4"/>
  </w:num>
  <w:num w:numId="13">
    <w:abstractNumId w:val="16"/>
  </w:num>
  <w:num w:numId="14">
    <w:abstractNumId w:val="11"/>
  </w:num>
  <w:num w:numId="15">
    <w:abstractNumId w:val="31"/>
  </w:num>
  <w:num w:numId="16">
    <w:abstractNumId w:val="25"/>
  </w:num>
  <w:num w:numId="17">
    <w:abstractNumId w:val="21"/>
  </w:num>
  <w:num w:numId="18">
    <w:abstractNumId w:val="24"/>
  </w:num>
  <w:num w:numId="19">
    <w:abstractNumId w:val="6"/>
  </w:num>
  <w:num w:numId="20">
    <w:abstractNumId w:val="7"/>
  </w:num>
  <w:num w:numId="21">
    <w:abstractNumId w:val="23"/>
  </w:num>
  <w:num w:numId="22">
    <w:abstractNumId w:val="20"/>
  </w:num>
  <w:num w:numId="23">
    <w:abstractNumId w:val="8"/>
  </w:num>
  <w:num w:numId="24">
    <w:abstractNumId w:val="3"/>
  </w:num>
  <w:num w:numId="25">
    <w:abstractNumId w:val="10"/>
  </w:num>
  <w:num w:numId="26">
    <w:abstractNumId w:val="18"/>
  </w:num>
  <w:num w:numId="27">
    <w:abstractNumId w:val="17"/>
  </w:num>
  <w:num w:numId="28">
    <w:abstractNumId w:val="12"/>
  </w:num>
  <w:num w:numId="29">
    <w:abstractNumId w:val="29"/>
  </w:num>
  <w:num w:numId="30">
    <w:abstractNumId w:val="30"/>
  </w:num>
  <w:num w:numId="31">
    <w:abstractNumId w:val="9"/>
  </w:num>
  <w:num w:numId="32">
    <w:abstractNumId w:val="1"/>
  </w:num>
  <w:num w:numId="3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0484"/>
    <o:shapelayout v:ext="edit">
      <o:idmap v:ext="edit" data="20"/>
    </o:shapelayout>
  </w:hdrShapeDefaults>
  <w:footnotePr>
    <w:footnote w:id="-1"/>
    <w:footnote w:id="0"/>
  </w:footnotePr>
  <w:endnotePr>
    <w:endnote w:id="-1"/>
    <w:endnote w:id="0"/>
  </w:endnotePr>
  <w:compat/>
  <w:rsids>
    <w:rsidRoot w:val="005F748A"/>
    <w:rsid w:val="000040BF"/>
    <w:rsid w:val="00004935"/>
    <w:rsid w:val="00005E19"/>
    <w:rsid w:val="0000686C"/>
    <w:rsid w:val="00021113"/>
    <w:rsid w:val="000323AC"/>
    <w:rsid w:val="00034D93"/>
    <w:rsid w:val="000353C7"/>
    <w:rsid w:val="00035A7E"/>
    <w:rsid w:val="00060A9B"/>
    <w:rsid w:val="000621BB"/>
    <w:rsid w:val="00066867"/>
    <w:rsid w:val="00083560"/>
    <w:rsid w:val="000A28FD"/>
    <w:rsid w:val="000D436B"/>
    <w:rsid w:val="0010186D"/>
    <w:rsid w:val="00105ED7"/>
    <w:rsid w:val="0011000B"/>
    <w:rsid w:val="00130510"/>
    <w:rsid w:val="00132E2C"/>
    <w:rsid w:val="00194F61"/>
    <w:rsid w:val="001A1E60"/>
    <w:rsid w:val="001B1F17"/>
    <w:rsid w:val="001C1063"/>
    <w:rsid w:val="001C67CA"/>
    <w:rsid w:val="001E1350"/>
    <w:rsid w:val="001E1535"/>
    <w:rsid w:val="001F1D27"/>
    <w:rsid w:val="00205A4B"/>
    <w:rsid w:val="0022147E"/>
    <w:rsid w:val="002226FF"/>
    <w:rsid w:val="00236D6D"/>
    <w:rsid w:val="00244C01"/>
    <w:rsid w:val="00260C9E"/>
    <w:rsid w:val="002668A0"/>
    <w:rsid w:val="00275D24"/>
    <w:rsid w:val="00282309"/>
    <w:rsid w:val="00297D5E"/>
    <w:rsid w:val="002C1014"/>
    <w:rsid w:val="002C4E6E"/>
    <w:rsid w:val="002D7F2D"/>
    <w:rsid w:val="003016D4"/>
    <w:rsid w:val="0032789D"/>
    <w:rsid w:val="00331464"/>
    <w:rsid w:val="00355263"/>
    <w:rsid w:val="003609E0"/>
    <w:rsid w:val="00367B5B"/>
    <w:rsid w:val="003806D3"/>
    <w:rsid w:val="003929C0"/>
    <w:rsid w:val="003A5CD4"/>
    <w:rsid w:val="003A6400"/>
    <w:rsid w:val="003B48E3"/>
    <w:rsid w:val="003C3463"/>
    <w:rsid w:val="003D41F1"/>
    <w:rsid w:val="003D4E4A"/>
    <w:rsid w:val="003F4DC8"/>
    <w:rsid w:val="00402D31"/>
    <w:rsid w:val="004103CD"/>
    <w:rsid w:val="00423C4F"/>
    <w:rsid w:val="00431F3A"/>
    <w:rsid w:val="00434284"/>
    <w:rsid w:val="00436FAF"/>
    <w:rsid w:val="00445695"/>
    <w:rsid w:val="004556DA"/>
    <w:rsid w:val="00460F77"/>
    <w:rsid w:val="00463772"/>
    <w:rsid w:val="004A510F"/>
    <w:rsid w:val="004C6634"/>
    <w:rsid w:val="004E4A9B"/>
    <w:rsid w:val="004F4241"/>
    <w:rsid w:val="00507392"/>
    <w:rsid w:val="0051025D"/>
    <w:rsid w:val="00514960"/>
    <w:rsid w:val="00516441"/>
    <w:rsid w:val="00530F3B"/>
    <w:rsid w:val="00547A01"/>
    <w:rsid w:val="00552789"/>
    <w:rsid w:val="00552C7B"/>
    <w:rsid w:val="00562E91"/>
    <w:rsid w:val="00584BC7"/>
    <w:rsid w:val="005A0198"/>
    <w:rsid w:val="005B26EC"/>
    <w:rsid w:val="005B6905"/>
    <w:rsid w:val="005F1348"/>
    <w:rsid w:val="005F3E13"/>
    <w:rsid w:val="005F748A"/>
    <w:rsid w:val="00602991"/>
    <w:rsid w:val="0061559B"/>
    <w:rsid w:val="00656E8E"/>
    <w:rsid w:val="00692ECC"/>
    <w:rsid w:val="006B6DCC"/>
    <w:rsid w:val="006C2185"/>
    <w:rsid w:val="00702216"/>
    <w:rsid w:val="00764D9F"/>
    <w:rsid w:val="007A39EC"/>
    <w:rsid w:val="007B20BE"/>
    <w:rsid w:val="007D645A"/>
    <w:rsid w:val="007E63C1"/>
    <w:rsid w:val="007F4DB3"/>
    <w:rsid w:val="00813D4F"/>
    <w:rsid w:val="008268A3"/>
    <w:rsid w:val="00835E31"/>
    <w:rsid w:val="008446B0"/>
    <w:rsid w:val="008472B9"/>
    <w:rsid w:val="00847702"/>
    <w:rsid w:val="00854799"/>
    <w:rsid w:val="00870CD6"/>
    <w:rsid w:val="008914B2"/>
    <w:rsid w:val="008944F3"/>
    <w:rsid w:val="008A1393"/>
    <w:rsid w:val="008A314B"/>
    <w:rsid w:val="00921D40"/>
    <w:rsid w:val="009502CF"/>
    <w:rsid w:val="00950A97"/>
    <w:rsid w:val="009A673E"/>
    <w:rsid w:val="009E5171"/>
    <w:rsid w:val="009F09D5"/>
    <w:rsid w:val="00A66F0B"/>
    <w:rsid w:val="00A76B3F"/>
    <w:rsid w:val="00A86202"/>
    <w:rsid w:val="00AA5CE0"/>
    <w:rsid w:val="00AB2770"/>
    <w:rsid w:val="00AB7154"/>
    <w:rsid w:val="00AC01F2"/>
    <w:rsid w:val="00AF10FD"/>
    <w:rsid w:val="00AF70C6"/>
    <w:rsid w:val="00B050C8"/>
    <w:rsid w:val="00B05C67"/>
    <w:rsid w:val="00B11983"/>
    <w:rsid w:val="00B43476"/>
    <w:rsid w:val="00B47C4C"/>
    <w:rsid w:val="00B7096A"/>
    <w:rsid w:val="00B76DB9"/>
    <w:rsid w:val="00B82959"/>
    <w:rsid w:val="00B860D4"/>
    <w:rsid w:val="00BB23E5"/>
    <w:rsid w:val="00BC4C31"/>
    <w:rsid w:val="00BE7724"/>
    <w:rsid w:val="00C03C4C"/>
    <w:rsid w:val="00C12DD4"/>
    <w:rsid w:val="00C14F17"/>
    <w:rsid w:val="00C171E8"/>
    <w:rsid w:val="00C22CE1"/>
    <w:rsid w:val="00C2553F"/>
    <w:rsid w:val="00C553AE"/>
    <w:rsid w:val="00C90355"/>
    <w:rsid w:val="00C94194"/>
    <w:rsid w:val="00CA5DAC"/>
    <w:rsid w:val="00CA645E"/>
    <w:rsid w:val="00CB555B"/>
    <w:rsid w:val="00CB6EB1"/>
    <w:rsid w:val="00D21F15"/>
    <w:rsid w:val="00D34ADD"/>
    <w:rsid w:val="00D35933"/>
    <w:rsid w:val="00D53788"/>
    <w:rsid w:val="00D82CF9"/>
    <w:rsid w:val="00D92E6E"/>
    <w:rsid w:val="00DC06EB"/>
    <w:rsid w:val="00DC0B26"/>
    <w:rsid w:val="00DD4E54"/>
    <w:rsid w:val="00E07F36"/>
    <w:rsid w:val="00E23C18"/>
    <w:rsid w:val="00E343E5"/>
    <w:rsid w:val="00E52F6D"/>
    <w:rsid w:val="00ED199D"/>
    <w:rsid w:val="00ED5636"/>
    <w:rsid w:val="00F01EE0"/>
    <w:rsid w:val="00F04EA5"/>
    <w:rsid w:val="00F22505"/>
    <w:rsid w:val="00F25DCB"/>
    <w:rsid w:val="00F36BBF"/>
    <w:rsid w:val="00F515BD"/>
    <w:rsid w:val="00F57B26"/>
    <w:rsid w:val="00F71AAA"/>
    <w:rsid w:val="00F82C4B"/>
    <w:rsid w:val="00F90529"/>
    <w:rsid w:val="00F97D1C"/>
    <w:rsid w:val="00FD0F3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48A"/>
    <w:pPr>
      <w:spacing w:after="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8914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Item"/>
    <w:basedOn w:val="Normal"/>
    <w:next w:val="Normal"/>
    <w:link w:val="Ttulo2Char"/>
    <w:qFormat/>
    <w:rsid w:val="005F748A"/>
    <w:pPr>
      <w:keepNext/>
      <w:jc w:val="center"/>
      <w:outlineLvl w:val="1"/>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Item Char"/>
    <w:basedOn w:val="Fontepargpadro"/>
    <w:link w:val="Ttulo2"/>
    <w:rsid w:val="005F748A"/>
    <w:rPr>
      <w:rFonts w:ascii="Times New Roman" w:eastAsia="Times New Roman" w:hAnsi="Times New Roman" w:cs="Times New Roman"/>
      <w:b/>
      <w:sz w:val="20"/>
      <w:szCs w:val="20"/>
      <w:lang w:eastAsia="pt-BR"/>
    </w:rPr>
  </w:style>
  <w:style w:type="paragraph" w:styleId="Corpodetexto3">
    <w:name w:val="Body Text 3"/>
    <w:basedOn w:val="Normal"/>
    <w:link w:val="Corpodetexto3Char"/>
    <w:rsid w:val="005F748A"/>
    <w:pPr>
      <w:spacing w:after="120"/>
      <w:jc w:val="center"/>
    </w:pPr>
    <w:rPr>
      <w:b/>
      <w:sz w:val="18"/>
    </w:rPr>
  </w:style>
  <w:style w:type="character" w:customStyle="1" w:styleId="Corpodetexto3Char">
    <w:name w:val="Corpo de texto 3 Char"/>
    <w:basedOn w:val="Fontepargpadro"/>
    <w:link w:val="Corpodetexto3"/>
    <w:rsid w:val="005F748A"/>
    <w:rPr>
      <w:rFonts w:ascii="Times New Roman" w:eastAsia="Times New Roman" w:hAnsi="Times New Roman" w:cs="Times New Roman"/>
      <w:b/>
      <w:sz w:val="18"/>
      <w:szCs w:val="20"/>
    </w:rPr>
  </w:style>
  <w:style w:type="character" w:styleId="Hyperlink">
    <w:name w:val="Hyperlink"/>
    <w:uiPriority w:val="99"/>
    <w:rsid w:val="005F748A"/>
    <w:rPr>
      <w:color w:val="0000FF"/>
      <w:u w:val="single"/>
    </w:rPr>
  </w:style>
  <w:style w:type="paragraph" w:styleId="Cabealho">
    <w:name w:val="header"/>
    <w:aliases w:val="hd,he,Header Char,Cabeçalho superior,Char Char Char Char Char Char Char, Char Char Char Char Char Char Char,Char1,Char1 Char Char, Char1,Char1 Char Char Char,Cabeçalho1,Char1 Char Char2,Char1 Char Char3,Char1 Char Char Char Char Char"/>
    <w:basedOn w:val="Normal"/>
    <w:link w:val="CabealhoChar"/>
    <w:uiPriority w:val="99"/>
    <w:unhideWhenUsed/>
    <w:rsid w:val="005F748A"/>
    <w:pPr>
      <w:tabs>
        <w:tab w:val="center" w:pos="4252"/>
        <w:tab w:val="right" w:pos="8504"/>
      </w:tabs>
    </w:pPr>
  </w:style>
  <w:style w:type="character" w:customStyle="1" w:styleId="CabealhoChar">
    <w:name w:val="Cabeçalho Char"/>
    <w:aliases w:val="hd Char,he Char,Header Char Char,Cabeçalho superior Char,Char Char Char Char Char Char Char Char, Char Char Char Char Char Char Char Char,Char1 Char,Char1 Char Char Char1, Char1 Char,Char1 Char Char Char Char,Cabeçalho1 Char"/>
    <w:basedOn w:val="Fontepargpadro"/>
    <w:link w:val="Cabealho"/>
    <w:uiPriority w:val="99"/>
    <w:rsid w:val="005F748A"/>
    <w:rPr>
      <w:rFonts w:ascii="Times New Roman" w:eastAsia="Times New Roman" w:hAnsi="Times New Roman" w:cs="Times New Roman"/>
      <w:sz w:val="20"/>
      <w:szCs w:val="20"/>
      <w:lang w:eastAsia="pt-BR"/>
    </w:rPr>
  </w:style>
  <w:style w:type="paragraph" w:styleId="Rodap">
    <w:name w:val="footer"/>
    <w:aliases w:val=" Char,Char Char Char Char Char,Char Char Char Char,Char Char Char,Char Char Char Char Char Char Char Char Char Char Char,Char Char Char Char Char Char Char1,Char Char Char1,Char Char Cha, Char Char Char Char Char, Char Char Char Char"/>
    <w:basedOn w:val="Normal"/>
    <w:link w:val="RodapChar"/>
    <w:uiPriority w:val="99"/>
    <w:unhideWhenUsed/>
    <w:qFormat/>
    <w:rsid w:val="005F748A"/>
    <w:pPr>
      <w:tabs>
        <w:tab w:val="center" w:pos="4252"/>
        <w:tab w:val="right" w:pos="8504"/>
      </w:tabs>
    </w:pPr>
  </w:style>
  <w:style w:type="character" w:customStyle="1" w:styleId="RodapChar">
    <w:name w:val="Rodapé Char"/>
    <w:aliases w:val=" Char Char,Char Char Char Char Char Char,Char Char Char Char Char1,Char Char Char Char1,Char Char Char Char Char Char Char Char Char Char Char Char,Char Char Char Char Char Char Char1 Char,Char Char Char1 Char,Char Char Cha Char"/>
    <w:basedOn w:val="Fontepargpadro"/>
    <w:link w:val="Rodap"/>
    <w:uiPriority w:val="99"/>
    <w:rsid w:val="005F748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5F748A"/>
    <w:rPr>
      <w:rFonts w:ascii="Tahoma" w:hAnsi="Tahoma" w:cs="Tahoma"/>
      <w:sz w:val="16"/>
      <w:szCs w:val="16"/>
    </w:rPr>
  </w:style>
  <w:style w:type="character" w:customStyle="1" w:styleId="TextodebaloChar">
    <w:name w:val="Texto de balão Char"/>
    <w:basedOn w:val="Fontepargpadro"/>
    <w:link w:val="Textodebalo"/>
    <w:uiPriority w:val="99"/>
    <w:semiHidden/>
    <w:rsid w:val="005F748A"/>
    <w:rPr>
      <w:rFonts w:ascii="Tahoma" w:eastAsia="Times New Roman" w:hAnsi="Tahoma" w:cs="Tahoma"/>
      <w:sz w:val="16"/>
      <w:szCs w:val="16"/>
      <w:lang w:eastAsia="pt-BR"/>
    </w:rPr>
  </w:style>
  <w:style w:type="paragraph" w:styleId="PargrafodaLista">
    <w:name w:val="List Paragraph"/>
    <w:basedOn w:val="Normal"/>
    <w:link w:val="PargrafodaListaChar"/>
    <w:qFormat/>
    <w:rsid w:val="00C03C4C"/>
    <w:pPr>
      <w:ind w:left="720"/>
      <w:contextualSpacing/>
      <w:jc w:val="left"/>
    </w:pPr>
    <w:rPr>
      <w:sz w:val="24"/>
      <w:szCs w:val="24"/>
    </w:rPr>
  </w:style>
  <w:style w:type="paragraph" w:customStyle="1" w:styleId="BodyText21">
    <w:name w:val="Body Text 21"/>
    <w:basedOn w:val="Normal"/>
    <w:qFormat/>
    <w:rsid w:val="0000686C"/>
    <w:pPr>
      <w:snapToGrid w:val="0"/>
    </w:pPr>
    <w:rPr>
      <w:sz w:val="24"/>
    </w:rPr>
  </w:style>
  <w:style w:type="paragraph" w:styleId="Recuodecorpodetexto2">
    <w:name w:val="Body Text Indent 2"/>
    <w:basedOn w:val="Normal"/>
    <w:link w:val="Recuodecorpodetexto2Char"/>
    <w:rsid w:val="00692ECC"/>
    <w:pPr>
      <w:spacing w:after="120" w:line="480" w:lineRule="auto"/>
      <w:ind w:left="283"/>
      <w:jc w:val="left"/>
    </w:pPr>
    <w:rPr>
      <w:sz w:val="24"/>
      <w:szCs w:val="24"/>
    </w:rPr>
  </w:style>
  <w:style w:type="character" w:customStyle="1" w:styleId="Recuodecorpodetexto2Char">
    <w:name w:val="Recuo de corpo de texto 2 Char"/>
    <w:basedOn w:val="Fontepargpadro"/>
    <w:link w:val="Recuodecorpodetexto2"/>
    <w:rsid w:val="00692ECC"/>
    <w:rPr>
      <w:rFonts w:ascii="Times New Roman" w:eastAsia="Times New Roman" w:hAnsi="Times New Roman" w:cs="Times New Roman"/>
      <w:sz w:val="24"/>
      <w:szCs w:val="24"/>
      <w:lang w:eastAsia="pt-BR"/>
    </w:rPr>
  </w:style>
  <w:style w:type="character" w:customStyle="1" w:styleId="PargrafodaListaChar">
    <w:name w:val="Parágrafo da Lista Char"/>
    <w:link w:val="PargrafodaLista"/>
    <w:locked/>
    <w:rsid w:val="005F1348"/>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8914B2"/>
    <w:rPr>
      <w:rFonts w:asciiTheme="majorHAnsi" w:eastAsiaTheme="majorEastAsia" w:hAnsiTheme="majorHAnsi" w:cstheme="majorBidi"/>
      <w:b/>
      <w:bCs/>
      <w:color w:val="365F91" w:themeColor="accent1" w:themeShade="BF"/>
      <w:sz w:val="28"/>
      <w:szCs w:val="28"/>
      <w:lang w:eastAsia="pt-BR"/>
    </w:rPr>
  </w:style>
  <w:style w:type="character" w:customStyle="1" w:styleId="apple-converted-space">
    <w:name w:val="apple-converted-space"/>
    <w:basedOn w:val="Fontepargpadro"/>
    <w:rsid w:val="00E07F36"/>
  </w:style>
  <w:style w:type="table" w:styleId="Tabelacomgrade">
    <w:name w:val="Table Grid"/>
    <w:basedOn w:val="Tabelanormal"/>
    <w:uiPriority w:val="59"/>
    <w:rsid w:val="009A67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30">
    <w:name w:val="P30"/>
    <w:basedOn w:val="Normal"/>
    <w:rsid w:val="00870CD6"/>
    <w:pPr>
      <w:snapToGrid w:val="0"/>
    </w:pPr>
    <w:rPr>
      <w:b/>
      <w:sz w:val="24"/>
    </w:rPr>
  </w:style>
  <w:style w:type="paragraph" w:styleId="Textodenotaderodap">
    <w:name w:val="footnote text"/>
    <w:aliases w:val="5.Texto de nota de rodapé,3. Texto de nota de rodapé,5.Texto de nota de rodapé Char,5.Texto de nota de rodapé Char Char Char Char,Footnote Text Char,5.Texto de nota de rodapé Char Char Char,Char,Nota de rodapé,Char Char"/>
    <w:basedOn w:val="Normal"/>
    <w:link w:val="TextodenotaderodapChar"/>
    <w:qFormat/>
    <w:rsid w:val="003A6400"/>
    <w:pPr>
      <w:jc w:val="left"/>
    </w:pPr>
  </w:style>
  <w:style w:type="character" w:customStyle="1" w:styleId="TextodenotaderodapChar">
    <w:name w:val="Texto de nota de rodapé Char"/>
    <w:aliases w:val="5.Texto de nota de rodapé Char1,3. Texto de nota de rodapé Char,5.Texto de nota de rodapé Char Char,5.Texto de nota de rodapé Char Char Char Char Char,Footnote Text Char Char,5.Texto de nota de rodapé Char Char Char Char1"/>
    <w:basedOn w:val="Fontepargpadro"/>
    <w:link w:val="Textodenotaderodap"/>
    <w:rsid w:val="003A6400"/>
    <w:rPr>
      <w:rFonts w:ascii="Times New Roman" w:eastAsia="Times New Roman" w:hAnsi="Times New Roman" w:cs="Times New Roman"/>
      <w:sz w:val="20"/>
      <w:szCs w:val="20"/>
      <w:lang w:eastAsia="pt-BR"/>
    </w:rPr>
  </w:style>
  <w:style w:type="character" w:styleId="Refdenotaderodap">
    <w:name w:val="footnote reference"/>
    <w:rsid w:val="003A6400"/>
    <w:rPr>
      <w:vertAlign w:val="superscript"/>
    </w:rPr>
  </w:style>
  <w:style w:type="paragraph" w:styleId="Corpodetexto">
    <w:name w:val="Body Text"/>
    <w:basedOn w:val="Normal"/>
    <w:link w:val="CorpodetextoChar"/>
    <w:uiPriority w:val="99"/>
    <w:semiHidden/>
    <w:unhideWhenUsed/>
    <w:rsid w:val="00764D9F"/>
    <w:pPr>
      <w:spacing w:after="120"/>
    </w:pPr>
  </w:style>
  <w:style w:type="character" w:customStyle="1" w:styleId="CorpodetextoChar">
    <w:name w:val="Corpo de texto Char"/>
    <w:basedOn w:val="Fontepargpadro"/>
    <w:link w:val="Corpodetexto"/>
    <w:uiPriority w:val="99"/>
    <w:semiHidden/>
    <w:rsid w:val="00764D9F"/>
    <w:rPr>
      <w:rFonts w:ascii="Times New Roman" w:eastAsia="Times New Roman" w:hAnsi="Times New Roman" w:cs="Times New Roman"/>
      <w:sz w:val="20"/>
      <w:szCs w:val="20"/>
      <w:lang w:eastAsia="pt-BR"/>
    </w:rPr>
  </w:style>
  <w:style w:type="character" w:styleId="Forte">
    <w:name w:val="Strong"/>
    <w:aliases w:val="Normal_IC"/>
    <w:uiPriority w:val="22"/>
    <w:qFormat/>
    <w:rsid w:val="00764D9F"/>
    <w:rPr>
      <w:b/>
      <w:bCs/>
    </w:rPr>
  </w:style>
  <w:style w:type="paragraph" w:styleId="NormalWeb">
    <w:name w:val="Normal (Web)"/>
    <w:basedOn w:val="Normal"/>
    <w:link w:val="NormalWebChar"/>
    <w:uiPriority w:val="99"/>
    <w:qFormat/>
    <w:rsid w:val="00764D9F"/>
    <w:pPr>
      <w:spacing w:before="100" w:beforeAutospacing="1" w:after="100" w:afterAutospacing="1"/>
      <w:jc w:val="left"/>
    </w:pPr>
    <w:rPr>
      <w:color w:val="000000"/>
      <w:sz w:val="24"/>
      <w:szCs w:val="24"/>
    </w:rPr>
  </w:style>
  <w:style w:type="paragraph" w:customStyle="1" w:styleId="Default">
    <w:name w:val="Default"/>
    <w:rsid w:val="00764D9F"/>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NormalWebChar">
    <w:name w:val="Normal (Web) Char"/>
    <w:link w:val="NormalWeb"/>
    <w:uiPriority w:val="99"/>
    <w:rsid w:val="00764D9F"/>
    <w:rPr>
      <w:rFonts w:ascii="Times New Roman" w:eastAsia="Times New Roman" w:hAnsi="Times New Roman" w:cs="Times New Roman"/>
      <w:color w:val="000000"/>
      <w:sz w:val="24"/>
      <w:szCs w:val="24"/>
    </w:rPr>
  </w:style>
  <w:style w:type="paragraph" w:customStyle="1" w:styleId="PRINCIPAL">
    <w:name w:val="PRINCIPAL"/>
    <w:basedOn w:val="Normal"/>
    <w:autoRedefine/>
    <w:rsid w:val="00764D9F"/>
    <w:pPr>
      <w:tabs>
        <w:tab w:val="left" w:pos="0"/>
        <w:tab w:val="right" w:pos="9355"/>
      </w:tabs>
      <w:autoSpaceDE w:val="0"/>
      <w:autoSpaceDN w:val="0"/>
      <w:adjustRightInd w:val="0"/>
      <w:spacing w:line="276" w:lineRule="auto"/>
      <w:ind w:left="1701"/>
    </w:pPr>
    <w:rPr>
      <w:rFonts w:ascii="Calibri" w:eastAsia="Calibri" w:hAnsi="Calibri" w:cs="Calibri"/>
      <w:i/>
      <w:sz w:val="18"/>
    </w:rPr>
  </w:style>
  <w:style w:type="paragraph" w:customStyle="1" w:styleId="Contedodatabela">
    <w:name w:val="Conteúdo da tabela"/>
    <w:basedOn w:val="Normal"/>
    <w:rsid w:val="00764D9F"/>
    <w:pPr>
      <w:widowControl w:val="0"/>
      <w:suppressLineNumbers/>
      <w:suppressAutoHyphens/>
      <w:jc w:val="left"/>
    </w:pPr>
    <w:rPr>
      <w:kern w:val="1"/>
      <w:sz w:val="24"/>
      <w:szCs w:val="24"/>
      <w:lang w:eastAsia="ar-SA"/>
    </w:rPr>
  </w:style>
  <w:style w:type="paragraph" w:customStyle="1" w:styleId="xxx">
    <w:name w:val="x.x.x"/>
    <w:basedOn w:val="Normal"/>
    <w:qFormat/>
    <w:rsid w:val="00764D9F"/>
    <w:pPr>
      <w:suppressAutoHyphens/>
      <w:spacing w:before="40" w:after="40"/>
      <w:jc w:val="left"/>
    </w:pPr>
    <w:rPr>
      <w:rFonts w:ascii="Arial" w:hAnsi="Arial"/>
      <w:sz w:val="18"/>
    </w:rPr>
  </w:style>
  <w:style w:type="paragraph" w:styleId="SemEspaamento">
    <w:name w:val="No Spacing"/>
    <w:link w:val="SemEspaamentoChar"/>
    <w:uiPriority w:val="1"/>
    <w:qFormat/>
    <w:rsid w:val="004C6634"/>
    <w:pPr>
      <w:spacing w:before="100" w:beforeAutospacing="1" w:after="100" w:afterAutospacing="1" w:line="240" w:lineRule="auto"/>
      <w:ind w:left="567" w:right="-142"/>
      <w:jc w:val="both"/>
    </w:pPr>
    <w:rPr>
      <w:rFonts w:ascii="Times New Roman" w:eastAsia="Times New Roman" w:hAnsi="Times New Roman" w:cs="Times New Roman"/>
      <w:sz w:val="24"/>
      <w:szCs w:val="24"/>
      <w:lang w:eastAsia="pt-BR"/>
    </w:rPr>
  </w:style>
  <w:style w:type="character" w:customStyle="1" w:styleId="SemEspaamentoChar">
    <w:name w:val="Sem Espaçamento Char"/>
    <w:link w:val="SemEspaamento"/>
    <w:uiPriority w:val="1"/>
    <w:locked/>
    <w:rsid w:val="004C6634"/>
    <w:rPr>
      <w:rFonts w:ascii="Times New Roman" w:eastAsia="Times New Roman" w:hAnsi="Times New Roman" w:cs="Times New Roman"/>
      <w:sz w:val="24"/>
      <w:szCs w:val="24"/>
      <w:lang w:eastAsia="pt-BR"/>
    </w:rPr>
  </w:style>
  <w:style w:type="paragraph" w:customStyle="1" w:styleId="textojustificado">
    <w:name w:val="texto_justificado"/>
    <w:basedOn w:val="Normal"/>
    <w:rsid w:val="00E23C18"/>
    <w:pPr>
      <w:spacing w:before="100" w:beforeAutospacing="1" w:after="100" w:afterAutospacing="1"/>
      <w:jc w:val="left"/>
    </w:pPr>
    <w:rPr>
      <w:sz w:val="24"/>
      <w:szCs w:val="24"/>
    </w:rPr>
  </w:style>
  <w:style w:type="paragraph" w:customStyle="1" w:styleId="tabelatextocentralizado">
    <w:name w:val="tabela_texto_centralizado"/>
    <w:basedOn w:val="Normal"/>
    <w:rsid w:val="00ED5636"/>
    <w:pPr>
      <w:spacing w:before="100" w:beforeAutospacing="1" w:after="100" w:afterAutospacing="1"/>
      <w:jc w:val="left"/>
    </w:pPr>
    <w:rPr>
      <w:sz w:val="24"/>
      <w:szCs w:val="24"/>
    </w:rPr>
  </w:style>
  <w:style w:type="paragraph" w:customStyle="1" w:styleId="tabelatextoalinhadoesquerda">
    <w:name w:val="tabela_texto_alinhado_esquerda"/>
    <w:basedOn w:val="Normal"/>
    <w:rsid w:val="00ED5636"/>
    <w:pPr>
      <w:spacing w:before="100" w:beforeAutospacing="1" w:after="100" w:afterAutospacing="1"/>
      <w:jc w:val="left"/>
    </w:pPr>
    <w:rPr>
      <w:sz w:val="24"/>
      <w:szCs w:val="24"/>
    </w:rPr>
  </w:style>
</w:styles>
</file>

<file path=word/webSettings.xml><?xml version="1.0" encoding="utf-8"?>
<w:webSettings xmlns:r="http://schemas.openxmlformats.org/officeDocument/2006/relationships" xmlns:w="http://schemas.openxmlformats.org/wordprocessingml/2006/main">
  <w:divs>
    <w:div w:id="389227049">
      <w:bodyDiv w:val="1"/>
      <w:marLeft w:val="0"/>
      <w:marRight w:val="0"/>
      <w:marTop w:val="0"/>
      <w:marBottom w:val="0"/>
      <w:divBdr>
        <w:top w:val="none" w:sz="0" w:space="0" w:color="auto"/>
        <w:left w:val="none" w:sz="0" w:space="0" w:color="auto"/>
        <w:bottom w:val="none" w:sz="0" w:space="0" w:color="auto"/>
        <w:right w:val="none" w:sz="0" w:space="0" w:color="auto"/>
      </w:divBdr>
      <w:divsChild>
        <w:div w:id="783161456">
          <w:marLeft w:val="0"/>
          <w:marRight w:val="0"/>
          <w:marTop w:val="0"/>
          <w:marBottom w:val="0"/>
          <w:divBdr>
            <w:top w:val="none" w:sz="0" w:space="0" w:color="auto"/>
            <w:left w:val="none" w:sz="0" w:space="0" w:color="auto"/>
            <w:bottom w:val="none" w:sz="0" w:space="0" w:color="auto"/>
            <w:right w:val="none" w:sz="0" w:space="0" w:color="auto"/>
          </w:divBdr>
        </w:div>
      </w:divsChild>
    </w:div>
    <w:div w:id="1089227923">
      <w:bodyDiv w:val="1"/>
      <w:marLeft w:val="0"/>
      <w:marRight w:val="0"/>
      <w:marTop w:val="0"/>
      <w:marBottom w:val="0"/>
      <w:divBdr>
        <w:top w:val="none" w:sz="0" w:space="0" w:color="auto"/>
        <w:left w:val="none" w:sz="0" w:space="0" w:color="auto"/>
        <w:bottom w:val="none" w:sz="0" w:space="0" w:color="auto"/>
        <w:right w:val="none" w:sz="0" w:space="0" w:color="auto"/>
      </w:divBdr>
    </w:div>
    <w:div w:id="1451557837">
      <w:bodyDiv w:val="1"/>
      <w:marLeft w:val="0"/>
      <w:marRight w:val="0"/>
      <w:marTop w:val="0"/>
      <w:marBottom w:val="0"/>
      <w:divBdr>
        <w:top w:val="none" w:sz="0" w:space="0" w:color="auto"/>
        <w:left w:val="none" w:sz="0" w:space="0" w:color="auto"/>
        <w:bottom w:val="none" w:sz="0" w:space="0" w:color="auto"/>
        <w:right w:val="none" w:sz="0" w:space="0" w:color="auto"/>
      </w:divBdr>
    </w:div>
    <w:div w:id="1679381315">
      <w:bodyDiv w:val="1"/>
      <w:marLeft w:val="0"/>
      <w:marRight w:val="0"/>
      <w:marTop w:val="0"/>
      <w:marBottom w:val="0"/>
      <w:divBdr>
        <w:top w:val="none" w:sz="0" w:space="0" w:color="auto"/>
        <w:left w:val="none" w:sz="0" w:space="0" w:color="auto"/>
        <w:bottom w:val="none" w:sz="0" w:space="0" w:color="auto"/>
        <w:right w:val="none" w:sz="0" w:space="0" w:color="auto"/>
      </w:divBdr>
    </w:div>
    <w:div w:id="1692415707">
      <w:bodyDiv w:val="1"/>
      <w:marLeft w:val="0"/>
      <w:marRight w:val="0"/>
      <w:marTop w:val="0"/>
      <w:marBottom w:val="0"/>
      <w:divBdr>
        <w:top w:val="none" w:sz="0" w:space="0" w:color="auto"/>
        <w:left w:val="none" w:sz="0" w:space="0" w:color="auto"/>
        <w:bottom w:val="none" w:sz="0" w:space="0" w:color="auto"/>
        <w:right w:val="none" w:sz="0" w:space="0" w:color="auto"/>
      </w:divBdr>
    </w:div>
    <w:div w:id="1879656804">
      <w:bodyDiv w:val="1"/>
      <w:marLeft w:val="0"/>
      <w:marRight w:val="0"/>
      <w:marTop w:val="0"/>
      <w:marBottom w:val="0"/>
      <w:divBdr>
        <w:top w:val="none" w:sz="0" w:space="0" w:color="auto"/>
        <w:left w:val="none" w:sz="0" w:space="0" w:color="auto"/>
        <w:bottom w:val="none" w:sz="0" w:space="0" w:color="auto"/>
        <w:right w:val="none" w:sz="0" w:space="0" w:color="auto"/>
      </w:divBdr>
    </w:div>
    <w:div w:id="188247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el.omega@gmail.com" TargetMode="External"/><Relationship Id="rId3" Type="http://schemas.openxmlformats.org/officeDocument/2006/relationships/settings" Target="settings.xml"/><Relationship Id="rId7" Type="http://schemas.openxmlformats.org/officeDocument/2006/relationships/hyperlink" Target="http://www.comprasnet.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5</Pages>
  <Words>1324</Words>
  <Characters>7154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94597871268</dc:creator>
  <cp:lastModifiedBy>94597871268</cp:lastModifiedBy>
  <cp:revision>37</cp:revision>
  <cp:lastPrinted>2017-09-26T14:21:00Z</cp:lastPrinted>
  <dcterms:created xsi:type="dcterms:W3CDTF">2017-09-22T15:00:00Z</dcterms:created>
  <dcterms:modified xsi:type="dcterms:W3CDTF">2018-02-15T14:35:00Z</dcterms:modified>
</cp:coreProperties>
</file>