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CA" w:rsidRDefault="003A7AB1" w:rsidP="00E277CA">
      <w:pPr>
        <w:pStyle w:val="Cabealho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ADENDO ESCLARECE</w:t>
      </w:r>
      <w:r w:rsidR="00E277CA" w:rsidRPr="00E277CA">
        <w:rPr>
          <w:rFonts w:ascii="Arial" w:hAnsi="Arial" w:cs="Arial"/>
          <w:b/>
          <w:bCs/>
          <w:sz w:val="16"/>
          <w:szCs w:val="16"/>
          <w:u w:val="single"/>
        </w:rPr>
        <w:t>DOR Nº 01</w:t>
      </w:r>
    </w:p>
    <w:p w:rsidR="00E277CA" w:rsidRDefault="00E277CA" w:rsidP="00E277CA">
      <w:pPr>
        <w:pStyle w:val="Cabealho"/>
        <w:rPr>
          <w:rFonts w:ascii="Arial" w:hAnsi="Arial" w:cs="Arial"/>
          <w:b/>
          <w:bCs/>
          <w:sz w:val="16"/>
          <w:szCs w:val="16"/>
          <w:u w:val="single"/>
        </w:rPr>
      </w:pPr>
    </w:p>
    <w:p w:rsidR="00E277CA" w:rsidRDefault="00A94B54" w:rsidP="00E277CA">
      <w:pPr>
        <w:pStyle w:val="Cabealh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CONCORRÊNCIA PÚBLICA</w:t>
      </w:r>
      <w:r w:rsidR="00E277CA">
        <w:rPr>
          <w:rFonts w:ascii="Arial" w:hAnsi="Arial" w:cs="Arial"/>
          <w:b/>
          <w:bCs/>
          <w:sz w:val="16"/>
          <w:szCs w:val="16"/>
        </w:rPr>
        <w:t xml:space="preserve"> Nº </w:t>
      </w:r>
      <w:r>
        <w:rPr>
          <w:rFonts w:ascii="Arial" w:hAnsi="Arial" w:cs="Arial"/>
          <w:bCs/>
          <w:sz w:val="16"/>
          <w:szCs w:val="16"/>
        </w:rPr>
        <w:t>046</w:t>
      </w:r>
      <w:r w:rsidR="00E277CA" w:rsidRPr="00E277CA">
        <w:rPr>
          <w:rFonts w:ascii="Arial" w:hAnsi="Arial" w:cs="Arial"/>
          <w:bCs/>
          <w:sz w:val="16"/>
          <w:szCs w:val="16"/>
        </w:rPr>
        <w:t>/201</w:t>
      </w:r>
      <w:r>
        <w:rPr>
          <w:rFonts w:ascii="Arial" w:hAnsi="Arial" w:cs="Arial"/>
          <w:bCs/>
          <w:sz w:val="16"/>
          <w:szCs w:val="16"/>
        </w:rPr>
        <w:t>7</w:t>
      </w:r>
      <w:r w:rsidR="00E277CA" w:rsidRPr="00E277CA">
        <w:rPr>
          <w:rFonts w:ascii="Arial" w:hAnsi="Arial" w:cs="Arial"/>
          <w:bCs/>
          <w:sz w:val="16"/>
          <w:szCs w:val="16"/>
        </w:rPr>
        <w:t>/CELPE/PIDISE</w:t>
      </w:r>
    </w:p>
    <w:p w:rsidR="00E277CA" w:rsidRDefault="00E277CA" w:rsidP="00E277CA">
      <w:pPr>
        <w:pStyle w:val="Cabealho"/>
        <w:rPr>
          <w:rFonts w:ascii="Arial" w:hAnsi="Arial" w:cs="Arial"/>
          <w:b/>
          <w:i/>
          <w:noProof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PROCESSO ADMINISTRATIVO Nº </w:t>
      </w:r>
      <w:r w:rsidRPr="00E277CA">
        <w:rPr>
          <w:rFonts w:ascii="Arial" w:hAnsi="Arial" w:cs="Arial"/>
          <w:i/>
          <w:noProof/>
          <w:sz w:val="16"/>
          <w:szCs w:val="16"/>
        </w:rPr>
        <w:t>01-1301.00</w:t>
      </w:r>
      <w:r w:rsidR="00A94B54">
        <w:rPr>
          <w:rFonts w:ascii="Arial" w:hAnsi="Arial" w:cs="Arial"/>
          <w:i/>
          <w:noProof/>
          <w:sz w:val="16"/>
          <w:szCs w:val="16"/>
        </w:rPr>
        <w:t>357</w:t>
      </w:r>
      <w:r w:rsidRPr="00E277CA">
        <w:rPr>
          <w:rFonts w:ascii="Arial" w:hAnsi="Arial" w:cs="Arial"/>
          <w:i/>
          <w:noProof/>
          <w:sz w:val="16"/>
          <w:szCs w:val="16"/>
        </w:rPr>
        <w:t>-0000/2016</w:t>
      </w:r>
    </w:p>
    <w:p w:rsidR="00E277CA" w:rsidRPr="00E277CA" w:rsidRDefault="00E277CA" w:rsidP="00E277CA">
      <w:pPr>
        <w:pStyle w:val="Cabealh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t xml:space="preserve">ÓRGÃO INTERESSADO: </w:t>
      </w:r>
      <w:r>
        <w:rPr>
          <w:rFonts w:ascii="Arial" w:hAnsi="Arial" w:cs="Arial"/>
          <w:i/>
          <w:noProof/>
          <w:sz w:val="16"/>
          <w:szCs w:val="16"/>
        </w:rPr>
        <w:t>SESDEC/RO</w:t>
      </w:r>
    </w:p>
    <w:p w:rsidR="00E277CA" w:rsidRPr="00E277CA" w:rsidRDefault="00E277CA" w:rsidP="00E277CA">
      <w:pPr>
        <w:pStyle w:val="Cabealho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 xml:space="preserve">OBJETO: </w:t>
      </w:r>
      <w:r w:rsidR="00A94B54">
        <w:rPr>
          <w:rFonts w:ascii="Arial" w:hAnsi="Arial" w:cs="Arial"/>
          <w:sz w:val="16"/>
          <w:szCs w:val="16"/>
        </w:rPr>
        <w:t>Construção da Unidade Integrada de Segurança Pública – UNISP/NORTE, no município de Porto Velho.</w:t>
      </w:r>
    </w:p>
    <w:p w:rsidR="00E277CA" w:rsidRDefault="00E277CA" w:rsidP="00E277CA">
      <w:pPr>
        <w:tabs>
          <w:tab w:val="left" w:pos="3164"/>
        </w:tabs>
        <w:spacing w:before="100" w:beforeAutospacing="1" w:after="100" w:afterAutospacing="1"/>
        <w:jc w:val="both"/>
        <w:rPr>
          <w:rFonts w:ascii="Arial" w:hAnsi="Arial" w:cs="Arial"/>
          <w:noProof/>
          <w:sz w:val="16"/>
          <w:szCs w:val="16"/>
        </w:rPr>
      </w:pPr>
      <w:r w:rsidRPr="00E277CA">
        <w:rPr>
          <w:rFonts w:ascii="Arial" w:hAnsi="Arial" w:cs="Arial"/>
          <w:sz w:val="16"/>
          <w:szCs w:val="16"/>
        </w:rPr>
        <w:t>A Secretaria de Estado de Planejamento, Orçamento e Gestão – SEPOG, através de seu Pre</w:t>
      </w:r>
      <w:r w:rsidR="00A94B54">
        <w:rPr>
          <w:rFonts w:ascii="Arial" w:hAnsi="Arial" w:cs="Arial"/>
          <w:sz w:val="16"/>
          <w:szCs w:val="16"/>
        </w:rPr>
        <w:t>sidente</w:t>
      </w:r>
      <w:r w:rsidRPr="00E277CA">
        <w:rPr>
          <w:rFonts w:ascii="Arial" w:hAnsi="Arial" w:cs="Arial"/>
          <w:sz w:val="16"/>
          <w:szCs w:val="16"/>
        </w:rPr>
        <w:t xml:space="preserve"> – CELPE/PIDISE e equipe de apoio, designados por força das disposições contidas na Portaria nº. 04</w:t>
      </w:r>
      <w:r w:rsidR="00A94B54">
        <w:rPr>
          <w:rFonts w:ascii="Arial" w:hAnsi="Arial" w:cs="Arial"/>
          <w:sz w:val="16"/>
          <w:szCs w:val="16"/>
        </w:rPr>
        <w:t>1</w:t>
      </w:r>
      <w:r w:rsidRPr="00E277CA">
        <w:rPr>
          <w:rFonts w:ascii="Arial" w:hAnsi="Arial" w:cs="Arial"/>
          <w:sz w:val="16"/>
          <w:szCs w:val="16"/>
        </w:rPr>
        <w:t>/GAB/SEPOG, 22 de fevereiro de 2017, vem neste ato INFORMAR aos interessados e em especial as empresas que retiraram o instrumento convocatório que</w:t>
      </w:r>
      <w:r w:rsidR="00A94B54">
        <w:rPr>
          <w:rFonts w:ascii="Arial" w:hAnsi="Arial" w:cs="Arial"/>
          <w:sz w:val="16"/>
          <w:szCs w:val="16"/>
        </w:rPr>
        <w:t xml:space="preserve">, após questionamento da empresa </w:t>
      </w:r>
      <w:r w:rsidR="00477B69">
        <w:rPr>
          <w:rFonts w:ascii="Arial" w:hAnsi="Arial" w:cs="Arial"/>
          <w:sz w:val="16"/>
          <w:szCs w:val="16"/>
        </w:rPr>
        <w:t>PRENORTE CONSTRUÇÕES foi detectado</w:t>
      </w:r>
      <w:r w:rsidR="00CF046F">
        <w:rPr>
          <w:rFonts w:ascii="Arial" w:hAnsi="Arial" w:cs="Arial"/>
          <w:sz w:val="16"/>
          <w:szCs w:val="16"/>
        </w:rPr>
        <w:t xml:space="preserve"> </w:t>
      </w:r>
      <w:r w:rsidR="00477B69">
        <w:rPr>
          <w:rFonts w:ascii="Arial" w:hAnsi="Arial" w:cs="Arial"/>
          <w:sz w:val="16"/>
          <w:szCs w:val="16"/>
        </w:rPr>
        <w:t>que</w:t>
      </w:r>
      <w:r w:rsidRPr="00E277CA">
        <w:rPr>
          <w:rFonts w:ascii="Arial" w:hAnsi="Arial" w:cs="Arial"/>
          <w:sz w:val="16"/>
          <w:szCs w:val="16"/>
        </w:rPr>
        <w:t xml:space="preserve"> </w:t>
      </w:r>
      <w:r w:rsidR="003A7AB1">
        <w:rPr>
          <w:rFonts w:ascii="Arial" w:hAnsi="Arial" w:cs="Arial"/>
          <w:sz w:val="16"/>
          <w:szCs w:val="16"/>
        </w:rPr>
        <w:t>houve um erro formal na publicação d</w:t>
      </w:r>
      <w:r w:rsidRPr="00E277CA">
        <w:rPr>
          <w:rFonts w:ascii="Arial" w:hAnsi="Arial" w:cs="Arial"/>
          <w:sz w:val="16"/>
          <w:szCs w:val="16"/>
        </w:rPr>
        <w:t>o Edital</w:t>
      </w:r>
      <w:r w:rsidRPr="00E277CA">
        <w:rPr>
          <w:rFonts w:ascii="Arial" w:hAnsi="Arial" w:cs="Arial"/>
          <w:noProof/>
          <w:sz w:val="16"/>
          <w:szCs w:val="16"/>
        </w:rPr>
        <w:t>:</w:t>
      </w:r>
    </w:p>
    <w:tbl>
      <w:tblPr>
        <w:tblpPr w:leftFromText="141" w:rightFromText="141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4378"/>
      </w:tblGrid>
      <w:tr w:rsidR="00E277CA" w:rsidRPr="00E277CA" w:rsidTr="003A7AB1">
        <w:trPr>
          <w:trHeight w:val="229"/>
        </w:trPr>
        <w:tc>
          <w:tcPr>
            <w:tcW w:w="4342" w:type="dxa"/>
          </w:tcPr>
          <w:p w:rsidR="00E277CA" w:rsidRPr="00E277CA" w:rsidRDefault="00E277CA" w:rsidP="00697893">
            <w:pPr>
              <w:tabs>
                <w:tab w:val="center" w:pos="0"/>
              </w:tabs>
              <w:ind w:hanging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7CA">
              <w:rPr>
                <w:rFonts w:ascii="Arial" w:hAnsi="Arial" w:cs="Arial"/>
                <w:sz w:val="16"/>
                <w:szCs w:val="16"/>
              </w:rPr>
              <w:t>ONDE SE LÊ:</w:t>
            </w:r>
          </w:p>
        </w:tc>
        <w:tc>
          <w:tcPr>
            <w:tcW w:w="4378" w:type="dxa"/>
          </w:tcPr>
          <w:p w:rsidR="00E277CA" w:rsidRPr="00E277CA" w:rsidRDefault="00E277CA" w:rsidP="00E277CA">
            <w:pPr>
              <w:autoSpaceDE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77CA">
              <w:rPr>
                <w:rFonts w:ascii="Arial" w:hAnsi="Arial" w:cs="Arial"/>
                <w:color w:val="000000"/>
                <w:sz w:val="16"/>
                <w:szCs w:val="16"/>
              </w:rPr>
              <w:t>LEIA-SE:</w:t>
            </w:r>
          </w:p>
          <w:p w:rsidR="00E277CA" w:rsidRPr="00E277CA" w:rsidRDefault="00E277CA" w:rsidP="00697893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7CA" w:rsidRPr="00E277CA" w:rsidTr="003A7AB1">
        <w:tc>
          <w:tcPr>
            <w:tcW w:w="4342" w:type="dxa"/>
          </w:tcPr>
          <w:p w:rsidR="00E277CA" w:rsidRDefault="003A7AB1" w:rsidP="0069789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A94B54">
              <w:rPr>
                <w:rFonts w:ascii="Arial" w:hAnsi="Arial" w:cs="Arial"/>
                <w:sz w:val="16"/>
                <w:szCs w:val="16"/>
              </w:rPr>
              <w:t>o item 9.3.1. da Planilha anexa ao Edital, referente ao painel horizontal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94B54" w:rsidRDefault="00A94B54" w:rsidP="0069789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7AB1" w:rsidRPr="00E277CA" w:rsidRDefault="00A94B54" w:rsidP="00A94B5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“Composição nº 064”</w:t>
            </w:r>
          </w:p>
        </w:tc>
        <w:tc>
          <w:tcPr>
            <w:tcW w:w="4378" w:type="dxa"/>
          </w:tcPr>
          <w:p w:rsidR="00A94B54" w:rsidRDefault="00A94B54" w:rsidP="00A94B5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item 9.3.1. da Planilha anexa ao Edital, referente ao painel horizontal:</w:t>
            </w:r>
          </w:p>
          <w:p w:rsidR="00A94B54" w:rsidRDefault="00A94B54" w:rsidP="00A94B5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277CA" w:rsidRPr="00E277CA" w:rsidRDefault="00A94B54" w:rsidP="00A94B5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</w:t>
            </w:r>
            <w:r>
              <w:rPr>
                <w:rFonts w:ascii="Arial" w:hAnsi="Arial" w:cs="Arial"/>
                <w:sz w:val="16"/>
                <w:szCs w:val="16"/>
              </w:rPr>
              <w:t>Composição nº 112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 xml:space="preserve"> permanecendo o mesmo valor.</w:t>
            </w:r>
          </w:p>
        </w:tc>
      </w:tr>
    </w:tbl>
    <w:p w:rsidR="00E277CA" w:rsidRPr="00E277CA" w:rsidRDefault="00E277CA" w:rsidP="00E277CA">
      <w:pPr>
        <w:pStyle w:val="Corpodetexto2"/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7A59A0" w:rsidRPr="007A59A0" w:rsidRDefault="00E277CA" w:rsidP="003A7AB1">
      <w:pPr>
        <w:pStyle w:val="Corpodetexto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277CA">
        <w:rPr>
          <w:rFonts w:ascii="Arial" w:hAnsi="Arial" w:cs="Arial"/>
          <w:b/>
          <w:sz w:val="16"/>
          <w:szCs w:val="16"/>
        </w:rPr>
        <w:t>Permanecem inalterados os demais itens do Edital e seus anexos</w:t>
      </w:r>
      <w:r w:rsidR="003A7AB1">
        <w:rPr>
          <w:rFonts w:ascii="Arial" w:hAnsi="Arial" w:cs="Arial"/>
          <w:b/>
          <w:sz w:val="16"/>
          <w:szCs w:val="16"/>
        </w:rPr>
        <w:t>.</w:t>
      </w:r>
    </w:p>
    <w:p w:rsidR="007A59A0" w:rsidRDefault="007A59A0" w:rsidP="007A59A0">
      <w:pPr>
        <w:pStyle w:val="Corpodetexto2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E277CA" w:rsidRDefault="00E277CA" w:rsidP="007A59A0">
      <w:pPr>
        <w:pStyle w:val="Corpodetexto2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277CA">
        <w:rPr>
          <w:rFonts w:ascii="Arial" w:hAnsi="Arial" w:cs="Arial"/>
          <w:b/>
          <w:sz w:val="16"/>
          <w:szCs w:val="16"/>
        </w:rPr>
        <w:t xml:space="preserve"> </w:t>
      </w:r>
      <w:r w:rsidR="007A59A0" w:rsidRPr="007A59A0">
        <w:rPr>
          <w:rFonts w:ascii="Arial" w:hAnsi="Arial" w:cs="Arial"/>
          <w:sz w:val="16"/>
          <w:szCs w:val="16"/>
        </w:rPr>
        <w:t>Eventuais dúvidas poderão ser sanadas junto a Comissão Especial de Licitações de Projetos Especiais</w:t>
      </w:r>
      <w:r w:rsidR="007A59A0">
        <w:rPr>
          <w:rFonts w:ascii="Arial" w:hAnsi="Arial" w:cs="Arial"/>
          <w:sz w:val="16"/>
          <w:szCs w:val="16"/>
        </w:rPr>
        <w:t xml:space="preserve"> – CELPE/PIDISE</w:t>
      </w:r>
      <w:r w:rsidR="007A59A0" w:rsidRPr="007A59A0">
        <w:rPr>
          <w:rFonts w:ascii="Arial" w:hAnsi="Arial" w:cs="Arial"/>
          <w:sz w:val="16"/>
          <w:szCs w:val="16"/>
        </w:rPr>
        <w:t xml:space="preserve">, através do telefone (69) 3216-5014, e-mail </w:t>
      </w:r>
      <w:hyperlink r:id="rId6" w:history="1">
        <w:r w:rsidR="007A59A0" w:rsidRPr="007A59A0">
          <w:rPr>
            <w:rStyle w:val="Hyperlink"/>
            <w:rFonts w:ascii="Arial" w:hAnsi="Arial" w:cs="Arial"/>
            <w:sz w:val="16"/>
            <w:szCs w:val="16"/>
          </w:rPr>
          <w:t>cel_pidise@hotmail.com</w:t>
        </w:r>
      </w:hyperlink>
      <w:r w:rsidR="007A59A0" w:rsidRPr="007A59A0">
        <w:rPr>
          <w:rFonts w:ascii="Arial" w:hAnsi="Arial" w:cs="Arial"/>
          <w:sz w:val="16"/>
          <w:szCs w:val="16"/>
        </w:rPr>
        <w:t xml:space="preserve"> ou, ainda, no endereço sito no </w:t>
      </w:r>
      <w:r w:rsidR="007A59A0" w:rsidRPr="007A59A0">
        <w:rPr>
          <w:rFonts w:ascii="Arial" w:hAnsi="Arial" w:cs="Arial"/>
          <w:iCs/>
          <w:sz w:val="16"/>
          <w:szCs w:val="16"/>
        </w:rPr>
        <w:t>Palácio Rio Madeira - Edifício Rio Cautário (Curvo II à esquerda), 6º piso, Avenida Farquar, 2986 - Bairro: Pedrinhas, em Porto Velho/RO - CEP: 76801-470</w:t>
      </w:r>
      <w:r w:rsidRPr="00E277CA">
        <w:rPr>
          <w:rFonts w:ascii="Arial" w:hAnsi="Arial" w:cs="Arial"/>
          <w:b/>
          <w:sz w:val="16"/>
          <w:szCs w:val="16"/>
        </w:rPr>
        <w:t>.</w:t>
      </w:r>
    </w:p>
    <w:p w:rsidR="007A59A0" w:rsidRDefault="007A59A0" w:rsidP="007A59A0">
      <w:pPr>
        <w:pStyle w:val="Corpodetexto2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7A59A0" w:rsidRDefault="007A59A0" w:rsidP="007A59A0">
      <w:pPr>
        <w:pStyle w:val="Corpodetexto2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A59A0">
        <w:rPr>
          <w:rFonts w:ascii="Arial" w:hAnsi="Arial" w:cs="Arial"/>
          <w:sz w:val="16"/>
          <w:szCs w:val="16"/>
        </w:rPr>
        <w:t xml:space="preserve">Porto Velho, </w:t>
      </w:r>
      <w:r w:rsidR="00545DBF">
        <w:rPr>
          <w:rFonts w:ascii="Arial" w:hAnsi="Arial" w:cs="Arial"/>
          <w:sz w:val="16"/>
          <w:szCs w:val="16"/>
        </w:rPr>
        <w:t>05</w:t>
      </w:r>
      <w:r w:rsidRPr="007A59A0">
        <w:rPr>
          <w:rFonts w:ascii="Arial" w:hAnsi="Arial" w:cs="Arial"/>
          <w:sz w:val="16"/>
          <w:szCs w:val="16"/>
        </w:rPr>
        <w:t xml:space="preserve"> de </w:t>
      </w:r>
      <w:r w:rsidR="00545DBF">
        <w:rPr>
          <w:rFonts w:ascii="Arial" w:hAnsi="Arial" w:cs="Arial"/>
          <w:sz w:val="16"/>
          <w:szCs w:val="16"/>
        </w:rPr>
        <w:t>Fevereiro</w:t>
      </w:r>
      <w:r w:rsidRPr="007A59A0">
        <w:rPr>
          <w:rFonts w:ascii="Arial" w:hAnsi="Arial" w:cs="Arial"/>
          <w:sz w:val="16"/>
          <w:szCs w:val="16"/>
        </w:rPr>
        <w:t xml:space="preserve"> de 201</w:t>
      </w:r>
      <w:r w:rsidR="00545DBF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.</w:t>
      </w:r>
    </w:p>
    <w:p w:rsidR="007A59A0" w:rsidRDefault="007A59A0" w:rsidP="007A59A0">
      <w:pPr>
        <w:pStyle w:val="Corpodetexto2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A59A0" w:rsidRPr="007A59A0" w:rsidRDefault="007A59A0" w:rsidP="007A59A0">
      <w:pPr>
        <w:tabs>
          <w:tab w:val="left" w:pos="3164"/>
        </w:tabs>
        <w:jc w:val="center"/>
        <w:rPr>
          <w:rFonts w:ascii="Arial" w:hAnsi="Arial" w:cs="Arial"/>
          <w:b/>
          <w:sz w:val="16"/>
          <w:szCs w:val="16"/>
        </w:rPr>
      </w:pPr>
      <w:r w:rsidRPr="007A59A0">
        <w:rPr>
          <w:rFonts w:ascii="Arial" w:hAnsi="Arial" w:cs="Arial"/>
          <w:b/>
          <w:sz w:val="16"/>
          <w:szCs w:val="16"/>
        </w:rPr>
        <w:t>Roberto Rivelino Amorim de Melo</w:t>
      </w:r>
    </w:p>
    <w:p w:rsidR="007A59A0" w:rsidRPr="007A59A0" w:rsidRDefault="007A59A0" w:rsidP="007A59A0">
      <w:pPr>
        <w:tabs>
          <w:tab w:val="left" w:pos="3164"/>
        </w:tabs>
        <w:jc w:val="center"/>
        <w:rPr>
          <w:rFonts w:ascii="Arial" w:hAnsi="Arial" w:cs="Arial"/>
          <w:sz w:val="16"/>
          <w:szCs w:val="16"/>
        </w:rPr>
      </w:pPr>
      <w:r w:rsidRPr="007A59A0">
        <w:rPr>
          <w:rFonts w:ascii="Arial" w:hAnsi="Arial" w:cs="Arial"/>
          <w:sz w:val="16"/>
          <w:szCs w:val="16"/>
        </w:rPr>
        <w:t>Pregoeiro CELPE/PIDISE</w:t>
      </w:r>
    </w:p>
    <w:p w:rsidR="007A59A0" w:rsidRPr="007A59A0" w:rsidRDefault="007A59A0" w:rsidP="007A59A0">
      <w:pPr>
        <w:tabs>
          <w:tab w:val="left" w:pos="3164"/>
        </w:tabs>
        <w:jc w:val="center"/>
        <w:rPr>
          <w:rFonts w:ascii="Arial" w:hAnsi="Arial" w:cs="Arial"/>
          <w:sz w:val="16"/>
          <w:szCs w:val="16"/>
        </w:rPr>
      </w:pPr>
      <w:r w:rsidRPr="007A59A0">
        <w:rPr>
          <w:rFonts w:ascii="Arial" w:hAnsi="Arial" w:cs="Arial"/>
          <w:sz w:val="16"/>
          <w:szCs w:val="16"/>
        </w:rPr>
        <w:t>Matricula nº 300</w:t>
      </w:r>
      <w:r w:rsidR="000062B0">
        <w:rPr>
          <w:rFonts w:ascii="Arial" w:hAnsi="Arial" w:cs="Arial"/>
          <w:sz w:val="16"/>
          <w:szCs w:val="16"/>
        </w:rPr>
        <w:t>035607</w:t>
      </w:r>
      <w:bookmarkStart w:id="0" w:name="_GoBack"/>
      <w:bookmarkEnd w:id="0"/>
    </w:p>
    <w:p w:rsidR="007A59A0" w:rsidRPr="007A59A0" w:rsidRDefault="007A59A0" w:rsidP="007A59A0">
      <w:pPr>
        <w:pStyle w:val="Corpodetexto2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276D0" w:rsidRPr="00C55A9A" w:rsidRDefault="004276D0" w:rsidP="006C6EA1">
      <w:pPr>
        <w:tabs>
          <w:tab w:val="left" w:pos="3164"/>
        </w:tabs>
        <w:jc w:val="both"/>
        <w:rPr>
          <w:rFonts w:ascii="Arial" w:hAnsi="Arial" w:cs="Arial"/>
          <w:b/>
          <w:sz w:val="16"/>
          <w:szCs w:val="16"/>
        </w:rPr>
      </w:pPr>
    </w:p>
    <w:p w:rsidR="00FF4B3D" w:rsidRPr="00C55A9A" w:rsidRDefault="00FF4B3D" w:rsidP="006C6EA1">
      <w:pPr>
        <w:tabs>
          <w:tab w:val="left" w:pos="3164"/>
        </w:tabs>
        <w:jc w:val="both"/>
        <w:rPr>
          <w:rFonts w:ascii="Arial" w:hAnsi="Arial" w:cs="Arial"/>
          <w:b/>
          <w:sz w:val="16"/>
          <w:szCs w:val="16"/>
        </w:rPr>
      </w:pPr>
    </w:p>
    <w:p w:rsidR="0040712C" w:rsidRPr="00C55A9A" w:rsidRDefault="0040712C" w:rsidP="006C6EA1">
      <w:pPr>
        <w:jc w:val="both"/>
        <w:rPr>
          <w:rFonts w:ascii="Arial" w:hAnsi="Arial" w:cs="Arial"/>
          <w:sz w:val="16"/>
          <w:szCs w:val="16"/>
        </w:rPr>
      </w:pPr>
    </w:p>
    <w:sectPr w:rsidR="0040712C" w:rsidRPr="00C55A9A" w:rsidSect="00EA7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932E9"/>
    <w:multiLevelType w:val="hybridMultilevel"/>
    <w:tmpl w:val="383A7BA8"/>
    <w:lvl w:ilvl="0" w:tplc="A22ACEF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3F9B"/>
    <w:rsid w:val="000062B0"/>
    <w:rsid w:val="00011211"/>
    <w:rsid w:val="0002634A"/>
    <w:rsid w:val="000279E2"/>
    <w:rsid w:val="0005022F"/>
    <w:rsid w:val="00086FDE"/>
    <w:rsid w:val="000C035F"/>
    <w:rsid w:val="000D3511"/>
    <w:rsid w:val="000E358A"/>
    <w:rsid w:val="00105907"/>
    <w:rsid w:val="00144BB9"/>
    <w:rsid w:val="00153201"/>
    <w:rsid w:val="001A0A1D"/>
    <w:rsid w:val="001D50FE"/>
    <w:rsid w:val="002010DC"/>
    <w:rsid w:val="00210F3D"/>
    <w:rsid w:val="00244FA0"/>
    <w:rsid w:val="002758D8"/>
    <w:rsid w:val="002F6709"/>
    <w:rsid w:val="00303FA4"/>
    <w:rsid w:val="003604BA"/>
    <w:rsid w:val="00362D84"/>
    <w:rsid w:val="00384883"/>
    <w:rsid w:val="003A0110"/>
    <w:rsid w:val="003A59E1"/>
    <w:rsid w:val="003A7AB1"/>
    <w:rsid w:val="003B2022"/>
    <w:rsid w:val="003E33B4"/>
    <w:rsid w:val="0040712C"/>
    <w:rsid w:val="004276D0"/>
    <w:rsid w:val="00443EEF"/>
    <w:rsid w:val="00477B69"/>
    <w:rsid w:val="00481187"/>
    <w:rsid w:val="004C3666"/>
    <w:rsid w:val="004C755A"/>
    <w:rsid w:val="004D77A4"/>
    <w:rsid w:val="004E484D"/>
    <w:rsid w:val="00545DBF"/>
    <w:rsid w:val="005C483E"/>
    <w:rsid w:val="005C796D"/>
    <w:rsid w:val="005C7AFB"/>
    <w:rsid w:val="005F71B3"/>
    <w:rsid w:val="0060278E"/>
    <w:rsid w:val="00666001"/>
    <w:rsid w:val="00675F53"/>
    <w:rsid w:val="00697893"/>
    <w:rsid w:val="006C2956"/>
    <w:rsid w:val="006C6EA1"/>
    <w:rsid w:val="00714967"/>
    <w:rsid w:val="00737456"/>
    <w:rsid w:val="00773762"/>
    <w:rsid w:val="007834BC"/>
    <w:rsid w:val="007A59A0"/>
    <w:rsid w:val="007E231C"/>
    <w:rsid w:val="00802DFA"/>
    <w:rsid w:val="008638F2"/>
    <w:rsid w:val="008910C3"/>
    <w:rsid w:val="008C0FFA"/>
    <w:rsid w:val="009023BD"/>
    <w:rsid w:val="0092068E"/>
    <w:rsid w:val="009D6ED0"/>
    <w:rsid w:val="009D71F5"/>
    <w:rsid w:val="00A5496A"/>
    <w:rsid w:val="00A645A1"/>
    <w:rsid w:val="00A93B11"/>
    <w:rsid w:val="00A94B54"/>
    <w:rsid w:val="00A94F95"/>
    <w:rsid w:val="00AB3F9B"/>
    <w:rsid w:val="00AE1601"/>
    <w:rsid w:val="00B4699C"/>
    <w:rsid w:val="00B46E92"/>
    <w:rsid w:val="00B6248B"/>
    <w:rsid w:val="00B65293"/>
    <w:rsid w:val="00B85915"/>
    <w:rsid w:val="00BC7B0B"/>
    <w:rsid w:val="00C55A9A"/>
    <w:rsid w:val="00C62D91"/>
    <w:rsid w:val="00C8331D"/>
    <w:rsid w:val="00C84A78"/>
    <w:rsid w:val="00CC26DE"/>
    <w:rsid w:val="00CF046F"/>
    <w:rsid w:val="00CF3025"/>
    <w:rsid w:val="00D54BDE"/>
    <w:rsid w:val="00DD3F4D"/>
    <w:rsid w:val="00DF1888"/>
    <w:rsid w:val="00E13B32"/>
    <w:rsid w:val="00E277CA"/>
    <w:rsid w:val="00E349CF"/>
    <w:rsid w:val="00E479C4"/>
    <w:rsid w:val="00EA586B"/>
    <w:rsid w:val="00EA7C7A"/>
    <w:rsid w:val="00EB18F6"/>
    <w:rsid w:val="00EC427C"/>
    <w:rsid w:val="00EE4259"/>
    <w:rsid w:val="00EE79E2"/>
    <w:rsid w:val="00F0115C"/>
    <w:rsid w:val="00F0754F"/>
    <w:rsid w:val="00F16AD3"/>
    <w:rsid w:val="00F32E36"/>
    <w:rsid w:val="00F76188"/>
    <w:rsid w:val="00FA2A04"/>
    <w:rsid w:val="00FF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B3BE1-7C3C-4ACA-81B8-48DB4231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277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B3F9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2068E"/>
    <w:pPr>
      <w:ind w:left="720"/>
      <w:contextualSpacing/>
    </w:pPr>
  </w:style>
  <w:style w:type="character" w:styleId="nfase">
    <w:name w:val="Emphasis"/>
    <w:qFormat/>
    <w:rsid w:val="00A94F95"/>
    <w:rPr>
      <w:i/>
      <w:iCs/>
    </w:rPr>
  </w:style>
  <w:style w:type="paragraph" w:customStyle="1" w:styleId="Normal1">
    <w:name w:val="Normal1"/>
    <w:rsid w:val="000D35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xmsonormal">
    <w:name w:val="x_msonormal"/>
    <w:basedOn w:val="Normal"/>
    <w:rsid w:val="001A0A1D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al"/>
    <w:rsid w:val="001A0A1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A0A1D"/>
  </w:style>
  <w:style w:type="character" w:styleId="Hyperlink">
    <w:name w:val="Hyperlink"/>
    <w:basedOn w:val="Fontepargpadro"/>
    <w:unhideWhenUsed/>
    <w:rsid w:val="001A0A1D"/>
    <w:rPr>
      <w:color w:val="0000FF"/>
      <w:u w:val="single"/>
    </w:rPr>
  </w:style>
  <w:style w:type="paragraph" w:customStyle="1" w:styleId="xdefault">
    <w:name w:val="x_default"/>
    <w:basedOn w:val="Normal"/>
    <w:rsid w:val="001A0A1D"/>
    <w:pPr>
      <w:spacing w:before="100" w:beforeAutospacing="1" w:after="100" w:afterAutospacing="1"/>
    </w:pPr>
    <w:rPr>
      <w:sz w:val="24"/>
      <w:szCs w:val="24"/>
    </w:rPr>
  </w:style>
  <w:style w:type="paragraph" w:customStyle="1" w:styleId="xmsonospacing">
    <w:name w:val="x_msonospacing"/>
    <w:basedOn w:val="Normal"/>
    <w:rsid w:val="001A0A1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796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5C796D"/>
    <w:rPr>
      <w:b/>
      <w:bCs/>
    </w:rPr>
  </w:style>
  <w:style w:type="paragraph" w:customStyle="1" w:styleId="xparagrafo2">
    <w:name w:val="x_paragrafo2"/>
    <w:basedOn w:val="Normal"/>
    <w:rsid w:val="005C796D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802DFA"/>
    <w:pPr>
      <w:tabs>
        <w:tab w:val="left" w:pos="-142"/>
        <w:tab w:val="left" w:pos="0"/>
      </w:tabs>
      <w:jc w:val="both"/>
    </w:pPr>
    <w:rPr>
      <w:sz w:val="26"/>
    </w:rPr>
  </w:style>
  <w:style w:type="character" w:customStyle="1" w:styleId="CorpodetextoChar">
    <w:name w:val="Corpo de texto Char"/>
    <w:basedOn w:val="Fontepargpadro"/>
    <w:link w:val="Corpodetexto"/>
    <w:rsid w:val="00802DF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E277C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277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E277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E277C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277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04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46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0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35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33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5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1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86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l_pidise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815F-8EA6-4ADF-B5B5-E897F9EB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tainara.oliveira</dc:creator>
  <cp:lastModifiedBy>Helen Cristian Daniel Pereira</cp:lastModifiedBy>
  <cp:revision>6</cp:revision>
  <cp:lastPrinted>2018-02-05T15:55:00Z</cp:lastPrinted>
  <dcterms:created xsi:type="dcterms:W3CDTF">2018-02-05T15:43:00Z</dcterms:created>
  <dcterms:modified xsi:type="dcterms:W3CDTF">2018-02-05T16:02:00Z</dcterms:modified>
</cp:coreProperties>
</file>