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12" w:rsidRDefault="00E93A12" w:rsidP="009B5F74">
      <w:pPr>
        <w:jc w:val="center"/>
        <w:rPr>
          <w:rFonts w:ascii="Arial" w:hAnsi="Arial" w:cs="Arial"/>
          <w:b/>
          <w:bCs/>
          <w:kern w:val="16"/>
          <w:sz w:val="22"/>
          <w:szCs w:val="22"/>
          <w:u w:val="single"/>
        </w:rPr>
      </w:pPr>
    </w:p>
    <w:p w:rsidR="00485A73" w:rsidRPr="007A5F59" w:rsidRDefault="00485A73" w:rsidP="009D0CF3">
      <w:pPr>
        <w:spacing w:line="360" w:lineRule="auto"/>
        <w:jc w:val="center"/>
        <w:rPr>
          <w:rFonts w:ascii="Arial" w:hAnsi="Arial" w:cs="Arial"/>
          <w:b/>
          <w:bCs/>
          <w:kern w:val="16"/>
          <w:sz w:val="22"/>
          <w:szCs w:val="22"/>
          <w:u w:val="single"/>
        </w:rPr>
      </w:pPr>
      <w:r w:rsidRPr="007A5F59">
        <w:rPr>
          <w:rFonts w:ascii="Arial" w:hAnsi="Arial" w:cs="Arial"/>
          <w:b/>
          <w:bCs/>
          <w:kern w:val="16"/>
          <w:sz w:val="22"/>
          <w:szCs w:val="22"/>
          <w:u w:val="single"/>
        </w:rPr>
        <w:t>ATA DE ANÁLISE E JULGAMENTO DO RECURSO ADMINISTRATIVO</w:t>
      </w:r>
    </w:p>
    <w:p w:rsidR="00485A73" w:rsidRPr="007A5F59" w:rsidRDefault="00485A73" w:rsidP="009D0CF3">
      <w:pPr>
        <w:spacing w:line="360" w:lineRule="auto"/>
        <w:jc w:val="center"/>
        <w:rPr>
          <w:rFonts w:ascii="Arial" w:hAnsi="Arial" w:cs="Arial"/>
          <w:b/>
          <w:bCs/>
          <w:kern w:val="16"/>
          <w:sz w:val="22"/>
          <w:szCs w:val="22"/>
          <w:u w:val="single"/>
        </w:rPr>
      </w:pPr>
    </w:p>
    <w:p w:rsidR="00E93A12" w:rsidRPr="007A5F59" w:rsidRDefault="00E93A12" w:rsidP="009D0CF3">
      <w:pPr>
        <w:tabs>
          <w:tab w:val="left" w:pos="6076"/>
        </w:tabs>
        <w:spacing w:line="360" w:lineRule="auto"/>
        <w:jc w:val="both"/>
        <w:rPr>
          <w:rFonts w:ascii="Arial" w:hAnsi="Arial" w:cs="Arial"/>
          <w:b/>
          <w:bCs/>
          <w:sz w:val="22"/>
          <w:szCs w:val="22"/>
        </w:rPr>
      </w:pPr>
    </w:p>
    <w:p w:rsidR="00A82AC1" w:rsidRPr="007A5F59" w:rsidRDefault="001A01A0" w:rsidP="009D0CF3">
      <w:pPr>
        <w:tabs>
          <w:tab w:val="left" w:pos="6076"/>
        </w:tabs>
        <w:spacing w:line="360" w:lineRule="auto"/>
        <w:jc w:val="both"/>
        <w:rPr>
          <w:rFonts w:ascii="Arial" w:hAnsi="Arial" w:cs="Arial"/>
          <w:bCs/>
          <w:sz w:val="22"/>
          <w:szCs w:val="22"/>
        </w:rPr>
      </w:pPr>
      <w:r w:rsidRPr="007A5F59">
        <w:rPr>
          <w:rFonts w:ascii="Arial" w:hAnsi="Arial" w:cs="Arial"/>
          <w:b/>
          <w:bCs/>
          <w:sz w:val="22"/>
          <w:szCs w:val="22"/>
        </w:rPr>
        <w:t xml:space="preserve">PROCESSO ADMINISTRATIVO Nº </w:t>
      </w:r>
      <w:r w:rsidR="00A67787" w:rsidRPr="00FE7862">
        <w:rPr>
          <w:b/>
          <w:bCs/>
          <w:sz w:val="23"/>
          <w:szCs w:val="23"/>
        </w:rPr>
        <w:t>01.1801.02843-00/2016</w:t>
      </w:r>
      <w:r w:rsidR="00D76BC7" w:rsidRPr="007A5F59">
        <w:rPr>
          <w:rFonts w:ascii="Arial" w:hAnsi="Arial" w:cs="Arial"/>
          <w:bCs/>
          <w:sz w:val="22"/>
          <w:szCs w:val="22"/>
        </w:rPr>
        <w:t>/</w:t>
      </w:r>
      <w:r w:rsidR="00A67787">
        <w:rPr>
          <w:rFonts w:ascii="Arial" w:hAnsi="Arial" w:cs="Arial"/>
          <w:bCs/>
          <w:sz w:val="22"/>
          <w:szCs w:val="22"/>
        </w:rPr>
        <w:t>SEDAM</w:t>
      </w:r>
      <w:r w:rsidR="00A82AC1" w:rsidRPr="007A5F59">
        <w:rPr>
          <w:rFonts w:ascii="Arial" w:hAnsi="Arial" w:cs="Arial"/>
          <w:bCs/>
          <w:sz w:val="22"/>
          <w:szCs w:val="22"/>
        </w:rPr>
        <w:t>.</w:t>
      </w:r>
    </w:p>
    <w:p w:rsidR="00A82AC1" w:rsidRPr="007A5F59" w:rsidRDefault="00A67787" w:rsidP="009D0CF3">
      <w:pPr>
        <w:tabs>
          <w:tab w:val="left" w:pos="1215"/>
          <w:tab w:val="center" w:pos="4676"/>
        </w:tabs>
        <w:spacing w:line="360" w:lineRule="auto"/>
        <w:jc w:val="both"/>
        <w:rPr>
          <w:rFonts w:ascii="Arial" w:hAnsi="Arial" w:cs="Arial"/>
          <w:sz w:val="22"/>
          <w:szCs w:val="22"/>
        </w:rPr>
      </w:pPr>
      <w:r>
        <w:rPr>
          <w:rFonts w:ascii="Arial" w:hAnsi="Arial" w:cs="Arial"/>
          <w:b/>
          <w:sz w:val="22"/>
          <w:szCs w:val="22"/>
        </w:rPr>
        <w:t>CONCORRÊNCIA PÚBLICA</w:t>
      </w:r>
      <w:r w:rsidR="00A82AC1" w:rsidRPr="007A5F59">
        <w:rPr>
          <w:rFonts w:ascii="Arial" w:hAnsi="Arial" w:cs="Arial"/>
          <w:b/>
          <w:sz w:val="22"/>
          <w:szCs w:val="22"/>
        </w:rPr>
        <w:t xml:space="preserve"> Nº </w:t>
      </w:r>
      <w:r>
        <w:rPr>
          <w:rFonts w:ascii="Arial" w:hAnsi="Arial" w:cs="Arial"/>
          <w:sz w:val="22"/>
          <w:szCs w:val="22"/>
        </w:rPr>
        <w:t>050</w:t>
      </w:r>
      <w:r w:rsidR="003F1677" w:rsidRPr="007A5F59">
        <w:rPr>
          <w:rFonts w:ascii="Arial" w:hAnsi="Arial" w:cs="Arial"/>
          <w:sz w:val="22"/>
          <w:szCs w:val="22"/>
        </w:rPr>
        <w:t>/201</w:t>
      </w:r>
      <w:r>
        <w:rPr>
          <w:rFonts w:ascii="Arial" w:hAnsi="Arial" w:cs="Arial"/>
          <w:sz w:val="22"/>
          <w:szCs w:val="22"/>
        </w:rPr>
        <w:t>6</w:t>
      </w:r>
      <w:r w:rsidR="003F1677" w:rsidRPr="007A5F59">
        <w:rPr>
          <w:rFonts w:ascii="Arial" w:hAnsi="Arial" w:cs="Arial"/>
          <w:sz w:val="22"/>
          <w:szCs w:val="22"/>
        </w:rPr>
        <w:t>/CEL/SUPEL</w:t>
      </w:r>
      <w:r w:rsidR="00A82AC1" w:rsidRPr="007A5F59">
        <w:rPr>
          <w:rFonts w:ascii="Arial" w:hAnsi="Arial" w:cs="Arial"/>
          <w:sz w:val="22"/>
          <w:szCs w:val="22"/>
        </w:rPr>
        <w:t>.</w:t>
      </w:r>
    </w:p>
    <w:p w:rsidR="00A82AC1" w:rsidRPr="007A5F59" w:rsidRDefault="00A82AC1" w:rsidP="009D0CF3">
      <w:pPr>
        <w:spacing w:line="360" w:lineRule="auto"/>
        <w:jc w:val="both"/>
        <w:rPr>
          <w:rFonts w:ascii="Arial" w:hAnsi="Arial" w:cs="Arial"/>
          <w:b/>
          <w:i/>
          <w:sz w:val="22"/>
          <w:szCs w:val="22"/>
        </w:rPr>
      </w:pPr>
      <w:r w:rsidRPr="007A5F59">
        <w:rPr>
          <w:rFonts w:ascii="Arial" w:hAnsi="Arial" w:cs="Arial"/>
          <w:b/>
          <w:sz w:val="22"/>
          <w:szCs w:val="22"/>
        </w:rPr>
        <w:t xml:space="preserve">OBJETO: </w:t>
      </w:r>
      <w:r w:rsidR="00A67787" w:rsidRPr="00FE7862">
        <w:rPr>
          <w:rFonts w:ascii="Arial" w:hAnsi="Arial" w:cs="Arial"/>
          <w:sz w:val="23"/>
          <w:szCs w:val="23"/>
        </w:rPr>
        <w:t>Contratação de Empresa Especializada para elaborar os estudos técnicos e documento consolidado do</w:t>
      </w:r>
      <w:r w:rsidR="00A67787" w:rsidRPr="00FE7862">
        <w:rPr>
          <w:rFonts w:ascii="Arial" w:hAnsi="Arial" w:cs="Arial"/>
          <w:color w:val="000000"/>
          <w:sz w:val="23"/>
          <w:szCs w:val="23"/>
        </w:rPr>
        <w:t xml:space="preserve"> Plano Estadual de Resíduos Sólidos – PERS para o Estado de Rondônia</w:t>
      </w:r>
      <w:r w:rsidR="00D76BC7" w:rsidRPr="007A5F59">
        <w:rPr>
          <w:rFonts w:ascii="Arial" w:hAnsi="Arial" w:cs="Arial"/>
          <w:b/>
          <w:sz w:val="22"/>
          <w:szCs w:val="22"/>
        </w:rPr>
        <w:t>.</w:t>
      </w:r>
    </w:p>
    <w:p w:rsidR="00A82AC1" w:rsidRPr="007A5F59" w:rsidRDefault="00A82AC1" w:rsidP="009D0CF3">
      <w:pPr>
        <w:tabs>
          <w:tab w:val="left" w:pos="-851"/>
          <w:tab w:val="left" w:pos="9638"/>
        </w:tabs>
        <w:spacing w:line="360" w:lineRule="auto"/>
        <w:ind w:right="-82"/>
        <w:jc w:val="both"/>
        <w:rPr>
          <w:rFonts w:ascii="Arial" w:hAnsi="Arial" w:cs="Arial"/>
          <w:b/>
          <w:sz w:val="22"/>
          <w:szCs w:val="22"/>
        </w:rPr>
      </w:pPr>
    </w:p>
    <w:p w:rsidR="003A7F92" w:rsidRPr="007A5F59" w:rsidRDefault="003A7F92" w:rsidP="009D0CF3">
      <w:pPr>
        <w:spacing w:line="360" w:lineRule="auto"/>
        <w:ind w:firstLine="1701"/>
        <w:jc w:val="both"/>
        <w:rPr>
          <w:rFonts w:ascii="Arial" w:hAnsi="Arial" w:cs="Arial"/>
          <w:kern w:val="16"/>
          <w:sz w:val="22"/>
          <w:szCs w:val="22"/>
        </w:rPr>
      </w:pPr>
    </w:p>
    <w:p w:rsidR="00436126" w:rsidRPr="00436126" w:rsidRDefault="00066FE3" w:rsidP="00056718">
      <w:pPr>
        <w:pStyle w:val="NormalWeb"/>
        <w:shd w:val="clear" w:color="auto" w:fill="FFFFFF"/>
        <w:spacing w:line="360" w:lineRule="auto"/>
        <w:jc w:val="both"/>
        <w:rPr>
          <w:rFonts w:ascii="Arial" w:hAnsi="Arial" w:cs="Arial"/>
          <w:sz w:val="22"/>
          <w:szCs w:val="22"/>
        </w:rPr>
      </w:pPr>
      <w:r w:rsidRPr="007A5F59">
        <w:rPr>
          <w:rFonts w:ascii="Arial" w:hAnsi="Arial" w:cs="Arial"/>
          <w:kern w:val="16"/>
          <w:sz w:val="22"/>
          <w:szCs w:val="22"/>
        </w:rPr>
        <w:t>Ao</w:t>
      </w:r>
      <w:r w:rsidR="005442EF">
        <w:rPr>
          <w:rFonts w:ascii="Arial" w:hAnsi="Arial" w:cs="Arial"/>
          <w:kern w:val="16"/>
          <w:sz w:val="22"/>
          <w:szCs w:val="22"/>
        </w:rPr>
        <w:t>s</w:t>
      </w:r>
      <w:r w:rsidRPr="007A5F59">
        <w:rPr>
          <w:rFonts w:ascii="Arial" w:hAnsi="Arial" w:cs="Arial"/>
          <w:kern w:val="16"/>
          <w:sz w:val="22"/>
          <w:szCs w:val="22"/>
        </w:rPr>
        <w:t xml:space="preserve"> </w:t>
      </w:r>
      <w:r w:rsidR="00CC797E">
        <w:rPr>
          <w:rFonts w:ascii="Arial" w:hAnsi="Arial" w:cs="Arial"/>
          <w:kern w:val="16"/>
          <w:sz w:val="22"/>
          <w:szCs w:val="22"/>
        </w:rPr>
        <w:t>oito</w:t>
      </w:r>
      <w:r w:rsidR="00D76BC7" w:rsidRPr="007A5F59">
        <w:rPr>
          <w:rFonts w:ascii="Arial" w:hAnsi="Arial" w:cs="Arial"/>
          <w:kern w:val="16"/>
          <w:sz w:val="22"/>
          <w:szCs w:val="22"/>
        </w:rPr>
        <w:t xml:space="preserve"> </w:t>
      </w:r>
      <w:r w:rsidRPr="007A5F59">
        <w:rPr>
          <w:rFonts w:ascii="Arial" w:hAnsi="Arial" w:cs="Arial"/>
          <w:kern w:val="16"/>
          <w:sz w:val="22"/>
          <w:szCs w:val="22"/>
        </w:rPr>
        <w:t>dia</w:t>
      </w:r>
      <w:r w:rsidR="005442EF">
        <w:rPr>
          <w:rFonts w:ascii="Arial" w:hAnsi="Arial" w:cs="Arial"/>
          <w:kern w:val="16"/>
          <w:sz w:val="22"/>
          <w:szCs w:val="22"/>
        </w:rPr>
        <w:t>s</w:t>
      </w:r>
      <w:r w:rsidRPr="007A5F59">
        <w:rPr>
          <w:rFonts w:ascii="Arial" w:hAnsi="Arial" w:cs="Arial"/>
          <w:kern w:val="16"/>
          <w:sz w:val="22"/>
          <w:szCs w:val="22"/>
        </w:rPr>
        <w:t xml:space="preserve"> do mês de </w:t>
      </w:r>
      <w:r w:rsidR="005442EF">
        <w:rPr>
          <w:rFonts w:ascii="Arial" w:hAnsi="Arial" w:cs="Arial"/>
          <w:kern w:val="16"/>
          <w:sz w:val="22"/>
          <w:szCs w:val="22"/>
        </w:rPr>
        <w:t>novembro</w:t>
      </w:r>
      <w:r w:rsidRPr="007A5F59">
        <w:rPr>
          <w:rFonts w:ascii="Arial" w:hAnsi="Arial" w:cs="Arial"/>
          <w:kern w:val="16"/>
          <w:sz w:val="22"/>
          <w:szCs w:val="22"/>
        </w:rPr>
        <w:t xml:space="preserve"> de 201</w:t>
      </w:r>
      <w:r w:rsidR="00FA31C1" w:rsidRPr="007A5F59">
        <w:rPr>
          <w:rFonts w:ascii="Arial" w:hAnsi="Arial" w:cs="Arial"/>
          <w:kern w:val="16"/>
          <w:sz w:val="22"/>
          <w:szCs w:val="22"/>
        </w:rPr>
        <w:t>7</w:t>
      </w:r>
      <w:r w:rsidR="00703AFE" w:rsidRPr="007A5F59">
        <w:rPr>
          <w:rFonts w:ascii="Arial" w:hAnsi="Arial" w:cs="Arial"/>
          <w:kern w:val="16"/>
          <w:sz w:val="22"/>
          <w:szCs w:val="22"/>
        </w:rPr>
        <w:t>,</w:t>
      </w:r>
      <w:r w:rsidR="00D76BC7" w:rsidRPr="007A5F59">
        <w:rPr>
          <w:rFonts w:ascii="Arial" w:hAnsi="Arial" w:cs="Arial"/>
          <w:kern w:val="16"/>
          <w:sz w:val="22"/>
          <w:szCs w:val="22"/>
        </w:rPr>
        <w:t xml:space="preserve"> às 11</w:t>
      </w:r>
      <w:r w:rsidRPr="007A5F59">
        <w:rPr>
          <w:rFonts w:ascii="Arial" w:hAnsi="Arial" w:cs="Arial"/>
          <w:kern w:val="16"/>
          <w:sz w:val="22"/>
          <w:szCs w:val="22"/>
        </w:rPr>
        <w:t>h00min, na sede da Superintendência Estadual de Licitações – SUPEL, sito à Av</w:t>
      </w:r>
      <w:r w:rsidR="00703AFE" w:rsidRPr="007A5F59">
        <w:rPr>
          <w:rFonts w:ascii="Arial" w:hAnsi="Arial" w:cs="Arial"/>
          <w:kern w:val="16"/>
          <w:sz w:val="22"/>
          <w:szCs w:val="22"/>
        </w:rPr>
        <w:t>.</w:t>
      </w:r>
      <w:r w:rsidR="005442EF">
        <w:rPr>
          <w:rFonts w:ascii="Arial" w:hAnsi="Arial" w:cs="Arial"/>
          <w:kern w:val="16"/>
          <w:sz w:val="22"/>
          <w:szCs w:val="22"/>
        </w:rPr>
        <w:t xml:space="preserve"> </w:t>
      </w:r>
      <w:proofErr w:type="spellStart"/>
      <w:r w:rsidRPr="007A5F59">
        <w:rPr>
          <w:rFonts w:ascii="Arial" w:hAnsi="Arial" w:cs="Arial"/>
          <w:kern w:val="16"/>
          <w:sz w:val="22"/>
          <w:szCs w:val="22"/>
        </w:rPr>
        <w:t>Farquar</w:t>
      </w:r>
      <w:proofErr w:type="spellEnd"/>
      <w:r w:rsidRPr="007A5F59">
        <w:rPr>
          <w:rFonts w:ascii="Arial" w:hAnsi="Arial" w:cs="Arial"/>
          <w:kern w:val="16"/>
          <w:sz w:val="22"/>
          <w:szCs w:val="22"/>
        </w:rPr>
        <w:t>,</w:t>
      </w:r>
      <w:r w:rsidRPr="007A5F59">
        <w:rPr>
          <w:rFonts w:ascii="Arial" w:hAnsi="Arial" w:cs="Arial"/>
          <w:bCs/>
          <w:sz w:val="22"/>
          <w:szCs w:val="22"/>
        </w:rPr>
        <w:t xml:space="preserve"> nº 2986, </w:t>
      </w:r>
      <w:r w:rsidR="004E68BE" w:rsidRPr="007A5F59">
        <w:rPr>
          <w:rFonts w:ascii="Arial" w:hAnsi="Arial" w:cs="Arial"/>
          <w:bCs/>
          <w:sz w:val="22"/>
          <w:szCs w:val="22"/>
        </w:rPr>
        <w:t xml:space="preserve">Palácio </w:t>
      </w:r>
      <w:r w:rsidRPr="007A5F59">
        <w:rPr>
          <w:rFonts w:ascii="Arial" w:hAnsi="Arial" w:cs="Arial"/>
          <w:bCs/>
          <w:sz w:val="22"/>
          <w:szCs w:val="22"/>
        </w:rPr>
        <w:t xml:space="preserve">Rio Madeira, Ed. </w:t>
      </w:r>
      <w:r w:rsidR="004E68BE" w:rsidRPr="007A5F59">
        <w:rPr>
          <w:rFonts w:ascii="Arial" w:hAnsi="Arial" w:cs="Arial"/>
          <w:bCs/>
          <w:sz w:val="22"/>
          <w:szCs w:val="22"/>
        </w:rPr>
        <w:t>Rio Pacaás Novos</w:t>
      </w:r>
      <w:r w:rsidRPr="007A5F59">
        <w:rPr>
          <w:rFonts w:ascii="Arial" w:hAnsi="Arial" w:cs="Arial"/>
          <w:bCs/>
          <w:sz w:val="22"/>
          <w:szCs w:val="22"/>
        </w:rPr>
        <w:t xml:space="preserve">, </w:t>
      </w:r>
      <w:r w:rsidR="004E68BE" w:rsidRPr="007A5F59">
        <w:rPr>
          <w:rFonts w:ascii="Arial" w:hAnsi="Arial" w:cs="Arial"/>
          <w:bCs/>
          <w:sz w:val="22"/>
          <w:szCs w:val="22"/>
        </w:rPr>
        <w:t>2º</w:t>
      </w:r>
      <w:r w:rsidRPr="007A5F59">
        <w:rPr>
          <w:rFonts w:ascii="Arial" w:hAnsi="Arial" w:cs="Arial"/>
          <w:bCs/>
          <w:sz w:val="22"/>
          <w:szCs w:val="22"/>
        </w:rPr>
        <w:t xml:space="preserve"> Andar – Bairro Pedrinhas, CEP 76.820-408</w:t>
      </w:r>
      <w:r w:rsidRPr="007A5F59">
        <w:rPr>
          <w:rFonts w:ascii="Arial" w:hAnsi="Arial" w:cs="Arial"/>
          <w:kern w:val="16"/>
          <w:sz w:val="22"/>
          <w:szCs w:val="22"/>
        </w:rPr>
        <w:t xml:space="preserve">, nesta cidade, </w:t>
      </w:r>
      <w:r w:rsidRPr="007A5F59">
        <w:rPr>
          <w:rFonts w:ascii="Arial" w:hAnsi="Arial" w:cs="Arial"/>
          <w:b/>
          <w:kern w:val="16"/>
          <w:sz w:val="22"/>
          <w:szCs w:val="22"/>
        </w:rPr>
        <w:t>reuniu-se a</w:t>
      </w:r>
      <w:r w:rsidR="00D76BC7" w:rsidRPr="007A5F59">
        <w:rPr>
          <w:rFonts w:ascii="Arial" w:hAnsi="Arial" w:cs="Arial"/>
          <w:b/>
          <w:kern w:val="16"/>
          <w:sz w:val="22"/>
          <w:szCs w:val="22"/>
        </w:rPr>
        <w:t xml:space="preserve"> </w:t>
      </w:r>
      <w:r w:rsidR="005442EF">
        <w:rPr>
          <w:rFonts w:ascii="Arial" w:hAnsi="Arial" w:cs="Arial"/>
          <w:b/>
          <w:kern w:val="16"/>
          <w:sz w:val="22"/>
          <w:szCs w:val="22"/>
        </w:rPr>
        <w:t>Comissão Especial</w:t>
      </w:r>
      <w:r w:rsidRPr="007A5F59">
        <w:rPr>
          <w:rFonts w:ascii="Arial" w:hAnsi="Arial" w:cs="Arial"/>
          <w:b/>
          <w:kern w:val="16"/>
          <w:sz w:val="22"/>
          <w:szCs w:val="22"/>
        </w:rPr>
        <w:t xml:space="preserve"> de Licitação - CEL</w:t>
      </w:r>
      <w:r w:rsidRPr="007A5F59">
        <w:rPr>
          <w:rFonts w:ascii="Arial" w:hAnsi="Arial" w:cs="Arial"/>
          <w:kern w:val="16"/>
          <w:sz w:val="22"/>
          <w:szCs w:val="22"/>
        </w:rPr>
        <w:t xml:space="preserve">, constituída através da </w:t>
      </w:r>
      <w:r w:rsidRPr="007A5F59">
        <w:rPr>
          <w:rFonts w:ascii="Arial" w:hAnsi="Arial" w:cs="Arial"/>
          <w:noProof/>
          <w:sz w:val="22"/>
          <w:szCs w:val="22"/>
        </w:rPr>
        <w:t xml:space="preserve">Portaria </w:t>
      </w:r>
      <w:r w:rsidR="00703AFE" w:rsidRPr="007A5F59">
        <w:rPr>
          <w:rFonts w:ascii="Arial" w:hAnsi="Arial" w:cs="Arial"/>
          <w:noProof/>
          <w:sz w:val="22"/>
          <w:szCs w:val="22"/>
        </w:rPr>
        <w:t>n</w:t>
      </w:r>
      <w:r w:rsidRPr="007A5F59">
        <w:rPr>
          <w:rFonts w:ascii="Arial" w:hAnsi="Arial" w:cs="Arial"/>
          <w:noProof/>
          <w:sz w:val="22"/>
          <w:szCs w:val="22"/>
        </w:rPr>
        <w:t>º</w:t>
      </w:r>
      <w:r w:rsidR="00D76BC7" w:rsidRPr="007A5F59">
        <w:rPr>
          <w:rFonts w:ascii="Arial" w:hAnsi="Arial" w:cs="Arial"/>
          <w:noProof/>
          <w:sz w:val="22"/>
          <w:szCs w:val="22"/>
        </w:rPr>
        <w:t xml:space="preserve"> </w:t>
      </w:r>
      <w:r w:rsidR="002559B9" w:rsidRPr="007A5F59">
        <w:rPr>
          <w:rFonts w:ascii="Arial" w:hAnsi="Arial" w:cs="Arial"/>
          <w:noProof/>
          <w:sz w:val="22"/>
          <w:szCs w:val="22"/>
        </w:rPr>
        <w:t>03</w:t>
      </w:r>
      <w:r w:rsidR="005442EF">
        <w:rPr>
          <w:rFonts w:ascii="Arial" w:hAnsi="Arial" w:cs="Arial"/>
          <w:noProof/>
          <w:sz w:val="22"/>
          <w:szCs w:val="22"/>
        </w:rPr>
        <w:t>1</w:t>
      </w:r>
      <w:r w:rsidR="005D492B" w:rsidRPr="007A5F59">
        <w:rPr>
          <w:rFonts w:ascii="Arial" w:hAnsi="Arial" w:cs="Arial"/>
          <w:noProof/>
          <w:sz w:val="22"/>
          <w:szCs w:val="22"/>
        </w:rPr>
        <w:t>/2017</w:t>
      </w:r>
      <w:r w:rsidR="002559B9" w:rsidRPr="007A5F59">
        <w:rPr>
          <w:rFonts w:ascii="Arial" w:hAnsi="Arial" w:cs="Arial"/>
          <w:noProof/>
          <w:sz w:val="22"/>
          <w:szCs w:val="22"/>
        </w:rPr>
        <w:t xml:space="preserve"> de </w:t>
      </w:r>
      <w:r w:rsidR="005442EF">
        <w:rPr>
          <w:rFonts w:ascii="Arial" w:hAnsi="Arial" w:cs="Arial"/>
          <w:noProof/>
          <w:sz w:val="22"/>
          <w:szCs w:val="22"/>
        </w:rPr>
        <w:t>01</w:t>
      </w:r>
      <w:r w:rsidR="002559B9" w:rsidRPr="007A5F59">
        <w:rPr>
          <w:rFonts w:ascii="Arial" w:hAnsi="Arial" w:cs="Arial"/>
          <w:noProof/>
          <w:sz w:val="22"/>
          <w:szCs w:val="22"/>
        </w:rPr>
        <w:t xml:space="preserve"> de agosto de 2017</w:t>
      </w:r>
      <w:r w:rsidR="00703AFE" w:rsidRPr="007A5F59">
        <w:rPr>
          <w:rFonts w:ascii="Arial" w:hAnsi="Arial" w:cs="Arial"/>
          <w:sz w:val="22"/>
          <w:szCs w:val="22"/>
        </w:rPr>
        <w:t>,</w:t>
      </w:r>
      <w:r w:rsidRPr="007A5F59">
        <w:rPr>
          <w:rFonts w:ascii="Arial" w:hAnsi="Arial" w:cs="Arial"/>
          <w:sz w:val="22"/>
          <w:szCs w:val="22"/>
        </w:rPr>
        <w:t xml:space="preserve"> para proceder ao exame do</w:t>
      </w:r>
      <w:r w:rsidR="00E05424">
        <w:rPr>
          <w:rFonts w:ascii="Arial" w:hAnsi="Arial" w:cs="Arial"/>
          <w:sz w:val="22"/>
          <w:szCs w:val="22"/>
        </w:rPr>
        <w:t>s</w:t>
      </w:r>
      <w:r w:rsidRPr="007A5F59">
        <w:rPr>
          <w:rFonts w:ascii="Arial" w:hAnsi="Arial" w:cs="Arial"/>
          <w:sz w:val="22"/>
          <w:szCs w:val="22"/>
        </w:rPr>
        <w:t xml:space="preserve"> recurso</w:t>
      </w:r>
      <w:r w:rsidR="00E05424">
        <w:rPr>
          <w:rFonts w:ascii="Arial" w:hAnsi="Arial" w:cs="Arial"/>
          <w:sz w:val="22"/>
          <w:szCs w:val="22"/>
        </w:rPr>
        <w:t>s</w:t>
      </w:r>
      <w:r w:rsidRPr="007A5F59">
        <w:rPr>
          <w:rFonts w:ascii="Arial" w:hAnsi="Arial" w:cs="Arial"/>
          <w:sz w:val="22"/>
          <w:szCs w:val="22"/>
        </w:rPr>
        <w:t xml:space="preserve"> administrativo</w:t>
      </w:r>
      <w:r w:rsidR="00E05424">
        <w:rPr>
          <w:rFonts w:ascii="Arial" w:hAnsi="Arial" w:cs="Arial"/>
          <w:sz w:val="22"/>
          <w:szCs w:val="22"/>
        </w:rPr>
        <w:t>s</w:t>
      </w:r>
      <w:r w:rsidRPr="007A5F59">
        <w:rPr>
          <w:rFonts w:ascii="Arial" w:hAnsi="Arial" w:cs="Arial"/>
          <w:sz w:val="22"/>
          <w:szCs w:val="22"/>
        </w:rPr>
        <w:t xml:space="preserve"> interposto</w:t>
      </w:r>
      <w:r w:rsidR="00D76BC7" w:rsidRPr="007A5F59">
        <w:rPr>
          <w:rFonts w:ascii="Arial" w:hAnsi="Arial" w:cs="Arial"/>
          <w:sz w:val="22"/>
          <w:szCs w:val="22"/>
        </w:rPr>
        <w:t xml:space="preserve"> </w:t>
      </w:r>
      <w:r w:rsidRPr="007A5F59">
        <w:rPr>
          <w:rFonts w:ascii="Arial" w:hAnsi="Arial" w:cs="Arial"/>
          <w:sz w:val="22"/>
          <w:szCs w:val="22"/>
        </w:rPr>
        <w:t>pela</w:t>
      </w:r>
      <w:r w:rsidR="00E05424">
        <w:rPr>
          <w:rFonts w:ascii="Arial" w:hAnsi="Arial" w:cs="Arial"/>
          <w:sz w:val="22"/>
          <w:szCs w:val="22"/>
        </w:rPr>
        <w:t>s</w:t>
      </w:r>
      <w:r w:rsidRPr="007A5F59">
        <w:rPr>
          <w:rFonts w:ascii="Arial" w:hAnsi="Arial" w:cs="Arial"/>
          <w:sz w:val="22"/>
          <w:szCs w:val="22"/>
        </w:rPr>
        <w:t xml:space="preserve"> </w:t>
      </w:r>
      <w:r w:rsidR="003F1677" w:rsidRPr="007A5F59">
        <w:rPr>
          <w:rFonts w:ascii="Arial" w:hAnsi="Arial" w:cs="Arial"/>
          <w:sz w:val="22"/>
          <w:szCs w:val="22"/>
        </w:rPr>
        <w:t>licitante</w:t>
      </w:r>
      <w:r w:rsidR="00E05424">
        <w:rPr>
          <w:rFonts w:ascii="Arial" w:hAnsi="Arial" w:cs="Arial"/>
          <w:sz w:val="22"/>
          <w:szCs w:val="22"/>
        </w:rPr>
        <w:t>s</w:t>
      </w:r>
      <w:r w:rsidR="00D76BC7" w:rsidRPr="007A5F59">
        <w:rPr>
          <w:rFonts w:ascii="Arial" w:hAnsi="Arial" w:cs="Arial"/>
          <w:sz w:val="22"/>
          <w:szCs w:val="22"/>
        </w:rPr>
        <w:t xml:space="preserve"> </w:t>
      </w:r>
      <w:r w:rsidR="005442EF">
        <w:rPr>
          <w:rFonts w:ascii="Arial" w:hAnsi="Arial" w:cs="Arial"/>
          <w:b/>
          <w:sz w:val="22"/>
          <w:szCs w:val="22"/>
        </w:rPr>
        <w:t xml:space="preserve">I &amp; T - INFORMAÇÕES E TÉCNICAS EM CONSTRUÇÃO CIVIL LTDA </w:t>
      </w:r>
      <w:r w:rsidR="005442EF">
        <w:rPr>
          <w:rFonts w:ascii="Arial" w:hAnsi="Arial" w:cs="Arial"/>
          <w:sz w:val="22"/>
          <w:szCs w:val="22"/>
        </w:rPr>
        <w:t xml:space="preserve">e </w:t>
      </w:r>
      <w:proofErr w:type="spellStart"/>
      <w:r w:rsidR="005442EF">
        <w:rPr>
          <w:rFonts w:ascii="Arial" w:hAnsi="Arial" w:cs="Arial"/>
          <w:b/>
          <w:sz w:val="22"/>
          <w:szCs w:val="22"/>
        </w:rPr>
        <w:t>E</w:t>
      </w:r>
      <w:proofErr w:type="spellEnd"/>
      <w:r w:rsidR="005442EF">
        <w:rPr>
          <w:rFonts w:ascii="Arial" w:hAnsi="Arial" w:cs="Arial"/>
          <w:b/>
          <w:sz w:val="22"/>
          <w:szCs w:val="22"/>
        </w:rPr>
        <w:t xml:space="preserve"> C P - SOLUÇÕES EM SERVIÇOS DE ENGENHARIA SOCIAIS, AMBIENTAIS E PRODUTIVAS EIRELI - ME</w:t>
      </w:r>
      <w:r w:rsidR="002559B9" w:rsidRPr="007A5F59">
        <w:rPr>
          <w:rFonts w:ascii="Arial" w:hAnsi="Arial" w:cs="Arial"/>
          <w:b/>
          <w:sz w:val="22"/>
          <w:szCs w:val="22"/>
        </w:rPr>
        <w:t xml:space="preserve">. </w:t>
      </w:r>
      <w:r w:rsidR="0007516D" w:rsidRPr="007A5F59">
        <w:rPr>
          <w:rFonts w:ascii="Arial" w:hAnsi="Arial" w:cs="Arial"/>
          <w:b/>
          <w:sz w:val="22"/>
          <w:szCs w:val="22"/>
          <w:u w:val="single"/>
        </w:rPr>
        <w:t xml:space="preserve">DA </w:t>
      </w:r>
      <w:r w:rsidR="00E05424">
        <w:rPr>
          <w:rFonts w:ascii="Arial" w:hAnsi="Arial" w:cs="Arial"/>
          <w:b/>
          <w:sz w:val="22"/>
          <w:szCs w:val="22"/>
          <w:u w:val="single"/>
        </w:rPr>
        <w:t xml:space="preserve">1ª </w:t>
      </w:r>
      <w:r w:rsidR="002559B9" w:rsidRPr="007A5F59">
        <w:rPr>
          <w:rFonts w:ascii="Arial" w:hAnsi="Arial" w:cs="Arial"/>
          <w:b/>
          <w:bCs/>
          <w:sz w:val="22"/>
          <w:szCs w:val="22"/>
          <w:u w:val="single"/>
        </w:rPr>
        <w:t>RECORRENTE</w:t>
      </w:r>
      <w:r w:rsidR="00D76BC7" w:rsidRPr="007A5F59">
        <w:rPr>
          <w:rFonts w:ascii="Arial" w:hAnsi="Arial" w:cs="Arial"/>
          <w:b/>
          <w:bCs/>
          <w:sz w:val="22"/>
          <w:szCs w:val="22"/>
          <w:u w:val="single"/>
        </w:rPr>
        <w:t>:</w:t>
      </w:r>
      <w:r w:rsidR="00D067ED" w:rsidRPr="007A5F59">
        <w:rPr>
          <w:rFonts w:ascii="Arial" w:hAnsi="Arial" w:cs="Arial"/>
          <w:b/>
          <w:bCs/>
          <w:sz w:val="22"/>
          <w:szCs w:val="22"/>
          <w:u w:val="single"/>
        </w:rPr>
        <w:t xml:space="preserve"> </w:t>
      </w:r>
      <w:r w:rsidR="00D76BC7" w:rsidRPr="007A5F59">
        <w:rPr>
          <w:rFonts w:ascii="Arial" w:hAnsi="Arial" w:cs="Arial"/>
          <w:b/>
          <w:bCs/>
          <w:sz w:val="22"/>
          <w:szCs w:val="22"/>
        </w:rPr>
        <w:t xml:space="preserve"> </w:t>
      </w:r>
      <w:r w:rsidR="00206B33">
        <w:rPr>
          <w:rFonts w:ascii="Arial" w:hAnsi="Arial" w:cs="Arial"/>
          <w:sz w:val="22"/>
          <w:szCs w:val="22"/>
        </w:rPr>
        <w:t xml:space="preserve">Contradita a decisão da Comissão de Licitação que em ata proferida dia 03.10.2017 inabilitou a empresa recorrente com justificativa de que a mesma não atendeu as exigências para qualificação técnica, descumprindo o item </w:t>
      </w:r>
      <w:r w:rsidR="009B501C">
        <w:rPr>
          <w:rFonts w:ascii="Arial" w:hAnsi="Arial" w:cs="Arial"/>
          <w:sz w:val="22"/>
          <w:szCs w:val="22"/>
        </w:rPr>
        <w:t xml:space="preserve">8.1.3 do edital. </w:t>
      </w:r>
      <w:r w:rsidR="0010702D">
        <w:rPr>
          <w:rFonts w:ascii="Arial" w:hAnsi="Arial" w:cs="Arial"/>
          <w:sz w:val="22"/>
          <w:szCs w:val="22"/>
        </w:rPr>
        <w:t xml:space="preserve">Ressalta que a Comissão em sua análise, concluiu que a recorrente não atendeu o que reza o edital: </w:t>
      </w:r>
      <w:r w:rsidR="0010702D" w:rsidRPr="0010702D">
        <w:rPr>
          <w:color w:val="000000"/>
          <w:sz w:val="22"/>
          <w:szCs w:val="22"/>
        </w:rPr>
        <w:t>a.1.1 Atestados que comprovem já ter executado, no mínimo,</w:t>
      </w:r>
      <w:r w:rsidR="0010702D" w:rsidRPr="0010702D">
        <w:rPr>
          <w:b/>
          <w:color w:val="000000"/>
          <w:sz w:val="22"/>
          <w:szCs w:val="22"/>
        </w:rPr>
        <w:t xml:space="preserve"> 40% da área de extensão territorial, </w:t>
      </w:r>
      <w:r w:rsidR="0010702D" w:rsidRPr="0010702D">
        <w:rPr>
          <w:color w:val="000000"/>
          <w:sz w:val="22"/>
          <w:szCs w:val="22"/>
        </w:rPr>
        <w:t>definido na alínea "A.5" da tabela constante no subitem 13.4.1 do edital. Será permitida a soma de atestados, desde que todos se refiram a um intervalo ininterrupto de 18 (dezoito) meses; Ou a. 1.2 Atestados que comprovem já ter executado,</w:t>
      </w:r>
      <w:r w:rsidR="0010702D" w:rsidRPr="0010702D">
        <w:rPr>
          <w:b/>
          <w:bCs/>
          <w:sz w:val="22"/>
          <w:szCs w:val="22"/>
        </w:rPr>
        <w:t xml:space="preserve"> diário e contínuo, </w:t>
      </w:r>
      <w:r w:rsidR="0010702D" w:rsidRPr="0010702D">
        <w:rPr>
          <w:color w:val="000000"/>
          <w:sz w:val="22"/>
          <w:szCs w:val="22"/>
        </w:rPr>
        <w:t>no mínimo,</w:t>
      </w:r>
      <w:r w:rsidR="0010702D" w:rsidRPr="0010702D">
        <w:rPr>
          <w:b/>
          <w:color w:val="000000"/>
          <w:sz w:val="22"/>
          <w:szCs w:val="22"/>
        </w:rPr>
        <w:t xml:space="preserve"> 40% da área de extensão territorial, </w:t>
      </w:r>
      <w:r w:rsidR="0010702D" w:rsidRPr="0010702D">
        <w:rPr>
          <w:color w:val="000000"/>
          <w:sz w:val="22"/>
          <w:szCs w:val="22"/>
        </w:rPr>
        <w:t>definido na alínea "A.5" da tabela constante no subitem 13.4.1 do PROJETO BÁSICO</w:t>
      </w:r>
      <w:r w:rsidR="0010702D" w:rsidRPr="0010702D">
        <w:rPr>
          <w:b/>
          <w:color w:val="000000"/>
          <w:sz w:val="22"/>
          <w:szCs w:val="22"/>
        </w:rPr>
        <w:t xml:space="preserve">, dentro do prazo mínimo de 60 (sessenta) dias. </w:t>
      </w:r>
      <w:r w:rsidR="0010702D" w:rsidRPr="0010702D">
        <w:rPr>
          <w:color w:val="000000"/>
          <w:sz w:val="22"/>
          <w:szCs w:val="22"/>
        </w:rPr>
        <w:t>Será permitida a soma de atestados, desde que todos se refiram a um intervalo ininterrupto de 60 (sessenta) dias;</w:t>
      </w:r>
      <w:r w:rsidR="0010702D">
        <w:rPr>
          <w:color w:val="000000"/>
          <w:sz w:val="22"/>
          <w:szCs w:val="22"/>
        </w:rPr>
        <w:t xml:space="preserve"> </w:t>
      </w:r>
      <w:r w:rsidR="0010702D">
        <w:rPr>
          <w:rFonts w:ascii="Arial" w:hAnsi="Arial" w:cs="Arial"/>
          <w:color w:val="000000"/>
          <w:sz w:val="22"/>
          <w:szCs w:val="22"/>
        </w:rPr>
        <w:t xml:space="preserve">A recorrente discorre sobre os atestados apresentados, alegando que </w:t>
      </w:r>
      <w:r w:rsidR="00FE46D1">
        <w:rPr>
          <w:rFonts w:ascii="Arial" w:hAnsi="Arial" w:cs="Arial"/>
          <w:color w:val="000000"/>
          <w:sz w:val="22"/>
          <w:szCs w:val="22"/>
        </w:rPr>
        <w:t xml:space="preserve">o atestado </w:t>
      </w:r>
      <w:r w:rsidR="0010702D">
        <w:rPr>
          <w:rFonts w:ascii="Arial" w:hAnsi="Arial" w:cs="Arial"/>
          <w:color w:val="000000"/>
          <w:sz w:val="22"/>
          <w:szCs w:val="22"/>
        </w:rPr>
        <w:t xml:space="preserve">para a região do Circuito das Águas, levou-se em consideração apenas a cidade sede do Consórcio </w:t>
      </w:r>
      <w:r w:rsidR="007A28A2">
        <w:rPr>
          <w:rFonts w:ascii="Arial" w:hAnsi="Arial" w:cs="Arial"/>
          <w:color w:val="000000"/>
          <w:sz w:val="22"/>
          <w:szCs w:val="22"/>
        </w:rPr>
        <w:t xml:space="preserve">que é </w:t>
      </w:r>
      <w:r w:rsidR="0010702D">
        <w:rPr>
          <w:rFonts w:ascii="Arial" w:hAnsi="Arial" w:cs="Arial"/>
          <w:color w:val="000000"/>
          <w:sz w:val="22"/>
          <w:szCs w:val="22"/>
        </w:rPr>
        <w:t>Amparo</w:t>
      </w:r>
      <w:r w:rsidR="007A28A2">
        <w:rPr>
          <w:rFonts w:ascii="Arial" w:hAnsi="Arial" w:cs="Arial"/>
          <w:color w:val="000000"/>
          <w:sz w:val="22"/>
          <w:szCs w:val="22"/>
        </w:rPr>
        <w:t xml:space="preserve"> SP sem considerar a extensão territorial dos 11 municípios restantes que compõem este consórcio público. </w:t>
      </w:r>
      <w:r w:rsidR="00FE46D1">
        <w:rPr>
          <w:rFonts w:ascii="Arial" w:hAnsi="Arial" w:cs="Arial"/>
          <w:color w:val="000000"/>
          <w:sz w:val="22"/>
          <w:szCs w:val="22"/>
        </w:rPr>
        <w:t xml:space="preserve">Sobre outro atestado informa que não foi contemplado a extensão territorial do município de São Carlos - SP e ainda sobre o atestado referente a região metropolitana de Belo Horizonte - MG, afirma que levou-se em consideração a extensão territorial apenas do município de Belo Horizonte, sem considerar a extensão territorial dos 33 municípios que fazem parte. </w:t>
      </w:r>
      <w:r w:rsidR="002559B9" w:rsidRPr="007A5F59">
        <w:rPr>
          <w:rFonts w:ascii="Arial" w:hAnsi="Arial" w:cs="Arial"/>
          <w:b/>
          <w:sz w:val="22"/>
          <w:szCs w:val="22"/>
          <w:u w:val="single"/>
        </w:rPr>
        <w:t>PEDIDO:</w:t>
      </w:r>
      <w:r w:rsidR="002559B9" w:rsidRPr="007A5F59">
        <w:rPr>
          <w:rFonts w:ascii="Arial" w:hAnsi="Arial" w:cs="Arial"/>
          <w:sz w:val="22"/>
          <w:szCs w:val="22"/>
        </w:rPr>
        <w:t xml:space="preserve"> </w:t>
      </w:r>
      <w:r w:rsidR="009C54C7">
        <w:rPr>
          <w:rFonts w:ascii="Arial" w:hAnsi="Arial" w:cs="Arial"/>
          <w:sz w:val="22"/>
          <w:szCs w:val="22"/>
        </w:rPr>
        <w:lastRenderedPageBreak/>
        <w:t xml:space="preserve">Solicita a inclusão nos cálculos referentes ao mínimo de 40% da extensão territorial do Estado de Rondônia, das áreas dos municípios que compõem o Consórcio Intermunicipal de Saneamento </w:t>
      </w:r>
      <w:r w:rsidR="006C2347">
        <w:rPr>
          <w:rFonts w:ascii="Arial" w:hAnsi="Arial" w:cs="Arial"/>
          <w:sz w:val="22"/>
          <w:szCs w:val="22"/>
        </w:rPr>
        <w:t>Básico da Região do Circuito das Águas, o município de São Carlos e dos municípios faltantes da Região Metropolitana de Belo Horizonte - MG</w:t>
      </w:r>
      <w:r w:rsidR="00081E38">
        <w:rPr>
          <w:rFonts w:ascii="Arial" w:hAnsi="Arial" w:cs="Arial"/>
          <w:sz w:val="22"/>
          <w:szCs w:val="22"/>
        </w:rPr>
        <w:t>.</w:t>
      </w:r>
      <w:r w:rsidR="00BD5405">
        <w:rPr>
          <w:rFonts w:ascii="Arial" w:hAnsi="Arial" w:cs="Arial"/>
          <w:sz w:val="22"/>
          <w:szCs w:val="22"/>
        </w:rPr>
        <w:t xml:space="preserve"> </w:t>
      </w:r>
      <w:r w:rsidR="00BD5405">
        <w:rPr>
          <w:rFonts w:ascii="Arial" w:hAnsi="Arial" w:cs="Arial"/>
          <w:b/>
          <w:sz w:val="22"/>
          <w:szCs w:val="22"/>
          <w:u w:val="single"/>
        </w:rPr>
        <w:t>DA 2ª RECORRENTE:</w:t>
      </w:r>
      <w:r w:rsidR="003662C8" w:rsidRPr="007A5F59">
        <w:rPr>
          <w:rFonts w:ascii="Arial" w:hAnsi="Arial" w:cs="Arial"/>
          <w:sz w:val="22"/>
          <w:szCs w:val="22"/>
        </w:rPr>
        <w:t xml:space="preserve"> </w:t>
      </w:r>
      <w:r w:rsidR="00C263B2" w:rsidRPr="007A5F59">
        <w:rPr>
          <w:rFonts w:ascii="Arial" w:hAnsi="Arial" w:cs="Arial"/>
          <w:sz w:val="22"/>
          <w:szCs w:val="22"/>
        </w:rPr>
        <w:t xml:space="preserve"> </w:t>
      </w:r>
      <w:r w:rsidR="00BD5405">
        <w:rPr>
          <w:rFonts w:ascii="Arial" w:hAnsi="Arial" w:cs="Arial"/>
          <w:sz w:val="22"/>
          <w:szCs w:val="22"/>
        </w:rPr>
        <w:t xml:space="preserve">A empresa </w:t>
      </w:r>
      <w:r w:rsidR="009F6E0E">
        <w:rPr>
          <w:rFonts w:ascii="Arial" w:hAnsi="Arial" w:cs="Arial"/>
          <w:b/>
          <w:sz w:val="22"/>
          <w:szCs w:val="22"/>
        </w:rPr>
        <w:t>E C P - SOLUÇÕES EM SERVIÇOS DE ENGENHARIA SOCIAIS, AMBIENTAIS E PRODUTIVAS EIRELI - ME</w:t>
      </w:r>
      <w:r w:rsidR="00BD5405">
        <w:rPr>
          <w:rFonts w:ascii="Arial" w:hAnsi="Arial" w:cs="Arial"/>
          <w:sz w:val="22"/>
          <w:szCs w:val="22"/>
        </w:rPr>
        <w:t xml:space="preserve"> </w:t>
      </w:r>
      <w:r w:rsidR="00BD5405" w:rsidRPr="009971AE">
        <w:rPr>
          <w:rFonts w:ascii="Arial" w:hAnsi="Arial" w:cs="Arial"/>
          <w:b/>
          <w:sz w:val="22"/>
          <w:szCs w:val="22"/>
        </w:rPr>
        <w:t>contradita</w:t>
      </w:r>
      <w:r w:rsidR="00BD5405">
        <w:rPr>
          <w:rFonts w:ascii="Arial" w:hAnsi="Arial" w:cs="Arial"/>
          <w:sz w:val="22"/>
          <w:szCs w:val="22"/>
        </w:rPr>
        <w:t xml:space="preserve"> a decisão da </w:t>
      </w:r>
      <w:r w:rsidR="009F6E0E">
        <w:rPr>
          <w:rFonts w:ascii="Arial" w:hAnsi="Arial" w:cs="Arial"/>
          <w:sz w:val="22"/>
          <w:szCs w:val="22"/>
        </w:rPr>
        <w:t xml:space="preserve">Comissão de Licitação que inabilitou no presente certame por não atender as exigências para a qualificação técnica previstas no item 8.1.3 do edital. </w:t>
      </w:r>
      <w:r w:rsidR="0054000E">
        <w:rPr>
          <w:rFonts w:ascii="Arial" w:hAnsi="Arial" w:cs="Arial"/>
          <w:sz w:val="22"/>
          <w:szCs w:val="22"/>
        </w:rPr>
        <w:t xml:space="preserve">Afirma que o atestado fornecido pelo CISAN é bem completo e que foi emitido em 04.10.2016 para participar de várias licitações, algumas a empresa foi vencedora. Que a Comissão de Licitação deveria diligenciar junto a CISAN ou </w:t>
      </w:r>
      <w:r w:rsidR="00A83230">
        <w:rPr>
          <w:rFonts w:ascii="Arial" w:hAnsi="Arial" w:cs="Arial"/>
          <w:sz w:val="22"/>
          <w:szCs w:val="22"/>
        </w:rPr>
        <w:t xml:space="preserve">a </w:t>
      </w:r>
      <w:r w:rsidR="0054000E">
        <w:rPr>
          <w:rFonts w:ascii="Arial" w:hAnsi="Arial" w:cs="Arial"/>
          <w:sz w:val="22"/>
          <w:szCs w:val="22"/>
        </w:rPr>
        <w:t>Secretaria de Meio Ambiente de Ariquemes para dirimir quaisquer dúvida</w:t>
      </w:r>
      <w:r w:rsidR="00A83230">
        <w:rPr>
          <w:rFonts w:ascii="Arial" w:hAnsi="Arial" w:cs="Arial"/>
          <w:sz w:val="22"/>
          <w:szCs w:val="22"/>
        </w:rPr>
        <w:t xml:space="preserve"> antes de opinar pela inabilitação</w:t>
      </w:r>
      <w:r w:rsidR="0054000E">
        <w:rPr>
          <w:rFonts w:ascii="Arial" w:hAnsi="Arial" w:cs="Arial"/>
          <w:sz w:val="22"/>
          <w:szCs w:val="22"/>
        </w:rPr>
        <w:t xml:space="preserve">. </w:t>
      </w:r>
      <w:r w:rsidR="00FD09BC">
        <w:rPr>
          <w:rFonts w:ascii="Arial" w:hAnsi="Arial" w:cs="Arial"/>
          <w:sz w:val="22"/>
          <w:szCs w:val="22"/>
        </w:rPr>
        <w:t>Que o atestado é válido. Quanto ao atestado emitido pela empresa Águas de Buritis</w:t>
      </w:r>
      <w:r w:rsidR="009152B3">
        <w:rPr>
          <w:rFonts w:ascii="Arial" w:hAnsi="Arial" w:cs="Arial"/>
          <w:sz w:val="22"/>
          <w:szCs w:val="22"/>
        </w:rPr>
        <w:t xml:space="preserve">, afirma que o mesmo se equipara a um Plano de Saneamento Básico e a um Plano de Resíduos Sólidos. </w:t>
      </w:r>
      <w:r w:rsidR="00A83230">
        <w:rPr>
          <w:rFonts w:ascii="Arial" w:hAnsi="Arial" w:cs="Arial"/>
          <w:sz w:val="22"/>
          <w:szCs w:val="22"/>
        </w:rPr>
        <w:t>Com relação aos atestados fornecidos pel</w:t>
      </w:r>
      <w:r w:rsidR="00E97200">
        <w:rPr>
          <w:rFonts w:ascii="Arial" w:hAnsi="Arial" w:cs="Arial"/>
          <w:sz w:val="22"/>
          <w:szCs w:val="22"/>
        </w:rPr>
        <w:t>o</w:t>
      </w:r>
      <w:r w:rsidR="00A83230">
        <w:rPr>
          <w:rFonts w:ascii="Arial" w:hAnsi="Arial" w:cs="Arial"/>
          <w:sz w:val="22"/>
          <w:szCs w:val="22"/>
        </w:rPr>
        <w:t xml:space="preserve"> CISAN fls. 1459; 1460 e 1461 dos autos, reconhece que se tratam do mesmo serviço e são complementares entre si. </w:t>
      </w:r>
      <w:r w:rsidR="0025610B">
        <w:rPr>
          <w:rFonts w:ascii="Arial" w:hAnsi="Arial" w:cs="Arial"/>
          <w:sz w:val="22"/>
          <w:szCs w:val="22"/>
        </w:rPr>
        <w:t>Quanto ao atestado emitido pela Prefeitura de Pimenta Bueno reconhece que o mesmo realmente não apresenta o período de execução do projeto, bem como não consta a Certidão de Acervo Técnico, mas que os serviços for</w:t>
      </w:r>
      <w:r w:rsidR="00EA3A00">
        <w:rPr>
          <w:rFonts w:ascii="Arial" w:hAnsi="Arial" w:cs="Arial"/>
          <w:sz w:val="22"/>
          <w:szCs w:val="22"/>
        </w:rPr>
        <w:t>am</w:t>
      </w:r>
      <w:r w:rsidR="0025610B">
        <w:rPr>
          <w:rFonts w:ascii="Arial" w:hAnsi="Arial" w:cs="Arial"/>
          <w:sz w:val="22"/>
          <w:szCs w:val="22"/>
        </w:rPr>
        <w:t xml:space="preserve"> muito bem feitos, dentro dos prazos estabelecidos. </w:t>
      </w:r>
      <w:r w:rsidR="00EA3A00">
        <w:rPr>
          <w:rFonts w:ascii="Arial" w:hAnsi="Arial" w:cs="Arial"/>
          <w:sz w:val="22"/>
          <w:szCs w:val="22"/>
        </w:rPr>
        <w:t xml:space="preserve">Sobre o atestado de fls. 1355 dois autos, onde a Comissão de Licitação concluiu que a atualização dos estudos de impacto ambiental e EIA-RIMA não se enquadrarem aos quesitos relacionados ao objeto licitado, a empresa recorrida discorre: </w:t>
      </w:r>
      <w:r w:rsidR="003C65CC">
        <w:rPr>
          <w:rFonts w:ascii="Arial" w:hAnsi="Arial" w:cs="Arial"/>
          <w:i/>
          <w:sz w:val="22"/>
          <w:szCs w:val="22"/>
        </w:rPr>
        <w:t xml:space="preserve">"...Nesse ponto é importante ressaltar que assim como o Plano Estadual de Resíduos Sólidos do Estado de Rondônia é um documento complexo e possui natureza multidisciplinar e requer conhecimentos transversais como a própria </w:t>
      </w:r>
      <w:r w:rsidR="005147D4">
        <w:rPr>
          <w:rFonts w:ascii="Arial" w:hAnsi="Arial" w:cs="Arial"/>
          <w:i/>
          <w:sz w:val="22"/>
          <w:szCs w:val="22"/>
        </w:rPr>
        <w:t>Ciência do Meio Ambiente, assim também é um Estudo de Impacto Ambiental acompanhado</w:t>
      </w:r>
      <w:r w:rsidR="00BC3192">
        <w:rPr>
          <w:rFonts w:ascii="Arial" w:hAnsi="Arial" w:cs="Arial"/>
          <w:i/>
          <w:sz w:val="22"/>
          <w:szCs w:val="22"/>
        </w:rPr>
        <w:t xml:space="preserve"> do Relatório de Impacto Ambiental (EIA-RIMA) pois ambos necessitam de uma equipe multidisciplinar para elaborá-los e também analisá-los..."; "...logo não se entende o porque de qualquer indagação a respeito do atestado...". </w:t>
      </w:r>
      <w:r w:rsidR="00093084">
        <w:rPr>
          <w:rFonts w:ascii="Arial" w:hAnsi="Arial" w:cs="Arial"/>
          <w:sz w:val="22"/>
          <w:szCs w:val="22"/>
        </w:rPr>
        <w:t>Por fim, afirma que se forem efetuadas as correções elencadas, será comprovado índice superior a 40% de exte</w:t>
      </w:r>
      <w:r w:rsidR="004379FF">
        <w:rPr>
          <w:rFonts w:ascii="Arial" w:hAnsi="Arial" w:cs="Arial"/>
          <w:sz w:val="22"/>
          <w:szCs w:val="22"/>
        </w:rPr>
        <w:t xml:space="preserve">nsão territorial do Estado de Rondônia. </w:t>
      </w:r>
      <w:r w:rsidR="009971AE">
        <w:rPr>
          <w:rFonts w:ascii="Arial" w:hAnsi="Arial" w:cs="Arial"/>
          <w:sz w:val="22"/>
          <w:szCs w:val="22"/>
        </w:rPr>
        <w:t xml:space="preserve">A empresa recorrente </w:t>
      </w:r>
      <w:r w:rsidR="009971AE">
        <w:rPr>
          <w:rFonts w:ascii="Arial" w:hAnsi="Arial" w:cs="Arial"/>
          <w:b/>
          <w:sz w:val="22"/>
          <w:szCs w:val="22"/>
        </w:rPr>
        <w:t xml:space="preserve">E C P - SOLUÇÕES EM SERVIÇOS DE ENGENHARIA SOCIAIS, AMBIENTAIS E PRODUTIVAS EIRELI - ME </w:t>
      </w:r>
      <w:r w:rsidR="009971AE">
        <w:rPr>
          <w:rFonts w:ascii="Arial" w:hAnsi="Arial" w:cs="Arial"/>
          <w:sz w:val="22"/>
          <w:szCs w:val="22"/>
        </w:rPr>
        <w:t xml:space="preserve">também é contrária a decisão da Comissão de Licitação que </w:t>
      </w:r>
      <w:r w:rsidR="005A242C">
        <w:rPr>
          <w:rFonts w:ascii="Arial" w:hAnsi="Arial" w:cs="Arial"/>
          <w:sz w:val="22"/>
          <w:szCs w:val="22"/>
        </w:rPr>
        <w:t>habilitou as empresas</w:t>
      </w:r>
      <w:r w:rsidR="005A242C" w:rsidRPr="005A242C">
        <w:rPr>
          <w:b/>
          <w:sz w:val="23"/>
          <w:szCs w:val="23"/>
        </w:rPr>
        <w:t xml:space="preserve"> </w:t>
      </w:r>
      <w:r w:rsidR="005A242C" w:rsidRPr="005A242C">
        <w:rPr>
          <w:rFonts w:ascii="Arial" w:hAnsi="Arial" w:cs="Arial"/>
          <w:b/>
          <w:sz w:val="22"/>
          <w:szCs w:val="22"/>
        </w:rPr>
        <w:t>BRENCORP - CONSULTORIA EM MEIO AMBIENTE LTDA – EPP</w:t>
      </w:r>
      <w:r w:rsidR="005A242C" w:rsidRPr="005A242C">
        <w:rPr>
          <w:rFonts w:ascii="Arial" w:hAnsi="Arial" w:cs="Arial"/>
          <w:sz w:val="22"/>
          <w:szCs w:val="22"/>
        </w:rPr>
        <w:t xml:space="preserve"> e </w:t>
      </w:r>
      <w:r w:rsidR="005A242C" w:rsidRPr="005A242C">
        <w:rPr>
          <w:rFonts w:ascii="Arial" w:hAnsi="Arial" w:cs="Arial"/>
          <w:b/>
          <w:sz w:val="22"/>
          <w:szCs w:val="22"/>
        </w:rPr>
        <w:t>FLORAM ENGENHARIA E MEIO AMBIENTE LTDA</w:t>
      </w:r>
      <w:r w:rsidR="00F47568">
        <w:rPr>
          <w:rFonts w:ascii="Arial" w:hAnsi="Arial" w:cs="Arial"/>
          <w:b/>
          <w:sz w:val="22"/>
          <w:szCs w:val="22"/>
        </w:rPr>
        <w:t xml:space="preserve">. </w:t>
      </w:r>
      <w:r w:rsidR="00F47568">
        <w:rPr>
          <w:rFonts w:ascii="Arial" w:hAnsi="Arial" w:cs="Arial"/>
          <w:sz w:val="22"/>
          <w:szCs w:val="22"/>
        </w:rPr>
        <w:t xml:space="preserve">Com relação a primeira empresa recorrida, a recorrente alega que </w:t>
      </w:r>
      <w:r w:rsidR="00F47568">
        <w:rPr>
          <w:rFonts w:ascii="Arial" w:hAnsi="Arial" w:cs="Arial"/>
          <w:i/>
          <w:sz w:val="22"/>
          <w:szCs w:val="22"/>
        </w:rPr>
        <w:t xml:space="preserve">"... </w:t>
      </w:r>
      <w:r w:rsidR="00F47568" w:rsidRPr="00F47568">
        <w:rPr>
          <w:rFonts w:ascii="Arial" w:hAnsi="Arial" w:cs="Arial"/>
          <w:i/>
          <w:sz w:val="22"/>
          <w:szCs w:val="22"/>
        </w:rPr>
        <w:t>o cartão CNPJ</w:t>
      </w:r>
      <w:r w:rsidR="00F47568">
        <w:rPr>
          <w:rFonts w:ascii="Arial" w:hAnsi="Arial" w:cs="Arial"/>
          <w:i/>
          <w:sz w:val="22"/>
          <w:szCs w:val="22"/>
        </w:rPr>
        <w:t xml:space="preserve"> (juntado na documentação de habilitação fl. 1585) consta como atividade principal </w:t>
      </w:r>
      <w:r w:rsidR="003974EF">
        <w:rPr>
          <w:rFonts w:ascii="Arial" w:hAnsi="Arial" w:cs="Arial"/>
          <w:i/>
          <w:sz w:val="22"/>
          <w:szCs w:val="22"/>
        </w:rPr>
        <w:t xml:space="preserve">da empresa ou código CNAE o nº 70.20-4-00 - Atividade de consultoria em Gestão Empresarial, exceto Consultoria Técnica Específica (caráter auto excludente desse tipo de atividade). </w:t>
      </w:r>
      <w:r w:rsidR="00FE6DED">
        <w:rPr>
          <w:rFonts w:ascii="Arial" w:hAnsi="Arial" w:cs="Arial"/>
          <w:sz w:val="22"/>
          <w:szCs w:val="22"/>
        </w:rPr>
        <w:t xml:space="preserve">Referente a segunda empresa recorrida, afirma que a </w:t>
      </w:r>
      <w:r w:rsidR="00FE6DED">
        <w:rPr>
          <w:rFonts w:ascii="Arial" w:hAnsi="Arial" w:cs="Arial"/>
          <w:sz w:val="22"/>
          <w:szCs w:val="22"/>
        </w:rPr>
        <w:lastRenderedPageBreak/>
        <w:t xml:space="preserve">mesma descumpriu as regras do edital ao deixar de apresentar Grau de Endividamento Corrente GEC. </w:t>
      </w:r>
      <w:r w:rsidR="00577559">
        <w:rPr>
          <w:rFonts w:ascii="Arial" w:hAnsi="Arial" w:cs="Arial"/>
          <w:b/>
          <w:sz w:val="22"/>
          <w:szCs w:val="22"/>
          <w:u w:val="single"/>
        </w:rPr>
        <w:t>PEDIDO:</w:t>
      </w:r>
      <w:r w:rsidR="00577559">
        <w:rPr>
          <w:rFonts w:ascii="Arial" w:hAnsi="Arial" w:cs="Arial"/>
          <w:sz w:val="22"/>
          <w:szCs w:val="22"/>
        </w:rPr>
        <w:t xml:space="preserve"> Requer que a Comissão de Licitação reveja a decisão proferida anteriormente, habilitando a empresa recorrente e inabilitando as empresas recorridas. </w:t>
      </w:r>
      <w:r w:rsidR="00F813FC" w:rsidRPr="00E93A12">
        <w:rPr>
          <w:rFonts w:ascii="Arial" w:hAnsi="Arial" w:cs="Arial"/>
          <w:b/>
          <w:sz w:val="23"/>
          <w:szCs w:val="23"/>
        </w:rPr>
        <w:t>CONTRA RAZÕES DE RECURSO</w:t>
      </w:r>
      <w:r w:rsidR="00F813FC" w:rsidRPr="00E93A12">
        <w:rPr>
          <w:rFonts w:ascii="Arial" w:hAnsi="Arial" w:cs="Arial"/>
          <w:sz w:val="23"/>
          <w:szCs w:val="23"/>
        </w:rPr>
        <w:t xml:space="preserve"> - </w:t>
      </w:r>
      <w:r w:rsidR="00F01197" w:rsidRPr="00F6770C">
        <w:rPr>
          <w:rFonts w:ascii="Arial" w:hAnsi="Arial" w:cs="Arial"/>
          <w:sz w:val="22"/>
          <w:szCs w:val="22"/>
        </w:rPr>
        <w:t>Expirado o prazo para interposição de recursos, a Comissão de Licitação deu conhecimento as participantes abrindo o prazo para contra razões de recurso, sendo que a</w:t>
      </w:r>
      <w:r w:rsidR="00F01197">
        <w:rPr>
          <w:rFonts w:ascii="Arial" w:hAnsi="Arial" w:cs="Arial"/>
          <w:sz w:val="22"/>
          <w:szCs w:val="22"/>
        </w:rPr>
        <w:t>s</w:t>
      </w:r>
      <w:r w:rsidR="00F01197" w:rsidRPr="00F6770C">
        <w:rPr>
          <w:rFonts w:ascii="Arial" w:hAnsi="Arial" w:cs="Arial"/>
          <w:sz w:val="22"/>
          <w:szCs w:val="22"/>
        </w:rPr>
        <w:t xml:space="preserve"> empresa</w:t>
      </w:r>
      <w:r w:rsidR="00F01197">
        <w:rPr>
          <w:rFonts w:ascii="Arial" w:hAnsi="Arial" w:cs="Arial"/>
          <w:sz w:val="22"/>
          <w:szCs w:val="22"/>
        </w:rPr>
        <w:t>s</w:t>
      </w:r>
      <w:r w:rsidR="00F01197" w:rsidRPr="00F6770C">
        <w:rPr>
          <w:rFonts w:ascii="Arial" w:hAnsi="Arial" w:cs="Arial"/>
          <w:sz w:val="22"/>
          <w:szCs w:val="22"/>
        </w:rPr>
        <w:t xml:space="preserve"> </w:t>
      </w:r>
      <w:r w:rsidR="00F01197" w:rsidRPr="001056B9">
        <w:rPr>
          <w:rFonts w:ascii="Arial" w:hAnsi="Arial" w:cs="Arial"/>
          <w:b/>
          <w:sz w:val="22"/>
          <w:szCs w:val="22"/>
        </w:rPr>
        <w:t xml:space="preserve">FLORAM ENGENHARIA E MEIO AMBIENTE LTDA </w:t>
      </w:r>
      <w:r w:rsidR="00F01197" w:rsidRPr="001056B9">
        <w:rPr>
          <w:rFonts w:ascii="Arial" w:hAnsi="Arial" w:cs="Arial"/>
          <w:sz w:val="22"/>
          <w:szCs w:val="22"/>
        </w:rPr>
        <w:t xml:space="preserve">e </w:t>
      </w:r>
      <w:r w:rsidR="00F01197" w:rsidRPr="001056B9">
        <w:rPr>
          <w:rFonts w:ascii="Arial" w:hAnsi="Arial" w:cs="Arial"/>
          <w:b/>
          <w:sz w:val="22"/>
          <w:szCs w:val="22"/>
        </w:rPr>
        <w:t>BRENCORP - CONSULTORIA EM MEIO AMBIENTE LTDA - EPP</w:t>
      </w:r>
      <w:r w:rsidR="00F01197" w:rsidRPr="001056B9">
        <w:rPr>
          <w:rFonts w:ascii="Arial" w:hAnsi="Arial" w:cs="Arial"/>
          <w:sz w:val="22"/>
          <w:szCs w:val="22"/>
        </w:rPr>
        <w:t xml:space="preserve"> apresentaram suas contra razões ao recurso</w:t>
      </w:r>
      <w:r w:rsidR="00F813FC" w:rsidRPr="001056B9">
        <w:rPr>
          <w:rFonts w:ascii="Arial" w:hAnsi="Arial" w:cs="Arial"/>
          <w:sz w:val="22"/>
          <w:szCs w:val="22"/>
        </w:rPr>
        <w:t>.</w:t>
      </w:r>
      <w:r w:rsidR="00F01197" w:rsidRPr="001056B9">
        <w:rPr>
          <w:rFonts w:ascii="Arial" w:hAnsi="Arial" w:cs="Arial"/>
          <w:sz w:val="22"/>
          <w:szCs w:val="22"/>
        </w:rPr>
        <w:t xml:space="preserve"> A empresa recorrida </w:t>
      </w:r>
      <w:r w:rsidR="00F01197" w:rsidRPr="001056B9">
        <w:rPr>
          <w:rFonts w:ascii="Arial" w:hAnsi="Arial" w:cs="Arial"/>
          <w:b/>
          <w:sz w:val="22"/>
          <w:szCs w:val="22"/>
        </w:rPr>
        <w:t>FLORAM ENGENHARIA E MEIO AMBIENTE LTDA</w:t>
      </w:r>
      <w:r w:rsidR="00F813FC" w:rsidRPr="001056B9">
        <w:rPr>
          <w:rFonts w:ascii="Arial" w:hAnsi="Arial" w:cs="Arial"/>
          <w:sz w:val="22"/>
          <w:szCs w:val="22"/>
        </w:rPr>
        <w:t xml:space="preserve"> </w:t>
      </w:r>
      <w:r w:rsidR="00F01197" w:rsidRPr="001056B9">
        <w:rPr>
          <w:rFonts w:ascii="Arial" w:hAnsi="Arial" w:cs="Arial"/>
          <w:sz w:val="22"/>
          <w:szCs w:val="22"/>
        </w:rPr>
        <w:t xml:space="preserve">primeiramente afirma que a Comissão de Licitação inabilitou </w:t>
      </w:r>
      <w:r w:rsidR="00C71ECC" w:rsidRPr="001056B9">
        <w:rPr>
          <w:rFonts w:ascii="Arial" w:hAnsi="Arial" w:cs="Arial"/>
          <w:sz w:val="22"/>
          <w:szCs w:val="22"/>
        </w:rPr>
        <w:t xml:space="preserve">a empresa </w:t>
      </w:r>
      <w:r w:rsidR="00C71ECC" w:rsidRPr="001056B9">
        <w:rPr>
          <w:rFonts w:ascii="Arial" w:hAnsi="Arial" w:cs="Arial"/>
          <w:b/>
          <w:sz w:val="22"/>
          <w:szCs w:val="22"/>
        </w:rPr>
        <w:t xml:space="preserve">E C P - SOLUÇÕES EM SERVIÇOS DE ENGENHARIA SOCIAIS, AMBIENTAIS E PRODUTIVAS EIRELI - ME </w:t>
      </w:r>
      <w:r w:rsidR="00C71ECC">
        <w:rPr>
          <w:rFonts w:ascii="Arial" w:hAnsi="Arial" w:cs="Arial"/>
          <w:sz w:val="22"/>
          <w:szCs w:val="22"/>
        </w:rPr>
        <w:t>acertadamente, pois sobre o questionamento da não realização de diligência a respeito do atestado emitido pela CISAN, afirma que este deve ser um documento suficientemente claro para ter validade e não depender de aval de terceiros</w:t>
      </w:r>
      <w:r w:rsidR="00C71ECC">
        <w:rPr>
          <w:rFonts w:ascii="Arial" w:hAnsi="Arial" w:cs="Arial"/>
          <w:sz w:val="23"/>
          <w:szCs w:val="23"/>
        </w:rPr>
        <w:t xml:space="preserve"> </w:t>
      </w:r>
      <w:r w:rsidR="00C71ECC" w:rsidRPr="001056B9">
        <w:rPr>
          <w:rFonts w:ascii="Arial" w:hAnsi="Arial" w:cs="Arial"/>
          <w:sz w:val="22"/>
          <w:szCs w:val="22"/>
        </w:rPr>
        <w:t xml:space="preserve">para certificar sua validade, conforme estabelecido no item 8.1.3 alínea "b" do edital. </w:t>
      </w:r>
      <w:r w:rsidR="001056B9">
        <w:rPr>
          <w:rFonts w:ascii="Arial" w:hAnsi="Arial" w:cs="Arial"/>
          <w:sz w:val="22"/>
          <w:szCs w:val="22"/>
        </w:rPr>
        <w:t xml:space="preserve">Acerca do atestado de fls. 1479, a recorrida afirma que o mesmo não é compatível com o objeto licitado, ou seja, serviços diretamente relacionado à gestão dos resíduos sólidos conforme definido no edital. Sobre os Atestados de fls. 1459; 1460 e 1461, a própria </w:t>
      </w:r>
      <w:r w:rsidR="00650300">
        <w:rPr>
          <w:rFonts w:ascii="Arial" w:hAnsi="Arial" w:cs="Arial"/>
          <w:sz w:val="22"/>
          <w:szCs w:val="22"/>
        </w:rPr>
        <w:t>empresa recorrente assume em suas razões recursais, tratam-se realmente do mesmo serviço</w:t>
      </w:r>
      <w:r w:rsidR="00316C95">
        <w:rPr>
          <w:rFonts w:ascii="Arial" w:hAnsi="Arial" w:cs="Arial"/>
          <w:sz w:val="22"/>
          <w:szCs w:val="22"/>
        </w:rPr>
        <w:t xml:space="preserve">, devendo ser considerada a área do município somente um vez. Quanto ao atestado de fls. 1442, a atualização do EIA/RIMA, no tocante às alterações de condicionantes e compromissos ambientais, não foi definido pelo edital  como serviço similar ao objeto. </w:t>
      </w:r>
      <w:r w:rsidR="000F2A9A">
        <w:rPr>
          <w:rFonts w:ascii="Arial" w:hAnsi="Arial" w:cs="Arial"/>
          <w:sz w:val="22"/>
          <w:szCs w:val="22"/>
        </w:rPr>
        <w:t>Referente ao desdobramento do serviço em PMSB - Plano Municipal de Saneamento Básico e PGRS para computar duas vezes o mesmo município no cômputo</w:t>
      </w:r>
      <w:r w:rsidR="00F61CE4">
        <w:rPr>
          <w:rFonts w:ascii="Arial" w:hAnsi="Arial" w:cs="Arial"/>
          <w:sz w:val="22"/>
          <w:szCs w:val="22"/>
        </w:rPr>
        <w:t xml:space="preserve"> </w:t>
      </w:r>
      <w:r w:rsidR="000F2A9A">
        <w:rPr>
          <w:rFonts w:ascii="Arial" w:hAnsi="Arial" w:cs="Arial"/>
          <w:sz w:val="22"/>
          <w:szCs w:val="22"/>
        </w:rPr>
        <w:t xml:space="preserve">das áreas de atuação é errado e ilegal. </w:t>
      </w:r>
      <w:r w:rsidR="00F61CE4">
        <w:rPr>
          <w:rFonts w:ascii="Arial" w:hAnsi="Arial" w:cs="Arial"/>
          <w:b/>
          <w:sz w:val="22"/>
          <w:szCs w:val="22"/>
        </w:rPr>
        <w:t xml:space="preserve">RAZÕES DE HABILITAÇÃO DA EMPRESA FLORAM: </w:t>
      </w:r>
      <w:r w:rsidR="00F01197" w:rsidRPr="001056B9">
        <w:rPr>
          <w:rFonts w:ascii="Arial" w:hAnsi="Arial" w:cs="Arial"/>
          <w:sz w:val="22"/>
          <w:szCs w:val="22"/>
        </w:rPr>
        <w:t xml:space="preserve"> </w:t>
      </w:r>
      <w:r w:rsidR="00F61CE4">
        <w:rPr>
          <w:rFonts w:ascii="Arial" w:hAnsi="Arial" w:cs="Arial"/>
          <w:sz w:val="22"/>
          <w:szCs w:val="22"/>
        </w:rPr>
        <w:t xml:space="preserve">Com relação a apresentação do GEC, apresenta Súmula - TCU nº 289, onde o Plenário do Tribunal de Contas da União aprovou a enunciado que consolida o entendimento diversas vezes adotado em sua jurisprudência sobre a demonstração da capacidade financeira dos licitantes:  </w:t>
      </w:r>
      <w:r w:rsidR="00F61CE4">
        <w:rPr>
          <w:rFonts w:ascii="Arial" w:hAnsi="Arial" w:cs="Arial"/>
          <w:i/>
          <w:sz w:val="22"/>
          <w:szCs w:val="22"/>
        </w:rPr>
        <w:t xml:space="preserve">"A exigência de índices contábeis de capacidade financeira, a exemplo dos de liquidez, </w:t>
      </w:r>
      <w:r w:rsidR="00F61CE4">
        <w:rPr>
          <w:rFonts w:ascii="Arial" w:hAnsi="Arial" w:cs="Arial"/>
          <w:i/>
          <w:sz w:val="22"/>
          <w:szCs w:val="22"/>
          <w:u w:val="single"/>
        </w:rPr>
        <w:t>deve estar justificada no processo</w:t>
      </w:r>
      <w:r w:rsidR="006C58A9">
        <w:rPr>
          <w:rFonts w:ascii="Arial" w:hAnsi="Arial" w:cs="Arial"/>
          <w:i/>
          <w:sz w:val="22"/>
          <w:szCs w:val="22"/>
          <w:u w:val="single"/>
        </w:rPr>
        <w:t xml:space="preserve"> da licitação</w:t>
      </w:r>
      <w:r w:rsidR="006C58A9" w:rsidRPr="006C58A9">
        <w:rPr>
          <w:rFonts w:ascii="Arial" w:hAnsi="Arial" w:cs="Arial"/>
          <w:i/>
          <w:sz w:val="22"/>
          <w:szCs w:val="22"/>
          <w:u w:val="single"/>
        </w:rPr>
        <w:t>,</w:t>
      </w:r>
      <w:r w:rsidR="006C58A9" w:rsidRPr="006C58A9">
        <w:rPr>
          <w:rFonts w:ascii="Arial" w:hAnsi="Arial" w:cs="Arial"/>
          <w:i/>
          <w:sz w:val="22"/>
          <w:szCs w:val="22"/>
        </w:rPr>
        <w:t xml:space="preserve"> conter parâmetros atualizados de mercado e atender às características do objeto licitado, sendo vedado o uso de índice cuja fórmula inclua rentabilidade ou lucratividade"</w:t>
      </w:r>
      <w:r w:rsidR="006C58A9">
        <w:rPr>
          <w:rFonts w:ascii="Arial" w:hAnsi="Arial" w:cs="Arial"/>
          <w:i/>
          <w:sz w:val="22"/>
          <w:szCs w:val="22"/>
        </w:rPr>
        <w:t xml:space="preserve">. </w:t>
      </w:r>
      <w:r w:rsidR="006C58A9">
        <w:rPr>
          <w:rFonts w:ascii="Arial" w:hAnsi="Arial" w:cs="Arial"/>
          <w:sz w:val="22"/>
          <w:szCs w:val="22"/>
        </w:rPr>
        <w:t xml:space="preserve">Que através do Balanço Patrimonial e demais documentos referente a qualificação econômica financeira apresentada </w:t>
      </w:r>
      <w:r w:rsidR="00121292">
        <w:rPr>
          <w:rFonts w:ascii="Arial" w:hAnsi="Arial" w:cs="Arial"/>
          <w:sz w:val="22"/>
          <w:szCs w:val="22"/>
        </w:rPr>
        <w:t xml:space="preserve">é possível constatar que a empresa no último exercício, obteve Lucro Líquido 77%, comprovando boa situação financeira. </w:t>
      </w:r>
      <w:r w:rsidR="001E54C0">
        <w:rPr>
          <w:rFonts w:ascii="Arial" w:hAnsi="Arial" w:cs="Arial"/>
          <w:sz w:val="22"/>
          <w:szCs w:val="22"/>
        </w:rPr>
        <w:t xml:space="preserve">Por fim afirma que a Comissão de Licitação inabilitou acertadamente a empresa </w:t>
      </w:r>
      <w:proofErr w:type="spellStart"/>
      <w:r w:rsidR="001E54C0">
        <w:rPr>
          <w:rFonts w:ascii="Arial" w:hAnsi="Arial" w:cs="Arial"/>
          <w:sz w:val="22"/>
          <w:szCs w:val="22"/>
        </w:rPr>
        <w:t>I&amp;T</w:t>
      </w:r>
      <w:proofErr w:type="spellEnd"/>
      <w:r w:rsidR="001E54C0">
        <w:rPr>
          <w:rFonts w:ascii="Arial" w:hAnsi="Arial" w:cs="Arial"/>
          <w:sz w:val="22"/>
          <w:szCs w:val="22"/>
        </w:rPr>
        <w:t xml:space="preserve"> INFORMAÇÕES TÉCNICAS E CONSTRUÇÃO CIVIL, pois os atestados apresentados não atendem ao exigid</w:t>
      </w:r>
      <w:r w:rsidR="00D22B8B">
        <w:rPr>
          <w:rFonts w:ascii="Arial" w:hAnsi="Arial" w:cs="Arial"/>
          <w:sz w:val="22"/>
          <w:szCs w:val="22"/>
        </w:rPr>
        <w:t xml:space="preserve">o no edital que rege o certame. </w:t>
      </w:r>
      <w:r w:rsidR="00D22B8B">
        <w:rPr>
          <w:rFonts w:ascii="Arial" w:hAnsi="Arial" w:cs="Arial"/>
          <w:b/>
          <w:sz w:val="22"/>
          <w:szCs w:val="22"/>
        </w:rPr>
        <w:t xml:space="preserve">CONTRA RAZÃO </w:t>
      </w:r>
      <w:r w:rsidR="00D22B8B" w:rsidRPr="00D22B8B">
        <w:rPr>
          <w:rFonts w:ascii="Arial" w:hAnsi="Arial" w:cs="Arial"/>
          <w:sz w:val="22"/>
          <w:szCs w:val="22"/>
        </w:rPr>
        <w:t>apresentada</w:t>
      </w:r>
      <w:r w:rsidR="00D22B8B">
        <w:rPr>
          <w:rFonts w:ascii="Arial" w:hAnsi="Arial" w:cs="Arial"/>
          <w:sz w:val="22"/>
          <w:szCs w:val="22"/>
        </w:rPr>
        <w:t xml:space="preserve"> </w:t>
      </w:r>
      <w:r w:rsidR="009556B7">
        <w:rPr>
          <w:rFonts w:ascii="Arial" w:hAnsi="Arial" w:cs="Arial"/>
          <w:sz w:val="22"/>
          <w:szCs w:val="22"/>
        </w:rPr>
        <w:t xml:space="preserve">pela empresa recorrida </w:t>
      </w:r>
      <w:r w:rsidR="009556B7" w:rsidRPr="001056B9">
        <w:rPr>
          <w:rFonts w:ascii="Arial" w:hAnsi="Arial" w:cs="Arial"/>
          <w:b/>
          <w:sz w:val="22"/>
          <w:szCs w:val="22"/>
        </w:rPr>
        <w:t>BRENCORP - CONSULTORIA EM MEIO AMBIENTE LTDA - EPP</w:t>
      </w:r>
      <w:r w:rsidR="009556B7">
        <w:rPr>
          <w:rFonts w:ascii="Arial" w:hAnsi="Arial" w:cs="Arial"/>
          <w:b/>
          <w:sz w:val="22"/>
          <w:szCs w:val="22"/>
        </w:rPr>
        <w:t xml:space="preserve"> </w:t>
      </w:r>
      <w:r w:rsidR="00D47286">
        <w:rPr>
          <w:rFonts w:ascii="Arial" w:hAnsi="Arial" w:cs="Arial"/>
          <w:sz w:val="22"/>
          <w:szCs w:val="22"/>
        </w:rPr>
        <w:t xml:space="preserve">. </w:t>
      </w:r>
      <w:r w:rsidR="00D47286">
        <w:rPr>
          <w:rFonts w:ascii="Arial" w:hAnsi="Arial" w:cs="Arial"/>
          <w:sz w:val="22"/>
          <w:szCs w:val="22"/>
        </w:rPr>
        <w:lastRenderedPageBreak/>
        <w:t>Ressalta que a Comissão de Licitação julgou com objetividade</w:t>
      </w:r>
      <w:r w:rsidR="00D84642">
        <w:rPr>
          <w:rFonts w:ascii="Arial" w:hAnsi="Arial" w:cs="Arial"/>
          <w:sz w:val="22"/>
          <w:szCs w:val="22"/>
        </w:rPr>
        <w:t xml:space="preserve"> e respeitando o princípio do vínculo ao instrumento convocatório. Que acertadamente, habilitou a empresa recorrida no certame. Quanto a alegação da empresa ECP de que o ramo de atuação da empresa recorrida não contemplar objeto similar ao licitado, ressalta que item 8.1.1 do edital prevê na alínea "a" : "...</w:t>
      </w:r>
      <w:r w:rsidR="00D84642" w:rsidRPr="00D84642">
        <w:rPr>
          <w:rFonts w:ascii="Arial" w:hAnsi="Arial" w:cs="Arial"/>
          <w:b/>
          <w:i/>
          <w:sz w:val="22"/>
          <w:szCs w:val="22"/>
        </w:rPr>
        <w:t>Ato Constitutivo, Estatuto ou Contrato Social</w:t>
      </w:r>
      <w:r w:rsidR="009556B7">
        <w:rPr>
          <w:rFonts w:ascii="Arial" w:hAnsi="Arial" w:cs="Arial"/>
          <w:sz w:val="22"/>
          <w:szCs w:val="22"/>
        </w:rPr>
        <w:t xml:space="preserve"> </w:t>
      </w:r>
      <w:r w:rsidR="00D84642">
        <w:rPr>
          <w:rFonts w:ascii="Arial" w:hAnsi="Arial" w:cs="Arial"/>
          <w:sz w:val="22"/>
          <w:szCs w:val="22"/>
        </w:rPr>
        <w:t xml:space="preserve">em vigor e respectivas alterações, devidamente registrado no Registro Público de Empresa Mercantil ..." . Nesta seara, através do contrato social apresentado pela empresa ora recorrida, através da Cláusula Quarta - Objeto Social em suas alíneas </w:t>
      </w:r>
      <w:r w:rsidR="00FD70E7">
        <w:rPr>
          <w:rFonts w:ascii="Arial" w:hAnsi="Arial" w:cs="Arial"/>
          <w:sz w:val="22"/>
          <w:szCs w:val="22"/>
        </w:rPr>
        <w:t xml:space="preserve">(i) ; (ii); (iii); (iv) (...) (vii) </w:t>
      </w:r>
      <w:r w:rsidR="003D6830">
        <w:rPr>
          <w:rFonts w:ascii="Arial" w:hAnsi="Arial" w:cs="Arial"/>
          <w:sz w:val="22"/>
          <w:szCs w:val="22"/>
        </w:rPr>
        <w:t xml:space="preserve">, onde comprova aderência do objeto social com o objeto da licitação. </w:t>
      </w:r>
      <w:r w:rsidR="001D246F">
        <w:rPr>
          <w:rFonts w:ascii="Arial" w:hAnsi="Arial" w:cs="Arial"/>
          <w:sz w:val="22"/>
          <w:szCs w:val="22"/>
        </w:rPr>
        <w:t xml:space="preserve">Afirma ainda, que assiste razão à Comissão de Licitação que julgou pela inabilitação da empresa </w:t>
      </w:r>
      <w:r w:rsidR="00F963E3">
        <w:rPr>
          <w:rFonts w:ascii="Arial" w:hAnsi="Arial" w:cs="Arial"/>
          <w:b/>
          <w:sz w:val="22"/>
          <w:szCs w:val="22"/>
        </w:rPr>
        <w:t xml:space="preserve">I &amp; T - INFORMAÇÕES E TÉCNICAS EM CONSTRUÇÃO CIVIL LTDA </w:t>
      </w:r>
      <w:r w:rsidR="00F963E3">
        <w:rPr>
          <w:rFonts w:ascii="Arial" w:hAnsi="Arial" w:cs="Arial"/>
          <w:sz w:val="22"/>
          <w:szCs w:val="22"/>
        </w:rPr>
        <w:t xml:space="preserve">e </w:t>
      </w:r>
      <w:proofErr w:type="spellStart"/>
      <w:r w:rsidR="00F963E3">
        <w:rPr>
          <w:rFonts w:ascii="Arial" w:hAnsi="Arial" w:cs="Arial"/>
          <w:b/>
          <w:sz w:val="22"/>
          <w:szCs w:val="22"/>
        </w:rPr>
        <w:t>E</w:t>
      </w:r>
      <w:proofErr w:type="spellEnd"/>
      <w:r w:rsidR="00F963E3">
        <w:rPr>
          <w:rFonts w:ascii="Arial" w:hAnsi="Arial" w:cs="Arial"/>
          <w:b/>
          <w:sz w:val="22"/>
          <w:szCs w:val="22"/>
        </w:rPr>
        <w:t xml:space="preserve"> C P - SOLUÇÕES EM SERVIÇOS DE ENGENHARIA SOCIAIS, AMBIENTAIS E PRODUTIVAS EIRELI - ME</w:t>
      </w:r>
      <w:r w:rsidR="001D246F">
        <w:rPr>
          <w:rFonts w:ascii="Arial" w:hAnsi="Arial" w:cs="Arial"/>
          <w:sz w:val="22"/>
          <w:szCs w:val="22"/>
        </w:rPr>
        <w:t xml:space="preserve">. </w:t>
      </w:r>
      <w:r w:rsidR="003D6830">
        <w:rPr>
          <w:rFonts w:ascii="Arial" w:hAnsi="Arial" w:cs="Arial"/>
          <w:sz w:val="22"/>
          <w:szCs w:val="22"/>
        </w:rPr>
        <w:t xml:space="preserve"> </w:t>
      </w:r>
      <w:r w:rsidR="00F61CE4" w:rsidRPr="00D22B8B">
        <w:rPr>
          <w:rFonts w:ascii="Arial" w:hAnsi="Arial" w:cs="Arial"/>
          <w:sz w:val="22"/>
          <w:szCs w:val="22"/>
        </w:rPr>
        <w:t xml:space="preserve"> </w:t>
      </w:r>
      <w:r w:rsidR="001C0BC6" w:rsidRPr="00F6770C">
        <w:rPr>
          <w:rFonts w:ascii="Arial" w:hAnsi="Arial" w:cs="Arial"/>
          <w:sz w:val="22"/>
          <w:szCs w:val="22"/>
        </w:rPr>
        <w:t>A Comissão de Licitação, com base no § 4º, do artigo 109, da Lei 8.666/93, e fundamentando sua decisão, no principio constitucional contido no art. 41, “caput”, vinculado as condições do edital, e conforme permitido no art. 43, §3º da Lei 8.666/93, decidiu</w:t>
      </w:r>
      <w:r w:rsidR="00570EED">
        <w:rPr>
          <w:rFonts w:ascii="Arial" w:hAnsi="Arial" w:cs="Arial"/>
          <w:sz w:val="22"/>
          <w:szCs w:val="22"/>
        </w:rPr>
        <w:t xml:space="preserve"> após compulsar os autos e com base no Parecer Técnico nº 1663/SEDAM/RO e Parecer Técnico nº 1761/SEDAM/RO </w:t>
      </w:r>
      <w:r w:rsidR="001C0BC6">
        <w:rPr>
          <w:rFonts w:ascii="Arial" w:hAnsi="Arial" w:cs="Arial"/>
          <w:sz w:val="22"/>
          <w:szCs w:val="22"/>
        </w:rPr>
        <w:t xml:space="preserve"> </w:t>
      </w:r>
      <w:r w:rsidR="00570EED">
        <w:rPr>
          <w:rFonts w:ascii="Arial" w:hAnsi="Arial" w:cs="Arial"/>
          <w:sz w:val="22"/>
          <w:szCs w:val="22"/>
        </w:rPr>
        <w:t xml:space="preserve">julgar os recursos </w:t>
      </w:r>
      <w:r w:rsidR="008C121C" w:rsidRPr="007A5F59">
        <w:rPr>
          <w:rFonts w:ascii="Arial" w:hAnsi="Arial" w:cs="Arial"/>
          <w:b/>
          <w:sz w:val="22"/>
          <w:szCs w:val="22"/>
          <w:u w:val="single"/>
        </w:rPr>
        <w:t>P</w:t>
      </w:r>
      <w:r w:rsidR="00007E2D">
        <w:rPr>
          <w:rFonts w:ascii="Arial" w:hAnsi="Arial" w:cs="Arial"/>
          <w:b/>
          <w:sz w:val="22"/>
          <w:szCs w:val="22"/>
          <w:u w:val="single"/>
        </w:rPr>
        <w:t>ARCIALMENTE P</w:t>
      </w:r>
      <w:r w:rsidR="008C121C" w:rsidRPr="007A5F59">
        <w:rPr>
          <w:rFonts w:ascii="Arial" w:hAnsi="Arial" w:cs="Arial"/>
          <w:b/>
          <w:sz w:val="22"/>
          <w:szCs w:val="22"/>
          <w:u w:val="single"/>
        </w:rPr>
        <w:t>ROCEDENTE</w:t>
      </w:r>
      <w:r w:rsidR="00007E2D">
        <w:rPr>
          <w:rFonts w:ascii="Arial" w:hAnsi="Arial" w:cs="Arial"/>
          <w:b/>
          <w:sz w:val="22"/>
          <w:szCs w:val="22"/>
          <w:u w:val="single"/>
        </w:rPr>
        <w:t>S</w:t>
      </w:r>
      <w:r w:rsidR="001C0BC6">
        <w:rPr>
          <w:rFonts w:ascii="Arial" w:hAnsi="Arial" w:cs="Arial"/>
          <w:b/>
          <w:sz w:val="22"/>
          <w:szCs w:val="22"/>
          <w:u w:val="single"/>
        </w:rPr>
        <w:t xml:space="preserve"> </w:t>
      </w:r>
      <w:r w:rsidR="008C121C" w:rsidRPr="007A5F59">
        <w:rPr>
          <w:rFonts w:ascii="Arial" w:hAnsi="Arial" w:cs="Arial"/>
          <w:sz w:val="22"/>
          <w:szCs w:val="22"/>
        </w:rPr>
        <w:t>:</w:t>
      </w:r>
      <w:r w:rsidR="00007E2D">
        <w:rPr>
          <w:rFonts w:ascii="Arial" w:hAnsi="Arial" w:cs="Arial"/>
          <w:sz w:val="22"/>
          <w:szCs w:val="22"/>
        </w:rPr>
        <w:t xml:space="preserve"> </w:t>
      </w:r>
      <w:r w:rsidR="008C121C" w:rsidRPr="007A5F59">
        <w:rPr>
          <w:rFonts w:ascii="Arial" w:hAnsi="Arial" w:cs="Arial"/>
          <w:sz w:val="22"/>
          <w:szCs w:val="22"/>
        </w:rPr>
        <w:t xml:space="preserve"> </w:t>
      </w:r>
      <w:r w:rsidR="00E00FBF" w:rsidRPr="007A5F59">
        <w:rPr>
          <w:rFonts w:ascii="Arial" w:hAnsi="Arial" w:cs="Arial"/>
          <w:b/>
          <w:sz w:val="22"/>
          <w:szCs w:val="22"/>
          <w:u w:val="single"/>
        </w:rPr>
        <w:t xml:space="preserve">DA </w:t>
      </w:r>
      <w:r w:rsidR="00E00FBF">
        <w:rPr>
          <w:rFonts w:ascii="Arial" w:hAnsi="Arial" w:cs="Arial"/>
          <w:b/>
          <w:sz w:val="22"/>
          <w:szCs w:val="22"/>
          <w:u w:val="single"/>
        </w:rPr>
        <w:t xml:space="preserve">1ª </w:t>
      </w:r>
      <w:r w:rsidR="00E00FBF" w:rsidRPr="007A5F59">
        <w:rPr>
          <w:rFonts w:ascii="Arial" w:hAnsi="Arial" w:cs="Arial"/>
          <w:b/>
          <w:bCs/>
          <w:sz w:val="22"/>
          <w:szCs w:val="22"/>
          <w:u w:val="single"/>
        </w:rPr>
        <w:t>RECORRENTE:</w:t>
      </w:r>
      <w:r w:rsidR="00E00FBF">
        <w:rPr>
          <w:rFonts w:ascii="Arial" w:hAnsi="Arial" w:cs="Arial"/>
          <w:b/>
          <w:bCs/>
          <w:sz w:val="22"/>
          <w:szCs w:val="22"/>
          <w:u w:val="single"/>
        </w:rPr>
        <w:t xml:space="preserve"> </w:t>
      </w:r>
      <w:r w:rsidR="00570EED">
        <w:rPr>
          <w:rFonts w:ascii="Arial" w:hAnsi="Arial" w:cs="Arial"/>
          <w:bCs/>
          <w:sz w:val="22"/>
          <w:szCs w:val="22"/>
        </w:rPr>
        <w:t xml:space="preserve">A equipe técnica da SEDAM/RO ao proceder com a </w:t>
      </w:r>
      <w:proofErr w:type="spellStart"/>
      <w:r w:rsidR="00570EED">
        <w:rPr>
          <w:rFonts w:ascii="Arial" w:hAnsi="Arial" w:cs="Arial"/>
          <w:bCs/>
          <w:sz w:val="22"/>
          <w:szCs w:val="22"/>
        </w:rPr>
        <w:t>reanálise</w:t>
      </w:r>
      <w:proofErr w:type="spellEnd"/>
      <w:r w:rsidR="00570EED">
        <w:rPr>
          <w:rFonts w:ascii="Arial" w:hAnsi="Arial" w:cs="Arial"/>
          <w:bCs/>
          <w:sz w:val="22"/>
          <w:szCs w:val="22"/>
        </w:rPr>
        <w:t xml:space="preserve"> dos documentos referente a qualificação técnica apresentada pela </w:t>
      </w:r>
      <w:r w:rsidR="00570EED">
        <w:rPr>
          <w:rFonts w:ascii="Arial" w:hAnsi="Arial" w:cs="Arial"/>
          <w:b/>
          <w:sz w:val="22"/>
          <w:szCs w:val="22"/>
        </w:rPr>
        <w:t>I &amp; T - INFORMAÇÕES E TÉCNICAS EM CONSTRUÇÃO CIVIL LTDA</w:t>
      </w:r>
      <w:r w:rsidR="00570EED">
        <w:rPr>
          <w:rFonts w:ascii="Arial" w:hAnsi="Arial" w:cs="Arial"/>
          <w:bCs/>
          <w:sz w:val="22"/>
          <w:szCs w:val="22"/>
        </w:rPr>
        <w:t xml:space="preserve"> , constatou que a mesma atendeu aos requisitos de ter abrangido no mínimo </w:t>
      </w:r>
      <w:r w:rsidR="00570EED">
        <w:rPr>
          <w:rFonts w:ascii="Arial" w:hAnsi="Arial" w:cs="Arial"/>
          <w:b/>
          <w:bCs/>
          <w:i/>
          <w:sz w:val="22"/>
          <w:szCs w:val="22"/>
        </w:rPr>
        <w:t xml:space="preserve">40% da área de extensão territorial, </w:t>
      </w:r>
      <w:r w:rsidR="00570EED">
        <w:rPr>
          <w:rFonts w:ascii="Arial" w:hAnsi="Arial" w:cs="Arial"/>
          <w:bCs/>
          <w:sz w:val="22"/>
          <w:szCs w:val="22"/>
        </w:rPr>
        <w:t xml:space="preserve">ou seja, a empresa recorrente atingiu 41,88% em relação ao território de Rondônia. </w:t>
      </w:r>
      <w:r w:rsidR="00C072BF" w:rsidRPr="007A5F59">
        <w:rPr>
          <w:rFonts w:ascii="Arial" w:hAnsi="Arial" w:cs="Arial"/>
          <w:b/>
          <w:sz w:val="22"/>
          <w:szCs w:val="22"/>
          <w:u w:val="single"/>
        </w:rPr>
        <w:t xml:space="preserve">DA </w:t>
      </w:r>
      <w:r w:rsidR="00C072BF">
        <w:rPr>
          <w:rFonts w:ascii="Arial" w:hAnsi="Arial" w:cs="Arial"/>
          <w:b/>
          <w:sz w:val="22"/>
          <w:szCs w:val="22"/>
          <w:u w:val="single"/>
        </w:rPr>
        <w:t xml:space="preserve">2ª </w:t>
      </w:r>
      <w:r w:rsidR="00C072BF" w:rsidRPr="007A5F59">
        <w:rPr>
          <w:rFonts w:ascii="Arial" w:hAnsi="Arial" w:cs="Arial"/>
          <w:b/>
          <w:bCs/>
          <w:sz w:val="22"/>
          <w:szCs w:val="22"/>
          <w:u w:val="single"/>
        </w:rPr>
        <w:t>RECORRENTE</w:t>
      </w:r>
      <w:r w:rsidR="00C072BF">
        <w:rPr>
          <w:rFonts w:ascii="Arial" w:hAnsi="Arial" w:cs="Arial"/>
          <w:b/>
          <w:bCs/>
          <w:sz w:val="22"/>
          <w:szCs w:val="22"/>
          <w:u w:val="single"/>
        </w:rPr>
        <w:t>:</w:t>
      </w:r>
      <w:r w:rsidR="00570EED">
        <w:rPr>
          <w:rFonts w:ascii="Arial" w:hAnsi="Arial" w:cs="Arial"/>
          <w:bCs/>
          <w:sz w:val="22"/>
          <w:szCs w:val="22"/>
        </w:rPr>
        <w:t xml:space="preserve"> </w:t>
      </w:r>
      <w:r w:rsidR="00C072BF">
        <w:rPr>
          <w:rFonts w:ascii="Arial" w:hAnsi="Arial" w:cs="Arial"/>
          <w:bCs/>
          <w:sz w:val="22"/>
          <w:szCs w:val="22"/>
        </w:rPr>
        <w:t xml:space="preserve">Segundo a </w:t>
      </w:r>
      <w:proofErr w:type="spellStart"/>
      <w:r w:rsidR="00C072BF">
        <w:rPr>
          <w:rFonts w:ascii="Arial" w:hAnsi="Arial" w:cs="Arial"/>
          <w:bCs/>
          <w:sz w:val="22"/>
          <w:szCs w:val="22"/>
        </w:rPr>
        <w:t>reanálise</w:t>
      </w:r>
      <w:proofErr w:type="spellEnd"/>
      <w:r w:rsidR="00C072BF">
        <w:rPr>
          <w:rFonts w:ascii="Arial" w:hAnsi="Arial" w:cs="Arial"/>
          <w:bCs/>
          <w:sz w:val="22"/>
          <w:szCs w:val="22"/>
        </w:rPr>
        <w:t xml:space="preserve"> dos documentos apresentados pela </w:t>
      </w:r>
      <w:r w:rsidR="00C072BF">
        <w:rPr>
          <w:rFonts w:ascii="Arial" w:hAnsi="Arial" w:cs="Arial"/>
          <w:b/>
          <w:sz w:val="22"/>
          <w:szCs w:val="22"/>
        </w:rPr>
        <w:t>E C P - SOLUÇÕES EM SERVIÇOS DE ENGENHARIA SOCIAIS, AMBIENTAIS E PRODUTIVAS EIRELI - ME</w:t>
      </w:r>
      <w:r w:rsidR="00C072BF">
        <w:rPr>
          <w:rFonts w:ascii="Arial" w:hAnsi="Arial" w:cs="Arial"/>
          <w:bCs/>
          <w:sz w:val="22"/>
          <w:szCs w:val="22"/>
        </w:rPr>
        <w:t xml:space="preserve"> tanto pela Comissão de Licitação como pelos técnicos da SEDAM/RO José Trajano dos Santos - Coordenador/COREH/SEDAM, Sílvia Regina de Oliveira - Geógrafa/COREH/SEDAM, Miguel Penha - Engenheiro Agrônomo/COREH/SEDAM e </w:t>
      </w:r>
      <w:proofErr w:type="spellStart"/>
      <w:r w:rsidR="00C072BF">
        <w:rPr>
          <w:rFonts w:ascii="Arial" w:hAnsi="Arial" w:cs="Arial"/>
          <w:bCs/>
          <w:sz w:val="22"/>
          <w:szCs w:val="22"/>
        </w:rPr>
        <w:t>Janeide</w:t>
      </w:r>
      <w:proofErr w:type="spellEnd"/>
      <w:r w:rsidR="00C072BF">
        <w:rPr>
          <w:rFonts w:ascii="Arial" w:hAnsi="Arial" w:cs="Arial"/>
          <w:bCs/>
          <w:sz w:val="22"/>
          <w:szCs w:val="22"/>
        </w:rPr>
        <w:t xml:space="preserve"> Paiva dos Santos - Analista Ambiental/COREH/SEDAM, </w:t>
      </w:r>
      <w:r w:rsidR="00231A54">
        <w:rPr>
          <w:rFonts w:ascii="Arial" w:hAnsi="Arial" w:cs="Arial"/>
          <w:bCs/>
          <w:sz w:val="22"/>
          <w:szCs w:val="22"/>
        </w:rPr>
        <w:t xml:space="preserve">foi constatado que todos os apontamentos contidos no recurso administrativo impetrado pela empresa recorrente não prosperam. Com relação ao que foi suscitado pela empresa recorrente de que a </w:t>
      </w:r>
      <w:r w:rsidR="00231A54" w:rsidRPr="001056B9">
        <w:rPr>
          <w:rFonts w:ascii="Arial" w:hAnsi="Arial" w:cs="Arial"/>
          <w:b/>
          <w:sz w:val="22"/>
          <w:szCs w:val="22"/>
        </w:rPr>
        <w:t>BRENCORP - CONSULTORIA EM MEIO AMBIENTE LTDA - EPP</w:t>
      </w:r>
      <w:r w:rsidR="00231A54">
        <w:rPr>
          <w:rFonts w:ascii="Arial" w:hAnsi="Arial" w:cs="Arial"/>
          <w:bCs/>
          <w:sz w:val="22"/>
          <w:szCs w:val="22"/>
        </w:rPr>
        <w:t xml:space="preserve"> </w:t>
      </w:r>
      <w:r w:rsidR="00B91F5A">
        <w:rPr>
          <w:rFonts w:ascii="Arial" w:hAnsi="Arial" w:cs="Arial"/>
          <w:bCs/>
          <w:sz w:val="22"/>
          <w:szCs w:val="22"/>
        </w:rPr>
        <w:t xml:space="preserve">através do CNPJ apresentado, está impedida de executar o objeto licitado, entendemos que o Contrato Social , prevê na cláusula quarta que trata do objeto social, nas alíneas acima transcritas, e nos atestados apresentados que tem comprovada sua aptidão para executar o objeto. </w:t>
      </w:r>
      <w:r w:rsidR="00C14BC8">
        <w:rPr>
          <w:rFonts w:ascii="Arial" w:hAnsi="Arial" w:cs="Arial"/>
          <w:bCs/>
          <w:sz w:val="22"/>
          <w:szCs w:val="22"/>
        </w:rPr>
        <w:t xml:space="preserve">E quanto a alegação de que a empresa </w:t>
      </w:r>
      <w:r w:rsidR="00C14BC8" w:rsidRPr="001056B9">
        <w:rPr>
          <w:rFonts w:ascii="Arial" w:hAnsi="Arial" w:cs="Arial"/>
          <w:b/>
          <w:sz w:val="22"/>
          <w:szCs w:val="22"/>
        </w:rPr>
        <w:t>FLORAM ENGENHARIA E MEIO AMBIENTE LTDA</w:t>
      </w:r>
      <w:r w:rsidR="00C14BC8">
        <w:rPr>
          <w:rFonts w:ascii="Arial" w:hAnsi="Arial" w:cs="Arial"/>
          <w:b/>
          <w:sz w:val="22"/>
          <w:szCs w:val="22"/>
        </w:rPr>
        <w:t xml:space="preserve"> </w:t>
      </w:r>
      <w:r w:rsidR="00C14BC8">
        <w:rPr>
          <w:rFonts w:ascii="Arial" w:hAnsi="Arial" w:cs="Arial"/>
          <w:sz w:val="22"/>
          <w:szCs w:val="22"/>
        </w:rPr>
        <w:t xml:space="preserve">não comprovou boa situação financeira, ao ter deixado apresentar o GEC, essa Comissão de Licitação constatou que através do Balanço </w:t>
      </w:r>
      <w:r w:rsidR="00C14BC8">
        <w:rPr>
          <w:rFonts w:ascii="Arial" w:hAnsi="Arial" w:cs="Arial"/>
          <w:sz w:val="22"/>
          <w:szCs w:val="22"/>
        </w:rPr>
        <w:lastRenderedPageBreak/>
        <w:t>Patrimonial e demais documentos referente a qualificação econômico financeira apresentadas pela recorrida, de que está goza da boa saúde financeira.</w:t>
      </w:r>
    </w:p>
    <w:p w:rsidR="00436126" w:rsidRDefault="00436126" w:rsidP="00CC797E">
      <w:pPr>
        <w:pStyle w:val="NormalWeb"/>
        <w:shd w:val="clear" w:color="auto" w:fill="FFFFFF"/>
        <w:spacing w:line="360" w:lineRule="auto"/>
        <w:ind w:left="1843"/>
        <w:jc w:val="both"/>
        <w:rPr>
          <w:rFonts w:ascii="Arial" w:hAnsi="Arial" w:cs="Arial"/>
          <w:sz w:val="22"/>
          <w:szCs w:val="22"/>
        </w:rPr>
      </w:pPr>
      <w:r>
        <w:rPr>
          <w:i/>
          <w:sz w:val="22"/>
          <w:szCs w:val="22"/>
        </w:rPr>
        <w:t>A</w:t>
      </w:r>
      <w:r w:rsidRPr="00D909BB">
        <w:rPr>
          <w:i/>
          <w:sz w:val="22"/>
          <w:szCs w:val="22"/>
        </w:rPr>
        <w:t xml:space="preserve"> Lei </w:t>
      </w:r>
      <w:r w:rsidRPr="00D909BB">
        <w:rPr>
          <w:sz w:val="22"/>
          <w:szCs w:val="22"/>
        </w:rPr>
        <w:t xml:space="preserve">[8.666/1993] </w:t>
      </w:r>
      <w:r w:rsidRPr="00D909BB">
        <w:rPr>
          <w:i/>
          <w:sz w:val="22"/>
          <w:szCs w:val="22"/>
        </w:rPr>
        <w:t>estabelece que a diminuição da capacidade operativa ou da disponibilidade financeira decorrentes de outros compromissos assumidos deve ser avaliada em relação ao patrimônio líquido da empresa</w:t>
      </w:r>
      <w:r w:rsidRPr="00D909BB">
        <w:rPr>
          <w:sz w:val="22"/>
          <w:szCs w:val="22"/>
        </w:rPr>
        <w:t>, pois, conforme apontaria a doutrina,</w:t>
      </w:r>
      <w:r w:rsidRPr="00D909BB">
        <w:rPr>
          <w:i/>
          <w:sz w:val="22"/>
          <w:szCs w:val="22"/>
        </w:rPr>
        <w:t xml:space="preserve">“objetiva verificar se os dados contábeis não estão prejudicados em função de fatos supervenientes”. </w:t>
      </w:r>
      <w:r w:rsidRPr="00D909BB">
        <w:rPr>
          <w:sz w:val="22"/>
          <w:szCs w:val="22"/>
        </w:rPr>
        <w:t xml:space="preserve">Sendo assim, ainda consoante o relator, </w:t>
      </w:r>
      <w:r w:rsidRPr="00D909BB">
        <w:rPr>
          <w:i/>
          <w:sz w:val="22"/>
          <w:szCs w:val="22"/>
        </w:rPr>
        <w:t xml:space="preserve">“a relação de compromissos apenas poderá referir-se a eventos posteriores à data de apuração do balanço”, </w:t>
      </w:r>
      <w:r w:rsidRPr="00D909BB">
        <w:rPr>
          <w:sz w:val="22"/>
          <w:szCs w:val="22"/>
        </w:rPr>
        <w:t xml:space="preserve">pois, </w:t>
      </w:r>
      <w:r w:rsidRPr="00D909BB">
        <w:rPr>
          <w:i/>
          <w:sz w:val="22"/>
          <w:szCs w:val="22"/>
        </w:rPr>
        <w:t>“a empresa pode ter ampliado o montante de seus compromissos após o balanço, tanto quanto pode ter ampliado sua disponibilidade de recursos</w:t>
      </w:r>
      <w:r>
        <w:rPr>
          <w:i/>
          <w:sz w:val="22"/>
          <w:szCs w:val="22"/>
        </w:rPr>
        <w:t>”</w:t>
      </w:r>
      <w:r w:rsidRPr="00D909BB">
        <w:rPr>
          <w:i/>
          <w:sz w:val="22"/>
          <w:szCs w:val="22"/>
        </w:rPr>
        <w:t xml:space="preserve">. </w:t>
      </w:r>
      <w:r w:rsidRPr="00D909BB">
        <w:rPr>
          <w:sz w:val="22"/>
          <w:szCs w:val="22"/>
        </w:rPr>
        <w:t xml:space="preserve">Logo, deve ser assegurado </w:t>
      </w:r>
      <w:r>
        <w:rPr>
          <w:sz w:val="22"/>
          <w:szCs w:val="22"/>
        </w:rPr>
        <w:t>às</w:t>
      </w:r>
      <w:r w:rsidRPr="00D909BB">
        <w:rPr>
          <w:sz w:val="22"/>
          <w:szCs w:val="22"/>
        </w:rPr>
        <w:t xml:space="preserve"> licitante</w:t>
      </w:r>
      <w:r>
        <w:rPr>
          <w:sz w:val="22"/>
          <w:szCs w:val="22"/>
        </w:rPr>
        <w:t>s</w:t>
      </w:r>
      <w:r w:rsidRPr="00D909BB">
        <w:rPr>
          <w:sz w:val="22"/>
          <w:szCs w:val="22"/>
        </w:rPr>
        <w:t xml:space="preserve"> demonstrar que os compromissos supervenientes não reduziram o montante do patrimônio líquido, de modo a continuar a preencher os requisitos do edital</w:t>
      </w:r>
      <w:r w:rsidRPr="00D909BB">
        <w:rPr>
          <w:i/>
          <w:sz w:val="22"/>
          <w:szCs w:val="22"/>
        </w:rPr>
        <w:t>.</w:t>
      </w:r>
      <w:r w:rsidRPr="00D909BB">
        <w:rPr>
          <w:sz w:val="22"/>
          <w:szCs w:val="22"/>
        </w:rPr>
        <w:t xml:space="preserve"> Não haveria, portanto, ilegalidade na exigência da relação dos compromissos assumidos, calculada em função do patrimônio líquido atualizado. Por conseguinte, votou o relator pelo não provimento da representação intentada, no que foi acompanhado pelo Plenário. Precedente citado: Acórdão nº 2523/2011, da 2ª Câmara. </w:t>
      </w:r>
      <w:r w:rsidRPr="00D909BB">
        <w:rPr>
          <w:b/>
          <w:i/>
          <w:sz w:val="22"/>
          <w:szCs w:val="22"/>
        </w:rPr>
        <w:t>Acórdão n.º 2247/2011-Plenário, TC-016.363/2011-6, rel. Min. Walton Alencar Rodrigues, 24.08.2011.</w:t>
      </w:r>
    </w:p>
    <w:p w:rsidR="00056718" w:rsidRPr="00056718" w:rsidRDefault="00F2742E" w:rsidP="00056718">
      <w:pPr>
        <w:pStyle w:val="NormalWeb"/>
        <w:shd w:val="clear" w:color="auto" w:fill="FFFFFF"/>
        <w:spacing w:line="360" w:lineRule="auto"/>
        <w:jc w:val="both"/>
        <w:rPr>
          <w:rFonts w:ascii="Arial" w:hAnsi="Arial" w:cs="Arial"/>
          <w:color w:val="3A382C"/>
          <w:sz w:val="22"/>
          <w:szCs w:val="22"/>
        </w:rPr>
      </w:pPr>
      <w:r w:rsidRPr="007A5F59">
        <w:rPr>
          <w:rFonts w:ascii="Arial" w:hAnsi="Arial" w:cs="Arial"/>
          <w:sz w:val="22"/>
          <w:szCs w:val="22"/>
        </w:rPr>
        <w:t xml:space="preserve">Nesta seara, decide a </w:t>
      </w:r>
      <w:r w:rsidR="00910815">
        <w:rPr>
          <w:rFonts w:ascii="Arial" w:hAnsi="Arial" w:cs="Arial"/>
          <w:sz w:val="22"/>
          <w:szCs w:val="22"/>
        </w:rPr>
        <w:t>Comissão</w:t>
      </w:r>
      <w:r w:rsidRPr="007A5F59">
        <w:rPr>
          <w:rFonts w:ascii="Arial" w:hAnsi="Arial" w:cs="Arial"/>
          <w:sz w:val="22"/>
          <w:szCs w:val="22"/>
        </w:rPr>
        <w:t xml:space="preserve"> de Licitação</w:t>
      </w:r>
      <w:r w:rsidR="00056718">
        <w:rPr>
          <w:rFonts w:ascii="Arial" w:hAnsi="Arial" w:cs="Arial"/>
          <w:sz w:val="22"/>
          <w:szCs w:val="22"/>
        </w:rPr>
        <w:t xml:space="preserve"> manter habilitadas as empresas </w:t>
      </w:r>
      <w:r w:rsidR="00056718" w:rsidRPr="00056718">
        <w:rPr>
          <w:rFonts w:ascii="Arial" w:hAnsi="Arial" w:cs="Arial"/>
          <w:b/>
          <w:sz w:val="22"/>
          <w:szCs w:val="22"/>
        </w:rPr>
        <w:t>BRENCORP - CONSULTORIA EM MEIO AMBIENTE LTDA – EPP</w:t>
      </w:r>
      <w:r w:rsidR="00056718" w:rsidRPr="00056718">
        <w:rPr>
          <w:rFonts w:ascii="Arial" w:hAnsi="Arial" w:cs="Arial"/>
          <w:sz w:val="22"/>
          <w:szCs w:val="22"/>
        </w:rPr>
        <w:t xml:space="preserve"> e </w:t>
      </w:r>
      <w:r w:rsidR="00056718" w:rsidRPr="00056718">
        <w:rPr>
          <w:rFonts w:ascii="Arial" w:hAnsi="Arial" w:cs="Arial"/>
          <w:b/>
          <w:sz w:val="22"/>
          <w:szCs w:val="22"/>
        </w:rPr>
        <w:t>FLORAM ENGENHARIA E MEIO AMBIENTE LTDA</w:t>
      </w:r>
      <w:r w:rsidR="00056718">
        <w:rPr>
          <w:rFonts w:ascii="Arial" w:hAnsi="Arial" w:cs="Arial"/>
          <w:b/>
          <w:sz w:val="22"/>
          <w:szCs w:val="22"/>
        </w:rPr>
        <w:t xml:space="preserve">, </w:t>
      </w:r>
      <w:r w:rsidR="00056718">
        <w:rPr>
          <w:rFonts w:ascii="Arial" w:hAnsi="Arial" w:cs="Arial"/>
          <w:sz w:val="22"/>
          <w:szCs w:val="22"/>
        </w:rPr>
        <w:t xml:space="preserve">HABILITAR a empresa </w:t>
      </w:r>
      <w:r w:rsidR="00056718">
        <w:rPr>
          <w:rFonts w:ascii="Arial" w:hAnsi="Arial" w:cs="Arial"/>
          <w:b/>
          <w:sz w:val="22"/>
          <w:szCs w:val="22"/>
        </w:rPr>
        <w:t xml:space="preserve">I &amp; T - INFORMAÇÕES E TÉCNICAS EM CONSTRUÇÃO CIVIL LTDA </w:t>
      </w:r>
      <w:r w:rsidR="00056718">
        <w:rPr>
          <w:rFonts w:ascii="Arial" w:hAnsi="Arial" w:cs="Arial"/>
          <w:sz w:val="22"/>
          <w:szCs w:val="22"/>
        </w:rPr>
        <w:t xml:space="preserve">e manter </w:t>
      </w:r>
      <w:r w:rsidR="00CC797E">
        <w:rPr>
          <w:rFonts w:ascii="Arial" w:hAnsi="Arial" w:cs="Arial"/>
          <w:sz w:val="22"/>
          <w:szCs w:val="22"/>
        </w:rPr>
        <w:t xml:space="preserve">a </w:t>
      </w:r>
      <w:r w:rsidR="00056718">
        <w:rPr>
          <w:rFonts w:ascii="Arial" w:hAnsi="Arial" w:cs="Arial"/>
          <w:sz w:val="22"/>
          <w:szCs w:val="22"/>
        </w:rPr>
        <w:t>inabilita</w:t>
      </w:r>
      <w:r w:rsidR="00CC797E">
        <w:rPr>
          <w:rFonts w:ascii="Arial" w:hAnsi="Arial" w:cs="Arial"/>
          <w:sz w:val="22"/>
          <w:szCs w:val="22"/>
        </w:rPr>
        <w:t>ção</w:t>
      </w:r>
      <w:r w:rsidR="00056718">
        <w:rPr>
          <w:rFonts w:ascii="Arial" w:hAnsi="Arial" w:cs="Arial"/>
          <w:sz w:val="22"/>
          <w:szCs w:val="22"/>
        </w:rPr>
        <w:t xml:space="preserve"> a empresa </w:t>
      </w:r>
      <w:r w:rsidR="00056718">
        <w:rPr>
          <w:rFonts w:ascii="Arial" w:hAnsi="Arial" w:cs="Arial"/>
          <w:b/>
          <w:sz w:val="22"/>
          <w:szCs w:val="22"/>
        </w:rPr>
        <w:t xml:space="preserve">E C P - SOLUÇÕES EM SERVIÇOS DE ENGENHARIA SOCIAIS, AMBIENTAIS E PRODUTIVAS EIRELI - ME. </w:t>
      </w:r>
      <w:r w:rsidR="00056718">
        <w:rPr>
          <w:rFonts w:ascii="Arial" w:hAnsi="Arial" w:cs="Arial"/>
          <w:sz w:val="22"/>
          <w:szCs w:val="22"/>
        </w:rPr>
        <w:t xml:space="preserve"> </w:t>
      </w:r>
      <w:r w:rsidR="00056718" w:rsidRPr="00F6770C">
        <w:rPr>
          <w:rFonts w:ascii="Arial" w:hAnsi="Arial" w:cs="Arial"/>
          <w:sz w:val="22"/>
          <w:szCs w:val="22"/>
        </w:rPr>
        <w:t xml:space="preserve">Ata, a qual foi lavrada e assinada pela Presidente e pelos membros da Comissão. Porto Velho-RO, </w:t>
      </w:r>
      <w:r w:rsidR="00CC797E">
        <w:rPr>
          <w:rFonts w:ascii="Arial" w:hAnsi="Arial" w:cs="Arial"/>
          <w:sz w:val="22"/>
          <w:szCs w:val="22"/>
        </w:rPr>
        <w:t>08</w:t>
      </w:r>
      <w:r w:rsidR="00056718">
        <w:rPr>
          <w:rFonts w:ascii="Arial" w:hAnsi="Arial" w:cs="Arial"/>
          <w:sz w:val="22"/>
          <w:szCs w:val="22"/>
        </w:rPr>
        <w:t xml:space="preserve"> de novembro</w:t>
      </w:r>
      <w:r w:rsidR="00056718" w:rsidRPr="00F6770C">
        <w:rPr>
          <w:rFonts w:ascii="Arial" w:hAnsi="Arial" w:cs="Arial"/>
          <w:sz w:val="22"/>
          <w:szCs w:val="22"/>
        </w:rPr>
        <w:t xml:space="preserve"> de 2017.</w:t>
      </w:r>
    </w:p>
    <w:p w:rsidR="00056718" w:rsidRPr="00F6770C" w:rsidRDefault="00056718" w:rsidP="00056718">
      <w:pPr>
        <w:tabs>
          <w:tab w:val="left" w:pos="9356"/>
        </w:tabs>
        <w:spacing w:line="360" w:lineRule="auto"/>
        <w:ind w:left="142" w:right="425" w:firstLine="566"/>
        <w:jc w:val="both"/>
        <w:rPr>
          <w:rFonts w:ascii="Arial" w:hAnsi="Arial" w:cs="Arial"/>
          <w:sz w:val="22"/>
          <w:szCs w:val="22"/>
        </w:rPr>
      </w:pPr>
    </w:p>
    <w:p w:rsidR="00056718" w:rsidRPr="00F6770C" w:rsidRDefault="00056718" w:rsidP="00056718">
      <w:pPr>
        <w:spacing w:line="360" w:lineRule="auto"/>
        <w:jc w:val="both"/>
        <w:rPr>
          <w:rFonts w:ascii="Arial" w:hAnsi="Arial" w:cs="Arial"/>
          <w:b/>
          <w:color w:val="000000"/>
          <w:sz w:val="22"/>
          <w:szCs w:val="22"/>
          <w:u w:val="single"/>
        </w:rPr>
      </w:pPr>
      <w:r w:rsidRPr="00F6770C">
        <w:rPr>
          <w:rFonts w:ascii="Arial" w:hAnsi="Arial" w:cs="Arial"/>
          <w:b/>
          <w:color w:val="000000"/>
          <w:sz w:val="22"/>
          <w:szCs w:val="22"/>
          <w:u w:val="single"/>
        </w:rPr>
        <w:t>COMISSÃO DE LICITAÇÃO:</w:t>
      </w:r>
    </w:p>
    <w:p w:rsidR="00056718" w:rsidRDefault="00056718" w:rsidP="00056718">
      <w:pPr>
        <w:spacing w:line="360" w:lineRule="auto"/>
        <w:jc w:val="both"/>
        <w:rPr>
          <w:rFonts w:ascii="Arial" w:hAnsi="Arial" w:cs="Arial"/>
          <w:b/>
          <w:color w:val="000000"/>
          <w:sz w:val="22"/>
          <w:szCs w:val="22"/>
          <w:u w:val="single"/>
        </w:rPr>
      </w:pPr>
    </w:p>
    <w:p w:rsidR="00056718" w:rsidRPr="00F6770C" w:rsidRDefault="00056718" w:rsidP="00056718">
      <w:pPr>
        <w:spacing w:line="360" w:lineRule="auto"/>
        <w:jc w:val="both"/>
        <w:rPr>
          <w:rFonts w:ascii="Arial" w:hAnsi="Arial" w:cs="Arial"/>
          <w:b/>
          <w:color w:val="000000"/>
          <w:sz w:val="22"/>
          <w:szCs w:val="22"/>
          <w:u w:val="single"/>
        </w:rPr>
      </w:pPr>
    </w:p>
    <w:p w:rsidR="00056718" w:rsidRPr="00F6770C" w:rsidRDefault="00056718" w:rsidP="00056718">
      <w:pPr>
        <w:pStyle w:val="Ttulo3"/>
        <w:ind w:right="74"/>
        <w:rPr>
          <w:rFonts w:ascii="Arial" w:hAnsi="Arial" w:cs="Arial"/>
          <w:bCs/>
          <w:sz w:val="22"/>
          <w:szCs w:val="22"/>
        </w:rPr>
      </w:pPr>
      <w:r w:rsidRPr="00F6770C">
        <w:rPr>
          <w:rFonts w:ascii="Arial" w:hAnsi="Arial" w:cs="Arial"/>
          <w:sz w:val="22"/>
          <w:szCs w:val="22"/>
        </w:rPr>
        <w:t xml:space="preserve">IZAURA TAUFMANN FERREIRA                                  </w:t>
      </w:r>
      <w:r>
        <w:rPr>
          <w:rFonts w:ascii="Arial" w:hAnsi="Arial" w:cs="Arial"/>
          <w:sz w:val="22"/>
          <w:szCs w:val="22"/>
        </w:rPr>
        <w:t xml:space="preserve">              JAIR DA SILVA FRANÇA</w:t>
      </w:r>
    </w:p>
    <w:p w:rsidR="00056718" w:rsidRDefault="00056718" w:rsidP="00056718">
      <w:pPr>
        <w:pStyle w:val="Ttulo"/>
        <w:ind w:right="76"/>
        <w:jc w:val="left"/>
        <w:rPr>
          <w:rFonts w:ascii="Arial" w:hAnsi="Arial" w:cs="Arial"/>
          <w:b w:val="0"/>
          <w:sz w:val="22"/>
          <w:szCs w:val="22"/>
        </w:rPr>
      </w:pPr>
      <w:r w:rsidRPr="00F6770C">
        <w:rPr>
          <w:rFonts w:ascii="Arial" w:hAnsi="Arial" w:cs="Arial"/>
          <w:b w:val="0"/>
          <w:sz w:val="22"/>
          <w:szCs w:val="22"/>
        </w:rPr>
        <w:t xml:space="preserve">         Presidente da CEL/SUPEL                                 </w:t>
      </w:r>
      <w:r>
        <w:rPr>
          <w:rFonts w:ascii="Arial" w:hAnsi="Arial" w:cs="Arial"/>
          <w:b w:val="0"/>
          <w:sz w:val="22"/>
          <w:szCs w:val="22"/>
        </w:rPr>
        <w:t xml:space="preserve">                   </w:t>
      </w:r>
      <w:r w:rsidRPr="00F6770C">
        <w:rPr>
          <w:rFonts w:ascii="Arial" w:hAnsi="Arial" w:cs="Arial"/>
          <w:b w:val="0"/>
          <w:sz w:val="22"/>
          <w:szCs w:val="22"/>
        </w:rPr>
        <w:t>Membro da CEL/SUPEL</w:t>
      </w:r>
    </w:p>
    <w:p w:rsidR="00056718" w:rsidRDefault="00056718" w:rsidP="00056718">
      <w:pPr>
        <w:pStyle w:val="Ttulo"/>
        <w:ind w:right="76"/>
        <w:jc w:val="left"/>
        <w:rPr>
          <w:rFonts w:ascii="Arial" w:hAnsi="Arial" w:cs="Arial"/>
          <w:sz w:val="22"/>
          <w:szCs w:val="22"/>
        </w:rPr>
      </w:pPr>
    </w:p>
    <w:p w:rsidR="00056718" w:rsidRPr="00F6770C" w:rsidRDefault="00056718" w:rsidP="00056718">
      <w:pPr>
        <w:pStyle w:val="Ttulo"/>
        <w:ind w:right="76"/>
        <w:jc w:val="left"/>
        <w:rPr>
          <w:rFonts w:ascii="Arial" w:hAnsi="Arial" w:cs="Arial"/>
          <w:sz w:val="22"/>
          <w:szCs w:val="22"/>
        </w:rPr>
      </w:pPr>
    </w:p>
    <w:p w:rsidR="00056718" w:rsidRPr="00F6770C" w:rsidRDefault="00056718" w:rsidP="00056718">
      <w:pPr>
        <w:pStyle w:val="Rodap"/>
        <w:tabs>
          <w:tab w:val="clear" w:pos="4419"/>
          <w:tab w:val="clear" w:pos="8838"/>
          <w:tab w:val="left" w:pos="6779"/>
        </w:tabs>
        <w:ind w:right="118"/>
        <w:jc w:val="center"/>
        <w:rPr>
          <w:rFonts w:ascii="Arial" w:hAnsi="Arial" w:cs="Arial"/>
          <w:b/>
          <w:sz w:val="22"/>
          <w:szCs w:val="22"/>
        </w:rPr>
      </w:pPr>
      <w:r w:rsidRPr="00F6770C">
        <w:rPr>
          <w:rFonts w:ascii="Arial" w:hAnsi="Arial" w:cs="Arial"/>
          <w:b/>
          <w:bCs/>
          <w:sz w:val="22"/>
          <w:szCs w:val="22"/>
        </w:rPr>
        <w:t>MARIA CAROLINA DE CARVALHO</w:t>
      </w:r>
    </w:p>
    <w:p w:rsidR="00056718" w:rsidRPr="00F6770C" w:rsidRDefault="00056718" w:rsidP="00056718">
      <w:pPr>
        <w:pStyle w:val="Rodap"/>
        <w:tabs>
          <w:tab w:val="clear" w:pos="4419"/>
          <w:tab w:val="clear" w:pos="8838"/>
          <w:tab w:val="left" w:pos="6779"/>
        </w:tabs>
        <w:ind w:right="118"/>
        <w:jc w:val="center"/>
        <w:rPr>
          <w:rFonts w:ascii="Arial" w:hAnsi="Arial" w:cs="Arial"/>
          <w:bCs/>
          <w:sz w:val="22"/>
          <w:szCs w:val="22"/>
        </w:rPr>
      </w:pPr>
      <w:r w:rsidRPr="00F6770C">
        <w:rPr>
          <w:rFonts w:ascii="Arial" w:hAnsi="Arial" w:cs="Arial"/>
          <w:bCs/>
          <w:sz w:val="22"/>
          <w:szCs w:val="22"/>
        </w:rPr>
        <w:t>Membro da CEL/SUPEL</w:t>
      </w:r>
    </w:p>
    <w:p w:rsidR="00056718" w:rsidRPr="00F6770C" w:rsidRDefault="00056718" w:rsidP="00056718">
      <w:pPr>
        <w:spacing w:line="360" w:lineRule="auto"/>
        <w:jc w:val="both"/>
        <w:rPr>
          <w:rFonts w:ascii="Arial" w:hAnsi="Arial" w:cs="Arial"/>
          <w:b/>
          <w:color w:val="000000"/>
          <w:sz w:val="22"/>
          <w:szCs w:val="22"/>
          <w:u w:val="single"/>
        </w:rPr>
      </w:pPr>
    </w:p>
    <w:p w:rsidR="00F2742E" w:rsidRPr="007A5F59" w:rsidRDefault="00F2742E" w:rsidP="00056718">
      <w:pPr>
        <w:spacing w:line="360" w:lineRule="auto"/>
        <w:jc w:val="both"/>
        <w:rPr>
          <w:rFonts w:ascii="Arial" w:hAnsi="Arial" w:cs="Arial"/>
          <w:sz w:val="22"/>
          <w:szCs w:val="22"/>
        </w:rPr>
      </w:pPr>
    </w:p>
    <w:sectPr w:rsidR="00F2742E" w:rsidRPr="007A5F59" w:rsidSect="005B7943">
      <w:headerReference w:type="default" r:id="rId8"/>
      <w:footerReference w:type="default" r:id="rId9"/>
      <w:headerReference w:type="first" r:id="rId10"/>
      <w:footerReference w:type="first" r:id="rId11"/>
      <w:pgSz w:w="11907" w:h="16840" w:code="9"/>
      <w:pgMar w:top="1213" w:right="1134" w:bottom="1134" w:left="1418"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126" w:rsidRDefault="00436126">
      <w:r>
        <w:separator/>
      </w:r>
    </w:p>
  </w:endnote>
  <w:endnote w:type="continuationSeparator" w:id="1">
    <w:p w:rsidR="00436126" w:rsidRDefault="00436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26" w:rsidRDefault="00436126">
    <w:pPr>
      <w:pStyle w:val="Rodap"/>
      <w:jc w:val="right"/>
    </w:pPr>
    <w:r w:rsidRPr="00D53680">
      <w:rPr>
        <w:sz w:val="14"/>
        <w:szCs w:val="14"/>
      </w:rPr>
      <w:fldChar w:fldCharType="begin"/>
    </w:r>
    <w:r w:rsidRPr="00D53680">
      <w:rPr>
        <w:sz w:val="14"/>
        <w:szCs w:val="14"/>
      </w:rPr>
      <w:instrText xml:space="preserve"> PAGE   \* MERGEFORMAT </w:instrText>
    </w:r>
    <w:r w:rsidRPr="00D53680">
      <w:rPr>
        <w:sz w:val="14"/>
        <w:szCs w:val="14"/>
      </w:rPr>
      <w:fldChar w:fldCharType="separate"/>
    </w:r>
    <w:r w:rsidR="00CC797E">
      <w:rPr>
        <w:noProof/>
        <w:sz w:val="14"/>
        <w:szCs w:val="14"/>
      </w:rPr>
      <w:t>5</w:t>
    </w:r>
    <w:r w:rsidRPr="00D53680">
      <w:rPr>
        <w:sz w:val="14"/>
        <w:szCs w:val="14"/>
      </w:rPr>
      <w:fldChar w:fldCharType="end"/>
    </w:r>
  </w:p>
  <w:p w:rsidR="00436126" w:rsidRPr="00E12409" w:rsidRDefault="00436126" w:rsidP="005A7248">
    <w:pPr>
      <w:pStyle w:val="Rodap"/>
      <w:jc w:val="center"/>
      <w:rPr>
        <w:sz w:val="15"/>
      </w:rPr>
    </w:pPr>
    <w:r w:rsidRPr="00E12409">
      <w:rPr>
        <w:sz w:val="15"/>
      </w:rPr>
      <w:t>______________________________________________________________________________________________________</w:t>
    </w:r>
    <w:r>
      <w:rPr>
        <w:sz w:val="15"/>
      </w:rPr>
      <w:t>______</w:t>
    </w:r>
    <w:r w:rsidRPr="00E12409">
      <w:rPr>
        <w:sz w:val="15"/>
      </w:rPr>
      <w:t>________________</w:t>
    </w:r>
  </w:p>
  <w:p w:rsidR="00436126" w:rsidRPr="00E12409" w:rsidRDefault="00436126" w:rsidP="005A7248">
    <w:pPr>
      <w:pStyle w:val="Rodap"/>
      <w:jc w:val="center"/>
      <w:rPr>
        <w:sz w:val="15"/>
      </w:rPr>
    </w:pPr>
    <w:r w:rsidRPr="00E12409">
      <w:rPr>
        <w:sz w:val="15"/>
      </w:rPr>
      <w:t xml:space="preserve">Avenida </w:t>
    </w:r>
    <w:proofErr w:type="spellStart"/>
    <w:r w:rsidRPr="00E12409">
      <w:rPr>
        <w:sz w:val="15"/>
      </w:rPr>
      <w:t>Farquar</w:t>
    </w:r>
    <w:proofErr w:type="spellEnd"/>
    <w:r w:rsidRPr="00E12409">
      <w:rPr>
        <w:sz w:val="15"/>
      </w:rPr>
      <w:t>, 2986, Palácio Rio Madeira</w:t>
    </w:r>
    <w:r w:rsidRPr="00E12409">
      <w:rPr>
        <w:sz w:val="15"/>
        <w:szCs w:val="15"/>
      </w:rPr>
      <w:t>, Ed.  Rio Pacaás Novos, 2º Andar, Bairro</w:t>
    </w:r>
    <w:r w:rsidRPr="00E12409">
      <w:rPr>
        <w:sz w:val="15"/>
      </w:rPr>
      <w:t xml:space="preserve"> Pedrinhas  -Tel.:(69) 3216-5318</w:t>
    </w:r>
  </w:p>
  <w:p w:rsidR="00436126" w:rsidRPr="00E12409" w:rsidRDefault="00436126" w:rsidP="005A7248">
    <w:pPr>
      <w:pStyle w:val="Rodap"/>
      <w:jc w:val="center"/>
    </w:pPr>
    <w:r w:rsidRPr="00E12409">
      <w:rPr>
        <w:sz w:val="15"/>
      </w:rPr>
      <w:t>CEP.: 76.820-408 - Porto Velho - RO</w:t>
    </w:r>
  </w:p>
  <w:p w:rsidR="00436126" w:rsidRPr="00E12409" w:rsidRDefault="00436126" w:rsidP="005A7248">
    <w:pPr>
      <w:pStyle w:val="Rodap"/>
      <w:tabs>
        <w:tab w:val="clear" w:pos="4419"/>
      </w:tabs>
      <w:rPr>
        <w:sz w:val="14"/>
        <w:szCs w:val="14"/>
      </w:rPr>
    </w:pPr>
  </w:p>
  <w:p w:rsidR="00436126" w:rsidRPr="00095D7D" w:rsidRDefault="00436126" w:rsidP="00B11E19">
    <w:pPr>
      <w:jc w:val="center"/>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26" w:rsidRPr="001479C0" w:rsidRDefault="00436126" w:rsidP="005B78A1">
    <w:pPr>
      <w:pStyle w:val="Rodap"/>
      <w:tabs>
        <w:tab w:val="clear" w:pos="4419"/>
      </w:tabs>
      <w:jc w:val="center"/>
      <w:rPr>
        <w:sz w:val="14"/>
        <w:szCs w:val="14"/>
      </w:rPr>
    </w:pPr>
    <w:r>
      <w:rPr>
        <w:sz w:val="14"/>
        <w:szCs w:val="14"/>
        <w:u w:val="single"/>
      </w:rPr>
      <w:t>igq</w:t>
    </w:r>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Rua Rio Madeira, 3056 - bairro: </w:t>
    </w:r>
    <w:proofErr w:type="spellStart"/>
    <w:r w:rsidRPr="001479C0">
      <w:rPr>
        <w:sz w:val="14"/>
        <w:szCs w:val="14"/>
      </w:rPr>
      <w:t>Flodoaldo</w:t>
    </w:r>
    <w:proofErr w:type="spellEnd"/>
    <w:r w:rsidRPr="001479C0">
      <w:rPr>
        <w:sz w:val="14"/>
        <w:szCs w:val="14"/>
      </w:rPr>
      <w:t xml:space="preserve"> Pontes Pinto - </w:t>
    </w:r>
    <w:proofErr w:type="spellStart"/>
    <w:r w:rsidRPr="001479C0">
      <w:rPr>
        <w:sz w:val="14"/>
        <w:szCs w:val="14"/>
      </w:rPr>
      <w:t>Tel</w:t>
    </w:r>
    <w:proofErr w:type="spellEnd"/>
    <w:r w:rsidRPr="001479C0">
      <w:rPr>
        <w:sz w:val="14"/>
        <w:szCs w:val="14"/>
      </w:rPr>
      <w:t>: (69) 3216-2212 – CEP: 76.820-408 – Porto Velho - RO</w:t>
    </w:r>
  </w:p>
  <w:p w:rsidR="00436126" w:rsidRDefault="00436126" w:rsidP="00B43F0D">
    <w:pPr>
      <w:pStyle w:val="Rodap"/>
      <w:tabs>
        <w:tab w:val="clear" w:pos="4419"/>
      </w:tabs>
      <w:ind w:firstLine="7230"/>
      <w:jc w:val="center"/>
      <w:rPr>
        <w:rFonts w:ascii="Arial" w:hAnsi="Arial" w:cs="Arial"/>
        <w:sz w:val="16"/>
        <w:szCs w:val="16"/>
      </w:rPr>
    </w:pPr>
  </w:p>
  <w:p w:rsidR="00436126" w:rsidRDefault="00436126" w:rsidP="00B43F0D">
    <w:pPr>
      <w:pStyle w:val="Rodap"/>
    </w:pPr>
  </w:p>
  <w:p w:rsidR="00436126" w:rsidRDefault="004361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126" w:rsidRDefault="00436126">
      <w:r>
        <w:separator/>
      </w:r>
    </w:p>
  </w:footnote>
  <w:footnote w:type="continuationSeparator" w:id="1">
    <w:p w:rsidR="00436126" w:rsidRDefault="00436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26" w:rsidRPr="00033BAF" w:rsidRDefault="00436126" w:rsidP="00510F9C">
    <w:pPr>
      <w:pStyle w:val="Cabealho"/>
      <w:jc w:val="center"/>
    </w:pPr>
    <w:r>
      <w:rPr>
        <w:noProof/>
      </w:rPr>
      <w:drawing>
        <wp:inline distT="0" distB="0" distL="0" distR="0">
          <wp:extent cx="1192530" cy="508635"/>
          <wp:effectExtent l="19050" t="0" r="762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192530" cy="508635"/>
                  </a:xfrm>
                  <a:prstGeom prst="rect">
                    <a:avLst/>
                  </a:prstGeom>
                  <a:noFill/>
                  <a:ln w="9525">
                    <a:noFill/>
                    <a:miter lim="800000"/>
                    <a:headEnd/>
                    <a:tailEnd/>
                  </a:ln>
                </pic:spPr>
              </pic:pic>
            </a:graphicData>
          </a:graphic>
        </wp:inline>
      </w:drawing>
    </w:r>
  </w:p>
  <w:p w:rsidR="00436126" w:rsidRDefault="00436126" w:rsidP="00510F9C">
    <w:pPr>
      <w:pStyle w:val="Cabealho"/>
      <w:spacing w:before="100" w:after="100"/>
      <w:contextualSpacing/>
      <w:jc w:val="center"/>
    </w:pPr>
    <w:r>
      <w:t>S</w:t>
    </w:r>
    <w:r w:rsidRPr="00033BAF">
      <w:t>UPERINTENDÊNCIA ESTADUAL DE LICITAÇÕES - SUPEL</w:t>
    </w:r>
  </w:p>
  <w:p w:rsidR="00436126" w:rsidRPr="00033BAF" w:rsidRDefault="00436126" w:rsidP="00510F9C">
    <w:pPr>
      <w:pStyle w:val="Cabealho"/>
      <w:spacing w:before="100" w:after="100"/>
      <w:contextualSpacing/>
      <w:jc w:val="center"/>
    </w:pPr>
    <w:r>
      <w:t>Palácio</w:t>
    </w:r>
    <w:r w:rsidRPr="00033BAF">
      <w:t xml:space="preserve"> Rio Madeira - Ed. </w:t>
    </w:r>
    <w:r>
      <w:t>Rio Pacaás Novos,2</w:t>
    </w:r>
    <w:r w:rsidRPr="00033BAF">
      <w:t>º Andar</w:t>
    </w:r>
  </w:p>
  <w:p w:rsidR="00436126" w:rsidRPr="004926AF" w:rsidRDefault="00436126" w:rsidP="00510F9C">
    <w:pPr>
      <w:pStyle w:val="Cabealho"/>
      <w:spacing w:before="100" w:after="100"/>
      <w:contextualSpacing/>
      <w:jc w:val="center"/>
    </w:pPr>
    <w:r>
      <w:t>Porto V</w:t>
    </w:r>
    <w:r w:rsidRPr="00033BAF">
      <w:t xml:space="preserve">elho, Rondônia. </w:t>
    </w:r>
    <w:r w:rsidRPr="00F72782">
      <w:rPr>
        <w:noProof/>
        <w:lang w:val="en-US" w:eastAsia="en-US"/>
      </w:rPr>
      <w:pict>
        <v:shape id="Freeform 138" o:spid="_x0000_s1175" style="position:absolute;left:0;text-align:left;margin-left:-18.15pt;margin-top:66.25pt;width:38.8pt;height:4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r>
      <w:rPr>
        <w:noProof/>
      </w:rPr>
      <w:pict>
        <v:shape id="_x0000_s1162" style="position:absolute;left:0;text-align:left;margin-left:-18.2pt;margin-top:66.25pt;width:38.8pt;height:47.45pt;z-index:251654656;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436126">
      <w:trPr>
        <w:cantSplit/>
        <w:trHeight w:val="917"/>
      </w:trPr>
      <w:tc>
        <w:tcPr>
          <w:tcW w:w="977" w:type="dxa"/>
        </w:tcPr>
        <w:p w:rsidR="00436126" w:rsidRDefault="00436126" w:rsidP="00732EE2">
          <w:pPr>
            <w:pStyle w:val="Cabealho"/>
            <w:jc w:val="center"/>
          </w:pPr>
          <w:r>
            <w:rPr>
              <w:b/>
              <w:noProof/>
            </w:rPr>
            <w:drawing>
              <wp:inline distT="0" distB="0" distL="0" distR="0">
                <wp:extent cx="437515" cy="612140"/>
                <wp:effectExtent l="1905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7515" cy="612140"/>
                        </a:xfrm>
                        <a:prstGeom prst="rect">
                          <a:avLst/>
                        </a:prstGeom>
                        <a:noFill/>
                        <a:ln w="9525">
                          <a:noFill/>
                          <a:miter lim="800000"/>
                          <a:headEnd/>
                          <a:tailEnd/>
                        </a:ln>
                      </pic:spPr>
                    </pic:pic>
                  </a:graphicData>
                </a:graphic>
              </wp:inline>
            </w:drawing>
          </w:r>
        </w:p>
      </w:tc>
      <w:tc>
        <w:tcPr>
          <w:tcW w:w="6546" w:type="dxa"/>
        </w:tcPr>
        <w:p w:rsidR="00436126" w:rsidRPr="001479C0" w:rsidRDefault="00436126" w:rsidP="00732EE2">
          <w:pPr>
            <w:pStyle w:val="Cabealho"/>
            <w:spacing w:before="120"/>
            <w:rPr>
              <w:b/>
              <w:bCs/>
              <w:sz w:val="22"/>
            </w:rPr>
          </w:pPr>
          <w:r w:rsidRPr="001479C0">
            <w:rPr>
              <w:b/>
              <w:bCs/>
              <w:sz w:val="22"/>
            </w:rPr>
            <w:t>ESTADO DE RONDÔNIA</w:t>
          </w:r>
        </w:p>
        <w:p w:rsidR="00436126" w:rsidRDefault="00436126" w:rsidP="00732EE2">
          <w:pPr>
            <w:pStyle w:val="Cabealho"/>
            <w:rPr>
              <w:bCs/>
              <w:sz w:val="22"/>
            </w:rPr>
          </w:pPr>
          <w:r w:rsidRPr="001479C0">
            <w:rPr>
              <w:b/>
              <w:bCs/>
              <w:sz w:val="22"/>
            </w:rPr>
            <w:t>Superintendência Estadual de Compras e Licitações</w:t>
          </w:r>
        </w:p>
        <w:p w:rsidR="00436126" w:rsidRPr="00494FDA" w:rsidRDefault="00436126"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436126" w:rsidRDefault="00436126" w:rsidP="00732EE2">
          <w:pPr>
            <w:pStyle w:val="Cabealho"/>
            <w:rPr>
              <w:bCs/>
              <w:sz w:val="18"/>
            </w:rPr>
          </w:pPr>
          <w:r>
            <w:rPr>
              <w:bCs/>
              <w:noProof/>
              <w:sz w:val="18"/>
            </w:rPr>
            <w:pict>
              <v:oval id="_x0000_s1168" style="position:absolute;margin-left:58.8pt;margin-top:-6.7pt;width:59.3pt;height:55.65pt;z-index:25165670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58752;mso-position-horizontal-relative:text;mso-position-vertical-relative:text" filled="f" stroked="f">
                <v:textbox style="mso-next-textbox:#_x0000_s1170">
                  <w:txbxContent>
                    <w:p w:rsidR="00436126" w:rsidRPr="00CE22B2" w:rsidRDefault="00436126" w:rsidP="00F07E5E">
                      <w:pPr>
                        <w:rPr>
                          <w:color w:val="1F497D"/>
                          <w:sz w:val="14"/>
                        </w:rPr>
                      </w:pPr>
                      <w:r w:rsidRPr="00CE22B2">
                        <w:rPr>
                          <w:color w:val="1F497D"/>
                          <w:sz w:val="14"/>
                        </w:rPr>
                        <w:t>Fls.</w:t>
                      </w:r>
                    </w:p>
                  </w:txbxContent>
                </v:textbox>
              </v:shape>
            </w:pict>
          </w:r>
        </w:p>
        <w:p w:rsidR="00436126" w:rsidRDefault="00436126" w:rsidP="00732EE2">
          <w:pPr>
            <w:pStyle w:val="Cabealho"/>
            <w:jc w:val="right"/>
          </w:pPr>
          <w:r w:rsidRPr="00F72782">
            <w:rPr>
              <w:bCs/>
              <w:noProof/>
              <w:sz w:val="18"/>
            </w:rPr>
            <w:pict>
              <v:shape id="_x0000_s1171" type="#_x0000_t202" style="position:absolute;left:0;text-align:left;margin-left:54.55pt;margin-top:5.85pt;width:42.35pt;height:19.95pt;z-index:251659776" filled="f" stroked="f">
                <v:textbox style="mso-next-textbox:#_x0000_s1171">
                  <w:txbxContent>
                    <w:p w:rsidR="00436126" w:rsidRPr="00CE22B2" w:rsidRDefault="00436126"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57728" o:connectortype="straight" strokecolor="#1f497d" strokeweight="1pt">
                <v:stroke dashstyle="dash"/>
                <v:shadow color="#868686"/>
              </v:shape>
            </w:pict>
          </w:r>
        </w:p>
      </w:tc>
    </w:tr>
  </w:tbl>
  <w:p w:rsidR="00436126" w:rsidRPr="00F07E5E" w:rsidRDefault="00436126" w:rsidP="00F07E5E">
    <w:pPr>
      <w:pStyle w:val="Cabealho"/>
      <w:tabs>
        <w:tab w:val="clear" w:pos="4419"/>
        <w:tab w:val="center" w:pos="9360"/>
      </w:tabs>
    </w:pPr>
    <w:r>
      <w:rPr>
        <w:noProof/>
      </w:rPr>
      <w:pict>
        <v:shape id="_x0000_s1167" style="position:absolute;margin-left:-18.2pt;margin-top:66.25pt;width:38.8pt;height:47.45pt;z-index:25165568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start w:val="1"/>
      <w:numFmt w:val="lowerLetter"/>
      <w:lvlText w:val="%1)"/>
      <w:lvlJc w:val="left"/>
      <w:pPr>
        <w:tabs>
          <w:tab w:val="num" w:pos="0"/>
        </w:tabs>
        <w:ind w:left="4329" w:hanging="360"/>
      </w:pPr>
    </w:lvl>
  </w:abstractNum>
  <w:abstractNum w:abstractNumId="1">
    <w:nsid w:val="00000005"/>
    <w:multiLevelType w:val="singleLevel"/>
    <w:tmpl w:val="00000005"/>
    <w:name w:val="WW8Num34"/>
    <w:lvl w:ilvl="0">
      <w:start w:val="1"/>
      <w:numFmt w:val="upperLetter"/>
      <w:lvlText w:val="%1-"/>
      <w:lvlJc w:val="left"/>
      <w:pPr>
        <w:tabs>
          <w:tab w:val="num" w:pos="0"/>
        </w:tabs>
        <w:ind w:left="2061" w:hanging="360"/>
      </w:pPr>
    </w:lvl>
  </w:abstractNum>
  <w:abstractNum w:abstractNumId="2">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1845"/>
        </w:tabs>
        <w:ind w:left="3131"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3">
    <w:nsid w:val="07F60B39"/>
    <w:multiLevelType w:val="multilevel"/>
    <w:tmpl w:val="27041738"/>
    <w:lvl w:ilvl="0">
      <w:start w:val="8"/>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BF44293"/>
    <w:multiLevelType w:val="hybridMultilevel"/>
    <w:tmpl w:val="746A791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5">
    <w:nsid w:val="19452C89"/>
    <w:multiLevelType w:val="hybridMultilevel"/>
    <w:tmpl w:val="8DEAB816"/>
    <w:lvl w:ilvl="0" w:tplc="66BEF3DA">
      <w:start w:val="1"/>
      <w:numFmt w:val="lowerLetter"/>
      <w:lvlText w:val="%1)"/>
      <w:lvlJc w:val="left"/>
      <w:pPr>
        <w:ind w:left="2061" w:hanging="360"/>
      </w:pPr>
      <w:rPr>
        <w:rFonts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1EC35605"/>
    <w:multiLevelType w:val="multilevel"/>
    <w:tmpl w:val="A07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8144A"/>
    <w:multiLevelType w:val="multilevel"/>
    <w:tmpl w:val="20441D9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5D746D6F"/>
    <w:multiLevelType w:val="multilevel"/>
    <w:tmpl w:val="2042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C7E5D"/>
    <w:multiLevelType w:val="hybridMultilevel"/>
    <w:tmpl w:val="49EEC7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C42705F"/>
    <w:multiLevelType w:val="hybridMultilevel"/>
    <w:tmpl w:val="C96848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7B356A99"/>
    <w:multiLevelType w:val="hybridMultilevel"/>
    <w:tmpl w:val="742090D0"/>
    <w:lvl w:ilvl="0" w:tplc="9FEC97C8">
      <w:numFmt w:val="bullet"/>
      <w:lvlText w:val="-"/>
      <w:lvlJc w:val="left"/>
      <w:pPr>
        <w:tabs>
          <w:tab w:val="num" w:pos="5175"/>
        </w:tabs>
        <w:ind w:left="5175" w:hanging="360"/>
      </w:pPr>
      <w:rPr>
        <w:rFonts w:ascii="Times New Roman" w:eastAsia="Times New Roman" w:hAnsi="Times New Roman" w:cs="Times New Roman" w:hint="default"/>
        <w:b/>
      </w:rPr>
    </w:lvl>
    <w:lvl w:ilvl="1" w:tplc="04160003" w:tentative="1">
      <w:start w:val="1"/>
      <w:numFmt w:val="bullet"/>
      <w:lvlText w:val="o"/>
      <w:lvlJc w:val="left"/>
      <w:pPr>
        <w:tabs>
          <w:tab w:val="num" w:pos="5895"/>
        </w:tabs>
        <w:ind w:left="5895" w:hanging="360"/>
      </w:pPr>
      <w:rPr>
        <w:rFonts w:ascii="Courier New" w:hAnsi="Courier New" w:hint="default"/>
      </w:rPr>
    </w:lvl>
    <w:lvl w:ilvl="2" w:tplc="04160005" w:tentative="1">
      <w:start w:val="1"/>
      <w:numFmt w:val="bullet"/>
      <w:lvlText w:val=""/>
      <w:lvlJc w:val="left"/>
      <w:pPr>
        <w:tabs>
          <w:tab w:val="num" w:pos="6615"/>
        </w:tabs>
        <w:ind w:left="6615" w:hanging="360"/>
      </w:pPr>
      <w:rPr>
        <w:rFonts w:ascii="Wingdings" w:hAnsi="Wingdings" w:hint="default"/>
      </w:rPr>
    </w:lvl>
    <w:lvl w:ilvl="3" w:tplc="04160001" w:tentative="1">
      <w:start w:val="1"/>
      <w:numFmt w:val="bullet"/>
      <w:lvlText w:val=""/>
      <w:lvlJc w:val="left"/>
      <w:pPr>
        <w:tabs>
          <w:tab w:val="num" w:pos="7335"/>
        </w:tabs>
        <w:ind w:left="7335" w:hanging="360"/>
      </w:pPr>
      <w:rPr>
        <w:rFonts w:ascii="Symbol" w:hAnsi="Symbol" w:hint="default"/>
      </w:rPr>
    </w:lvl>
    <w:lvl w:ilvl="4" w:tplc="04160003" w:tentative="1">
      <w:start w:val="1"/>
      <w:numFmt w:val="bullet"/>
      <w:lvlText w:val="o"/>
      <w:lvlJc w:val="left"/>
      <w:pPr>
        <w:tabs>
          <w:tab w:val="num" w:pos="8055"/>
        </w:tabs>
        <w:ind w:left="8055" w:hanging="360"/>
      </w:pPr>
      <w:rPr>
        <w:rFonts w:ascii="Courier New" w:hAnsi="Courier New" w:hint="default"/>
      </w:rPr>
    </w:lvl>
    <w:lvl w:ilvl="5" w:tplc="04160005" w:tentative="1">
      <w:start w:val="1"/>
      <w:numFmt w:val="bullet"/>
      <w:lvlText w:val=""/>
      <w:lvlJc w:val="left"/>
      <w:pPr>
        <w:tabs>
          <w:tab w:val="num" w:pos="8775"/>
        </w:tabs>
        <w:ind w:left="8775" w:hanging="360"/>
      </w:pPr>
      <w:rPr>
        <w:rFonts w:ascii="Wingdings" w:hAnsi="Wingdings" w:hint="default"/>
      </w:rPr>
    </w:lvl>
    <w:lvl w:ilvl="6" w:tplc="04160001" w:tentative="1">
      <w:start w:val="1"/>
      <w:numFmt w:val="bullet"/>
      <w:lvlText w:val=""/>
      <w:lvlJc w:val="left"/>
      <w:pPr>
        <w:tabs>
          <w:tab w:val="num" w:pos="9495"/>
        </w:tabs>
        <w:ind w:left="9495" w:hanging="360"/>
      </w:pPr>
      <w:rPr>
        <w:rFonts w:ascii="Symbol" w:hAnsi="Symbol" w:hint="default"/>
      </w:rPr>
    </w:lvl>
    <w:lvl w:ilvl="7" w:tplc="04160003" w:tentative="1">
      <w:start w:val="1"/>
      <w:numFmt w:val="bullet"/>
      <w:lvlText w:val="o"/>
      <w:lvlJc w:val="left"/>
      <w:pPr>
        <w:tabs>
          <w:tab w:val="num" w:pos="10215"/>
        </w:tabs>
        <w:ind w:left="10215" w:hanging="360"/>
      </w:pPr>
      <w:rPr>
        <w:rFonts w:ascii="Courier New" w:hAnsi="Courier New" w:hint="default"/>
      </w:rPr>
    </w:lvl>
    <w:lvl w:ilvl="8" w:tplc="04160005" w:tentative="1">
      <w:start w:val="1"/>
      <w:numFmt w:val="bullet"/>
      <w:lvlText w:val=""/>
      <w:lvlJc w:val="left"/>
      <w:pPr>
        <w:tabs>
          <w:tab w:val="num" w:pos="10935"/>
        </w:tabs>
        <w:ind w:left="10935" w:hanging="360"/>
      </w:pPr>
      <w:rPr>
        <w:rFonts w:ascii="Wingdings" w:hAnsi="Wingdings" w:hint="default"/>
      </w:rPr>
    </w:lvl>
  </w:abstractNum>
  <w:abstractNum w:abstractNumId="13">
    <w:nsid w:val="7C0820CE"/>
    <w:multiLevelType w:val="hybridMultilevel"/>
    <w:tmpl w:val="C70C9408"/>
    <w:lvl w:ilvl="0" w:tplc="7A3E429A">
      <w:start w:val="1"/>
      <w:numFmt w:val="lowerLetter"/>
      <w:lvlText w:val="%1)"/>
      <w:lvlJc w:val="left"/>
      <w:pPr>
        <w:ind w:left="2061" w:hanging="360"/>
      </w:pPr>
      <w:rPr>
        <w:rFonts w:hint="default"/>
        <w:sz w:val="24"/>
        <w:szCs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7F7D3F0E"/>
    <w:multiLevelType w:val="multilevel"/>
    <w:tmpl w:val="5C5E0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9"/>
  </w:num>
  <w:num w:numId="5">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3"/>
  </w:num>
  <w:num w:numId="8">
    <w:abstractNumId w:val="4"/>
  </w:num>
  <w:num w:numId="9">
    <w:abstractNumId w:val="5"/>
  </w:num>
  <w:num w:numId="10">
    <w:abstractNumId w:val="2"/>
  </w:num>
  <w:num w:numId="11">
    <w:abstractNumId w:val="13"/>
  </w:num>
  <w:num w:numId="12">
    <w:abstractNumId w:val="7"/>
  </w:num>
  <w:num w:numId="13">
    <w:abstractNumId w:val="10"/>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2050">
      <o:colormenu v:ext="edit" fillcolor="none" strokecolor="none"/>
    </o:shapedefaults>
    <o:shapelayout v:ext="edit">
      <o:idmap v:ext="edit" data="1"/>
      <o:rules v:ext="edit">
        <o:r id="V:Rule2" type="connector" idref="#_x0000_s1169"/>
      </o:rules>
    </o:shapelayout>
  </w:hdrShapeDefaults>
  <w:footnotePr>
    <w:footnote w:id="0"/>
    <w:footnote w:id="1"/>
  </w:footnotePr>
  <w:endnotePr>
    <w:endnote w:id="0"/>
    <w:endnote w:id="1"/>
  </w:endnotePr>
  <w:compat/>
  <w:rsids>
    <w:rsidRoot w:val="006A110B"/>
    <w:rsid w:val="00001451"/>
    <w:rsid w:val="000016DC"/>
    <w:rsid w:val="00003F84"/>
    <w:rsid w:val="0000435A"/>
    <w:rsid w:val="00004C79"/>
    <w:rsid w:val="000050E1"/>
    <w:rsid w:val="000051F0"/>
    <w:rsid w:val="000059DB"/>
    <w:rsid w:val="00007697"/>
    <w:rsid w:val="00007903"/>
    <w:rsid w:val="00007E2D"/>
    <w:rsid w:val="00007F2D"/>
    <w:rsid w:val="000109A8"/>
    <w:rsid w:val="00011701"/>
    <w:rsid w:val="0001268D"/>
    <w:rsid w:val="00012FE3"/>
    <w:rsid w:val="00013769"/>
    <w:rsid w:val="00013FEA"/>
    <w:rsid w:val="00014200"/>
    <w:rsid w:val="000145F7"/>
    <w:rsid w:val="0001489C"/>
    <w:rsid w:val="00014F16"/>
    <w:rsid w:val="000150F0"/>
    <w:rsid w:val="00015F3E"/>
    <w:rsid w:val="00016180"/>
    <w:rsid w:val="00016AF2"/>
    <w:rsid w:val="00016C65"/>
    <w:rsid w:val="000174D0"/>
    <w:rsid w:val="000213D1"/>
    <w:rsid w:val="0002303C"/>
    <w:rsid w:val="00023060"/>
    <w:rsid w:val="00023583"/>
    <w:rsid w:val="0002362D"/>
    <w:rsid w:val="00023999"/>
    <w:rsid w:val="00024267"/>
    <w:rsid w:val="00025B06"/>
    <w:rsid w:val="00026816"/>
    <w:rsid w:val="00026BA3"/>
    <w:rsid w:val="00026E24"/>
    <w:rsid w:val="0002708B"/>
    <w:rsid w:val="00031899"/>
    <w:rsid w:val="00032364"/>
    <w:rsid w:val="00032F5A"/>
    <w:rsid w:val="000332F1"/>
    <w:rsid w:val="00035B08"/>
    <w:rsid w:val="00035F6B"/>
    <w:rsid w:val="00036E17"/>
    <w:rsid w:val="00036E42"/>
    <w:rsid w:val="00036EB6"/>
    <w:rsid w:val="00037301"/>
    <w:rsid w:val="00037995"/>
    <w:rsid w:val="000401AC"/>
    <w:rsid w:val="0004061B"/>
    <w:rsid w:val="0004182F"/>
    <w:rsid w:val="00041D19"/>
    <w:rsid w:val="00042266"/>
    <w:rsid w:val="00042D9F"/>
    <w:rsid w:val="00043738"/>
    <w:rsid w:val="00044883"/>
    <w:rsid w:val="00045114"/>
    <w:rsid w:val="000453FC"/>
    <w:rsid w:val="00045793"/>
    <w:rsid w:val="000459A7"/>
    <w:rsid w:val="00045BB5"/>
    <w:rsid w:val="000478A7"/>
    <w:rsid w:val="00050327"/>
    <w:rsid w:val="000509CB"/>
    <w:rsid w:val="00050A1B"/>
    <w:rsid w:val="000511D4"/>
    <w:rsid w:val="00052094"/>
    <w:rsid w:val="0005243C"/>
    <w:rsid w:val="000526A3"/>
    <w:rsid w:val="00052DD5"/>
    <w:rsid w:val="0005365A"/>
    <w:rsid w:val="00054250"/>
    <w:rsid w:val="00054AFE"/>
    <w:rsid w:val="00055A1C"/>
    <w:rsid w:val="00055ADD"/>
    <w:rsid w:val="00055E94"/>
    <w:rsid w:val="00056718"/>
    <w:rsid w:val="00057975"/>
    <w:rsid w:val="00057B0C"/>
    <w:rsid w:val="00057BFB"/>
    <w:rsid w:val="0006098D"/>
    <w:rsid w:val="00060B43"/>
    <w:rsid w:val="00061A0D"/>
    <w:rsid w:val="00062878"/>
    <w:rsid w:val="00062AE7"/>
    <w:rsid w:val="0006363C"/>
    <w:rsid w:val="00063884"/>
    <w:rsid w:val="000639EB"/>
    <w:rsid w:val="00063F77"/>
    <w:rsid w:val="0006453A"/>
    <w:rsid w:val="00064D50"/>
    <w:rsid w:val="00065A4A"/>
    <w:rsid w:val="00065D2D"/>
    <w:rsid w:val="0006611F"/>
    <w:rsid w:val="0006683E"/>
    <w:rsid w:val="00066FE3"/>
    <w:rsid w:val="000677FA"/>
    <w:rsid w:val="00067BAE"/>
    <w:rsid w:val="00067FE1"/>
    <w:rsid w:val="000702BE"/>
    <w:rsid w:val="000717D1"/>
    <w:rsid w:val="00071E91"/>
    <w:rsid w:val="00072037"/>
    <w:rsid w:val="00072F10"/>
    <w:rsid w:val="0007309E"/>
    <w:rsid w:val="000740ED"/>
    <w:rsid w:val="00074BA5"/>
    <w:rsid w:val="0007516D"/>
    <w:rsid w:val="00077C44"/>
    <w:rsid w:val="00081308"/>
    <w:rsid w:val="00081E38"/>
    <w:rsid w:val="00082572"/>
    <w:rsid w:val="000826BD"/>
    <w:rsid w:val="00082D2B"/>
    <w:rsid w:val="00082E8C"/>
    <w:rsid w:val="00083241"/>
    <w:rsid w:val="00084B58"/>
    <w:rsid w:val="00084C06"/>
    <w:rsid w:val="000851B3"/>
    <w:rsid w:val="00085AFF"/>
    <w:rsid w:val="0008611E"/>
    <w:rsid w:val="000865E6"/>
    <w:rsid w:val="00086CCA"/>
    <w:rsid w:val="000918A8"/>
    <w:rsid w:val="0009217B"/>
    <w:rsid w:val="00093084"/>
    <w:rsid w:val="00095D7D"/>
    <w:rsid w:val="00096309"/>
    <w:rsid w:val="000977D0"/>
    <w:rsid w:val="000A1035"/>
    <w:rsid w:val="000A170B"/>
    <w:rsid w:val="000A188D"/>
    <w:rsid w:val="000A24C1"/>
    <w:rsid w:val="000A2C85"/>
    <w:rsid w:val="000A30D3"/>
    <w:rsid w:val="000A314C"/>
    <w:rsid w:val="000A3442"/>
    <w:rsid w:val="000A3C32"/>
    <w:rsid w:val="000A3E94"/>
    <w:rsid w:val="000A43B1"/>
    <w:rsid w:val="000A5C85"/>
    <w:rsid w:val="000A6199"/>
    <w:rsid w:val="000A72C5"/>
    <w:rsid w:val="000A7AFA"/>
    <w:rsid w:val="000B05A9"/>
    <w:rsid w:val="000B0C87"/>
    <w:rsid w:val="000B1283"/>
    <w:rsid w:val="000B17FE"/>
    <w:rsid w:val="000B4270"/>
    <w:rsid w:val="000B4714"/>
    <w:rsid w:val="000B47DB"/>
    <w:rsid w:val="000B577B"/>
    <w:rsid w:val="000B5E4A"/>
    <w:rsid w:val="000B5FD1"/>
    <w:rsid w:val="000B6A2F"/>
    <w:rsid w:val="000B6DE1"/>
    <w:rsid w:val="000B7522"/>
    <w:rsid w:val="000B791F"/>
    <w:rsid w:val="000C0482"/>
    <w:rsid w:val="000C07CE"/>
    <w:rsid w:val="000C1968"/>
    <w:rsid w:val="000C237A"/>
    <w:rsid w:val="000C2480"/>
    <w:rsid w:val="000C415F"/>
    <w:rsid w:val="000C5469"/>
    <w:rsid w:val="000C60F2"/>
    <w:rsid w:val="000C6260"/>
    <w:rsid w:val="000C6AA8"/>
    <w:rsid w:val="000C6ABC"/>
    <w:rsid w:val="000C6FE8"/>
    <w:rsid w:val="000C75E0"/>
    <w:rsid w:val="000C77C5"/>
    <w:rsid w:val="000D041C"/>
    <w:rsid w:val="000D0D5F"/>
    <w:rsid w:val="000D0F8C"/>
    <w:rsid w:val="000D1012"/>
    <w:rsid w:val="000D115F"/>
    <w:rsid w:val="000D1D07"/>
    <w:rsid w:val="000D2164"/>
    <w:rsid w:val="000D445D"/>
    <w:rsid w:val="000D4DF3"/>
    <w:rsid w:val="000D5A36"/>
    <w:rsid w:val="000D5FFB"/>
    <w:rsid w:val="000D6840"/>
    <w:rsid w:val="000D6B7F"/>
    <w:rsid w:val="000D72EB"/>
    <w:rsid w:val="000D7992"/>
    <w:rsid w:val="000E05AD"/>
    <w:rsid w:val="000E0CBC"/>
    <w:rsid w:val="000E22CF"/>
    <w:rsid w:val="000E269E"/>
    <w:rsid w:val="000E3A8E"/>
    <w:rsid w:val="000E3D34"/>
    <w:rsid w:val="000E3F8C"/>
    <w:rsid w:val="000E406C"/>
    <w:rsid w:val="000E4238"/>
    <w:rsid w:val="000E5BA9"/>
    <w:rsid w:val="000E6386"/>
    <w:rsid w:val="000E660F"/>
    <w:rsid w:val="000E6846"/>
    <w:rsid w:val="000F03F8"/>
    <w:rsid w:val="000F0B29"/>
    <w:rsid w:val="000F1325"/>
    <w:rsid w:val="000F1AC7"/>
    <w:rsid w:val="000F245E"/>
    <w:rsid w:val="000F2A9A"/>
    <w:rsid w:val="000F33C6"/>
    <w:rsid w:val="000F34D3"/>
    <w:rsid w:val="000F6496"/>
    <w:rsid w:val="000F67A1"/>
    <w:rsid w:val="000F6881"/>
    <w:rsid w:val="000F6B24"/>
    <w:rsid w:val="000F723F"/>
    <w:rsid w:val="001005CF"/>
    <w:rsid w:val="00100E2A"/>
    <w:rsid w:val="00101B37"/>
    <w:rsid w:val="0010237B"/>
    <w:rsid w:val="001027CA"/>
    <w:rsid w:val="00102843"/>
    <w:rsid w:val="001028E9"/>
    <w:rsid w:val="00102E77"/>
    <w:rsid w:val="00105425"/>
    <w:rsid w:val="001056B9"/>
    <w:rsid w:val="001068DD"/>
    <w:rsid w:val="00106AF9"/>
    <w:rsid w:val="0010702D"/>
    <w:rsid w:val="00107B84"/>
    <w:rsid w:val="00107FED"/>
    <w:rsid w:val="0011016D"/>
    <w:rsid w:val="001102D2"/>
    <w:rsid w:val="00111118"/>
    <w:rsid w:val="0011132C"/>
    <w:rsid w:val="001114B6"/>
    <w:rsid w:val="001117B5"/>
    <w:rsid w:val="00112CD0"/>
    <w:rsid w:val="00113801"/>
    <w:rsid w:val="00113FBF"/>
    <w:rsid w:val="0011477E"/>
    <w:rsid w:val="00114BB2"/>
    <w:rsid w:val="00114E9D"/>
    <w:rsid w:val="00115150"/>
    <w:rsid w:val="00115452"/>
    <w:rsid w:val="001154E7"/>
    <w:rsid w:val="00115973"/>
    <w:rsid w:val="00116855"/>
    <w:rsid w:val="00116B1C"/>
    <w:rsid w:val="00116C5D"/>
    <w:rsid w:val="00117109"/>
    <w:rsid w:val="001179DA"/>
    <w:rsid w:val="001179EC"/>
    <w:rsid w:val="00117EC8"/>
    <w:rsid w:val="00120A0C"/>
    <w:rsid w:val="00121128"/>
    <w:rsid w:val="00121292"/>
    <w:rsid w:val="0012144D"/>
    <w:rsid w:val="00122CB1"/>
    <w:rsid w:val="00122F12"/>
    <w:rsid w:val="0012328C"/>
    <w:rsid w:val="00123D51"/>
    <w:rsid w:val="00124F5C"/>
    <w:rsid w:val="00125062"/>
    <w:rsid w:val="00125F70"/>
    <w:rsid w:val="00126031"/>
    <w:rsid w:val="00130A06"/>
    <w:rsid w:val="00130BC6"/>
    <w:rsid w:val="00130D2F"/>
    <w:rsid w:val="00130F2C"/>
    <w:rsid w:val="00131638"/>
    <w:rsid w:val="001322FA"/>
    <w:rsid w:val="00132E3E"/>
    <w:rsid w:val="001332A2"/>
    <w:rsid w:val="00134BF1"/>
    <w:rsid w:val="00134C36"/>
    <w:rsid w:val="00134CF9"/>
    <w:rsid w:val="00134F61"/>
    <w:rsid w:val="00135683"/>
    <w:rsid w:val="00136F88"/>
    <w:rsid w:val="00140024"/>
    <w:rsid w:val="001409BB"/>
    <w:rsid w:val="00141174"/>
    <w:rsid w:val="001411F7"/>
    <w:rsid w:val="00141370"/>
    <w:rsid w:val="00141402"/>
    <w:rsid w:val="001419C3"/>
    <w:rsid w:val="001427B7"/>
    <w:rsid w:val="00143565"/>
    <w:rsid w:val="001437B1"/>
    <w:rsid w:val="00143828"/>
    <w:rsid w:val="00143895"/>
    <w:rsid w:val="0014406D"/>
    <w:rsid w:val="001442BC"/>
    <w:rsid w:val="001445E0"/>
    <w:rsid w:val="001446FD"/>
    <w:rsid w:val="00144FD2"/>
    <w:rsid w:val="0014566D"/>
    <w:rsid w:val="0014591A"/>
    <w:rsid w:val="00147C3F"/>
    <w:rsid w:val="00150294"/>
    <w:rsid w:val="001506D8"/>
    <w:rsid w:val="00151445"/>
    <w:rsid w:val="00151D7F"/>
    <w:rsid w:val="001543DF"/>
    <w:rsid w:val="00154401"/>
    <w:rsid w:val="00154FD0"/>
    <w:rsid w:val="001553AC"/>
    <w:rsid w:val="00155AE1"/>
    <w:rsid w:val="00155E77"/>
    <w:rsid w:val="001562CF"/>
    <w:rsid w:val="00156A75"/>
    <w:rsid w:val="00157FB8"/>
    <w:rsid w:val="00160180"/>
    <w:rsid w:val="0016029F"/>
    <w:rsid w:val="00160552"/>
    <w:rsid w:val="0016076C"/>
    <w:rsid w:val="00160DB4"/>
    <w:rsid w:val="00161934"/>
    <w:rsid w:val="001623B7"/>
    <w:rsid w:val="00162495"/>
    <w:rsid w:val="00162939"/>
    <w:rsid w:val="00163018"/>
    <w:rsid w:val="001639F8"/>
    <w:rsid w:val="00163BF7"/>
    <w:rsid w:val="00163C8A"/>
    <w:rsid w:val="00164328"/>
    <w:rsid w:val="001651D4"/>
    <w:rsid w:val="00167585"/>
    <w:rsid w:val="00167C09"/>
    <w:rsid w:val="0017085D"/>
    <w:rsid w:val="00172151"/>
    <w:rsid w:val="00172DBD"/>
    <w:rsid w:val="001731DA"/>
    <w:rsid w:val="00173F78"/>
    <w:rsid w:val="001749A6"/>
    <w:rsid w:val="001750DA"/>
    <w:rsid w:val="00176867"/>
    <w:rsid w:val="00176C81"/>
    <w:rsid w:val="00176D66"/>
    <w:rsid w:val="00177525"/>
    <w:rsid w:val="00177850"/>
    <w:rsid w:val="00180264"/>
    <w:rsid w:val="00182009"/>
    <w:rsid w:val="00183661"/>
    <w:rsid w:val="001842DB"/>
    <w:rsid w:val="001855B7"/>
    <w:rsid w:val="001857C2"/>
    <w:rsid w:val="00185884"/>
    <w:rsid w:val="00185929"/>
    <w:rsid w:val="001867D8"/>
    <w:rsid w:val="00187533"/>
    <w:rsid w:val="001878E0"/>
    <w:rsid w:val="0019089E"/>
    <w:rsid w:val="0019162D"/>
    <w:rsid w:val="001919E6"/>
    <w:rsid w:val="001919F6"/>
    <w:rsid w:val="0019280D"/>
    <w:rsid w:val="00192956"/>
    <w:rsid w:val="00192F56"/>
    <w:rsid w:val="0019371E"/>
    <w:rsid w:val="00193F01"/>
    <w:rsid w:val="00194BDD"/>
    <w:rsid w:val="00194EC0"/>
    <w:rsid w:val="00195788"/>
    <w:rsid w:val="00195FD7"/>
    <w:rsid w:val="001964AA"/>
    <w:rsid w:val="00196564"/>
    <w:rsid w:val="001968BA"/>
    <w:rsid w:val="00196FD2"/>
    <w:rsid w:val="0019728B"/>
    <w:rsid w:val="00197797"/>
    <w:rsid w:val="001A00BB"/>
    <w:rsid w:val="001A01A0"/>
    <w:rsid w:val="001A139A"/>
    <w:rsid w:val="001A154E"/>
    <w:rsid w:val="001A2404"/>
    <w:rsid w:val="001A2546"/>
    <w:rsid w:val="001A2C41"/>
    <w:rsid w:val="001A3371"/>
    <w:rsid w:val="001A3554"/>
    <w:rsid w:val="001A3880"/>
    <w:rsid w:val="001A5D3E"/>
    <w:rsid w:val="001A600D"/>
    <w:rsid w:val="001A61BB"/>
    <w:rsid w:val="001A61BD"/>
    <w:rsid w:val="001A6CCA"/>
    <w:rsid w:val="001A6FC4"/>
    <w:rsid w:val="001A7840"/>
    <w:rsid w:val="001A7965"/>
    <w:rsid w:val="001A7BEC"/>
    <w:rsid w:val="001A7DE2"/>
    <w:rsid w:val="001B0598"/>
    <w:rsid w:val="001B089D"/>
    <w:rsid w:val="001B0E93"/>
    <w:rsid w:val="001B15F2"/>
    <w:rsid w:val="001B16EE"/>
    <w:rsid w:val="001B2338"/>
    <w:rsid w:val="001B24D8"/>
    <w:rsid w:val="001B2978"/>
    <w:rsid w:val="001B2A39"/>
    <w:rsid w:val="001B2D83"/>
    <w:rsid w:val="001B453D"/>
    <w:rsid w:val="001B5114"/>
    <w:rsid w:val="001B5456"/>
    <w:rsid w:val="001B583C"/>
    <w:rsid w:val="001B5C8A"/>
    <w:rsid w:val="001B5DA2"/>
    <w:rsid w:val="001B5FCF"/>
    <w:rsid w:val="001B66A5"/>
    <w:rsid w:val="001B7EB3"/>
    <w:rsid w:val="001C0BC6"/>
    <w:rsid w:val="001C1D21"/>
    <w:rsid w:val="001C2162"/>
    <w:rsid w:val="001C3E66"/>
    <w:rsid w:val="001C45C8"/>
    <w:rsid w:val="001C4626"/>
    <w:rsid w:val="001C4C2C"/>
    <w:rsid w:val="001C5275"/>
    <w:rsid w:val="001C72A9"/>
    <w:rsid w:val="001C796C"/>
    <w:rsid w:val="001D01A8"/>
    <w:rsid w:val="001D04F6"/>
    <w:rsid w:val="001D06B7"/>
    <w:rsid w:val="001D109F"/>
    <w:rsid w:val="001D132D"/>
    <w:rsid w:val="001D1497"/>
    <w:rsid w:val="001D1D4B"/>
    <w:rsid w:val="001D246F"/>
    <w:rsid w:val="001D264F"/>
    <w:rsid w:val="001D3172"/>
    <w:rsid w:val="001D3B88"/>
    <w:rsid w:val="001D3C13"/>
    <w:rsid w:val="001D3C73"/>
    <w:rsid w:val="001D42F8"/>
    <w:rsid w:val="001D4AD5"/>
    <w:rsid w:val="001D5465"/>
    <w:rsid w:val="001D5D9F"/>
    <w:rsid w:val="001D5E2C"/>
    <w:rsid w:val="001D6DEF"/>
    <w:rsid w:val="001D6F74"/>
    <w:rsid w:val="001D709D"/>
    <w:rsid w:val="001D782D"/>
    <w:rsid w:val="001E14FD"/>
    <w:rsid w:val="001E219D"/>
    <w:rsid w:val="001E21C7"/>
    <w:rsid w:val="001E3779"/>
    <w:rsid w:val="001E38D4"/>
    <w:rsid w:val="001E397B"/>
    <w:rsid w:val="001E3CFC"/>
    <w:rsid w:val="001E529F"/>
    <w:rsid w:val="001E54C0"/>
    <w:rsid w:val="001E54FC"/>
    <w:rsid w:val="001E65D7"/>
    <w:rsid w:val="001E6CDB"/>
    <w:rsid w:val="001E6DD9"/>
    <w:rsid w:val="001E7CAB"/>
    <w:rsid w:val="001F036B"/>
    <w:rsid w:val="001F19AD"/>
    <w:rsid w:val="001F2A32"/>
    <w:rsid w:val="001F4E4B"/>
    <w:rsid w:val="001F5AE7"/>
    <w:rsid w:val="001F6A12"/>
    <w:rsid w:val="001F6EC3"/>
    <w:rsid w:val="001F6FFB"/>
    <w:rsid w:val="001F7FAB"/>
    <w:rsid w:val="002001C1"/>
    <w:rsid w:val="002003F8"/>
    <w:rsid w:val="00200932"/>
    <w:rsid w:val="00200CF6"/>
    <w:rsid w:val="00201028"/>
    <w:rsid w:val="00201B38"/>
    <w:rsid w:val="00201DDF"/>
    <w:rsid w:val="00203076"/>
    <w:rsid w:val="002030A1"/>
    <w:rsid w:val="00205026"/>
    <w:rsid w:val="0020511F"/>
    <w:rsid w:val="00205F75"/>
    <w:rsid w:val="00205F7E"/>
    <w:rsid w:val="002066AE"/>
    <w:rsid w:val="002067A2"/>
    <w:rsid w:val="00206B33"/>
    <w:rsid w:val="002109ED"/>
    <w:rsid w:val="00210B1D"/>
    <w:rsid w:val="00210B86"/>
    <w:rsid w:val="00211120"/>
    <w:rsid w:val="00211320"/>
    <w:rsid w:val="00211A02"/>
    <w:rsid w:val="002133CB"/>
    <w:rsid w:val="00213586"/>
    <w:rsid w:val="002137CC"/>
    <w:rsid w:val="002144EE"/>
    <w:rsid w:val="00214EE9"/>
    <w:rsid w:val="002159B8"/>
    <w:rsid w:val="002159DB"/>
    <w:rsid w:val="002163FD"/>
    <w:rsid w:val="00216640"/>
    <w:rsid w:val="00217244"/>
    <w:rsid w:val="002178C0"/>
    <w:rsid w:val="002203B2"/>
    <w:rsid w:val="002206E7"/>
    <w:rsid w:val="0022142B"/>
    <w:rsid w:val="0022264C"/>
    <w:rsid w:val="002226FF"/>
    <w:rsid w:val="00223181"/>
    <w:rsid w:val="00223FD4"/>
    <w:rsid w:val="00224202"/>
    <w:rsid w:val="0022482C"/>
    <w:rsid w:val="00224C0D"/>
    <w:rsid w:val="00224C2B"/>
    <w:rsid w:val="00225CE9"/>
    <w:rsid w:val="00226C26"/>
    <w:rsid w:val="00226D3F"/>
    <w:rsid w:val="00230733"/>
    <w:rsid w:val="00230B92"/>
    <w:rsid w:val="00231343"/>
    <w:rsid w:val="00231A54"/>
    <w:rsid w:val="00231F5E"/>
    <w:rsid w:val="00232380"/>
    <w:rsid w:val="0023495A"/>
    <w:rsid w:val="00234A58"/>
    <w:rsid w:val="002353AD"/>
    <w:rsid w:val="00235E14"/>
    <w:rsid w:val="00236F7B"/>
    <w:rsid w:val="002378EC"/>
    <w:rsid w:val="0024204A"/>
    <w:rsid w:val="002428CA"/>
    <w:rsid w:val="002432C1"/>
    <w:rsid w:val="00243A9E"/>
    <w:rsid w:val="002442D1"/>
    <w:rsid w:val="00244C87"/>
    <w:rsid w:val="00245EF7"/>
    <w:rsid w:val="002468BE"/>
    <w:rsid w:val="00246E05"/>
    <w:rsid w:val="0024732E"/>
    <w:rsid w:val="00251305"/>
    <w:rsid w:val="00251C39"/>
    <w:rsid w:val="00251DEB"/>
    <w:rsid w:val="002526DD"/>
    <w:rsid w:val="00253117"/>
    <w:rsid w:val="00253FC2"/>
    <w:rsid w:val="00255470"/>
    <w:rsid w:val="002554A7"/>
    <w:rsid w:val="002554AD"/>
    <w:rsid w:val="002555EC"/>
    <w:rsid w:val="002559B9"/>
    <w:rsid w:val="00255D6B"/>
    <w:rsid w:val="0025610B"/>
    <w:rsid w:val="0025646D"/>
    <w:rsid w:val="0025651C"/>
    <w:rsid w:val="00256FD9"/>
    <w:rsid w:val="002576B5"/>
    <w:rsid w:val="002576F5"/>
    <w:rsid w:val="00257D5E"/>
    <w:rsid w:val="0026166A"/>
    <w:rsid w:val="002616FC"/>
    <w:rsid w:val="00262017"/>
    <w:rsid w:val="00262DE2"/>
    <w:rsid w:val="00263CB0"/>
    <w:rsid w:val="00264670"/>
    <w:rsid w:val="002662D4"/>
    <w:rsid w:val="002670BF"/>
    <w:rsid w:val="0027010E"/>
    <w:rsid w:val="002702D5"/>
    <w:rsid w:val="00270403"/>
    <w:rsid w:val="002706BC"/>
    <w:rsid w:val="00270C43"/>
    <w:rsid w:val="00270DD0"/>
    <w:rsid w:val="00270E4B"/>
    <w:rsid w:val="00271116"/>
    <w:rsid w:val="00271B91"/>
    <w:rsid w:val="00271ED2"/>
    <w:rsid w:val="00273454"/>
    <w:rsid w:val="002737DD"/>
    <w:rsid w:val="00273DDC"/>
    <w:rsid w:val="00274199"/>
    <w:rsid w:val="00274360"/>
    <w:rsid w:val="00275556"/>
    <w:rsid w:val="002756F4"/>
    <w:rsid w:val="00275B5C"/>
    <w:rsid w:val="00277350"/>
    <w:rsid w:val="002775AB"/>
    <w:rsid w:val="00280550"/>
    <w:rsid w:val="00280613"/>
    <w:rsid w:val="00280938"/>
    <w:rsid w:val="0028139C"/>
    <w:rsid w:val="00281741"/>
    <w:rsid w:val="002819C8"/>
    <w:rsid w:val="00282E3E"/>
    <w:rsid w:val="002830D4"/>
    <w:rsid w:val="00283145"/>
    <w:rsid w:val="00283AFF"/>
    <w:rsid w:val="00284D27"/>
    <w:rsid w:val="00285F12"/>
    <w:rsid w:val="00286E9A"/>
    <w:rsid w:val="00287153"/>
    <w:rsid w:val="00290213"/>
    <w:rsid w:val="00290896"/>
    <w:rsid w:val="002908DE"/>
    <w:rsid w:val="00290FAD"/>
    <w:rsid w:val="00293632"/>
    <w:rsid w:val="002939E2"/>
    <w:rsid w:val="00294397"/>
    <w:rsid w:val="002945CB"/>
    <w:rsid w:val="0029576A"/>
    <w:rsid w:val="00295884"/>
    <w:rsid w:val="00296639"/>
    <w:rsid w:val="00296C96"/>
    <w:rsid w:val="00297DEC"/>
    <w:rsid w:val="002A14DE"/>
    <w:rsid w:val="002A1D4B"/>
    <w:rsid w:val="002A217E"/>
    <w:rsid w:val="002A35C3"/>
    <w:rsid w:val="002A4A7B"/>
    <w:rsid w:val="002A4BD6"/>
    <w:rsid w:val="002A4C98"/>
    <w:rsid w:val="002A500C"/>
    <w:rsid w:val="002A50C5"/>
    <w:rsid w:val="002A5156"/>
    <w:rsid w:val="002A5C31"/>
    <w:rsid w:val="002A6343"/>
    <w:rsid w:val="002A771F"/>
    <w:rsid w:val="002A79F8"/>
    <w:rsid w:val="002B07AD"/>
    <w:rsid w:val="002B2ADC"/>
    <w:rsid w:val="002B2B44"/>
    <w:rsid w:val="002B2F75"/>
    <w:rsid w:val="002B3295"/>
    <w:rsid w:val="002B33F5"/>
    <w:rsid w:val="002B3628"/>
    <w:rsid w:val="002B41D4"/>
    <w:rsid w:val="002B4402"/>
    <w:rsid w:val="002B4C23"/>
    <w:rsid w:val="002B4FEA"/>
    <w:rsid w:val="002B784A"/>
    <w:rsid w:val="002C1044"/>
    <w:rsid w:val="002C1380"/>
    <w:rsid w:val="002C1DDE"/>
    <w:rsid w:val="002C203F"/>
    <w:rsid w:val="002C2453"/>
    <w:rsid w:val="002C2A65"/>
    <w:rsid w:val="002C311E"/>
    <w:rsid w:val="002C3659"/>
    <w:rsid w:val="002C4F8E"/>
    <w:rsid w:val="002C5380"/>
    <w:rsid w:val="002C5E73"/>
    <w:rsid w:val="002C64DC"/>
    <w:rsid w:val="002C6A0B"/>
    <w:rsid w:val="002C6CCD"/>
    <w:rsid w:val="002C74D5"/>
    <w:rsid w:val="002C755C"/>
    <w:rsid w:val="002C75D3"/>
    <w:rsid w:val="002C7792"/>
    <w:rsid w:val="002C78A8"/>
    <w:rsid w:val="002C7C22"/>
    <w:rsid w:val="002D049E"/>
    <w:rsid w:val="002D1CCC"/>
    <w:rsid w:val="002D2261"/>
    <w:rsid w:val="002D2BDB"/>
    <w:rsid w:val="002D2BF0"/>
    <w:rsid w:val="002D3370"/>
    <w:rsid w:val="002D3B63"/>
    <w:rsid w:val="002D3D2A"/>
    <w:rsid w:val="002D42DA"/>
    <w:rsid w:val="002D45AB"/>
    <w:rsid w:val="002D5029"/>
    <w:rsid w:val="002D57A9"/>
    <w:rsid w:val="002D5FC0"/>
    <w:rsid w:val="002D64F0"/>
    <w:rsid w:val="002D6E37"/>
    <w:rsid w:val="002D7083"/>
    <w:rsid w:val="002D71D5"/>
    <w:rsid w:val="002D763C"/>
    <w:rsid w:val="002E1132"/>
    <w:rsid w:val="002E1659"/>
    <w:rsid w:val="002E3CB0"/>
    <w:rsid w:val="002E4AAC"/>
    <w:rsid w:val="002E4B65"/>
    <w:rsid w:val="002E51B4"/>
    <w:rsid w:val="002E5550"/>
    <w:rsid w:val="002E5F20"/>
    <w:rsid w:val="002E6457"/>
    <w:rsid w:val="002E7704"/>
    <w:rsid w:val="002F01AF"/>
    <w:rsid w:val="002F0338"/>
    <w:rsid w:val="002F121F"/>
    <w:rsid w:val="002F147D"/>
    <w:rsid w:val="002F3157"/>
    <w:rsid w:val="002F3966"/>
    <w:rsid w:val="002F41B2"/>
    <w:rsid w:val="002F47B0"/>
    <w:rsid w:val="002F4857"/>
    <w:rsid w:val="002F5566"/>
    <w:rsid w:val="002F5CEC"/>
    <w:rsid w:val="002F6506"/>
    <w:rsid w:val="002F7DDB"/>
    <w:rsid w:val="0030017E"/>
    <w:rsid w:val="003008C5"/>
    <w:rsid w:val="003011A7"/>
    <w:rsid w:val="00301B8D"/>
    <w:rsid w:val="00301BB8"/>
    <w:rsid w:val="0030219F"/>
    <w:rsid w:val="00302292"/>
    <w:rsid w:val="0030373F"/>
    <w:rsid w:val="003039BB"/>
    <w:rsid w:val="00303DC6"/>
    <w:rsid w:val="00304371"/>
    <w:rsid w:val="003044F5"/>
    <w:rsid w:val="00304620"/>
    <w:rsid w:val="00305598"/>
    <w:rsid w:val="003056FB"/>
    <w:rsid w:val="00307D52"/>
    <w:rsid w:val="00310B7C"/>
    <w:rsid w:val="003113C3"/>
    <w:rsid w:val="0031157A"/>
    <w:rsid w:val="003115D3"/>
    <w:rsid w:val="00312711"/>
    <w:rsid w:val="003130D7"/>
    <w:rsid w:val="0031310B"/>
    <w:rsid w:val="00313C0F"/>
    <w:rsid w:val="00313E35"/>
    <w:rsid w:val="00313E3F"/>
    <w:rsid w:val="00314B2B"/>
    <w:rsid w:val="00315625"/>
    <w:rsid w:val="00315CBD"/>
    <w:rsid w:val="00316C95"/>
    <w:rsid w:val="00317AC1"/>
    <w:rsid w:val="00320346"/>
    <w:rsid w:val="00320752"/>
    <w:rsid w:val="00320ED9"/>
    <w:rsid w:val="00322616"/>
    <w:rsid w:val="00322AEC"/>
    <w:rsid w:val="00323026"/>
    <w:rsid w:val="003233BC"/>
    <w:rsid w:val="00323A9D"/>
    <w:rsid w:val="00324ABE"/>
    <w:rsid w:val="00324BBA"/>
    <w:rsid w:val="00325672"/>
    <w:rsid w:val="00325A13"/>
    <w:rsid w:val="003266EF"/>
    <w:rsid w:val="00327A1F"/>
    <w:rsid w:val="0033026B"/>
    <w:rsid w:val="00330488"/>
    <w:rsid w:val="003305BD"/>
    <w:rsid w:val="003305BE"/>
    <w:rsid w:val="003314DB"/>
    <w:rsid w:val="003330F7"/>
    <w:rsid w:val="00333768"/>
    <w:rsid w:val="00334456"/>
    <w:rsid w:val="00334C70"/>
    <w:rsid w:val="0033571B"/>
    <w:rsid w:val="0034012D"/>
    <w:rsid w:val="0034059B"/>
    <w:rsid w:val="00340AB1"/>
    <w:rsid w:val="00340E51"/>
    <w:rsid w:val="003410B7"/>
    <w:rsid w:val="00341307"/>
    <w:rsid w:val="00341D7B"/>
    <w:rsid w:val="003422BD"/>
    <w:rsid w:val="00342C98"/>
    <w:rsid w:val="00342CAC"/>
    <w:rsid w:val="00342EC1"/>
    <w:rsid w:val="00343A89"/>
    <w:rsid w:val="00343F84"/>
    <w:rsid w:val="00344686"/>
    <w:rsid w:val="00345D0E"/>
    <w:rsid w:val="0034707A"/>
    <w:rsid w:val="00350142"/>
    <w:rsid w:val="003505B9"/>
    <w:rsid w:val="00351095"/>
    <w:rsid w:val="00351731"/>
    <w:rsid w:val="003518F5"/>
    <w:rsid w:val="00351AFF"/>
    <w:rsid w:val="00351D8A"/>
    <w:rsid w:val="00352D9E"/>
    <w:rsid w:val="00353914"/>
    <w:rsid w:val="00353B38"/>
    <w:rsid w:val="0035415D"/>
    <w:rsid w:val="003546B5"/>
    <w:rsid w:val="003549D7"/>
    <w:rsid w:val="0035538A"/>
    <w:rsid w:val="00355A3A"/>
    <w:rsid w:val="00355DD4"/>
    <w:rsid w:val="00356B3B"/>
    <w:rsid w:val="00356D80"/>
    <w:rsid w:val="00357FD6"/>
    <w:rsid w:val="00361A2A"/>
    <w:rsid w:val="00362115"/>
    <w:rsid w:val="00362692"/>
    <w:rsid w:val="003627FA"/>
    <w:rsid w:val="00362ACE"/>
    <w:rsid w:val="00362B89"/>
    <w:rsid w:val="00362B8D"/>
    <w:rsid w:val="00362F4E"/>
    <w:rsid w:val="003639D4"/>
    <w:rsid w:val="00363FB4"/>
    <w:rsid w:val="003646D6"/>
    <w:rsid w:val="0036564C"/>
    <w:rsid w:val="003659B6"/>
    <w:rsid w:val="00365C98"/>
    <w:rsid w:val="00365F85"/>
    <w:rsid w:val="003662C8"/>
    <w:rsid w:val="00367E12"/>
    <w:rsid w:val="00370A47"/>
    <w:rsid w:val="003714B5"/>
    <w:rsid w:val="00372B70"/>
    <w:rsid w:val="0037367A"/>
    <w:rsid w:val="00373A7E"/>
    <w:rsid w:val="00373F01"/>
    <w:rsid w:val="003741C6"/>
    <w:rsid w:val="003747BA"/>
    <w:rsid w:val="00374B28"/>
    <w:rsid w:val="003752F8"/>
    <w:rsid w:val="00375F9B"/>
    <w:rsid w:val="00376B96"/>
    <w:rsid w:val="00377912"/>
    <w:rsid w:val="0038004A"/>
    <w:rsid w:val="0038004B"/>
    <w:rsid w:val="003808B2"/>
    <w:rsid w:val="00380ABF"/>
    <w:rsid w:val="00380F9A"/>
    <w:rsid w:val="003819C3"/>
    <w:rsid w:val="00381B9C"/>
    <w:rsid w:val="003821B7"/>
    <w:rsid w:val="00382EB9"/>
    <w:rsid w:val="0038306F"/>
    <w:rsid w:val="00384233"/>
    <w:rsid w:val="00384C3C"/>
    <w:rsid w:val="003850EA"/>
    <w:rsid w:val="00385E26"/>
    <w:rsid w:val="003866F9"/>
    <w:rsid w:val="0038680B"/>
    <w:rsid w:val="00386A0E"/>
    <w:rsid w:val="0038708D"/>
    <w:rsid w:val="00387967"/>
    <w:rsid w:val="00387968"/>
    <w:rsid w:val="00387C28"/>
    <w:rsid w:val="00390CBB"/>
    <w:rsid w:val="00391A6B"/>
    <w:rsid w:val="003936F7"/>
    <w:rsid w:val="003938BC"/>
    <w:rsid w:val="003960AC"/>
    <w:rsid w:val="003968E5"/>
    <w:rsid w:val="00396975"/>
    <w:rsid w:val="00397236"/>
    <w:rsid w:val="0039749C"/>
    <w:rsid w:val="003974EF"/>
    <w:rsid w:val="003A0968"/>
    <w:rsid w:val="003A136A"/>
    <w:rsid w:val="003A13A9"/>
    <w:rsid w:val="003A1D63"/>
    <w:rsid w:val="003A1E3B"/>
    <w:rsid w:val="003A21EA"/>
    <w:rsid w:val="003A224D"/>
    <w:rsid w:val="003A40AF"/>
    <w:rsid w:val="003A4E32"/>
    <w:rsid w:val="003A649E"/>
    <w:rsid w:val="003A789F"/>
    <w:rsid w:val="003A7F92"/>
    <w:rsid w:val="003B0744"/>
    <w:rsid w:val="003B1F9D"/>
    <w:rsid w:val="003B2288"/>
    <w:rsid w:val="003B2AC6"/>
    <w:rsid w:val="003B2E84"/>
    <w:rsid w:val="003B2FA0"/>
    <w:rsid w:val="003B3041"/>
    <w:rsid w:val="003B3572"/>
    <w:rsid w:val="003B3910"/>
    <w:rsid w:val="003B3B54"/>
    <w:rsid w:val="003B4C0E"/>
    <w:rsid w:val="003B5D4D"/>
    <w:rsid w:val="003B63EE"/>
    <w:rsid w:val="003B65F3"/>
    <w:rsid w:val="003B6E54"/>
    <w:rsid w:val="003B7F5C"/>
    <w:rsid w:val="003C05FD"/>
    <w:rsid w:val="003C0786"/>
    <w:rsid w:val="003C0C91"/>
    <w:rsid w:val="003C1E11"/>
    <w:rsid w:val="003C20F7"/>
    <w:rsid w:val="003C22ED"/>
    <w:rsid w:val="003C22FB"/>
    <w:rsid w:val="003C22FC"/>
    <w:rsid w:val="003C2B6F"/>
    <w:rsid w:val="003C420F"/>
    <w:rsid w:val="003C4475"/>
    <w:rsid w:val="003C5465"/>
    <w:rsid w:val="003C5BCF"/>
    <w:rsid w:val="003C65CC"/>
    <w:rsid w:val="003C71CA"/>
    <w:rsid w:val="003D039A"/>
    <w:rsid w:val="003D070B"/>
    <w:rsid w:val="003D2804"/>
    <w:rsid w:val="003D4329"/>
    <w:rsid w:val="003D482D"/>
    <w:rsid w:val="003D48BC"/>
    <w:rsid w:val="003D4D1B"/>
    <w:rsid w:val="003D573E"/>
    <w:rsid w:val="003D622A"/>
    <w:rsid w:val="003D6830"/>
    <w:rsid w:val="003D6AD2"/>
    <w:rsid w:val="003D7B27"/>
    <w:rsid w:val="003D7D47"/>
    <w:rsid w:val="003E05CA"/>
    <w:rsid w:val="003E085E"/>
    <w:rsid w:val="003E0CF7"/>
    <w:rsid w:val="003E156B"/>
    <w:rsid w:val="003E1943"/>
    <w:rsid w:val="003E1E46"/>
    <w:rsid w:val="003E1EBA"/>
    <w:rsid w:val="003E21EF"/>
    <w:rsid w:val="003E291F"/>
    <w:rsid w:val="003E3359"/>
    <w:rsid w:val="003E34F7"/>
    <w:rsid w:val="003E4205"/>
    <w:rsid w:val="003E4BDB"/>
    <w:rsid w:val="003E4DC0"/>
    <w:rsid w:val="003E4FB2"/>
    <w:rsid w:val="003E503A"/>
    <w:rsid w:val="003E54E6"/>
    <w:rsid w:val="003E5F44"/>
    <w:rsid w:val="003E6381"/>
    <w:rsid w:val="003E6A8E"/>
    <w:rsid w:val="003E71A9"/>
    <w:rsid w:val="003E761F"/>
    <w:rsid w:val="003E7CB1"/>
    <w:rsid w:val="003F0526"/>
    <w:rsid w:val="003F09F1"/>
    <w:rsid w:val="003F0F30"/>
    <w:rsid w:val="003F1677"/>
    <w:rsid w:val="003F1BF3"/>
    <w:rsid w:val="003F1C99"/>
    <w:rsid w:val="003F23DA"/>
    <w:rsid w:val="003F264F"/>
    <w:rsid w:val="003F2E98"/>
    <w:rsid w:val="003F51BB"/>
    <w:rsid w:val="003F6C65"/>
    <w:rsid w:val="003F75E4"/>
    <w:rsid w:val="004003FD"/>
    <w:rsid w:val="00400A4B"/>
    <w:rsid w:val="0040142A"/>
    <w:rsid w:val="00401757"/>
    <w:rsid w:val="00401EC7"/>
    <w:rsid w:val="00402908"/>
    <w:rsid w:val="00402DE7"/>
    <w:rsid w:val="00403274"/>
    <w:rsid w:val="004044D3"/>
    <w:rsid w:val="0040487B"/>
    <w:rsid w:val="0040543B"/>
    <w:rsid w:val="004058D8"/>
    <w:rsid w:val="00405979"/>
    <w:rsid w:val="004061AB"/>
    <w:rsid w:val="004070D5"/>
    <w:rsid w:val="0040719C"/>
    <w:rsid w:val="00407937"/>
    <w:rsid w:val="00407E4F"/>
    <w:rsid w:val="004107A6"/>
    <w:rsid w:val="00410B6C"/>
    <w:rsid w:val="00411020"/>
    <w:rsid w:val="0041227F"/>
    <w:rsid w:val="0041291C"/>
    <w:rsid w:val="00412C09"/>
    <w:rsid w:val="0041349E"/>
    <w:rsid w:val="004136DD"/>
    <w:rsid w:val="004140DD"/>
    <w:rsid w:val="004145CB"/>
    <w:rsid w:val="004147BD"/>
    <w:rsid w:val="00416A92"/>
    <w:rsid w:val="00416C42"/>
    <w:rsid w:val="00416D52"/>
    <w:rsid w:val="00416E41"/>
    <w:rsid w:val="004179D0"/>
    <w:rsid w:val="00420049"/>
    <w:rsid w:val="00420658"/>
    <w:rsid w:val="00422027"/>
    <w:rsid w:val="004235BC"/>
    <w:rsid w:val="00423B7C"/>
    <w:rsid w:val="0042436E"/>
    <w:rsid w:val="00424D3C"/>
    <w:rsid w:val="00424E67"/>
    <w:rsid w:val="00425682"/>
    <w:rsid w:val="004270AB"/>
    <w:rsid w:val="00427762"/>
    <w:rsid w:val="0042783A"/>
    <w:rsid w:val="00427AEC"/>
    <w:rsid w:val="00427CBD"/>
    <w:rsid w:val="00430592"/>
    <w:rsid w:val="004312AF"/>
    <w:rsid w:val="004317DB"/>
    <w:rsid w:val="00431B00"/>
    <w:rsid w:val="004320B1"/>
    <w:rsid w:val="004334E7"/>
    <w:rsid w:val="00435B43"/>
    <w:rsid w:val="00435D87"/>
    <w:rsid w:val="00436126"/>
    <w:rsid w:val="00436ECB"/>
    <w:rsid w:val="00437281"/>
    <w:rsid w:val="004379FF"/>
    <w:rsid w:val="00440096"/>
    <w:rsid w:val="00440DF7"/>
    <w:rsid w:val="00440E4B"/>
    <w:rsid w:val="004416BC"/>
    <w:rsid w:val="00441710"/>
    <w:rsid w:val="0044172D"/>
    <w:rsid w:val="00441A73"/>
    <w:rsid w:val="00441AC0"/>
    <w:rsid w:val="00441D37"/>
    <w:rsid w:val="00442808"/>
    <w:rsid w:val="004428E3"/>
    <w:rsid w:val="00443686"/>
    <w:rsid w:val="004437D7"/>
    <w:rsid w:val="004441FD"/>
    <w:rsid w:val="004462C4"/>
    <w:rsid w:val="00446943"/>
    <w:rsid w:val="004471AD"/>
    <w:rsid w:val="0044761A"/>
    <w:rsid w:val="004479F9"/>
    <w:rsid w:val="00452692"/>
    <w:rsid w:val="004526C6"/>
    <w:rsid w:val="00452932"/>
    <w:rsid w:val="00452D6B"/>
    <w:rsid w:val="00452EB0"/>
    <w:rsid w:val="0045349E"/>
    <w:rsid w:val="004535F8"/>
    <w:rsid w:val="0045365E"/>
    <w:rsid w:val="00453732"/>
    <w:rsid w:val="004538CD"/>
    <w:rsid w:val="00453D23"/>
    <w:rsid w:val="00453F66"/>
    <w:rsid w:val="00454A00"/>
    <w:rsid w:val="00454D3F"/>
    <w:rsid w:val="00455B69"/>
    <w:rsid w:val="0045647D"/>
    <w:rsid w:val="004564BA"/>
    <w:rsid w:val="00457157"/>
    <w:rsid w:val="0045782F"/>
    <w:rsid w:val="00461260"/>
    <w:rsid w:val="004619B4"/>
    <w:rsid w:val="00461DFA"/>
    <w:rsid w:val="00462D09"/>
    <w:rsid w:val="00462E34"/>
    <w:rsid w:val="00462F9D"/>
    <w:rsid w:val="00463677"/>
    <w:rsid w:val="00463887"/>
    <w:rsid w:val="00463AA5"/>
    <w:rsid w:val="00463B4E"/>
    <w:rsid w:val="00463D68"/>
    <w:rsid w:val="00464818"/>
    <w:rsid w:val="00464BA3"/>
    <w:rsid w:val="004659A3"/>
    <w:rsid w:val="00466534"/>
    <w:rsid w:val="00466DF8"/>
    <w:rsid w:val="004675F9"/>
    <w:rsid w:val="00470026"/>
    <w:rsid w:val="00470A46"/>
    <w:rsid w:val="00471996"/>
    <w:rsid w:val="00471CBF"/>
    <w:rsid w:val="004734FE"/>
    <w:rsid w:val="00473687"/>
    <w:rsid w:val="00473890"/>
    <w:rsid w:val="00473BB5"/>
    <w:rsid w:val="00473D18"/>
    <w:rsid w:val="004741E4"/>
    <w:rsid w:val="0047439D"/>
    <w:rsid w:val="00475101"/>
    <w:rsid w:val="00475695"/>
    <w:rsid w:val="00475825"/>
    <w:rsid w:val="00475E42"/>
    <w:rsid w:val="00476A51"/>
    <w:rsid w:val="0047704E"/>
    <w:rsid w:val="004770AB"/>
    <w:rsid w:val="004776B2"/>
    <w:rsid w:val="00477D6B"/>
    <w:rsid w:val="00480ADF"/>
    <w:rsid w:val="004811AA"/>
    <w:rsid w:val="00482B5E"/>
    <w:rsid w:val="0048342F"/>
    <w:rsid w:val="00483C5F"/>
    <w:rsid w:val="00485670"/>
    <w:rsid w:val="00485A73"/>
    <w:rsid w:val="00486039"/>
    <w:rsid w:val="00486354"/>
    <w:rsid w:val="0048798B"/>
    <w:rsid w:val="00487F3F"/>
    <w:rsid w:val="0049037F"/>
    <w:rsid w:val="0049050E"/>
    <w:rsid w:val="00490CED"/>
    <w:rsid w:val="004912EE"/>
    <w:rsid w:val="00491321"/>
    <w:rsid w:val="004926AF"/>
    <w:rsid w:val="004926C0"/>
    <w:rsid w:val="004928ED"/>
    <w:rsid w:val="0049324D"/>
    <w:rsid w:val="004939B3"/>
    <w:rsid w:val="004942D7"/>
    <w:rsid w:val="004956EB"/>
    <w:rsid w:val="00495D50"/>
    <w:rsid w:val="004960DD"/>
    <w:rsid w:val="00496196"/>
    <w:rsid w:val="00497438"/>
    <w:rsid w:val="00497592"/>
    <w:rsid w:val="004A0A9C"/>
    <w:rsid w:val="004A0AFA"/>
    <w:rsid w:val="004A0C51"/>
    <w:rsid w:val="004A0E11"/>
    <w:rsid w:val="004A1270"/>
    <w:rsid w:val="004A15CC"/>
    <w:rsid w:val="004A182B"/>
    <w:rsid w:val="004A22A1"/>
    <w:rsid w:val="004A260F"/>
    <w:rsid w:val="004A2B5D"/>
    <w:rsid w:val="004A2F28"/>
    <w:rsid w:val="004A363B"/>
    <w:rsid w:val="004A3A2F"/>
    <w:rsid w:val="004A3E3A"/>
    <w:rsid w:val="004A4622"/>
    <w:rsid w:val="004A49CE"/>
    <w:rsid w:val="004A51CC"/>
    <w:rsid w:val="004A5E8B"/>
    <w:rsid w:val="004A6D2A"/>
    <w:rsid w:val="004A6EBA"/>
    <w:rsid w:val="004A72DA"/>
    <w:rsid w:val="004B19B1"/>
    <w:rsid w:val="004B3B4C"/>
    <w:rsid w:val="004B4688"/>
    <w:rsid w:val="004B4D82"/>
    <w:rsid w:val="004B595B"/>
    <w:rsid w:val="004B73A4"/>
    <w:rsid w:val="004B7BC1"/>
    <w:rsid w:val="004C0DAC"/>
    <w:rsid w:val="004C19AD"/>
    <w:rsid w:val="004C1F40"/>
    <w:rsid w:val="004C3D98"/>
    <w:rsid w:val="004C4352"/>
    <w:rsid w:val="004C4422"/>
    <w:rsid w:val="004C448E"/>
    <w:rsid w:val="004C4563"/>
    <w:rsid w:val="004C528C"/>
    <w:rsid w:val="004C5335"/>
    <w:rsid w:val="004C550E"/>
    <w:rsid w:val="004C5ECD"/>
    <w:rsid w:val="004C6958"/>
    <w:rsid w:val="004C743B"/>
    <w:rsid w:val="004D109D"/>
    <w:rsid w:val="004D1469"/>
    <w:rsid w:val="004D1AE7"/>
    <w:rsid w:val="004D262E"/>
    <w:rsid w:val="004D2984"/>
    <w:rsid w:val="004D321D"/>
    <w:rsid w:val="004D4681"/>
    <w:rsid w:val="004D58DA"/>
    <w:rsid w:val="004D5A93"/>
    <w:rsid w:val="004D5BC1"/>
    <w:rsid w:val="004D5F26"/>
    <w:rsid w:val="004D629B"/>
    <w:rsid w:val="004D63BC"/>
    <w:rsid w:val="004D7AB4"/>
    <w:rsid w:val="004E059C"/>
    <w:rsid w:val="004E0DC7"/>
    <w:rsid w:val="004E20C6"/>
    <w:rsid w:val="004E2ECB"/>
    <w:rsid w:val="004E3682"/>
    <w:rsid w:val="004E3DD3"/>
    <w:rsid w:val="004E40E4"/>
    <w:rsid w:val="004E47C8"/>
    <w:rsid w:val="004E68BE"/>
    <w:rsid w:val="004E68CD"/>
    <w:rsid w:val="004E6B64"/>
    <w:rsid w:val="004E6FB6"/>
    <w:rsid w:val="004E7D12"/>
    <w:rsid w:val="004F0EDC"/>
    <w:rsid w:val="004F11B5"/>
    <w:rsid w:val="004F20DF"/>
    <w:rsid w:val="004F2473"/>
    <w:rsid w:val="004F2CA5"/>
    <w:rsid w:val="004F2D41"/>
    <w:rsid w:val="004F3185"/>
    <w:rsid w:val="004F347E"/>
    <w:rsid w:val="004F3AEC"/>
    <w:rsid w:val="004F46DB"/>
    <w:rsid w:val="004F4C4A"/>
    <w:rsid w:val="004F5A65"/>
    <w:rsid w:val="004F5B07"/>
    <w:rsid w:val="004F5B92"/>
    <w:rsid w:val="004F6B00"/>
    <w:rsid w:val="004F6CDD"/>
    <w:rsid w:val="004F6E0C"/>
    <w:rsid w:val="004F7EBB"/>
    <w:rsid w:val="005003FD"/>
    <w:rsid w:val="005027E8"/>
    <w:rsid w:val="00503C20"/>
    <w:rsid w:val="00503FE3"/>
    <w:rsid w:val="0050480F"/>
    <w:rsid w:val="00504813"/>
    <w:rsid w:val="00505A5D"/>
    <w:rsid w:val="00505A5E"/>
    <w:rsid w:val="00505A9E"/>
    <w:rsid w:val="00505DC0"/>
    <w:rsid w:val="00505F97"/>
    <w:rsid w:val="005067C9"/>
    <w:rsid w:val="0050747F"/>
    <w:rsid w:val="00507B1A"/>
    <w:rsid w:val="00510F9C"/>
    <w:rsid w:val="00510FE7"/>
    <w:rsid w:val="0051140D"/>
    <w:rsid w:val="0051142B"/>
    <w:rsid w:val="00511504"/>
    <w:rsid w:val="005116FB"/>
    <w:rsid w:val="00513184"/>
    <w:rsid w:val="00513F73"/>
    <w:rsid w:val="005140A7"/>
    <w:rsid w:val="005147D4"/>
    <w:rsid w:val="00514830"/>
    <w:rsid w:val="00514FC6"/>
    <w:rsid w:val="00515CD4"/>
    <w:rsid w:val="00515FAD"/>
    <w:rsid w:val="005170B8"/>
    <w:rsid w:val="005174FA"/>
    <w:rsid w:val="00517518"/>
    <w:rsid w:val="005177AD"/>
    <w:rsid w:val="00517AC8"/>
    <w:rsid w:val="00521211"/>
    <w:rsid w:val="00521509"/>
    <w:rsid w:val="00521F13"/>
    <w:rsid w:val="00522A0D"/>
    <w:rsid w:val="00522D32"/>
    <w:rsid w:val="005234BF"/>
    <w:rsid w:val="00523C0B"/>
    <w:rsid w:val="00523E61"/>
    <w:rsid w:val="00523EF5"/>
    <w:rsid w:val="00524388"/>
    <w:rsid w:val="00524A9C"/>
    <w:rsid w:val="005250E2"/>
    <w:rsid w:val="00525B1E"/>
    <w:rsid w:val="0052618E"/>
    <w:rsid w:val="0052710F"/>
    <w:rsid w:val="005278FB"/>
    <w:rsid w:val="005279F0"/>
    <w:rsid w:val="005302B6"/>
    <w:rsid w:val="00530E0E"/>
    <w:rsid w:val="00530E2D"/>
    <w:rsid w:val="005314BE"/>
    <w:rsid w:val="00531535"/>
    <w:rsid w:val="00532AB6"/>
    <w:rsid w:val="0053337F"/>
    <w:rsid w:val="00534E6C"/>
    <w:rsid w:val="00535192"/>
    <w:rsid w:val="00535C61"/>
    <w:rsid w:val="00537308"/>
    <w:rsid w:val="0054000E"/>
    <w:rsid w:val="005407D9"/>
    <w:rsid w:val="00540E5C"/>
    <w:rsid w:val="00541108"/>
    <w:rsid w:val="00541164"/>
    <w:rsid w:val="005412E2"/>
    <w:rsid w:val="00542618"/>
    <w:rsid w:val="00543CFA"/>
    <w:rsid w:val="0054403B"/>
    <w:rsid w:val="0054420D"/>
    <w:rsid w:val="005442EF"/>
    <w:rsid w:val="005444B3"/>
    <w:rsid w:val="0054476C"/>
    <w:rsid w:val="005456F6"/>
    <w:rsid w:val="005457BC"/>
    <w:rsid w:val="00547242"/>
    <w:rsid w:val="0054750F"/>
    <w:rsid w:val="00547951"/>
    <w:rsid w:val="00547E49"/>
    <w:rsid w:val="00550724"/>
    <w:rsid w:val="00550D0F"/>
    <w:rsid w:val="00550D63"/>
    <w:rsid w:val="00551070"/>
    <w:rsid w:val="00551509"/>
    <w:rsid w:val="00552193"/>
    <w:rsid w:val="005529E2"/>
    <w:rsid w:val="00552C05"/>
    <w:rsid w:val="00552EFA"/>
    <w:rsid w:val="00552FA9"/>
    <w:rsid w:val="00553078"/>
    <w:rsid w:val="0055307B"/>
    <w:rsid w:val="00553F25"/>
    <w:rsid w:val="005545F1"/>
    <w:rsid w:val="00555B9E"/>
    <w:rsid w:val="00555D05"/>
    <w:rsid w:val="005560F3"/>
    <w:rsid w:val="005561DC"/>
    <w:rsid w:val="00556715"/>
    <w:rsid w:val="005567E5"/>
    <w:rsid w:val="0055737F"/>
    <w:rsid w:val="00557D17"/>
    <w:rsid w:val="00557E78"/>
    <w:rsid w:val="0056078C"/>
    <w:rsid w:val="00560E80"/>
    <w:rsid w:val="00560FA2"/>
    <w:rsid w:val="0056142B"/>
    <w:rsid w:val="0056186C"/>
    <w:rsid w:val="00562ED8"/>
    <w:rsid w:val="0056475A"/>
    <w:rsid w:val="00564765"/>
    <w:rsid w:val="00565881"/>
    <w:rsid w:val="00565A61"/>
    <w:rsid w:val="00566E22"/>
    <w:rsid w:val="0057079B"/>
    <w:rsid w:val="00570EB6"/>
    <w:rsid w:val="00570EED"/>
    <w:rsid w:val="0057126E"/>
    <w:rsid w:val="00571611"/>
    <w:rsid w:val="005723AA"/>
    <w:rsid w:val="00572965"/>
    <w:rsid w:val="00573049"/>
    <w:rsid w:val="00573C42"/>
    <w:rsid w:val="00574130"/>
    <w:rsid w:val="005742D6"/>
    <w:rsid w:val="00574967"/>
    <w:rsid w:val="005749BA"/>
    <w:rsid w:val="00574E77"/>
    <w:rsid w:val="0057501B"/>
    <w:rsid w:val="0057587F"/>
    <w:rsid w:val="005759A9"/>
    <w:rsid w:val="00575C0D"/>
    <w:rsid w:val="00576263"/>
    <w:rsid w:val="005766C1"/>
    <w:rsid w:val="00576BE6"/>
    <w:rsid w:val="00576DD9"/>
    <w:rsid w:val="00576E0B"/>
    <w:rsid w:val="00577559"/>
    <w:rsid w:val="00581C77"/>
    <w:rsid w:val="00583A30"/>
    <w:rsid w:val="00583DC2"/>
    <w:rsid w:val="00583E7E"/>
    <w:rsid w:val="005847CA"/>
    <w:rsid w:val="0058514E"/>
    <w:rsid w:val="00585547"/>
    <w:rsid w:val="00585CAF"/>
    <w:rsid w:val="00587271"/>
    <w:rsid w:val="0058741F"/>
    <w:rsid w:val="005879C9"/>
    <w:rsid w:val="00587D19"/>
    <w:rsid w:val="00590770"/>
    <w:rsid w:val="00590813"/>
    <w:rsid w:val="00590906"/>
    <w:rsid w:val="00590D27"/>
    <w:rsid w:val="0059147E"/>
    <w:rsid w:val="00591602"/>
    <w:rsid w:val="00593505"/>
    <w:rsid w:val="00593B8E"/>
    <w:rsid w:val="00594634"/>
    <w:rsid w:val="00594C00"/>
    <w:rsid w:val="005953BD"/>
    <w:rsid w:val="005960C8"/>
    <w:rsid w:val="00596338"/>
    <w:rsid w:val="00596E7C"/>
    <w:rsid w:val="00597B5B"/>
    <w:rsid w:val="00597CE5"/>
    <w:rsid w:val="005A017F"/>
    <w:rsid w:val="005A02C0"/>
    <w:rsid w:val="005A09FD"/>
    <w:rsid w:val="005A0AD7"/>
    <w:rsid w:val="005A0B7E"/>
    <w:rsid w:val="005A16E6"/>
    <w:rsid w:val="005A17F9"/>
    <w:rsid w:val="005A242C"/>
    <w:rsid w:val="005A24A4"/>
    <w:rsid w:val="005A2AF3"/>
    <w:rsid w:val="005A37B7"/>
    <w:rsid w:val="005A4774"/>
    <w:rsid w:val="005A542B"/>
    <w:rsid w:val="005A7248"/>
    <w:rsid w:val="005A75CE"/>
    <w:rsid w:val="005B0375"/>
    <w:rsid w:val="005B1663"/>
    <w:rsid w:val="005B20F6"/>
    <w:rsid w:val="005B24D1"/>
    <w:rsid w:val="005B25D1"/>
    <w:rsid w:val="005B2A76"/>
    <w:rsid w:val="005B2F16"/>
    <w:rsid w:val="005B334D"/>
    <w:rsid w:val="005B37B5"/>
    <w:rsid w:val="005B39B7"/>
    <w:rsid w:val="005B3E57"/>
    <w:rsid w:val="005B4623"/>
    <w:rsid w:val="005B53DB"/>
    <w:rsid w:val="005B5ABD"/>
    <w:rsid w:val="005B66CC"/>
    <w:rsid w:val="005B6713"/>
    <w:rsid w:val="005B78A1"/>
    <w:rsid w:val="005B7943"/>
    <w:rsid w:val="005C060E"/>
    <w:rsid w:val="005C0F92"/>
    <w:rsid w:val="005C1540"/>
    <w:rsid w:val="005C2460"/>
    <w:rsid w:val="005C29F1"/>
    <w:rsid w:val="005C2C22"/>
    <w:rsid w:val="005C3F96"/>
    <w:rsid w:val="005C4517"/>
    <w:rsid w:val="005C5500"/>
    <w:rsid w:val="005C5DA6"/>
    <w:rsid w:val="005C6F95"/>
    <w:rsid w:val="005C7FF1"/>
    <w:rsid w:val="005D08C9"/>
    <w:rsid w:val="005D097C"/>
    <w:rsid w:val="005D09D3"/>
    <w:rsid w:val="005D0D0F"/>
    <w:rsid w:val="005D196A"/>
    <w:rsid w:val="005D30C0"/>
    <w:rsid w:val="005D34C5"/>
    <w:rsid w:val="005D3764"/>
    <w:rsid w:val="005D3B29"/>
    <w:rsid w:val="005D3F4F"/>
    <w:rsid w:val="005D40CF"/>
    <w:rsid w:val="005D411A"/>
    <w:rsid w:val="005D492B"/>
    <w:rsid w:val="005D514D"/>
    <w:rsid w:val="005D624D"/>
    <w:rsid w:val="005D630C"/>
    <w:rsid w:val="005D6525"/>
    <w:rsid w:val="005D6915"/>
    <w:rsid w:val="005D6F60"/>
    <w:rsid w:val="005D7406"/>
    <w:rsid w:val="005D7742"/>
    <w:rsid w:val="005E0BC5"/>
    <w:rsid w:val="005E0CDB"/>
    <w:rsid w:val="005E0CFC"/>
    <w:rsid w:val="005E0D72"/>
    <w:rsid w:val="005E0D98"/>
    <w:rsid w:val="005E1577"/>
    <w:rsid w:val="005E16C5"/>
    <w:rsid w:val="005E23B6"/>
    <w:rsid w:val="005E2E97"/>
    <w:rsid w:val="005E2EFC"/>
    <w:rsid w:val="005E30F9"/>
    <w:rsid w:val="005E35DC"/>
    <w:rsid w:val="005E3C6E"/>
    <w:rsid w:val="005E3D68"/>
    <w:rsid w:val="005E46BB"/>
    <w:rsid w:val="005E4797"/>
    <w:rsid w:val="005E4E3E"/>
    <w:rsid w:val="005E606B"/>
    <w:rsid w:val="005E61D2"/>
    <w:rsid w:val="005E74D8"/>
    <w:rsid w:val="005E762F"/>
    <w:rsid w:val="005F0431"/>
    <w:rsid w:val="005F0B38"/>
    <w:rsid w:val="005F0DF3"/>
    <w:rsid w:val="005F2169"/>
    <w:rsid w:val="005F2F91"/>
    <w:rsid w:val="005F379B"/>
    <w:rsid w:val="005F37B1"/>
    <w:rsid w:val="005F421F"/>
    <w:rsid w:val="005F5116"/>
    <w:rsid w:val="005F54BA"/>
    <w:rsid w:val="005F6843"/>
    <w:rsid w:val="005F697A"/>
    <w:rsid w:val="005F6C76"/>
    <w:rsid w:val="005F6FF7"/>
    <w:rsid w:val="005F70AD"/>
    <w:rsid w:val="005F744F"/>
    <w:rsid w:val="005F7BAC"/>
    <w:rsid w:val="005F7CE8"/>
    <w:rsid w:val="00600BA0"/>
    <w:rsid w:val="00602355"/>
    <w:rsid w:val="0060397D"/>
    <w:rsid w:val="00603AA4"/>
    <w:rsid w:val="006042F6"/>
    <w:rsid w:val="0060451D"/>
    <w:rsid w:val="00604554"/>
    <w:rsid w:val="006049E4"/>
    <w:rsid w:val="00604E73"/>
    <w:rsid w:val="006056E9"/>
    <w:rsid w:val="0060576E"/>
    <w:rsid w:val="00605CB7"/>
    <w:rsid w:val="0060609E"/>
    <w:rsid w:val="00606F16"/>
    <w:rsid w:val="00607636"/>
    <w:rsid w:val="006103C1"/>
    <w:rsid w:val="006110B5"/>
    <w:rsid w:val="006119B7"/>
    <w:rsid w:val="00611E65"/>
    <w:rsid w:val="00611EF2"/>
    <w:rsid w:val="00612932"/>
    <w:rsid w:val="00612A81"/>
    <w:rsid w:val="00613AD7"/>
    <w:rsid w:val="00613C2D"/>
    <w:rsid w:val="0061482C"/>
    <w:rsid w:val="0061595A"/>
    <w:rsid w:val="00616414"/>
    <w:rsid w:val="00616D98"/>
    <w:rsid w:val="00617318"/>
    <w:rsid w:val="0062033E"/>
    <w:rsid w:val="0062037A"/>
    <w:rsid w:val="006211A3"/>
    <w:rsid w:val="006217DA"/>
    <w:rsid w:val="00621DE7"/>
    <w:rsid w:val="00621E27"/>
    <w:rsid w:val="006223D3"/>
    <w:rsid w:val="006225D5"/>
    <w:rsid w:val="00622906"/>
    <w:rsid w:val="0062432A"/>
    <w:rsid w:val="00624D01"/>
    <w:rsid w:val="00624E7E"/>
    <w:rsid w:val="006255A9"/>
    <w:rsid w:val="006259B7"/>
    <w:rsid w:val="00625A3D"/>
    <w:rsid w:val="00626199"/>
    <w:rsid w:val="00626802"/>
    <w:rsid w:val="00626E89"/>
    <w:rsid w:val="00627715"/>
    <w:rsid w:val="00627BBB"/>
    <w:rsid w:val="00627D9E"/>
    <w:rsid w:val="006314B7"/>
    <w:rsid w:val="0063180C"/>
    <w:rsid w:val="00631C49"/>
    <w:rsid w:val="006346E5"/>
    <w:rsid w:val="006352A2"/>
    <w:rsid w:val="00635303"/>
    <w:rsid w:val="00635B88"/>
    <w:rsid w:val="006364E4"/>
    <w:rsid w:val="006408DD"/>
    <w:rsid w:val="0064097D"/>
    <w:rsid w:val="00641150"/>
    <w:rsid w:val="00641C60"/>
    <w:rsid w:val="00641CA6"/>
    <w:rsid w:val="006428CD"/>
    <w:rsid w:val="00642C70"/>
    <w:rsid w:val="00643980"/>
    <w:rsid w:val="00643B9A"/>
    <w:rsid w:val="0064490A"/>
    <w:rsid w:val="006449C9"/>
    <w:rsid w:val="00644BD1"/>
    <w:rsid w:val="0064502E"/>
    <w:rsid w:val="006456D3"/>
    <w:rsid w:val="006456DA"/>
    <w:rsid w:val="00646C3F"/>
    <w:rsid w:val="00646D6D"/>
    <w:rsid w:val="00650300"/>
    <w:rsid w:val="006518FD"/>
    <w:rsid w:val="00651C50"/>
    <w:rsid w:val="00652EE5"/>
    <w:rsid w:val="006545D1"/>
    <w:rsid w:val="0065491C"/>
    <w:rsid w:val="006554A8"/>
    <w:rsid w:val="00656822"/>
    <w:rsid w:val="00657841"/>
    <w:rsid w:val="00657CB2"/>
    <w:rsid w:val="00657CC7"/>
    <w:rsid w:val="00657E5A"/>
    <w:rsid w:val="0066009C"/>
    <w:rsid w:val="0066195A"/>
    <w:rsid w:val="0066203D"/>
    <w:rsid w:val="006625AB"/>
    <w:rsid w:val="00662695"/>
    <w:rsid w:val="006628F6"/>
    <w:rsid w:val="006633AC"/>
    <w:rsid w:val="00664203"/>
    <w:rsid w:val="006648AA"/>
    <w:rsid w:val="006663CB"/>
    <w:rsid w:val="0066692F"/>
    <w:rsid w:val="00666BC3"/>
    <w:rsid w:val="00667206"/>
    <w:rsid w:val="00667F12"/>
    <w:rsid w:val="00671562"/>
    <w:rsid w:val="00672003"/>
    <w:rsid w:val="00672513"/>
    <w:rsid w:val="00672F9F"/>
    <w:rsid w:val="006736B6"/>
    <w:rsid w:val="00673DC3"/>
    <w:rsid w:val="0067430F"/>
    <w:rsid w:val="006745F4"/>
    <w:rsid w:val="0067491C"/>
    <w:rsid w:val="0067594E"/>
    <w:rsid w:val="0067762F"/>
    <w:rsid w:val="00680747"/>
    <w:rsid w:val="00681609"/>
    <w:rsid w:val="00681CF8"/>
    <w:rsid w:val="00681DE3"/>
    <w:rsid w:val="006822A4"/>
    <w:rsid w:val="0068259C"/>
    <w:rsid w:val="00682B4E"/>
    <w:rsid w:val="00682CF4"/>
    <w:rsid w:val="006835A0"/>
    <w:rsid w:val="006847B5"/>
    <w:rsid w:val="006847BA"/>
    <w:rsid w:val="006859FB"/>
    <w:rsid w:val="00685ED8"/>
    <w:rsid w:val="0068607E"/>
    <w:rsid w:val="00686142"/>
    <w:rsid w:val="00686360"/>
    <w:rsid w:val="006866DC"/>
    <w:rsid w:val="00686A21"/>
    <w:rsid w:val="00687EDB"/>
    <w:rsid w:val="00690790"/>
    <w:rsid w:val="006914A7"/>
    <w:rsid w:val="0069194A"/>
    <w:rsid w:val="00691C03"/>
    <w:rsid w:val="00692DF1"/>
    <w:rsid w:val="00693205"/>
    <w:rsid w:val="00693301"/>
    <w:rsid w:val="006935FC"/>
    <w:rsid w:val="00693874"/>
    <w:rsid w:val="00693AED"/>
    <w:rsid w:val="00693DF4"/>
    <w:rsid w:val="00694E62"/>
    <w:rsid w:val="00694EF7"/>
    <w:rsid w:val="006957B2"/>
    <w:rsid w:val="00695C7C"/>
    <w:rsid w:val="006965B0"/>
    <w:rsid w:val="00696AB5"/>
    <w:rsid w:val="006A0269"/>
    <w:rsid w:val="006A030E"/>
    <w:rsid w:val="006A0458"/>
    <w:rsid w:val="006A110B"/>
    <w:rsid w:val="006A12F0"/>
    <w:rsid w:val="006A17BB"/>
    <w:rsid w:val="006A21A5"/>
    <w:rsid w:val="006A229E"/>
    <w:rsid w:val="006A2776"/>
    <w:rsid w:val="006A56DE"/>
    <w:rsid w:val="006A60BF"/>
    <w:rsid w:val="006A6871"/>
    <w:rsid w:val="006A6A56"/>
    <w:rsid w:val="006B0A45"/>
    <w:rsid w:val="006B114F"/>
    <w:rsid w:val="006B1529"/>
    <w:rsid w:val="006B1AAF"/>
    <w:rsid w:val="006B1C7D"/>
    <w:rsid w:val="006B1E49"/>
    <w:rsid w:val="006B37C9"/>
    <w:rsid w:val="006B3D3C"/>
    <w:rsid w:val="006B3F68"/>
    <w:rsid w:val="006B4708"/>
    <w:rsid w:val="006B4939"/>
    <w:rsid w:val="006B66CA"/>
    <w:rsid w:val="006B66D1"/>
    <w:rsid w:val="006B6D87"/>
    <w:rsid w:val="006B78C2"/>
    <w:rsid w:val="006B7F3B"/>
    <w:rsid w:val="006C032E"/>
    <w:rsid w:val="006C0F70"/>
    <w:rsid w:val="006C15EA"/>
    <w:rsid w:val="006C2347"/>
    <w:rsid w:val="006C25CA"/>
    <w:rsid w:val="006C2926"/>
    <w:rsid w:val="006C3EAE"/>
    <w:rsid w:val="006C4DB3"/>
    <w:rsid w:val="006C5465"/>
    <w:rsid w:val="006C58A9"/>
    <w:rsid w:val="006C5E22"/>
    <w:rsid w:val="006C632B"/>
    <w:rsid w:val="006C6758"/>
    <w:rsid w:val="006C75FF"/>
    <w:rsid w:val="006C77E4"/>
    <w:rsid w:val="006C7ADF"/>
    <w:rsid w:val="006C7BC9"/>
    <w:rsid w:val="006D0010"/>
    <w:rsid w:val="006D0641"/>
    <w:rsid w:val="006D34EA"/>
    <w:rsid w:val="006D3AFC"/>
    <w:rsid w:val="006D3CCD"/>
    <w:rsid w:val="006D3E78"/>
    <w:rsid w:val="006D42FB"/>
    <w:rsid w:val="006D53E4"/>
    <w:rsid w:val="006D5437"/>
    <w:rsid w:val="006D5A20"/>
    <w:rsid w:val="006D5D99"/>
    <w:rsid w:val="006D64A5"/>
    <w:rsid w:val="006D65F8"/>
    <w:rsid w:val="006D687E"/>
    <w:rsid w:val="006D68F5"/>
    <w:rsid w:val="006D770F"/>
    <w:rsid w:val="006D7A25"/>
    <w:rsid w:val="006E0084"/>
    <w:rsid w:val="006E09C9"/>
    <w:rsid w:val="006E3236"/>
    <w:rsid w:val="006E3B2B"/>
    <w:rsid w:val="006E3BDE"/>
    <w:rsid w:val="006E3E45"/>
    <w:rsid w:val="006E4030"/>
    <w:rsid w:val="006E4040"/>
    <w:rsid w:val="006E5D34"/>
    <w:rsid w:val="006E6D12"/>
    <w:rsid w:val="006E72B1"/>
    <w:rsid w:val="006E733A"/>
    <w:rsid w:val="006F0E8F"/>
    <w:rsid w:val="006F1776"/>
    <w:rsid w:val="006F1994"/>
    <w:rsid w:val="006F28A8"/>
    <w:rsid w:val="006F3465"/>
    <w:rsid w:val="006F40E1"/>
    <w:rsid w:val="006F4491"/>
    <w:rsid w:val="006F49A0"/>
    <w:rsid w:val="006F58A6"/>
    <w:rsid w:val="006F635C"/>
    <w:rsid w:val="006F6BAC"/>
    <w:rsid w:val="007005C9"/>
    <w:rsid w:val="00701641"/>
    <w:rsid w:val="00703AFE"/>
    <w:rsid w:val="00704958"/>
    <w:rsid w:val="00705209"/>
    <w:rsid w:val="007052CC"/>
    <w:rsid w:val="007061AF"/>
    <w:rsid w:val="00706AC2"/>
    <w:rsid w:val="0070740E"/>
    <w:rsid w:val="007078C3"/>
    <w:rsid w:val="00707AB2"/>
    <w:rsid w:val="00707CA5"/>
    <w:rsid w:val="00710A8A"/>
    <w:rsid w:val="00710AA1"/>
    <w:rsid w:val="00711808"/>
    <w:rsid w:val="00711EEC"/>
    <w:rsid w:val="00712021"/>
    <w:rsid w:val="00712148"/>
    <w:rsid w:val="00713B0D"/>
    <w:rsid w:val="007146CD"/>
    <w:rsid w:val="00714E59"/>
    <w:rsid w:val="007156E0"/>
    <w:rsid w:val="00716050"/>
    <w:rsid w:val="007162E2"/>
    <w:rsid w:val="00717416"/>
    <w:rsid w:val="00717F4E"/>
    <w:rsid w:val="00720592"/>
    <w:rsid w:val="00721F1B"/>
    <w:rsid w:val="007222A8"/>
    <w:rsid w:val="00722319"/>
    <w:rsid w:val="007237C2"/>
    <w:rsid w:val="007243A5"/>
    <w:rsid w:val="00724620"/>
    <w:rsid w:val="007258BF"/>
    <w:rsid w:val="00725A0F"/>
    <w:rsid w:val="007261DF"/>
    <w:rsid w:val="00726B8F"/>
    <w:rsid w:val="0072750E"/>
    <w:rsid w:val="0073022B"/>
    <w:rsid w:val="0073032D"/>
    <w:rsid w:val="00730F81"/>
    <w:rsid w:val="00730F90"/>
    <w:rsid w:val="0073123F"/>
    <w:rsid w:val="00731B6C"/>
    <w:rsid w:val="00731BD4"/>
    <w:rsid w:val="007320CD"/>
    <w:rsid w:val="00732610"/>
    <w:rsid w:val="007327F0"/>
    <w:rsid w:val="00732A69"/>
    <w:rsid w:val="00732EE2"/>
    <w:rsid w:val="00733CFE"/>
    <w:rsid w:val="00734410"/>
    <w:rsid w:val="0073451A"/>
    <w:rsid w:val="00735EE8"/>
    <w:rsid w:val="00735EED"/>
    <w:rsid w:val="007373B7"/>
    <w:rsid w:val="00737DD4"/>
    <w:rsid w:val="00737F76"/>
    <w:rsid w:val="007401F0"/>
    <w:rsid w:val="00740765"/>
    <w:rsid w:val="00740995"/>
    <w:rsid w:val="00740A51"/>
    <w:rsid w:val="007415C5"/>
    <w:rsid w:val="00741B52"/>
    <w:rsid w:val="0074273E"/>
    <w:rsid w:val="007427AE"/>
    <w:rsid w:val="00742E77"/>
    <w:rsid w:val="007430E2"/>
    <w:rsid w:val="007433D9"/>
    <w:rsid w:val="007438C9"/>
    <w:rsid w:val="007438F9"/>
    <w:rsid w:val="00745371"/>
    <w:rsid w:val="0074624C"/>
    <w:rsid w:val="00746494"/>
    <w:rsid w:val="007474F7"/>
    <w:rsid w:val="0075057B"/>
    <w:rsid w:val="0075081C"/>
    <w:rsid w:val="007519F3"/>
    <w:rsid w:val="00752983"/>
    <w:rsid w:val="00753A26"/>
    <w:rsid w:val="00753B42"/>
    <w:rsid w:val="0075414A"/>
    <w:rsid w:val="0075518E"/>
    <w:rsid w:val="00755676"/>
    <w:rsid w:val="0075568A"/>
    <w:rsid w:val="00755E8A"/>
    <w:rsid w:val="00755EE8"/>
    <w:rsid w:val="0075654E"/>
    <w:rsid w:val="007565B7"/>
    <w:rsid w:val="00757639"/>
    <w:rsid w:val="007604B4"/>
    <w:rsid w:val="00761276"/>
    <w:rsid w:val="00761619"/>
    <w:rsid w:val="0076167D"/>
    <w:rsid w:val="00761CED"/>
    <w:rsid w:val="00762DC7"/>
    <w:rsid w:val="00763432"/>
    <w:rsid w:val="007638F8"/>
    <w:rsid w:val="00763B9F"/>
    <w:rsid w:val="00765772"/>
    <w:rsid w:val="00766221"/>
    <w:rsid w:val="007666AA"/>
    <w:rsid w:val="00766DB4"/>
    <w:rsid w:val="00766EF4"/>
    <w:rsid w:val="00767CD3"/>
    <w:rsid w:val="007706FF"/>
    <w:rsid w:val="0077135B"/>
    <w:rsid w:val="007713E6"/>
    <w:rsid w:val="00772035"/>
    <w:rsid w:val="007721B7"/>
    <w:rsid w:val="007726BC"/>
    <w:rsid w:val="0077465F"/>
    <w:rsid w:val="00774DA0"/>
    <w:rsid w:val="00774DA3"/>
    <w:rsid w:val="0077627C"/>
    <w:rsid w:val="007768F2"/>
    <w:rsid w:val="007774A1"/>
    <w:rsid w:val="00777A66"/>
    <w:rsid w:val="007805AA"/>
    <w:rsid w:val="007808C6"/>
    <w:rsid w:val="00780C5A"/>
    <w:rsid w:val="00780CF6"/>
    <w:rsid w:val="00781AAF"/>
    <w:rsid w:val="007821AB"/>
    <w:rsid w:val="007821D8"/>
    <w:rsid w:val="007823F2"/>
    <w:rsid w:val="00782557"/>
    <w:rsid w:val="00783DE0"/>
    <w:rsid w:val="007853B5"/>
    <w:rsid w:val="007865F5"/>
    <w:rsid w:val="007867DC"/>
    <w:rsid w:val="00786ACD"/>
    <w:rsid w:val="007872B4"/>
    <w:rsid w:val="007873CC"/>
    <w:rsid w:val="0079094F"/>
    <w:rsid w:val="00790B34"/>
    <w:rsid w:val="00790E17"/>
    <w:rsid w:val="00792126"/>
    <w:rsid w:val="00792641"/>
    <w:rsid w:val="00792AF0"/>
    <w:rsid w:val="00793257"/>
    <w:rsid w:val="00793C0D"/>
    <w:rsid w:val="00793DCF"/>
    <w:rsid w:val="00794A16"/>
    <w:rsid w:val="00795D78"/>
    <w:rsid w:val="007969A8"/>
    <w:rsid w:val="00797DA3"/>
    <w:rsid w:val="007A0238"/>
    <w:rsid w:val="007A07BA"/>
    <w:rsid w:val="007A09B1"/>
    <w:rsid w:val="007A0D65"/>
    <w:rsid w:val="007A146A"/>
    <w:rsid w:val="007A24BF"/>
    <w:rsid w:val="007A2819"/>
    <w:rsid w:val="007A28A2"/>
    <w:rsid w:val="007A2CB8"/>
    <w:rsid w:val="007A2D82"/>
    <w:rsid w:val="007A3E9A"/>
    <w:rsid w:val="007A44C1"/>
    <w:rsid w:val="007A459B"/>
    <w:rsid w:val="007A460D"/>
    <w:rsid w:val="007A4C8B"/>
    <w:rsid w:val="007A4D6D"/>
    <w:rsid w:val="007A5EDA"/>
    <w:rsid w:val="007A5F59"/>
    <w:rsid w:val="007A6541"/>
    <w:rsid w:val="007A66B0"/>
    <w:rsid w:val="007A6BAF"/>
    <w:rsid w:val="007B0B3A"/>
    <w:rsid w:val="007B369C"/>
    <w:rsid w:val="007B3968"/>
    <w:rsid w:val="007B3B42"/>
    <w:rsid w:val="007B3F1A"/>
    <w:rsid w:val="007B5A91"/>
    <w:rsid w:val="007B5F6A"/>
    <w:rsid w:val="007B639E"/>
    <w:rsid w:val="007B7054"/>
    <w:rsid w:val="007C046A"/>
    <w:rsid w:val="007C24CA"/>
    <w:rsid w:val="007C27CA"/>
    <w:rsid w:val="007C2883"/>
    <w:rsid w:val="007C3380"/>
    <w:rsid w:val="007C345B"/>
    <w:rsid w:val="007C38DE"/>
    <w:rsid w:val="007C44C9"/>
    <w:rsid w:val="007C5F7E"/>
    <w:rsid w:val="007C630D"/>
    <w:rsid w:val="007C743E"/>
    <w:rsid w:val="007C74DD"/>
    <w:rsid w:val="007C75D1"/>
    <w:rsid w:val="007C7CDF"/>
    <w:rsid w:val="007D0235"/>
    <w:rsid w:val="007D0283"/>
    <w:rsid w:val="007D0464"/>
    <w:rsid w:val="007D32AD"/>
    <w:rsid w:val="007D3412"/>
    <w:rsid w:val="007D3909"/>
    <w:rsid w:val="007D3D12"/>
    <w:rsid w:val="007D4956"/>
    <w:rsid w:val="007D513B"/>
    <w:rsid w:val="007D5D49"/>
    <w:rsid w:val="007D6F36"/>
    <w:rsid w:val="007E041B"/>
    <w:rsid w:val="007E0A67"/>
    <w:rsid w:val="007E0C37"/>
    <w:rsid w:val="007E1A5D"/>
    <w:rsid w:val="007E2E17"/>
    <w:rsid w:val="007E3826"/>
    <w:rsid w:val="007E589C"/>
    <w:rsid w:val="007E5DFC"/>
    <w:rsid w:val="007E646D"/>
    <w:rsid w:val="007E66EB"/>
    <w:rsid w:val="007E7296"/>
    <w:rsid w:val="007E7871"/>
    <w:rsid w:val="007F05B5"/>
    <w:rsid w:val="007F0A9D"/>
    <w:rsid w:val="007F132A"/>
    <w:rsid w:val="007F14AA"/>
    <w:rsid w:val="007F1E31"/>
    <w:rsid w:val="007F2212"/>
    <w:rsid w:val="007F24AD"/>
    <w:rsid w:val="007F25DF"/>
    <w:rsid w:val="007F2A74"/>
    <w:rsid w:val="007F44C0"/>
    <w:rsid w:val="007F48DB"/>
    <w:rsid w:val="007F4B02"/>
    <w:rsid w:val="007F4F1D"/>
    <w:rsid w:val="007F5ADF"/>
    <w:rsid w:val="007F6369"/>
    <w:rsid w:val="007F6A0A"/>
    <w:rsid w:val="007F7574"/>
    <w:rsid w:val="007F77DA"/>
    <w:rsid w:val="00800227"/>
    <w:rsid w:val="008003E0"/>
    <w:rsid w:val="0080044E"/>
    <w:rsid w:val="00800A5C"/>
    <w:rsid w:val="00800BC6"/>
    <w:rsid w:val="0080160F"/>
    <w:rsid w:val="008019FC"/>
    <w:rsid w:val="00801DB6"/>
    <w:rsid w:val="00802B30"/>
    <w:rsid w:val="008031EE"/>
    <w:rsid w:val="00803BA1"/>
    <w:rsid w:val="00804A46"/>
    <w:rsid w:val="00805E78"/>
    <w:rsid w:val="00806C2F"/>
    <w:rsid w:val="00806CEE"/>
    <w:rsid w:val="00807309"/>
    <w:rsid w:val="00810963"/>
    <w:rsid w:val="00810B2B"/>
    <w:rsid w:val="008130B6"/>
    <w:rsid w:val="00813D89"/>
    <w:rsid w:val="00814214"/>
    <w:rsid w:val="0081433B"/>
    <w:rsid w:val="00814B89"/>
    <w:rsid w:val="008158E7"/>
    <w:rsid w:val="00815BC9"/>
    <w:rsid w:val="00816063"/>
    <w:rsid w:val="00816336"/>
    <w:rsid w:val="008165D5"/>
    <w:rsid w:val="00816D11"/>
    <w:rsid w:val="00817C0E"/>
    <w:rsid w:val="00817FC9"/>
    <w:rsid w:val="00820401"/>
    <w:rsid w:val="00820722"/>
    <w:rsid w:val="0082086E"/>
    <w:rsid w:val="00820924"/>
    <w:rsid w:val="00820C5E"/>
    <w:rsid w:val="00821771"/>
    <w:rsid w:val="0082348F"/>
    <w:rsid w:val="00823DE1"/>
    <w:rsid w:val="0082417C"/>
    <w:rsid w:val="008244FC"/>
    <w:rsid w:val="008248BA"/>
    <w:rsid w:val="008248DF"/>
    <w:rsid w:val="00826231"/>
    <w:rsid w:val="00826E00"/>
    <w:rsid w:val="00826FC5"/>
    <w:rsid w:val="00830317"/>
    <w:rsid w:val="0083037E"/>
    <w:rsid w:val="008303A2"/>
    <w:rsid w:val="0083087E"/>
    <w:rsid w:val="008328E6"/>
    <w:rsid w:val="00832C6E"/>
    <w:rsid w:val="00833B5A"/>
    <w:rsid w:val="00834C72"/>
    <w:rsid w:val="0083553E"/>
    <w:rsid w:val="00835938"/>
    <w:rsid w:val="0083655E"/>
    <w:rsid w:val="00836645"/>
    <w:rsid w:val="00836BAA"/>
    <w:rsid w:val="00836D2A"/>
    <w:rsid w:val="0083711C"/>
    <w:rsid w:val="008377C0"/>
    <w:rsid w:val="00840926"/>
    <w:rsid w:val="00840A8A"/>
    <w:rsid w:val="00841507"/>
    <w:rsid w:val="0084170D"/>
    <w:rsid w:val="008418B5"/>
    <w:rsid w:val="00842194"/>
    <w:rsid w:val="008423CE"/>
    <w:rsid w:val="00842445"/>
    <w:rsid w:val="00842AB5"/>
    <w:rsid w:val="00843600"/>
    <w:rsid w:val="008456A8"/>
    <w:rsid w:val="00845ECA"/>
    <w:rsid w:val="00846417"/>
    <w:rsid w:val="00846440"/>
    <w:rsid w:val="00846B3E"/>
    <w:rsid w:val="00847362"/>
    <w:rsid w:val="008500EE"/>
    <w:rsid w:val="00850C63"/>
    <w:rsid w:val="00851681"/>
    <w:rsid w:val="00851BEE"/>
    <w:rsid w:val="00852B35"/>
    <w:rsid w:val="00852F95"/>
    <w:rsid w:val="008533E7"/>
    <w:rsid w:val="00853BCA"/>
    <w:rsid w:val="0085482D"/>
    <w:rsid w:val="008554FA"/>
    <w:rsid w:val="00855C87"/>
    <w:rsid w:val="008560B7"/>
    <w:rsid w:val="00856E59"/>
    <w:rsid w:val="00857113"/>
    <w:rsid w:val="0085770B"/>
    <w:rsid w:val="00857C14"/>
    <w:rsid w:val="008605AA"/>
    <w:rsid w:val="00860F96"/>
    <w:rsid w:val="0086135A"/>
    <w:rsid w:val="00861B0E"/>
    <w:rsid w:val="0086236F"/>
    <w:rsid w:val="00862531"/>
    <w:rsid w:val="00862C96"/>
    <w:rsid w:val="00864055"/>
    <w:rsid w:val="00865266"/>
    <w:rsid w:val="008653DA"/>
    <w:rsid w:val="0086617F"/>
    <w:rsid w:val="008665FF"/>
    <w:rsid w:val="00866941"/>
    <w:rsid w:val="00867384"/>
    <w:rsid w:val="008673ED"/>
    <w:rsid w:val="008702CD"/>
    <w:rsid w:val="00870719"/>
    <w:rsid w:val="00870790"/>
    <w:rsid w:val="00872191"/>
    <w:rsid w:val="0087231F"/>
    <w:rsid w:val="0087273C"/>
    <w:rsid w:val="008739C8"/>
    <w:rsid w:val="0087560B"/>
    <w:rsid w:val="0087571F"/>
    <w:rsid w:val="008765A1"/>
    <w:rsid w:val="00876EDA"/>
    <w:rsid w:val="00877962"/>
    <w:rsid w:val="00877AC5"/>
    <w:rsid w:val="008802AE"/>
    <w:rsid w:val="00882659"/>
    <w:rsid w:val="00882718"/>
    <w:rsid w:val="008835C0"/>
    <w:rsid w:val="0088361E"/>
    <w:rsid w:val="008837B0"/>
    <w:rsid w:val="0088391E"/>
    <w:rsid w:val="00884049"/>
    <w:rsid w:val="008849F3"/>
    <w:rsid w:val="008851CD"/>
    <w:rsid w:val="00885F9A"/>
    <w:rsid w:val="00885FF0"/>
    <w:rsid w:val="00886884"/>
    <w:rsid w:val="00887F7A"/>
    <w:rsid w:val="00890664"/>
    <w:rsid w:val="00890B2B"/>
    <w:rsid w:val="00890DA9"/>
    <w:rsid w:val="00892583"/>
    <w:rsid w:val="008934C2"/>
    <w:rsid w:val="00893D52"/>
    <w:rsid w:val="008946AE"/>
    <w:rsid w:val="00894E46"/>
    <w:rsid w:val="008960AF"/>
    <w:rsid w:val="00896530"/>
    <w:rsid w:val="00896AF2"/>
    <w:rsid w:val="00897AFC"/>
    <w:rsid w:val="00897E74"/>
    <w:rsid w:val="008A05AA"/>
    <w:rsid w:val="008A05B4"/>
    <w:rsid w:val="008A1567"/>
    <w:rsid w:val="008A17DB"/>
    <w:rsid w:val="008A1E73"/>
    <w:rsid w:val="008A21F1"/>
    <w:rsid w:val="008A22D6"/>
    <w:rsid w:val="008A23D7"/>
    <w:rsid w:val="008A31D5"/>
    <w:rsid w:val="008A47EC"/>
    <w:rsid w:val="008A579F"/>
    <w:rsid w:val="008A5820"/>
    <w:rsid w:val="008A666E"/>
    <w:rsid w:val="008A6826"/>
    <w:rsid w:val="008A752C"/>
    <w:rsid w:val="008A7BFA"/>
    <w:rsid w:val="008A7D5F"/>
    <w:rsid w:val="008B068D"/>
    <w:rsid w:val="008B074F"/>
    <w:rsid w:val="008B09A5"/>
    <w:rsid w:val="008B0FDA"/>
    <w:rsid w:val="008B1A55"/>
    <w:rsid w:val="008B1C00"/>
    <w:rsid w:val="008B1E3D"/>
    <w:rsid w:val="008B251C"/>
    <w:rsid w:val="008B2A27"/>
    <w:rsid w:val="008B2C09"/>
    <w:rsid w:val="008B2C32"/>
    <w:rsid w:val="008B32CE"/>
    <w:rsid w:val="008B389A"/>
    <w:rsid w:val="008B3CBA"/>
    <w:rsid w:val="008B678E"/>
    <w:rsid w:val="008B6A10"/>
    <w:rsid w:val="008B6DE1"/>
    <w:rsid w:val="008C0E41"/>
    <w:rsid w:val="008C121C"/>
    <w:rsid w:val="008C1A03"/>
    <w:rsid w:val="008C1A7A"/>
    <w:rsid w:val="008C1D3A"/>
    <w:rsid w:val="008C1F31"/>
    <w:rsid w:val="008C248E"/>
    <w:rsid w:val="008C267A"/>
    <w:rsid w:val="008C2D84"/>
    <w:rsid w:val="008C42D8"/>
    <w:rsid w:val="008C4F00"/>
    <w:rsid w:val="008C554F"/>
    <w:rsid w:val="008C5D64"/>
    <w:rsid w:val="008C75CD"/>
    <w:rsid w:val="008C779B"/>
    <w:rsid w:val="008D001E"/>
    <w:rsid w:val="008D2B3C"/>
    <w:rsid w:val="008D2CF1"/>
    <w:rsid w:val="008D2F36"/>
    <w:rsid w:val="008D36F1"/>
    <w:rsid w:val="008D39FB"/>
    <w:rsid w:val="008D4252"/>
    <w:rsid w:val="008D5415"/>
    <w:rsid w:val="008E0DD3"/>
    <w:rsid w:val="008E103E"/>
    <w:rsid w:val="008E3AAA"/>
    <w:rsid w:val="008E3EE6"/>
    <w:rsid w:val="008E4D47"/>
    <w:rsid w:val="008E5055"/>
    <w:rsid w:val="008E55BC"/>
    <w:rsid w:val="008E58A3"/>
    <w:rsid w:val="008E65F5"/>
    <w:rsid w:val="008E7871"/>
    <w:rsid w:val="008F01F4"/>
    <w:rsid w:val="008F03DD"/>
    <w:rsid w:val="008F1054"/>
    <w:rsid w:val="008F1DC3"/>
    <w:rsid w:val="008F23D3"/>
    <w:rsid w:val="008F2AB4"/>
    <w:rsid w:val="008F332D"/>
    <w:rsid w:val="008F3EC5"/>
    <w:rsid w:val="008F403D"/>
    <w:rsid w:val="008F4684"/>
    <w:rsid w:val="008F4D58"/>
    <w:rsid w:val="008F5C33"/>
    <w:rsid w:val="008F6502"/>
    <w:rsid w:val="008F6A23"/>
    <w:rsid w:val="008F70E6"/>
    <w:rsid w:val="008F7C30"/>
    <w:rsid w:val="008F7ED5"/>
    <w:rsid w:val="00900891"/>
    <w:rsid w:val="00900981"/>
    <w:rsid w:val="0090105F"/>
    <w:rsid w:val="009013BF"/>
    <w:rsid w:val="00901D89"/>
    <w:rsid w:val="0090326F"/>
    <w:rsid w:val="0090367A"/>
    <w:rsid w:val="0090367F"/>
    <w:rsid w:val="00903C2E"/>
    <w:rsid w:val="00903C92"/>
    <w:rsid w:val="00904180"/>
    <w:rsid w:val="0090419E"/>
    <w:rsid w:val="009056E7"/>
    <w:rsid w:val="00905A90"/>
    <w:rsid w:val="00905C94"/>
    <w:rsid w:val="00905E97"/>
    <w:rsid w:val="00905F1F"/>
    <w:rsid w:val="00906C3F"/>
    <w:rsid w:val="00906EAA"/>
    <w:rsid w:val="009070C9"/>
    <w:rsid w:val="00910815"/>
    <w:rsid w:val="00910A48"/>
    <w:rsid w:val="00910C1C"/>
    <w:rsid w:val="0091116C"/>
    <w:rsid w:val="00911324"/>
    <w:rsid w:val="00911E4A"/>
    <w:rsid w:val="00912559"/>
    <w:rsid w:val="00912794"/>
    <w:rsid w:val="00913181"/>
    <w:rsid w:val="00913855"/>
    <w:rsid w:val="009141A9"/>
    <w:rsid w:val="009143F7"/>
    <w:rsid w:val="009152B3"/>
    <w:rsid w:val="00915B64"/>
    <w:rsid w:val="009164F6"/>
    <w:rsid w:val="00916579"/>
    <w:rsid w:val="00916F23"/>
    <w:rsid w:val="00917497"/>
    <w:rsid w:val="009178BA"/>
    <w:rsid w:val="00917FDF"/>
    <w:rsid w:val="009204F1"/>
    <w:rsid w:val="009207AB"/>
    <w:rsid w:val="009213BE"/>
    <w:rsid w:val="00921868"/>
    <w:rsid w:val="00921ED9"/>
    <w:rsid w:val="0092289B"/>
    <w:rsid w:val="00922EE8"/>
    <w:rsid w:val="00923275"/>
    <w:rsid w:val="009235C1"/>
    <w:rsid w:val="009241A7"/>
    <w:rsid w:val="0092473F"/>
    <w:rsid w:val="009248C0"/>
    <w:rsid w:val="0092530D"/>
    <w:rsid w:val="009254F0"/>
    <w:rsid w:val="009263B6"/>
    <w:rsid w:val="00926767"/>
    <w:rsid w:val="0092689B"/>
    <w:rsid w:val="009314C7"/>
    <w:rsid w:val="00931843"/>
    <w:rsid w:val="0093225D"/>
    <w:rsid w:val="00933080"/>
    <w:rsid w:val="009330A7"/>
    <w:rsid w:val="0093324C"/>
    <w:rsid w:val="0093332A"/>
    <w:rsid w:val="009337A0"/>
    <w:rsid w:val="0093418E"/>
    <w:rsid w:val="00934666"/>
    <w:rsid w:val="00934F08"/>
    <w:rsid w:val="009351CA"/>
    <w:rsid w:val="00935237"/>
    <w:rsid w:val="00935457"/>
    <w:rsid w:val="00935F08"/>
    <w:rsid w:val="00936534"/>
    <w:rsid w:val="00936882"/>
    <w:rsid w:val="00937A47"/>
    <w:rsid w:val="00940148"/>
    <w:rsid w:val="009406BD"/>
    <w:rsid w:val="00940CF1"/>
    <w:rsid w:val="00940FE5"/>
    <w:rsid w:val="00941727"/>
    <w:rsid w:val="00941C53"/>
    <w:rsid w:val="0094266A"/>
    <w:rsid w:val="009427A7"/>
    <w:rsid w:val="0094324F"/>
    <w:rsid w:val="0094374C"/>
    <w:rsid w:val="00943971"/>
    <w:rsid w:val="00943AC6"/>
    <w:rsid w:val="00944065"/>
    <w:rsid w:val="009447BE"/>
    <w:rsid w:val="0094490B"/>
    <w:rsid w:val="009457EB"/>
    <w:rsid w:val="00945880"/>
    <w:rsid w:val="00945B57"/>
    <w:rsid w:val="0094701B"/>
    <w:rsid w:val="00951269"/>
    <w:rsid w:val="00951967"/>
    <w:rsid w:val="00951A27"/>
    <w:rsid w:val="009520A5"/>
    <w:rsid w:val="00952678"/>
    <w:rsid w:val="009547B7"/>
    <w:rsid w:val="00954D79"/>
    <w:rsid w:val="00954E7A"/>
    <w:rsid w:val="00954FB2"/>
    <w:rsid w:val="0095511D"/>
    <w:rsid w:val="009553EF"/>
    <w:rsid w:val="00955433"/>
    <w:rsid w:val="009554DF"/>
    <w:rsid w:val="009556B7"/>
    <w:rsid w:val="00955BA3"/>
    <w:rsid w:val="00955D19"/>
    <w:rsid w:val="00955FEB"/>
    <w:rsid w:val="00956430"/>
    <w:rsid w:val="00957236"/>
    <w:rsid w:val="00957622"/>
    <w:rsid w:val="00957961"/>
    <w:rsid w:val="00957F26"/>
    <w:rsid w:val="009605F3"/>
    <w:rsid w:val="0096158D"/>
    <w:rsid w:val="00961C31"/>
    <w:rsid w:val="009626C3"/>
    <w:rsid w:val="009648FC"/>
    <w:rsid w:val="00964C43"/>
    <w:rsid w:val="0096562D"/>
    <w:rsid w:val="00965C82"/>
    <w:rsid w:val="00965DC8"/>
    <w:rsid w:val="00965DC9"/>
    <w:rsid w:val="00966C41"/>
    <w:rsid w:val="0096713B"/>
    <w:rsid w:val="00970030"/>
    <w:rsid w:val="00971104"/>
    <w:rsid w:val="00971335"/>
    <w:rsid w:val="00971BD9"/>
    <w:rsid w:val="00971EC3"/>
    <w:rsid w:val="00972CD4"/>
    <w:rsid w:val="00972CDD"/>
    <w:rsid w:val="00973723"/>
    <w:rsid w:val="00974596"/>
    <w:rsid w:val="00975A9F"/>
    <w:rsid w:val="00976040"/>
    <w:rsid w:val="00976156"/>
    <w:rsid w:val="009768BB"/>
    <w:rsid w:val="00976920"/>
    <w:rsid w:val="00976BBD"/>
    <w:rsid w:val="00976F3A"/>
    <w:rsid w:val="00976F56"/>
    <w:rsid w:val="00977324"/>
    <w:rsid w:val="0097767E"/>
    <w:rsid w:val="009776F5"/>
    <w:rsid w:val="00980269"/>
    <w:rsid w:val="0098049C"/>
    <w:rsid w:val="009828E9"/>
    <w:rsid w:val="00982A0F"/>
    <w:rsid w:val="00984168"/>
    <w:rsid w:val="00984C5E"/>
    <w:rsid w:val="00987598"/>
    <w:rsid w:val="00990616"/>
    <w:rsid w:val="00990823"/>
    <w:rsid w:val="00991B0B"/>
    <w:rsid w:val="00992593"/>
    <w:rsid w:val="009928C1"/>
    <w:rsid w:val="00992E26"/>
    <w:rsid w:val="00993E42"/>
    <w:rsid w:val="0099458F"/>
    <w:rsid w:val="0099497F"/>
    <w:rsid w:val="00994F21"/>
    <w:rsid w:val="00995B84"/>
    <w:rsid w:val="00996105"/>
    <w:rsid w:val="009961A7"/>
    <w:rsid w:val="009971AE"/>
    <w:rsid w:val="00997545"/>
    <w:rsid w:val="00997B53"/>
    <w:rsid w:val="00997E7B"/>
    <w:rsid w:val="009A0817"/>
    <w:rsid w:val="009A0CB3"/>
    <w:rsid w:val="009A1FC3"/>
    <w:rsid w:val="009A2248"/>
    <w:rsid w:val="009A237D"/>
    <w:rsid w:val="009A2773"/>
    <w:rsid w:val="009A28BA"/>
    <w:rsid w:val="009A36EB"/>
    <w:rsid w:val="009A3DCE"/>
    <w:rsid w:val="009A6690"/>
    <w:rsid w:val="009A6AE6"/>
    <w:rsid w:val="009A7140"/>
    <w:rsid w:val="009B027C"/>
    <w:rsid w:val="009B09C1"/>
    <w:rsid w:val="009B0A14"/>
    <w:rsid w:val="009B112D"/>
    <w:rsid w:val="009B1C43"/>
    <w:rsid w:val="009B38F9"/>
    <w:rsid w:val="009B42F5"/>
    <w:rsid w:val="009B4C58"/>
    <w:rsid w:val="009B501C"/>
    <w:rsid w:val="009B57B9"/>
    <w:rsid w:val="009B5F74"/>
    <w:rsid w:val="009B6415"/>
    <w:rsid w:val="009B661A"/>
    <w:rsid w:val="009B667D"/>
    <w:rsid w:val="009B6942"/>
    <w:rsid w:val="009B6A63"/>
    <w:rsid w:val="009B719F"/>
    <w:rsid w:val="009B7430"/>
    <w:rsid w:val="009C0683"/>
    <w:rsid w:val="009C0949"/>
    <w:rsid w:val="009C1032"/>
    <w:rsid w:val="009C1312"/>
    <w:rsid w:val="009C1B07"/>
    <w:rsid w:val="009C1E3E"/>
    <w:rsid w:val="009C21CC"/>
    <w:rsid w:val="009C2F8F"/>
    <w:rsid w:val="009C3444"/>
    <w:rsid w:val="009C542E"/>
    <w:rsid w:val="009C54C7"/>
    <w:rsid w:val="009C5DA1"/>
    <w:rsid w:val="009C63FB"/>
    <w:rsid w:val="009C67DD"/>
    <w:rsid w:val="009C7EE4"/>
    <w:rsid w:val="009D0CF3"/>
    <w:rsid w:val="009D23DB"/>
    <w:rsid w:val="009D298D"/>
    <w:rsid w:val="009D344A"/>
    <w:rsid w:val="009D3B3C"/>
    <w:rsid w:val="009D3E0F"/>
    <w:rsid w:val="009D41DD"/>
    <w:rsid w:val="009D4585"/>
    <w:rsid w:val="009D4D1D"/>
    <w:rsid w:val="009D57B5"/>
    <w:rsid w:val="009D5829"/>
    <w:rsid w:val="009D5CA0"/>
    <w:rsid w:val="009D62C3"/>
    <w:rsid w:val="009D67BE"/>
    <w:rsid w:val="009E0049"/>
    <w:rsid w:val="009E0445"/>
    <w:rsid w:val="009E0788"/>
    <w:rsid w:val="009E0EEC"/>
    <w:rsid w:val="009E1B8D"/>
    <w:rsid w:val="009E2583"/>
    <w:rsid w:val="009E2A5B"/>
    <w:rsid w:val="009E2F50"/>
    <w:rsid w:val="009E367F"/>
    <w:rsid w:val="009E3BF1"/>
    <w:rsid w:val="009E40D2"/>
    <w:rsid w:val="009E4752"/>
    <w:rsid w:val="009E4F04"/>
    <w:rsid w:val="009E604B"/>
    <w:rsid w:val="009E695B"/>
    <w:rsid w:val="009E6C9B"/>
    <w:rsid w:val="009E6EAA"/>
    <w:rsid w:val="009E78F0"/>
    <w:rsid w:val="009E7F7D"/>
    <w:rsid w:val="009E7FA2"/>
    <w:rsid w:val="009F059B"/>
    <w:rsid w:val="009F09E1"/>
    <w:rsid w:val="009F0C80"/>
    <w:rsid w:val="009F0EAB"/>
    <w:rsid w:val="009F1B41"/>
    <w:rsid w:val="009F296A"/>
    <w:rsid w:val="009F29AB"/>
    <w:rsid w:val="009F3427"/>
    <w:rsid w:val="009F401B"/>
    <w:rsid w:val="009F4682"/>
    <w:rsid w:val="009F58EC"/>
    <w:rsid w:val="009F6C99"/>
    <w:rsid w:val="009F6D8F"/>
    <w:rsid w:val="009F6E0E"/>
    <w:rsid w:val="00A008D7"/>
    <w:rsid w:val="00A012A2"/>
    <w:rsid w:val="00A0288A"/>
    <w:rsid w:val="00A04552"/>
    <w:rsid w:val="00A04E39"/>
    <w:rsid w:val="00A055D8"/>
    <w:rsid w:val="00A057DB"/>
    <w:rsid w:val="00A058F6"/>
    <w:rsid w:val="00A06441"/>
    <w:rsid w:val="00A073F0"/>
    <w:rsid w:val="00A10359"/>
    <w:rsid w:val="00A104A3"/>
    <w:rsid w:val="00A106E1"/>
    <w:rsid w:val="00A1081E"/>
    <w:rsid w:val="00A11660"/>
    <w:rsid w:val="00A12152"/>
    <w:rsid w:val="00A128EB"/>
    <w:rsid w:val="00A130EB"/>
    <w:rsid w:val="00A131E9"/>
    <w:rsid w:val="00A135DC"/>
    <w:rsid w:val="00A1459D"/>
    <w:rsid w:val="00A14772"/>
    <w:rsid w:val="00A14B10"/>
    <w:rsid w:val="00A14B6F"/>
    <w:rsid w:val="00A14E05"/>
    <w:rsid w:val="00A15258"/>
    <w:rsid w:val="00A15AF5"/>
    <w:rsid w:val="00A15E68"/>
    <w:rsid w:val="00A16C8D"/>
    <w:rsid w:val="00A16DF9"/>
    <w:rsid w:val="00A17103"/>
    <w:rsid w:val="00A17572"/>
    <w:rsid w:val="00A17845"/>
    <w:rsid w:val="00A2104C"/>
    <w:rsid w:val="00A22296"/>
    <w:rsid w:val="00A228C4"/>
    <w:rsid w:val="00A23C2C"/>
    <w:rsid w:val="00A23EC5"/>
    <w:rsid w:val="00A23ED6"/>
    <w:rsid w:val="00A249A6"/>
    <w:rsid w:val="00A24E57"/>
    <w:rsid w:val="00A254C9"/>
    <w:rsid w:val="00A26587"/>
    <w:rsid w:val="00A27101"/>
    <w:rsid w:val="00A304F3"/>
    <w:rsid w:val="00A315FF"/>
    <w:rsid w:val="00A3206D"/>
    <w:rsid w:val="00A328AE"/>
    <w:rsid w:val="00A3426B"/>
    <w:rsid w:val="00A373AC"/>
    <w:rsid w:val="00A3749B"/>
    <w:rsid w:val="00A3781B"/>
    <w:rsid w:val="00A379B2"/>
    <w:rsid w:val="00A40FAE"/>
    <w:rsid w:val="00A41475"/>
    <w:rsid w:val="00A42A28"/>
    <w:rsid w:val="00A43C02"/>
    <w:rsid w:val="00A44BA3"/>
    <w:rsid w:val="00A44E41"/>
    <w:rsid w:val="00A45226"/>
    <w:rsid w:val="00A45D30"/>
    <w:rsid w:val="00A45E15"/>
    <w:rsid w:val="00A46017"/>
    <w:rsid w:val="00A460B4"/>
    <w:rsid w:val="00A46107"/>
    <w:rsid w:val="00A468EF"/>
    <w:rsid w:val="00A46946"/>
    <w:rsid w:val="00A470D8"/>
    <w:rsid w:val="00A515C3"/>
    <w:rsid w:val="00A52237"/>
    <w:rsid w:val="00A524ED"/>
    <w:rsid w:val="00A52E27"/>
    <w:rsid w:val="00A535BF"/>
    <w:rsid w:val="00A54A73"/>
    <w:rsid w:val="00A54DB4"/>
    <w:rsid w:val="00A55C28"/>
    <w:rsid w:val="00A55DF8"/>
    <w:rsid w:val="00A565E6"/>
    <w:rsid w:val="00A56721"/>
    <w:rsid w:val="00A60103"/>
    <w:rsid w:val="00A609A1"/>
    <w:rsid w:val="00A6193F"/>
    <w:rsid w:val="00A62408"/>
    <w:rsid w:val="00A630EB"/>
    <w:rsid w:val="00A632E5"/>
    <w:rsid w:val="00A640C6"/>
    <w:rsid w:val="00A6416D"/>
    <w:rsid w:val="00A64624"/>
    <w:rsid w:val="00A6526E"/>
    <w:rsid w:val="00A65612"/>
    <w:rsid w:val="00A659BA"/>
    <w:rsid w:val="00A65F83"/>
    <w:rsid w:val="00A669F3"/>
    <w:rsid w:val="00A66CA0"/>
    <w:rsid w:val="00A66D69"/>
    <w:rsid w:val="00A67787"/>
    <w:rsid w:val="00A6780E"/>
    <w:rsid w:val="00A678D1"/>
    <w:rsid w:val="00A70A38"/>
    <w:rsid w:val="00A70CD2"/>
    <w:rsid w:val="00A71597"/>
    <w:rsid w:val="00A73A59"/>
    <w:rsid w:val="00A7544D"/>
    <w:rsid w:val="00A7557A"/>
    <w:rsid w:val="00A7618E"/>
    <w:rsid w:val="00A7672A"/>
    <w:rsid w:val="00A76F85"/>
    <w:rsid w:val="00A77253"/>
    <w:rsid w:val="00A772AC"/>
    <w:rsid w:val="00A7737B"/>
    <w:rsid w:val="00A81B93"/>
    <w:rsid w:val="00A81BCE"/>
    <w:rsid w:val="00A81DA8"/>
    <w:rsid w:val="00A8218B"/>
    <w:rsid w:val="00A82AC1"/>
    <w:rsid w:val="00A83230"/>
    <w:rsid w:val="00A8363B"/>
    <w:rsid w:val="00A83923"/>
    <w:rsid w:val="00A84188"/>
    <w:rsid w:val="00A847C2"/>
    <w:rsid w:val="00A862C3"/>
    <w:rsid w:val="00A86780"/>
    <w:rsid w:val="00A86F10"/>
    <w:rsid w:val="00A90658"/>
    <w:rsid w:val="00A90C8A"/>
    <w:rsid w:val="00A90E55"/>
    <w:rsid w:val="00A9128D"/>
    <w:rsid w:val="00A913F7"/>
    <w:rsid w:val="00A91D0A"/>
    <w:rsid w:val="00A944BE"/>
    <w:rsid w:val="00A9501A"/>
    <w:rsid w:val="00A95071"/>
    <w:rsid w:val="00A95CAE"/>
    <w:rsid w:val="00A96116"/>
    <w:rsid w:val="00A96448"/>
    <w:rsid w:val="00A965ED"/>
    <w:rsid w:val="00A97233"/>
    <w:rsid w:val="00A97302"/>
    <w:rsid w:val="00A97810"/>
    <w:rsid w:val="00A97876"/>
    <w:rsid w:val="00A97C35"/>
    <w:rsid w:val="00AA07A0"/>
    <w:rsid w:val="00AA07BD"/>
    <w:rsid w:val="00AA0B6F"/>
    <w:rsid w:val="00AA0CB9"/>
    <w:rsid w:val="00AA1C6B"/>
    <w:rsid w:val="00AA1EB0"/>
    <w:rsid w:val="00AA2C51"/>
    <w:rsid w:val="00AA2DBA"/>
    <w:rsid w:val="00AA39A0"/>
    <w:rsid w:val="00AA3C93"/>
    <w:rsid w:val="00AA4129"/>
    <w:rsid w:val="00AA436C"/>
    <w:rsid w:val="00AA4A5D"/>
    <w:rsid w:val="00AA5005"/>
    <w:rsid w:val="00AA52A7"/>
    <w:rsid w:val="00AA5803"/>
    <w:rsid w:val="00AA6106"/>
    <w:rsid w:val="00AA68AE"/>
    <w:rsid w:val="00AA6AB5"/>
    <w:rsid w:val="00AA7136"/>
    <w:rsid w:val="00AB0A05"/>
    <w:rsid w:val="00AB0B53"/>
    <w:rsid w:val="00AB0DC4"/>
    <w:rsid w:val="00AB0E9D"/>
    <w:rsid w:val="00AB1227"/>
    <w:rsid w:val="00AB15ED"/>
    <w:rsid w:val="00AB2356"/>
    <w:rsid w:val="00AB2DA9"/>
    <w:rsid w:val="00AB2E81"/>
    <w:rsid w:val="00AB30FC"/>
    <w:rsid w:val="00AB378E"/>
    <w:rsid w:val="00AB4327"/>
    <w:rsid w:val="00AB457D"/>
    <w:rsid w:val="00AB45DF"/>
    <w:rsid w:val="00AB53B3"/>
    <w:rsid w:val="00AB6C95"/>
    <w:rsid w:val="00AB6E05"/>
    <w:rsid w:val="00AB7076"/>
    <w:rsid w:val="00AB7627"/>
    <w:rsid w:val="00AB7872"/>
    <w:rsid w:val="00AC0713"/>
    <w:rsid w:val="00AC13D5"/>
    <w:rsid w:val="00AC18B7"/>
    <w:rsid w:val="00AC2A4C"/>
    <w:rsid w:val="00AC2C20"/>
    <w:rsid w:val="00AC310A"/>
    <w:rsid w:val="00AC3169"/>
    <w:rsid w:val="00AC3A0B"/>
    <w:rsid w:val="00AC4088"/>
    <w:rsid w:val="00AC442E"/>
    <w:rsid w:val="00AC4B54"/>
    <w:rsid w:val="00AC5156"/>
    <w:rsid w:val="00AC561B"/>
    <w:rsid w:val="00AC5812"/>
    <w:rsid w:val="00AC59ED"/>
    <w:rsid w:val="00AC5B34"/>
    <w:rsid w:val="00AC5BE2"/>
    <w:rsid w:val="00AC6737"/>
    <w:rsid w:val="00AC6844"/>
    <w:rsid w:val="00AC7013"/>
    <w:rsid w:val="00AC7124"/>
    <w:rsid w:val="00AC72E4"/>
    <w:rsid w:val="00AC79B1"/>
    <w:rsid w:val="00AD0959"/>
    <w:rsid w:val="00AD0BA6"/>
    <w:rsid w:val="00AD0FF1"/>
    <w:rsid w:val="00AD2593"/>
    <w:rsid w:val="00AD29B8"/>
    <w:rsid w:val="00AD3809"/>
    <w:rsid w:val="00AD5EAE"/>
    <w:rsid w:val="00AD6D9C"/>
    <w:rsid w:val="00AD7403"/>
    <w:rsid w:val="00AD7B15"/>
    <w:rsid w:val="00AE10CD"/>
    <w:rsid w:val="00AE18D9"/>
    <w:rsid w:val="00AE19B0"/>
    <w:rsid w:val="00AE29E9"/>
    <w:rsid w:val="00AE34C2"/>
    <w:rsid w:val="00AE34DC"/>
    <w:rsid w:val="00AE54BC"/>
    <w:rsid w:val="00AE5CB6"/>
    <w:rsid w:val="00AE785D"/>
    <w:rsid w:val="00AF06CA"/>
    <w:rsid w:val="00AF11E0"/>
    <w:rsid w:val="00AF15EB"/>
    <w:rsid w:val="00AF1ACE"/>
    <w:rsid w:val="00AF20A8"/>
    <w:rsid w:val="00AF21EA"/>
    <w:rsid w:val="00AF2BBA"/>
    <w:rsid w:val="00AF2F1F"/>
    <w:rsid w:val="00AF433D"/>
    <w:rsid w:val="00AF49F0"/>
    <w:rsid w:val="00AF5677"/>
    <w:rsid w:val="00AF5E83"/>
    <w:rsid w:val="00AF63EF"/>
    <w:rsid w:val="00AF7EFE"/>
    <w:rsid w:val="00B00319"/>
    <w:rsid w:val="00B0083E"/>
    <w:rsid w:val="00B0268C"/>
    <w:rsid w:val="00B0269F"/>
    <w:rsid w:val="00B03F07"/>
    <w:rsid w:val="00B04645"/>
    <w:rsid w:val="00B06CB6"/>
    <w:rsid w:val="00B07DDE"/>
    <w:rsid w:val="00B10F27"/>
    <w:rsid w:val="00B11320"/>
    <w:rsid w:val="00B116A8"/>
    <w:rsid w:val="00B11E19"/>
    <w:rsid w:val="00B12251"/>
    <w:rsid w:val="00B1235B"/>
    <w:rsid w:val="00B12800"/>
    <w:rsid w:val="00B12E86"/>
    <w:rsid w:val="00B13CD2"/>
    <w:rsid w:val="00B14994"/>
    <w:rsid w:val="00B14ECF"/>
    <w:rsid w:val="00B16D64"/>
    <w:rsid w:val="00B173DA"/>
    <w:rsid w:val="00B17713"/>
    <w:rsid w:val="00B17736"/>
    <w:rsid w:val="00B178F6"/>
    <w:rsid w:val="00B17EC6"/>
    <w:rsid w:val="00B21CE8"/>
    <w:rsid w:val="00B21CF9"/>
    <w:rsid w:val="00B22272"/>
    <w:rsid w:val="00B239B6"/>
    <w:rsid w:val="00B239E6"/>
    <w:rsid w:val="00B23CC9"/>
    <w:rsid w:val="00B23CF1"/>
    <w:rsid w:val="00B23ED8"/>
    <w:rsid w:val="00B249E5"/>
    <w:rsid w:val="00B24CE0"/>
    <w:rsid w:val="00B2564F"/>
    <w:rsid w:val="00B25A99"/>
    <w:rsid w:val="00B27A82"/>
    <w:rsid w:val="00B30A0C"/>
    <w:rsid w:val="00B30E74"/>
    <w:rsid w:val="00B30F51"/>
    <w:rsid w:val="00B31434"/>
    <w:rsid w:val="00B32C5A"/>
    <w:rsid w:val="00B3310E"/>
    <w:rsid w:val="00B33959"/>
    <w:rsid w:val="00B3457E"/>
    <w:rsid w:val="00B34AFA"/>
    <w:rsid w:val="00B34AFE"/>
    <w:rsid w:val="00B34EA2"/>
    <w:rsid w:val="00B35D06"/>
    <w:rsid w:val="00B36119"/>
    <w:rsid w:val="00B3658C"/>
    <w:rsid w:val="00B40220"/>
    <w:rsid w:val="00B403EA"/>
    <w:rsid w:val="00B40CC6"/>
    <w:rsid w:val="00B4140F"/>
    <w:rsid w:val="00B41928"/>
    <w:rsid w:val="00B425F4"/>
    <w:rsid w:val="00B426A3"/>
    <w:rsid w:val="00B42B61"/>
    <w:rsid w:val="00B42C15"/>
    <w:rsid w:val="00B43710"/>
    <w:rsid w:val="00B43AEE"/>
    <w:rsid w:val="00B43F0D"/>
    <w:rsid w:val="00B444E5"/>
    <w:rsid w:val="00B44D51"/>
    <w:rsid w:val="00B45492"/>
    <w:rsid w:val="00B45B41"/>
    <w:rsid w:val="00B46FA1"/>
    <w:rsid w:val="00B47021"/>
    <w:rsid w:val="00B47614"/>
    <w:rsid w:val="00B47A25"/>
    <w:rsid w:val="00B50472"/>
    <w:rsid w:val="00B52046"/>
    <w:rsid w:val="00B52258"/>
    <w:rsid w:val="00B5299A"/>
    <w:rsid w:val="00B52C2E"/>
    <w:rsid w:val="00B52C89"/>
    <w:rsid w:val="00B52EC3"/>
    <w:rsid w:val="00B5311E"/>
    <w:rsid w:val="00B534C4"/>
    <w:rsid w:val="00B53F83"/>
    <w:rsid w:val="00B55AC7"/>
    <w:rsid w:val="00B55AE3"/>
    <w:rsid w:val="00B55B03"/>
    <w:rsid w:val="00B55C0C"/>
    <w:rsid w:val="00B566FD"/>
    <w:rsid w:val="00B6040A"/>
    <w:rsid w:val="00B6071F"/>
    <w:rsid w:val="00B60DA7"/>
    <w:rsid w:val="00B6186D"/>
    <w:rsid w:val="00B62C54"/>
    <w:rsid w:val="00B62D11"/>
    <w:rsid w:val="00B62E6F"/>
    <w:rsid w:val="00B650BC"/>
    <w:rsid w:val="00B65818"/>
    <w:rsid w:val="00B6653B"/>
    <w:rsid w:val="00B66A39"/>
    <w:rsid w:val="00B66CA3"/>
    <w:rsid w:val="00B70010"/>
    <w:rsid w:val="00B702F3"/>
    <w:rsid w:val="00B70F3C"/>
    <w:rsid w:val="00B70F7C"/>
    <w:rsid w:val="00B71155"/>
    <w:rsid w:val="00B71AB3"/>
    <w:rsid w:val="00B72072"/>
    <w:rsid w:val="00B7287D"/>
    <w:rsid w:val="00B73A20"/>
    <w:rsid w:val="00B748CC"/>
    <w:rsid w:val="00B753D2"/>
    <w:rsid w:val="00B758DA"/>
    <w:rsid w:val="00B75930"/>
    <w:rsid w:val="00B75A94"/>
    <w:rsid w:val="00B75B7C"/>
    <w:rsid w:val="00B762FF"/>
    <w:rsid w:val="00B803D0"/>
    <w:rsid w:val="00B804CF"/>
    <w:rsid w:val="00B81A5C"/>
    <w:rsid w:val="00B81E27"/>
    <w:rsid w:val="00B81ED9"/>
    <w:rsid w:val="00B82D84"/>
    <w:rsid w:val="00B83357"/>
    <w:rsid w:val="00B835AF"/>
    <w:rsid w:val="00B84524"/>
    <w:rsid w:val="00B84A9A"/>
    <w:rsid w:val="00B84ED4"/>
    <w:rsid w:val="00B8537A"/>
    <w:rsid w:val="00B8538F"/>
    <w:rsid w:val="00B85586"/>
    <w:rsid w:val="00B858B7"/>
    <w:rsid w:val="00B85984"/>
    <w:rsid w:val="00B85AAD"/>
    <w:rsid w:val="00B86668"/>
    <w:rsid w:val="00B86C44"/>
    <w:rsid w:val="00B87352"/>
    <w:rsid w:val="00B87BDC"/>
    <w:rsid w:val="00B87D37"/>
    <w:rsid w:val="00B91521"/>
    <w:rsid w:val="00B91C03"/>
    <w:rsid w:val="00B91ED1"/>
    <w:rsid w:val="00B91EE5"/>
    <w:rsid w:val="00B91F5A"/>
    <w:rsid w:val="00B94CA3"/>
    <w:rsid w:val="00B95933"/>
    <w:rsid w:val="00B95B7D"/>
    <w:rsid w:val="00B95FE2"/>
    <w:rsid w:val="00B96A31"/>
    <w:rsid w:val="00B970E0"/>
    <w:rsid w:val="00B976BB"/>
    <w:rsid w:val="00BA002E"/>
    <w:rsid w:val="00BA0437"/>
    <w:rsid w:val="00BA1611"/>
    <w:rsid w:val="00BA2A27"/>
    <w:rsid w:val="00BA2A64"/>
    <w:rsid w:val="00BA2F76"/>
    <w:rsid w:val="00BA3533"/>
    <w:rsid w:val="00BA3F50"/>
    <w:rsid w:val="00BA449C"/>
    <w:rsid w:val="00BA500D"/>
    <w:rsid w:val="00BA5827"/>
    <w:rsid w:val="00BA6863"/>
    <w:rsid w:val="00BA6B6C"/>
    <w:rsid w:val="00BA72AB"/>
    <w:rsid w:val="00BB00D8"/>
    <w:rsid w:val="00BB0496"/>
    <w:rsid w:val="00BB0A4C"/>
    <w:rsid w:val="00BB0E66"/>
    <w:rsid w:val="00BB1CC7"/>
    <w:rsid w:val="00BB2BD5"/>
    <w:rsid w:val="00BB2D42"/>
    <w:rsid w:val="00BB2DC9"/>
    <w:rsid w:val="00BB5B01"/>
    <w:rsid w:val="00BB5EF2"/>
    <w:rsid w:val="00BB6439"/>
    <w:rsid w:val="00BB6B6F"/>
    <w:rsid w:val="00BB776D"/>
    <w:rsid w:val="00BB7AAE"/>
    <w:rsid w:val="00BC08D4"/>
    <w:rsid w:val="00BC1566"/>
    <w:rsid w:val="00BC1A55"/>
    <w:rsid w:val="00BC20D4"/>
    <w:rsid w:val="00BC24D7"/>
    <w:rsid w:val="00BC24DE"/>
    <w:rsid w:val="00BC267F"/>
    <w:rsid w:val="00BC2766"/>
    <w:rsid w:val="00BC3192"/>
    <w:rsid w:val="00BC34F8"/>
    <w:rsid w:val="00BC3BC3"/>
    <w:rsid w:val="00BC528D"/>
    <w:rsid w:val="00BC79A5"/>
    <w:rsid w:val="00BD0541"/>
    <w:rsid w:val="00BD1738"/>
    <w:rsid w:val="00BD1A83"/>
    <w:rsid w:val="00BD1FCA"/>
    <w:rsid w:val="00BD21E4"/>
    <w:rsid w:val="00BD24F0"/>
    <w:rsid w:val="00BD25C3"/>
    <w:rsid w:val="00BD2887"/>
    <w:rsid w:val="00BD2963"/>
    <w:rsid w:val="00BD3D6A"/>
    <w:rsid w:val="00BD3E3E"/>
    <w:rsid w:val="00BD5405"/>
    <w:rsid w:val="00BD64AA"/>
    <w:rsid w:val="00BD671D"/>
    <w:rsid w:val="00BD6ED8"/>
    <w:rsid w:val="00BE048E"/>
    <w:rsid w:val="00BE0D10"/>
    <w:rsid w:val="00BE1040"/>
    <w:rsid w:val="00BE1386"/>
    <w:rsid w:val="00BE17E7"/>
    <w:rsid w:val="00BE1A38"/>
    <w:rsid w:val="00BE1F68"/>
    <w:rsid w:val="00BE29E4"/>
    <w:rsid w:val="00BE3C61"/>
    <w:rsid w:val="00BE4B6A"/>
    <w:rsid w:val="00BE53F2"/>
    <w:rsid w:val="00BE5B51"/>
    <w:rsid w:val="00BE5D67"/>
    <w:rsid w:val="00BE61D0"/>
    <w:rsid w:val="00BE68AC"/>
    <w:rsid w:val="00BE7B68"/>
    <w:rsid w:val="00BF0096"/>
    <w:rsid w:val="00BF03E6"/>
    <w:rsid w:val="00BF18F4"/>
    <w:rsid w:val="00BF2C50"/>
    <w:rsid w:val="00BF39D6"/>
    <w:rsid w:val="00BF3C6B"/>
    <w:rsid w:val="00BF518F"/>
    <w:rsid w:val="00BF6040"/>
    <w:rsid w:val="00BF619A"/>
    <w:rsid w:val="00BF63F8"/>
    <w:rsid w:val="00BF668E"/>
    <w:rsid w:val="00BF77D7"/>
    <w:rsid w:val="00C00A81"/>
    <w:rsid w:val="00C00AD9"/>
    <w:rsid w:val="00C0116C"/>
    <w:rsid w:val="00C013A6"/>
    <w:rsid w:val="00C01AD7"/>
    <w:rsid w:val="00C01D5C"/>
    <w:rsid w:val="00C021CB"/>
    <w:rsid w:val="00C02D07"/>
    <w:rsid w:val="00C04F1D"/>
    <w:rsid w:val="00C05168"/>
    <w:rsid w:val="00C05F5E"/>
    <w:rsid w:val="00C06658"/>
    <w:rsid w:val="00C06BDB"/>
    <w:rsid w:val="00C072BF"/>
    <w:rsid w:val="00C11196"/>
    <w:rsid w:val="00C12506"/>
    <w:rsid w:val="00C147E8"/>
    <w:rsid w:val="00C14B48"/>
    <w:rsid w:val="00C14BC8"/>
    <w:rsid w:val="00C1553A"/>
    <w:rsid w:val="00C15543"/>
    <w:rsid w:val="00C158C3"/>
    <w:rsid w:val="00C206CA"/>
    <w:rsid w:val="00C208E1"/>
    <w:rsid w:val="00C20C74"/>
    <w:rsid w:val="00C20DD8"/>
    <w:rsid w:val="00C21901"/>
    <w:rsid w:val="00C22B3D"/>
    <w:rsid w:val="00C2339D"/>
    <w:rsid w:val="00C23DAB"/>
    <w:rsid w:val="00C240FA"/>
    <w:rsid w:val="00C2462B"/>
    <w:rsid w:val="00C24D73"/>
    <w:rsid w:val="00C25D26"/>
    <w:rsid w:val="00C263B2"/>
    <w:rsid w:val="00C263CE"/>
    <w:rsid w:val="00C3097E"/>
    <w:rsid w:val="00C30A41"/>
    <w:rsid w:val="00C30B93"/>
    <w:rsid w:val="00C315D7"/>
    <w:rsid w:val="00C32734"/>
    <w:rsid w:val="00C32AD8"/>
    <w:rsid w:val="00C32BCA"/>
    <w:rsid w:val="00C3354F"/>
    <w:rsid w:val="00C33EBF"/>
    <w:rsid w:val="00C34FCF"/>
    <w:rsid w:val="00C356E8"/>
    <w:rsid w:val="00C3596E"/>
    <w:rsid w:val="00C35ECE"/>
    <w:rsid w:val="00C37265"/>
    <w:rsid w:val="00C373FC"/>
    <w:rsid w:val="00C40424"/>
    <w:rsid w:val="00C4042D"/>
    <w:rsid w:val="00C4053D"/>
    <w:rsid w:val="00C40631"/>
    <w:rsid w:val="00C41AF6"/>
    <w:rsid w:val="00C41F01"/>
    <w:rsid w:val="00C42EF7"/>
    <w:rsid w:val="00C42F59"/>
    <w:rsid w:val="00C43590"/>
    <w:rsid w:val="00C4459B"/>
    <w:rsid w:val="00C446CA"/>
    <w:rsid w:val="00C451B1"/>
    <w:rsid w:val="00C459DB"/>
    <w:rsid w:val="00C45AF6"/>
    <w:rsid w:val="00C461AD"/>
    <w:rsid w:val="00C500A9"/>
    <w:rsid w:val="00C509E6"/>
    <w:rsid w:val="00C50B69"/>
    <w:rsid w:val="00C50D1D"/>
    <w:rsid w:val="00C51157"/>
    <w:rsid w:val="00C51949"/>
    <w:rsid w:val="00C51FDF"/>
    <w:rsid w:val="00C523B0"/>
    <w:rsid w:val="00C52A54"/>
    <w:rsid w:val="00C52ACF"/>
    <w:rsid w:val="00C53F4F"/>
    <w:rsid w:val="00C5487D"/>
    <w:rsid w:val="00C5499A"/>
    <w:rsid w:val="00C54BD5"/>
    <w:rsid w:val="00C560F1"/>
    <w:rsid w:val="00C57B8E"/>
    <w:rsid w:val="00C57F3A"/>
    <w:rsid w:val="00C6194B"/>
    <w:rsid w:val="00C61F1B"/>
    <w:rsid w:val="00C6209C"/>
    <w:rsid w:val="00C62642"/>
    <w:rsid w:val="00C629EB"/>
    <w:rsid w:val="00C63B47"/>
    <w:rsid w:val="00C63B84"/>
    <w:rsid w:val="00C641A5"/>
    <w:rsid w:val="00C64D09"/>
    <w:rsid w:val="00C65352"/>
    <w:rsid w:val="00C65A52"/>
    <w:rsid w:val="00C65A63"/>
    <w:rsid w:val="00C65B74"/>
    <w:rsid w:val="00C661A9"/>
    <w:rsid w:val="00C6721F"/>
    <w:rsid w:val="00C67ED5"/>
    <w:rsid w:val="00C715FB"/>
    <w:rsid w:val="00C71ECC"/>
    <w:rsid w:val="00C7266B"/>
    <w:rsid w:val="00C72BCB"/>
    <w:rsid w:val="00C73641"/>
    <w:rsid w:val="00C73EFD"/>
    <w:rsid w:val="00C74377"/>
    <w:rsid w:val="00C744F4"/>
    <w:rsid w:val="00C74888"/>
    <w:rsid w:val="00C7545F"/>
    <w:rsid w:val="00C775A4"/>
    <w:rsid w:val="00C77809"/>
    <w:rsid w:val="00C7797F"/>
    <w:rsid w:val="00C77C4F"/>
    <w:rsid w:val="00C77DD6"/>
    <w:rsid w:val="00C8083A"/>
    <w:rsid w:val="00C809B6"/>
    <w:rsid w:val="00C80A87"/>
    <w:rsid w:val="00C8182E"/>
    <w:rsid w:val="00C819AE"/>
    <w:rsid w:val="00C8214B"/>
    <w:rsid w:val="00C834CE"/>
    <w:rsid w:val="00C851B1"/>
    <w:rsid w:val="00C868F2"/>
    <w:rsid w:val="00C86AA8"/>
    <w:rsid w:val="00C87D82"/>
    <w:rsid w:val="00C87E02"/>
    <w:rsid w:val="00C87E17"/>
    <w:rsid w:val="00C90B5C"/>
    <w:rsid w:val="00C90F29"/>
    <w:rsid w:val="00C91093"/>
    <w:rsid w:val="00C92765"/>
    <w:rsid w:val="00C92875"/>
    <w:rsid w:val="00C92EFA"/>
    <w:rsid w:val="00C93C81"/>
    <w:rsid w:val="00C9467E"/>
    <w:rsid w:val="00C9497D"/>
    <w:rsid w:val="00C94DB6"/>
    <w:rsid w:val="00C95375"/>
    <w:rsid w:val="00C95EA5"/>
    <w:rsid w:val="00C96D80"/>
    <w:rsid w:val="00C971CD"/>
    <w:rsid w:val="00C977EE"/>
    <w:rsid w:val="00C97803"/>
    <w:rsid w:val="00CA015B"/>
    <w:rsid w:val="00CA240A"/>
    <w:rsid w:val="00CA31A7"/>
    <w:rsid w:val="00CA3F92"/>
    <w:rsid w:val="00CA4FE8"/>
    <w:rsid w:val="00CA526C"/>
    <w:rsid w:val="00CA5A75"/>
    <w:rsid w:val="00CA5BBB"/>
    <w:rsid w:val="00CA6023"/>
    <w:rsid w:val="00CA6146"/>
    <w:rsid w:val="00CA64CF"/>
    <w:rsid w:val="00CA7E49"/>
    <w:rsid w:val="00CA7ED0"/>
    <w:rsid w:val="00CB0CE3"/>
    <w:rsid w:val="00CB20D8"/>
    <w:rsid w:val="00CB22EB"/>
    <w:rsid w:val="00CB436C"/>
    <w:rsid w:val="00CB587A"/>
    <w:rsid w:val="00CB5B09"/>
    <w:rsid w:val="00CB62A9"/>
    <w:rsid w:val="00CB6C90"/>
    <w:rsid w:val="00CB706B"/>
    <w:rsid w:val="00CB7ADD"/>
    <w:rsid w:val="00CB7B9C"/>
    <w:rsid w:val="00CC0262"/>
    <w:rsid w:val="00CC11A8"/>
    <w:rsid w:val="00CC19F5"/>
    <w:rsid w:val="00CC1DB1"/>
    <w:rsid w:val="00CC27C6"/>
    <w:rsid w:val="00CC35B0"/>
    <w:rsid w:val="00CC37D1"/>
    <w:rsid w:val="00CC455D"/>
    <w:rsid w:val="00CC4701"/>
    <w:rsid w:val="00CC48DA"/>
    <w:rsid w:val="00CC6270"/>
    <w:rsid w:val="00CC6B1F"/>
    <w:rsid w:val="00CC73AB"/>
    <w:rsid w:val="00CC7919"/>
    <w:rsid w:val="00CC797E"/>
    <w:rsid w:val="00CC7E42"/>
    <w:rsid w:val="00CD0760"/>
    <w:rsid w:val="00CD076E"/>
    <w:rsid w:val="00CD0BD5"/>
    <w:rsid w:val="00CD0FD1"/>
    <w:rsid w:val="00CD2290"/>
    <w:rsid w:val="00CD26E4"/>
    <w:rsid w:val="00CD26F7"/>
    <w:rsid w:val="00CD2D9F"/>
    <w:rsid w:val="00CD31F6"/>
    <w:rsid w:val="00CD35DD"/>
    <w:rsid w:val="00CD395E"/>
    <w:rsid w:val="00CD3AC7"/>
    <w:rsid w:val="00CD3E6F"/>
    <w:rsid w:val="00CD4652"/>
    <w:rsid w:val="00CD46DB"/>
    <w:rsid w:val="00CD47F7"/>
    <w:rsid w:val="00CD54B6"/>
    <w:rsid w:val="00CD586F"/>
    <w:rsid w:val="00CD5BBF"/>
    <w:rsid w:val="00CD61C3"/>
    <w:rsid w:val="00CD6BCF"/>
    <w:rsid w:val="00CD7097"/>
    <w:rsid w:val="00CE01D9"/>
    <w:rsid w:val="00CE054F"/>
    <w:rsid w:val="00CE0BE9"/>
    <w:rsid w:val="00CE16BA"/>
    <w:rsid w:val="00CE1E00"/>
    <w:rsid w:val="00CE2221"/>
    <w:rsid w:val="00CE271D"/>
    <w:rsid w:val="00CE2732"/>
    <w:rsid w:val="00CE2DAC"/>
    <w:rsid w:val="00CE2F37"/>
    <w:rsid w:val="00CE3C22"/>
    <w:rsid w:val="00CE3E78"/>
    <w:rsid w:val="00CE45A5"/>
    <w:rsid w:val="00CE4764"/>
    <w:rsid w:val="00CE4A9E"/>
    <w:rsid w:val="00CE4B8F"/>
    <w:rsid w:val="00CE5476"/>
    <w:rsid w:val="00CE5E8E"/>
    <w:rsid w:val="00CE5FC9"/>
    <w:rsid w:val="00CE66ED"/>
    <w:rsid w:val="00CE6871"/>
    <w:rsid w:val="00CE6FB8"/>
    <w:rsid w:val="00CE7955"/>
    <w:rsid w:val="00CF007C"/>
    <w:rsid w:val="00CF053E"/>
    <w:rsid w:val="00CF07D1"/>
    <w:rsid w:val="00CF08D8"/>
    <w:rsid w:val="00CF0D1A"/>
    <w:rsid w:val="00CF0FA5"/>
    <w:rsid w:val="00CF1223"/>
    <w:rsid w:val="00CF2619"/>
    <w:rsid w:val="00CF322C"/>
    <w:rsid w:val="00CF4C75"/>
    <w:rsid w:val="00CF5046"/>
    <w:rsid w:val="00CF52F2"/>
    <w:rsid w:val="00CF5466"/>
    <w:rsid w:val="00CF5B2E"/>
    <w:rsid w:val="00CF6072"/>
    <w:rsid w:val="00CF6886"/>
    <w:rsid w:val="00CF6CB5"/>
    <w:rsid w:val="00CF6F40"/>
    <w:rsid w:val="00CF7BAD"/>
    <w:rsid w:val="00CF7BAF"/>
    <w:rsid w:val="00D00FDA"/>
    <w:rsid w:val="00D01015"/>
    <w:rsid w:val="00D016B0"/>
    <w:rsid w:val="00D021D6"/>
    <w:rsid w:val="00D036C1"/>
    <w:rsid w:val="00D03BAD"/>
    <w:rsid w:val="00D03EAE"/>
    <w:rsid w:val="00D03FAC"/>
    <w:rsid w:val="00D045E6"/>
    <w:rsid w:val="00D0485E"/>
    <w:rsid w:val="00D04961"/>
    <w:rsid w:val="00D04ED2"/>
    <w:rsid w:val="00D051C8"/>
    <w:rsid w:val="00D05EF9"/>
    <w:rsid w:val="00D0625F"/>
    <w:rsid w:val="00D0663E"/>
    <w:rsid w:val="00D067ED"/>
    <w:rsid w:val="00D07155"/>
    <w:rsid w:val="00D075E4"/>
    <w:rsid w:val="00D107EC"/>
    <w:rsid w:val="00D109AB"/>
    <w:rsid w:val="00D10D88"/>
    <w:rsid w:val="00D11F03"/>
    <w:rsid w:val="00D12153"/>
    <w:rsid w:val="00D139CD"/>
    <w:rsid w:val="00D139E9"/>
    <w:rsid w:val="00D14256"/>
    <w:rsid w:val="00D14DD8"/>
    <w:rsid w:val="00D15EED"/>
    <w:rsid w:val="00D15F02"/>
    <w:rsid w:val="00D16B28"/>
    <w:rsid w:val="00D16DA0"/>
    <w:rsid w:val="00D177A7"/>
    <w:rsid w:val="00D2115A"/>
    <w:rsid w:val="00D22647"/>
    <w:rsid w:val="00D22B8B"/>
    <w:rsid w:val="00D23318"/>
    <w:rsid w:val="00D2346C"/>
    <w:rsid w:val="00D2437A"/>
    <w:rsid w:val="00D24BEA"/>
    <w:rsid w:val="00D259C1"/>
    <w:rsid w:val="00D25A3D"/>
    <w:rsid w:val="00D2670E"/>
    <w:rsid w:val="00D26B61"/>
    <w:rsid w:val="00D31783"/>
    <w:rsid w:val="00D31B46"/>
    <w:rsid w:val="00D332AB"/>
    <w:rsid w:val="00D3348B"/>
    <w:rsid w:val="00D33E93"/>
    <w:rsid w:val="00D34F37"/>
    <w:rsid w:val="00D3751C"/>
    <w:rsid w:val="00D377C7"/>
    <w:rsid w:val="00D37EBD"/>
    <w:rsid w:val="00D40948"/>
    <w:rsid w:val="00D41194"/>
    <w:rsid w:val="00D43577"/>
    <w:rsid w:val="00D43CD4"/>
    <w:rsid w:val="00D44035"/>
    <w:rsid w:val="00D441B7"/>
    <w:rsid w:val="00D44A1E"/>
    <w:rsid w:val="00D45E51"/>
    <w:rsid w:val="00D47286"/>
    <w:rsid w:val="00D472A2"/>
    <w:rsid w:val="00D50747"/>
    <w:rsid w:val="00D5080E"/>
    <w:rsid w:val="00D50B39"/>
    <w:rsid w:val="00D515C0"/>
    <w:rsid w:val="00D51981"/>
    <w:rsid w:val="00D52379"/>
    <w:rsid w:val="00D523E0"/>
    <w:rsid w:val="00D5254F"/>
    <w:rsid w:val="00D53680"/>
    <w:rsid w:val="00D5376F"/>
    <w:rsid w:val="00D54037"/>
    <w:rsid w:val="00D54888"/>
    <w:rsid w:val="00D55172"/>
    <w:rsid w:val="00D552BF"/>
    <w:rsid w:val="00D55640"/>
    <w:rsid w:val="00D5580F"/>
    <w:rsid w:val="00D55D9F"/>
    <w:rsid w:val="00D56A3E"/>
    <w:rsid w:val="00D56D55"/>
    <w:rsid w:val="00D56E69"/>
    <w:rsid w:val="00D570CF"/>
    <w:rsid w:val="00D57492"/>
    <w:rsid w:val="00D57ECB"/>
    <w:rsid w:val="00D60257"/>
    <w:rsid w:val="00D603FC"/>
    <w:rsid w:val="00D609E3"/>
    <w:rsid w:val="00D614F2"/>
    <w:rsid w:val="00D6209E"/>
    <w:rsid w:val="00D62A2E"/>
    <w:rsid w:val="00D63B9D"/>
    <w:rsid w:val="00D64ECA"/>
    <w:rsid w:val="00D64FC5"/>
    <w:rsid w:val="00D65577"/>
    <w:rsid w:val="00D663BB"/>
    <w:rsid w:val="00D674E0"/>
    <w:rsid w:val="00D67507"/>
    <w:rsid w:val="00D67A85"/>
    <w:rsid w:val="00D67AF4"/>
    <w:rsid w:val="00D70594"/>
    <w:rsid w:val="00D71D53"/>
    <w:rsid w:val="00D71FD1"/>
    <w:rsid w:val="00D725E8"/>
    <w:rsid w:val="00D73411"/>
    <w:rsid w:val="00D745D9"/>
    <w:rsid w:val="00D747A1"/>
    <w:rsid w:val="00D7547C"/>
    <w:rsid w:val="00D769EE"/>
    <w:rsid w:val="00D76BC7"/>
    <w:rsid w:val="00D76D2A"/>
    <w:rsid w:val="00D7701C"/>
    <w:rsid w:val="00D7723D"/>
    <w:rsid w:val="00D80883"/>
    <w:rsid w:val="00D80F69"/>
    <w:rsid w:val="00D82240"/>
    <w:rsid w:val="00D82290"/>
    <w:rsid w:val="00D83664"/>
    <w:rsid w:val="00D83EC6"/>
    <w:rsid w:val="00D843E4"/>
    <w:rsid w:val="00D84494"/>
    <w:rsid w:val="00D84642"/>
    <w:rsid w:val="00D84756"/>
    <w:rsid w:val="00D85383"/>
    <w:rsid w:val="00D858E4"/>
    <w:rsid w:val="00D8668D"/>
    <w:rsid w:val="00D86CA1"/>
    <w:rsid w:val="00D8775A"/>
    <w:rsid w:val="00D877AF"/>
    <w:rsid w:val="00D87894"/>
    <w:rsid w:val="00D87A25"/>
    <w:rsid w:val="00D87E40"/>
    <w:rsid w:val="00D90324"/>
    <w:rsid w:val="00D91154"/>
    <w:rsid w:val="00D9176F"/>
    <w:rsid w:val="00D91C3F"/>
    <w:rsid w:val="00D91CDC"/>
    <w:rsid w:val="00D91DF0"/>
    <w:rsid w:val="00D91E27"/>
    <w:rsid w:val="00D924AD"/>
    <w:rsid w:val="00D92DAB"/>
    <w:rsid w:val="00D931F9"/>
    <w:rsid w:val="00D93D80"/>
    <w:rsid w:val="00D943E4"/>
    <w:rsid w:val="00D94748"/>
    <w:rsid w:val="00D94E42"/>
    <w:rsid w:val="00D97D1F"/>
    <w:rsid w:val="00D97FA8"/>
    <w:rsid w:val="00DA0872"/>
    <w:rsid w:val="00DA0E72"/>
    <w:rsid w:val="00DA1233"/>
    <w:rsid w:val="00DA34B3"/>
    <w:rsid w:val="00DA3546"/>
    <w:rsid w:val="00DA38A8"/>
    <w:rsid w:val="00DA416D"/>
    <w:rsid w:val="00DA429E"/>
    <w:rsid w:val="00DA4B46"/>
    <w:rsid w:val="00DA4CE8"/>
    <w:rsid w:val="00DA4DB6"/>
    <w:rsid w:val="00DA4DF3"/>
    <w:rsid w:val="00DA503D"/>
    <w:rsid w:val="00DA6D5A"/>
    <w:rsid w:val="00DA7885"/>
    <w:rsid w:val="00DA7D4C"/>
    <w:rsid w:val="00DB0939"/>
    <w:rsid w:val="00DB12C7"/>
    <w:rsid w:val="00DB26D8"/>
    <w:rsid w:val="00DB29B2"/>
    <w:rsid w:val="00DB2A0E"/>
    <w:rsid w:val="00DB2B7F"/>
    <w:rsid w:val="00DB3B85"/>
    <w:rsid w:val="00DB48A8"/>
    <w:rsid w:val="00DB4A10"/>
    <w:rsid w:val="00DB5D5D"/>
    <w:rsid w:val="00DB5F20"/>
    <w:rsid w:val="00DB6B68"/>
    <w:rsid w:val="00DB6EA5"/>
    <w:rsid w:val="00DB78C6"/>
    <w:rsid w:val="00DB7D7D"/>
    <w:rsid w:val="00DC1013"/>
    <w:rsid w:val="00DC12DC"/>
    <w:rsid w:val="00DC21B4"/>
    <w:rsid w:val="00DC26D6"/>
    <w:rsid w:val="00DC283B"/>
    <w:rsid w:val="00DC2A2B"/>
    <w:rsid w:val="00DC3C75"/>
    <w:rsid w:val="00DC3D47"/>
    <w:rsid w:val="00DC42A2"/>
    <w:rsid w:val="00DC5C2A"/>
    <w:rsid w:val="00DC62DF"/>
    <w:rsid w:val="00DC6704"/>
    <w:rsid w:val="00DC7504"/>
    <w:rsid w:val="00DC7C10"/>
    <w:rsid w:val="00DC7FFB"/>
    <w:rsid w:val="00DD005A"/>
    <w:rsid w:val="00DD0E89"/>
    <w:rsid w:val="00DD1206"/>
    <w:rsid w:val="00DD13B1"/>
    <w:rsid w:val="00DD17AC"/>
    <w:rsid w:val="00DD1FA1"/>
    <w:rsid w:val="00DD2629"/>
    <w:rsid w:val="00DD290C"/>
    <w:rsid w:val="00DD4852"/>
    <w:rsid w:val="00DD4D2B"/>
    <w:rsid w:val="00DD51CD"/>
    <w:rsid w:val="00DD5F8C"/>
    <w:rsid w:val="00DD650A"/>
    <w:rsid w:val="00DD67A8"/>
    <w:rsid w:val="00DD6F10"/>
    <w:rsid w:val="00DD753D"/>
    <w:rsid w:val="00DE0C68"/>
    <w:rsid w:val="00DE0E7D"/>
    <w:rsid w:val="00DE22B9"/>
    <w:rsid w:val="00DE29C0"/>
    <w:rsid w:val="00DE2B70"/>
    <w:rsid w:val="00DE2C9E"/>
    <w:rsid w:val="00DE2FCF"/>
    <w:rsid w:val="00DE34B0"/>
    <w:rsid w:val="00DE4A0E"/>
    <w:rsid w:val="00DE51B9"/>
    <w:rsid w:val="00DE58CE"/>
    <w:rsid w:val="00DE79B9"/>
    <w:rsid w:val="00DE7F68"/>
    <w:rsid w:val="00DE7FEF"/>
    <w:rsid w:val="00DF0B55"/>
    <w:rsid w:val="00DF1C25"/>
    <w:rsid w:val="00DF29BB"/>
    <w:rsid w:val="00DF32FB"/>
    <w:rsid w:val="00DF52B5"/>
    <w:rsid w:val="00DF62CE"/>
    <w:rsid w:val="00DF69B4"/>
    <w:rsid w:val="00DF6BC4"/>
    <w:rsid w:val="00E00FBF"/>
    <w:rsid w:val="00E012DA"/>
    <w:rsid w:val="00E01B49"/>
    <w:rsid w:val="00E025C9"/>
    <w:rsid w:val="00E0277D"/>
    <w:rsid w:val="00E037BE"/>
    <w:rsid w:val="00E04124"/>
    <w:rsid w:val="00E04C37"/>
    <w:rsid w:val="00E04ECA"/>
    <w:rsid w:val="00E05424"/>
    <w:rsid w:val="00E06355"/>
    <w:rsid w:val="00E0655C"/>
    <w:rsid w:val="00E07385"/>
    <w:rsid w:val="00E07708"/>
    <w:rsid w:val="00E07B4C"/>
    <w:rsid w:val="00E07F22"/>
    <w:rsid w:val="00E11065"/>
    <w:rsid w:val="00E115B4"/>
    <w:rsid w:val="00E12409"/>
    <w:rsid w:val="00E12DC3"/>
    <w:rsid w:val="00E137AC"/>
    <w:rsid w:val="00E145BB"/>
    <w:rsid w:val="00E14A89"/>
    <w:rsid w:val="00E15769"/>
    <w:rsid w:val="00E161EB"/>
    <w:rsid w:val="00E1723B"/>
    <w:rsid w:val="00E17850"/>
    <w:rsid w:val="00E210F7"/>
    <w:rsid w:val="00E2143B"/>
    <w:rsid w:val="00E220F9"/>
    <w:rsid w:val="00E223CF"/>
    <w:rsid w:val="00E23EC8"/>
    <w:rsid w:val="00E24323"/>
    <w:rsid w:val="00E24873"/>
    <w:rsid w:val="00E2640C"/>
    <w:rsid w:val="00E267F7"/>
    <w:rsid w:val="00E26CDF"/>
    <w:rsid w:val="00E26EB8"/>
    <w:rsid w:val="00E27EDF"/>
    <w:rsid w:val="00E3064A"/>
    <w:rsid w:val="00E30A50"/>
    <w:rsid w:val="00E318A2"/>
    <w:rsid w:val="00E32862"/>
    <w:rsid w:val="00E32D66"/>
    <w:rsid w:val="00E3477A"/>
    <w:rsid w:val="00E350A9"/>
    <w:rsid w:val="00E35474"/>
    <w:rsid w:val="00E36174"/>
    <w:rsid w:val="00E369F9"/>
    <w:rsid w:val="00E36B0D"/>
    <w:rsid w:val="00E36DC3"/>
    <w:rsid w:val="00E37489"/>
    <w:rsid w:val="00E40FA8"/>
    <w:rsid w:val="00E41167"/>
    <w:rsid w:val="00E41FF3"/>
    <w:rsid w:val="00E4223C"/>
    <w:rsid w:val="00E42A64"/>
    <w:rsid w:val="00E430A2"/>
    <w:rsid w:val="00E431B2"/>
    <w:rsid w:val="00E44879"/>
    <w:rsid w:val="00E44FDA"/>
    <w:rsid w:val="00E45AA5"/>
    <w:rsid w:val="00E46304"/>
    <w:rsid w:val="00E4638F"/>
    <w:rsid w:val="00E47CC8"/>
    <w:rsid w:val="00E5023D"/>
    <w:rsid w:val="00E50830"/>
    <w:rsid w:val="00E50A3E"/>
    <w:rsid w:val="00E50BC3"/>
    <w:rsid w:val="00E512C6"/>
    <w:rsid w:val="00E51438"/>
    <w:rsid w:val="00E5189C"/>
    <w:rsid w:val="00E519A9"/>
    <w:rsid w:val="00E52C7E"/>
    <w:rsid w:val="00E53008"/>
    <w:rsid w:val="00E53A11"/>
    <w:rsid w:val="00E54719"/>
    <w:rsid w:val="00E5544B"/>
    <w:rsid w:val="00E555D4"/>
    <w:rsid w:val="00E55758"/>
    <w:rsid w:val="00E5587B"/>
    <w:rsid w:val="00E55940"/>
    <w:rsid w:val="00E5743D"/>
    <w:rsid w:val="00E57EBB"/>
    <w:rsid w:val="00E60586"/>
    <w:rsid w:val="00E61C81"/>
    <w:rsid w:val="00E61E12"/>
    <w:rsid w:val="00E62B98"/>
    <w:rsid w:val="00E634BE"/>
    <w:rsid w:val="00E63819"/>
    <w:rsid w:val="00E6391F"/>
    <w:rsid w:val="00E63B99"/>
    <w:rsid w:val="00E63C86"/>
    <w:rsid w:val="00E64BDD"/>
    <w:rsid w:val="00E64EFC"/>
    <w:rsid w:val="00E64FC6"/>
    <w:rsid w:val="00E6529B"/>
    <w:rsid w:val="00E66317"/>
    <w:rsid w:val="00E663FE"/>
    <w:rsid w:val="00E66842"/>
    <w:rsid w:val="00E671AB"/>
    <w:rsid w:val="00E67229"/>
    <w:rsid w:val="00E6771A"/>
    <w:rsid w:val="00E67DCC"/>
    <w:rsid w:val="00E72699"/>
    <w:rsid w:val="00E72ACE"/>
    <w:rsid w:val="00E72F65"/>
    <w:rsid w:val="00E730EE"/>
    <w:rsid w:val="00E73313"/>
    <w:rsid w:val="00E7382C"/>
    <w:rsid w:val="00E73B4B"/>
    <w:rsid w:val="00E73F09"/>
    <w:rsid w:val="00E73FA6"/>
    <w:rsid w:val="00E74907"/>
    <w:rsid w:val="00E750A0"/>
    <w:rsid w:val="00E75DD9"/>
    <w:rsid w:val="00E76616"/>
    <w:rsid w:val="00E77618"/>
    <w:rsid w:val="00E7766B"/>
    <w:rsid w:val="00E77B16"/>
    <w:rsid w:val="00E77BB8"/>
    <w:rsid w:val="00E77E7B"/>
    <w:rsid w:val="00E77ECB"/>
    <w:rsid w:val="00E8024B"/>
    <w:rsid w:val="00E817CE"/>
    <w:rsid w:val="00E81ADC"/>
    <w:rsid w:val="00E82A12"/>
    <w:rsid w:val="00E82DBA"/>
    <w:rsid w:val="00E84DAE"/>
    <w:rsid w:val="00E85AE7"/>
    <w:rsid w:val="00E863C8"/>
    <w:rsid w:val="00E86D4D"/>
    <w:rsid w:val="00E87784"/>
    <w:rsid w:val="00E9138F"/>
    <w:rsid w:val="00E91B93"/>
    <w:rsid w:val="00E91C1C"/>
    <w:rsid w:val="00E922CF"/>
    <w:rsid w:val="00E923BB"/>
    <w:rsid w:val="00E92ACC"/>
    <w:rsid w:val="00E92EF6"/>
    <w:rsid w:val="00E93A12"/>
    <w:rsid w:val="00E9485D"/>
    <w:rsid w:val="00E94B8D"/>
    <w:rsid w:val="00E9504A"/>
    <w:rsid w:val="00E95F4C"/>
    <w:rsid w:val="00E96BE2"/>
    <w:rsid w:val="00E96C4D"/>
    <w:rsid w:val="00E97200"/>
    <w:rsid w:val="00E97359"/>
    <w:rsid w:val="00E97538"/>
    <w:rsid w:val="00E97939"/>
    <w:rsid w:val="00E97C57"/>
    <w:rsid w:val="00EA08FE"/>
    <w:rsid w:val="00EA1B24"/>
    <w:rsid w:val="00EA1E6B"/>
    <w:rsid w:val="00EA26DB"/>
    <w:rsid w:val="00EA2C15"/>
    <w:rsid w:val="00EA3934"/>
    <w:rsid w:val="00EA3A00"/>
    <w:rsid w:val="00EA432D"/>
    <w:rsid w:val="00EA48FD"/>
    <w:rsid w:val="00EA51E8"/>
    <w:rsid w:val="00EA53CD"/>
    <w:rsid w:val="00EA69B9"/>
    <w:rsid w:val="00EA7F5F"/>
    <w:rsid w:val="00EA7FC2"/>
    <w:rsid w:val="00EB052B"/>
    <w:rsid w:val="00EB122C"/>
    <w:rsid w:val="00EB2C04"/>
    <w:rsid w:val="00EB2CD6"/>
    <w:rsid w:val="00EB34A5"/>
    <w:rsid w:val="00EB38A1"/>
    <w:rsid w:val="00EB3A5B"/>
    <w:rsid w:val="00EB3D2B"/>
    <w:rsid w:val="00EB49AA"/>
    <w:rsid w:val="00EB5150"/>
    <w:rsid w:val="00EB5161"/>
    <w:rsid w:val="00EB54DA"/>
    <w:rsid w:val="00EB57AA"/>
    <w:rsid w:val="00EB61AA"/>
    <w:rsid w:val="00EB669D"/>
    <w:rsid w:val="00EB68FC"/>
    <w:rsid w:val="00EB74EE"/>
    <w:rsid w:val="00EB7500"/>
    <w:rsid w:val="00EB7994"/>
    <w:rsid w:val="00EC0B1E"/>
    <w:rsid w:val="00EC0CA0"/>
    <w:rsid w:val="00EC1670"/>
    <w:rsid w:val="00EC2925"/>
    <w:rsid w:val="00EC3316"/>
    <w:rsid w:val="00EC3A27"/>
    <w:rsid w:val="00EC4A58"/>
    <w:rsid w:val="00EC4BBD"/>
    <w:rsid w:val="00EC56CC"/>
    <w:rsid w:val="00EC59AE"/>
    <w:rsid w:val="00EC64E9"/>
    <w:rsid w:val="00EC6E5D"/>
    <w:rsid w:val="00ED06D0"/>
    <w:rsid w:val="00ED1878"/>
    <w:rsid w:val="00ED1B62"/>
    <w:rsid w:val="00ED1E0D"/>
    <w:rsid w:val="00ED20B5"/>
    <w:rsid w:val="00ED2B61"/>
    <w:rsid w:val="00ED2E10"/>
    <w:rsid w:val="00ED4C9A"/>
    <w:rsid w:val="00ED56D3"/>
    <w:rsid w:val="00ED678D"/>
    <w:rsid w:val="00ED6817"/>
    <w:rsid w:val="00ED712E"/>
    <w:rsid w:val="00ED764C"/>
    <w:rsid w:val="00ED78E4"/>
    <w:rsid w:val="00EE0187"/>
    <w:rsid w:val="00EE09CF"/>
    <w:rsid w:val="00EE0E87"/>
    <w:rsid w:val="00EE1A73"/>
    <w:rsid w:val="00EE2397"/>
    <w:rsid w:val="00EE2415"/>
    <w:rsid w:val="00EE2856"/>
    <w:rsid w:val="00EE35C2"/>
    <w:rsid w:val="00EE4D0E"/>
    <w:rsid w:val="00EE5397"/>
    <w:rsid w:val="00EE65A0"/>
    <w:rsid w:val="00EE698B"/>
    <w:rsid w:val="00EE756E"/>
    <w:rsid w:val="00EE7920"/>
    <w:rsid w:val="00EF0235"/>
    <w:rsid w:val="00EF0F05"/>
    <w:rsid w:val="00EF1ACE"/>
    <w:rsid w:val="00EF1E2C"/>
    <w:rsid w:val="00EF2059"/>
    <w:rsid w:val="00EF2501"/>
    <w:rsid w:val="00EF2EBB"/>
    <w:rsid w:val="00EF49A5"/>
    <w:rsid w:val="00EF5C97"/>
    <w:rsid w:val="00EF5D8A"/>
    <w:rsid w:val="00EF6400"/>
    <w:rsid w:val="00EF64A9"/>
    <w:rsid w:val="00EF65F9"/>
    <w:rsid w:val="00EF6C91"/>
    <w:rsid w:val="00EF6F22"/>
    <w:rsid w:val="00EF7CF2"/>
    <w:rsid w:val="00F00057"/>
    <w:rsid w:val="00F00FD8"/>
    <w:rsid w:val="00F0117D"/>
    <w:rsid w:val="00F01197"/>
    <w:rsid w:val="00F01A1E"/>
    <w:rsid w:val="00F02054"/>
    <w:rsid w:val="00F0262D"/>
    <w:rsid w:val="00F0295A"/>
    <w:rsid w:val="00F02A79"/>
    <w:rsid w:val="00F037CC"/>
    <w:rsid w:val="00F039C9"/>
    <w:rsid w:val="00F049ED"/>
    <w:rsid w:val="00F050AD"/>
    <w:rsid w:val="00F0541B"/>
    <w:rsid w:val="00F056B8"/>
    <w:rsid w:val="00F0585E"/>
    <w:rsid w:val="00F05DC9"/>
    <w:rsid w:val="00F05DF9"/>
    <w:rsid w:val="00F068C2"/>
    <w:rsid w:val="00F07027"/>
    <w:rsid w:val="00F070B5"/>
    <w:rsid w:val="00F07937"/>
    <w:rsid w:val="00F07E5E"/>
    <w:rsid w:val="00F101FB"/>
    <w:rsid w:val="00F1064D"/>
    <w:rsid w:val="00F10666"/>
    <w:rsid w:val="00F1177A"/>
    <w:rsid w:val="00F11A52"/>
    <w:rsid w:val="00F11B69"/>
    <w:rsid w:val="00F11ECA"/>
    <w:rsid w:val="00F1203E"/>
    <w:rsid w:val="00F1253F"/>
    <w:rsid w:val="00F12935"/>
    <w:rsid w:val="00F12F29"/>
    <w:rsid w:val="00F1314B"/>
    <w:rsid w:val="00F139E8"/>
    <w:rsid w:val="00F146E0"/>
    <w:rsid w:val="00F15318"/>
    <w:rsid w:val="00F158C0"/>
    <w:rsid w:val="00F16ADD"/>
    <w:rsid w:val="00F16D5C"/>
    <w:rsid w:val="00F16DE1"/>
    <w:rsid w:val="00F16E07"/>
    <w:rsid w:val="00F17209"/>
    <w:rsid w:val="00F17ACC"/>
    <w:rsid w:val="00F20BEC"/>
    <w:rsid w:val="00F20E8A"/>
    <w:rsid w:val="00F20F15"/>
    <w:rsid w:val="00F21076"/>
    <w:rsid w:val="00F21E86"/>
    <w:rsid w:val="00F22E30"/>
    <w:rsid w:val="00F23255"/>
    <w:rsid w:val="00F2430A"/>
    <w:rsid w:val="00F24972"/>
    <w:rsid w:val="00F2578D"/>
    <w:rsid w:val="00F2697D"/>
    <w:rsid w:val="00F269BB"/>
    <w:rsid w:val="00F269F1"/>
    <w:rsid w:val="00F2742E"/>
    <w:rsid w:val="00F27BB8"/>
    <w:rsid w:val="00F27C32"/>
    <w:rsid w:val="00F3011D"/>
    <w:rsid w:val="00F30824"/>
    <w:rsid w:val="00F30FFC"/>
    <w:rsid w:val="00F31C07"/>
    <w:rsid w:val="00F337A7"/>
    <w:rsid w:val="00F33B78"/>
    <w:rsid w:val="00F33DAD"/>
    <w:rsid w:val="00F34359"/>
    <w:rsid w:val="00F3447D"/>
    <w:rsid w:val="00F3486A"/>
    <w:rsid w:val="00F34BB3"/>
    <w:rsid w:val="00F35B8B"/>
    <w:rsid w:val="00F35C6C"/>
    <w:rsid w:val="00F36370"/>
    <w:rsid w:val="00F36C6C"/>
    <w:rsid w:val="00F376D0"/>
    <w:rsid w:val="00F376F6"/>
    <w:rsid w:val="00F40847"/>
    <w:rsid w:val="00F40C81"/>
    <w:rsid w:val="00F41659"/>
    <w:rsid w:val="00F418E2"/>
    <w:rsid w:val="00F421F6"/>
    <w:rsid w:val="00F42A07"/>
    <w:rsid w:val="00F42BDD"/>
    <w:rsid w:val="00F42D28"/>
    <w:rsid w:val="00F44076"/>
    <w:rsid w:val="00F44404"/>
    <w:rsid w:val="00F44C0D"/>
    <w:rsid w:val="00F45AD9"/>
    <w:rsid w:val="00F45CD3"/>
    <w:rsid w:val="00F46185"/>
    <w:rsid w:val="00F47568"/>
    <w:rsid w:val="00F5036E"/>
    <w:rsid w:val="00F50408"/>
    <w:rsid w:val="00F50811"/>
    <w:rsid w:val="00F50867"/>
    <w:rsid w:val="00F51C38"/>
    <w:rsid w:val="00F52610"/>
    <w:rsid w:val="00F52982"/>
    <w:rsid w:val="00F53158"/>
    <w:rsid w:val="00F53181"/>
    <w:rsid w:val="00F53666"/>
    <w:rsid w:val="00F55110"/>
    <w:rsid w:val="00F5516C"/>
    <w:rsid w:val="00F56297"/>
    <w:rsid w:val="00F57673"/>
    <w:rsid w:val="00F57C86"/>
    <w:rsid w:val="00F57E2B"/>
    <w:rsid w:val="00F6020E"/>
    <w:rsid w:val="00F60904"/>
    <w:rsid w:val="00F60D43"/>
    <w:rsid w:val="00F60FD8"/>
    <w:rsid w:val="00F61520"/>
    <w:rsid w:val="00F61659"/>
    <w:rsid w:val="00F61B0D"/>
    <w:rsid w:val="00F61CE4"/>
    <w:rsid w:val="00F621D9"/>
    <w:rsid w:val="00F63B6F"/>
    <w:rsid w:val="00F64D38"/>
    <w:rsid w:val="00F64F01"/>
    <w:rsid w:val="00F6514B"/>
    <w:rsid w:val="00F66383"/>
    <w:rsid w:val="00F66662"/>
    <w:rsid w:val="00F67E73"/>
    <w:rsid w:val="00F705C7"/>
    <w:rsid w:val="00F7062E"/>
    <w:rsid w:val="00F71272"/>
    <w:rsid w:val="00F72782"/>
    <w:rsid w:val="00F728EC"/>
    <w:rsid w:val="00F72A18"/>
    <w:rsid w:val="00F732AB"/>
    <w:rsid w:val="00F73D32"/>
    <w:rsid w:val="00F75978"/>
    <w:rsid w:val="00F767A0"/>
    <w:rsid w:val="00F77009"/>
    <w:rsid w:val="00F77EF9"/>
    <w:rsid w:val="00F808BD"/>
    <w:rsid w:val="00F813FC"/>
    <w:rsid w:val="00F826AE"/>
    <w:rsid w:val="00F82BA1"/>
    <w:rsid w:val="00F8322E"/>
    <w:rsid w:val="00F83427"/>
    <w:rsid w:val="00F835C2"/>
    <w:rsid w:val="00F83641"/>
    <w:rsid w:val="00F84240"/>
    <w:rsid w:val="00F8449C"/>
    <w:rsid w:val="00F8478F"/>
    <w:rsid w:val="00F84ED4"/>
    <w:rsid w:val="00F854F6"/>
    <w:rsid w:val="00F85AAA"/>
    <w:rsid w:val="00F862BD"/>
    <w:rsid w:val="00F87236"/>
    <w:rsid w:val="00F90886"/>
    <w:rsid w:val="00F91159"/>
    <w:rsid w:val="00F91D00"/>
    <w:rsid w:val="00F929F8"/>
    <w:rsid w:val="00F92D73"/>
    <w:rsid w:val="00F92E7E"/>
    <w:rsid w:val="00F93145"/>
    <w:rsid w:val="00F942FA"/>
    <w:rsid w:val="00F947AB"/>
    <w:rsid w:val="00F947B9"/>
    <w:rsid w:val="00F94893"/>
    <w:rsid w:val="00F94AA8"/>
    <w:rsid w:val="00F94B77"/>
    <w:rsid w:val="00F955AD"/>
    <w:rsid w:val="00F9586D"/>
    <w:rsid w:val="00F95EB4"/>
    <w:rsid w:val="00F95F96"/>
    <w:rsid w:val="00F963E3"/>
    <w:rsid w:val="00F97990"/>
    <w:rsid w:val="00F97D02"/>
    <w:rsid w:val="00FA006D"/>
    <w:rsid w:val="00FA07C9"/>
    <w:rsid w:val="00FA127C"/>
    <w:rsid w:val="00FA286A"/>
    <w:rsid w:val="00FA31C1"/>
    <w:rsid w:val="00FA330A"/>
    <w:rsid w:val="00FA357C"/>
    <w:rsid w:val="00FA3BC9"/>
    <w:rsid w:val="00FA52B6"/>
    <w:rsid w:val="00FA6229"/>
    <w:rsid w:val="00FA62C5"/>
    <w:rsid w:val="00FA77CC"/>
    <w:rsid w:val="00FB041E"/>
    <w:rsid w:val="00FB07DD"/>
    <w:rsid w:val="00FB09E4"/>
    <w:rsid w:val="00FB0B6B"/>
    <w:rsid w:val="00FB1818"/>
    <w:rsid w:val="00FB2E22"/>
    <w:rsid w:val="00FB3E10"/>
    <w:rsid w:val="00FB42A1"/>
    <w:rsid w:val="00FB48AC"/>
    <w:rsid w:val="00FB4F26"/>
    <w:rsid w:val="00FB578F"/>
    <w:rsid w:val="00FB59B4"/>
    <w:rsid w:val="00FB670B"/>
    <w:rsid w:val="00FB7300"/>
    <w:rsid w:val="00FC03D5"/>
    <w:rsid w:val="00FC0BB1"/>
    <w:rsid w:val="00FC0EBF"/>
    <w:rsid w:val="00FC1AD3"/>
    <w:rsid w:val="00FC2677"/>
    <w:rsid w:val="00FC3B37"/>
    <w:rsid w:val="00FC3C74"/>
    <w:rsid w:val="00FC3E4D"/>
    <w:rsid w:val="00FC4159"/>
    <w:rsid w:val="00FC7879"/>
    <w:rsid w:val="00FC7CA5"/>
    <w:rsid w:val="00FD0889"/>
    <w:rsid w:val="00FD09BC"/>
    <w:rsid w:val="00FD1B24"/>
    <w:rsid w:val="00FD2F08"/>
    <w:rsid w:val="00FD2FDB"/>
    <w:rsid w:val="00FD3369"/>
    <w:rsid w:val="00FD4379"/>
    <w:rsid w:val="00FD70E7"/>
    <w:rsid w:val="00FD73B1"/>
    <w:rsid w:val="00FD77B4"/>
    <w:rsid w:val="00FD7BA4"/>
    <w:rsid w:val="00FE05FD"/>
    <w:rsid w:val="00FE1140"/>
    <w:rsid w:val="00FE19F3"/>
    <w:rsid w:val="00FE2EBD"/>
    <w:rsid w:val="00FE3FF1"/>
    <w:rsid w:val="00FE46D1"/>
    <w:rsid w:val="00FE5360"/>
    <w:rsid w:val="00FE5A8E"/>
    <w:rsid w:val="00FE62FE"/>
    <w:rsid w:val="00FE6DED"/>
    <w:rsid w:val="00FE6E1B"/>
    <w:rsid w:val="00FE7E9C"/>
    <w:rsid w:val="00FF0C4E"/>
    <w:rsid w:val="00FF15D4"/>
    <w:rsid w:val="00FF24F9"/>
    <w:rsid w:val="00FF2844"/>
    <w:rsid w:val="00FF32C7"/>
    <w:rsid w:val="00FF3EA5"/>
    <w:rsid w:val="00FF4B22"/>
    <w:rsid w:val="00FF5763"/>
    <w:rsid w:val="00FF58FE"/>
    <w:rsid w:val="00FF5D7C"/>
    <w:rsid w:val="00FF6005"/>
    <w:rsid w:val="00FF7354"/>
    <w:rsid w:val="00FF75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basedOn w:val="Normal"/>
    <w:next w:val="Normal"/>
    <w:link w:val="Ttulo1Char"/>
    <w:qFormat/>
    <w:rsid w:val="00185929"/>
    <w:pPr>
      <w:keepNext/>
      <w:outlineLvl w:val="0"/>
    </w:pPr>
    <w:rPr>
      <w:b/>
      <w:i/>
      <w:sz w:val="28"/>
    </w:rPr>
  </w:style>
  <w:style w:type="paragraph" w:styleId="Ttulo2">
    <w:name w:val="heading 2"/>
    <w:aliases w:val="Item"/>
    <w:basedOn w:val="Normal"/>
    <w:next w:val="Normal"/>
    <w:qFormat/>
    <w:rsid w:val="00185929"/>
    <w:pPr>
      <w:keepNext/>
      <w:jc w:val="center"/>
      <w:outlineLvl w:val="1"/>
    </w:pPr>
    <w:rPr>
      <w:b/>
    </w:rPr>
  </w:style>
  <w:style w:type="paragraph" w:styleId="Ttulo3">
    <w:name w:val="heading 3"/>
    <w:basedOn w:val="Normal"/>
    <w:next w:val="Normal"/>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
    <w:basedOn w:val="Normal"/>
    <w:link w:val="CabealhoChar"/>
    <w:rsid w:val="006A110B"/>
    <w:pPr>
      <w:tabs>
        <w:tab w:val="center" w:pos="4419"/>
        <w:tab w:val="right" w:pos="8838"/>
      </w:tabs>
    </w:pPr>
  </w:style>
  <w:style w:type="character" w:customStyle="1" w:styleId="CabealhoChar">
    <w:name w:val="Cabeçalho Char"/>
    <w:aliases w:val="hd Char,he Char"/>
    <w:basedOn w:val="Fontepargpadro"/>
    <w:link w:val="Cabealho"/>
    <w:rsid w:val="00A64624"/>
    <w:rPr>
      <w:lang w:val="pt-BR" w:eastAsia="pt-BR" w:bidi="ar-SA"/>
    </w:rPr>
  </w:style>
  <w:style w:type="paragraph" w:styleId="Rodap">
    <w:name w:val="footer"/>
    <w:aliases w:val=" Char,Char,Char Char Char Char Char,Char Char Char Char Char Char Char Char Char Char Char,Char Char Char Char Char Char Char1,Char Char Cha,Char Char Char Ch,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Char Char Char Char Char Char,Char Char Char Char Char Char Char Char Char Char Char Char,Char Char Char Char Char Char Char1 Char,Char Char Cha Char,Char Char Char Ch Char, Char Char Char Char Char1"/>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F35C6C"/>
    <w:rPr>
      <w:rFonts w:ascii="Tahoma" w:hAnsi="Tahoma" w:cs="Tahoma"/>
      <w:sz w:val="16"/>
      <w:szCs w:val="16"/>
    </w:rPr>
  </w:style>
  <w:style w:type="character" w:customStyle="1" w:styleId="TextodebaloChar">
    <w:name w:val="Texto de balão Char"/>
    <w:basedOn w:val="Fontepargpadro"/>
    <w:link w:val="Textodebalo"/>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rsid w:val="004F347E"/>
    <w:rPr>
      <w:sz w:val="16"/>
      <w:szCs w:val="16"/>
    </w:rPr>
  </w:style>
  <w:style w:type="paragraph" w:styleId="Assuntodocomentrio">
    <w:name w:val="annotation subject"/>
    <w:basedOn w:val="Textodecomentrio"/>
    <w:next w:val="Textodecomentrio"/>
    <w:link w:val="AssuntodocomentrioChar"/>
    <w:rsid w:val="004F347E"/>
    <w:rPr>
      <w:b/>
      <w:bCs/>
    </w:rPr>
  </w:style>
  <w:style w:type="character" w:customStyle="1" w:styleId="AssuntodocomentrioChar">
    <w:name w:val="Assunto do comentário Char"/>
    <w:basedOn w:val="TextodecomentrioChar"/>
    <w:link w:val="Assuntodocomentrio"/>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post-date">
    <w:name w:val="post-date"/>
    <w:basedOn w:val="Normal"/>
    <w:rsid w:val="008C779B"/>
    <w:pPr>
      <w:spacing w:before="100" w:beforeAutospacing="1" w:after="100" w:afterAutospacing="1"/>
    </w:pPr>
    <w:rPr>
      <w:sz w:val="24"/>
      <w:szCs w:val="24"/>
    </w:rPr>
  </w:style>
  <w:style w:type="paragraph" w:customStyle="1" w:styleId="post-category">
    <w:name w:val="post-category"/>
    <w:basedOn w:val="Normal"/>
    <w:rsid w:val="008C779B"/>
    <w:pPr>
      <w:spacing w:before="100" w:beforeAutospacing="1" w:after="100" w:afterAutospacing="1"/>
    </w:pPr>
    <w:rPr>
      <w:sz w:val="24"/>
      <w:szCs w:val="24"/>
    </w:rPr>
  </w:style>
  <w:style w:type="paragraph" w:customStyle="1" w:styleId="post-tags">
    <w:name w:val="post-tags"/>
    <w:basedOn w:val="Normal"/>
    <w:rsid w:val="008C779B"/>
    <w:pPr>
      <w:spacing w:before="100" w:beforeAutospacing="1" w:after="100" w:afterAutospacing="1"/>
    </w:pPr>
    <w:rPr>
      <w:sz w:val="24"/>
      <w:szCs w:val="24"/>
    </w:rPr>
  </w:style>
  <w:style w:type="character" w:customStyle="1" w:styleId="il">
    <w:name w:val="il"/>
    <w:basedOn w:val="Fontepargpadro"/>
    <w:rsid w:val="009E40D2"/>
  </w:style>
  <w:style w:type="character" w:customStyle="1" w:styleId="apple-converted-space">
    <w:name w:val="apple-converted-space"/>
    <w:basedOn w:val="Fontepargpadro"/>
    <w:rsid w:val="00EB3A5B"/>
  </w:style>
  <w:style w:type="paragraph" w:customStyle="1" w:styleId="Default">
    <w:name w:val="Default"/>
    <w:rsid w:val="00301BB8"/>
    <w:pPr>
      <w:autoSpaceDE w:val="0"/>
      <w:autoSpaceDN w:val="0"/>
      <w:adjustRightInd w:val="0"/>
    </w:pPr>
    <w:rPr>
      <w:rFonts w:ascii="Calibri" w:hAnsi="Calibri" w:cs="Calibri"/>
      <w:color w:val="000000"/>
      <w:sz w:val="24"/>
      <w:szCs w:val="24"/>
    </w:rPr>
  </w:style>
  <w:style w:type="character" w:customStyle="1" w:styleId="qterm">
    <w:name w:val="qterm"/>
    <w:basedOn w:val="Fontepargpadro"/>
    <w:rsid w:val="00F57673"/>
  </w:style>
  <w:style w:type="character" w:customStyle="1" w:styleId="Corpodetexto3Char">
    <w:name w:val="Corpo de texto 3 Char"/>
    <w:basedOn w:val="Fontepargpadro"/>
    <w:link w:val="Corpodetexto3"/>
    <w:rsid w:val="001B7EB3"/>
    <w:rPr>
      <w:b/>
      <w:sz w:val="18"/>
    </w:rPr>
  </w:style>
  <w:style w:type="character" w:customStyle="1" w:styleId="Recuodecorpodetexto3Char">
    <w:name w:val="Recuo de corpo de texto 3 Char"/>
    <w:basedOn w:val="Fontepargpadro"/>
    <w:link w:val="Recuodecorpodetexto3"/>
    <w:rsid w:val="00E67229"/>
    <w:rPr>
      <w:sz w:val="24"/>
    </w:rPr>
  </w:style>
  <w:style w:type="paragraph" w:customStyle="1" w:styleId="descricao">
    <w:name w:val="descricao"/>
    <w:basedOn w:val="Normal"/>
    <w:rsid w:val="00183661"/>
    <w:pPr>
      <w:spacing w:before="100" w:beforeAutospacing="1" w:after="100" w:afterAutospacing="1"/>
    </w:pPr>
    <w:rPr>
      <w:sz w:val="24"/>
      <w:szCs w:val="24"/>
    </w:rPr>
  </w:style>
  <w:style w:type="character" w:customStyle="1" w:styleId="Caracteresdanotaderodap">
    <w:name w:val="Caracteres da nota de rodapé"/>
    <w:basedOn w:val="Fontepargpadro"/>
    <w:rsid w:val="00163C8A"/>
    <w:rPr>
      <w:vertAlign w:val="superscript"/>
    </w:rPr>
  </w:style>
  <w:style w:type="character" w:customStyle="1" w:styleId="mensagem2">
    <w:name w:val="mensagem2"/>
    <w:basedOn w:val="Fontepargpadro"/>
    <w:rsid w:val="00163C8A"/>
  </w:style>
  <w:style w:type="character" w:customStyle="1" w:styleId="apple-style-span">
    <w:name w:val="apple-style-span"/>
    <w:basedOn w:val="Fontepargpadro"/>
    <w:rsid w:val="00163C8A"/>
  </w:style>
  <w:style w:type="paragraph" w:customStyle="1" w:styleId="Normal1">
    <w:name w:val="Normal1"/>
    <w:rsid w:val="00163C8A"/>
    <w:pPr>
      <w:suppressAutoHyphens/>
      <w:autoSpaceDE w:val="0"/>
    </w:pPr>
    <w:rPr>
      <w:rFonts w:ascii="Calibri" w:hAnsi="Calibri" w:cs="Calibri"/>
      <w:color w:val="000000"/>
      <w:sz w:val="24"/>
      <w:szCs w:val="24"/>
      <w:lang w:eastAsia="zh-CN"/>
    </w:rPr>
  </w:style>
  <w:style w:type="character" w:customStyle="1" w:styleId="RecuodecorpodetextoChar">
    <w:name w:val="Recuo de corpo de texto Char"/>
    <w:basedOn w:val="Fontepargpadro"/>
    <w:link w:val="Recuodecorpodetexto"/>
    <w:rsid w:val="006D687E"/>
    <w:rPr>
      <w:b/>
      <w:sz w:val="24"/>
    </w:rPr>
  </w:style>
  <w:style w:type="paragraph" w:styleId="SemEspaamento">
    <w:name w:val="No Spacing"/>
    <w:uiPriority w:val="1"/>
    <w:qFormat/>
    <w:rsid w:val="00AB2E81"/>
    <w:rPr>
      <w:rFonts w:ascii="Calibri" w:eastAsia="Calibri" w:hAnsi="Calibri"/>
      <w:sz w:val="22"/>
      <w:szCs w:val="22"/>
      <w:lang w:eastAsia="en-US"/>
    </w:rPr>
  </w:style>
  <w:style w:type="character" w:customStyle="1" w:styleId="mensagem4">
    <w:name w:val="mensagem4"/>
    <w:basedOn w:val="Fontepargpadro"/>
    <w:rsid w:val="00077C44"/>
    <w:rPr>
      <w:rFonts w:ascii="Verdana" w:hAnsi="Verdana" w:hint="default"/>
      <w:b/>
      <w:bCs/>
      <w:i w:val="0"/>
      <w:iCs w:val="0"/>
      <w:color w:val="CC0033"/>
      <w:sz w:val="12"/>
      <w:szCs w:val="12"/>
    </w:rPr>
  </w:style>
  <w:style w:type="character" w:customStyle="1" w:styleId="tex3b1">
    <w:name w:val="tex3b1"/>
    <w:basedOn w:val="Fontepargpadro"/>
    <w:rsid w:val="00077C44"/>
    <w:rPr>
      <w:rFonts w:ascii="Verdana" w:hAnsi="Verdana" w:hint="default"/>
      <w:b/>
      <w:bCs/>
      <w:i w:val="0"/>
      <w:iCs w:val="0"/>
      <w:color w:val="000000"/>
      <w:sz w:val="12"/>
      <w:szCs w:val="12"/>
    </w:rPr>
  </w:style>
  <w:style w:type="character" w:customStyle="1" w:styleId="tex3a1">
    <w:name w:val="tex3a1"/>
    <w:basedOn w:val="Fontepargpadro"/>
    <w:rsid w:val="00077C44"/>
    <w:rPr>
      <w:rFonts w:ascii="Verdana" w:hAnsi="Verdana" w:hint="default"/>
      <w:i w:val="0"/>
      <w:iCs w:val="0"/>
      <w:color w:val="000000"/>
      <w:sz w:val="12"/>
      <w:szCs w:val="12"/>
    </w:rPr>
  </w:style>
  <w:style w:type="character" w:customStyle="1" w:styleId="hoenzb">
    <w:name w:val="hoenzb"/>
    <w:basedOn w:val="Fontepargpadro"/>
    <w:rsid w:val="00C87E02"/>
  </w:style>
  <w:style w:type="character" w:customStyle="1" w:styleId="mg">
    <w:name w:val="mg"/>
    <w:basedOn w:val="Fontepargpadro"/>
    <w:rsid w:val="00C87E02"/>
  </w:style>
  <w:style w:type="paragraph" w:customStyle="1" w:styleId="A101070">
    <w:name w:val="_A101070"/>
    <w:rsid w:val="00AD7403"/>
    <w:pPr>
      <w:ind w:left="1296"/>
      <w:jc w:val="both"/>
    </w:pPr>
    <w:rPr>
      <w:color w:val="000000"/>
      <w:sz w:val="24"/>
    </w:rPr>
  </w:style>
  <w:style w:type="character" w:customStyle="1" w:styleId="NormalWebChar1">
    <w:name w:val="Normal (Web) Char1"/>
    <w:aliases w:val="Normal (Web) Char Char"/>
    <w:link w:val="NormalWeb"/>
    <w:rsid w:val="00036E42"/>
    <w:rPr>
      <w:sz w:val="24"/>
    </w:rPr>
  </w:style>
  <w:style w:type="character" w:styleId="TextodoEspaoReservado">
    <w:name w:val="Placeholder Text"/>
    <w:basedOn w:val="Fontepargpadro"/>
    <w:uiPriority w:val="99"/>
    <w:semiHidden/>
    <w:rsid w:val="00205F7E"/>
    <w:rPr>
      <w:color w:val="808080"/>
    </w:rPr>
  </w:style>
  <w:style w:type="paragraph" w:customStyle="1" w:styleId="Standard">
    <w:name w:val="Standard"/>
    <w:rsid w:val="00CF322C"/>
    <w:pPr>
      <w:widowControl w:val="0"/>
      <w:suppressAutoHyphens/>
      <w:autoSpaceDN w:val="0"/>
      <w:textAlignment w:val="baseline"/>
    </w:pPr>
    <w:rPr>
      <w:kern w:val="3"/>
      <w:sz w:val="24"/>
      <w:szCs w:val="24"/>
    </w:rPr>
  </w:style>
  <w:style w:type="paragraph" w:customStyle="1" w:styleId="Corpodetexto32">
    <w:name w:val="Corpo de texto 32"/>
    <w:basedOn w:val="Normal"/>
    <w:rsid w:val="0006453A"/>
    <w:pPr>
      <w:jc w:val="both"/>
    </w:pPr>
    <w:rPr>
      <w:sz w:val="24"/>
    </w:rPr>
  </w:style>
  <w:style w:type="character" w:customStyle="1" w:styleId="PargrafodaListaChar">
    <w:name w:val="Parágrafo da Lista Char"/>
    <w:link w:val="PargrafodaLista"/>
    <w:uiPriority w:val="34"/>
    <w:rsid w:val="0010702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0739332">
      <w:bodyDiv w:val="1"/>
      <w:marLeft w:val="0"/>
      <w:marRight w:val="0"/>
      <w:marTop w:val="0"/>
      <w:marBottom w:val="0"/>
      <w:divBdr>
        <w:top w:val="none" w:sz="0" w:space="0" w:color="auto"/>
        <w:left w:val="none" w:sz="0" w:space="0" w:color="auto"/>
        <w:bottom w:val="none" w:sz="0" w:space="0" w:color="auto"/>
        <w:right w:val="none" w:sz="0" w:space="0" w:color="auto"/>
      </w:divBdr>
    </w:div>
    <w:div w:id="169876103">
      <w:bodyDiv w:val="1"/>
      <w:marLeft w:val="0"/>
      <w:marRight w:val="0"/>
      <w:marTop w:val="0"/>
      <w:marBottom w:val="0"/>
      <w:divBdr>
        <w:top w:val="none" w:sz="0" w:space="0" w:color="auto"/>
        <w:left w:val="none" w:sz="0" w:space="0" w:color="auto"/>
        <w:bottom w:val="none" w:sz="0" w:space="0" w:color="auto"/>
        <w:right w:val="none" w:sz="0" w:space="0" w:color="auto"/>
      </w:divBdr>
    </w:div>
    <w:div w:id="170023983">
      <w:bodyDiv w:val="1"/>
      <w:marLeft w:val="0"/>
      <w:marRight w:val="0"/>
      <w:marTop w:val="0"/>
      <w:marBottom w:val="0"/>
      <w:divBdr>
        <w:top w:val="none" w:sz="0" w:space="0" w:color="auto"/>
        <w:left w:val="none" w:sz="0" w:space="0" w:color="auto"/>
        <w:bottom w:val="none" w:sz="0" w:space="0" w:color="auto"/>
        <w:right w:val="none" w:sz="0" w:space="0" w:color="auto"/>
      </w:divBdr>
      <w:divsChild>
        <w:div w:id="73747015">
          <w:marLeft w:val="0"/>
          <w:marRight w:val="0"/>
          <w:marTop w:val="0"/>
          <w:marBottom w:val="0"/>
          <w:divBdr>
            <w:top w:val="none" w:sz="0" w:space="0" w:color="auto"/>
            <w:left w:val="none" w:sz="0" w:space="0" w:color="auto"/>
            <w:bottom w:val="none" w:sz="0" w:space="0" w:color="auto"/>
            <w:right w:val="none" w:sz="0" w:space="0" w:color="auto"/>
          </w:divBdr>
        </w:div>
        <w:div w:id="137264306">
          <w:marLeft w:val="0"/>
          <w:marRight w:val="0"/>
          <w:marTop w:val="0"/>
          <w:marBottom w:val="0"/>
          <w:divBdr>
            <w:top w:val="none" w:sz="0" w:space="0" w:color="auto"/>
            <w:left w:val="none" w:sz="0" w:space="0" w:color="auto"/>
            <w:bottom w:val="none" w:sz="0" w:space="0" w:color="auto"/>
            <w:right w:val="none" w:sz="0" w:space="0" w:color="auto"/>
          </w:divBdr>
        </w:div>
        <w:div w:id="391464781">
          <w:marLeft w:val="0"/>
          <w:marRight w:val="0"/>
          <w:marTop w:val="0"/>
          <w:marBottom w:val="0"/>
          <w:divBdr>
            <w:top w:val="none" w:sz="0" w:space="0" w:color="auto"/>
            <w:left w:val="none" w:sz="0" w:space="0" w:color="auto"/>
            <w:bottom w:val="none" w:sz="0" w:space="0" w:color="auto"/>
            <w:right w:val="none" w:sz="0" w:space="0" w:color="auto"/>
          </w:divBdr>
        </w:div>
        <w:div w:id="433280743">
          <w:marLeft w:val="0"/>
          <w:marRight w:val="0"/>
          <w:marTop w:val="0"/>
          <w:marBottom w:val="0"/>
          <w:divBdr>
            <w:top w:val="none" w:sz="0" w:space="0" w:color="auto"/>
            <w:left w:val="none" w:sz="0" w:space="0" w:color="auto"/>
            <w:bottom w:val="none" w:sz="0" w:space="0" w:color="auto"/>
            <w:right w:val="none" w:sz="0" w:space="0" w:color="auto"/>
          </w:divBdr>
        </w:div>
        <w:div w:id="513962829">
          <w:marLeft w:val="0"/>
          <w:marRight w:val="0"/>
          <w:marTop w:val="0"/>
          <w:marBottom w:val="0"/>
          <w:divBdr>
            <w:top w:val="none" w:sz="0" w:space="0" w:color="auto"/>
            <w:left w:val="none" w:sz="0" w:space="0" w:color="auto"/>
            <w:bottom w:val="none" w:sz="0" w:space="0" w:color="auto"/>
            <w:right w:val="none" w:sz="0" w:space="0" w:color="auto"/>
          </w:divBdr>
        </w:div>
        <w:div w:id="827549529">
          <w:marLeft w:val="0"/>
          <w:marRight w:val="0"/>
          <w:marTop w:val="0"/>
          <w:marBottom w:val="0"/>
          <w:divBdr>
            <w:top w:val="none" w:sz="0" w:space="0" w:color="auto"/>
            <w:left w:val="none" w:sz="0" w:space="0" w:color="auto"/>
            <w:bottom w:val="none" w:sz="0" w:space="0" w:color="auto"/>
            <w:right w:val="none" w:sz="0" w:space="0" w:color="auto"/>
          </w:divBdr>
        </w:div>
        <w:div w:id="1175538482">
          <w:marLeft w:val="0"/>
          <w:marRight w:val="0"/>
          <w:marTop w:val="0"/>
          <w:marBottom w:val="0"/>
          <w:divBdr>
            <w:top w:val="none" w:sz="0" w:space="0" w:color="auto"/>
            <w:left w:val="none" w:sz="0" w:space="0" w:color="auto"/>
            <w:bottom w:val="none" w:sz="0" w:space="0" w:color="auto"/>
            <w:right w:val="none" w:sz="0" w:space="0" w:color="auto"/>
          </w:divBdr>
        </w:div>
        <w:div w:id="1198616188">
          <w:marLeft w:val="0"/>
          <w:marRight w:val="0"/>
          <w:marTop w:val="0"/>
          <w:marBottom w:val="0"/>
          <w:divBdr>
            <w:top w:val="none" w:sz="0" w:space="0" w:color="auto"/>
            <w:left w:val="none" w:sz="0" w:space="0" w:color="auto"/>
            <w:bottom w:val="none" w:sz="0" w:space="0" w:color="auto"/>
            <w:right w:val="none" w:sz="0" w:space="0" w:color="auto"/>
          </w:divBdr>
        </w:div>
        <w:div w:id="1258908386">
          <w:marLeft w:val="0"/>
          <w:marRight w:val="0"/>
          <w:marTop w:val="0"/>
          <w:marBottom w:val="0"/>
          <w:divBdr>
            <w:top w:val="none" w:sz="0" w:space="0" w:color="auto"/>
            <w:left w:val="none" w:sz="0" w:space="0" w:color="auto"/>
            <w:bottom w:val="none" w:sz="0" w:space="0" w:color="auto"/>
            <w:right w:val="none" w:sz="0" w:space="0" w:color="auto"/>
          </w:divBdr>
        </w:div>
        <w:div w:id="1262371107">
          <w:marLeft w:val="0"/>
          <w:marRight w:val="0"/>
          <w:marTop w:val="0"/>
          <w:marBottom w:val="0"/>
          <w:divBdr>
            <w:top w:val="none" w:sz="0" w:space="0" w:color="auto"/>
            <w:left w:val="none" w:sz="0" w:space="0" w:color="auto"/>
            <w:bottom w:val="none" w:sz="0" w:space="0" w:color="auto"/>
            <w:right w:val="none" w:sz="0" w:space="0" w:color="auto"/>
          </w:divBdr>
        </w:div>
        <w:div w:id="1489050483">
          <w:marLeft w:val="0"/>
          <w:marRight w:val="0"/>
          <w:marTop w:val="0"/>
          <w:marBottom w:val="0"/>
          <w:divBdr>
            <w:top w:val="none" w:sz="0" w:space="0" w:color="auto"/>
            <w:left w:val="none" w:sz="0" w:space="0" w:color="auto"/>
            <w:bottom w:val="none" w:sz="0" w:space="0" w:color="auto"/>
            <w:right w:val="none" w:sz="0" w:space="0" w:color="auto"/>
          </w:divBdr>
        </w:div>
        <w:div w:id="1495099178">
          <w:marLeft w:val="0"/>
          <w:marRight w:val="0"/>
          <w:marTop w:val="0"/>
          <w:marBottom w:val="0"/>
          <w:divBdr>
            <w:top w:val="none" w:sz="0" w:space="0" w:color="auto"/>
            <w:left w:val="none" w:sz="0" w:space="0" w:color="auto"/>
            <w:bottom w:val="none" w:sz="0" w:space="0" w:color="auto"/>
            <w:right w:val="none" w:sz="0" w:space="0" w:color="auto"/>
          </w:divBdr>
        </w:div>
        <w:div w:id="1504707626">
          <w:marLeft w:val="0"/>
          <w:marRight w:val="0"/>
          <w:marTop w:val="0"/>
          <w:marBottom w:val="0"/>
          <w:divBdr>
            <w:top w:val="none" w:sz="0" w:space="0" w:color="auto"/>
            <w:left w:val="none" w:sz="0" w:space="0" w:color="auto"/>
            <w:bottom w:val="none" w:sz="0" w:space="0" w:color="auto"/>
            <w:right w:val="none" w:sz="0" w:space="0" w:color="auto"/>
          </w:divBdr>
        </w:div>
        <w:div w:id="1535728265">
          <w:marLeft w:val="0"/>
          <w:marRight w:val="0"/>
          <w:marTop w:val="0"/>
          <w:marBottom w:val="0"/>
          <w:divBdr>
            <w:top w:val="none" w:sz="0" w:space="0" w:color="auto"/>
            <w:left w:val="none" w:sz="0" w:space="0" w:color="auto"/>
            <w:bottom w:val="none" w:sz="0" w:space="0" w:color="auto"/>
            <w:right w:val="none" w:sz="0" w:space="0" w:color="auto"/>
          </w:divBdr>
        </w:div>
        <w:div w:id="1602833819">
          <w:marLeft w:val="0"/>
          <w:marRight w:val="0"/>
          <w:marTop w:val="0"/>
          <w:marBottom w:val="0"/>
          <w:divBdr>
            <w:top w:val="none" w:sz="0" w:space="0" w:color="auto"/>
            <w:left w:val="none" w:sz="0" w:space="0" w:color="auto"/>
            <w:bottom w:val="none" w:sz="0" w:space="0" w:color="auto"/>
            <w:right w:val="none" w:sz="0" w:space="0" w:color="auto"/>
          </w:divBdr>
        </w:div>
        <w:div w:id="1636523859">
          <w:marLeft w:val="0"/>
          <w:marRight w:val="0"/>
          <w:marTop w:val="0"/>
          <w:marBottom w:val="0"/>
          <w:divBdr>
            <w:top w:val="none" w:sz="0" w:space="0" w:color="auto"/>
            <w:left w:val="none" w:sz="0" w:space="0" w:color="auto"/>
            <w:bottom w:val="none" w:sz="0" w:space="0" w:color="auto"/>
            <w:right w:val="none" w:sz="0" w:space="0" w:color="auto"/>
          </w:divBdr>
        </w:div>
        <w:div w:id="1697929595">
          <w:marLeft w:val="0"/>
          <w:marRight w:val="0"/>
          <w:marTop w:val="0"/>
          <w:marBottom w:val="0"/>
          <w:divBdr>
            <w:top w:val="none" w:sz="0" w:space="0" w:color="auto"/>
            <w:left w:val="none" w:sz="0" w:space="0" w:color="auto"/>
            <w:bottom w:val="none" w:sz="0" w:space="0" w:color="auto"/>
            <w:right w:val="none" w:sz="0" w:space="0" w:color="auto"/>
          </w:divBdr>
        </w:div>
        <w:div w:id="1860242070">
          <w:marLeft w:val="0"/>
          <w:marRight w:val="0"/>
          <w:marTop w:val="0"/>
          <w:marBottom w:val="0"/>
          <w:divBdr>
            <w:top w:val="none" w:sz="0" w:space="0" w:color="auto"/>
            <w:left w:val="none" w:sz="0" w:space="0" w:color="auto"/>
            <w:bottom w:val="none" w:sz="0" w:space="0" w:color="auto"/>
            <w:right w:val="none" w:sz="0" w:space="0" w:color="auto"/>
          </w:divBdr>
        </w:div>
        <w:div w:id="1865359598">
          <w:marLeft w:val="0"/>
          <w:marRight w:val="0"/>
          <w:marTop w:val="0"/>
          <w:marBottom w:val="0"/>
          <w:divBdr>
            <w:top w:val="none" w:sz="0" w:space="0" w:color="auto"/>
            <w:left w:val="none" w:sz="0" w:space="0" w:color="auto"/>
            <w:bottom w:val="none" w:sz="0" w:space="0" w:color="auto"/>
            <w:right w:val="none" w:sz="0" w:space="0" w:color="auto"/>
          </w:divBdr>
        </w:div>
        <w:div w:id="1891719654">
          <w:marLeft w:val="0"/>
          <w:marRight w:val="0"/>
          <w:marTop w:val="0"/>
          <w:marBottom w:val="0"/>
          <w:divBdr>
            <w:top w:val="none" w:sz="0" w:space="0" w:color="auto"/>
            <w:left w:val="none" w:sz="0" w:space="0" w:color="auto"/>
            <w:bottom w:val="none" w:sz="0" w:space="0" w:color="auto"/>
            <w:right w:val="none" w:sz="0" w:space="0" w:color="auto"/>
          </w:divBdr>
        </w:div>
        <w:div w:id="1893614144">
          <w:marLeft w:val="0"/>
          <w:marRight w:val="0"/>
          <w:marTop w:val="0"/>
          <w:marBottom w:val="0"/>
          <w:divBdr>
            <w:top w:val="none" w:sz="0" w:space="0" w:color="auto"/>
            <w:left w:val="none" w:sz="0" w:space="0" w:color="auto"/>
            <w:bottom w:val="none" w:sz="0" w:space="0" w:color="auto"/>
            <w:right w:val="none" w:sz="0" w:space="0" w:color="auto"/>
          </w:divBdr>
        </w:div>
        <w:div w:id="2048291293">
          <w:marLeft w:val="0"/>
          <w:marRight w:val="0"/>
          <w:marTop w:val="0"/>
          <w:marBottom w:val="0"/>
          <w:divBdr>
            <w:top w:val="none" w:sz="0" w:space="0" w:color="auto"/>
            <w:left w:val="none" w:sz="0" w:space="0" w:color="auto"/>
            <w:bottom w:val="none" w:sz="0" w:space="0" w:color="auto"/>
            <w:right w:val="none" w:sz="0" w:space="0" w:color="auto"/>
          </w:divBdr>
        </w:div>
        <w:div w:id="2125801509">
          <w:marLeft w:val="0"/>
          <w:marRight w:val="0"/>
          <w:marTop w:val="0"/>
          <w:marBottom w:val="0"/>
          <w:divBdr>
            <w:top w:val="none" w:sz="0" w:space="0" w:color="auto"/>
            <w:left w:val="none" w:sz="0" w:space="0" w:color="auto"/>
            <w:bottom w:val="none" w:sz="0" w:space="0" w:color="auto"/>
            <w:right w:val="none" w:sz="0" w:space="0" w:color="auto"/>
          </w:divBdr>
        </w:div>
      </w:divsChild>
    </w:div>
    <w:div w:id="251622909">
      <w:bodyDiv w:val="1"/>
      <w:marLeft w:val="0"/>
      <w:marRight w:val="0"/>
      <w:marTop w:val="0"/>
      <w:marBottom w:val="0"/>
      <w:divBdr>
        <w:top w:val="none" w:sz="0" w:space="0" w:color="auto"/>
        <w:left w:val="none" w:sz="0" w:space="0" w:color="auto"/>
        <w:bottom w:val="none" w:sz="0" w:space="0" w:color="auto"/>
        <w:right w:val="none" w:sz="0" w:space="0" w:color="auto"/>
      </w:divBdr>
      <w:divsChild>
        <w:div w:id="58090301">
          <w:marLeft w:val="0"/>
          <w:marRight w:val="0"/>
          <w:marTop w:val="0"/>
          <w:marBottom w:val="0"/>
          <w:divBdr>
            <w:top w:val="none" w:sz="0" w:space="0" w:color="auto"/>
            <w:left w:val="none" w:sz="0" w:space="0" w:color="auto"/>
            <w:bottom w:val="none" w:sz="0" w:space="0" w:color="auto"/>
            <w:right w:val="none" w:sz="0" w:space="0" w:color="auto"/>
          </w:divBdr>
        </w:div>
        <w:div w:id="96020807">
          <w:marLeft w:val="0"/>
          <w:marRight w:val="0"/>
          <w:marTop w:val="0"/>
          <w:marBottom w:val="0"/>
          <w:divBdr>
            <w:top w:val="none" w:sz="0" w:space="0" w:color="auto"/>
            <w:left w:val="none" w:sz="0" w:space="0" w:color="auto"/>
            <w:bottom w:val="none" w:sz="0" w:space="0" w:color="auto"/>
            <w:right w:val="none" w:sz="0" w:space="0" w:color="auto"/>
          </w:divBdr>
        </w:div>
        <w:div w:id="117912852">
          <w:marLeft w:val="0"/>
          <w:marRight w:val="0"/>
          <w:marTop w:val="0"/>
          <w:marBottom w:val="0"/>
          <w:divBdr>
            <w:top w:val="none" w:sz="0" w:space="0" w:color="auto"/>
            <w:left w:val="none" w:sz="0" w:space="0" w:color="auto"/>
            <w:bottom w:val="none" w:sz="0" w:space="0" w:color="auto"/>
            <w:right w:val="none" w:sz="0" w:space="0" w:color="auto"/>
          </w:divBdr>
        </w:div>
        <w:div w:id="158693952">
          <w:marLeft w:val="0"/>
          <w:marRight w:val="0"/>
          <w:marTop w:val="0"/>
          <w:marBottom w:val="0"/>
          <w:divBdr>
            <w:top w:val="none" w:sz="0" w:space="0" w:color="auto"/>
            <w:left w:val="none" w:sz="0" w:space="0" w:color="auto"/>
            <w:bottom w:val="none" w:sz="0" w:space="0" w:color="auto"/>
            <w:right w:val="none" w:sz="0" w:space="0" w:color="auto"/>
          </w:divBdr>
        </w:div>
        <w:div w:id="214319764">
          <w:marLeft w:val="0"/>
          <w:marRight w:val="0"/>
          <w:marTop w:val="0"/>
          <w:marBottom w:val="0"/>
          <w:divBdr>
            <w:top w:val="none" w:sz="0" w:space="0" w:color="auto"/>
            <w:left w:val="none" w:sz="0" w:space="0" w:color="auto"/>
            <w:bottom w:val="none" w:sz="0" w:space="0" w:color="auto"/>
            <w:right w:val="none" w:sz="0" w:space="0" w:color="auto"/>
          </w:divBdr>
        </w:div>
        <w:div w:id="268315689">
          <w:marLeft w:val="0"/>
          <w:marRight w:val="0"/>
          <w:marTop w:val="0"/>
          <w:marBottom w:val="0"/>
          <w:divBdr>
            <w:top w:val="none" w:sz="0" w:space="0" w:color="auto"/>
            <w:left w:val="none" w:sz="0" w:space="0" w:color="auto"/>
            <w:bottom w:val="none" w:sz="0" w:space="0" w:color="auto"/>
            <w:right w:val="none" w:sz="0" w:space="0" w:color="auto"/>
          </w:divBdr>
        </w:div>
        <w:div w:id="392968250">
          <w:marLeft w:val="0"/>
          <w:marRight w:val="0"/>
          <w:marTop w:val="0"/>
          <w:marBottom w:val="0"/>
          <w:divBdr>
            <w:top w:val="none" w:sz="0" w:space="0" w:color="auto"/>
            <w:left w:val="none" w:sz="0" w:space="0" w:color="auto"/>
            <w:bottom w:val="none" w:sz="0" w:space="0" w:color="auto"/>
            <w:right w:val="none" w:sz="0" w:space="0" w:color="auto"/>
          </w:divBdr>
        </w:div>
        <w:div w:id="394939457">
          <w:marLeft w:val="0"/>
          <w:marRight w:val="0"/>
          <w:marTop w:val="0"/>
          <w:marBottom w:val="0"/>
          <w:divBdr>
            <w:top w:val="none" w:sz="0" w:space="0" w:color="auto"/>
            <w:left w:val="none" w:sz="0" w:space="0" w:color="auto"/>
            <w:bottom w:val="none" w:sz="0" w:space="0" w:color="auto"/>
            <w:right w:val="none" w:sz="0" w:space="0" w:color="auto"/>
          </w:divBdr>
        </w:div>
        <w:div w:id="466169749">
          <w:marLeft w:val="0"/>
          <w:marRight w:val="0"/>
          <w:marTop w:val="0"/>
          <w:marBottom w:val="0"/>
          <w:divBdr>
            <w:top w:val="none" w:sz="0" w:space="0" w:color="auto"/>
            <w:left w:val="none" w:sz="0" w:space="0" w:color="auto"/>
            <w:bottom w:val="none" w:sz="0" w:space="0" w:color="auto"/>
            <w:right w:val="none" w:sz="0" w:space="0" w:color="auto"/>
          </w:divBdr>
        </w:div>
        <w:div w:id="466821437">
          <w:marLeft w:val="0"/>
          <w:marRight w:val="0"/>
          <w:marTop w:val="0"/>
          <w:marBottom w:val="0"/>
          <w:divBdr>
            <w:top w:val="none" w:sz="0" w:space="0" w:color="auto"/>
            <w:left w:val="none" w:sz="0" w:space="0" w:color="auto"/>
            <w:bottom w:val="none" w:sz="0" w:space="0" w:color="auto"/>
            <w:right w:val="none" w:sz="0" w:space="0" w:color="auto"/>
          </w:divBdr>
        </w:div>
        <w:div w:id="615329710">
          <w:marLeft w:val="0"/>
          <w:marRight w:val="0"/>
          <w:marTop w:val="0"/>
          <w:marBottom w:val="0"/>
          <w:divBdr>
            <w:top w:val="none" w:sz="0" w:space="0" w:color="auto"/>
            <w:left w:val="none" w:sz="0" w:space="0" w:color="auto"/>
            <w:bottom w:val="none" w:sz="0" w:space="0" w:color="auto"/>
            <w:right w:val="none" w:sz="0" w:space="0" w:color="auto"/>
          </w:divBdr>
        </w:div>
        <w:div w:id="663434405">
          <w:marLeft w:val="0"/>
          <w:marRight w:val="0"/>
          <w:marTop w:val="0"/>
          <w:marBottom w:val="0"/>
          <w:divBdr>
            <w:top w:val="none" w:sz="0" w:space="0" w:color="auto"/>
            <w:left w:val="none" w:sz="0" w:space="0" w:color="auto"/>
            <w:bottom w:val="none" w:sz="0" w:space="0" w:color="auto"/>
            <w:right w:val="none" w:sz="0" w:space="0" w:color="auto"/>
          </w:divBdr>
        </w:div>
        <w:div w:id="695545789">
          <w:marLeft w:val="0"/>
          <w:marRight w:val="0"/>
          <w:marTop w:val="0"/>
          <w:marBottom w:val="0"/>
          <w:divBdr>
            <w:top w:val="none" w:sz="0" w:space="0" w:color="auto"/>
            <w:left w:val="none" w:sz="0" w:space="0" w:color="auto"/>
            <w:bottom w:val="none" w:sz="0" w:space="0" w:color="auto"/>
            <w:right w:val="none" w:sz="0" w:space="0" w:color="auto"/>
          </w:divBdr>
        </w:div>
        <w:div w:id="699743205">
          <w:marLeft w:val="0"/>
          <w:marRight w:val="0"/>
          <w:marTop w:val="0"/>
          <w:marBottom w:val="0"/>
          <w:divBdr>
            <w:top w:val="none" w:sz="0" w:space="0" w:color="auto"/>
            <w:left w:val="none" w:sz="0" w:space="0" w:color="auto"/>
            <w:bottom w:val="none" w:sz="0" w:space="0" w:color="auto"/>
            <w:right w:val="none" w:sz="0" w:space="0" w:color="auto"/>
          </w:divBdr>
        </w:div>
        <w:div w:id="704333065">
          <w:marLeft w:val="0"/>
          <w:marRight w:val="0"/>
          <w:marTop w:val="0"/>
          <w:marBottom w:val="0"/>
          <w:divBdr>
            <w:top w:val="none" w:sz="0" w:space="0" w:color="auto"/>
            <w:left w:val="none" w:sz="0" w:space="0" w:color="auto"/>
            <w:bottom w:val="none" w:sz="0" w:space="0" w:color="auto"/>
            <w:right w:val="none" w:sz="0" w:space="0" w:color="auto"/>
          </w:divBdr>
        </w:div>
        <w:div w:id="848443693">
          <w:marLeft w:val="0"/>
          <w:marRight w:val="0"/>
          <w:marTop w:val="0"/>
          <w:marBottom w:val="0"/>
          <w:divBdr>
            <w:top w:val="none" w:sz="0" w:space="0" w:color="auto"/>
            <w:left w:val="none" w:sz="0" w:space="0" w:color="auto"/>
            <w:bottom w:val="none" w:sz="0" w:space="0" w:color="auto"/>
            <w:right w:val="none" w:sz="0" w:space="0" w:color="auto"/>
          </w:divBdr>
        </w:div>
        <w:div w:id="983507852">
          <w:marLeft w:val="0"/>
          <w:marRight w:val="0"/>
          <w:marTop w:val="0"/>
          <w:marBottom w:val="0"/>
          <w:divBdr>
            <w:top w:val="none" w:sz="0" w:space="0" w:color="auto"/>
            <w:left w:val="none" w:sz="0" w:space="0" w:color="auto"/>
            <w:bottom w:val="none" w:sz="0" w:space="0" w:color="auto"/>
            <w:right w:val="none" w:sz="0" w:space="0" w:color="auto"/>
          </w:divBdr>
        </w:div>
        <w:div w:id="996222641">
          <w:marLeft w:val="0"/>
          <w:marRight w:val="0"/>
          <w:marTop w:val="0"/>
          <w:marBottom w:val="0"/>
          <w:divBdr>
            <w:top w:val="none" w:sz="0" w:space="0" w:color="auto"/>
            <w:left w:val="none" w:sz="0" w:space="0" w:color="auto"/>
            <w:bottom w:val="none" w:sz="0" w:space="0" w:color="auto"/>
            <w:right w:val="none" w:sz="0" w:space="0" w:color="auto"/>
          </w:divBdr>
        </w:div>
        <w:div w:id="1127312861">
          <w:marLeft w:val="0"/>
          <w:marRight w:val="0"/>
          <w:marTop w:val="0"/>
          <w:marBottom w:val="0"/>
          <w:divBdr>
            <w:top w:val="none" w:sz="0" w:space="0" w:color="auto"/>
            <w:left w:val="none" w:sz="0" w:space="0" w:color="auto"/>
            <w:bottom w:val="none" w:sz="0" w:space="0" w:color="auto"/>
            <w:right w:val="none" w:sz="0" w:space="0" w:color="auto"/>
          </w:divBdr>
        </w:div>
        <w:div w:id="1129740640">
          <w:marLeft w:val="0"/>
          <w:marRight w:val="0"/>
          <w:marTop w:val="0"/>
          <w:marBottom w:val="0"/>
          <w:divBdr>
            <w:top w:val="none" w:sz="0" w:space="0" w:color="auto"/>
            <w:left w:val="none" w:sz="0" w:space="0" w:color="auto"/>
            <w:bottom w:val="none" w:sz="0" w:space="0" w:color="auto"/>
            <w:right w:val="none" w:sz="0" w:space="0" w:color="auto"/>
          </w:divBdr>
        </w:div>
        <w:div w:id="1226915838">
          <w:marLeft w:val="0"/>
          <w:marRight w:val="0"/>
          <w:marTop w:val="0"/>
          <w:marBottom w:val="0"/>
          <w:divBdr>
            <w:top w:val="none" w:sz="0" w:space="0" w:color="auto"/>
            <w:left w:val="none" w:sz="0" w:space="0" w:color="auto"/>
            <w:bottom w:val="none" w:sz="0" w:space="0" w:color="auto"/>
            <w:right w:val="none" w:sz="0" w:space="0" w:color="auto"/>
          </w:divBdr>
        </w:div>
        <w:div w:id="1234462157">
          <w:marLeft w:val="0"/>
          <w:marRight w:val="0"/>
          <w:marTop w:val="0"/>
          <w:marBottom w:val="0"/>
          <w:divBdr>
            <w:top w:val="none" w:sz="0" w:space="0" w:color="auto"/>
            <w:left w:val="none" w:sz="0" w:space="0" w:color="auto"/>
            <w:bottom w:val="none" w:sz="0" w:space="0" w:color="auto"/>
            <w:right w:val="none" w:sz="0" w:space="0" w:color="auto"/>
          </w:divBdr>
        </w:div>
        <w:div w:id="1550990404">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
        <w:div w:id="1647276655">
          <w:marLeft w:val="0"/>
          <w:marRight w:val="0"/>
          <w:marTop w:val="0"/>
          <w:marBottom w:val="0"/>
          <w:divBdr>
            <w:top w:val="none" w:sz="0" w:space="0" w:color="auto"/>
            <w:left w:val="none" w:sz="0" w:space="0" w:color="auto"/>
            <w:bottom w:val="none" w:sz="0" w:space="0" w:color="auto"/>
            <w:right w:val="none" w:sz="0" w:space="0" w:color="auto"/>
          </w:divBdr>
        </w:div>
        <w:div w:id="1673489182">
          <w:marLeft w:val="0"/>
          <w:marRight w:val="0"/>
          <w:marTop w:val="0"/>
          <w:marBottom w:val="0"/>
          <w:divBdr>
            <w:top w:val="none" w:sz="0" w:space="0" w:color="auto"/>
            <w:left w:val="none" w:sz="0" w:space="0" w:color="auto"/>
            <w:bottom w:val="none" w:sz="0" w:space="0" w:color="auto"/>
            <w:right w:val="none" w:sz="0" w:space="0" w:color="auto"/>
          </w:divBdr>
        </w:div>
        <w:div w:id="1676103737">
          <w:marLeft w:val="0"/>
          <w:marRight w:val="0"/>
          <w:marTop w:val="0"/>
          <w:marBottom w:val="0"/>
          <w:divBdr>
            <w:top w:val="none" w:sz="0" w:space="0" w:color="auto"/>
            <w:left w:val="none" w:sz="0" w:space="0" w:color="auto"/>
            <w:bottom w:val="none" w:sz="0" w:space="0" w:color="auto"/>
            <w:right w:val="none" w:sz="0" w:space="0" w:color="auto"/>
          </w:divBdr>
        </w:div>
        <w:div w:id="1694500698">
          <w:marLeft w:val="0"/>
          <w:marRight w:val="0"/>
          <w:marTop w:val="0"/>
          <w:marBottom w:val="0"/>
          <w:divBdr>
            <w:top w:val="none" w:sz="0" w:space="0" w:color="auto"/>
            <w:left w:val="none" w:sz="0" w:space="0" w:color="auto"/>
            <w:bottom w:val="none" w:sz="0" w:space="0" w:color="auto"/>
            <w:right w:val="none" w:sz="0" w:space="0" w:color="auto"/>
          </w:divBdr>
        </w:div>
        <w:div w:id="1870679074">
          <w:marLeft w:val="0"/>
          <w:marRight w:val="0"/>
          <w:marTop w:val="0"/>
          <w:marBottom w:val="0"/>
          <w:divBdr>
            <w:top w:val="none" w:sz="0" w:space="0" w:color="auto"/>
            <w:left w:val="none" w:sz="0" w:space="0" w:color="auto"/>
            <w:bottom w:val="none" w:sz="0" w:space="0" w:color="auto"/>
            <w:right w:val="none" w:sz="0" w:space="0" w:color="auto"/>
          </w:divBdr>
        </w:div>
        <w:div w:id="1894348688">
          <w:marLeft w:val="0"/>
          <w:marRight w:val="0"/>
          <w:marTop w:val="0"/>
          <w:marBottom w:val="0"/>
          <w:divBdr>
            <w:top w:val="none" w:sz="0" w:space="0" w:color="auto"/>
            <w:left w:val="none" w:sz="0" w:space="0" w:color="auto"/>
            <w:bottom w:val="none" w:sz="0" w:space="0" w:color="auto"/>
            <w:right w:val="none" w:sz="0" w:space="0" w:color="auto"/>
          </w:divBdr>
        </w:div>
        <w:div w:id="1977055671">
          <w:marLeft w:val="0"/>
          <w:marRight w:val="0"/>
          <w:marTop w:val="0"/>
          <w:marBottom w:val="0"/>
          <w:divBdr>
            <w:top w:val="none" w:sz="0" w:space="0" w:color="auto"/>
            <w:left w:val="none" w:sz="0" w:space="0" w:color="auto"/>
            <w:bottom w:val="none" w:sz="0" w:space="0" w:color="auto"/>
            <w:right w:val="none" w:sz="0" w:space="0" w:color="auto"/>
          </w:divBdr>
        </w:div>
        <w:div w:id="2008360963">
          <w:marLeft w:val="0"/>
          <w:marRight w:val="0"/>
          <w:marTop w:val="0"/>
          <w:marBottom w:val="0"/>
          <w:divBdr>
            <w:top w:val="none" w:sz="0" w:space="0" w:color="auto"/>
            <w:left w:val="none" w:sz="0" w:space="0" w:color="auto"/>
            <w:bottom w:val="none" w:sz="0" w:space="0" w:color="auto"/>
            <w:right w:val="none" w:sz="0" w:space="0" w:color="auto"/>
          </w:divBdr>
        </w:div>
        <w:div w:id="2016957008">
          <w:marLeft w:val="0"/>
          <w:marRight w:val="0"/>
          <w:marTop w:val="0"/>
          <w:marBottom w:val="0"/>
          <w:divBdr>
            <w:top w:val="none" w:sz="0" w:space="0" w:color="auto"/>
            <w:left w:val="none" w:sz="0" w:space="0" w:color="auto"/>
            <w:bottom w:val="none" w:sz="0" w:space="0" w:color="auto"/>
            <w:right w:val="none" w:sz="0" w:space="0" w:color="auto"/>
          </w:divBdr>
        </w:div>
        <w:div w:id="2031105368">
          <w:marLeft w:val="0"/>
          <w:marRight w:val="0"/>
          <w:marTop w:val="0"/>
          <w:marBottom w:val="0"/>
          <w:divBdr>
            <w:top w:val="none" w:sz="0" w:space="0" w:color="auto"/>
            <w:left w:val="none" w:sz="0" w:space="0" w:color="auto"/>
            <w:bottom w:val="none" w:sz="0" w:space="0" w:color="auto"/>
            <w:right w:val="none" w:sz="0" w:space="0" w:color="auto"/>
          </w:divBdr>
        </w:div>
        <w:div w:id="2033609951">
          <w:marLeft w:val="0"/>
          <w:marRight w:val="0"/>
          <w:marTop w:val="0"/>
          <w:marBottom w:val="0"/>
          <w:divBdr>
            <w:top w:val="none" w:sz="0" w:space="0" w:color="auto"/>
            <w:left w:val="none" w:sz="0" w:space="0" w:color="auto"/>
            <w:bottom w:val="none" w:sz="0" w:space="0" w:color="auto"/>
            <w:right w:val="none" w:sz="0" w:space="0" w:color="auto"/>
          </w:divBdr>
        </w:div>
        <w:div w:id="2087610552">
          <w:marLeft w:val="0"/>
          <w:marRight w:val="0"/>
          <w:marTop w:val="0"/>
          <w:marBottom w:val="0"/>
          <w:divBdr>
            <w:top w:val="none" w:sz="0" w:space="0" w:color="auto"/>
            <w:left w:val="none" w:sz="0" w:space="0" w:color="auto"/>
            <w:bottom w:val="none" w:sz="0" w:space="0" w:color="auto"/>
            <w:right w:val="none" w:sz="0" w:space="0" w:color="auto"/>
          </w:divBdr>
        </w:div>
      </w:divsChild>
    </w:div>
    <w:div w:id="320037803">
      <w:bodyDiv w:val="1"/>
      <w:marLeft w:val="0"/>
      <w:marRight w:val="0"/>
      <w:marTop w:val="0"/>
      <w:marBottom w:val="0"/>
      <w:divBdr>
        <w:top w:val="none" w:sz="0" w:space="0" w:color="auto"/>
        <w:left w:val="none" w:sz="0" w:space="0" w:color="auto"/>
        <w:bottom w:val="none" w:sz="0" w:space="0" w:color="auto"/>
        <w:right w:val="none" w:sz="0" w:space="0" w:color="auto"/>
      </w:divBdr>
      <w:divsChild>
        <w:div w:id="1709068130">
          <w:marLeft w:val="209"/>
          <w:marRight w:val="209"/>
          <w:marTop w:val="104"/>
          <w:marBottom w:val="313"/>
          <w:divBdr>
            <w:top w:val="none" w:sz="0" w:space="0" w:color="auto"/>
            <w:left w:val="none" w:sz="0" w:space="0" w:color="auto"/>
            <w:bottom w:val="none" w:sz="0" w:space="0" w:color="auto"/>
            <w:right w:val="none" w:sz="0" w:space="0" w:color="auto"/>
          </w:divBdr>
        </w:div>
      </w:divsChild>
    </w:div>
    <w:div w:id="322011069">
      <w:bodyDiv w:val="1"/>
      <w:marLeft w:val="0"/>
      <w:marRight w:val="0"/>
      <w:marTop w:val="0"/>
      <w:marBottom w:val="0"/>
      <w:divBdr>
        <w:top w:val="none" w:sz="0" w:space="0" w:color="auto"/>
        <w:left w:val="none" w:sz="0" w:space="0" w:color="auto"/>
        <w:bottom w:val="none" w:sz="0" w:space="0" w:color="auto"/>
        <w:right w:val="none" w:sz="0" w:space="0" w:color="auto"/>
      </w:divBdr>
    </w:div>
    <w:div w:id="345133426">
      <w:bodyDiv w:val="1"/>
      <w:marLeft w:val="0"/>
      <w:marRight w:val="0"/>
      <w:marTop w:val="0"/>
      <w:marBottom w:val="0"/>
      <w:divBdr>
        <w:top w:val="none" w:sz="0" w:space="0" w:color="auto"/>
        <w:left w:val="none" w:sz="0" w:space="0" w:color="auto"/>
        <w:bottom w:val="none" w:sz="0" w:space="0" w:color="auto"/>
        <w:right w:val="none" w:sz="0" w:space="0" w:color="auto"/>
      </w:divBdr>
      <w:divsChild>
        <w:div w:id="208305204">
          <w:marLeft w:val="209"/>
          <w:marRight w:val="209"/>
          <w:marTop w:val="104"/>
          <w:marBottom w:val="313"/>
          <w:divBdr>
            <w:top w:val="none" w:sz="0" w:space="0" w:color="auto"/>
            <w:left w:val="none" w:sz="0" w:space="0" w:color="auto"/>
            <w:bottom w:val="none" w:sz="0" w:space="0" w:color="auto"/>
            <w:right w:val="none" w:sz="0" w:space="0" w:color="auto"/>
          </w:divBdr>
        </w:div>
      </w:divsChild>
    </w:div>
    <w:div w:id="357658941">
      <w:bodyDiv w:val="1"/>
      <w:marLeft w:val="0"/>
      <w:marRight w:val="0"/>
      <w:marTop w:val="0"/>
      <w:marBottom w:val="0"/>
      <w:divBdr>
        <w:top w:val="none" w:sz="0" w:space="0" w:color="auto"/>
        <w:left w:val="none" w:sz="0" w:space="0" w:color="auto"/>
        <w:bottom w:val="none" w:sz="0" w:space="0" w:color="auto"/>
        <w:right w:val="none" w:sz="0" w:space="0" w:color="auto"/>
      </w:divBdr>
    </w:div>
    <w:div w:id="389886605">
      <w:bodyDiv w:val="1"/>
      <w:marLeft w:val="0"/>
      <w:marRight w:val="0"/>
      <w:marTop w:val="0"/>
      <w:marBottom w:val="0"/>
      <w:divBdr>
        <w:top w:val="none" w:sz="0" w:space="0" w:color="auto"/>
        <w:left w:val="none" w:sz="0" w:space="0" w:color="auto"/>
        <w:bottom w:val="none" w:sz="0" w:space="0" w:color="auto"/>
        <w:right w:val="none" w:sz="0" w:space="0" w:color="auto"/>
      </w:divBdr>
      <w:divsChild>
        <w:div w:id="89011508">
          <w:marLeft w:val="0"/>
          <w:marRight w:val="0"/>
          <w:marTop w:val="0"/>
          <w:marBottom w:val="0"/>
          <w:divBdr>
            <w:top w:val="none" w:sz="0" w:space="0" w:color="auto"/>
            <w:left w:val="none" w:sz="0" w:space="0" w:color="auto"/>
            <w:bottom w:val="none" w:sz="0" w:space="0" w:color="auto"/>
            <w:right w:val="none" w:sz="0" w:space="0" w:color="auto"/>
          </w:divBdr>
        </w:div>
        <w:div w:id="104621192">
          <w:marLeft w:val="0"/>
          <w:marRight w:val="0"/>
          <w:marTop w:val="0"/>
          <w:marBottom w:val="0"/>
          <w:divBdr>
            <w:top w:val="none" w:sz="0" w:space="0" w:color="auto"/>
            <w:left w:val="none" w:sz="0" w:space="0" w:color="auto"/>
            <w:bottom w:val="none" w:sz="0" w:space="0" w:color="auto"/>
            <w:right w:val="none" w:sz="0" w:space="0" w:color="auto"/>
          </w:divBdr>
        </w:div>
        <w:div w:id="159319228">
          <w:marLeft w:val="0"/>
          <w:marRight w:val="0"/>
          <w:marTop w:val="0"/>
          <w:marBottom w:val="0"/>
          <w:divBdr>
            <w:top w:val="none" w:sz="0" w:space="0" w:color="auto"/>
            <w:left w:val="none" w:sz="0" w:space="0" w:color="auto"/>
            <w:bottom w:val="none" w:sz="0" w:space="0" w:color="auto"/>
            <w:right w:val="none" w:sz="0" w:space="0" w:color="auto"/>
          </w:divBdr>
        </w:div>
        <w:div w:id="163060058">
          <w:marLeft w:val="0"/>
          <w:marRight w:val="0"/>
          <w:marTop w:val="0"/>
          <w:marBottom w:val="0"/>
          <w:divBdr>
            <w:top w:val="none" w:sz="0" w:space="0" w:color="auto"/>
            <w:left w:val="none" w:sz="0" w:space="0" w:color="auto"/>
            <w:bottom w:val="none" w:sz="0" w:space="0" w:color="auto"/>
            <w:right w:val="none" w:sz="0" w:space="0" w:color="auto"/>
          </w:divBdr>
        </w:div>
        <w:div w:id="209465241">
          <w:marLeft w:val="0"/>
          <w:marRight w:val="0"/>
          <w:marTop w:val="0"/>
          <w:marBottom w:val="0"/>
          <w:divBdr>
            <w:top w:val="none" w:sz="0" w:space="0" w:color="auto"/>
            <w:left w:val="none" w:sz="0" w:space="0" w:color="auto"/>
            <w:bottom w:val="none" w:sz="0" w:space="0" w:color="auto"/>
            <w:right w:val="none" w:sz="0" w:space="0" w:color="auto"/>
          </w:divBdr>
        </w:div>
        <w:div w:id="215706318">
          <w:marLeft w:val="0"/>
          <w:marRight w:val="0"/>
          <w:marTop w:val="0"/>
          <w:marBottom w:val="0"/>
          <w:divBdr>
            <w:top w:val="none" w:sz="0" w:space="0" w:color="auto"/>
            <w:left w:val="none" w:sz="0" w:space="0" w:color="auto"/>
            <w:bottom w:val="none" w:sz="0" w:space="0" w:color="auto"/>
            <w:right w:val="none" w:sz="0" w:space="0" w:color="auto"/>
          </w:divBdr>
        </w:div>
        <w:div w:id="246158175">
          <w:marLeft w:val="0"/>
          <w:marRight w:val="0"/>
          <w:marTop w:val="0"/>
          <w:marBottom w:val="0"/>
          <w:divBdr>
            <w:top w:val="none" w:sz="0" w:space="0" w:color="auto"/>
            <w:left w:val="none" w:sz="0" w:space="0" w:color="auto"/>
            <w:bottom w:val="none" w:sz="0" w:space="0" w:color="auto"/>
            <w:right w:val="none" w:sz="0" w:space="0" w:color="auto"/>
          </w:divBdr>
        </w:div>
        <w:div w:id="276911619">
          <w:marLeft w:val="0"/>
          <w:marRight w:val="0"/>
          <w:marTop w:val="0"/>
          <w:marBottom w:val="0"/>
          <w:divBdr>
            <w:top w:val="none" w:sz="0" w:space="0" w:color="auto"/>
            <w:left w:val="none" w:sz="0" w:space="0" w:color="auto"/>
            <w:bottom w:val="none" w:sz="0" w:space="0" w:color="auto"/>
            <w:right w:val="none" w:sz="0" w:space="0" w:color="auto"/>
          </w:divBdr>
        </w:div>
        <w:div w:id="377583703">
          <w:marLeft w:val="0"/>
          <w:marRight w:val="0"/>
          <w:marTop w:val="0"/>
          <w:marBottom w:val="0"/>
          <w:divBdr>
            <w:top w:val="none" w:sz="0" w:space="0" w:color="auto"/>
            <w:left w:val="none" w:sz="0" w:space="0" w:color="auto"/>
            <w:bottom w:val="none" w:sz="0" w:space="0" w:color="auto"/>
            <w:right w:val="none" w:sz="0" w:space="0" w:color="auto"/>
          </w:divBdr>
        </w:div>
        <w:div w:id="408772311">
          <w:marLeft w:val="0"/>
          <w:marRight w:val="0"/>
          <w:marTop w:val="0"/>
          <w:marBottom w:val="0"/>
          <w:divBdr>
            <w:top w:val="none" w:sz="0" w:space="0" w:color="auto"/>
            <w:left w:val="none" w:sz="0" w:space="0" w:color="auto"/>
            <w:bottom w:val="none" w:sz="0" w:space="0" w:color="auto"/>
            <w:right w:val="none" w:sz="0" w:space="0" w:color="auto"/>
          </w:divBdr>
        </w:div>
        <w:div w:id="437913348">
          <w:marLeft w:val="0"/>
          <w:marRight w:val="0"/>
          <w:marTop w:val="0"/>
          <w:marBottom w:val="0"/>
          <w:divBdr>
            <w:top w:val="none" w:sz="0" w:space="0" w:color="auto"/>
            <w:left w:val="none" w:sz="0" w:space="0" w:color="auto"/>
            <w:bottom w:val="none" w:sz="0" w:space="0" w:color="auto"/>
            <w:right w:val="none" w:sz="0" w:space="0" w:color="auto"/>
          </w:divBdr>
        </w:div>
        <w:div w:id="491024271">
          <w:marLeft w:val="0"/>
          <w:marRight w:val="0"/>
          <w:marTop w:val="0"/>
          <w:marBottom w:val="0"/>
          <w:divBdr>
            <w:top w:val="none" w:sz="0" w:space="0" w:color="auto"/>
            <w:left w:val="none" w:sz="0" w:space="0" w:color="auto"/>
            <w:bottom w:val="none" w:sz="0" w:space="0" w:color="auto"/>
            <w:right w:val="none" w:sz="0" w:space="0" w:color="auto"/>
          </w:divBdr>
        </w:div>
        <w:div w:id="501899961">
          <w:marLeft w:val="0"/>
          <w:marRight w:val="0"/>
          <w:marTop w:val="0"/>
          <w:marBottom w:val="0"/>
          <w:divBdr>
            <w:top w:val="none" w:sz="0" w:space="0" w:color="auto"/>
            <w:left w:val="none" w:sz="0" w:space="0" w:color="auto"/>
            <w:bottom w:val="none" w:sz="0" w:space="0" w:color="auto"/>
            <w:right w:val="none" w:sz="0" w:space="0" w:color="auto"/>
          </w:divBdr>
        </w:div>
        <w:div w:id="514850944">
          <w:marLeft w:val="0"/>
          <w:marRight w:val="0"/>
          <w:marTop w:val="0"/>
          <w:marBottom w:val="0"/>
          <w:divBdr>
            <w:top w:val="none" w:sz="0" w:space="0" w:color="auto"/>
            <w:left w:val="none" w:sz="0" w:space="0" w:color="auto"/>
            <w:bottom w:val="none" w:sz="0" w:space="0" w:color="auto"/>
            <w:right w:val="none" w:sz="0" w:space="0" w:color="auto"/>
          </w:divBdr>
        </w:div>
        <w:div w:id="577907545">
          <w:marLeft w:val="0"/>
          <w:marRight w:val="0"/>
          <w:marTop w:val="0"/>
          <w:marBottom w:val="0"/>
          <w:divBdr>
            <w:top w:val="none" w:sz="0" w:space="0" w:color="auto"/>
            <w:left w:val="none" w:sz="0" w:space="0" w:color="auto"/>
            <w:bottom w:val="none" w:sz="0" w:space="0" w:color="auto"/>
            <w:right w:val="none" w:sz="0" w:space="0" w:color="auto"/>
          </w:divBdr>
        </w:div>
        <w:div w:id="589703589">
          <w:marLeft w:val="0"/>
          <w:marRight w:val="0"/>
          <w:marTop w:val="0"/>
          <w:marBottom w:val="0"/>
          <w:divBdr>
            <w:top w:val="none" w:sz="0" w:space="0" w:color="auto"/>
            <w:left w:val="none" w:sz="0" w:space="0" w:color="auto"/>
            <w:bottom w:val="none" w:sz="0" w:space="0" w:color="auto"/>
            <w:right w:val="none" w:sz="0" w:space="0" w:color="auto"/>
          </w:divBdr>
        </w:div>
        <w:div w:id="793256411">
          <w:marLeft w:val="0"/>
          <w:marRight w:val="0"/>
          <w:marTop w:val="0"/>
          <w:marBottom w:val="0"/>
          <w:divBdr>
            <w:top w:val="none" w:sz="0" w:space="0" w:color="auto"/>
            <w:left w:val="none" w:sz="0" w:space="0" w:color="auto"/>
            <w:bottom w:val="none" w:sz="0" w:space="0" w:color="auto"/>
            <w:right w:val="none" w:sz="0" w:space="0" w:color="auto"/>
          </w:divBdr>
        </w:div>
        <w:div w:id="837110861">
          <w:marLeft w:val="0"/>
          <w:marRight w:val="0"/>
          <w:marTop w:val="0"/>
          <w:marBottom w:val="0"/>
          <w:divBdr>
            <w:top w:val="none" w:sz="0" w:space="0" w:color="auto"/>
            <w:left w:val="none" w:sz="0" w:space="0" w:color="auto"/>
            <w:bottom w:val="none" w:sz="0" w:space="0" w:color="auto"/>
            <w:right w:val="none" w:sz="0" w:space="0" w:color="auto"/>
          </w:divBdr>
        </w:div>
        <w:div w:id="862287339">
          <w:marLeft w:val="0"/>
          <w:marRight w:val="0"/>
          <w:marTop w:val="0"/>
          <w:marBottom w:val="0"/>
          <w:divBdr>
            <w:top w:val="none" w:sz="0" w:space="0" w:color="auto"/>
            <w:left w:val="none" w:sz="0" w:space="0" w:color="auto"/>
            <w:bottom w:val="none" w:sz="0" w:space="0" w:color="auto"/>
            <w:right w:val="none" w:sz="0" w:space="0" w:color="auto"/>
          </w:divBdr>
        </w:div>
        <w:div w:id="971522426">
          <w:marLeft w:val="0"/>
          <w:marRight w:val="0"/>
          <w:marTop w:val="0"/>
          <w:marBottom w:val="0"/>
          <w:divBdr>
            <w:top w:val="none" w:sz="0" w:space="0" w:color="auto"/>
            <w:left w:val="none" w:sz="0" w:space="0" w:color="auto"/>
            <w:bottom w:val="none" w:sz="0" w:space="0" w:color="auto"/>
            <w:right w:val="none" w:sz="0" w:space="0" w:color="auto"/>
          </w:divBdr>
        </w:div>
        <w:div w:id="1004865131">
          <w:marLeft w:val="0"/>
          <w:marRight w:val="0"/>
          <w:marTop w:val="0"/>
          <w:marBottom w:val="0"/>
          <w:divBdr>
            <w:top w:val="none" w:sz="0" w:space="0" w:color="auto"/>
            <w:left w:val="none" w:sz="0" w:space="0" w:color="auto"/>
            <w:bottom w:val="none" w:sz="0" w:space="0" w:color="auto"/>
            <w:right w:val="none" w:sz="0" w:space="0" w:color="auto"/>
          </w:divBdr>
        </w:div>
        <w:div w:id="1009530072">
          <w:marLeft w:val="0"/>
          <w:marRight w:val="0"/>
          <w:marTop w:val="0"/>
          <w:marBottom w:val="0"/>
          <w:divBdr>
            <w:top w:val="none" w:sz="0" w:space="0" w:color="auto"/>
            <w:left w:val="none" w:sz="0" w:space="0" w:color="auto"/>
            <w:bottom w:val="none" w:sz="0" w:space="0" w:color="auto"/>
            <w:right w:val="none" w:sz="0" w:space="0" w:color="auto"/>
          </w:divBdr>
        </w:div>
        <w:div w:id="1026254884">
          <w:marLeft w:val="0"/>
          <w:marRight w:val="0"/>
          <w:marTop w:val="0"/>
          <w:marBottom w:val="0"/>
          <w:divBdr>
            <w:top w:val="none" w:sz="0" w:space="0" w:color="auto"/>
            <w:left w:val="none" w:sz="0" w:space="0" w:color="auto"/>
            <w:bottom w:val="none" w:sz="0" w:space="0" w:color="auto"/>
            <w:right w:val="none" w:sz="0" w:space="0" w:color="auto"/>
          </w:divBdr>
        </w:div>
        <w:div w:id="1113092262">
          <w:marLeft w:val="0"/>
          <w:marRight w:val="0"/>
          <w:marTop w:val="0"/>
          <w:marBottom w:val="0"/>
          <w:divBdr>
            <w:top w:val="none" w:sz="0" w:space="0" w:color="auto"/>
            <w:left w:val="none" w:sz="0" w:space="0" w:color="auto"/>
            <w:bottom w:val="none" w:sz="0" w:space="0" w:color="auto"/>
            <w:right w:val="none" w:sz="0" w:space="0" w:color="auto"/>
          </w:divBdr>
        </w:div>
        <w:div w:id="1158038924">
          <w:marLeft w:val="0"/>
          <w:marRight w:val="0"/>
          <w:marTop w:val="0"/>
          <w:marBottom w:val="0"/>
          <w:divBdr>
            <w:top w:val="none" w:sz="0" w:space="0" w:color="auto"/>
            <w:left w:val="none" w:sz="0" w:space="0" w:color="auto"/>
            <w:bottom w:val="none" w:sz="0" w:space="0" w:color="auto"/>
            <w:right w:val="none" w:sz="0" w:space="0" w:color="auto"/>
          </w:divBdr>
        </w:div>
        <w:div w:id="1238511456">
          <w:marLeft w:val="0"/>
          <w:marRight w:val="0"/>
          <w:marTop w:val="0"/>
          <w:marBottom w:val="0"/>
          <w:divBdr>
            <w:top w:val="none" w:sz="0" w:space="0" w:color="auto"/>
            <w:left w:val="none" w:sz="0" w:space="0" w:color="auto"/>
            <w:bottom w:val="none" w:sz="0" w:space="0" w:color="auto"/>
            <w:right w:val="none" w:sz="0" w:space="0" w:color="auto"/>
          </w:divBdr>
        </w:div>
        <w:div w:id="1246379706">
          <w:marLeft w:val="0"/>
          <w:marRight w:val="0"/>
          <w:marTop w:val="0"/>
          <w:marBottom w:val="0"/>
          <w:divBdr>
            <w:top w:val="none" w:sz="0" w:space="0" w:color="auto"/>
            <w:left w:val="none" w:sz="0" w:space="0" w:color="auto"/>
            <w:bottom w:val="none" w:sz="0" w:space="0" w:color="auto"/>
            <w:right w:val="none" w:sz="0" w:space="0" w:color="auto"/>
          </w:divBdr>
        </w:div>
        <w:div w:id="1288853770">
          <w:marLeft w:val="0"/>
          <w:marRight w:val="0"/>
          <w:marTop w:val="0"/>
          <w:marBottom w:val="0"/>
          <w:divBdr>
            <w:top w:val="none" w:sz="0" w:space="0" w:color="auto"/>
            <w:left w:val="none" w:sz="0" w:space="0" w:color="auto"/>
            <w:bottom w:val="none" w:sz="0" w:space="0" w:color="auto"/>
            <w:right w:val="none" w:sz="0" w:space="0" w:color="auto"/>
          </w:divBdr>
        </w:div>
        <w:div w:id="1298217912">
          <w:marLeft w:val="0"/>
          <w:marRight w:val="0"/>
          <w:marTop w:val="0"/>
          <w:marBottom w:val="0"/>
          <w:divBdr>
            <w:top w:val="none" w:sz="0" w:space="0" w:color="auto"/>
            <w:left w:val="none" w:sz="0" w:space="0" w:color="auto"/>
            <w:bottom w:val="none" w:sz="0" w:space="0" w:color="auto"/>
            <w:right w:val="none" w:sz="0" w:space="0" w:color="auto"/>
          </w:divBdr>
        </w:div>
        <w:div w:id="1408769854">
          <w:marLeft w:val="0"/>
          <w:marRight w:val="0"/>
          <w:marTop w:val="0"/>
          <w:marBottom w:val="0"/>
          <w:divBdr>
            <w:top w:val="none" w:sz="0" w:space="0" w:color="auto"/>
            <w:left w:val="none" w:sz="0" w:space="0" w:color="auto"/>
            <w:bottom w:val="none" w:sz="0" w:space="0" w:color="auto"/>
            <w:right w:val="none" w:sz="0" w:space="0" w:color="auto"/>
          </w:divBdr>
        </w:div>
        <w:div w:id="1578857776">
          <w:marLeft w:val="0"/>
          <w:marRight w:val="0"/>
          <w:marTop w:val="0"/>
          <w:marBottom w:val="0"/>
          <w:divBdr>
            <w:top w:val="none" w:sz="0" w:space="0" w:color="auto"/>
            <w:left w:val="none" w:sz="0" w:space="0" w:color="auto"/>
            <w:bottom w:val="none" w:sz="0" w:space="0" w:color="auto"/>
            <w:right w:val="none" w:sz="0" w:space="0" w:color="auto"/>
          </w:divBdr>
        </w:div>
        <w:div w:id="1582595442">
          <w:marLeft w:val="0"/>
          <w:marRight w:val="0"/>
          <w:marTop w:val="0"/>
          <w:marBottom w:val="0"/>
          <w:divBdr>
            <w:top w:val="none" w:sz="0" w:space="0" w:color="auto"/>
            <w:left w:val="none" w:sz="0" w:space="0" w:color="auto"/>
            <w:bottom w:val="none" w:sz="0" w:space="0" w:color="auto"/>
            <w:right w:val="none" w:sz="0" w:space="0" w:color="auto"/>
          </w:divBdr>
        </w:div>
        <w:div w:id="1586720604">
          <w:marLeft w:val="0"/>
          <w:marRight w:val="0"/>
          <w:marTop w:val="0"/>
          <w:marBottom w:val="0"/>
          <w:divBdr>
            <w:top w:val="none" w:sz="0" w:space="0" w:color="auto"/>
            <w:left w:val="none" w:sz="0" w:space="0" w:color="auto"/>
            <w:bottom w:val="none" w:sz="0" w:space="0" w:color="auto"/>
            <w:right w:val="none" w:sz="0" w:space="0" w:color="auto"/>
          </w:divBdr>
        </w:div>
        <w:div w:id="1628582806">
          <w:marLeft w:val="0"/>
          <w:marRight w:val="0"/>
          <w:marTop w:val="0"/>
          <w:marBottom w:val="0"/>
          <w:divBdr>
            <w:top w:val="none" w:sz="0" w:space="0" w:color="auto"/>
            <w:left w:val="none" w:sz="0" w:space="0" w:color="auto"/>
            <w:bottom w:val="none" w:sz="0" w:space="0" w:color="auto"/>
            <w:right w:val="none" w:sz="0" w:space="0" w:color="auto"/>
          </w:divBdr>
        </w:div>
        <w:div w:id="1647008722">
          <w:marLeft w:val="0"/>
          <w:marRight w:val="0"/>
          <w:marTop w:val="0"/>
          <w:marBottom w:val="0"/>
          <w:divBdr>
            <w:top w:val="none" w:sz="0" w:space="0" w:color="auto"/>
            <w:left w:val="none" w:sz="0" w:space="0" w:color="auto"/>
            <w:bottom w:val="none" w:sz="0" w:space="0" w:color="auto"/>
            <w:right w:val="none" w:sz="0" w:space="0" w:color="auto"/>
          </w:divBdr>
        </w:div>
        <w:div w:id="1755515881">
          <w:marLeft w:val="0"/>
          <w:marRight w:val="0"/>
          <w:marTop w:val="0"/>
          <w:marBottom w:val="0"/>
          <w:divBdr>
            <w:top w:val="none" w:sz="0" w:space="0" w:color="auto"/>
            <w:left w:val="none" w:sz="0" w:space="0" w:color="auto"/>
            <w:bottom w:val="none" w:sz="0" w:space="0" w:color="auto"/>
            <w:right w:val="none" w:sz="0" w:space="0" w:color="auto"/>
          </w:divBdr>
        </w:div>
        <w:div w:id="1823935046">
          <w:marLeft w:val="0"/>
          <w:marRight w:val="0"/>
          <w:marTop w:val="0"/>
          <w:marBottom w:val="0"/>
          <w:divBdr>
            <w:top w:val="none" w:sz="0" w:space="0" w:color="auto"/>
            <w:left w:val="none" w:sz="0" w:space="0" w:color="auto"/>
            <w:bottom w:val="none" w:sz="0" w:space="0" w:color="auto"/>
            <w:right w:val="none" w:sz="0" w:space="0" w:color="auto"/>
          </w:divBdr>
        </w:div>
        <w:div w:id="1847551250">
          <w:marLeft w:val="0"/>
          <w:marRight w:val="0"/>
          <w:marTop w:val="0"/>
          <w:marBottom w:val="0"/>
          <w:divBdr>
            <w:top w:val="none" w:sz="0" w:space="0" w:color="auto"/>
            <w:left w:val="none" w:sz="0" w:space="0" w:color="auto"/>
            <w:bottom w:val="none" w:sz="0" w:space="0" w:color="auto"/>
            <w:right w:val="none" w:sz="0" w:space="0" w:color="auto"/>
          </w:divBdr>
        </w:div>
        <w:div w:id="2054039897">
          <w:marLeft w:val="0"/>
          <w:marRight w:val="0"/>
          <w:marTop w:val="0"/>
          <w:marBottom w:val="0"/>
          <w:divBdr>
            <w:top w:val="none" w:sz="0" w:space="0" w:color="auto"/>
            <w:left w:val="none" w:sz="0" w:space="0" w:color="auto"/>
            <w:bottom w:val="none" w:sz="0" w:space="0" w:color="auto"/>
            <w:right w:val="none" w:sz="0" w:space="0" w:color="auto"/>
          </w:divBdr>
        </w:div>
        <w:div w:id="2060207928">
          <w:marLeft w:val="0"/>
          <w:marRight w:val="0"/>
          <w:marTop w:val="0"/>
          <w:marBottom w:val="0"/>
          <w:divBdr>
            <w:top w:val="none" w:sz="0" w:space="0" w:color="auto"/>
            <w:left w:val="none" w:sz="0" w:space="0" w:color="auto"/>
            <w:bottom w:val="none" w:sz="0" w:space="0" w:color="auto"/>
            <w:right w:val="none" w:sz="0" w:space="0" w:color="auto"/>
          </w:divBdr>
        </w:div>
        <w:div w:id="2090274691">
          <w:marLeft w:val="0"/>
          <w:marRight w:val="0"/>
          <w:marTop w:val="0"/>
          <w:marBottom w:val="0"/>
          <w:divBdr>
            <w:top w:val="none" w:sz="0" w:space="0" w:color="auto"/>
            <w:left w:val="none" w:sz="0" w:space="0" w:color="auto"/>
            <w:bottom w:val="none" w:sz="0" w:space="0" w:color="auto"/>
            <w:right w:val="none" w:sz="0" w:space="0" w:color="auto"/>
          </w:divBdr>
        </w:div>
      </w:divsChild>
    </w:div>
    <w:div w:id="424542939">
      <w:bodyDiv w:val="1"/>
      <w:marLeft w:val="0"/>
      <w:marRight w:val="0"/>
      <w:marTop w:val="0"/>
      <w:marBottom w:val="0"/>
      <w:divBdr>
        <w:top w:val="none" w:sz="0" w:space="0" w:color="auto"/>
        <w:left w:val="none" w:sz="0" w:space="0" w:color="auto"/>
        <w:bottom w:val="none" w:sz="0" w:space="0" w:color="auto"/>
        <w:right w:val="none" w:sz="0" w:space="0" w:color="auto"/>
      </w:divBdr>
    </w:div>
    <w:div w:id="514880038">
      <w:bodyDiv w:val="1"/>
      <w:marLeft w:val="0"/>
      <w:marRight w:val="0"/>
      <w:marTop w:val="0"/>
      <w:marBottom w:val="0"/>
      <w:divBdr>
        <w:top w:val="none" w:sz="0" w:space="0" w:color="auto"/>
        <w:left w:val="none" w:sz="0" w:space="0" w:color="auto"/>
        <w:bottom w:val="none" w:sz="0" w:space="0" w:color="auto"/>
        <w:right w:val="none" w:sz="0" w:space="0" w:color="auto"/>
      </w:divBdr>
      <w:divsChild>
        <w:div w:id="794832742">
          <w:marLeft w:val="0"/>
          <w:marRight w:val="0"/>
          <w:marTop w:val="0"/>
          <w:marBottom w:val="0"/>
          <w:divBdr>
            <w:top w:val="none" w:sz="0" w:space="0" w:color="auto"/>
            <w:left w:val="none" w:sz="0" w:space="0" w:color="auto"/>
            <w:bottom w:val="none" w:sz="0" w:space="0" w:color="auto"/>
            <w:right w:val="none" w:sz="0" w:space="0" w:color="auto"/>
          </w:divBdr>
        </w:div>
        <w:div w:id="942759669">
          <w:marLeft w:val="0"/>
          <w:marRight w:val="0"/>
          <w:marTop w:val="0"/>
          <w:marBottom w:val="0"/>
          <w:divBdr>
            <w:top w:val="none" w:sz="0" w:space="0" w:color="auto"/>
            <w:left w:val="none" w:sz="0" w:space="0" w:color="auto"/>
            <w:bottom w:val="none" w:sz="0" w:space="0" w:color="auto"/>
            <w:right w:val="none" w:sz="0" w:space="0" w:color="auto"/>
          </w:divBdr>
        </w:div>
        <w:div w:id="1030645335">
          <w:marLeft w:val="0"/>
          <w:marRight w:val="0"/>
          <w:marTop w:val="0"/>
          <w:marBottom w:val="0"/>
          <w:divBdr>
            <w:top w:val="none" w:sz="0" w:space="0" w:color="auto"/>
            <w:left w:val="none" w:sz="0" w:space="0" w:color="auto"/>
            <w:bottom w:val="none" w:sz="0" w:space="0" w:color="auto"/>
            <w:right w:val="none" w:sz="0" w:space="0" w:color="auto"/>
          </w:divBdr>
        </w:div>
        <w:div w:id="1635673438">
          <w:marLeft w:val="0"/>
          <w:marRight w:val="0"/>
          <w:marTop w:val="0"/>
          <w:marBottom w:val="0"/>
          <w:divBdr>
            <w:top w:val="none" w:sz="0" w:space="0" w:color="auto"/>
            <w:left w:val="none" w:sz="0" w:space="0" w:color="auto"/>
            <w:bottom w:val="none" w:sz="0" w:space="0" w:color="auto"/>
            <w:right w:val="none" w:sz="0" w:space="0" w:color="auto"/>
          </w:divBdr>
        </w:div>
        <w:div w:id="1665159346">
          <w:marLeft w:val="0"/>
          <w:marRight w:val="0"/>
          <w:marTop w:val="0"/>
          <w:marBottom w:val="0"/>
          <w:divBdr>
            <w:top w:val="none" w:sz="0" w:space="0" w:color="auto"/>
            <w:left w:val="none" w:sz="0" w:space="0" w:color="auto"/>
            <w:bottom w:val="none" w:sz="0" w:space="0" w:color="auto"/>
            <w:right w:val="none" w:sz="0" w:space="0" w:color="auto"/>
          </w:divBdr>
        </w:div>
        <w:div w:id="1794127375">
          <w:marLeft w:val="0"/>
          <w:marRight w:val="0"/>
          <w:marTop w:val="0"/>
          <w:marBottom w:val="0"/>
          <w:divBdr>
            <w:top w:val="none" w:sz="0" w:space="0" w:color="auto"/>
            <w:left w:val="none" w:sz="0" w:space="0" w:color="auto"/>
            <w:bottom w:val="none" w:sz="0" w:space="0" w:color="auto"/>
            <w:right w:val="none" w:sz="0" w:space="0" w:color="auto"/>
          </w:divBdr>
        </w:div>
        <w:div w:id="1800369046">
          <w:marLeft w:val="0"/>
          <w:marRight w:val="0"/>
          <w:marTop w:val="0"/>
          <w:marBottom w:val="0"/>
          <w:divBdr>
            <w:top w:val="none" w:sz="0" w:space="0" w:color="auto"/>
            <w:left w:val="none" w:sz="0" w:space="0" w:color="auto"/>
            <w:bottom w:val="none" w:sz="0" w:space="0" w:color="auto"/>
            <w:right w:val="none" w:sz="0" w:space="0" w:color="auto"/>
          </w:divBdr>
        </w:div>
        <w:div w:id="1890070032">
          <w:marLeft w:val="0"/>
          <w:marRight w:val="0"/>
          <w:marTop w:val="0"/>
          <w:marBottom w:val="0"/>
          <w:divBdr>
            <w:top w:val="none" w:sz="0" w:space="0" w:color="auto"/>
            <w:left w:val="none" w:sz="0" w:space="0" w:color="auto"/>
            <w:bottom w:val="none" w:sz="0" w:space="0" w:color="auto"/>
            <w:right w:val="none" w:sz="0" w:space="0" w:color="auto"/>
          </w:divBdr>
        </w:div>
        <w:div w:id="1930388785">
          <w:marLeft w:val="0"/>
          <w:marRight w:val="0"/>
          <w:marTop w:val="0"/>
          <w:marBottom w:val="0"/>
          <w:divBdr>
            <w:top w:val="none" w:sz="0" w:space="0" w:color="auto"/>
            <w:left w:val="none" w:sz="0" w:space="0" w:color="auto"/>
            <w:bottom w:val="none" w:sz="0" w:space="0" w:color="auto"/>
            <w:right w:val="none" w:sz="0" w:space="0" w:color="auto"/>
          </w:divBdr>
        </w:div>
        <w:div w:id="2128809157">
          <w:marLeft w:val="0"/>
          <w:marRight w:val="0"/>
          <w:marTop w:val="0"/>
          <w:marBottom w:val="0"/>
          <w:divBdr>
            <w:top w:val="none" w:sz="0" w:space="0" w:color="auto"/>
            <w:left w:val="none" w:sz="0" w:space="0" w:color="auto"/>
            <w:bottom w:val="none" w:sz="0" w:space="0" w:color="auto"/>
            <w:right w:val="none" w:sz="0" w:space="0" w:color="auto"/>
          </w:divBdr>
        </w:div>
      </w:divsChild>
    </w:div>
    <w:div w:id="557518114">
      <w:bodyDiv w:val="1"/>
      <w:marLeft w:val="0"/>
      <w:marRight w:val="0"/>
      <w:marTop w:val="0"/>
      <w:marBottom w:val="0"/>
      <w:divBdr>
        <w:top w:val="none" w:sz="0" w:space="0" w:color="auto"/>
        <w:left w:val="none" w:sz="0" w:space="0" w:color="auto"/>
        <w:bottom w:val="none" w:sz="0" w:space="0" w:color="auto"/>
        <w:right w:val="none" w:sz="0" w:space="0" w:color="auto"/>
      </w:divBdr>
      <w:divsChild>
        <w:div w:id="1814640711">
          <w:marLeft w:val="300"/>
          <w:marRight w:val="300"/>
          <w:marTop w:val="150"/>
          <w:marBottom w:val="450"/>
          <w:divBdr>
            <w:top w:val="none" w:sz="0" w:space="0" w:color="auto"/>
            <w:left w:val="none" w:sz="0" w:space="0" w:color="auto"/>
            <w:bottom w:val="none" w:sz="0" w:space="0" w:color="auto"/>
            <w:right w:val="none" w:sz="0" w:space="0" w:color="auto"/>
          </w:divBdr>
        </w:div>
      </w:divsChild>
    </w:div>
    <w:div w:id="672147408">
      <w:bodyDiv w:val="1"/>
      <w:marLeft w:val="0"/>
      <w:marRight w:val="0"/>
      <w:marTop w:val="0"/>
      <w:marBottom w:val="0"/>
      <w:divBdr>
        <w:top w:val="none" w:sz="0" w:space="0" w:color="auto"/>
        <w:left w:val="none" w:sz="0" w:space="0" w:color="auto"/>
        <w:bottom w:val="none" w:sz="0" w:space="0" w:color="auto"/>
        <w:right w:val="none" w:sz="0" w:space="0" w:color="auto"/>
      </w:divBdr>
      <w:divsChild>
        <w:div w:id="760024109">
          <w:marLeft w:val="0"/>
          <w:marRight w:val="0"/>
          <w:marTop w:val="0"/>
          <w:marBottom w:val="0"/>
          <w:divBdr>
            <w:top w:val="none" w:sz="0" w:space="0" w:color="auto"/>
            <w:left w:val="none" w:sz="0" w:space="0" w:color="auto"/>
            <w:bottom w:val="none" w:sz="0" w:space="0" w:color="auto"/>
            <w:right w:val="none" w:sz="0" w:space="0" w:color="auto"/>
          </w:divBdr>
        </w:div>
      </w:divsChild>
    </w:div>
    <w:div w:id="674646332">
      <w:bodyDiv w:val="1"/>
      <w:marLeft w:val="0"/>
      <w:marRight w:val="0"/>
      <w:marTop w:val="0"/>
      <w:marBottom w:val="0"/>
      <w:divBdr>
        <w:top w:val="none" w:sz="0" w:space="0" w:color="auto"/>
        <w:left w:val="none" w:sz="0" w:space="0" w:color="auto"/>
        <w:bottom w:val="none" w:sz="0" w:space="0" w:color="auto"/>
        <w:right w:val="none" w:sz="0" w:space="0" w:color="auto"/>
      </w:divBdr>
      <w:divsChild>
        <w:div w:id="18554425">
          <w:marLeft w:val="0"/>
          <w:marRight w:val="0"/>
          <w:marTop w:val="0"/>
          <w:marBottom w:val="0"/>
          <w:divBdr>
            <w:top w:val="none" w:sz="0" w:space="0" w:color="auto"/>
            <w:left w:val="none" w:sz="0" w:space="0" w:color="auto"/>
            <w:bottom w:val="none" w:sz="0" w:space="0" w:color="auto"/>
            <w:right w:val="none" w:sz="0" w:space="0" w:color="auto"/>
          </w:divBdr>
        </w:div>
        <w:div w:id="59527050">
          <w:marLeft w:val="0"/>
          <w:marRight w:val="0"/>
          <w:marTop w:val="0"/>
          <w:marBottom w:val="0"/>
          <w:divBdr>
            <w:top w:val="none" w:sz="0" w:space="0" w:color="auto"/>
            <w:left w:val="none" w:sz="0" w:space="0" w:color="auto"/>
            <w:bottom w:val="none" w:sz="0" w:space="0" w:color="auto"/>
            <w:right w:val="none" w:sz="0" w:space="0" w:color="auto"/>
          </w:divBdr>
        </w:div>
        <w:div w:id="77139309">
          <w:marLeft w:val="0"/>
          <w:marRight w:val="0"/>
          <w:marTop w:val="0"/>
          <w:marBottom w:val="0"/>
          <w:divBdr>
            <w:top w:val="none" w:sz="0" w:space="0" w:color="auto"/>
            <w:left w:val="none" w:sz="0" w:space="0" w:color="auto"/>
            <w:bottom w:val="none" w:sz="0" w:space="0" w:color="auto"/>
            <w:right w:val="none" w:sz="0" w:space="0" w:color="auto"/>
          </w:divBdr>
        </w:div>
        <w:div w:id="133449028">
          <w:marLeft w:val="0"/>
          <w:marRight w:val="0"/>
          <w:marTop w:val="0"/>
          <w:marBottom w:val="0"/>
          <w:divBdr>
            <w:top w:val="none" w:sz="0" w:space="0" w:color="auto"/>
            <w:left w:val="none" w:sz="0" w:space="0" w:color="auto"/>
            <w:bottom w:val="none" w:sz="0" w:space="0" w:color="auto"/>
            <w:right w:val="none" w:sz="0" w:space="0" w:color="auto"/>
          </w:divBdr>
        </w:div>
        <w:div w:id="252978223">
          <w:marLeft w:val="0"/>
          <w:marRight w:val="0"/>
          <w:marTop w:val="0"/>
          <w:marBottom w:val="0"/>
          <w:divBdr>
            <w:top w:val="none" w:sz="0" w:space="0" w:color="auto"/>
            <w:left w:val="none" w:sz="0" w:space="0" w:color="auto"/>
            <w:bottom w:val="none" w:sz="0" w:space="0" w:color="auto"/>
            <w:right w:val="none" w:sz="0" w:space="0" w:color="auto"/>
          </w:divBdr>
        </w:div>
        <w:div w:id="256332545">
          <w:marLeft w:val="0"/>
          <w:marRight w:val="0"/>
          <w:marTop w:val="0"/>
          <w:marBottom w:val="0"/>
          <w:divBdr>
            <w:top w:val="none" w:sz="0" w:space="0" w:color="auto"/>
            <w:left w:val="none" w:sz="0" w:space="0" w:color="auto"/>
            <w:bottom w:val="none" w:sz="0" w:space="0" w:color="auto"/>
            <w:right w:val="none" w:sz="0" w:space="0" w:color="auto"/>
          </w:divBdr>
        </w:div>
        <w:div w:id="390466526">
          <w:marLeft w:val="0"/>
          <w:marRight w:val="0"/>
          <w:marTop w:val="0"/>
          <w:marBottom w:val="0"/>
          <w:divBdr>
            <w:top w:val="none" w:sz="0" w:space="0" w:color="auto"/>
            <w:left w:val="none" w:sz="0" w:space="0" w:color="auto"/>
            <w:bottom w:val="none" w:sz="0" w:space="0" w:color="auto"/>
            <w:right w:val="none" w:sz="0" w:space="0" w:color="auto"/>
          </w:divBdr>
        </w:div>
        <w:div w:id="941455144">
          <w:marLeft w:val="0"/>
          <w:marRight w:val="0"/>
          <w:marTop w:val="0"/>
          <w:marBottom w:val="0"/>
          <w:divBdr>
            <w:top w:val="none" w:sz="0" w:space="0" w:color="auto"/>
            <w:left w:val="none" w:sz="0" w:space="0" w:color="auto"/>
            <w:bottom w:val="none" w:sz="0" w:space="0" w:color="auto"/>
            <w:right w:val="none" w:sz="0" w:space="0" w:color="auto"/>
          </w:divBdr>
        </w:div>
        <w:div w:id="1109466207">
          <w:marLeft w:val="0"/>
          <w:marRight w:val="0"/>
          <w:marTop w:val="0"/>
          <w:marBottom w:val="0"/>
          <w:divBdr>
            <w:top w:val="none" w:sz="0" w:space="0" w:color="auto"/>
            <w:left w:val="none" w:sz="0" w:space="0" w:color="auto"/>
            <w:bottom w:val="none" w:sz="0" w:space="0" w:color="auto"/>
            <w:right w:val="none" w:sz="0" w:space="0" w:color="auto"/>
          </w:divBdr>
        </w:div>
        <w:div w:id="1249387559">
          <w:marLeft w:val="0"/>
          <w:marRight w:val="0"/>
          <w:marTop w:val="0"/>
          <w:marBottom w:val="0"/>
          <w:divBdr>
            <w:top w:val="none" w:sz="0" w:space="0" w:color="auto"/>
            <w:left w:val="none" w:sz="0" w:space="0" w:color="auto"/>
            <w:bottom w:val="none" w:sz="0" w:space="0" w:color="auto"/>
            <w:right w:val="none" w:sz="0" w:space="0" w:color="auto"/>
          </w:divBdr>
        </w:div>
        <w:div w:id="1355613091">
          <w:marLeft w:val="0"/>
          <w:marRight w:val="0"/>
          <w:marTop w:val="0"/>
          <w:marBottom w:val="0"/>
          <w:divBdr>
            <w:top w:val="none" w:sz="0" w:space="0" w:color="auto"/>
            <w:left w:val="none" w:sz="0" w:space="0" w:color="auto"/>
            <w:bottom w:val="none" w:sz="0" w:space="0" w:color="auto"/>
            <w:right w:val="none" w:sz="0" w:space="0" w:color="auto"/>
          </w:divBdr>
        </w:div>
        <w:div w:id="1576939254">
          <w:marLeft w:val="0"/>
          <w:marRight w:val="0"/>
          <w:marTop w:val="0"/>
          <w:marBottom w:val="0"/>
          <w:divBdr>
            <w:top w:val="none" w:sz="0" w:space="0" w:color="auto"/>
            <w:left w:val="none" w:sz="0" w:space="0" w:color="auto"/>
            <w:bottom w:val="none" w:sz="0" w:space="0" w:color="auto"/>
            <w:right w:val="none" w:sz="0" w:space="0" w:color="auto"/>
          </w:divBdr>
        </w:div>
        <w:div w:id="1602183488">
          <w:marLeft w:val="0"/>
          <w:marRight w:val="0"/>
          <w:marTop w:val="0"/>
          <w:marBottom w:val="0"/>
          <w:divBdr>
            <w:top w:val="none" w:sz="0" w:space="0" w:color="auto"/>
            <w:left w:val="none" w:sz="0" w:space="0" w:color="auto"/>
            <w:bottom w:val="none" w:sz="0" w:space="0" w:color="auto"/>
            <w:right w:val="none" w:sz="0" w:space="0" w:color="auto"/>
          </w:divBdr>
        </w:div>
        <w:div w:id="1890218933">
          <w:marLeft w:val="0"/>
          <w:marRight w:val="0"/>
          <w:marTop w:val="0"/>
          <w:marBottom w:val="0"/>
          <w:divBdr>
            <w:top w:val="none" w:sz="0" w:space="0" w:color="auto"/>
            <w:left w:val="none" w:sz="0" w:space="0" w:color="auto"/>
            <w:bottom w:val="none" w:sz="0" w:space="0" w:color="auto"/>
            <w:right w:val="none" w:sz="0" w:space="0" w:color="auto"/>
          </w:divBdr>
        </w:div>
        <w:div w:id="1939098444">
          <w:marLeft w:val="0"/>
          <w:marRight w:val="0"/>
          <w:marTop w:val="0"/>
          <w:marBottom w:val="0"/>
          <w:divBdr>
            <w:top w:val="none" w:sz="0" w:space="0" w:color="auto"/>
            <w:left w:val="none" w:sz="0" w:space="0" w:color="auto"/>
            <w:bottom w:val="none" w:sz="0" w:space="0" w:color="auto"/>
            <w:right w:val="none" w:sz="0" w:space="0" w:color="auto"/>
          </w:divBdr>
        </w:div>
        <w:div w:id="2145270831">
          <w:marLeft w:val="0"/>
          <w:marRight w:val="0"/>
          <w:marTop w:val="0"/>
          <w:marBottom w:val="0"/>
          <w:divBdr>
            <w:top w:val="none" w:sz="0" w:space="0" w:color="auto"/>
            <w:left w:val="none" w:sz="0" w:space="0" w:color="auto"/>
            <w:bottom w:val="none" w:sz="0" w:space="0" w:color="auto"/>
            <w:right w:val="none" w:sz="0" w:space="0" w:color="auto"/>
          </w:divBdr>
        </w:div>
      </w:divsChild>
    </w:div>
    <w:div w:id="815994986">
      <w:bodyDiv w:val="1"/>
      <w:marLeft w:val="0"/>
      <w:marRight w:val="0"/>
      <w:marTop w:val="0"/>
      <w:marBottom w:val="0"/>
      <w:divBdr>
        <w:top w:val="none" w:sz="0" w:space="0" w:color="auto"/>
        <w:left w:val="none" w:sz="0" w:space="0" w:color="auto"/>
        <w:bottom w:val="none" w:sz="0" w:space="0" w:color="auto"/>
        <w:right w:val="none" w:sz="0" w:space="0" w:color="auto"/>
      </w:divBdr>
      <w:divsChild>
        <w:div w:id="502092076">
          <w:marLeft w:val="0"/>
          <w:marRight w:val="0"/>
          <w:marTop w:val="0"/>
          <w:marBottom w:val="0"/>
          <w:divBdr>
            <w:top w:val="none" w:sz="0" w:space="0" w:color="FFFFFF"/>
            <w:left w:val="none" w:sz="0" w:space="0" w:color="FFFFFF"/>
            <w:bottom w:val="none" w:sz="0" w:space="0" w:color="FFFFFF"/>
            <w:right w:val="none" w:sz="0" w:space="0" w:color="FFFFFF"/>
          </w:divBdr>
          <w:divsChild>
            <w:div w:id="1065302054">
              <w:marLeft w:val="0"/>
              <w:marRight w:val="0"/>
              <w:marTop w:val="0"/>
              <w:marBottom w:val="0"/>
              <w:divBdr>
                <w:top w:val="none" w:sz="0" w:space="0" w:color="auto"/>
                <w:left w:val="none" w:sz="0" w:space="0" w:color="auto"/>
                <w:bottom w:val="none" w:sz="0" w:space="0" w:color="auto"/>
                <w:right w:val="none" w:sz="0" w:space="0" w:color="auto"/>
              </w:divBdr>
              <w:divsChild>
                <w:div w:id="183638723">
                  <w:marLeft w:val="0"/>
                  <w:marRight w:val="0"/>
                  <w:marTop w:val="0"/>
                  <w:marBottom w:val="0"/>
                  <w:divBdr>
                    <w:top w:val="none" w:sz="0" w:space="0" w:color="F3F3F1"/>
                    <w:left w:val="none" w:sz="0" w:space="0" w:color="F3F3F1"/>
                    <w:bottom w:val="none" w:sz="0" w:space="0" w:color="F3F3F1"/>
                    <w:right w:val="none" w:sz="0" w:space="0" w:color="F3F3F1"/>
                  </w:divBdr>
                  <w:divsChild>
                    <w:div w:id="1317224413">
                      <w:marLeft w:val="0"/>
                      <w:marRight w:val="0"/>
                      <w:marTop w:val="0"/>
                      <w:marBottom w:val="0"/>
                      <w:divBdr>
                        <w:top w:val="none" w:sz="0" w:space="0" w:color="auto"/>
                        <w:left w:val="none" w:sz="0" w:space="0" w:color="auto"/>
                        <w:bottom w:val="none" w:sz="0" w:space="0" w:color="auto"/>
                        <w:right w:val="none" w:sz="0" w:space="0" w:color="auto"/>
                      </w:divBdr>
                    </w:div>
                    <w:div w:id="1880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22064">
      <w:bodyDiv w:val="1"/>
      <w:marLeft w:val="0"/>
      <w:marRight w:val="0"/>
      <w:marTop w:val="0"/>
      <w:marBottom w:val="0"/>
      <w:divBdr>
        <w:top w:val="none" w:sz="0" w:space="0" w:color="auto"/>
        <w:left w:val="none" w:sz="0" w:space="0" w:color="auto"/>
        <w:bottom w:val="none" w:sz="0" w:space="0" w:color="auto"/>
        <w:right w:val="none" w:sz="0" w:space="0" w:color="auto"/>
      </w:divBdr>
    </w:div>
    <w:div w:id="882981144">
      <w:bodyDiv w:val="1"/>
      <w:marLeft w:val="0"/>
      <w:marRight w:val="0"/>
      <w:marTop w:val="0"/>
      <w:marBottom w:val="0"/>
      <w:divBdr>
        <w:top w:val="none" w:sz="0" w:space="0" w:color="auto"/>
        <w:left w:val="none" w:sz="0" w:space="0" w:color="auto"/>
        <w:bottom w:val="none" w:sz="0" w:space="0" w:color="auto"/>
        <w:right w:val="none" w:sz="0" w:space="0" w:color="auto"/>
      </w:divBdr>
      <w:divsChild>
        <w:div w:id="1522016039">
          <w:marLeft w:val="0"/>
          <w:marRight w:val="0"/>
          <w:marTop w:val="0"/>
          <w:marBottom w:val="0"/>
          <w:divBdr>
            <w:top w:val="none" w:sz="0" w:space="0" w:color="auto"/>
            <w:left w:val="none" w:sz="0" w:space="0" w:color="auto"/>
            <w:bottom w:val="none" w:sz="0" w:space="0" w:color="auto"/>
            <w:right w:val="none" w:sz="0" w:space="0" w:color="auto"/>
          </w:divBdr>
          <w:divsChild>
            <w:div w:id="309485313">
              <w:marLeft w:val="0"/>
              <w:marRight w:val="0"/>
              <w:marTop w:val="0"/>
              <w:marBottom w:val="0"/>
              <w:divBdr>
                <w:top w:val="none" w:sz="0" w:space="0" w:color="auto"/>
                <w:left w:val="none" w:sz="0" w:space="0" w:color="auto"/>
                <w:bottom w:val="none" w:sz="0" w:space="0" w:color="auto"/>
                <w:right w:val="none" w:sz="0" w:space="0" w:color="auto"/>
              </w:divBdr>
              <w:divsChild>
                <w:div w:id="115178475">
                  <w:marLeft w:val="0"/>
                  <w:marRight w:val="0"/>
                  <w:marTop w:val="0"/>
                  <w:marBottom w:val="0"/>
                  <w:divBdr>
                    <w:top w:val="none" w:sz="0" w:space="0" w:color="auto"/>
                    <w:left w:val="none" w:sz="0" w:space="0" w:color="auto"/>
                    <w:bottom w:val="none" w:sz="0" w:space="0" w:color="auto"/>
                    <w:right w:val="none" w:sz="0" w:space="0" w:color="auto"/>
                  </w:divBdr>
                  <w:divsChild>
                    <w:div w:id="729570681">
                      <w:marLeft w:val="0"/>
                      <w:marRight w:val="0"/>
                      <w:marTop w:val="0"/>
                      <w:marBottom w:val="0"/>
                      <w:divBdr>
                        <w:top w:val="none" w:sz="0" w:space="0" w:color="auto"/>
                        <w:left w:val="none" w:sz="0" w:space="0" w:color="auto"/>
                        <w:bottom w:val="none" w:sz="0" w:space="0" w:color="auto"/>
                        <w:right w:val="none" w:sz="0" w:space="0" w:color="auto"/>
                      </w:divBdr>
                      <w:divsChild>
                        <w:div w:id="1214998303">
                          <w:marLeft w:val="0"/>
                          <w:marRight w:val="0"/>
                          <w:marTop w:val="0"/>
                          <w:marBottom w:val="0"/>
                          <w:divBdr>
                            <w:top w:val="none" w:sz="0" w:space="0" w:color="auto"/>
                            <w:left w:val="none" w:sz="0" w:space="0" w:color="auto"/>
                            <w:bottom w:val="none" w:sz="0" w:space="0" w:color="auto"/>
                            <w:right w:val="none" w:sz="0" w:space="0" w:color="auto"/>
                          </w:divBdr>
                          <w:divsChild>
                            <w:div w:id="29379728">
                              <w:marLeft w:val="0"/>
                              <w:marRight w:val="0"/>
                              <w:marTop w:val="0"/>
                              <w:marBottom w:val="0"/>
                              <w:divBdr>
                                <w:top w:val="none" w:sz="0" w:space="0" w:color="auto"/>
                                <w:left w:val="none" w:sz="0" w:space="0" w:color="auto"/>
                                <w:bottom w:val="none" w:sz="0" w:space="0" w:color="auto"/>
                                <w:right w:val="none" w:sz="0" w:space="0" w:color="auto"/>
                              </w:divBdr>
                            </w:div>
                            <w:div w:id="85150279">
                              <w:marLeft w:val="0"/>
                              <w:marRight w:val="0"/>
                              <w:marTop w:val="0"/>
                              <w:marBottom w:val="0"/>
                              <w:divBdr>
                                <w:top w:val="none" w:sz="0" w:space="0" w:color="auto"/>
                                <w:left w:val="none" w:sz="0" w:space="0" w:color="auto"/>
                                <w:bottom w:val="none" w:sz="0" w:space="0" w:color="auto"/>
                                <w:right w:val="none" w:sz="0" w:space="0" w:color="auto"/>
                              </w:divBdr>
                            </w:div>
                            <w:div w:id="153883884">
                              <w:marLeft w:val="0"/>
                              <w:marRight w:val="0"/>
                              <w:marTop w:val="0"/>
                              <w:marBottom w:val="0"/>
                              <w:divBdr>
                                <w:top w:val="none" w:sz="0" w:space="0" w:color="auto"/>
                                <w:left w:val="none" w:sz="0" w:space="0" w:color="auto"/>
                                <w:bottom w:val="none" w:sz="0" w:space="0" w:color="auto"/>
                                <w:right w:val="none" w:sz="0" w:space="0" w:color="auto"/>
                              </w:divBdr>
                            </w:div>
                            <w:div w:id="572742926">
                              <w:marLeft w:val="0"/>
                              <w:marRight w:val="0"/>
                              <w:marTop w:val="0"/>
                              <w:marBottom w:val="0"/>
                              <w:divBdr>
                                <w:top w:val="none" w:sz="0" w:space="0" w:color="auto"/>
                                <w:left w:val="none" w:sz="0" w:space="0" w:color="auto"/>
                                <w:bottom w:val="none" w:sz="0" w:space="0" w:color="auto"/>
                                <w:right w:val="none" w:sz="0" w:space="0" w:color="auto"/>
                              </w:divBdr>
                            </w:div>
                            <w:div w:id="592512898">
                              <w:marLeft w:val="0"/>
                              <w:marRight w:val="0"/>
                              <w:marTop w:val="0"/>
                              <w:marBottom w:val="0"/>
                              <w:divBdr>
                                <w:top w:val="none" w:sz="0" w:space="0" w:color="auto"/>
                                <w:left w:val="none" w:sz="0" w:space="0" w:color="auto"/>
                                <w:bottom w:val="none" w:sz="0" w:space="0" w:color="auto"/>
                                <w:right w:val="none" w:sz="0" w:space="0" w:color="auto"/>
                              </w:divBdr>
                            </w:div>
                            <w:div w:id="7702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3547">
      <w:bodyDiv w:val="1"/>
      <w:marLeft w:val="0"/>
      <w:marRight w:val="0"/>
      <w:marTop w:val="0"/>
      <w:marBottom w:val="0"/>
      <w:divBdr>
        <w:top w:val="none" w:sz="0" w:space="0" w:color="auto"/>
        <w:left w:val="none" w:sz="0" w:space="0" w:color="auto"/>
        <w:bottom w:val="none" w:sz="0" w:space="0" w:color="auto"/>
        <w:right w:val="none" w:sz="0" w:space="0" w:color="auto"/>
      </w:divBdr>
    </w:div>
    <w:div w:id="962537635">
      <w:bodyDiv w:val="1"/>
      <w:marLeft w:val="0"/>
      <w:marRight w:val="0"/>
      <w:marTop w:val="0"/>
      <w:marBottom w:val="0"/>
      <w:divBdr>
        <w:top w:val="none" w:sz="0" w:space="0" w:color="auto"/>
        <w:left w:val="none" w:sz="0" w:space="0" w:color="auto"/>
        <w:bottom w:val="none" w:sz="0" w:space="0" w:color="auto"/>
        <w:right w:val="none" w:sz="0" w:space="0" w:color="auto"/>
      </w:divBdr>
      <w:divsChild>
        <w:div w:id="283469219">
          <w:marLeft w:val="0"/>
          <w:marRight w:val="0"/>
          <w:marTop w:val="0"/>
          <w:marBottom w:val="0"/>
          <w:divBdr>
            <w:top w:val="none" w:sz="0" w:space="0" w:color="auto"/>
            <w:left w:val="none" w:sz="0" w:space="0" w:color="auto"/>
            <w:bottom w:val="none" w:sz="0" w:space="0" w:color="auto"/>
            <w:right w:val="none" w:sz="0" w:space="0" w:color="auto"/>
          </w:divBdr>
        </w:div>
        <w:div w:id="396822464">
          <w:marLeft w:val="0"/>
          <w:marRight w:val="0"/>
          <w:marTop w:val="0"/>
          <w:marBottom w:val="0"/>
          <w:divBdr>
            <w:top w:val="none" w:sz="0" w:space="0" w:color="auto"/>
            <w:left w:val="none" w:sz="0" w:space="0" w:color="auto"/>
            <w:bottom w:val="none" w:sz="0" w:space="0" w:color="auto"/>
            <w:right w:val="none" w:sz="0" w:space="0" w:color="auto"/>
          </w:divBdr>
        </w:div>
        <w:div w:id="1097217493">
          <w:marLeft w:val="0"/>
          <w:marRight w:val="0"/>
          <w:marTop w:val="0"/>
          <w:marBottom w:val="0"/>
          <w:divBdr>
            <w:top w:val="none" w:sz="0" w:space="0" w:color="auto"/>
            <w:left w:val="none" w:sz="0" w:space="0" w:color="auto"/>
            <w:bottom w:val="none" w:sz="0" w:space="0" w:color="auto"/>
            <w:right w:val="none" w:sz="0" w:space="0" w:color="auto"/>
          </w:divBdr>
        </w:div>
        <w:div w:id="1097596968">
          <w:marLeft w:val="0"/>
          <w:marRight w:val="0"/>
          <w:marTop w:val="0"/>
          <w:marBottom w:val="0"/>
          <w:divBdr>
            <w:top w:val="none" w:sz="0" w:space="0" w:color="auto"/>
            <w:left w:val="none" w:sz="0" w:space="0" w:color="auto"/>
            <w:bottom w:val="none" w:sz="0" w:space="0" w:color="auto"/>
            <w:right w:val="none" w:sz="0" w:space="0" w:color="auto"/>
          </w:divBdr>
        </w:div>
        <w:div w:id="1397893471">
          <w:marLeft w:val="0"/>
          <w:marRight w:val="0"/>
          <w:marTop w:val="0"/>
          <w:marBottom w:val="0"/>
          <w:divBdr>
            <w:top w:val="none" w:sz="0" w:space="0" w:color="auto"/>
            <w:left w:val="none" w:sz="0" w:space="0" w:color="auto"/>
            <w:bottom w:val="none" w:sz="0" w:space="0" w:color="auto"/>
            <w:right w:val="none" w:sz="0" w:space="0" w:color="auto"/>
          </w:divBdr>
        </w:div>
        <w:div w:id="1411658995">
          <w:marLeft w:val="0"/>
          <w:marRight w:val="0"/>
          <w:marTop w:val="0"/>
          <w:marBottom w:val="0"/>
          <w:divBdr>
            <w:top w:val="none" w:sz="0" w:space="0" w:color="auto"/>
            <w:left w:val="none" w:sz="0" w:space="0" w:color="auto"/>
            <w:bottom w:val="none" w:sz="0" w:space="0" w:color="auto"/>
            <w:right w:val="none" w:sz="0" w:space="0" w:color="auto"/>
          </w:divBdr>
        </w:div>
      </w:divsChild>
    </w:div>
    <w:div w:id="1003168171">
      <w:bodyDiv w:val="1"/>
      <w:marLeft w:val="0"/>
      <w:marRight w:val="0"/>
      <w:marTop w:val="0"/>
      <w:marBottom w:val="0"/>
      <w:divBdr>
        <w:top w:val="none" w:sz="0" w:space="0" w:color="auto"/>
        <w:left w:val="none" w:sz="0" w:space="0" w:color="auto"/>
        <w:bottom w:val="none" w:sz="0" w:space="0" w:color="auto"/>
        <w:right w:val="none" w:sz="0" w:space="0" w:color="auto"/>
      </w:divBdr>
      <w:divsChild>
        <w:div w:id="376976296">
          <w:marLeft w:val="0"/>
          <w:marRight w:val="0"/>
          <w:marTop w:val="0"/>
          <w:marBottom w:val="0"/>
          <w:divBdr>
            <w:top w:val="none" w:sz="0" w:space="0" w:color="auto"/>
            <w:left w:val="none" w:sz="0" w:space="0" w:color="auto"/>
            <w:bottom w:val="none" w:sz="0" w:space="0" w:color="auto"/>
            <w:right w:val="none" w:sz="0" w:space="0" w:color="auto"/>
          </w:divBdr>
        </w:div>
        <w:div w:id="773287433">
          <w:marLeft w:val="0"/>
          <w:marRight w:val="0"/>
          <w:marTop w:val="0"/>
          <w:marBottom w:val="0"/>
          <w:divBdr>
            <w:top w:val="none" w:sz="0" w:space="0" w:color="auto"/>
            <w:left w:val="none" w:sz="0" w:space="0" w:color="auto"/>
            <w:bottom w:val="none" w:sz="0" w:space="0" w:color="auto"/>
            <w:right w:val="none" w:sz="0" w:space="0" w:color="auto"/>
          </w:divBdr>
        </w:div>
        <w:div w:id="1620332130">
          <w:marLeft w:val="0"/>
          <w:marRight w:val="0"/>
          <w:marTop w:val="0"/>
          <w:marBottom w:val="0"/>
          <w:divBdr>
            <w:top w:val="none" w:sz="0" w:space="0" w:color="auto"/>
            <w:left w:val="none" w:sz="0" w:space="0" w:color="auto"/>
            <w:bottom w:val="none" w:sz="0" w:space="0" w:color="auto"/>
            <w:right w:val="none" w:sz="0" w:space="0" w:color="auto"/>
          </w:divBdr>
        </w:div>
        <w:div w:id="1716781800">
          <w:marLeft w:val="0"/>
          <w:marRight w:val="0"/>
          <w:marTop w:val="0"/>
          <w:marBottom w:val="0"/>
          <w:divBdr>
            <w:top w:val="none" w:sz="0" w:space="0" w:color="auto"/>
            <w:left w:val="none" w:sz="0" w:space="0" w:color="auto"/>
            <w:bottom w:val="none" w:sz="0" w:space="0" w:color="auto"/>
            <w:right w:val="none" w:sz="0" w:space="0" w:color="auto"/>
          </w:divBdr>
        </w:div>
      </w:divsChild>
    </w:div>
    <w:div w:id="1004284409">
      <w:bodyDiv w:val="1"/>
      <w:marLeft w:val="0"/>
      <w:marRight w:val="0"/>
      <w:marTop w:val="0"/>
      <w:marBottom w:val="0"/>
      <w:divBdr>
        <w:top w:val="none" w:sz="0" w:space="0" w:color="auto"/>
        <w:left w:val="none" w:sz="0" w:space="0" w:color="auto"/>
        <w:bottom w:val="none" w:sz="0" w:space="0" w:color="auto"/>
        <w:right w:val="none" w:sz="0" w:space="0" w:color="auto"/>
      </w:divBdr>
      <w:divsChild>
        <w:div w:id="199054677">
          <w:marLeft w:val="0"/>
          <w:marRight w:val="0"/>
          <w:marTop w:val="0"/>
          <w:marBottom w:val="0"/>
          <w:divBdr>
            <w:top w:val="none" w:sz="0" w:space="0" w:color="auto"/>
            <w:left w:val="none" w:sz="0" w:space="0" w:color="auto"/>
            <w:bottom w:val="none" w:sz="0" w:space="0" w:color="auto"/>
            <w:right w:val="none" w:sz="0" w:space="0" w:color="auto"/>
          </w:divBdr>
        </w:div>
        <w:div w:id="254365482">
          <w:marLeft w:val="0"/>
          <w:marRight w:val="0"/>
          <w:marTop w:val="0"/>
          <w:marBottom w:val="0"/>
          <w:divBdr>
            <w:top w:val="none" w:sz="0" w:space="0" w:color="auto"/>
            <w:left w:val="none" w:sz="0" w:space="0" w:color="auto"/>
            <w:bottom w:val="none" w:sz="0" w:space="0" w:color="auto"/>
            <w:right w:val="none" w:sz="0" w:space="0" w:color="auto"/>
          </w:divBdr>
        </w:div>
        <w:div w:id="436023714">
          <w:marLeft w:val="0"/>
          <w:marRight w:val="0"/>
          <w:marTop w:val="0"/>
          <w:marBottom w:val="0"/>
          <w:divBdr>
            <w:top w:val="none" w:sz="0" w:space="0" w:color="auto"/>
            <w:left w:val="none" w:sz="0" w:space="0" w:color="auto"/>
            <w:bottom w:val="none" w:sz="0" w:space="0" w:color="auto"/>
            <w:right w:val="none" w:sz="0" w:space="0" w:color="auto"/>
          </w:divBdr>
        </w:div>
        <w:div w:id="770585009">
          <w:marLeft w:val="0"/>
          <w:marRight w:val="0"/>
          <w:marTop w:val="0"/>
          <w:marBottom w:val="0"/>
          <w:divBdr>
            <w:top w:val="none" w:sz="0" w:space="0" w:color="auto"/>
            <w:left w:val="none" w:sz="0" w:space="0" w:color="auto"/>
            <w:bottom w:val="none" w:sz="0" w:space="0" w:color="auto"/>
            <w:right w:val="none" w:sz="0" w:space="0" w:color="auto"/>
          </w:divBdr>
        </w:div>
        <w:div w:id="824585730">
          <w:marLeft w:val="0"/>
          <w:marRight w:val="0"/>
          <w:marTop w:val="0"/>
          <w:marBottom w:val="0"/>
          <w:divBdr>
            <w:top w:val="none" w:sz="0" w:space="0" w:color="auto"/>
            <w:left w:val="none" w:sz="0" w:space="0" w:color="auto"/>
            <w:bottom w:val="none" w:sz="0" w:space="0" w:color="auto"/>
            <w:right w:val="none" w:sz="0" w:space="0" w:color="auto"/>
          </w:divBdr>
        </w:div>
        <w:div w:id="1060637806">
          <w:marLeft w:val="0"/>
          <w:marRight w:val="0"/>
          <w:marTop w:val="0"/>
          <w:marBottom w:val="0"/>
          <w:divBdr>
            <w:top w:val="none" w:sz="0" w:space="0" w:color="auto"/>
            <w:left w:val="none" w:sz="0" w:space="0" w:color="auto"/>
            <w:bottom w:val="none" w:sz="0" w:space="0" w:color="auto"/>
            <w:right w:val="none" w:sz="0" w:space="0" w:color="auto"/>
          </w:divBdr>
        </w:div>
        <w:div w:id="1710181402">
          <w:marLeft w:val="0"/>
          <w:marRight w:val="0"/>
          <w:marTop w:val="0"/>
          <w:marBottom w:val="0"/>
          <w:divBdr>
            <w:top w:val="none" w:sz="0" w:space="0" w:color="auto"/>
            <w:left w:val="none" w:sz="0" w:space="0" w:color="auto"/>
            <w:bottom w:val="none" w:sz="0" w:space="0" w:color="auto"/>
            <w:right w:val="none" w:sz="0" w:space="0" w:color="auto"/>
          </w:divBdr>
        </w:div>
        <w:div w:id="1863979262">
          <w:marLeft w:val="0"/>
          <w:marRight w:val="0"/>
          <w:marTop w:val="0"/>
          <w:marBottom w:val="0"/>
          <w:divBdr>
            <w:top w:val="none" w:sz="0" w:space="0" w:color="auto"/>
            <w:left w:val="none" w:sz="0" w:space="0" w:color="auto"/>
            <w:bottom w:val="none" w:sz="0" w:space="0" w:color="auto"/>
            <w:right w:val="none" w:sz="0" w:space="0" w:color="auto"/>
          </w:divBdr>
        </w:div>
        <w:div w:id="1866015099">
          <w:marLeft w:val="0"/>
          <w:marRight w:val="0"/>
          <w:marTop w:val="0"/>
          <w:marBottom w:val="0"/>
          <w:divBdr>
            <w:top w:val="none" w:sz="0" w:space="0" w:color="auto"/>
            <w:left w:val="none" w:sz="0" w:space="0" w:color="auto"/>
            <w:bottom w:val="none" w:sz="0" w:space="0" w:color="auto"/>
            <w:right w:val="none" w:sz="0" w:space="0" w:color="auto"/>
          </w:divBdr>
        </w:div>
      </w:divsChild>
    </w:div>
    <w:div w:id="1042175946">
      <w:bodyDiv w:val="1"/>
      <w:marLeft w:val="0"/>
      <w:marRight w:val="0"/>
      <w:marTop w:val="0"/>
      <w:marBottom w:val="0"/>
      <w:divBdr>
        <w:top w:val="none" w:sz="0" w:space="0" w:color="auto"/>
        <w:left w:val="none" w:sz="0" w:space="0" w:color="auto"/>
        <w:bottom w:val="none" w:sz="0" w:space="0" w:color="auto"/>
        <w:right w:val="none" w:sz="0" w:space="0" w:color="auto"/>
      </w:divBdr>
    </w:div>
    <w:div w:id="1106776566">
      <w:bodyDiv w:val="1"/>
      <w:marLeft w:val="0"/>
      <w:marRight w:val="0"/>
      <w:marTop w:val="0"/>
      <w:marBottom w:val="0"/>
      <w:divBdr>
        <w:top w:val="none" w:sz="0" w:space="0" w:color="auto"/>
        <w:left w:val="none" w:sz="0" w:space="0" w:color="auto"/>
        <w:bottom w:val="none" w:sz="0" w:space="0" w:color="auto"/>
        <w:right w:val="none" w:sz="0" w:space="0" w:color="auto"/>
      </w:divBdr>
      <w:divsChild>
        <w:div w:id="324937502">
          <w:marLeft w:val="0"/>
          <w:marRight w:val="0"/>
          <w:marTop w:val="0"/>
          <w:marBottom w:val="0"/>
          <w:divBdr>
            <w:top w:val="none" w:sz="0" w:space="0" w:color="auto"/>
            <w:left w:val="none" w:sz="0" w:space="0" w:color="auto"/>
            <w:bottom w:val="none" w:sz="0" w:space="0" w:color="auto"/>
            <w:right w:val="none" w:sz="0" w:space="0" w:color="auto"/>
          </w:divBdr>
        </w:div>
        <w:div w:id="711225610">
          <w:marLeft w:val="0"/>
          <w:marRight w:val="0"/>
          <w:marTop w:val="0"/>
          <w:marBottom w:val="0"/>
          <w:divBdr>
            <w:top w:val="none" w:sz="0" w:space="0" w:color="auto"/>
            <w:left w:val="none" w:sz="0" w:space="0" w:color="auto"/>
            <w:bottom w:val="none" w:sz="0" w:space="0" w:color="auto"/>
            <w:right w:val="none" w:sz="0" w:space="0" w:color="auto"/>
          </w:divBdr>
        </w:div>
        <w:div w:id="796217896">
          <w:marLeft w:val="0"/>
          <w:marRight w:val="0"/>
          <w:marTop w:val="0"/>
          <w:marBottom w:val="0"/>
          <w:divBdr>
            <w:top w:val="none" w:sz="0" w:space="0" w:color="auto"/>
            <w:left w:val="none" w:sz="0" w:space="0" w:color="auto"/>
            <w:bottom w:val="none" w:sz="0" w:space="0" w:color="auto"/>
            <w:right w:val="none" w:sz="0" w:space="0" w:color="auto"/>
          </w:divBdr>
        </w:div>
        <w:div w:id="940260894">
          <w:marLeft w:val="0"/>
          <w:marRight w:val="0"/>
          <w:marTop w:val="0"/>
          <w:marBottom w:val="0"/>
          <w:divBdr>
            <w:top w:val="none" w:sz="0" w:space="0" w:color="auto"/>
            <w:left w:val="none" w:sz="0" w:space="0" w:color="auto"/>
            <w:bottom w:val="none" w:sz="0" w:space="0" w:color="auto"/>
            <w:right w:val="none" w:sz="0" w:space="0" w:color="auto"/>
          </w:divBdr>
        </w:div>
        <w:div w:id="1004095067">
          <w:marLeft w:val="0"/>
          <w:marRight w:val="0"/>
          <w:marTop w:val="0"/>
          <w:marBottom w:val="0"/>
          <w:divBdr>
            <w:top w:val="none" w:sz="0" w:space="0" w:color="auto"/>
            <w:left w:val="none" w:sz="0" w:space="0" w:color="auto"/>
            <w:bottom w:val="none" w:sz="0" w:space="0" w:color="auto"/>
            <w:right w:val="none" w:sz="0" w:space="0" w:color="auto"/>
          </w:divBdr>
        </w:div>
        <w:div w:id="1111316353">
          <w:marLeft w:val="0"/>
          <w:marRight w:val="0"/>
          <w:marTop w:val="0"/>
          <w:marBottom w:val="0"/>
          <w:divBdr>
            <w:top w:val="none" w:sz="0" w:space="0" w:color="auto"/>
            <w:left w:val="none" w:sz="0" w:space="0" w:color="auto"/>
            <w:bottom w:val="none" w:sz="0" w:space="0" w:color="auto"/>
            <w:right w:val="none" w:sz="0" w:space="0" w:color="auto"/>
          </w:divBdr>
        </w:div>
        <w:div w:id="1860239678">
          <w:marLeft w:val="0"/>
          <w:marRight w:val="0"/>
          <w:marTop w:val="0"/>
          <w:marBottom w:val="0"/>
          <w:divBdr>
            <w:top w:val="none" w:sz="0" w:space="0" w:color="auto"/>
            <w:left w:val="none" w:sz="0" w:space="0" w:color="auto"/>
            <w:bottom w:val="none" w:sz="0" w:space="0" w:color="auto"/>
            <w:right w:val="none" w:sz="0" w:space="0" w:color="auto"/>
          </w:divBdr>
        </w:div>
      </w:divsChild>
    </w:div>
    <w:div w:id="1166826957">
      <w:bodyDiv w:val="1"/>
      <w:marLeft w:val="0"/>
      <w:marRight w:val="0"/>
      <w:marTop w:val="0"/>
      <w:marBottom w:val="0"/>
      <w:divBdr>
        <w:top w:val="none" w:sz="0" w:space="0" w:color="auto"/>
        <w:left w:val="none" w:sz="0" w:space="0" w:color="auto"/>
        <w:bottom w:val="none" w:sz="0" w:space="0" w:color="auto"/>
        <w:right w:val="none" w:sz="0" w:space="0" w:color="auto"/>
      </w:divBdr>
      <w:divsChild>
        <w:div w:id="1000236586">
          <w:marLeft w:val="0"/>
          <w:marRight w:val="0"/>
          <w:marTop w:val="0"/>
          <w:marBottom w:val="0"/>
          <w:divBdr>
            <w:top w:val="none" w:sz="0" w:space="0" w:color="auto"/>
            <w:left w:val="none" w:sz="0" w:space="0" w:color="auto"/>
            <w:bottom w:val="none" w:sz="0" w:space="0" w:color="auto"/>
            <w:right w:val="none" w:sz="0" w:space="0" w:color="auto"/>
          </w:divBdr>
          <w:divsChild>
            <w:div w:id="932662769">
              <w:marLeft w:val="0"/>
              <w:marRight w:val="0"/>
              <w:marTop w:val="0"/>
              <w:marBottom w:val="0"/>
              <w:divBdr>
                <w:top w:val="none" w:sz="0" w:space="0" w:color="auto"/>
                <w:left w:val="none" w:sz="0" w:space="0" w:color="auto"/>
                <w:bottom w:val="none" w:sz="0" w:space="0" w:color="auto"/>
                <w:right w:val="none" w:sz="0" w:space="0" w:color="auto"/>
              </w:divBdr>
              <w:divsChild>
                <w:div w:id="1636837780">
                  <w:marLeft w:val="0"/>
                  <w:marRight w:val="0"/>
                  <w:marTop w:val="0"/>
                  <w:marBottom w:val="0"/>
                  <w:divBdr>
                    <w:top w:val="none" w:sz="0" w:space="0" w:color="auto"/>
                    <w:left w:val="none" w:sz="0" w:space="0" w:color="auto"/>
                    <w:bottom w:val="none" w:sz="0" w:space="0" w:color="auto"/>
                    <w:right w:val="none" w:sz="0" w:space="0" w:color="auto"/>
                  </w:divBdr>
                  <w:divsChild>
                    <w:div w:id="1804299988">
                      <w:marLeft w:val="0"/>
                      <w:marRight w:val="0"/>
                      <w:marTop w:val="0"/>
                      <w:marBottom w:val="0"/>
                      <w:divBdr>
                        <w:top w:val="none" w:sz="0" w:space="0" w:color="auto"/>
                        <w:left w:val="none" w:sz="0" w:space="0" w:color="auto"/>
                        <w:bottom w:val="none" w:sz="0" w:space="0" w:color="auto"/>
                        <w:right w:val="none" w:sz="0" w:space="0" w:color="auto"/>
                      </w:divBdr>
                      <w:divsChild>
                        <w:div w:id="2128111673">
                          <w:marLeft w:val="0"/>
                          <w:marRight w:val="0"/>
                          <w:marTop w:val="0"/>
                          <w:marBottom w:val="0"/>
                          <w:divBdr>
                            <w:top w:val="none" w:sz="0" w:space="0" w:color="auto"/>
                            <w:left w:val="none" w:sz="0" w:space="0" w:color="auto"/>
                            <w:bottom w:val="none" w:sz="0" w:space="0" w:color="auto"/>
                            <w:right w:val="none" w:sz="0" w:space="0" w:color="auto"/>
                          </w:divBdr>
                          <w:divsChild>
                            <w:div w:id="19413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14622">
          <w:marLeft w:val="0"/>
          <w:marRight w:val="0"/>
          <w:marTop w:val="0"/>
          <w:marBottom w:val="0"/>
          <w:divBdr>
            <w:top w:val="none" w:sz="0" w:space="0" w:color="auto"/>
            <w:left w:val="none" w:sz="0" w:space="0" w:color="auto"/>
            <w:bottom w:val="none" w:sz="0" w:space="0" w:color="auto"/>
            <w:right w:val="none" w:sz="0" w:space="0" w:color="auto"/>
          </w:divBdr>
          <w:divsChild>
            <w:div w:id="630399527">
              <w:marLeft w:val="0"/>
              <w:marRight w:val="0"/>
              <w:marTop w:val="0"/>
              <w:marBottom w:val="0"/>
              <w:divBdr>
                <w:top w:val="none" w:sz="0" w:space="0" w:color="auto"/>
                <w:left w:val="none" w:sz="0" w:space="0" w:color="auto"/>
                <w:bottom w:val="none" w:sz="0" w:space="0" w:color="auto"/>
                <w:right w:val="none" w:sz="0" w:space="0" w:color="auto"/>
              </w:divBdr>
              <w:divsChild>
                <w:div w:id="478154804">
                  <w:marLeft w:val="0"/>
                  <w:marRight w:val="0"/>
                  <w:marTop w:val="0"/>
                  <w:marBottom w:val="0"/>
                  <w:divBdr>
                    <w:top w:val="none" w:sz="0" w:space="0" w:color="auto"/>
                    <w:left w:val="none" w:sz="0" w:space="0" w:color="auto"/>
                    <w:bottom w:val="none" w:sz="0" w:space="0" w:color="auto"/>
                    <w:right w:val="none" w:sz="0" w:space="0" w:color="auto"/>
                  </w:divBdr>
                  <w:divsChild>
                    <w:div w:id="216548241">
                      <w:marLeft w:val="0"/>
                      <w:marRight w:val="0"/>
                      <w:marTop w:val="0"/>
                      <w:marBottom w:val="0"/>
                      <w:divBdr>
                        <w:top w:val="none" w:sz="0" w:space="0" w:color="auto"/>
                        <w:left w:val="none" w:sz="0" w:space="0" w:color="auto"/>
                        <w:bottom w:val="none" w:sz="0" w:space="0" w:color="auto"/>
                        <w:right w:val="none" w:sz="0" w:space="0" w:color="auto"/>
                      </w:divBdr>
                      <w:divsChild>
                        <w:div w:id="1367608171">
                          <w:marLeft w:val="0"/>
                          <w:marRight w:val="0"/>
                          <w:marTop w:val="0"/>
                          <w:marBottom w:val="0"/>
                          <w:divBdr>
                            <w:top w:val="none" w:sz="0" w:space="0" w:color="auto"/>
                            <w:left w:val="none" w:sz="0" w:space="0" w:color="auto"/>
                            <w:bottom w:val="none" w:sz="0" w:space="0" w:color="auto"/>
                            <w:right w:val="none" w:sz="0" w:space="0" w:color="auto"/>
                          </w:divBdr>
                          <w:divsChild>
                            <w:div w:id="559364522">
                              <w:marLeft w:val="0"/>
                              <w:marRight w:val="0"/>
                              <w:marTop w:val="0"/>
                              <w:marBottom w:val="0"/>
                              <w:divBdr>
                                <w:top w:val="none" w:sz="0" w:space="0" w:color="auto"/>
                                <w:left w:val="none" w:sz="0" w:space="0" w:color="auto"/>
                                <w:bottom w:val="none" w:sz="0" w:space="0" w:color="auto"/>
                                <w:right w:val="none" w:sz="0" w:space="0" w:color="auto"/>
                              </w:divBdr>
                              <w:divsChild>
                                <w:div w:id="1139960673">
                                  <w:marLeft w:val="0"/>
                                  <w:marRight w:val="0"/>
                                  <w:marTop w:val="0"/>
                                  <w:marBottom w:val="0"/>
                                  <w:divBdr>
                                    <w:top w:val="none" w:sz="0" w:space="0" w:color="auto"/>
                                    <w:left w:val="none" w:sz="0" w:space="0" w:color="auto"/>
                                    <w:bottom w:val="none" w:sz="0" w:space="0" w:color="auto"/>
                                    <w:right w:val="none" w:sz="0" w:space="0" w:color="auto"/>
                                  </w:divBdr>
                                  <w:divsChild>
                                    <w:div w:id="2064519895">
                                      <w:marLeft w:val="0"/>
                                      <w:marRight w:val="0"/>
                                      <w:marTop w:val="0"/>
                                      <w:marBottom w:val="0"/>
                                      <w:divBdr>
                                        <w:top w:val="none" w:sz="0" w:space="0" w:color="auto"/>
                                        <w:left w:val="none" w:sz="0" w:space="0" w:color="auto"/>
                                        <w:bottom w:val="none" w:sz="0" w:space="0" w:color="auto"/>
                                        <w:right w:val="none" w:sz="0" w:space="0" w:color="auto"/>
                                      </w:divBdr>
                                      <w:divsChild>
                                        <w:div w:id="327556631">
                                          <w:marLeft w:val="0"/>
                                          <w:marRight w:val="0"/>
                                          <w:marTop w:val="0"/>
                                          <w:marBottom w:val="0"/>
                                          <w:divBdr>
                                            <w:top w:val="none" w:sz="0" w:space="0" w:color="auto"/>
                                            <w:left w:val="none" w:sz="0" w:space="0" w:color="auto"/>
                                            <w:bottom w:val="none" w:sz="0" w:space="0" w:color="auto"/>
                                            <w:right w:val="none" w:sz="0" w:space="0" w:color="auto"/>
                                          </w:divBdr>
                                          <w:divsChild>
                                            <w:div w:id="103428837">
                                              <w:marLeft w:val="0"/>
                                              <w:marRight w:val="0"/>
                                              <w:marTop w:val="0"/>
                                              <w:marBottom w:val="0"/>
                                              <w:divBdr>
                                                <w:top w:val="none" w:sz="0" w:space="0" w:color="auto"/>
                                                <w:left w:val="none" w:sz="0" w:space="0" w:color="auto"/>
                                                <w:bottom w:val="none" w:sz="0" w:space="0" w:color="auto"/>
                                                <w:right w:val="none" w:sz="0" w:space="0" w:color="auto"/>
                                              </w:divBdr>
                                              <w:divsChild>
                                                <w:div w:id="38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842430">
      <w:bodyDiv w:val="1"/>
      <w:marLeft w:val="0"/>
      <w:marRight w:val="0"/>
      <w:marTop w:val="0"/>
      <w:marBottom w:val="0"/>
      <w:divBdr>
        <w:top w:val="none" w:sz="0" w:space="0" w:color="auto"/>
        <w:left w:val="none" w:sz="0" w:space="0" w:color="auto"/>
        <w:bottom w:val="none" w:sz="0" w:space="0" w:color="auto"/>
        <w:right w:val="none" w:sz="0" w:space="0" w:color="auto"/>
      </w:divBdr>
    </w:div>
    <w:div w:id="1258371947">
      <w:bodyDiv w:val="1"/>
      <w:marLeft w:val="0"/>
      <w:marRight w:val="0"/>
      <w:marTop w:val="0"/>
      <w:marBottom w:val="0"/>
      <w:divBdr>
        <w:top w:val="none" w:sz="0" w:space="0" w:color="auto"/>
        <w:left w:val="none" w:sz="0" w:space="0" w:color="auto"/>
        <w:bottom w:val="none" w:sz="0" w:space="0" w:color="auto"/>
        <w:right w:val="none" w:sz="0" w:space="0" w:color="auto"/>
      </w:divBdr>
    </w:div>
    <w:div w:id="1363745453">
      <w:bodyDiv w:val="1"/>
      <w:marLeft w:val="0"/>
      <w:marRight w:val="0"/>
      <w:marTop w:val="0"/>
      <w:marBottom w:val="0"/>
      <w:divBdr>
        <w:top w:val="none" w:sz="0" w:space="0" w:color="auto"/>
        <w:left w:val="none" w:sz="0" w:space="0" w:color="auto"/>
        <w:bottom w:val="none" w:sz="0" w:space="0" w:color="auto"/>
        <w:right w:val="none" w:sz="0" w:space="0" w:color="auto"/>
      </w:divBdr>
    </w:div>
    <w:div w:id="1373573127">
      <w:bodyDiv w:val="1"/>
      <w:marLeft w:val="0"/>
      <w:marRight w:val="0"/>
      <w:marTop w:val="0"/>
      <w:marBottom w:val="0"/>
      <w:divBdr>
        <w:top w:val="none" w:sz="0" w:space="0" w:color="auto"/>
        <w:left w:val="none" w:sz="0" w:space="0" w:color="auto"/>
        <w:bottom w:val="none" w:sz="0" w:space="0" w:color="auto"/>
        <w:right w:val="none" w:sz="0" w:space="0" w:color="auto"/>
      </w:divBdr>
    </w:div>
    <w:div w:id="1456027098">
      <w:bodyDiv w:val="1"/>
      <w:marLeft w:val="0"/>
      <w:marRight w:val="0"/>
      <w:marTop w:val="0"/>
      <w:marBottom w:val="0"/>
      <w:divBdr>
        <w:top w:val="none" w:sz="0" w:space="0" w:color="auto"/>
        <w:left w:val="none" w:sz="0" w:space="0" w:color="auto"/>
        <w:bottom w:val="none" w:sz="0" w:space="0" w:color="auto"/>
        <w:right w:val="none" w:sz="0" w:space="0" w:color="auto"/>
      </w:divBdr>
      <w:divsChild>
        <w:div w:id="860557058">
          <w:marLeft w:val="0"/>
          <w:marRight w:val="0"/>
          <w:marTop w:val="0"/>
          <w:marBottom w:val="0"/>
          <w:divBdr>
            <w:top w:val="none" w:sz="0" w:space="0" w:color="auto"/>
            <w:left w:val="none" w:sz="0" w:space="0" w:color="auto"/>
            <w:bottom w:val="none" w:sz="0" w:space="0" w:color="auto"/>
            <w:right w:val="none" w:sz="0" w:space="0" w:color="auto"/>
          </w:divBdr>
          <w:divsChild>
            <w:div w:id="1820805013">
              <w:marLeft w:val="0"/>
              <w:marRight w:val="0"/>
              <w:marTop w:val="0"/>
              <w:marBottom w:val="0"/>
              <w:divBdr>
                <w:top w:val="none" w:sz="0" w:space="0" w:color="auto"/>
                <w:left w:val="none" w:sz="0" w:space="0" w:color="auto"/>
                <w:bottom w:val="none" w:sz="0" w:space="0" w:color="auto"/>
                <w:right w:val="none" w:sz="0" w:space="0" w:color="auto"/>
              </w:divBdr>
              <w:divsChild>
                <w:div w:id="1869834440">
                  <w:marLeft w:val="0"/>
                  <w:marRight w:val="0"/>
                  <w:marTop w:val="0"/>
                  <w:marBottom w:val="0"/>
                  <w:divBdr>
                    <w:top w:val="none" w:sz="0" w:space="0" w:color="auto"/>
                    <w:left w:val="none" w:sz="0" w:space="0" w:color="auto"/>
                    <w:bottom w:val="none" w:sz="0" w:space="0" w:color="auto"/>
                    <w:right w:val="none" w:sz="0" w:space="0" w:color="auto"/>
                  </w:divBdr>
                  <w:divsChild>
                    <w:div w:id="1186791447">
                      <w:marLeft w:val="0"/>
                      <w:marRight w:val="0"/>
                      <w:marTop w:val="0"/>
                      <w:marBottom w:val="0"/>
                      <w:divBdr>
                        <w:top w:val="none" w:sz="0" w:space="0" w:color="auto"/>
                        <w:left w:val="none" w:sz="0" w:space="0" w:color="auto"/>
                        <w:bottom w:val="none" w:sz="0" w:space="0" w:color="auto"/>
                        <w:right w:val="none" w:sz="0" w:space="0" w:color="auto"/>
                      </w:divBdr>
                      <w:divsChild>
                        <w:div w:id="915164300">
                          <w:marLeft w:val="0"/>
                          <w:marRight w:val="0"/>
                          <w:marTop w:val="0"/>
                          <w:marBottom w:val="0"/>
                          <w:divBdr>
                            <w:top w:val="none" w:sz="0" w:space="0" w:color="auto"/>
                            <w:left w:val="none" w:sz="0" w:space="0" w:color="auto"/>
                            <w:bottom w:val="none" w:sz="0" w:space="0" w:color="auto"/>
                            <w:right w:val="none" w:sz="0" w:space="0" w:color="auto"/>
                          </w:divBdr>
                          <w:divsChild>
                            <w:div w:id="110898659">
                              <w:marLeft w:val="0"/>
                              <w:marRight w:val="0"/>
                              <w:marTop w:val="0"/>
                              <w:marBottom w:val="0"/>
                              <w:divBdr>
                                <w:top w:val="none" w:sz="0" w:space="0" w:color="auto"/>
                                <w:left w:val="none" w:sz="0" w:space="0" w:color="auto"/>
                                <w:bottom w:val="none" w:sz="0" w:space="0" w:color="auto"/>
                                <w:right w:val="none" w:sz="0" w:space="0" w:color="auto"/>
                              </w:divBdr>
                            </w:div>
                            <w:div w:id="453405031">
                              <w:marLeft w:val="0"/>
                              <w:marRight w:val="0"/>
                              <w:marTop w:val="0"/>
                              <w:marBottom w:val="0"/>
                              <w:divBdr>
                                <w:top w:val="none" w:sz="0" w:space="0" w:color="auto"/>
                                <w:left w:val="none" w:sz="0" w:space="0" w:color="auto"/>
                                <w:bottom w:val="none" w:sz="0" w:space="0" w:color="auto"/>
                                <w:right w:val="none" w:sz="0" w:space="0" w:color="auto"/>
                              </w:divBdr>
                            </w:div>
                            <w:div w:id="1199664746">
                              <w:marLeft w:val="0"/>
                              <w:marRight w:val="0"/>
                              <w:marTop w:val="0"/>
                              <w:marBottom w:val="0"/>
                              <w:divBdr>
                                <w:top w:val="none" w:sz="0" w:space="0" w:color="auto"/>
                                <w:left w:val="none" w:sz="0" w:space="0" w:color="auto"/>
                                <w:bottom w:val="none" w:sz="0" w:space="0" w:color="auto"/>
                                <w:right w:val="none" w:sz="0" w:space="0" w:color="auto"/>
                              </w:divBdr>
                            </w:div>
                            <w:div w:id="1858812845">
                              <w:marLeft w:val="0"/>
                              <w:marRight w:val="0"/>
                              <w:marTop w:val="0"/>
                              <w:marBottom w:val="0"/>
                              <w:divBdr>
                                <w:top w:val="none" w:sz="0" w:space="0" w:color="auto"/>
                                <w:left w:val="none" w:sz="0" w:space="0" w:color="auto"/>
                                <w:bottom w:val="none" w:sz="0" w:space="0" w:color="auto"/>
                                <w:right w:val="none" w:sz="0" w:space="0" w:color="auto"/>
                              </w:divBdr>
                            </w:div>
                            <w:div w:id="1937595780">
                              <w:marLeft w:val="0"/>
                              <w:marRight w:val="0"/>
                              <w:marTop w:val="0"/>
                              <w:marBottom w:val="0"/>
                              <w:divBdr>
                                <w:top w:val="none" w:sz="0" w:space="0" w:color="auto"/>
                                <w:left w:val="none" w:sz="0" w:space="0" w:color="auto"/>
                                <w:bottom w:val="none" w:sz="0" w:space="0" w:color="auto"/>
                                <w:right w:val="none" w:sz="0" w:space="0" w:color="auto"/>
                              </w:divBdr>
                            </w:div>
                            <w:div w:id="20896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80855">
      <w:bodyDiv w:val="1"/>
      <w:marLeft w:val="0"/>
      <w:marRight w:val="0"/>
      <w:marTop w:val="0"/>
      <w:marBottom w:val="0"/>
      <w:divBdr>
        <w:top w:val="none" w:sz="0" w:space="0" w:color="auto"/>
        <w:left w:val="none" w:sz="0" w:space="0" w:color="auto"/>
        <w:bottom w:val="none" w:sz="0" w:space="0" w:color="auto"/>
        <w:right w:val="none" w:sz="0" w:space="0" w:color="auto"/>
      </w:divBdr>
      <w:divsChild>
        <w:div w:id="832063502">
          <w:marLeft w:val="0"/>
          <w:marRight w:val="0"/>
          <w:marTop w:val="0"/>
          <w:marBottom w:val="0"/>
          <w:divBdr>
            <w:top w:val="none" w:sz="0" w:space="0" w:color="auto"/>
            <w:left w:val="none" w:sz="0" w:space="0" w:color="auto"/>
            <w:bottom w:val="none" w:sz="0" w:space="0" w:color="auto"/>
            <w:right w:val="none" w:sz="0" w:space="0" w:color="auto"/>
          </w:divBdr>
        </w:div>
      </w:divsChild>
    </w:div>
    <w:div w:id="1657033658">
      <w:bodyDiv w:val="1"/>
      <w:marLeft w:val="0"/>
      <w:marRight w:val="0"/>
      <w:marTop w:val="0"/>
      <w:marBottom w:val="0"/>
      <w:divBdr>
        <w:top w:val="none" w:sz="0" w:space="0" w:color="auto"/>
        <w:left w:val="none" w:sz="0" w:space="0" w:color="auto"/>
        <w:bottom w:val="none" w:sz="0" w:space="0" w:color="auto"/>
        <w:right w:val="none" w:sz="0" w:space="0" w:color="auto"/>
      </w:divBdr>
    </w:div>
    <w:div w:id="1661540660">
      <w:bodyDiv w:val="1"/>
      <w:marLeft w:val="0"/>
      <w:marRight w:val="0"/>
      <w:marTop w:val="0"/>
      <w:marBottom w:val="0"/>
      <w:divBdr>
        <w:top w:val="none" w:sz="0" w:space="0" w:color="auto"/>
        <w:left w:val="none" w:sz="0" w:space="0" w:color="auto"/>
        <w:bottom w:val="none" w:sz="0" w:space="0" w:color="auto"/>
        <w:right w:val="none" w:sz="0" w:space="0" w:color="auto"/>
      </w:divBdr>
      <w:divsChild>
        <w:div w:id="10804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85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52635">
      <w:bodyDiv w:val="1"/>
      <w:marLeft w:val="0"/>
      <w:marRight w:val="0"/>
      <w:marTop w:val="0"/>
      <w:marBottom w:val="0"/>
      <w:divBdr>
        <w:top w:val="none" w:sz="0" w:space="0" w:color="auto"/>
        <w:left w:val="none" w:sz="0" w:space="0" w:color="auto"/>
        <w:bottom w:val="none" w:sz="0" w:space="0" w:color="auto"/>
        <w:right w:val="none" w:sz="0" w:space="0" w:color="auto"/>
      </w:divBdr>
      <w:divsChild>
        <w:div w:id="2037658093">
          <w:marLeft w:val="0"/>
          <w:marRight w:val="0"/>
          <w:marTop w:val="0"/>
          <w:marBottom w:val="0"/>
          <w:divBdr>
            <w:top w:val="none" w:sz="0" w:space="0" w:color="auto"/>
            <w:left w:val="none" w:sz="0" w:space="0" w:color="auto"/>
            <w:bottom w:val="none" w:sz="0" w:space="0" w:color="auto"/>
            <w:right w:val="none" w:sz="0" w:space="0" w:color="auto"/>
          </w:divBdr>
          <w:divsChild>
            <w:div w:id="1694963380">
              <w:marLeft w:val="0"/>
              <w:marRight w:val="0"/>
              <w:marTop w:val="0"/>
              <w:marBottom w:val="0"/>
              <w:divBdr>
                <w:top w:val="none" w:sz="0" w:space="0" w:color="auto"/>
                <w:left w:val="none" w:sz="0" w:space="0" w:color="auto"/>
                <w:bottom w:val="none" w:sz="0" w:space="0" w:color="auto"/>
                <w:right w:val="none" w:sz="0" w:space="0" w:color="auto"/>
              </w:divBdr>
              <w:divsChild>
                <w:div w:id="1199928434">
                  <w:marLeft w:val="0"/>
                  <w:marRight w:val="0"/>
                  <w:marTop w:val="0"/>
                  <w:marBottom w:val="0"/>
                  <w:divBdr>
                    <w:top w:val="none" w:sz="0" w:space="0" w:color="auto"/>
                    <w:left w:val="none" w:sz="0" w:space="0" w:color="auto"/>
                    <w:bottom w:val="none" w:sz="0" w:space="0" w:color="auto"/>
                    <w:right w:val="none" w:sz="0" w:space="0" w:color="auto"/>
                  </w:divBdr>
                  <w:divsChild>
                    <w:div w:id="1098064737">
                      <w:marLeft w:val="0"/>
                      <w:marRight w:val="0"/>
                      <w:marTop w:val="0"/>
                      <w:marBottom w:val="0"/>
                      <w:divBdr>
                        <w:top w:val="none" w:sz="0" w:space="0" w:color="auto"/>
                        <w:left w:val="none" w:sz="0" w:space="0" w:color="auto"/>
                        <w:bottom w:val="none" w:sz="0" w:space="0" w:color="auto"/>
                        <w:right w:val="none" w:sz="0" w:space="0" w:color="auto"/>
                      </w:divBdr>
                      <w:divsChild>
                        <w:div w:id="1086195160">
                          <w:marLeft w:val="0"/>
                          <w:marRight w:val="0"/>
                          <w:marTop w:val="0"/>
                          <w:marBottom w:val="0"/>
                          <w:divBdr>
                            <w:top w:val="none" w:sz="0" w:space="0" w:color="auto"/>
                            <w:left w:val="none" w:sz="0" w:space="0" w:color="auto"/>
                            <w:bottom w:val="none" w:sz="0" w:space="0" w:color="auto"/>
                            <w:right w:val="none" w:sz="0" w:space="0" w:color="auto"/>
                          </w:divBdr>
                          <w:divsChild>
                            <w:div w:id="1979797518">
                              <w:marLeft w:val="0"/>
                              <w:marRight w:val="0"/>
                              <w:marTop w:val="0"/>
                              <w:marBottom w:val="0"/>
                              <w:divBdr>
                                <w:top w:val="none" w:sz="0" w:space="0" w:color="auto"/>
                                <w:left w:val="none" w:sz="0" w:space="0" w:color="auto"/>
                                <w:bottom w:val="none" w:sz="0" w:space="0" w:color="auto"/>
                                <w:right w:val="none" w:sz="0" w:space="0" w:color="auto"/>
                              </w:divBdr>
                              <w:divsChild>
                                <w:div w:id="1763600151">
                                  <w:marLeft w:val="0"/>
                                  <w:marRight w:val="0"/>
                                  <w:marTop w:val="0"/>
                                  <w:marBottom w:val="0"/>
                                  <w:divBdr>
                                    <w:top w:val="none" w:sz="0" w:space="0" w:color="auto"/>
                                    <w:left w:val="none" w:sz="0" w:space="0" w:color="auto"/>
                                    <w:bottom w:val="none" w:sz="0" w:space="0" w:color="auto"/>
                                    <w:right w:val="none" w:sz="0" w:space="0" w:color="auto"/>
                                  </w:divBdr>
                                  <w:divsChild>
                                    <w:div w:id="323895850">
                                      <w:marLeft w:val="0"/>
                                      <w:marRight w:val="0"/>
                                      <w:marTop w:val="0"/>
                                      <w:marBottom w:val="0"/>
                                      <w:divBdr>
                                        <w:top w:val="none" w:sz="0" w:space="0" w:color="auto"/>
                                        <w:left w:val="none" w:sz="0" w:space="0" w:color="auto"/>
                                        <w:bottom w:val="none" w:sz="0" w:space="0" w:color="auto"/>
                                        <w:right w:val="none" w:sz="0" w:space="0" w:color="auto"/>
                                      </w:divBdr>
                                      <w:divsChild>
                                        <w:div w:id="2015953820">
                                          <w:marLeft w:val="0"/>
                                          <w:marRight w:val="0"/>
                                          <w:marTop w:val="0"/>
                                          <w:marBottom w:val="0"/>
                                          <w:divBdr>
                                            <w:top w:val="none" w:sz="0" w:space="0" w:color="auto"/>
                                            <w:left w:val="none" w:sz="0" w:space="0" w:color="auto"/>
                                            <w:bottom w:val="none" w:sz="0" w:space="0" w:color="auto"/>
                                            <w:right w:val="none" w:sz="0" w:space="0" w:color="auto"/>
                                          </w:divBdr>
                                          <w:divsChild>
                                            <w:div w:id="51735262">
                                              <w:marLeft w:val="0"/>
                                              <w:marRight w:val="0"/>
                                              <w:marTop w:val="0"/>
                                              <w:marBottom w:val="0"/>
                                              <w:divBdr>
                                                <w:top w:val="none" w:sz="0" w:space="0" w:color="auto"/>
                                                <w:left w:val="none" w:sz="0" w:space="0" w:color="auto"/>
                                                <w:bottom w:val="none" w:sz="0" w:space="0" w:color="auto"/>
                                                <w:right w:val="none" w:sz="0" w:space="0" w:color="auto"/>
                                              </w:divBdr>
                                              <w:divsChild>
                                                <w:div w:id="2054033786">
                                                  <w:marLeft w:val="0"/>
                                                  <w:marRight w:val="0"/>
                                                  <w:marTop w:val="0"/>
                                                  <w:marBottom w:val="0"/>
                                                  <w:divBdr>
                                                    <w:top w:val="none" w:sz="0" w:space="0" w:color="auto"/>
                                                    <w:left w:val="none" w:sz="0" w:space="0" w:color="auto"/>
                                                    <w:bottom w:val="none" w:sz="0" w:space="0" w:color="auto"/>
                                                    <w:right w:val="none" w:sz="0" w:space="0" w:color="auto"/>
                                                  </w:divBdr>
                                                  <w:divsChild>
                                                    <w:div w:id="1307709474">
                                                      <w:marLeft w:val="0"/>
                                                      <w:marRight w:val="0"/>
                                                      <w:marTop w:val="0"/>
                                                      <w:marBottom w:val="0"/>
                                                      <w:divBdr>
                                                        <w:top w:val="none" w:sz="0" w:space="0" w:color="auto"/>
                                                        <w:left w:val="none" w:sz="0" w:space="0" w:color="auto"/>
                                                        <w:bottom w:val="none" w:sz="0" w:space="0" w:color="auto"/>
                                                        <w:right w:val="none" w:sz="0" w:space="0" w:color="auto"/>
                                                      </w:divBdr>
                                                      <w:divsChild>
                                                        <w:div w:id="2140680090">
                                                          <w:marLeft w:val="0"/>
                                                          <w:marRight w:val="0"/>
                                                          <w:marTop w:val="0"/>
                                                          <w:marBottom w:val="0"/>
                                                          <w:divBdr>
                                                            <w:top w:val="none" w:sz="0" w:space="0" w:color="auto"/>
                                                            <w:left w:val="none" w:sz="0" w:space="0" w:color="auto"/>
                                                            <w:bottom w:val="none" w:sz="0" w:space="0" w:color="auto"/>
                                                            <w:right w:val="none" w:sz="0" w:space="0" w:color="auto"/>
                                                          </w:divBdr>
                                                          <w:divsChild>
                                                            <w:div w:id="1511678306">
                                                              <w:marLeft w:val="0"/>
                                                              <w:marRight w:val="0"/>
                                                              <w:marTop w:val="0"/>
                                                              <w:marBottom w:val="0"/>
                                                              <w:divBdr>
                                                                <w:top w:val="none" w:sz="0" w:space="0" w:color="auto"/>
                                                                <w:left w:val="none" w:sz="0" w:space="0" w:color="auto"/>
                                                                <w:bottom w:val="none" w:sz="0" w:space="0" w:color="auto"/>
                                                                <w:right w:val="none" w:sz="0" w:space="0" w:color="auto"/>
                                                              </w:divBdr>
                                                              <w:divsChild>
                                                                <w:div w:id="1556813047">
                                                                  <w:marLeft w:val="0"/>
                                                                  <w:marRight w:val="0"/>
                                                                  <w:marTop w:val="0"/>
                                                                  <w:marBottom w:val="0"/>
                                                                  <w:divBdr>
                                                                    <w:top w:val="none" w:sz="0" w:space="0" w:color="auto"/>
                                                                    <w:left w:val="none" w:sz="0" w:space="0" w:color="auto"/>
                                                                    <w:bottom w:val="none" w:sz="0" w:space="0" w:color="auto"/>
                                                                    <w:right w:val="none" w:sz="0" w:space="0" w:color="auto"/>
                                                                  </w:divBdr>
                                                                  <w:divsChild>
                                                                    <w:div w:id="717163156">
                                                                      <w:marLeft w:val="0"/>
                                                                      <w:marRight w:val="0"/>
                                                                      <w:marTop w:val="0"/>
                                                                      <w:marBottom w:val="0"/>
                                                                      <w:divBdr>
                                                                        <w:top w:val="none" w:sz="0" w:space="0" w:color="auto"/>
                                                                        <w:left w:val="none" w:sz="0" w:space="0" w:color="auto"/>
                                                                        <w:bottom w:val="none" w:sz="0" w:space="0" w:color="auto"/>
                                                                        <w:right w:val="none" w:sz="0" w:space="0" w:color="auto"/>
                                                                      </w:divBdr>
                                                                      <w:divsChild>
                                                                        <w:div w:id="831065123">
                                                                          <w:marLeft w:val="0"/>
                                                                          <w:marRight w:val="0"/>
                                                                          <w:marTop w:val="0"/>
                                                                          <w:marBottom w:val="0"/>
                                                                          <w:divBdr>
                                                                            <w:top w:val="none" w:sz="0" w:space="0" w:color="auto"/>
                                                                            <w:left w:val="none" w:sz="0" w:space="0" w:color="auto"/>
                                                                            <w:bottom w:val="none" w:sz="0" w:space="0" w:color="auto"/>
                                                                            <w:right w:val="none" w:sz="0" w:space="0" w:color="auto"/>
                                                                          </w:divBdr>
                                                                          <w:divsChild>
                                                                            <w:div w:id="323244526">
                                                                              <w:marLeft w:val="0"/>
                                                                              <w:marRight w:val="0"/>
                                                                              <w:marTop w:val="0"/>
                                                                              <w:marBottom w:val="0"/>
                                                                              <w:divBdr>
                                                                                <w:top w:val="none" w:sz="0" w:space="0" w:color="auto"/>
                                                                                <w:left w:val="none" w:sz="0" w:space="0" w:color="auto"/>
                                                                                <w:bottom w:val="none" w:sz="0" w:space="0" w:color="auto"/>
                                                                                <w:right w:val="none" w:sz="0" w:space="0" w:color="auto"/>
                                                                              </w:divBdr>
                                                                              <w:divsChild>
                                                                                <w:div w:id="666707671">
                                                                                  <w:marLeft w:val="0"/>
                                                                                  <w:marRight w:val="0"/>
                                                                                  <w:marTop w:val="0"/>
                                                                                  <w:marBottom w:val="0"/>
                                                                                  <w:divBdr>
                                                                                    <w:top w:val="none" w:sz="0" w:space="0" w:color="auto"/>
                                                                                    <w:left w:val="none" w:sz="0" w:space="0" w:color="auto"/>
                                                                                    <w:bottom w:val="none" w:sz="0" w:space="0" w:color="auto"/>
                                                                                    <w:right w:val="none" w:sz="0" w:space="0" w:color="auto"/>
                                                                                  </w:divBdr>
                                                                                  <w:divsChild>
                                                                                    <w:div w:id="272902631">
                                                                                      <w:marLeft w:val="0"/>
                                                                                      <w:marRight w:val="0"/>
                                                                                      <w:marTop w:val="0"/>
                                                                                      <w:marBottom w:val="0"/>
                                                                                      <w:divBdr>
                                                                                        <w:top w:val="none" w:sz="0" w:space="0" w:color="auto"/>
                                                                                        <w:left w:val="none" w:sz="0" w:space="0" w:color="auto"/>
                                                                                        <w:bottom w:val="none" w:sz="0" w:space="0" w:color="auto"/>
                                                                                        <w:right w:val="none" w:sz="0" w:space="0" w:color="auto"/>
                                                                                      </w:divBdr>
                                                                                      <w:divsChild>
                                                                                        <w:div w:id="580986893">
                                                                                          <w:marLeft w:val="0"/>
                                                                                          <w:marRight w:val="0"/>
                                                                                          <w:marTop w:val="0"/>
                                                                                          <w:marBottom w:val="0"/>
                                                                                          <w:divBdr>
                                                                                            <w:top w:val="none" w:sz="0" w:space="0" w:color="auto"/>
                                                                                            <w:left w:val="none" w:sz="0" w:space="0" w:color="auto"/>
                                                                                            <w:bottom w:val="none" w:sz="0" w:space="0" w:color="auto"/>
                                                                                            <w:right w:val="none" w:sz="0" w:space="0" w:color="auto"/>
                                                                                          </w:divBdr>
                                                                                          <w:divsChild>
                                                                                            <w:div w:id="1148129405">
                                                                                              <w:marLeft w:val="0"/>
                                                                                              <w:marRight w:val="0"/>
                                                                                              <w:marTop w:val="0"/>
                                                                                              <w:marBottom w:val="0"/>
                                                                                              <w:divBdr>
                                                                                                <w:top w:val="none" w:sz="0" w:space="0" w:color="auto"/>
                                                                                                <w:left w:val="none" w:sz="0" w:space="0" w:color="auto"/>
                                                                                                <w:bottom w:val="none" w:sz="0" w:space="0" w:color="auto"/>
                                                                                                <w:right w:val="none" w:sz="0" w:space="0" w:color="auto"/>
                                                                                              </w:divBdr>
                                                                                              <w:divsChild>
                                                                                                <w:div w:id="1542133326">
                                                                                                  <w:marLeft w:val="0"/>
                                                                                                  <w:marRight w:val="0"/>
                                                                                                  <w:marTop w:val="0"/>
                                                                                                  <w:marBottom w:val="0"/>
                                                                                                  <w:divBdr>
                                                                                                    <w:top w:val="none" w:sz="0" w:space="0" w:color="auto"/>
                                                                                                    <w:left w:val="none" w:sz="0" w:space="0" w:color="auto"/>
                                                                                                    <w:bottom w:val="none" w:sz="0" w:space="0" w:color="auto"/>
                                                                                                    <w:right w:val="none" w:sz="0" w:space="0" w:color="auto"/>
                                                                                                  </w:divBdr>
                                                                                                  <w:divsChild>
                                                                                                    <w:div w:id="64454487">
                                                                                                      <w:marLeft w:val="0"/>
                                                                                                      <w:marRight w:val="0"/>
                                                                                                      <w:marTop w:val="0"/>
                                                                                                      <w:marBottom w:val="0"/>
                                                                                                      <w:divBdr>
                                                                                                        <w:top w:val="none" w:sz="0" w:space="0" w:color="auto"/>
                                                                                                        <w:left w:val="none" w:sz="0" w:space="0" w:color="auto"/>
                                                                                                        <w:bottom w:val="none" w:sz="0" w:space="0" w:color="auto"/>
                                                                                                        <w:right w:val="none" w:sz="0" w:space="0" w:color="auto"/>
                                                                                                      </w:divBdr>
                                                                                                      <w:divsChild>
                                                                                                        <w:div w:id="539368086">
                                                                                                          <w:marLeft w:val="0"/>
                                                                                                          <w:marRight w:val="0"/>
                                                                                                          <w:marTop w:val="0"/>
                                                                                                          <w:marBottom w:val="0"/>
                                                                                                          <w:divBdr>
                                                                                                            <w:top w:val="none" w:sz="0" w:space="0" w:color="auto"/>
                                                                                                            <w:left w:val="none" w:sz="0" w:space="0" w:color="auto"/>
                                                                                                            <w:bottom w:val="none" w:sz="0" w:space="0" w:color="auto"/>
                                                                                                            <w:right w:val="none" w:sz="0" w:space="0" w:color="auto"/>
                                                                                                          </w:divBdr>
                                                                                                          <w:divsChild>
                                                                                                            <w:div w:id="307132879">
                                                                                                              <w:marLeft w:val="0"/>
                                                                                                              <w:marRight w:val="0"/>
                                                                                                              <w:marTop w:val="0"/>
                                                                                                              <w:marBottom w:val="0"/>
                                                                                                              <w:divBdr>
                                                                                                                <w:top w:val="none" w:sz="0" w:space="0" w:color="auto"/>
                                                                                                                <w:left w:val="none" w:sz="0" w:space="0" w:color="auto"/>
                                                                                                                <w:bottom w:val="none" w:sz="0" w:space="0" w:color="auto"/>
                                                                                                                <w:right w:val="none" w:sz="0" w:space="0" w:color="auto"/>
                                                                                                              </w:divBdr>
                                                                                                              <w:divsChild>
                                                                                                                <w:div w:id="646782334">
                                                                                                                  <w:marLeft w:val="0"/>
                                                                                                                  <w:marRight w:val="0"/>
                                                                                                                  <w:marTop w:val="0"/>
                                                                                                                  <w:marBottom w:val="0"/>
                                                                                                                  <w:divBdr>
                                                                                                                    <w:top w:val="none" w:sz="0" w:space="0" w:color="auto"/>
                                                                                                                    <w:left w:val="none" w:sz="0" w:space="0" w:color="auto"/>
                                                                                                                    <w:bottom w:val="none" w:sz="0" w:space="0" w:color="auto"/>
                                                                                                                    <w:right w:val="none" w:sz="0" w:space="0" w:color="auto"/>
                                                                                                                  </w:divBdr>
                                                                                                                </w:div>
                                                                                                                <w:div w:id="785276388">
                                                                                                                  <w:marLeft w:val="0"/>
                                                                                                                  <w:marRight w:val="0"/>
                                                                                                                  <w:marTop w:val="0"/>
                                                                                                                  <w:marBottom w:val="0"/>
                                                                                                                  <w:divBdr>
                                                                                                                    <w:top w:val="none" w:sz="0" w:space="0" w:color="auto"/>
                                                                                                                    <w:left w:val="none" w:sz="0" w:space="0" w:color="auto"/>
                                                                                                                    <w:bottom w:val="none" w:sz="0" w:space="0" w:color="auto"/>
                                                                                                                    <w:right w:val="none" w:sz="0" w:space="0" w:color="auto"/>
                                                                                                                  </w:divBdr>
                                                                                                                </w:div>
                                                                                                                <w:div w:id="805198761">
                                                                                                                  <w:marLeft w:val="0"/>
                                                                                                                  <w:marRight w:val="0"/>
                                                                                                                  <w:marTop w:val="0"/>
                                                                                                                  <w:marBottom w:val="0"/>
                                                                                                                  <w:divBdr>
                                                                                                                    <w:top w:val="none" w:sz="0" w:space="0" w:color="auto"/>
                                                                                                                    <w:left w:val="none" w:sz="0" w:space="0" w:color="auto"/>
                                                                                                                    <w:bottom w:val="none" w:sz="0" w:space="0" w:color="auto"/>
                                                                                                                    <w:right w:val="none" w:sz="0" w:space="0" w:color="auto"/>
                                                                                                                  </w:divBdr>
                                                                                                                  <w:divsChild>
                                                                                                                    <w:div w:id="21431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2236">
                                                                                                          <w:marLeft w:val="0"/>
                                                                                                          <w:marRight w:val="0"/>
                                                                                                          <w:marTop w:val="0"/>
                                                                                                          <w:marBottom w:val="0"/>
                                                                                                          <w:divBdr>
                                                                                                            <w:top w:val="none" w:sz="0" w:space="0" w:color="auto"/>
                                                                                                            <w:left w:val="none" w:sz="0" w:space="0" w:color="auto"/>
                                                                                                            <w:bottom w:val="none" w:sz="0" w:space="0" w:color="auto"/>
                                                                                                            <w:right w:val="none" w:sz="0" w:space="0" w:color="auto"/>
                                                                                                          </w:divBdr>
                                                                                                          <w:divsChild>
                                                                                                            <w:div w:id="1680037356">
                                                                                                              <w:marLeft w:val="0"/>
                                                                                                              <w:marRight w:val="0"/>
                                                                                                              <w:marTop w:val="0"/>
                                                                                                              <w:marBottom w:val="0"/>
                                                                                                              <w:divBdr>
                                                                                                                <w:top w:val="none" w:sz="0" w:space="0" w:color="auto"/>
                                                                                                                <w:left w:val="none" w:sz="0" w:space="0" w:color="auto"/>
                                                                                                                <w:bottom w:val="none" w:sz="0" w:space="0" w:color="auto"/>
                                                                                                                <w:right w:val="none" w:sz="0" w:space="0" w:color="auto"/>
                                                                                                              </w:divBdr>
                                                                                                              <w:divsChild>
                                                                                                                <w:div w:id="2062708803">
                                                                                                                  <w:marLeft w:val="0"/>
                                                                                                                  <w:marRight w:val="0"/>
                                                                                                                  <w:marTop w:val="0"/>
                                                                                                                  <w:marBottom w:val="0"/>
                                                                                                                  <w:divBdr>
                                                                                                                    <w:top w:val="none" w:sz="0" w:space="0" w:color="auto"/>
                                                                                                                    <w:left w:val="none" w:sz="0" w:space="0" w:color="auto"/>
                                                                                                                    <w:bottom w:val="none" w:sz="0" w:space="0" w:color="auto"/>
                                                                                                                    <w:right w:val="none" w:sz="0" w:space="0" w:color="auto"/>
                                                                                                                  </w:divBdr>
                                                                                                                  <w:divsChild>
                                                                                                                    <w:div w:id="1510876005">
                                                                                                                      <w:marLeft w:val="0"/>
                                                                                                                      <w:marRight w:val="0"/>
                                                                                                                      <w:marTop w:val="0"/>
                                                                                                                      <w:marBottom w:val="0"/>
                                                                                                                      <w:divBdr>
                                                                                                                        <w:top w:val="none" w:sz="0" w:space="0" w:color="auto"/>
                                                                                                                        <w:left w:val="none" w:sz="0" w:space="0" w:color="auto"/>
                                                                                                                        <w:bottom w:val="none" w:sz="0" w:space="0" w:color="auto"/>
                                                                                                                        <w:right w:val="none" w:sz="0" w:space="0" w:color="auto"/>
                                                                                                                      </w:divBdr>
                                                                                                                      <w:divsChild>
                                                                                                                        <w:div w:id="424957133">
                                                                                                                          <w:marLeft w:val="0"/>
                                                                                                                          <w:marRight w:val="0"/>
                                                                                                                          <w:marTop w:val="0"/>
                                                                                                                          <w:marBottom w:val="0"/>
                                                                                                                          <w:divBdr>
                                                                                                                            <w:top w:val="none" w:sz="0" w:space="0" w:color="auto"/>
                                                                                                                            <w:left w:val="none" w:sz="0" w:space="0" w:color="auto"/>
                                                                                                                            <w:bottom w:val="none" w:sz="0" w:space="0" w:color="auto"/>
                                                                                                                            <w:right w:val="none" w:sz="0" w:space="0" w:color="auto"/>
                                                                                                                          </w:divBdr>
                                                                                                                          <w:divsChild>
                                                                                                                            <w:div w:id="350642720">
                                                                                                                              <w:marLeft w:val="0"/>
                                                                                                                              <w:marRight w:val="0"/>
                                                                                                                              <w:marTop w:val="0"/>
                                                                                                                              <w:marBottom w:val="0"/>
                                                                                                                              <w:divBdr>
                                                                                                                                <w:top w:val="none" w:sz="0" w:space="0" w:color="auto"/>
                                                                                                                                <w:left w:val="none" w:sz="0" w:space="0" w:color="auto"/>
                                                                                                                                <w:bottom w:val="none" w:sz="0" w:space="0" w:color="auto"/>
                                                                                                                                <w:right w:val="none" w:sz="0" w:space="0" w:color="auto"/>
                                                                                                                              </w:divBdr>
                                                                                                                              <w:divsChild>
                                                                                                                                <w:div w:id="1309557715">
                                                                                                                                  <w:marLeft w:val="0"/>
                                                                                                                                  <w:marRight w:val="0"/>
                                                                                                                                  <w:marTop w:val="0"/>
                                                                                                                                  <w:marBottom w:val="0"/>
                                                                                                                                  <w:divBdr>
                                                                                                                                    <w:top w:val="none" w:sz="0" w:space="0" w:color="auto"/>
                                                                                                                                    <w:left w:val="none" w:sz="0" w:space="0" w:color="auto"/>
                                                                                                                                    <w:bottom w:val="none" w:sz="0" w:space="0" w:color="auto"/>
                                                                                                                                    <w:right w:val="none" w:sz="0" w:space="0" w:color="auto"/>
                                                                                                                                  </w:divBdr>
                                                                                                                                  <w:divsChild>
                                                                                                                                    <w:div w:id="22288175">
                                                                                                                                      <w:marLeft w:val="0"/>
                                                                                                                                      <w:marRight w:val="0"/>
                                                                                                                                      <w:marTop w:val="0"/>
                                                                                                                                      <w:marBottom w:val="0"/>
                                                                                                                                      <w:divBdr>
                                                                                                                                        <w:top w:val="none" w:sz="0" w:space="0" w:color="auto"/>
                                                                                                                                        <w:left w:val="none" w:sz="0" w:space="0" w:color="auto"/>
                                                                                                                                        <w:bottom w:val="none" w:sz="0" w:space="0" w:color="auto"/>
                                                                                                                                        <w:right w:val="none" w:sz="0" w:space="0" w:color="auto"/>
                                                                                                                                      </w:divBdr>
                                                                                                                                    </w:div>
                                                                                                                                    <w:div w:id="598568464">
                                                                                                                                      <w:marLeft w:val="0"/>
                                                                                                                                      <w:marRight w:val="0"/>
                                                                                                                                      <w:marTop w:val="0"/>
                                                                                                                                      <w:marBottom w:val="0"/>
                                                                                                                                      <w:divBdr>
                                                                                                                                        <w:top w:val="none" w:sz="0" w:space="0" w:color="auto"/>
                                                                                                                                        <w:left w:val="none" w:sz="0" w:space="0" w:color="auto"/>
                                                                                                                                        <w:bottom w:val="none" w:sz="0" w:space="0" w:color="auto"/>
                                                                                                                                        <w:right w:val="none" w:sz="0" w:space="0" w:color="auto"/>
                                                                                                                                      </w:divBdr>
                                                                                                                                      <w:divsChild>
                                                                                                                                        <w:div w:id="100613672">
                                                                                                                                          <w:marLeft w:val="0"/>
                                                                                                                                          <w:marRight w:val="0"/>
                                                                                                                                          <w:marTop w:val="0"/>
                                                                                                                                          <w:marBottom w:val="0"/>
                                                                                                                                          <w:divBdr>
                                                                                                                                            <w:top w:val="none" w:sz="0" w:space="0" w:color="auto"/>
                                                                                                                                            <w:left w:val="none" w:sz="0" w:space="0" w:color="auto"/>
                                                                                                                                            <w:bottom w:val="none" w:sz="0" w:space="0" w:color="auto"/>
                                                                                                                                            <w:right w:val="none" w:sz="0" w:space="0" w:color="auto"/>
                                                                                                                                          </w:divBdr>
                                                                                                                                        </w:div>
                                                                                                                                      </w:divsChild>
                                                                                                                                    </w:div>
                                                                                                                                    <w:div w:id="1077553010">
                                                                                                                                      <w:marLeft w:val="0"/>
                                                                                                                                      <w:marRight w:val="0"/>
                                                                                                                                      <w:marTop w:val="0"/>
                                                                                                                                      <w:marBottom w:val="0"/>
                                                                                                                                      <w:divBdr>
                                                                                                                                        <w:top w:val="none" w:sz="0" w:space="0" w:color="auto"/>
                                                                                                                                        <w:left w:val="none" w:sz="0" w:space="0" w:color="auto"/>
                                                                                                                                        <w:bottom w:val="none" w:sz="0" w:space="0" w:color="auto"/>
                                                                                                                                        <w:right w:val="none" w:sz="0" w:space="0" w:color="auto"/>
                                                                                                                                      </w:divBdr>
                                                                                                                                      <w:divsChild>
                                                                                                                                        <w:div w:id="1680430047">
                                                                                                                                          <w:marLeft w:val="0"/>
                                                                                                                                          <w:marRight w:val="0"/>
                                                                                                                                          <w:marTop w:val="0"/>
                                                                                                                                          <w:marBottom w:val="0"/>
                                                                                                                                          <w:divBdr>
                                                                                                                                            <w:top w:val="none" w:sz="0" w:space="0" w:color="auto"/>
                                                                                                                                            <w:left w:val="none" w:sz="0" w:space="0" w:color="auto"/>
                                                                                                                                            <w:bottom w:val="none" w:sz="0" w:space="0" w:color="auto"/>
                                                                                                                                            <w:right w:val="none" w:sz="0" w:space="0" w:color="auto"/>
                                                                                                                                          </w:divBdr>
                                                                                                                                          <w:divsChild>
                                                                                                                                            <w:div w:id="19466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7189">
                                                                                                                              <w:marLeft w:val="0"/>
                                                                                                                              <w:marRight w:val="0"/>
                                                                                                                              <w:marTop w:val="0"/>
                                                                                                                              <w:marBottom w:val="0"/>
                                                                                                                              <w:divBdr>
                                                                                                                                <w:top w:val="none" w:sz="0" w:space="0" w:color="auto"/>
                                                                                                                                <w:left w:val="none" w:sz="0" w:space="0" w:color="auto"/>
                                                                                                                                <w:bottom w:val="none" w:sz="0" w:space="0" w:color="auto"/>
                                                                                                                                <w:right w:val="none" w:sz="0" w:space="0" w:color="auto"/>
                                                                                                                              </w:divBdr>
                                                                                                                              <w:divsChild>
                                                                                                                                <w:div w:id="1083333928">
                                                                                                                                  <w:marLeft w:val="0"/>
                                                                                                                                  <w:marRight w:val="0"/>
                                                                                                                                  <w:marTop w:val="0"/>
                                                                                                                                  <w:marBottom w:val="0"/>
                                                                                                                                  <w:divBdr>
                                                                                                                                    <w:top w:val="none" w:sz="0" w:space="0" w:color="auto"/>
                                                                                                                                    <w:left w:val="none" w:sz="0" w:space="0" w:color="auto"/>
                                                                                                                                    <w:bottom w:val="none" w:sz="0" w:space="0" w:color="auto"/>
                                                                                                                                    <w:right w:val="none" w:sz="0" w:space="0" w:color="auto"/>
                                                                                                                                  </w:divBdr>
                                                                                                                                  <w:divsChild>
                                                                                                                                    <w:div w:id="376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503733">
      <w:bodyDiv w:val="1"/>
      <w:marLeft w:val="0"/>
      <w:marRight w:val="0"/>
      <w:marTop w:val="0"/>
      <w:marBottom w:val="0"/>
      <w:divBdr>
        <w:top w:val="none" w:sz="0" w:space="0" w:color="auto"/>
        <w:left w:val="none" w:sz="0" w:space="0" w:color="auto"/>
        <w:bottom w:val="none" w:sz="0" w:space="0" w:color="auto"/>
        <w:right w:val="none" w:sz="0" w:space="0" w:color="auto"/>
      </w:divBdr>
      <w:divsChild>
        <w:div w:id="1782408652">
          <w:marLeft w:val="209"/>
          <w:marRight w:val="209"/>
          <w:marTop w:val="104"/>
          <w:marBottom w:val="313"/>
          <w:divBdr>
            <w:top w:val="none" w:sz="0" w:space="0" w:color="auto"/>
            <w:left w:val="none" w:sz="0" w:space="0" w:color="auto"/>
            <w:bottom w:val="none" w:sz="0" w:space="0" w:color="auto"/>
            <w:right w:val="none" w:sz="0" w:space="0" w:color="auto"/>
          </w:divBdr>
        </w:div>
      </w:divsChild>
    </w:div>
    <w:div w:id="1796873187">
      <w:bodyDiv w:val="1"/>
      <w:marLeft w:val="0"/>
      <w:marRight w:val="0"/>
      <w:marTop w:val="0"/>
      <w:marBottom w:val="0"/>
      <w:divBdr>
        <w:top w:val="none" w:sz="0" w:space="0" w:color="auto"/>
        <w:left w:val="none" w:sz="0" w:space="0" w:color="auto"/>
        <w:bottom w:val="none" w:sz="0" w:space="0" w:color="auto"/>
        <w:right w:val="none" w:sz="0" w:space="0" w:color="auto"/>
      </w:divBdr>
      <w:divsChild>
        <w:div w:id="374164011">
          <w:marLeft w:val="0"/>
          <w:marRight w:val="0"/>
          <w:marTop w:val="0"/>
          <w:marBottom w:val="0"/>
          <w:divBdr>
            <w:top w:val="none" w:sz="0" w:space="0" w:color="auto"/>
            <w:left w:val="none" w:sz="0" w:space="0" w:color="auto"/>
            <w:bottom w:val="none" w:sz="0" w:space="0" w:color="auto"/>
            <w:right w:val="none" w:sz="0" w:space="0" w:color="auto"/>
          </w:divBdr>
          <w:divsChild>
            <w:div w:id="1331254972">
              <w:marLeft w:val="0"/>
              <w:marRight w:val="0"/>
              <w:marTop w:val="0"/>
              <w:marBottom w:val="0"/>
              <w:divBdr>
                <w:top w:val="none" w:sz="0" w:space="0" w:color="auto"/>
                <w:left w:val="none" w:sz="0" w:space="0" w:color="auto"/>
                <w:bottom w:val="none" w:sz="0" w:space="0" w:color="auto"/>
                <w:right w:val="none" w:sz="0" w:space="0" w:color="auto"/>
              </w:divBdr>
              <w:divsChild>
                <w:div w:id="1139809514">
                  <w:marLeft w:val="0"/>
                  <w:marRight w:val="0"/>
                  <w:marTop w:val="0"/>
                  <w:marBottom w:val="0"/>
                  <w:divBdr>
                    <w:top w:val="none" w:sz="0" w:space="0" w:color="auto"/>
                    <w:left w:val="none" w:sz="0" w:space="0" w:color="auto"/>
                    <w:bottom w:val="none" w:sz="0" w:space="0" w:color="auto"/>
                    <w:right w:val="none" w:sz="0" w:space="0" w:color="auto"/>
                  </w:divBdr>
                  <w:divsChild>
                    <w:div w:id="1646230805">
                      <w:marLeft w:val="0"/>
                      <w:marRight w:val="0"/>
                      <w:marTop w:val="0"/>
                      <w:marBottom w:val="0"/>
                      <w:divBdr>
                        <w:top w:val="none" w:sz="0" w:space="0" w:color="auto"/>
                        <w:left w:val="none" w:sz="0" w:space="0" w:color="auto"/>
                        <w:bottom w:val="none" w:sz="0" w:space="0" w:color="auto"/>
                        <w:right w:val="none" w:sz="0" w:space="0" w:color="auto"/>
                      </w:divBdr>
                      <w:divsChild>
                        <w:div w:id="1257862398">
                          <w:marLeft w:val="0"/>
                          <w:marRight w:val="0"/>
                          <w:marTop w:val="0"/>
                          <w:marBottom w:val="0"/>
                          <w:divBdr>
                            <w:top w:val="none" w:sz="0" w:space="0" w:color="auto"/>
                            <w:left w:val="none" w:sz="0" w:space="0" w:color="auto"/>
                            <w:bottom w:val="none" w:sz="0" w:space="0" w:color="auto"/>
                            <w:right w:val="none" w:sz="0" w:space="0" w:color="auto"/>
                          </w:divBdr>
                          <w:divsChild>
                            <w:div w:id="851142645">
                              <w:marLeft w:val="0"/>
                              <w:marRight w:val="0"/>
                              <w:marTop w:val="0"/>
                              <w:marBottom w:val="0"/>
                              <w:divBdr>
                                <w:top w:val="none" w:sz="0" w:space="0" w:color="auto"/>
                                <w:left w:val="none" w:sz="0" w:space="0" w:color="auto"/>
                                <w:bottom w:val="none" w:sz="0" w:space="0" w:color="auto"/>
                                <w:right w:val="none" w:sz="0" w:space="0" w:color="auto"/>
                              </w:divBdr>
                              <w:divsChild>
                                <w:div w:id="920721604">
                                  <w:marLeft w:val="0"/>
                                  <w:marRight w:val="0"/>
                                  <w:marTop w:val="0"/>
                                  <w:marBottom w:val="0"/>
                                  <w:divBdr>
                                    <w:top w:val="none" w:sz="0" w:space="0" w:color="auto"/>
                                    <w:left w:val="none" w:sz="0" w:space="0" w:color="auto"/>
                                    <w:bottom w:val="none" w:sz="0" w:space="0" w:color="auto"/>
                                    <w:right w:val="none" w:sz="0" w:space="0" w:color="auto"/>
                                  </w:divBdr>
                                  <w:divsChild>
                                    <w:div w:id="1841265427">
                                      <w:marLeft w:val="0"/>
                                      <w:marRight w:val="0"/>
                                      <w:marTop w:val="0"/>
                                      <w:marBottom w:val="0"/>
                                      <w:divBdr>
                                        <w:top w:val="none" w:sz="0" w:space="0" w:color="auto"/>
                                        <w:left w:val="none" w:sz="0" w:space="0" w:color="auto"/>
                                        <w:bottom w:val="none" w:sz="0" w:space="0" w:color="auto"/>
                                        <w:right w:val="none" w:sz="0" w:space="0" w:color="auto"/>
                                      </w:divBdr>
                                      <w:divsChild>
                                        <w:div w:id="441655348">
                                          <w:marLeft w:val="0"/>
                                          <w:marRight w:val="0"/>
                                          <w:marTop w:val="0"/>
                                          <w:marBottom w:val="0"/>
                                          <w:divBdr>
                                            <w:top w:val="none" w:sz="0" w:space="0" w:color="auto"/>
                                            <w:left w:val="none" w:sz="0" w:space="0" w:color="auto"/>
                                            <w:bottom w:val="none" w:sz="0" w:space="0" w:color="auto"/>
                                            <w:right w:val="none" w:sz="0" w:space="0" w:color="auto"/>
                                          </w:divBdr>
                                          <w:divsChild>
                                            <w:div w:id="781804595">
                                              <w:marLeft w:val="0"/>
                                              <w:marRight w:val="0"/>
                                              <w:marTop w:val="0"/>
                                              <w:marBottom w:val="0"/>
                                              <w:divBdr>
                                                <w:top w:val="none" w:sz="0" w:space="0" w:color="auto"/>
                                                <w:left w:val="none" w:sz="0" w:space="0" w:color="auto"/>
                                                <w:bottom w:val="none" w:sz="0" w:space="0" w:color="auto"/>
                                                <w:right w:val="none" w:sz="0" w:space="0" w:color="auto"/>
                                              </w:divBdr>
                                              <w:divsChild>
                                                <w:div w:id="768963690">
                                                  <w:marLeft w:val="0"/>
                                                  <w:marRight w:val="0"/>
                                                  <w:marTop w:val="0"/>
                                                  <w:marBottom w:val="0"/>
                                                  <w:divBdr>
                                                    <w:top w:val="none" w:sz="0" w:space="0" w:color="auto"/>
                                                    <w:left w:val="none" w:sz="0" w:space="0" w:color="auto"/>
                                                    <w:bottom w:val="none" w:sz="0" w:space="0" w:color="auto"/>
                                                    <w:right w:val="none" w:sz="0" w:space="0" w:color="auto"/>
                                                  </w:divBdr>
                                                  <w:divsChild>
                                                    <w:div w:id="108357116">
                                                      <w:marLeft w:val="0"/>
                                                      <w:marRight w:val="0"/>
                                                      <w:marTop w:val="0"/>
                                                      <w:marBottom w:val="0"/>
                                                      <w:divBdr>
                                                        <w:top w:val="none" w:sz="0" w:space="0" w:color="auto"/>
                                                        <w:left w:val="none" w:sz="0" w:space="0" w:color="auto"/>
                                                        <w:bottom w:val="none" w:sz="0" w:space="0" w:color="auto"/>
                                                        <w:right w:val="none" w:sz="0" w:space="0" w:color="auto"/>
                                                      </w:divBdr>
                                                      <w:divsChild>
                                                        <w:div w:id="1391073128">
                                                          <w:marLeft w:val="0"/>
                                                          <w:marRight w:val="0"/>
                                                          <w:marTop w:val="0"/>
                                                          <w:marBottom w:val="0"/>
                                                          <w:divBdr>
                                                            <w:top w:val="none" w:sz="0" w:space="0" w:color="auto"/>
                                                            <w:left w:val="none" w:sz="0" w:space="0" w:color="auto"/>
                                                            <w:bottom w:val="none" w:sz="0" w:space="0" w:color="auto"/>
                                                            <w:right w:val="none" w:sz="0" w:space="0" w:color="auto"/>
                                                          </w:divBdr>
                                                          <w:divsChild>
                                                            <w:div w:id="787578747">
                                                              <w:marLeft w:val="0"/>
                                                              <w:marRight w:val="0"/>
                                                              <w:marTop w:val="0"/>
                                                              <w:marBottom w:val="0"/>
                                                              <w:divBdr>
                                                                <w:top w:val="none" w:sz="0" w:space="0" w:color="auto"/>
                                                                <w:left w:val="none" w:sz="0" w:space="0" w:color="auto"/>
                                                                <w:bottom w:val="none" w:sz="0" w:space="0" w:color="auto"/>
                                                                <w:right w:val="none" w:sz="0" w:space="0" w:color="auto"/>
                                                              </w:divBdr>
                                                              <w:divsChild>
                                                                <w:div w:id="344786635">
                                                                  <w:marLeft w:val="0"/>
                                                                  <w:marRight w:val="0"/>
                                                                  <w:marTop w:val="0"/>
                                                                  <w:marBottom w:val="0"/>
                                                                  <w:divBdr>
                                                                    <w:top w:val="none" w:sz="0" w:space="0" w:color="auto"/>
                                                                    <w:left w:val="none" w:sz="0" w:space="0" w:color="auto"/>
                                                                    <w:bottom w:val="none" w:sz="0" w:space="0" w:color="auto"/>
                                                                    <w:right w:val="none" w:sz="0" w:space="0" w:color="auto"/>
                                                                  </w:divBdr>
                                                                  <w:divsChild>
                                                                    <w:div w:id="695469607">
                                                                      <w:marLeft w:val="0"/>
                                                                      <w:marRight w:val="0"/>
                                                                      <w:marTop w:val="0"/>
                                                                      <w:marBottom w:val="0"/>
                                                                      <w:divBdr>
                                                                        <w:top w:val="none" w:sz="0" w:space="0" w:color="auto"/>
                                                                        <w:left w:val="none" w:sz="0" w:space="0" w:color="auto"/>
                                                                        <w:bottom w:val="none" w:sz="0" w:space="0" w:color="auto"/>
                                                                        <w:right w:val="none" w:sz="0" w:space="0" w:color="auto"/>
                                                                      </w:divBdr>
                                                                      <w:divsChild>
                                                                        <w:div w:id="491919503">
                                                                          <w:marLeft w:val="0"/>
                                                                          <w:marRight w:val="0"/>
                                                                          <w:marTop w:val="0"/>
                                                                          <w:marBottom w:val="0"/>
                                                                          <w:divBdr>
                                                                            <w:top w:val="none" w:sz="0" w:space="0" w:color="auto"/>
                                                                            <w:left w:val="none" w:sz="0" w:space="0" w:color="auto"/>
                                                                            <w:bottom w:val="none" w:sz="0" w:space="0" w:color="auto"/>
                                                                            <w:right w:val="none" w:sz="0" w:space="0" w:color="auto"/>
                                                                          </w:divBdr>
                                                                          <w:divsChild>
                                                                            <w:div w:id="1355568575">
                                                                              <w:marLeft w:val="0"/>
                                                                              <w:marRight w:val="0"/>
                                                                              <w:marTop w:val="0"/>
                                                                              <w:marBottom w:val="0"/>
                                                                              <w:divBdr>
                                                                                <w:top w:val="none" w:sz="0" w:space="0" w:color="auto"/>
                                                                                <w:left w:val="none" w:sz="0" w:space="0" w:color="auto"/>
                                                                                <w:bottom w:val="none" w:sz="0" w:space="0" w:color="auto"/>
                                                                                <w:right w:val="none" w:sz="0" w:space="0" w:color="auto"/>
                                                                              </w:divBdr>
                                                                              <w:divsChild>
                                                                                <w:div w:id="1875342189">
                                                                                  <w:marLeft w:val="0"/>
                                                                                  <w:marRight w:val="0"/>
                                                                                  <w:marTop w:val="0"/>
                                                                                  <w:marBottom w:val="0"/>
                                                                                  <w:divBdr>
                                                                                    <w:top w:val="none" w:sz="0" w:space="0" w:color="auto"/>
                                                                                    <w:left w:val="none" w:sz="0" w:space="0" w:color="auto"/>
                                                                                    <w:bottom w:val="none" w:sz="0" w:space="0" w:color="auto"/>
                                                                                    <w:right w:val="none" w:sz="0" w:space="0" w:color="auto"/>
                                                                                  </w:divBdr>
                                                                                  <w:divsChild>
                                                                                    <w:div w:id="1393650455">
                                                                                      <w:marLeft w:val="0"/>
                                                                                      <w:marRight w:val="0"/>
                                                                                      <w:marTop w:val="0"/>
                                                                                      <w:marBottom w:val="0"/>
                                                                                      <w:divBdr>
                                                                                        <w:top w:val="none" w:sz="0" w:space="0" w:color="auto"/>
                                                                                        <w:left w:val="none" w:sz="0" w:space="0" w:color="auto"/>
                                                                                        <w:bottom w:val="none" w:sz="0" w:space="0" w:color="auto"/>
                                                                                        <w:right w:val="none" w:sz="0" w:space="0" w:color="auto"/>
                                                                                      </w:divBdr>
                                                                                      <w:divsChild>
                                                                                        <w:div w:id="1751999023">
                                                                                          <w:marLeft w:val="0"/>
                                                                                          <w:marRight w:val="0"/>
                                                                                          <w:marTop w:val="0"/>
                                                                                          <w:marBottom w:val="0"/>
                                                                                          <w:divBdr>
                                                                                            <w:top w:val="none" w:sz="0" w:space="0" w:color="auto"/>
                                                                                            <w:left w:val="none" w:sz="0" w:space="0" w:color="auto"/>
                                                                                            <w:bottom w:val="none" w:sz="0" w:space="0" w:color="auto"/>
                                                                                            <w:right w:val="none" w:sz="0" w:space="0" w:color="auto"/>
                                                                                          </w:divBdr>
                                                                                          <w:divsChild>
                                                                                            <w:div w:id="1386441498">
                                                                                              <w:marLeft w:val="0"/>
                                                                                              <w:marRight w:val="0"/>
                                                                                              <w:marTop w:val="0"/>
                                                                                              <w:marBottom w:val="0"/>
                                                                                              <w:divBdr>
                                                                                                <w:top w:val="none" w:sz="0" w:space="0" w:color="auto"/>
                                                                                                <w:left w:val="none" w:sz="0" w:space="0" w:color="auto"/>
                                                                                                <w:bottom w:val="none" w:sz="0" w:space="0" w:color="auto"/>
                                                                                                <w:right w:val="none" w:sz="0" w:space="0" w:color="auto"/>
                                                                                              </w:divBdr>
                                                                                              <w:divsChild>
                                                                                                <w:div w:id="1255823668">
                                                                                                  <w:marLeft w:val="0"/>
                                                                                                  <w:marRight w:val="0"/>
                                                                                                  <w:marTop w:val="0"/>
                                                                                                  <w:marBottom w:val="0"/>
                                                                                                  <w:divBdr>
                                                                                                    <w:top w:val="none" w:sz="0" w:space="0" w:color="auto"/>
                                                                                                    <w:left w:val="none" w:sz="0" w:space="0" w:color="auto"/>
                                                                                                    <w:bottom w:val="none" w:sz="0" w:space="0" w:color="auto"/>
                                                                                                    <w:right w:val="none" w:sz="0" w:space="0" w:color="auto"/>
                                                                                                  </w:divBdr>
                                                                                                  <w:divsChild>
                                                                                                    <w:div w:id="2099016350">
                                                                                                      <w:marLeft w:val="0"/>
                                                                                                      <w:marRight w:val="0"/>
                                                                                                      <w:marTop w:val="0"/>
                                                                                                      <w:marBottom w:val="0"/>
                                                                                                      <w:divBdr>
                                                                                                        <w:top w:val="none" w:sz="0" w:space="0" w:color="auto"/>
                                                                                                        <w:left w:val="none" w:sz="0" w:space="0" w:color="auto"/>
                                                                                                        <w:bottom w:val="none" w:sz="0" w:space="0" w:color="auto"/>
                                                                                                        <w:right w:val="none" w:sz="0" w:space="0" w:color="auto"/>
                                                                                                      </w:divBdr>
                                                                                                      <w:divsChild>
                                                                                                        <w:div w:id="1277251546">
                                                                                                          <w:marLeft w:val="0"/>
                                                                                                          <w:marRight w:val="0"/>
                                                                                                          <w:marTop w:val="0"/>
                                                                                                          <w:marBottom w:val="0"/>
                                                                                                          <w:divBdr>
                                                                                                            <w:top w:val="none" w:sz="0" w:space="0" w:color="auto"/>
                                                                                                            <w:left w:val="none" w:sz="0" w:space="0" w:color="auto"/>
                                                                                                            <w:bottom w:val="none" w:sz="0" w:space="0" w:color="auto"/>
                                                                                                            <w:right w:val="none" w:sz="0" w:space="0" w:color="auto"/>
                                                                                                          </w:divBdr>
                                                                                                          <w:divsChild>
                                                                                                            <w:div w:id="331370827">
                                                                                                              <w:marLeft w:val="0"/>
                                                                                                              <w:marRight w:val="0"/>
                                                                                                              <w:marTop w:val="0"/>
                                                                                                              <w:marBottom w:val="0"/>
                                                                                                              <w:divBdr>
                                                                                                                <w:top w:val="none" w:sz="0" w:space="0" w:color="auto"/>
                                                                                                                <w:left w:val="none" w:sz="0" w:space="0" w:color="auto"/>
                                                                                                                <w:bottom w:val="none" w:sz="0" w:space="0" w:color="auto"/>
                                                                                                                <w:right w:val="none" w:sz="0" w:space="0" w:color="auto"/>
                                                                                                              </w:divBdr>
                                                                                                              <w:divsChild>
                                                                                                                <w:div w:id="566572356">
                                                                                                                  <w:marLeft w:val="0"/>
                                                                                                                  <w:marRight w:val="0"/>
                                                                                                                  <w:marTop w:val="0"/>
                                                                                                                  <w:marBottom w:val="0"/>
                                                                                                                  <w:divBdr>
                                                                                                                    <w:top w:val="none" w:sz="0" w:space="0" w:color="auto"/>
                                                                                                                    <w:left w:val="none" w:sz="0" w:space="0" w:color="auto"/>
                                                                                                                    <w:bottom w:val="none" w:sz="0" w:space="0" w:color="auto"/>
                                                                                                                    <w:right w:val="none" w:sz="0" w:space="0" w:color="auto"/>
                                                                                                                  </w:divBdr>
                                                                                                                  <w:divsChild>
                                                                                                                    <w:div w:id="1020204371">
                                                                                                                      <w:marLeft w:val="0"/>
                                                                                                                      <w:marRight w:val="0"/>
                                                                                                                      <w:marTop w:val="0"/>
                                                                                                                      <w:marBottom w:val="0"/>
                                                                                                                      <w:divBdr>
                                                                                                                        <w:top w:val="none" w:sz="0" w:space="0" w:color="auto"/>
                                                                                                                        <w:left w:val="none" w:sz="0" w:space="0" w:color="auto"/>
                                                                                                                        <w:bottom w:val="none" w:sz="0" w:space="0" w:color="auto"/>
                                                                                                                        <w:right w:val="none" w:sz="0" w:space="0" w:color="auto"/>
                                                                                                                      </w:divBdr>
                                                                                                                      <w:divsChild>
                                                                                                                        <w:div w:id="1078332088">
                                                                                                                          <w:marLeft w:val="0"/>
                                                                                                                          <w:marRight w:val="0"/>
                                                                                                                          <w:marTop w:val="0"/>
                                                                                                                          <w:marBottom w:val="0"/>
                                                                                                                          <w:divBdr>
                                                                                                                            <w:top w:val="none" w:sz="0" w:space="0" w:color="auto"/>
                                                                                                                            <w:left w:val="none" w:sz="0" w:space="0" w:color="auto"/>
                                                                                                                            <w:bottom w:val="none" w:sz="0" w:space="0" w:color="auto"/>
                                                                                                                            <w:right w:val="none" w:sz="0" w:space="0" w:color="auto"/>
                                                                                                                          </w:divBdr>
                                                                                                                          <w:divsChild>
                                                                                                                            <w:div w:id="179517822">
                                                                                                                              <w:marLeft w:val="0"/>
                                                                                                                              <w:marRight w:val="0"/>
                                                                                                                              <w:marTop w:val="0"/>
                                                                                                                              <w:marBottom w:val="0"/>
                                                                                                                              <w:divBdr>
                                                                                                                                <w:top w:val="none" w:sz="0" w:space="0" w:color="auto"/>
                                                                                                                                <w:left w:val="none" w:sz="0" w:space="0" w:color="auto"/>
                                                                                                                                <w:bottom w:val="none" w:sz="0" w:space="0" w:color="auto"/>
                                                                                                                                <w:right w:val="none" w:sz="0" w:space="0" w:color="auto"/>
                                                                                                                              </w:divBdr>
                                                                                                                            </w:div>
                                                                                                                            <w:div w:id="398674059">
                                                                                                                              <w:marLeft w:val="0"/>
                                                                                                                              <w:marRight w:val="0"/>
                                                                                                                              <w:marTop w:val="0"/>
                                                                                                                              <w:marBottom w:val="0"/>
                                                                                                                              <w:divBdr>
                                                                                                                                <w:top w:val="none" w:sz="0" w:space="0" w:color="auto"/>
                                                                                                                                <w:left w:val="none" w:sz="0" w:space="0" w:color="auto"/>
                                                                                                                                <w:bottom w:val="none" w:sz="0" w:space="0" w:color="auto"/>
                                                                                                                                <w:right w:val="none" w:sz="0" w:space="0" w:color="auto"/>
                                                                                                                              </w:divBdr>
                                                                                                                            </w:div>
                                                                                                                            <w:div w:id="625619768">
                                                                                                                              <w:marLeft w:val="0"/>
                                                                                                                              <w:marRight w:val="0"/>
                                                                                                                              <w:marTop w:val="0"/>
                                                                                                                              <w:marBottom w:val="0"/>
                                                                                                                              <w:divBdr>
                                                                                                                                <w:top w:val="none" w:sz="0" w:space="0" w:color="auto"/>
                                                                                                                                <w:left w:val="none" w:sz="0" w:space="0" w:color="auto"/>
                                                                                                                                <w:bottom w:val="none" w:sz="0" w:space="0" w:color="auto"/>
                                                                                                                                <w:right w:val="none" w:sz="0" w:space="0" w:color="auto"/>
                                                                                                                              </w:divBdr>
                                                                                                                            </w:div>
                                                                                                                            <w:div w:id="713505305">
                                                                                                                              <w:marLeft w:val="0"/>
                                                                                                                              <w:marRight w:val="0"/>
                                                                                                                              <w:marTop w:val="0"/>
                                                                                                                              <w:marBottom w:val="0"/>
                                                                                                                              <w:divBdr>
                                                                                                                                <w:top w:val="none" w:sz="0" w:space="0" w:color="auto"/>
                                                                                                                                <w:left w:val="none" w:sz="0" w:space="0" w:color="auto"/>
                                                                                                                                <w:bottom w:val="none" w:sz="0" w:space="0" w:color="auto"/>
                                                                                                                                <w:right w:val="none" w:sz="0" w:space="0" w:color="auto"/>
                                                                                                                              </w:divBdr>
                                                                                                                            </w:div>
                                                                                                                            <w:div w:id="1175071698">
                                                                                                                              <w:marLeft w:val="0"/>
                                                                                                                              <w:marRight w:val="0"/>
                                                                                                                              <w:marTop w:val="0"/>
                                                                                                                              <w:marBottom w:val="0"/>
                                                                                                                              <w:divBdr>
                                                                                                                                <w:top w:val="none" w:sz="0" w:space="0" w:color="auto"/>
                                                                                                                                <w:left w:val="none" w:sz="0" w:space="0" w:color="auto"/>
                                                                                                                                <w:bottom w:val="none" w:sz="0" w:space="0" w:color="auto"/>
                                                                                                                                <w:right w:val="none" w:sz="0" w:space="0" w:color="auto"/>
                                                                                                                              </w:divBdr>
                                                                                                                            </w:div>
                                                                                                                            <w:div w:id="1781097713">
                                                                                                                              <w:marLeft w:val="0"/>
                                                                                                                              <w:marRight w:val="0"/>
                                                                                                                              <w:marTop w:val="0"/>
                                                                                                                              <w:marBottom w:val="0"/>
                                                                                                                              <w:divBdr>
                                                                                                                                <w:top w:val="none" w:sz="0" w:space="0" w:color="auto"/>
                                                                                                                                <w:left w:val="none" w:sz="0" w:space="0" w:color="auto"/>
                                                                                                                                <w:bottom w:val="none" w:sz="0" w:space="0" w:color="auto"/>
                                                                                                                                <w:right w:val="none" w:sz="0" w:space="0" w:color="auto"/>
                                                                                                                              </w:divBdr>
                                                                                                                            </w:div>
                                                                                                                            <w:div w:id="1916284981">
                                                                                                                              <w:marLeft w:val="0"/>
                                                                                                                              <w:marRight w:val="0"/>
                                                                                                                              <w:marTop w:val="0"/>
                                                                                                                              <w:marBottom w:val="0"/>
                                                                                                                              <w:divBdr>
                                                                                                                                <w:top w:val="none" w:sz="0" w:space="0" w:color="auto"/>
                                                                                                                                <w:left w:val="none" w:sz="0" w:space="0" w:color="auto"/>
                                                                                                                                <w:bottom w:val="none" w:sz="0" w:space="0" w:color="auto"/>
                                                                                                                                <w:right w:val="none" w:sz="0" w:space="0" w:color="auto"/>
                                                                                                                              </w:divBdr>
                                                                                                                            </w:div>
                                                                                                                            <w:div w:id="19681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359394">
      <w:bodyDiv w:val="1"/>
      <w:marLeft w:val="0"/>
      <w:marRight w:val="0"/>
      <w:marTop w:val="0"/>
      <w:marBottom w:val="0"/>
      <w:divBdr>
        <w:top w:val="none" w:sz="0" w:space="0" w:color="auto"/>
        <w:left w:val="none" w:sz="0" w:space="0" w:color="auto"/>
        <w:bottom w:val="none" w:sz="0" w:space="0" w:color="auto"/>
        <w:right w:val="none" w:sz="0" w:space="0" w:color="auto"/>
      </w:divBdr>
      <w:divsChild>
        <w:div w:id="690642256">
          <w:marLeft w:val="0"/>
          <w:marRight w:val="0"/>
          <w:marTop w:val="0"/>
          <w:marBottom w:val="0"/>
          <w:divBdr>
            <w:top w:val="none" w:sz="0" w:space="0" w:color="auto"/>
            <w:left w:val="none" w:sz="0" w:space="0" w:color="auto"/>
            <w:bottom w:val="none" w:sz="0" w:space="0" w:color="auto"/>
            <w:right w:val="none" w:sz="0" w:space="0" w:color="auto"/>
          </w:divBdr>
        </w:div>
        <w:div w:id="724060983">
          <w:marLeft w:val="0"/>
          <w:marRight w:val="0"/>
          <w:marTop w:val="0"/>
          <w:marBottom w:val="0"/>
          <w:divBdr>
            <w:top w:val="none" w:sz="0" w:space="0" w:color="auto"/>
            <w:left w:val="none" w:sz="0" w:space="0" w:color="auto"/>
            <w:bottom w:val="none" w:sz="0" w:space="0" w:color="auto"/>
            <w:right w:val="none" w:sz="0" w:space="0" w:color="auto"/>
          </w:divBdr>
        </w:div>
      </w:divsChild>
    </w:div>
    <w:div w:id="1902280011">
      <w:bodyDiv w:val="1"/>
      <w:marLeft w:val="0"/>
      <w:marRight w:val="0"/>
      <w:marTop w:val="0"/>
      <w:marBottom w:val="0"/>
      <w:divBdr>
        <w:top w:val="none" w:sz="0" w:space="0" w:color="auto"/>
        <w:left w:val="none" w:sz="0" w:space="0" w:color="auto"/>
        <w:bottom w:val="none" w:sz="0" w:space="0" w:color="auto"/>
        <w:right w:val="none" w:sz="0" w:space="0" w:color="auto"/>
      </w:divBdr>
      <w:divsChild>
        <w:div w:id="481315965">
          <w:marLeft w:val="209"/>
          <w:marRight w:val="209"/>
          <w:marTop w:val="104"/>
          <w:marBottom w:val="313"/>
          <w:divBdr>
            <w:top w:val="none" w:sz="0" w:space="0" w:color="auto"/>
            <w:left w:val="none" w:sz="0" w:space="0" w:color="auto"/>
            <w:bottom w:val="none" w:sz="0" w:space="0" w:color="auto"/>
            <w:right w:val="none" w:sz="0" w:space="0" w:color="auto"/>
          </w:divBdr>
        </w:div>
      </w:divsChild>
    </w:div>
    <w:div w:id="1930307938">
      <w:bodyDiv w:val="1"/>
      <w:marLeft w:val="0"/>
      <w:marRight w:val="0"/>
      <w:marTop w:val="0"/>
      <w:marBottom w:val="0"/>
      <w:divBdr>
        <w:top w:val="none" w:sz="0" w:space="0" w:color="auto"/>
        <w:left w:val="none" w:sz="0" w:space="0" w:color="auto"/>
        <w:bottom w:val="none" w:sz="0" w:space="0" w:color="auto"/>
        <w:right w:val="none" w:sz="0" w:space="0" w:color="auto"/>
      </w:divBdr>
    </w:div>
    <w:div w:id="1954510976">
      <w:bodyDiv w:val="1"/>
      <w:marLeft w:val="0"/>
      <w:marRight w:val="0"/>
      <w:marTop w:val="0"/>
      <w:marBottom w:val="0"/>
      <w:divBdr>
        <w:top w:val="none" w:sz="0" w:space="0" w:color="auto"/>
        <w:left w:val="none" w:sz="0" w:space="0" w:color="auto"/>
        <w:bottom w:val="none" w:sz="0" w:space="0" w:color="auto"/>
        <w:right w:val="none" w:sz="0" w:space="0" w:color="auto"/>
      </w:divBdr>
      <w:divsChild>
        <w:div w:id="1634749031">
          <w:marLeft w:val="209"/>
          <w:marRight w:val="209"/>
          <w:marTop w:val="104"/>
          <w:marBottom w:val="313"/>
          <w:divBdr>
            <w:top w:val="none" w:sz="0" w:space="0" w:color="auto"/>
            <w:left w:val="none" w:sz="0" w:space="0" w:color="auto"/>
            <w:bottom w:val="none" w:sz="0" w:space="0" w:color="auto"/>
            <w:right w:val="none" w:sz="0" w:space="0" w:color="auto"/>
          </w:divBdr>
        </w:div>
      </w:divsChild>
    </w:div>
    <w:div w:id="2016884772">
      <w:bodyDiv w:val="1"/>
      <w:marLeft w:val="0"/>
      <w:marRight w:val="0"/>
      <w:marTop w:val="0"/>
      <w:marBottom w:val="0"/>
      <w:divBdr>
        <w:top w:val="none" w:sz="0" w:space="0" w:color="auto"/>
        <w:left w:val="none" w:sz="0" w:space="0" w:color="auto"/>
        <w:bottom w:val="none" w:sz="0" w:space="0" w:color="auto"/>
        <w:right w:val="none" w:sz="0" w:space="0" w:color="auto"/>
      </w:divBdr>
      <w:divsChild>
        <w:div w:id="710808934">
          <w:marLeft w:val="0"/>
          <w:marRight w:val="0"/>
          <w:marTop w:val="0"/>
          <w:marBottom w:val="0"/>
          <w:divBdr>
            <w:top w:val="none" w:sz="0" w:space="0" w:color="auto"/>
            <w:left w:val="none" w:sz="0" w:space="0" w:color="auto"/>
            <w:bottom w:val="none" w:sz="0" w:space="0" w:color="auto"/>
            <w:right w:val="none" w:sz="0" w:space="0" w:color="auto"/>
          </w:divBdr>
          <w:divsChild>
            <w:div w:id="479467996">
              <w:marLeft w:val="-225"/>
              <w:marRight w:val="-225"/>
              <w:marTop w:val="0"/>
              <w:marBottom w:val="0"/>
              <w:divBdr>
                <w:top w:val="none" w:sz="0" w:space="0" w:color="auto"/>
                <w:left w:val="none" w:sz="0" w:space="0" w:color="auto"/>
                <w:bottom w:val="none" w:sz="0" w:space="0" w:color="auto"/>
                <w:right w:val="none" w:sz="0" w:space="0" w:color="auto"/>
              </w:divBdr>
              <w:divsChild>
                <w:div w:id="5575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7605">
      <w:bodyDiv w:val="1"/>
      <w:marLeft w:val="0"/>
      <w:marRight w:val="0"/>
      <w:marTop w:val="0"/>
      <w:marBottom w:val="0"/>
      <w:divBdr>
        <w:top w:val="none" w:sz="0" w:space="0" w:color="auto"/>
        <w:left w:val="none" w:sz="0" w:space="0" w:color="auto"/>
        <w:bottom w:val="none" w:sz="0" w:space="0" w:color="auto"/>
        <w:right w:val="none" w:sz="0" w:space="0" w:color="auto"/>
      </w:divBdr>
      <w:divsChild>
        <w:div w:id="1754625009">
          <w:marLeft w:val="300"/>
          <w:marRight w:val="300"/>
          <w:marTop w:val="150"/>
          <w:marBottom w:val="450"/>
          <w:divBdr>
            <w:top w:val="none" w:sz="0" w:space="0" w:color="auto"/>
            <w:left w:val="none" w:sz="0" w:space="0" w:color="auto"/>
            <w:bottom w:val="none" w:sz="0" w:space="0" w:color="auto"/>
            <w:right w:val="none" w:sz="0" w:space="0" w:color="auto"/>
          </w:divBdr>
        </w:div>
      </w:divsChild>
    </w:div>
    <w:div w:id="2093887846">
      <w:bodyDiv w:val="1"/>
      <w:marLeft w:val="0"/>
      <w:marRight w:val="0"/>
      <w:marTop w:val="0"/>
      <w:marBottom w:val="0"/>
      <w:divBdr>
        <w:top w:val="none" w:sz="0" w:space="0" w:color="auto"/>
        <w:left w:val="none" w:sz="0" w:space="0" w:color="auto"/>
        <w:bottom w:val="none" w:sz="0" w:space="0" w:color="auto"/>
        <w:right w:val="none" w:sz="0" w:space="0" w:color="auto"/>
      </w:divBdr>
    </w:div>
    <w:div w:id="2107724647">
      <w:bodyDiv w:val="1"/>
      <w:marLeft w:val="0"/>
      <w:marRight w:val="0"/>
      <w:marTop w:val="0"/>
      <w:marBottom w:val="0"/>
      <w:divBdr>
        <w:top w:val="none" w:sz="0" w:space="0" w:color="auto"/>
        <w:left w:val="none" w:sz="0" w:space="0" w:color="auto"/>
        <w:bottom w:val="none" w:sz="0" w:space="0" w:color="auto"/>
        <w:right w:val="none" w:sz="0" w:space="0" w:color="auto"/>
      </w:divBdr>
      <w:divsChild>
        <w:div w:id="776411144">
          <w:marLeft w:val="209"/>
          <w:marRight w:val="209"/>
          <w:marTop w:val="104"/>
          <w:marBottom w:val="3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3C2D-7125-4721-A723-97717102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5</Pages>
  <Words>2179</Words>
  <Characters>11769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21438957807</cp:lastModifiedBy>
  <cp:revision>57</cp:revision>
  <cp:lastPrinted>2017-11-08T13:09:00Z</cp:lastPrinted>
  <dcterms:created xsi:type="dcterms:W3CDTF">2017-09-11T15:48:00Z</dcterms:created>
  <dcterms:modified xsi:type="dcterms:W3CDTF">2017-11-08T13:33:00Z</dcterms:modified>
</cp:coreProperties>
</file>