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9D" w:rsidRPr="00BD10EE" w:rsidRDefault="0024522B" w:rsidP="0062289D">
      <w:pPr>
        <w:shd w:val="clear" w:color="auto" w:fill="A6A6A6"/>
        <w:jc w:val="center"/>
        <w:rPr>
          <w:rFonts w:ascii="Courier New" w:hAnsi="Courier New" w:cs="Courier New"/>
          <w:b/>
          <w:sz w:val="28"/>
        </w:rPr>
      </w:pPr>
      <w:r w:rsidRPr="00BD10EE">
        <w:rPr>
          <w:rFonts w:ascii="Courier New" w:hAnsi="Courier New" w:cs="Courier New"/>
          <w:b/>
          <w:sz w:val="28"/>
        </w:rPr>
        <w:t xml:space="preserve"> </w:t>
      </w:r>
      <w:r w:rsidR="00720534" w:rsidRPr="00BD10EE">
        <w:rPr>
          <w:rFonts w:ascii="Courier New" w:hAnsi="Courier New" w:cs="Courier New"/>
          <w:b/>
          <w:sz w:val="28"/>
        </w:rPr>
        <w:t xml:space="preserve">PROGRAMA </w:t>
      </w:r>
      <w:r w:rsidR="00B577DC" w:rsidRPr="00BD10EE">
        <w:rPr>
          <w:rFonts w:ascii="Courier New" w:hAnsi="Courier New" w:cs="Courier New"/>
          <w:b/>
          <w:sz w:val="28"/>
        </w:rPr>
        <w:t>TERAPÊUTICO</w:t>
      </w:r>
      <w:r w:rsidR="00EB346B" w:rsidRPr="00BD10EE">
        <w:rPr>
          <w:rFonts w:ascii="Courier New" w:hAnsi="Courier New" w:cs="Courier New"/>
          <w:b/>
          <w:sz w:val="28"/>
        </w:rPr>
        <w:t xml:space="preserve"> PARA CT</w:t>
      </w:r>
      <w:r w:rsidR="00EC40C3" w:rsidRPr="00BD10EE">
        <w:rPr>
          <w:rStyle w:val="Refdenotaderodap"/>
          <w:rFonts w:ascii="Courier New" w:hAnsi="Courier New" w:cs="Courier New"/>
          <w:b/>
          <w:sz w:val="28"/>
        </w:rPr>
        <w:footnoteReference w:id="1"/>
      </w:r>
    </w:p>
    <w:p w:rsidR="0011576D" w:rsidRPr="00BD10EE" w:rsidRDefault="0011576D" w:rsidP="00FD5940">
      <w:pPr>
        <w:jc w:val="both"/>
        <w:rPr>
          <w:rFonts w:ascii="Courier New" w:hAnsi="Courier New" w:cs="Courier New"/>
        </w:rPr>
      </w:pPr>
    </w:p>
    <w:p w:rsidR="0011576D" w:rsidRPr="00BD10EE" w:rsidRDefault="00925F1E" w:rsidP="00925F1E">
      <w:pPr>
        <w:shd w:val="clear" w:color="auto" w:fill="BFBFBF"/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 w:rsidRPr="00BD10EE">
        <w:rPr>
          <w:rFonts w:ascii="Courier New" w:hAnsi="Courier New" w:cs="Courier New"/>
          <w:b/>
          <w:sz w:val="24"/>
          <w:szCs w:val="24"/>
        </w:rPr>
        <w:t>1</w:t>
      </w:r>
      <w:r w:rsidR="008E737B" w:rsidRPr="00BD10EE">
        <w:rPr>
          <w:rFonts w:ascii="Courier New" w:hAnsi="Courier New" w:cs="Courier New"/>
          <w:b/>
          <w:sz w:val="24"/>
          <w:szCs w:val="24"/>
        </w:rPr>
        <w:t>.</w:t>
      </w:r>
      <w:r w:rsidR="008341C7" w:rsidRPr="00BD10EE">
        <w:rPr>
          <w:rFonts w:ascii="Courier New" w:hAnsi="Courier New" w:cs="Courier New"/>
          <w:b/>
          <w:sz w:val="24"/>
          <w:szCs w:val="24"/>
        </w:rPr>
        <w:t xml:space="preserve"> </w:t>
      </w:r>
      <w:r w:rsidR="008E737B" w:rsidRPr="00BD10EE">
        <w:rPr>
          <w:rFonts w:ascii="Courier New" w:hAnsi="Courier New" w:cs="Courier New"/>
          <w:b/>
          <w:sz w:val="24"/>
          <w:szCs w:val="24"/>
        </w:rPr>
        <w:t>Organização do Programa Terapêutico</w:t>
      </w:r>
    </w:p>
    <w:p w:rsidR="00925F1E" w:rsidRPr="00BD10EE" w:rsidRDefault="00925F1E" w:rsidP="00925F1E">
      <w:pPr>
        <w:spacing w:after="0"/>
        <w:jc w:val="both"/>
        <w:rPr>
          <w:rFonts w:ascii="Courier New" w:hAnsi="Courier New" w:cs="Courier New"/>
          <w:sz w:val="24"/>
          <w:szCs w:val="24"/>
        </w:rPr>
      </w:pPr>
    </w:p>
    <w:p w:rsidR="002D4C46" w:rsidRPr="00BD10EE" w:rsidRDefault="002D4C46" w:rsidP="00925F1E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BD10EE">
        <w:rPr>
          <w:rFonts w:ascii="Courier New" w:hAnsi="Courier New" w:cs="Courier New"/>
          <w:sz w:val="24"/>
          <w:szCs w:val="24"/>
        </w:rPr>
        <w:t>O programa terapêutico deve ser comporto por critérios de acesso/ entrada, p</w:t>
      </w:r>
      <w:r w:rsidR="005B3142" w:rsidRPr="00BD10EE">
        <w:rPr>
          <w:rFonts w:ascii="Courier New" w:hAnsi="Courier New" w:cs="Courier New"/>
          <w:sz w:val="24"/>
          <w:szCs w:val="24"/>
        </w:rPr>
        <w:t xml:space="preserve">ara isso utiliza-se da </w:t>
      </w:r>
      <w:r w:rsidRPr="00BD10EE">
        <w:rPr>
          <w:rFonts w:ascii="Courier New" w:hAnsi="Courier New" w:cs="Courier New"/>
          <w:sz w:val="24"/>
          <w:szCs w:val="24"/>
        </w:rPr>
        <w:t>triagem</w:t>
      </w:r>
      <w:r w:rsidR="005B3142" w:rsidRPr="00BD10EE">
        <w:rPr>
          <w:rFonts w:ascii="Courier New" w:hAnsi="Courier New" w:cs="Courier New"/>
          <w:sz w:val="24"/>
          <w:szCs w:val="24"/>
        </w:rPr>
        <w:t xml:space="preserve"> para a efetivação do processo de admissão na CT, após avaliação </w:t>
      </w:r>
      <w:proofErr w:type="spellStart"/>
      <w:r w:rsidR="005B3142" w:rsidRPr="00BD10EE">
        <w:rPr>
          <w:rFonts w:ascii="Courier New" w:hAnsi="Courier New" w:cs="Courier New"/>
          <w:sz w:val="24"/>
          <w:szCs w:val="24"/>
        </w:rPr>
        <w:t>disgnóstica</w:t>
      </w:r>
      <w:proofErr w:type="spellEnd"/>
      <w:r w:rsidR="005B3142" w:rsidRPr="00BD10EE">
        <w:rPr>
          <w:rFonts w:ascii="Courier New" w:hAnsi="Courier New" w:cs="Courier New"/>
          <w:sz w:val="24"/>
          <w:szCs w:val="24"/>
        </w:rPr>
        <w:t xml:space="preserve"> (</w:t>
      </w:r>
      <w:proofErr w:type="gramStart"/>
      <w:r w:rsidR="005B3142" w:rsidRPr="00BD10EE">
        <w:rPr>
          <w:rFonts w:ascii="Courier New" w:hAnsi="Courier New" w:cs="Courier New"/>
          <w:sz w:val="24"/>
          <w:szCs w:val="24"/>
        </w:rPr>
        <w:t>psicológica, psiquiátrica</w:t>
      </w:r>
      <w:proofErr w:type="gramEnd"/>
      <w:r w:rsidR="005B3142" w:rsidRPr="00BD10EE">
        <w:rPr>
          <w:rFonts w:ascii="Courier New" w:hAnsi="Courier New" w:cs="Courier New"/>
          <w:sz w:val="24"/>
          <w:szCs w:val="24"/>
        </w:rPr>
        <w:t xml:space="preserve"> e clínica)</w:t>
      </w:r>
      <w:r w:rsidR="008341C7" w:rsidRPr="00BD10EE">
        <w:rPr>
          <w:rFonts w:ascii="Courier New" w:hAnsi="Courier New" w:cs="Courier New"/>
          <w:sz w:val="24"/>
          <w:szCs w:val="24"/>
        </w:rPr>
        <w:t xml:space="preserve">: </w:t>
      </w:r>
    </w:p>
    <w:p w:rsidR="00925F1E" w:rsidRPr="00BD10EE" w:rsidRDefault="00925F1E" w:rsidP="00925F1E">
      <w:pPr>
        <w:pStyle w:val="PargrafodaLista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:rsidR="00925F1E" w:rsidRPr="00BD10EE" w:rsidRDefault="002D4C46" w:rsidP="00925F1E">
      <w:pPr>
        <w:pStyle w:val="PargrafodaLista"/>
        <w:numPr>
          <w:ilvl w:val="1"/>
          <w:numId w:val="18"/>
        </w:numPr>
        <w:shd w:val="clear" w:color="auto" w:fill="D9D9D9"/>
        <w:jc w:val="both"/>
        <w:rPr>
          <w:rFonts w:ascii="Courier New" w:hAnsi="Courier New" w:cs="Courier New"/>
          <w:b/>
          <w:sz w:val="24"/>
          <w:szCs w:val="24"/>
        </w:rPr>
      </w:pPr>
      <w:r w:rsidRPr="00BD10EE">
        <w:rPr>
          <w:rFonts w:ascii="Courier New" w:hAnsi="Courier New" w:cs="Courier New"/>
          <w:b/>
          <w:sz w:val="24"/>
          <w:szCs w:val="24"/>
        </w:rPr>
        <w:t xml:space="preserve">Triagem: </w:t>
      </w:r>
    </w:p>
    <w:p w:rsidR="00925F1E" w:rsidRPr="00BD10EE" w:rsidRDefault="00925F1E" w:rsidP="00925F1E">
      <w:pPr>
        <w:pStyle w:val="PargrafodaLista"/>
        <w:ind w:left="0"/>
        <w:jc w:val="both"/>
        <w:rPr>
          <w:rFonts w:ascii="Courier New" w:hAnsi="Courier New" w:cs="Courier New"/>
          <w:sz w:val="24"/>
          <w:szCs w:val="24"/>
        </w:rPr>
      </w:pPr>
    </w:p>
    <w:p w:rsidR="002D4C46" w:rsidRPr="00BD10EE" w:rsidRDefault="00925F1E" w:rsidP="0062289D">
      <w:pPr>
        <w:pStyle w:val="PargrafodaLista"/>
        <w:spacing w:after="0"/>
        <w:ind w:left="0" w:firstLine="851"/>
        <w:jc w:val="both"/>
        <w:rPr>
          <w:rFonts w:ascii="Courier New" w:hAnsi="Courier New" w:cs="Courier New"/>
          <w:b/>
          <w:sz w:val="24"/>
          <w:szCs w:val="24"/>
        </w:rPr>
      </w:pPr>
      <w:r w:rsidRPr="00BD10EE">
        <w:rPr>
          <w:rFonts w:ascii="Courier New" w:hAnsi="Courier New" w:cs="Courier New"/>
          <w:sz w:val="24"/>
          <w:szCs w:val="24"/>
        </w:rPr>
        <w:t>P</w:t>
      </w:r>
      <w:r w:rsidR="002D4C46" w:rsidRPr="00BD10EE">
        <w:rPr>
          <w:rFonts w:ascii="Courier New" w:hAnsi="Courier New" w:cs="Courier New"/>
          <w:sz w:val="24"/>
          <w:szCs w:val="24"/>
        </w:rPr>
        <w:t>rocedimento realizado no primeiro contato da equipe da CT com a família e da pessoa em situação abusiva ou de dependência, onde são feitas as entrevistas in</w:t>
      </w:r>
      <w:r w:rsidR="004D3144" w:rsidRPr="00BD10EE">
        <w:rPr>
          <w:rFonts w:ascii="Courier New" w:hAnsi="Courier New" w:cs="Courier New"/>
          <w:sz w:val="24"/>
          <w:szCs w:val="24"/>
        </w:rPr>
        <w:t>i</w:t>
      </w:r>
      <w:r w:rsidR="002D4C46" w:rsidRPr="00BD10EE">
        <w:rPr>
          <w:rFonts w:ascii="Courier New" w:hAnsi="Courier New" w:cs="Courier New"/>
          <w:sz w:val="24"/>
          <w:szCs w:val="24"/>
        </w:rPr>
        <w:t>ciais para compreensão da demanda e repasse dos critérios de acesso e permanência</w:t>
      </w:r>
      <w:r w:rsidR="004D3144" w:rsidRPr="00BD10EE">
        <w:rPr>
          <w:rFonts w:ascii="Courier New" w:hAnsi="Courier New" w:cs="Courier New"/>
          <w:sz w:val="24"/>
          <w:szCs w:val="24"/>
        </w:rPr>
        <w:t xml:space="preserve">. </w:t>
      </w:r>
      <w:r w:rsidR="002D4C46" w:rsidRPr="00BD10EE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8341C7" w:rsidRPr="00BD10EE" w:rsidRDefault="008341C7" w:rsidP="0062289D">
      <w:pPr>
        <w:spacing w:after="0" w:line="240" w:lineRule="auto"/>
        <w:ind w:firstLine="851"/>
        <w:jc w:val="both"/>
        <w:rPr>
          <w:rFonts w:ascii="Courier New" w:hAnsi="Courier New" w:cs="Courier New"/>
          <w:b/>
          <w:sz w:val="24"/>
          <w:szCs w:val="24"/>
        </w:rPr>
      </w:pPr>
    </w:p>
    <w:p w:rsidR="00925F1E" w:rsidRPr="00BD10EE" w:rsidRDefault="004D3144" w:rsidP="0062289D">
      <w:pPr>
        <w:pStyle w:val="PargrafodaLista"/>
        <w:numPr>
          <w:ilvl w:val="2"/>
          <w:numId w:val="18"/>
        </w:numPr>
        <w:shd w:val="clear" w:color="auto" w:fill="D9D9D9"/>
        <w:spacing w:after="0"/>
        <w:ind w:left="709" w:hanging="709"/>
        <w:jc w:val="both"/>
        <w:rPr>
          <w:rFonts w:ascii="Courier New" w:hAnsi="Courier New" w:cs="Courier New"/>
          <w:b/>
          <w:sz w:val="24"/>
          <w:szCs w:val="24"/>
        </w:rPr>
      </w:pPr>
      <w:r w:rsidRPr="00BD10EE">
        <w:rPr>
          <w:rFonts w:ascii="Courier New" w:hAnsi="Courier New" w:cs="Courier New"/>
          <w:b/>
          <w:sz w:val="24"/>
          <w:szCs w:val="24"/>
        </w:rPr>
        <w:t>Fase1</w:t>
      </w:r>
      <w:r w:rsidR="00E5232E" w:rsidRPr="00BD10EE">
        <w:rPr>
          <w:rFonts w:ascii="Courier New" w:hAnsi="Courier New" w:cs="Courier New"/>
          <w:b/>
          <w:sz w:val="24"/>
          <w:szCs w:val="24"/>
        </w:rPr>
        <w:t xml:space="preserve"> – O</w:t>
      </w:r>
      <w:r w:rsidRPr="00BD10EE">
        <w:rPr>
          <w:rFonts w:ascii="Courier New" w:hAnsi="Courier New" w:cs="Courier New"/>
          <w:b/>
          <w:sz w:val="24"/>
          <w:szCs w:val="24"/>
        </w:rPr>
        <w:t>rientação</w:t>
      </w:r>
      <w:r w:rsidR="00E5232E" w:rsidRPr="00BD10EE">
        <w:rPr>
          <w:rFonts w:ascii="Courier New" w:hAnsi="Courier New" w:cs="Courier New"/>
          <w:b/>
          <w:sz w:val="24"/>
          <w:szCs w:val="24"/>
        </w:rPr>
        <w:t xml:space="preserve">: </w:t>
      </w:r>
    </w:p>
    <w:p w:rsidR="00925F1E" w:rsidRPr="00BD10EE" w:rsidRDefault="00925F1E" w:rsidP="00925F1E">
      <w:pPr>
        <w:pStyle w:val="PargrafodaLista"/>
        <w:jc w:val="both"/>
        <w:rPr>
          <w:rFonts w:ascii="Courier New" w:hAnsi="Courier New" w:cs="Courier New"/>
          <w:sz w:val="24"/>
          <w:szCs w:val="24"/>
        </w:rPr>
      </w:pPr>
    </w:p>
    <w:p w:rsidR="004D3144" w:rsidRPr="00BD10EE" w:rsidRDefault="00925F1E" w:rsidP="00925F1E">
      <w:pPr>
        <w:pStyle w:val="PargrafodaLista"/>
        <w:ind w:left="0" w:firstLine="851"/>
        <w:jc w:val="both"/>
        <w:rPr>
          <w:rFonts w:ascii="Courier New" w:hAnsi="Courier New" w:cs="Courier New"/>
          <w:sz w:val="24"/>
          <w:szCs w:val="24"/>
        </w:rPr>
      </w:pPr>
      <w:r w:rsidRPr="00BD10EE">
        <w:rPr>
          <w:rFonts w:ascii="Courier New" w:hAnsi="Courier New" w:cs="Courier New"/>
          <w:sz w:val="24"/>
          <w:szCs w:val="24"/>
        </w:rPr>
        <w:t>O</w:t>
      </w:r>
      <w:r w:rsidR="00E5232E" w:rsidRPr="00BD10EE">
        <w:rPr>
          <w:rFonts w:ascii="Courier New" w:hAnsi="Courier New" w:cs="Courier New"/>
          <w:sz w:val="24"/>
          <w:szCs w:val="24"/>
        </w:rPr>
        <w:t>rientação</w:t>
      </w:r>
      <w:r w:rsidR="004D3144" w:rsidRPr="00BD10EE">
        <w:rPr>
          <w:rFonts w:ascii="Courier New" w:hAnsi="Courier New" w:cs="Courier New"/>
          <w:b/>
          <w:sz w:val="24"/>
          <w:szCs w:val="24"/>
        </w:rPr>
        <w:t xml:space="preserve"> </w:t>
      </w:r>
      <w:r w:rsidR="004D3144" w:rsidRPr="00BD10EE">
        <w:rPr>
          <w:rFonts w:ascii="Courier New" w:hAnsi="Courier New" w:cs="Courier New"/>
          <w:sz w:val="24"/>
          <w:szCs w:val="24"/>
        </w:rPr>
        <w:t>gradativa ao residente das normas para convívio, considerando as demandas para adaptação, a situação de abstinência e fissura.</w:t>
      </w:r>
    </w:p>
    <w:p w:rsidR="008341C7" w:rsidRPr="00BD10EE" w:rsidRDefault="008341C7" w:rsidP="00925F1E">
      <w:pPr>
        <w:pStyle w:val="PargrafodaLista"/>
        <w:ind w:firstLine="851"/>
        <w:rPr>
          <w:rFonts w:ascii="Courier New" w:hAnsi="Courier New" w:cs="Courier New"/>
          <w:sz w:val="24"/>
          <w:szCs w:val="24"/>
        </w:rPr>
      </w:pPr>
    </w:p>
    <w:p w:rsidR="00925F1E" w:rsidRPr="00BD10EE" w:rsidRDefault="004D3144" w:rsidP="00925F1E">
      <w:pPr>
        <w:pStyle w:val="PargrafodaLista"/>
        <w:numPr>
          <w:ilvl w:val="2"/>
          <w:numId w:val="18"/>
        </w:numPr>
        <w:shd w:val="clear" w:color="auto" w:fill="D9D9D9"/>
        <w:jc w:val="both"/>
        <w:rPr>
          <w:rFonts w:ascii="Courier New" w:hAnsi="Courier New" w:cs="Courier New"/>
          <w:b/>
          <w:sz w:val="24"/>
          <w:szCs w:val="24"/>
        </w:rPr>
      </w:pPr>
      <w:r w:rsidRPr="00BD10EE">
        <w:rPr>
          <w:rFonts w:ascii="Courier New" w:hAnsi="Courier New" w:cs="Courier New"/>
          <w:b/>
          <w:sz w:val="24"/>
          <w:szCs w:val="24"/>
        </w:rPr>
        <w:t>Fase 2</w:t>
      </w:r>
      <w:r w:rsidR="00E5232E" w:rsidRPr="00BD10EE">
        <w:rPr>
          <w:rFonts w:ascii="Courier New" w:hAnsi="Courier New" w:cs="Courier New"/>
          <w:b/>
          <w:sz w:val="24"/>
          <w:szCs w:val="24"/>
        </w:rPr>
        <w:t xml:space="preserve"> - Terapêutica</w:t>
      </w:r>
      <w:r w:rsidRPr="00BD10EE">
        <w:rPr>
          <w:rFonts w:ascii="Courier New" w:hAnsi="Courier New" w:cs="Courier New"/>
          <w:b/>
          <w:sz w:val="24"/>
          <w:szCs w:val="24"/>
        </w:rPr>
        <w:t xml:space="preserve">: </w:t>
      </w:r>
    </w:p>
    <w:p w:rsidR="00925F1E" w:rsidRPr="00BD10EE" w:rsidRDefault="00925F1E" w:rsidP="00925F1E">
      <w:pPr>
        <w:pStyle w:val="PargrafodaLista"/>
        <w:jc w:val="both"/>
        <w:rPr>
          <w:rFonts w:ascii="Courier New" w:hAnsi="Courier New" w:cs="Courier New"/>
          <w:sz w:val="24"/>
          <w:szCs w:val="24"/>
        </w:rPr>
      </w:pPr>
    </w:p>
    <w:p w:rsidR="008341C7" w:rsidRPr="00BD10EE" w:rsidRDefault="00925F1E" w:rsidP="00925F1E">
      <w:pPr>
        <w:pStyle w:val="PargrafodaLista"/>
        <w:ind w:left="0" w:firstLine="851"/>
        <w:jc w:val="both"/>
        <w:rPr>
          <w:rFonts w:ascii="Courier New" w:hAnsi="Courier New" w:cs="Courier New"/>
          <w:sz w:val="24"/>
          <w:szCs w:val="24"/>
        </w:rPr>
      </w:pPr>
      <w:r w:rsidRPr="00BD10EE">
        <w:rPr>
          <w:rFonts w:ascii="Courier New" w:hAnsi="Courier New" w:cs="Courier New"/>
          <w:sz w:val="24"/>
          <w:szCs w:val="24"/>
        </w:rPr>
        <w:t>I</w:t>
      </w:r>
      <w:r w:rsidR="00C11CC6" w:rsidRPr="00BD10EE">
        <w:rPr>
          <w:rFonts w:ascii="Courier New" w:hAnsi="Courier New" w:cs="Courier New"/>
          <w:sz w:val="24"/>
          <w:szCs w:val="24"/>
        </w:rPr>
        <w:t xml:space="preserve">nício da fase terapêutica, propriamente dita, que compreende o período do terceiro ao nono mês (doze em alguns casos); </w:t>
      </w:r>
      <w:r w:rsidR="008341C7" w:rsidRPr="00BD10EE">
        <w:rPr>
          <w:rFonts w:ascii="Courier New" w:hAnsi="Courier New" w:cs="Courier New"/>
          <w:sz w:val="24"/>
          <w:szCs w:val="24"/>
        </w:rPr>
        <w:t>período onde o residente apresenta maior interesse em participar das atividades individuais e coletivas.</w:t>
      </w:r>
    </w:p>
    <w:p w:rsidR="00E5232E" w:rsidRPr="00BD10EE" w:rsidRDefault="00E5232E" w:rsidP="00925F1E">
      <w:pPr>
        <w:pStyle w:val="PargrafodaLista"/>
        <w:ind w:firstLine="851"/>
        <w:rPr>
          <w:rFonts w:ascii="Courier New" w:hAnsi="Courier New" w:cs="Courier New"/>
          <w:sz w:val="24"/>
          <w:szCs w:val="24"/>
        </w:rPr>
      </w:pPr>
    </w:p>
    <w:p w:rsidR="00925F1E" w:rsidRPr="00BD10EE" w:rsidRDefault="00E5232E" w:rsidP="00925F1E">
      <w:pPr>
        <w:pStyle w:val="PargrafodaLista"/>
        <w:numPr>
          <w:ilvl w:val="2"/>
          <w:numId w:val="18"/>
        </w:numPr>
        <w:shd w:val="clear" w:color="auto" w:fill="D9D9D9"/>
        <w:jc w:val="both"/>
        <w:rPr>
          <w:rFonts w:ascii="Courier New" w:hAnsi="Courier New" w:cs="Courier New"/>
          <w:sz w:val="24"/>
          <w:szCs w:val="24"/>
        </w:rPr>
      </w:pPr>
      <w:r w:rsidRPr="00BD10EE">
        <w:rPr>
          <w:rFonts w:ascii="Courier New" w:hAnsi="Courier New" w:cs="Courier New"/>
          <w:b/>
          <w:sz w:val="24"/>
          <w:szCs w:val="24"/>
        </w:rPr>
        <w:t>Fase3 – Reinserção Social:</w:t>
      </w:r>
      <w:r w:rsidRPr="00BD10EE">
        <w:rPr>
          <w:rFonts w:ascii="Courier New" w:hAnsi="Courier New" w:cs="Courier New"/>
          <w:sz w:val="24"/>
          <w:szCs w:val="24"/>
        </w:rPr>
        <w:t xml:space="preserve"> </w:t>
      </w:r>
    </w:p>
    <w:p w:rsidR="00925F1E" w:rsidRPr="00BD10EE" w:rsidRDefault="00925F1E" w:rsidP="00925F1E">
      <w:pPr>
        <w:pStyle w:val="PargrafodaLista"/>
        <w:jc w:val="both"/>
        <w:rPr>
          <w:rFonts w:ascii="Courier New" w:hAnsi="Courier New" w:cs="Courier New"/>
          <w:sz w:val="24"/>
          <w:szCs w:val="24"/>
        </w:rPr>
      </w:pPr>
    </w:p>
    <w:p w:rsidR="00E5232E" w:rsidRPr="00BD10EE" w:rsidRDefault="00925F1E" w:rsidP="0062289D">
      <w:pPr>
        <w:pStyle w:val="PargrafodaLista"/>
        <w:spacing w:after="0"/>
        <w:ind w:left="0" w:firstLine="851"/>
        <w:jc w:val="both"/>
        <w:rPr>
          <w:rFonts w:ascii="Courier New" w:hAnsi="Courier New" w:cs="Courier New"/>
          <w:sz w:val="24"/>
          <w:szCs w:val="24"/>
        </w:rPr>
      </w:pPr>
      <w:r w:rsidRPr="00BD10EE">
        <w:rPr>
          <w:rFonts w:ascii="Courier New" w:hAnsi="Courier New" w:cs="Courier New"/>
          <w:sz w:val="24"/>
          <w:szCs w:val="24"/>
        </w:rPr>
        <w:t>P</w:t>
      </w:r>
      <w:r w:rsidR="00E5232E" w:rsidRPr="00BD10EE">
        <w:rPr>
          <w:rFonts w:ascii="Courier New" w:hAnsi="Courier New" w:cs="Courier New"/>
          <w:sz w:val="24"/>
          <w:szCs w:val="24"/>
        </w:rPr>
        <w:t xml:space="preserve">reparação para o processo de reintegração ao convívio familiar e social, com a oferta de atividades e mecanismos para a avaliação da efetividade dos fatores de proteção individuais, resultantes da proposta de intervenção no período de acolhimento.  </w:t>
      </w:r>
    </w:p>
    <w:p w:rsidR="004D3144" w:rsidRPr="00BD10EE" w:rsidRDefault="00C11CC6" w:rsidP="0062289D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BD10EE">
        <w:rPr>
          <w:rFonts w:ascii="Courier New" w:hAnsi="Courier New" w:cs="Courier New"/>
          <w:sz w:val="24"/>
          <w:szCs w:val="24"/>
        </w:rPr>
        <w:t xml:space="preserve">   </w:t>
      </w:r>
    </w:p>
    <w:p w:rsidR="00C11CC6" w:rsidRPr="00BD10EE" w:rsidRDefault="008341C7" w:rsidP="0062289D">
      <w:pPr>
        <w:numPr>
          <w:ilvl w:val="1"/>
          <w:numId w:val="18"/>
        </w:numPr>
        <w:shd w:val="clear" w:color="auto" w:fill="BFBFBF"/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 w:rsidRPr="00BD10EE">
        <w:rPr>
          <w:rFonts w:ascii="Courier New" w:hAnsi="Courier New" w:cs="Courier New"/>
          <w:b/>
          <w:sz w:val="24"/>
          <w:szCs w:val="24"/>
        </w:rPr>
        <w:lastRenderedPageBreak/>
        <w:t>Recursos</w:t>
      </w:r>
      <w:r w:rsidR="009B7372" w:rsidRPr="00BD10EE">
        <w:rPr>
          <w:rFonts w:ascii="Courier New" w:hAnsi="Courier New" w:cs="Courier New"/>
          <w:b/>
          <w:sz w:val="24"/>
          <w:szCs w:val="24"/>
        </w:rPr>
        <w:t xml:space="preserve"> terapêuticos (atividades estruturadas), que devem integrar o programa:</w:t>
      </w:r>
    </w:p>
    <w:p w:rsidR="0062289D" w:rsidRPr="00BD10EE" w:rsidRDefault="0062289D" w:rsidP="0062289D">
      <w:pPr>
        <w:pStyle w:val="PargrafodaLista"/>
        <w:tabs>
          <w:tab w:val="left" w:pos="1276"/>
        </w:tabs>
        <w:spacing w:after="0"/>
        <w:ind w:left="851"/>
        <w:jc w:val="both"/>
        <w:rPr>
          <w:rFonts w:ascii="Courier New" w:hAnsi="Courier New" w:cs="Courier New"/>
          <w:sz w:val="24"/>
          <w:szCs w:val="24"/>
        </w:rPr>
      </w:pPr>
    </w:p>
    <w:p w:rsidR="009B7372" w:rsidRPr="00BD10EE" w:rsidRDefault="009B7372" w:rsidP="003E7A5E">
      <w:pPr>
        <w:pStyle w:val="PargrafodaLista"/>
        <w:numPr>
          <w:ilvl w:val="0"/>
          <w:numId w:val="19"/>
        </w:numPr>
        <w:tabs>
          <w:tab w:val="left" w:pos="1276"/>
        </w:tabs>
        <w:spacing w:after="0"/>
        <w:ind w:left="0" w:firstLine="851"/>
        <w:jc w:val="both"/>
        <w:rPr>
          <w:rFonts w:ascii="Courier New" w:hAnsi="Courier New" w:cs="Courier New"/>
          <w:sz w:val="24"/>
          <w:szCs w:val="24"/>
        </w:rPr>
      </w:pPr>
      <w:r w:rsidRPr="00BD10EE">
        <w:rPr>
          <w:rFonts w:ascii="Courier New" w:hAnsi="Courier New" w:cs="Courier New"/>
          <w:sz w:val="24"/>
          <w:szCs w:val="24"/>
        </w:rPr>
        <w:t>Grupos operativos</w:t>
      </w:r>
      <w:r w:rsidR="0061241A" w:rsidRPr="00BD10EE">
        <w:rPr>
          <w:rFonts w:ascii="Courier New" w:hAnsi="Courier New" w:cs="Courier New"/>
          <w:sz w:val="24"/>
          <w:szCs w:val="24"/>
        </w:rPr>
        <w:t xml:space="preserve">, terapêuticos e </w:t>
      </w:r>
      <w:proofErr w:type="spellStart"/>
      <w:r w:rsidR="0061241A" w:rsidRPr="00BD10EE">
        <w:rPr>
          <w:rFonts w:ascii="Courier New" w:hAnsi="Courier New" w:cs="Courier New"/>
          <w:sz w:val="24"/>
          <w:szCs w:val="24"/>
        </w:rPr>
        <w:t>psicoeducativos</w:t>
      </w:r>
      <w:proofErr w:type="spellEnd"/>
      <w:r w:rsidR="003E7A5E" w:rsidRPr="00BD10EE">
        <w:rPr>
          <w:rFonts w:ascii="Courier New" w:hAnsi="Courier New" w:cs="Courier New"/>
          <w:sz w:val="24"/>
          <w:szCs w:val="24"/>
        </w:rPr>
        <w:t>;</w:t>
      </w:r>
    </w:p>
    <w:p w:rsidR="0061241A" w:rsidRPr="00BD10EE" w:rsidRDefault="0061241A" w:rsidP="003E7A5E">
      <w:pPr>
        <w:pStyle w:val="PargrafodaLista"/>
        <w:numPr>
          <w:ilvl w:val="0"/>
          <w:numId w:val="19"/>
        </w:numPr>
        <w:tabs>
          <w:tab w:val="left" w:pos="1276"/>
        </w:tabs>
        <w:spacing w:after="0"/>
        <w:ind w:left="0" w:firstLine="851"/>
        <w:jc w:val="both"/>
        <w:rPr>
          <w:rFonts w:ascii="Courier New" w:hAnsi="Courier New" w:cs="Courier New"/>
          <w:sz w:val="24"/>
          <w:szCs w:val="24"/>
        </w:rPr>
      </w:pPr>
      <w:r w:rsidRPr="00BD10EE">
        <w:rPr>
          <w:rFonts w:ascii="Courier New" w:hAnsi="Courier New" w:cs="Courier New"/>
          <w:sz w:val="24"/>
          <w:szCs w:val="24"/>
        </w:rPr>
        <w:t>Atividades para o fortalecimento do vínculo familiar</w:t>
      </w:r>
      <w:r w:rsidR="003E7A5E" w:rsidRPr="00BD10EE">
        <w:rPr>
          <w:rFonts w:ascii="Courier New" w:hAnsi="Courier New" w:cs="Courier New"/>
          <w:sz w:val="24"/>
          <w:szCs w:val="24"/>
        </w:rPr>
        <w:t>;</w:t>
      </w:r>
    </w:p>
    <w:p w:rsidR="0061241A" w:rsidRPr="00BD10EE" w:rsidRDefault="0061241A" w:rsidP="003E7A5E">
      <w:pPr>
        <w:pStyle w:val="PargrafodaLista"/>
        <w:numPr>
          <w:ilvl w:val="0"/>
          <w:numId w:val="19"/>
        </w:numPr>
        <w:tabs>
          <w:tab w:val="left" w:pos="1276"/>
        </w:tabs>
        <w:spacing w:after="0"/>
        <w:ind w:left="0" w:firstLine="851"/>
        <w:jc w:val="both"/>
        <w:rPr>
          <w:rFonts w:ascii="Courier New" w:hAnsi="Courier New" w:cs="Courier New"/>
          <w:sz w:val="24"/>
          <w:szCs w:val="24"/>
        </w:rPr>
      </w:pPr>
      <w:r w:rsidRPr="00BD10EE">
        <w:rPr>
          <w:rFonts w:ascii="Courier New" w:hAnsi="Courier New" w:cs="Courier New"/>
          <w:sz w:val="24"/>
          <w:szCs w:val="24"/>
        </w:rPr>
        <w:t>Atendimento psicológico individual</w:t>
      </w:r>
      <w:r w:rsidR="003E7A5E" w:rsidRPr="00BD10EE">
        <w:rPr>
          <w:rFonts w:ascii="Courier New" w:hAnsi="Courier New" w:cs="Courier New"/>
          <w:sz w:val="24"/>
          <w:szCs w:val="24"/>
        </w:rPr>
        <w:t>;</w:t>
      </w:r>
    </w:p>
    <w:p w:rsidR="0061241A" w:rsidRPr="00BD10EE" w:rsidRDefault="0061241A" w:rsidP="003E7A5E">
      <w:pPr>
        <w:pStyle w:val="PargrafodaLista"/>
        <w:numPr>
          <w:ilvl w:val="0"/>
          <w:numId w:val="19"/>
        </w:numPr>
        <w:tabs>
          <w:tab w:val="left" w:pos="1276"/>
        </w:tabs>
        <w:spacing w:after="0"/>
        <w:ind w:left="0" w:firstLine="851"/>
        <w:jc w:val="both"/>
        <w:rPr>
          <w:rFonts w:ascii="Courier New" w:hAnsi="Courier New" w:cs="Courier New"/>
          <w:sz w:val="24"/>
          <w:szCs w:val="24"/>
        </w:rPr>
      </w:pPr>
      <w:r w:rsidRPr="00BD10EE">
        <w:rPr>
          <w:rFonts w:ascii="Courier New" w:hAnsi="Courier New" w:cs="Courier New"/>
          <w:sz w:val="24"/>
          <w:szCs w:val="24"/>
        </w:rPr>
        <w:t>Estabelecimento de rotina (</w:t>
      </w:r>
      <w:r w:rsidR="005B3142" w:rsidRPr="00BD10EE">
        <w:rPr>
          <w:rFonts w:ascii="Courier New" w:hAnsi="Courier New" w:cs="Courier New"/>
          <w:sz w:val="24"/>
          <w:szCs w:val="24"/>
        </w:rPr>
        <w:t xml:space="preserve">elaboração de grade com </w:t>
      </w:r>
      <w:r w:rsidRPr="00BD10EE">
        <w:rPr>
          <w:rFonts w:ascii="Courier New" w:hAnsi="Courier New" w:cs="Courier New"/>
          <w:sz w:val="24"/>
          <w:szCs w:val="24"/>
        </w:rPr>
        <w:t>atividades laborais para manutenção do ambiente</w:t>
      </w:r>
      <w:r w:rsidR="005B3142" w:rsidRPr="00BD10EE">
        <w:rPr>
          <w:rFonts w:ascii="Courier New" w:hAnsi="Courier New" w:cs="Courier New"/>
          <w:sz w:val="24"/>
          <w:szCs w:val="24"/>
        </w:rPr>
        <w:t xml:space="preserve"> – diárias e semanais</w:t>
      </w:r>
      <w:r w:rsidRPr="00BD10EE">
        <w:rPr>
          <w:rFonts w:ascii="Courier New" w:hAnsi="Courier New" w:cs="Courier New"/>
          <w:sz w:val="24"/>
          <w:szCs w:val="24"/>
        </w:rPr>
        <w:t>)</w:t>
      </w:r>
      <w:r w:rsidR="003E7A5E" w:rsidRPr="00BD10EE">
        <w:rPr>
          <w:rFonts w:ascii="Courier New" w:hAnsi="Courier New" w:cs="Courier New"/>
          <w:sz w:val="24"/>
          <w:szCs w:val="24"/>
        </w:rPr>
        <w:t>;</w:t>
      </w:r>
    </w:p>
    <w:p w:rsidR="0061241A" w:rsidRPr="00BD10EE" w:rsidRDefault="0061241A" w:rsidP="003E7A5E">
      <w:pPr>
        <w:pStyle w:val="PargrafodaLista"/>
        <w:numPr>
          <w:ilvl w:val="0"/>
          <w:numId w:val="19"/>
        </w:numPr>
        <w:tabs>
          <w:tab w:val="left" w:pos="1276"/>
        </w:tabs>
        <w:spacing w:after="0"/>
        <w:ind w:left="0" w:firstLine="851"/>
        <w:jc w:val="both"/>
        <w:rPr>
          <w:rFonts w:ascii="Courier New" w:hAnsi="Courier New" w:cs="Courier New"/>
          <w:sz w:val="24"/>
          <w:szCs w:val="24"/>
        </w:rPr>
      </w:pPr>
      <w:r w:rsidRPr="00BD10EE">
        <w:rPr>
          <w:rFonts w:ascii="Courier New" w:hAnsi="Courier New" w:cs="Courier New"/>
          <w:sz w:val="24"/>
          <w:szCs w:val="24"/>
        </w:rPr>
        <w:t>Momentos espirituais (atividades voltadas ao desenvolvimento da religiosidade, com a proposta agregadora, não excludente)</w:t>
      </w:r>
      <w:r w:rsidR="003E7A5E" w:rsidRPr="00BD10EE">
        <w:rPr>
          <w:rFonts w:ascii="Courier New" w:hAnsi="Courier New" w:cs="Courier New"/>
          <w:sz w:val="24"/>
          <w:szCs w:val="24"/>
        </w:rPr>
        <w:t>;</w:t>
      </w:r>
    </w:p>
    <w:p w:rsidR="0061241A" w:rsidRPr="00BD10EE" w:rsidRDefault="0061241A" w:rsidP="003E7A5E">
      <w:pPr>
        <w:pStyle w:val="PargrafodaLista"/>
        <w:numPr>
          <w:ilvl w:val="0"/>
          <w:numId w:val="19"/>
        </w:numPr>
        <w:tabs>
          <w:tab w:val="left" w:pos="1276"/>
        </w:tabs>
        <w:spacing w:after="0"/>
        <w:ind w:left="0" w:firstLine="851"/>
        <w:jc w:val="both"/>
        <w:rPr>
          <w:rFonts w:ascii="Courier New" w:hAnsi="Courier New" w:cs="Courier New"/>
          <w:sz w:val="24"/>
          <w:szCs w:val="24"/>
        </w:rPr>
      </w:pPr>
      <w:r w:rsidRPr="00BD10EE">
        <w:rPr>
          <w:rFonts w:ascii="Courier New" w:hAnsi="Courier New" w:cs="Courier New"/>
          <w:sz w:val="24"/>
          <w:szCs w:val="24"/>
        </w:rPr>
        <w:t>Seminários, palestras e encontros</w:t>
      </w:r>
      <w:r w:rsidR="003E7A5E" w:rsidRPr="00BD10EE">
        <w:rPr>
          <w:rFonts w:ascii="Courier New" w:hAnsi="Courier New" w:cs="Courier New"/>
          <w:sz w:val="24"/>
          <w:szCs w:val="24"/>
        </w:rPr>
        <w:t>;</w:t>
      </w:r>
    </w:p>
    <w:p w:rsidR="0061241A" w:rsidRPr="00BD10EE" w:rsidRDefault="0061241A" w:rsidP="003E7A5E">
      <w:pPr>
        <w:pStyle w:val="PargrafodaLista"/>
        <w:numPr>
          <w:ilvl w:val="0"/>
          <w:numId w:val="19"/>
        </w:numPr>
        <w:tabs>
          <w:tab w:val="left" w:pos="1276"/>
        </w:tabs>
        <w:spacing w:after="0"/>
        <w:ind w:left="0" w:firstLine="851"/>
        <w:jc w:val="both"/>
        <w:rPr>
          <w:rFonts w:ascii="Courier New" w:hAnsi="Courier New" w:cs="Courier New"/>
          <w:sz w:val="24"/>
          <w:szCs w:val="24"/>
        </w:rPr>
      </w:pPr>
      <w:r w:rsidRPr="00BD10EE">
        <w:rPr>
          <w:rFonts w:ascii="Courier New" w:hAnsi="Courier New" w:cs="Courier New"/>
          <w:sz w:val="24"/>
          <w:szCs w:val="24"/>
        </w:rPr>
        <w:t>Atividades esportivas</w:t>
      </w:r>
      <w:r w:rsidR="003E7A5E" w:rsidRPr="00BD10EE">
        <w:rPr>
          <w:rFonts w:ascii="Courier New" w:hAnsi="Courier New" w:cs="Courier New"/>
          <w:sz w:val="24"/>
          <w:szCs w:val="24"/>
        </w:rPr>
        <w:t>;</w:t>
      </w:r>
    </w:p>
    <w:p w:rsidR="0061241A" w:rsidRPr="00BD10EE" w:rsidRDefault="0061241A" w:rsidP="003E7A5E">
      <w:pPr>
        <w:pStyle w:val="PargrafodaLista"/>
        <w:numPr>
          <w:ilvl w:val="0"/>
          <w:numId w:val="19"/>
        </w:numPr>
        <w:tabs>
          <w:tab w:val="left" w:pos="1276"/>
        </w:tabs>
        <w:spacing w:after="0"/>
        <w:ind w:left="0" w:firstLine="851"/>
        <w:jc w:val="both"/>
        <w:rPr>
          <w:rFonts w:ascii="Courier New" w:hAnsi="Courier New" w:cs="Courier New"/>
          <w:sz w:val="24"/>
          <w:szCs w:val="24"/>
        </w:rPr>
      </w:pPr>
      <w:r w:rsidRPr="00BD10EE">
        <w:rPr>
          <w:rFonts w:ascii="Courier New" w:hAnsi="Courier New" w:cs="Courier New"/>
          <w:sz w:val="24"/>
          <w:szCs w:val="24"/>
        </w:rPr>
        <w:t>Atividades lúdicas (com enfoque voltado ao processo de recuperação)</w:t>
      </w:r>
      <w:r w:rsidR="003E7A5E" w:rsidRPr="00BD10EE">
        <w:rPr>
          <w:rFonts w:ascii="Courier New" w:hAnsi="Courier New" w:cs="Courier New"/>
          <w:sz w:val="24"/>
          <w:szCs w:val="24"/>
        </w:rPr>
        <w:t>;</w:t>
      </w:r>
    </w:p>
    <w:p w:rsidR="0061241A" w:rsidRPr="00BD10EE" w:rsidRDefault="0061241A" w:rsidP="003E7A5E">
      <w:pPr>
        <w:pStyle w:val="PargrafodaLista"/>
        <w:numPr>
          <w:ilvl w:val="0"/>
          <w:numId w:val="19"/>
        </w:numPr>
        <w:tabs>
          <w:tab w:val="left" w:pos="1276"/>
        </w:tabs>
        <w:spacing w:after="0"/>
        <w:ind w:left="0" w:firstLine="851"/>
        <w:jc w:val="both"/>
        <w:rPr>
          <w:rFonts w:ascii="Courier New" w:hAnsi="Courier New" w:cs="Courier New"/>
          <w:sz w:val="24"/>
          <w:szCs w:val="24"/>
        </w:rPr>
      </w:pPr>
      <w:r w:rsidRPr="00BD10EE">
        <w:rPr>
          <w:rFonts w:ascii="Courier New" w:hAnsi="Courier New" w:cs="Courier New"/>
          <w:sz w:val="24"/>
          <w:szCs w:val="24"/>
        </w:rPr>
        <w:t>Atividades para a escolarização</w:t>
      </w:r>
      <w:r w:rsidR="003E7A5E" w:rsidRPr="00BD10EE">
        <w:rPr>
          <w:rFonts w:ascii="Courier New" w:hAnsi="Courier New" w:cs="Courier New"/>
          <w:sz w:val="24"/>
          <w:szCs w:val="24"/>
        </w:rPr>
        <w:t>;</w:t>
      </w:r>
    </w:p>
    <w:p w:rsidR="0061241A" w:rsidRPr="00BD10EE" w:rsidRDefault="003E7A5E" w:rsidP="003E7A5E">
      <w:pPr>
        <w:pStyle w:val="PargrafodaLista"/>
        <w:numPr>
          <w:ilvl w:val="0"/>
          <w:numId w:val="19"/>
        </w:numPr>
        <w:tabs>
          <w:tab w:val="left" w:pos="1276"/>
        </w:tabs>
        <w:spacing w:after="0"/>
        <w:ind w:left="0" w:firstLine="851"/>
        <w:jc w:val="both"/>
        <w:rPr>
          <w:rFonts w:ascii="Courier New" w:hAnsi="Courier New" w:cs="Courier New"/>
          <w:sz w:val="24"/>
          <w:szCs w:val="24"/>
        </w:rPr>
      </w:pPr>
      <w:r w:rsidRPr="00BD10EE">
        <w:rPr>
          <w:rFonts w:ascii="Courier New" w:hAnsi="Courier New" w:cs="Courier New"/>
          <w:sz w:val="24"/>
          <w:szCs w:val="24"/>
        </w:rPr>
        <w:t>Atividades profissionalizantes.</w:t>
      </w:r>
    </w:p>
    <w:p w:rsidR="003E7A5E" w:rsidRPr="00BD10EE" w:rsidRDefault="003E7A5E" w:rsidP="005B3142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5B3142" w:rsidRPr="00BD10EE" w:rsidRDefault="003E7A5E" w:rsidP="003E7A5E">
      <w:pPr>
        <w:shd w:val="clear" w:color="auto" w:fill="BFBFBF"/>
        <w:jc w:val="both"/>
        <w:rPr>
          <w:rFonts w:ascii="Courier New" w:hAnsi="Courier New" w:cs="Courier New"/>
          <w:b/>
          <w:sz w:val="24"/>
          <w:szCs w:val="24"/>
        </w:rPr>
      </w:pPr>
      <w:r w:rsidRPr="00BD10EE">
        <w:rPr>
          <w:rFonts w:ascii="Courier New" w:hAnsi="Courier New" w:cs="Courier New"/>
          <w:b/>
          <w:sz w:val="24"/>
          <w:szCs w:val="24"/>
        </w:rPr>
        <w:t>1.3</w:t>
      </w:r>
      <w:proofErr w:type="gramStart"/>
      <w:r w:rsidRPr="00BD10EE">
        <w:rPr>
          <w:rFonts w:ascii="Courier New" w:hAnsi="Courier New" w:cs="Courier New"/>
          <w:b/>
          <w:sz w:val="24"/>
          <w:szCs w:val="24"/>
        </w:rPr>
        <w:t xml:space="preserve"> </w:t>
      </w:r>
      <w:r w:rsidR="005B3142" w:rsidRPr="00BD10E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End"/>
      <w:r w:rsidR="005B3142" w:rsidRPr="00BD10EE">
        <w:rPr>
          <w:rFonts w:ascii="Courier New" w:hAnsi="Courier New" w:cs="Courier New"/>
          <w:b/>
          <w:sz w:val="24"/>
          <w:szCs w:val="24"/>
        </w:rPr>
        <w:t xml:space="preserve">Parâmetros </w:t>
      </w:r>
      <w:r w:rsidR="005B3142" w:rsidRPr="00BD10EE">
        <w:rPr>
          <w:rFonts w:ascii="Courier New" w:hAnsi="Courier New" w:cs="Courier New"/>
          <w:b/>
          <w:sz w:val="24"/>
          <w:szCs w:val="24"/>
          <w:shd w:val="clear" w:color="auto" w:fill="BFBFBF"/>
        </w:rPr>
        <w:t>para o procedimento de saída</w:t>
      </w:r>
      <w:r w:rsidR="005B3142" w:rsidRPr="00BD10EE">
        <w:rPr>
          <w:rFonts w:ascii="Courier New" w:hAnsi="Courier New" w:cs="Courier New"/>
          <w:b/>
          <w:sz w:val="24"/>
          <w:szCs w:val="24"/>
        </w:rPr>
        <w:t xml:space="preserve"> da Comunidade Terapêutica</w:t>
      </w:r>
    </w:p>
    <w:p w:rsidR="0062289D" w:rsidRPr="00BD10EE" w:rsidRDefault="0062289D" w:rsidP="0062289D">
      <w:pPr>
        <w:spacing w:after="0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5B3142" w:rsidRPr="00BD10EE" w:rsidRDefault="005B3142" w:rsidP="0062289D">
      <w:pPr>
        <w:spacing w:after="0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BD10EE">
        <w:rPr>
          <w:rFonts w:ascii="Courier New" w:hAnsi="Courier New" w:cs="Courier New"/>
          <w:sz w:val="24"/>
          <w:szCs w:val="24"/>
        </w:rPr>
        <w:t>A saída da CT pode acontecer por motivos diversos, contudo deve enquadrar-se em uma das modalidades abaixo indicadas:</w:t>
      </w:r>
    </w:p>
    <w:p w:rsidR="005B3142" w:rsidRPr="00BD10EE" w:rsidRDefault="005B3142" w:rsidP="003E7A5E">
      <w:pPr>
        <w:pStyle w:val="PargrafodaLista"/>
        <w:numPr>
          <w:ilvl w:val="0"/>
          <w:numId w:val="20"/>
        </w:numPr>
        <w:tabs>
          <w:tab w:val="left" w:pos="1276"/>
        </w:tabs>
        <w:ind w:firstLine="131"/>
        <w:jc w:val="both"/>
        <w:rPr>
          <w:rFonts w:ascii="Courier New" w:hAnsi="Courier New" w:cs="Courier New"/>
          <w:sz w:val="24"/>
          <w:szCs w:val="24"/>
        </w:rPr>
      </w:pPr>
      <w:r w:rsidRPr="00BD10EE">
        <w:rPr>
          <w:rFonts w:ascii="Courier New" w:hAnsi="Courier New" w:cs="Courier New"/>
          <w:sz w:val="24"/>
          <w:szCs w:val="24"/>
        </w:rPr>
        <w:t>Alta terapêutica (alcançou o objetivo do processo de acolhimento)</w:t>
      </w:r>
      <w:r w:rsidR="003E7A5E" w:rsidRPr="00BD10EE">
        <w:rPr>
          <w:rFonts w:ascii="Courier New" w:hAnsi="Courier New" w:cs="Courier New"/>
          <w:sz w:val="24"/>
          <w:szCs w:val="24"/>
        </w:rPr>
        <w:t>;</w:t>
      </w:r>
    </w:p>
    <w:p w:rsidR="005B3142" w:rsidRPr="00BD10EE" w:rsidRDefault="005B3142" w:rsidP="003E7A5E">
      <w:pPr>
        <w:pStyle w:val="PargrafodaLista"/>
        <w:numPr>
          <w:ilvl w:val="0"/>
          <w:numId w:val="20"/>
        </w:numPr>
        <w:tabs>
          <w:tab w:val="left" w:pos="1276"/>
        </w:tabs>
        <w:ind w:firstLine="131"/>
        <w:jc w:val="both"/>
        <w:rPr>
          <w:rFonts w:ascii="Courier New" w:hAnsi="Courier New" w:cs="Courier New"/>
          <w:sz w:val="24"/>
          <w:szCs w:val="24"/>
        </w:rPr>
      </w:pPr>
      <w:r w:rsidRPr="00BD10EE">
        <w:rPr>
          <w:rFonts w:ascii="Courier New" w:hAnsi="Courier New" w:cs="Courier New"/>
          <w:sz w:val="24"/>
          <w:szCs w:val="24"/>
        </w:rPr>
        <w:t>Desistência por parte do acolhido</w:t>
      </w:r>
      <w:r w:rsidR="003E7A5E" w:rsidRPr="00BD10EE">
        <w:rPr>
          <w:rFonts w:ascii="Courier New" w:hAnsi="Courier New" w:cs="Courier New"/>
          <w:sz w:val="24"/>
          <w:szCs w:val="24"/>
        </w:rPr>
        <w:t>;</w:t>
      </w:r>
    </w:p>
    <w:p w:rsidR="005B3142" w:rsidRPr="00BD10EE" w:rsidRDefault="005B3142" w:rsidP="003E7A5E">
      <w:pPr>
        <w:pStyle w:val="PargrafodaLista"/>
        <w:numPr>
          <w:ilvl w:val="0"/>
          <w:numId w:val="20"/>
        </w:numPr>
        <w:tabs>
          <w:tab w:val="left" w:pos="1276"/>
        </w:tabs>
        <w:ind w:firstLine="131"/>
        <w:jc w:val="both"/>
        <w:rPr>
          <w:rFonts w:ascii="Courier New" w:hAnsi="Courier New" w:cs="Courier New"/>
          <w:sz w:val="24"/>
          <w:szCs w:val="24"/>
        </w:rPr>
      </w:pPr>
      <w:r w:rsidRPr="00BD10EE">
        <w:rPr>
          <w:rFonts w:ascii="Courier New" w:hAnsi="Courier New" w:cs="Courier New"/>
          <w:sz w:val="24"/>
          <w:szCs w:val="24"/>
        </w:rPr>
        <w:t>Desligamento por motivo de exclusão ou transferência</w:t>
      </w:r>
      <w:r w:rsidR="003E7A5E" w:rsidRPr="00BD10EE">
        <w:rPr>
          <w:rFonts w:ascii="Courier New" w:hAnsi="Courier New" w:cs="Courier New"/>
          <w:sz w:val="24"/>
          <w:szCs w:val="24"/>
        </w:rPr>
        <w:t>;</w:t>
      </w:r>
    </w:p>
    <w:p w:rsidR="005B3142" w:rsidRPr="00BD10EE" w:rsidRDefault="005B3142" w:rsidP="003E7A5E">
      <w:pPr>
        <w:pStyle w:val="PargrafodaLista"/>
        <w:numPr>
          <w:ilvl w:val="0"/>
          <w:numId w:val="20"/>
        </w:numPr>
        <w:tabs>
          <w:tab w:val="left" w:pos="1276"/>
        </w:tabs>
        <w:ind w:firstLine="131"/>
        <w:jc w:val="both"/>
        <w:rPr>
          <w:rFonts w:ascii="Courier New" w:hAnsi="Courier New" w:cs="Courier New"/>
          <w:sz w:val="24"/>
          <w:szCs w:val="24"/>
        </w:rPr>
      </w:pPr>
      <w:r w:rsidRPr="00BD10EE">
        <w:rPr>
          <w:rFonts w:ascii="Courier New" w:hAnsi="Courier New" w:cs="Courier New"/>
          <w:sz w:val="24"/>
          <w:szCs w:val="24"/>
        </w:rPr>
        <w:t>Desligamento por ordem judicial</w:t>
      </w:r>
      <w:r w:rsidR="003E7A5E" w:rsidRPr="00BD10EE">
        <w:rPr>
          <w:rFonts w:ascii="Courier New" w:hAnsi="Courier New" w:cs="Courier New"/>
          <w:sz w:val="24"/>
          <w:szCs w:val="24"/>
        </w:rPr>
        <w:t>;</w:t>
      </w:r>
    </w:p>
    <w:p w:rsidR="005B3142" w:rsidRPr="00BD10EE" w:rsidRDefault="003E7A5E" w:rsidP="003E7A5E">
      <w:pPr>
        <w:pStyle w:val="PargrafodaLista"/>
        <w:numPr>
          <w:ilvl w:val="0"/>
          <w:numId w:val="20"/>
        </w:numPr>
        <w:tabs>
          <w:tab w:val="left" w:pos="1276"/>
        </w:tabs>
        <w:ind w:firstLine="131"/>
        <w:jc w:val="both"/>
        <w:rPr>
          <w:rFonts w:ascii="Courier New" w:hAnsi="Courier New" w:cs="Courier New"/>
          <w:sz w:val="24"/>
          <w:szCs w:val="24"/>
        </w:rPr>
      </w:pPr>
      <w:r w:rsidRPr="00BD10EE">
        <w:rPr>
          <w:rFonts w:ascii="Courier New" w:hAnsi="Courier New" w:cs="Courier New"/>
          <w:sz w:val="24"/>
          <w:szCs w:val="24"/>
        </w:rPr>
        <w:t>Evasão (fuga).</w:t>
      </w:r>
    </w:p>
    <w:p w:rsidR="003E7A5E" w:rsidRPr="00BD10EE" w:rsidRDefault="003E7A5E" w:rsidP="003E7A5E">
      <w:pPr>
        <w:pStyle w:val="PargrafodaLista"/>
        <w:tabs>
          <w:tab w:val="left" w:pos="1276"/>
        </w:tabs>
        <w:spacing w:after="0"/>
        <w:ind w:left="851"/>
        <w:jc w:val="both"/>
        <w:rPr>
          <w:rFonts w:ascii="Courier New" w:hAnsi="Courier New" w:cs="Courier New"/>
          <w:sz w:val="24"/>
          <w:szCs w:val="24"/>
        </w:rPr>
      </w:pPr>
    </w:p>
    <w:p w:rsidR="005B3142" w:rsidRPr="00BD10EE" w:rsidRDefault="003E7A5E" w:rsidP="003E7A5E">
      <w:pPr>
        <w:shd w:val="clear" w:color="auto" w:fill="BFBFBF"/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proofErr w:type="gramStart"/>
      <w:r w:rsidRPr="00BD10EE">
        <w:rPr>
          <w:rFonts w:ascii="Courier New" w:hAnsi="Courier New" w:cs="Courier New"/>
          <w:b/>
          <w:sz w:val="24"/>
          <w:szCs w:val="24"/>
        </w:rPr>
        <w:t xml:space="preserve">1.4 </w:t>
      </w:r>
      <w:r w:rsidR="005B3142" w:rsidRPr="00BD10EE">
        <w:rPr>
          <w:rFonts w:ascii="Courier New" w:hAnsi="Courier New" w:cs="Courier New"/>
          <w:b/>
          <w:sz w:val="24"/>
          <w:szCs w:val="24"/>
        </w:rPr>
        <w:t>Equipe</w:t>
      </w:r>
      <w:proofErr w:type="gramEnd"/>
      <w:r w:rsidR="005B3142" w:rsidRPr="00BD10EE">
        <w:rPr>
          <w:rFonts w:ascii="Courier New" w:hAnsi="Courier New" w:cs="Courier New"/>
          <w:b/>
          <w:sz w:val="24"/>
          <w:szCs w:val="24"/>
        </w:rPr>
        <w:t xml:space="preserve"> para o desenvolvimento do Programa Terapêutico</w:t>
      </w:r>
    </w:p>
    <w:p w:rsidR="003E7A5E" w:rsidRPr="00BD10EE" w:rsidRDefault="003E7A5E" w:rsidP="003E7A5E">
      <w:pPr>
        <w:spacing w:after="0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E5232E" w:rsidRPr="00BD10EE" w:rsidRDefault="005B3142" w:rsidP="003E7A5E">
      <w:pPr>
        <w:spacing w:after="0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BD10EE">
        <w:rPr>
          <w:rFonts w:ascii="Courier New" w:hAnsi="Courier New" w:cs="Courier New"/>
          <w:sz w:val="24"/>
          <w:szCs w:val="24"/>
        </w:rPr>
        <w:t xml:space="preserve">Para o desenvolvimento satisfatório do referido programa, deve-se </w:t>
      </w:r>
      <w:r w:rsidR="00E5232E" w:rsidRPr="00BD10EE">
        <w:rPr>
          <w:rFonts w:ascii="Courier New" w:hAnsi="Courier New" w:cs="Courier New"/>
          <w:sz w:val="24"/>
          <w:szCs w:val="24"/>
        </w:rPr>
        <w:t>s</w:t>
      </w:r>
      <w:r w:rsidRPr="00BD10EE">
        <w:rPr>
          <w:rFonts w:ascii="Courier New" w:hAnsi="Courier New" w:cs="Courier New"/>
          <w:sz w:val="24"/>
          <w:szCs w:val="24"/>
        </w:rPr>
        <w:t xml:space="preserve">er </w:t>
      </w:r>
      <w:r w:rsidR="00E5232E" w:rsidRPr="00BD10EE">
        <w:rPr>
          <w:rFonts w:ascii="Courier New" w:hAnsi="Courier New" w:cs="Courier New"/>
          <w:sz w:val="24"/>
          <w:szCs w:val="24"/>
        </w:rPr>
        <w:t xml:space="preserve">ofertado pela </w:t>
      </w:r>
      <w:r w:rsidRPr="00BD10EE">
        <w:rPr>
          <w:rFonts w:ascii="Courier New" w:hAnsi="Courier New" w:cs="Courier New"/>
          <w:sz w:val="24"/>
          <w:szCs w:val="24"/>
        </w:rPr>
        <w:t>Comunidade Terapêutica</w:t>
      </w:r>
      <w:r w:rsidR="00E5232E" w:rsidRPr="00BD10EE">
        <w:rPr>
          <w:rFonts w:ascii="Courier New" w:hAnsi="Courier New" w:cs="Courier New"/>
          <w:sz w:val="24"/>
          <w:szCs w:val="24"/>
        </w:rPr>
        <w:t xml:space="preserve">, no mínimo, atendimentos realizados pelos seguintes profissionais (por meio de parcerias com as instituições da rede local, contratações e/ou por voluntariado – com </w:t>
      </w:r>
      <w:proofErr w:type="gramStart"/>
      <w:r w:rsidR="00E5232E" w:rsidRPr="00BD10EE">
        <w:rPr>
          <w:rFonts w:ascii="Courier New" w:hAnsi="Courier New" w:cs="Courier New"/>
          <w:sz w:val="24"/>
          <w:szCs w:val="24"/>
        </w:rPr>
        <w:t>carga horária e plano de atividades</w:t>
      </w:r>
      <w:proofErr w:type="gramEnd"/>
      <w:r w:rsidR="00E5232E" w:rsidRPr="00BD10EE">
        <w:rPr>
          <w:rFonts w:ascii="Courier New" w:hAnsi="Courier New" w:cs="Courier New"/>
          <w:sz w:val="24"/>
          <w:szCs w:val="24"/>
        </w:rPr>
        <w:t xml:space="preserve"> definidos):</w:t>
      </w:r>
    </w:p>
    <w:p w:rsidR="00E5232E" w:rsidRPr="00BD10EE" w:rsidRDefault="00E5232E" w:rsidP="003E7A5E">
      <w:pPr>
        <w:pStyle w:val="PargrafodaLista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Courier New" w:hAnsi="Courier New" w:cs="Courier New"/>
          <w:sz w:val="24"/>
          <w:szCs w:val="24"/>
        </w:rPr>
      </w:pPr>
      <w:r w:rsidRPr="00BD10EE">
        <w:rPr>
          <w:rFonts w:ascii="Courier New" w:hAnsi="Courier New" w:cs="Courier New"/>
          <w:sz w:val="24"/>
          <w:szCs w:val="24"/>
        </w:rPr>
        <w:t>Psicólogo</w:t>
      </w:r>
    </w:p>
    <w:p w:rsidR="00E5232E" w:rsidRPr="00BD10EE" w:rsidRDefault="00E5232E" w:rsidP="003E7A5E">
      <w:pPr>
        <w:pStyle w:val="PargrafodaLista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Courier New" w:hAnsi="Courier New" w:cs="Courier New"/>
          <w:sz w:val="24"/>
          <w:szCs w:val="24"/>
        </w:rPr>
      </w:pPr>
      <w:r w:rsidRPr="00BD10EE">
        <w:rPr>
          <w:rFonts w:ascii="Courier New" w:hAnsi="Courier New" w:cs="Courier New"/>
          <w:sz w:val="24"/>
          <w:szCs w:val="24"/>
        </w:rPr>
        <w:t>Assistente Social</w:t>
      </w:r>
    </w:p>
    <w:p w:rsidR="00E5232E" w:rsidRPr="00BD10EE" w:rsidRDefault="00E5232E" w:rsidP="003E7A5E">
      <w:pPr>
        <w:pStyle w:val="PargrafodaLista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Courier New" w:hAnsi="Courier New" w:cs="Courier New"/>
          <w:sz w:val="24"/>
          <w:szCs w:val="24"/>
        </w:rPr>
      </w:pPr>
      <w:r w:rsidRPr="00BD10EE">
        <w:rPr>
          <w:rFonts w:ascii="Courier New" w:hAnsi="Courier New" w:cs="Courier New"/>
          <w:sz w:val="24"/>
          <w:szCs w:val="24"/>
        </w:rPr>
        <w:t xml:space="preserve">Psiquiatra/ </w:t>
      </w:r>
      <w:proofErr w:type="gramStart"/>
      <w:r w:rsidRPr="00BD10EE">
        <w:rPr>
          <w:rFonts w:ascii="Courier New" w:hAnsi="Courier New" w:cs="Courier New"/>
          <w:sz w:val="24"/>
          <w:szCs w:val="24"/>
        </w:rPr>
        <w:t>Clinico</w:t>
      </w:r>
      <w:proofErr w:type="gramEnd"/>
      <w:r w:rsidRPr="00BD10EE">
        <w:rPr>
          <w:rFonts w:ascii="Courier New" w:hAnsi="Courier New" w:cs="Courier New"/>
          <w:sz w:val="24"/>
          <w:szCs w:val="24"/>
        </w:rPr>
        <w:t xml:space="preserve"> Geral</w:t>
      </w:r>
    </w:p>
    <w:p w:rsidR="00E5232E" w:rsidRPr="00BD10EE" w:rsidRDefault="00E5232E" w:rsidP="003E7A5E">
      <w:pPr>
        <w:pStyle w:val="PargrafodaLista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Courier New" w:hAnsi="Courier New" w:cs="Courier New"/>
          <w:sz w:val="24"/>
          <w:szCs w:val="24"/>
        </w:rPr>
      </w:pPr>
      <w:r w:rsidRPr="00BD10EE">
        <w:rPr>
          <w:rFonts w:ascii="Courier New" w:hAnsi="Courier New" w:cs="Courier New"/>
          <w:sz w:val="24"/>
          <w:szCs w:val="24"/>
        </w:rPr>
        <w:lastRenderedPageBreak/>
        <w:t>Educadores/Monitores</w:t>
      </w:r>
    </w:p>
    <w:p w:rsidR="00E5232E" w:rsidRPr="00BD10EE" w:rsidRDefault="00E5232E" w:rsidP="003E7A5E">
      <w:pPr>
        <w:pStyle w:val="PargrafodaLista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Courier New" w:hAnsi="Courier New" w:cs="Courier New"/>
          <w:sz w:val="24"/>
          <w:szCs w:val="24"/>
        </w:rPr>
      </w:pPr>
      <w:r w:rsidRPr="00BD10EE">
        <w:rPr>
          <w:rFonts w:ascii="Courier New" w:hAnsi="Courier New" w:cs="Courier New"/>
          <w:sz w:val="24"/>
          <w:szCs w:val="24"/>
        </w:rPr>
        <w:t>Enfermeiro/ Técnico em enfermagem</w:t>
      </w:r>
    </w:p>
    <w:p w:rsidR="00E5232E" w:rsidRPr="00BD10EE" w:rsidRDefault="00E5232E" w:rsidP="003E7A5E">
      <w:pPr>
        <w:pStyle w:val="PargrafodaLista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Courier New" w:hAnsi="Courier New" w:cs="Courier New"/>
          <w:sz w:val="24"/>
          <w:szCs w:val="24"/>
        </w:rPr>
      </w:pPr>
      <w:r w:rsidRPr="00BD10EE">
        <w:rPr>
          <w:rFonts w:ascii="Courier New" w:hAnsi="Courier New" w:cs="Courier New"/>
          <w:sz w:val="24"/>
          <w:szCs w:val="24"/>
        </w:rPr>
        <w:t>Pedagoga</w:t>
      </w:r>
    </w:p>
    <w:p w:rsidR="00E5232E" w:rsidRPr="00BD10EE" w:rsidRDefault="00E5232E" w:rsidP="0062289D">
      <w:pPr>
        <w:spacing w:after="0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BD10EE">
        <w:rPr>
          <w:rFonts w:ascii="Courier New" w:hAnsi="Courier New" w:cs="Courier New"/>
          <w:sz w:val="24"/>
          <w:szCs w:val="24"/>
        </w:rPr>
        <w:t xml:space="preserve">A equipe deve apresentar qualificação e conhecimento específico às demandas do serviço de acolhimento em regime de residência. </w:t>
      </w:r>
    </w:p>
    <w:p w:rsidR="003E7A5E" w:rsidRPr="00BD10EE" w:rsidRDefault="003E7A5E" w:rsidP="0062289D">
      <w:pPr>
        <w:spacing w:after="0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563511" w:rsidRPr="00BD10EE" w:rsidRDefault="003E7A5E" w:rsidP="0062289D">
      <w:pPr>
        <w:shd w:val="clear" w:color="auto" w:fill="A6A6A6"/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 w:rsidRPr="00BD10EE">
        <w:rPr>
          <w:rFonts w:ascii="Courier New" w:hAnsi="Courier New" w:cs="Courier New"/>
          <w:b/>
          <w:sz w:val="24"/>
          <w:szCs w:val="24"/>
        </w:rPr>
        <w:t>2</w:t>
      </w:r>
      <w:r w:rsidR="00EC46B1" w:rsidRPr="00BD10EE">
        <w:rPr>
          <w:rFonts w:ascii="Courier New" w:hAnsi="Courier New" w:cs="Courier New"/>
          <w:b/>
          <w:sz w:val="24"/>
          <w:szCs w:val="24"/>
        </w:rPr>
        <w:t>. A L</w:t>
      </w:r>
      <w:r w:rsidR="00563511" w:rsidRPr="00BD10EE">
        <w:rPr>
          <w:rFonts w:ascii="Courier New" w:hAnsi="Courier New" w:cs="Courier New"/>
          <w:b/>
          <w:sz w:val="24"/>
          <w:szCs w:val="24"/>
        </w:rPr>
        <w:t>egislação</w:t>
      </w:r>
    </w:p>
    <w:p w:rsidR="0062289D" w:rsidRPr="00BD10EE" w:rsidRDefault="0062289D" w:rsidP="0062289D">
      <w:pPr>
        <w:spacing w:after="0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8E737B" w:rsidRPr="00BD10EE" w:rsidRDefault="00563511" w:rsidP="0062289D">
      <w:pPr>
        <w:spacing w:after="0"/>
        <w:ind w:firstLine="851"/>
        <w:jc w:val="both"/>
        <w:rPr>
          <w:rFonts w:ascii="Courier New" w:hAnsi="Courier New" w:cs="Courier New"/>
          <w:b/>
          <w:sz w:val="24"/>
          <w:szCs w:val="24"/>
        </w:rPr>
      </w:pPr>
      <w:r w:rsidRPr="00BD10EE">
        <w:rPr>
          <w:rFonts w:ascii="Courier New" w:hAnsi="Courier New" w:cs="Courier New"/>
          <w:sz w:val="24"/>
          <w:szCs w:val="24"/>
        </w:rPr>
        <w:t>Os critérios para o funcionamento das Comunidades Terapêuticas, no que diz respeito à oferta do serviço de acolhimento em regime de residência, para pessoas em situação abusiva ou de dependência química, são instituídos pela Resolução da Diretoria Colegiada – RDC nº 29</w:t>
      </w:r>
      <w:r w:rsidR="00D303A0" w:rsidRPr="00BD10EE">
        <w:rPr>
          <w:rFonts w:ascii="Courier New" w:hAnsi="Courier New" w:cs="Courier New"/>
          <w:sz w:val="24"/>
          <w:szCs w:val="24"/>
        </w:rPr>
        <w:t>/ 2011 da ANVISA/MS e embasam as orientações acima indicadas.</w:t>
      </w:r>
      <w:r w:rsidRPr="00BD10EE">
        <w:rPr>
          <w:rFonts w:ascii="Courier New" w:hAnsi="Courier New" w:cs="Courier New"/>
          <w:sz w:val="24"/>
          <w:szCs w:val="24"/>
        </w:rPr>
        <w:t xml:space="preserve"> </w:t>
      </w:r>
    </w:p>
    <w:sectPr w:rsidR="008E737B" w:rsidRPr="00BD10EE" w:rsidSect="0062289D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CB8" w:rsidRDefault="00FE6CB8" w:rsidP="00EC40C3">
      <w:pPr>
        <w:spacing w:after="0" w:line="240" w:lineRule="auto"/>
      </w:pPr>
      <w:r>
        <w:separator/>
      </w:r>
    </w:p>
  </w:endnote>
  <w:endnote w:type="continuationSeparator" w:id="0">
    <w:p w:rsidR="00FE6CB8" w:rsidRDefault="00FE6CB8" w:rsidP="00E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CB8" w:rsidRDefault="00FE6CB8" w:rsidP="00EC40C3">
      <w:pPr>
        <w:spacing w:after="0" w:line="240" w:lineRule="auto"/>
      </w:pPr>
      <w:r>
        <w:separator/>
      </w:r>
    </w:p>
  </w:footnote>
  <w:footnote w:type="continuationSeparator" w:id="0">
    <w:p w:rsidR="00FE6CB8" w:rsidRDefault="00FE6CB8" w:rsidP="00EC40C3">
      <w:pPr>
        <w:spacing w:after="0" w:line="240" w:lineRule="auto"/>
      </w:pPr>
      <w:r>
        <w:continuationSeparator/>
      </w:r>
    </w:p>
  </w:footnote>
  <w:footnote w:id="1">
    <w:p w:rsidR="00EC40C3" w:rsidRPr="00BD10EE" w:rsidRDefault="00EC40C3" w:rsidP="00EC40C3">
      <w:pPr>
        <w:rPr>
          <w:rFonts w:ascii="Courier New" w:hAnsi="Courier New" w:cs="Courier New"/>
          <w:b/>
          <w:sz w:val="24"/>
          <w:szCs w:val="24"/>
        </w:rPr>
      </w:pPr>
      <w:r w:rsidRPr="00BD10EE">
        <w:rPr>
          <w:rStyle w:val="Refdenotaderodap"/>
          <w:rFonts w:ascii="Courier New" w:hAnsi="Courier New" w:cs="Courier New"/>
        </w:rPr>
        <w:footnoteRef/>
      </w:r>
      <w:r w:rsidRPr="00BD10EE">
        <w:rPr>
          <w:rFonts w:ascii="Courier New" w:hAnsi="Courier New" w:cs="Courier New"/>
        </w:rPr>
        <w:t xml:space="preserve"> </w:t>
      </w:r>
      <w:r w:rsidRPr="00BD10EE">
        <w:rPr>
          <w:rFonts w:ascii="Courier New" w:hAnsi="Courier New" w:cs="Courier New"/>
          <w:b/>
          <w:sz w:val="24"/>
          <w:szCs w:val="24"/>
        </w:rPr>
        <w:t>Itens Indispensáveis na Composição no Programa Terapêutico</w:t>
      </w:r>
    </w:p>
    <w:p w:rsidR="00EC40C3" w:rsidRDefault="00EC40C3">
      <w:pPr>
        <w:pStyle w:val="Textodenotaderodap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E1A"/>
    <w:multiLevelType w:val="hybridMultilevel"/>
    <w:tmpl w:val="4C4A16AA"/>
    <w:lvl w:ilvl="0" w:tplc="8D9E580A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131E2"/>
    <w:multiLevelType w:val="hybridMultilevel"/>
    <w:tmpl w:val="AE4E6F2A"/>
    <w:lvl w:ilvl="0" w:tplc="0416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86FCC"/>
    <w:multiLevelType w:val="hybridMultilevel"/>
    <w:tmpl w:val="678E14C4"/>
    <w:lvl w:ilvl="0" w:tplc="27EE5A76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32"/>
        <w:szCs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633B3"/>
    <w:multiLevelType w:val="hybridMultilevel"/>
    <w:tmpl w:val="11369C96"/>
    <w:lvl w:ilvl="0" w:tplc="AC9A25D0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32"/>
        <w:szCs w:val="32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F6D2036"/>
    <w:multiLevelType w:val="hybridMultilevel"/>
    <w:tmpl w:val="C44A02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56CEC"/>
    <w:multiLevelType w:val="hybridMultilevel"/>
    <w:tmpl w:val="B2F01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07CC"/>
    <w:multiLevelType w:val="hybridMultilevel"/>
    <w:tmpl w:val="B0EA6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50CBA"/>
    <w:multiLevelType w:val="hybridMultilevel"/>
    <w:tmpl w:val="BA226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E4EB9"/>
    <w:multiLevelType w:val="hybridMultilevel"/>
    <w:tmpl w:val="E8F220D6"/>
    <w:lvl w:ilvl="0" w:tplc="09B006EA">
      <w:start w:val="1"/>
      <w:numFmt w:val="decimal"/>
      <w:lvlText w:val="%1."/>
      <w:lvlJc w:val="left"/>
      <w:pPr>
        <w:ind w:left="928" w:hanging="360"/>
      </w:pPr>
      <w:rPr>
        <w:sz w:val="32"/>
        <w:szCs w:val="32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45C4BFB"/>
    <w:multiLevelType w:val="hybridMultilevel"/>
    <w:tmpl w:val="586CBD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A47E3"/>
    <w:multiLevelType w:val="hybridMultilevel"/>
    <w:tmpl w:val="2932B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53816"/>
    <w:multiLevelType w:val="hybridMultilevel"/>
    <w:tmpl w:val="D7FA1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161D3"/>
    <w:multiLevelType w:val="hybridMultilevel"/>
    <w:tmpl w:val="3F0AACA6"/>
    <w:lvl w:ilvl="0" w:tplc="F5CC4142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32"/>
        <w:szCs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524C2"/>
    <w:multiLevelType w:val="hybridMultilevel"/>
    <w:tmpl w:val="A4387A44"/>
    <w:lvl w:ilvl="0" w:tplc="FE42DDF4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A10DF"/>
    <w:multiLevelType w:val="hybridMultilevel"/>
    <w:tmpl w:val="BA04B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14C38"/>
    <w:multiLevelType w:val="hybridMultilevel"/>
    <w:tmpl w:val="ABA8EC8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0F1FB1"/>
    <w:multiLevelType w:val="hybridMultilevel"/>
    <w:tmpl w:val="0220ED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F1E04"/>
    <w:multiLevelType w:val="hybridMultilevel"/>
    <w:tmpl w:val="6A7C707A"/>
    <w:lvl w:ilvl="0" w:tplc="9880D81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376ED"/>
    <w:multiLevelType w:val="hybridMultilevel"/>
    <w:tmpl w:val="7AC0A0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40076"/>
    <w:multiLevelType w:val="multilevel"/>
    <w:tmpl w:val="755824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55F1FCD"/>
    <w:multiLevelType w:val="hybridMultilevel"/>
    <w:tmpl w:val="5DB088A4"/>
    <w:lvl w:ilvl="0" w:tplc="27EE5A76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32"/>
        <w:szCs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15"/>
  </w:num>
  <w:num w:numId="5">
    <w:abstractNumId w:val="8"/>
  </w:num>
  <w:num w:numId="6">
    <w:abstractNumId w:val="3"/>
  </w:num>
  <w:num w:numId="7">
    <w:abstractNumId w:val="12"/>
  </w:num>
  <w:num w:numId="8">
    <w:abstractNumId w:val="0"/>
  </w:num>
  <w:num w:numId="9">
    <w:abstractNumId w:val="2"/>
  </w:num>
  <w:num w:numId="10">
    <w:abstractNumId w:val="5"/>
  </w:num>
  <w:num w:numId="11">
    <w:abstractNumId w:val="20"/>
  </w:num>
  <w:num w:numId="12">
    <w:abstractNumId w:val="1"/>
  </w:num>
  <w:num w:numId="13">
    <w:abstractNumId w:val="10"/>
  </w:num>
  <w:num w:numId="14">
    <w:abstractNumId w:val="6"/>
  </w:num>
  <w:num w:numId="15">
    <w:abstractNumId w:val="11"/>
  </w:num>
  <w:num w:numId="16">
    <w:abstractNumId w:val="14"/>
  </w:num>
  <w:num w:numId="17">
    <w:abstractNumId w:val="4"/>
  </w:num>
  <w:num w:numId="18">
    <w:abstractNumId w:val="19"/>
  </w:num>
  <w:num w:numId="19">
    <w:abstractNumId w:val="18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534"/>
    <w:rsid w:val="00050314"/>
    <w:rsid w:val="000526ED"/>
    <w:rsid w:val="0011576D"/>
    <w:rsid w:val="001336D6"/>
    <w:rsid w:val="001A6357"/>
    <w:rsid w:val="0021617E"/>
    <w:rsid w:val="0022303D"/>
    <w:rsid w:val="0024522B"/>
    <w:rsid w:val="002D4C46"/>
    <w:rsid w:val="00302192"/>
    <w:rsid w:val="00320B59"/>
    <w:rsid w:val="00323DA7"/>
    <w:rsid w:val="00362F37"/>
    <w:rsid w:val="003E7A5E"/>
    <w:rsid w:val="00473D12"/>
    <w:rsid w:val="0049396F"/>
    <w:rsid w:val="004D3144"/>
    <w:rsid w:val="00563511"/>
    <w:rsid w:val="005B3142"/>
    <w:rsid w:val="005B4818"/>
    <w:rsid w:val="005E637E"/>
    <w:rsid w:val="0061241A"/>
    <w:rsid w:val="0062289D"/>
    <w:rsid w:val="00652986"/>
    <w:rsid w:val="00665D01"/>
    <w:rsid w:val="00692046"/>
    <w:rsid w:val="006E39B7"/>
    <w:rsid w:val="0070503F"/>
    <w:rsid w:val="00720534"/>
    <w:rsid w:val="00797880"/>
    <w:rsid w:val="007C6E77"/>
    <w:rsid w:val="007E45CF"/>
    <w:rsid w:val="008341C7"/>
    <w:rsid w:val="00891F90"/>
    <w:rsid w:val="00896695"/>
    <w:rsid w:val="008D0FB2"/>
    <w:rsid w:val="008E737B"/>
    <w:rsid w:val="00925F1E"/>
    <w:rsid w:val="009B7372"/>
    <w:rsid w:val="009D5D46"/>
    <w:rsid w:val="009E16F6"/>
    <w:rsid w:val="00A36603"/>
    <w:rsid w:val="00AD05F4"/>
    <w:rsid w:val="00B577DC"/>
    <w:rsid w:val="00BA2C25"/>
    <w:rsid w:val="00BD10EE"/>
    <w:rsid w:val="00C0232B"/>
    <w:rsid w:val="00C053E1"/>
    <w:rsid w:val="00C11CC6"/>
    <w:rsid w:val="00C62C32"/>
    <w:rsid w:val="00CC41FB"/>
    <w:rsid w:val="00D303A0"/>
    <w:rsid w:val="00D311A6"/>
    <w:rsid w:val="00DA49BE"/>
    <w:rsid w:val="00E5232E"/>
    <w:rsid w:val="00EB346B"/>
    <w:rsid w:val="00EC40C3"/>
    <w:rsid w:val="00EC46B1"/>
    <w:rsid w:val="00F2394C"/>
    <w:rsid w:val="00F3164B"/>
    <w:rsid w:val="00F47FC0"/>
    <w:rsid w:val="00F81208"/>
    <w:rsid w:val="00FD5940"/>
    <w:rsid w:val="00FE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32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0534"/>
    <w:pPr>
      <w:ind w:left="720"/>
      <w:contextualSpacing/>
    </w:pPr>
  </w:style>
  <w:style w:type="paragraph" w:customStyle="1" w:styleId="Default">
    <w:name w:val="Default"/>
    <w:rsid w:val="001157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C40C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C40C3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EC40C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40C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40C3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C40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4D652-910F-4B5D-B5B0-56865643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Positivo</cp:lastModifiedBy>
  <cp:revision>5</cp:revision>
  <cp:lastPrinted>2016-06-24T14:50:00Z</cp:lastPrinted>
  <dcterms:created xsi:type="dcterms:W3CDTF">2015-10-19T02:38:00Z</dcterms:created>
  <dcterms:modified xsi:type="dcterms:W3CDTF">2017-10-10T15:03:00Z</dcterms:modified>
</cp:coreProperties>
</file>