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C2" w:rsidRDefault="000A20C2" w:rsidP="000A20C2">
      <w:pPr>
        <w:pStyle w:val="Ttulo"/>
        <w:jc w:val="both"/>
        <w:rPr>
          <w:rFonts w:ascii="Times New Roman" w:hAnsi="Times New Roman" w:cs="Times New Roman"/>
          <w:szCs w:val="24"/>
        </w:rPr>
      </w:pPr>
    </w:p>
    <w:p w:rsidR="000A20C2" w:rsidRPr="000A20C2" w:rsidRDefault="000A20C2" w:rsidP="000A20C2">
      <w:pPr>
        <w:pStyle w:val="Ttulo"/>
        <w:jc w:val="both"/>
        <w:rPr>
          <w:rFonts w:ascii="Times New Roman" w:hAnsi="Times New Roman" w:cs="Times New Roman"/>
          <w:sz w:val="22"/>
        </w:rPr>
      </w:pPr>
      <w:r w:rsidRPr="000A20C2">
        <w:rPr>
          <w:rFonts w:ascii="Times New Roman" w:hAnsi="Times New Roman" w:cs="Times New Roman"/>
          <w:sz w:val="22"/>
        </w:rPr>
        <w:t>ADENDO ESCLARECEDOR</w:t>
      </w:r>
      <w:r>
        <w:rPr>
          <w:rFonts w:ascii="Times New Roman" w:hAnsi="Times New Roman" w:cs="Times New Roman"/>
          <w:sz w:val="22"/>
        </w:rPr>
        <w:t xml:space="preserve"> - II</w:t>
      </w:r>
    </w:p>
    <w:p w:rsidR="000A20C2" w:rsidRPr="000A20C2" w:rsidRDefault="000A20C2" w:rsidP="000A20C2">
      <w:pPr>
        <w:jc w:val="both"/>
        <w:rPr>
          <w:sz w:val="22"/>
          <w:szCs w:val="22"/>
        </w:rPr>
      </w:pPr>
      <w:r w:rsidRPr="000A20C2">
        <w:rPr>
          <w:sz w:val="22"/>
          <w:szCs w:val="22"/>
        </w:rPr>
        <w:t xml:space="preserve">Superintendência Estadual De Compras e Licitações </w:t>
      </w:r>
    </w:p>
    <w:p w:rsidR="000A20C2" w:rsidRPr="000A20C2" w:rsidRDefault="000A20C2" w:rsidP="000A20C2">
      <w:pPr>
        <w:jc w:val="both"/>
        <w:rPr>
          <w:noProof/>
          <w:sz w:val="22"/>
          <w:szCs w:val="22"/>
        </w:rPr>
      </w:pPr>
      <w:r w:rsidRPr="000A20C2">
        <w:rPr>
          <w:b/>
          <w:sz w:val="22"/>
          <w:szCs w:val="22"/>
        </w:rPr>
        <w:t>CONCORRÊNCIA PÚBLICA Nº. 015/2017/CEL/SUPEL/RO</w:t>
      </w:r>
      <w:r w:rsidRPr="000A20C2">
        <w:rPr>
          <w:sz w:val="22"/>
          <w:szCs w:val="22"/>
        </w:rPr>
        <w:t xml:space="preserve">. DO TIPO:  MELHOR </w:t>
      </w:r>
      <w:r w:rsidRPr="000A20C2">
        <w:rPr>
          <w:noProof/>
          <w:sz w:val="22"/>
          <w:szCs w:val="22"/>
        </w:rPr>
        <w:t xml:space="preserve">TÉCNICA E PREÇO </w:t>
      </w:r>
    </w:p>
    <w:p w:rsidR="000A20C2" w:rsidRPr="000A20C2" w:rsidRDefault="000A20C2" w:rsidP="000A20C2">
      <w:pPr>
        <w:jc w:val="both"/>
        <w:rPr>
          <w:b/>
          <w:bCs/>
          <w:sz w:val="22"/>
          <w:szCs w:val="22"/>
        </w:rPr>
      </w:pPr>
      <w:r w:rsidRPr="000A20C2">
        <w:rPr>
          <w:sz w:val="22"/>
          <w:szCs w:val="22"/>
        </w:rPr>
        <w:t xml:space="preserve">Processo Administrativo: </w:t>
      </w:r>
      <w:r w:rsidRPr="000A20C2">
        <w:rPr>
          <w:b/>
          <w:bCs/>
          <w:sz w:val="22"/>
          <w:szCs w:val="22"/>
        </w:rPr>
        <w:t>01.1411.0003-00/2017.</w:t>
      </w:r>
    </w:p>
    <w:p w:rsidR="000A20C2" w:rsidRPr="000A20C2" w:rsidRDefault="000A20C2" w:rsidP="000A20C2">
      <w:pPr>
        <w:jc w:val="both"/>
        <w:rPr>
          <w:sz w:val="22"/>
          <w:szCs w:val="22"/>
        </w:rPr>
      </w:pPr>
      <w:r w:rsidRPr="000A20C2">
        <w:rPr>
          <w:b/>
          <w:sz w:val="22"/>
          <w:szCs w:val="22"/>
        </w:rPr>
        <w:t>Objeto</w:t>
      </w:r>
      <w:r w:rsidRPr="000A20C2">
        <w:rPr>
          <w:b/>
          <w:bCs/>
          <w:sz w:val="22"/>
          <w:szCs w:val="22"/>
        </w:rPr>
        <w:t>:</w:t>
      </w:r>
      <w:r w:rsidRPr="000A20C2">
        <w:rPr>
          <w:sz w:val="22"/>
          <w:szCs w:val="22"/>
        </w:rPr>
        <w:t xml:space="preserve"> Seleção de Empresa Especializada para Execução dos Serviços Técnicos de Engenharia de Supervisão e Acompanhamento das Obras de Construção e Pavimentação Asfaltica da Rodovia BR-421A Superintendência Estadual de Compras e Licitações, através da Presidente da Comissão Especial de Licitação, designada por força das disposições contidas na </w:t>
      </w:r>
      <w:r w:rsidRPr="000A20C2">
        <w:rPr>
          <w:noProof/>
          <w:sz w:val="22"/>
          <w:szCs w:val="22"/>
        </w:rPr>
        <w:t xml:space="preserve">Portaria nº 031/GAB/SUPEL, publicada no DOE em 03.08.2017, </w:t>
      </w:r>
      <w:r w:rsidRPr="000A20C2">
        <w:rPr>
          <w:sz w:val="22"/>
          <w:szCs w:val="22"/>
        </w:rPr>
        <w:t>torna público aos interessados, em especial as empresas que retiraram o instrumento convocatório, que houve alteração no edital conforme segue:</w:t>
      </w:r>
    </w:p>
    <w:p w:rsidR="000A20C2" w:rsidRPr="000A20C2" w:rsidRDefault="000A20C2" w:rsidP="000A20C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784"/>
      </w:tblGrid>
      <w:tr w:rsidR="000A20C2" w:rsidRPr="000A20C2" w:rsidTr="00E404EB">
        <w:tc>
          <w:tcPr>
            <w:tcW w:w="4962" w:type="dxa"/>
            <w:tcBorders>
              <w:top w:val="single" w:sz="4" w:space="0" w:color="auto"/>
              <w:left w:val="single" w:sz="4" w:space="0" w:color="auto"/>
              <w:bottom w:val="single" w:sz="4" w:space="0" w:color="auto"/>
              <w:right w:val="single" w:sz="4" w:space="0" w:color="auto"/>
            </w:tcBorders>
            <w:hideMark/>
          </w:tcPr>
          <w:p w:rsidR="000A20C2" w:rsidRPr="000A20C2" w:rsidRDefault="000A20C2" w:rsidP="00E404EB">
            <w:pPr>
              <w:jc w:val="both"/>
              <w:rPr>
                <w:b/>
                <w:sz w:val="22"/>
                <w:szCs w:val="22"/>
              </w:rPr>
            </w:pPr>
            <w:r w:rsidRPr="000A20C2">
              <w:rPr>
                <w:b/>
                <w:sz w:val="22"/>
                <w:szCs w:val="22"/>
              </w:rPr>
              <w:t>ONDE-SE LÊ:</w:t>
            </w:r>
          </w:p>
        </w:tc>
        <w:tc>
          <w:tcPr>
            <w:tcW w:w="4784" w:type="dxa"/>
            <w:tcBorders>
              <w:top w:val="single" w:sz="4" w:space="0" w:color="auto"/>
              <w:left w:val="single" w:sz="4" w:space="0" w:color="auto"/>
              <w:bottom w:val="single" w:sz="4" w:space="0" w:color="auto"/>
              <w:right w:val="single" w:sz="4" w:space="0" w:color="auto"/>
            </w:tcBorders>
            <w:hideMark/>
          </w:tcPr>
          <w:p w:rsidR="000A20C2" w:rsidRPr="000A20C2" w:rsidRDefault="000A20C2" w:rsidP="00E404EB">
            <w:pPr>
              <w:jc w:val="both"/>
              <w:rPr>
                <w:b/>
                <w:sz w:val="22"/>
                <w:szCs w:val="22"/>
              </w:rPr>
            </w:pPr>
            <w:r w:rsidRPr="000A20C2">
              <w:rPr>
                <w:b/>
                <w:sz w:val="22"/>
                <w:szCs w:val="22"/>
              </w:rPr>
              <w:t>LEIA-SÊ:</w:t>
            </w:r>
          </w:p>
        </w:tc>
      </w:tr>
      <w:tr w:rsidR="000A20C2" w:rsidRPr="000A20C2" w:rsidTr="00E404EB">
        <w:trPr>
          <w:trHeight w:val="4330"/>
        </w:trPr>
        <w:tc>
          <w:tcPr>
            <w:tcW w:w="4962" w:type="dxa"/>
            <w:tcBorders>
              <w:top w:val="single" w:sz="4" w:space="0" w:color="auto"/>
              <w:left w:val="single" w:sz="4" w:space="0" w:color="auto"/>
              <w:bottom w:val="single" w:sz="4" w:space="0" w:color="auto"/>
              <w:right w:val="single" w:sz="4" w:space="0" w:color="auto"/>
            </w:tcBorders>
          </w:tcPr>
          <w:p w:rsidR="000A20C2" w:rsidRPr="000A20C2" w:rsidRDefault="000A20C2" w:rsidP="00E404EB">
            <w:pPr>
              <w:pStyle w:val="Corpodetexto"/>
              <w:tabs>
                <w:tab w:val="left" w:pos="6836"/>
                <w:tab w:val="left" w:pos="8210"/>
              </w:tabs>
              <w:rPr>
                <w:sz w:val="22"/>
                <w:szCs w:val="22"/>
              </w:rPr>
            </w:pPr>
            <w:r w:rsidRPr="000A20C2">
              <w:rPr>
                <w:sz w:val="22"/>
                <w:szCs w:val="22"/>
              </w:rPr>
              <w:t>22.5.1.2-9.3. Os currículos de cada membro da Equipe Técnica devem conter no máximo 05 (cinco) Atestados/Certidões de Acervo Técnico, que comprovem sua responsabilidade técnica na elaboração de serviços de características técnicas similares às do objeto da presente licitação, além de serem compatíveis com a função que desempenharão na equipe. Será indispensável a inclusão de profissionais com experiência, nas seguintes funções e áreas de</w:t>
            </w:r>
            <w:r w:rsidR="00A42A25">
              <w:rPr>
                <w:sz w:val="22"/>
                <w:szCs w:val="22"/>
              </w:rPr>
              <w:t xml:space="preserve"> </w:t>
            </w:r>
            <w:r w:rsidRPr="000A20C2">
              <w:rPr>
                <w:sz w:val="22"/>
                <w:szCs w:val="22"/>
              </w:rPr>
              <w:t>especialização:</w:t>
            </w:r>
          </w:p>
          <w:p w:rsidR="000A20C2" w:rsidRPr="000A20C2" w:rsidRDefault="000A20C2" w:rsidP="00E404EB">
            <w:pPr>
              <w:pStyle w:val="Corpodetexto"/>
              <w:rPr>
                <w:sz w:val="22"/>
                <w:szCs w:val="22"/>
              </w:rPr>
            </w:pPr>
          </w:p>
          <w:p w:rsidR="000A20C2" w:rsidRPr="000A20C2" w:rsidRDefault="000A20C2" w:rsidP="00E404EB">
            <w:pPr>
              <w:pStyle w:val="Corpodetexto"/>
              <w:spacing w:before="4"/>
              <w:rPr>
                <w:sz w:val="22"/>
                <w:szCs w:val="22"/>
              </w:rPr>
            </w:pP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96"/>
              <w:gridCol w:w="452"/>
              <w:gridCol w:w="413"/>
              <w:gridCol w:w="486"/>
              <w:gridCol w:w="459"/>
            </w:tblGrid>
            <w:tr w:rsidR="000A20C2" w:rsidRPr="000A20C2" w:rsidTr="000A20C2">
              <w:trPr>
                <w:trHeight w:hRule="exact" w:val="326"/>
              </w:trPr>
              <w:tc>
                <w:tcPr>
                  <w:tcW w:w="4706" w:type="dxa"/>
                  <w:gridSpan w:val="5"/>
                </w:tcPr>
                <w:p w:rsidR="000A20C2" w:rsidRPr="000A20C2" w:rsidRDefault="000A20C2" w:rsidP="00E404EB">
                  <w:pPr>
                    <w:pStyle w:val="TableParagraph"/>
                    <w:spacing w:before="17"/>
                    <w:jc w:val="both"/>
                    <w:rPr>
                      <w:rFonts w:ascii="Times New Roman" w:hAnsi="Times New Roman" w:cs="Times New Roman"/>
                      <w:lang w:val="pt-BR"/>
                    </w:rPr>
                  </w:pPr>
                  <w:r w:rsidRPr="000A20C2">
                    <w:rPr>
                      <w:rFonts w:ascii="Times New Roman" w:hAnsi="Times New Roman" w:cs="Times New Roman"/>
                      <w:lang w:val="pt-BR"/>
                    </w:rPr>
                    <w:t>PONTUAÇÃO DA EQUIPE TÉCNICA POR ATESTADO/CERTIDÃO</w:t>
                  </w:r>
                </w:p>
              </w:tc>
            </w:tr>
            <w:tr w:rsidR="000A20C2" w:rsidRPr="000A20C2" w:rsidTr="000A20C2">
              <w:trPr>
                <w:trHeight w:hRule="exact" w:val="332"/>
              </w:trPr>
              <w:tc>
                <w:tcPr>
                  <w:tcW w:w="2752" w:type="dxa"/>
                  <w:vMerge w:val="restart"/>
                </w:tcPr>
                <w:p w:rsidR="000A20C2" w:rsidRPr="000A20C2" w:rsidRDefault="000A20C2" w:rsidP="00E404EB">
                  <w:pPr>
                    <w:pStyle w:val="TableParagraph"/>
                    <w:spacing w:before="161"/>
                    <w:rPr>
                      <w:rFonts w:ascii="Times New Roman" w:hAnsi="Times New Roman" w:cs="Times New Roman"/>
                    </w:rPr>
                  </w:pPr>
                  <w:r w:rsidRPr="000A20C2">
                    <w:rPr>
                      <w:rFonts w:ascii="Times New Roman" w:hAnsi="Times New Roman" w:cs="Times New Roman"/>
                    </w:rPr>
                    <w:t>CATEGORIA PROFISIONAL</w:t>
                  </w:r>
                </w:p>
              </w:tc>
              <w:tc>
                <w:tcPr>
                  <w:tcW w:w="1954" w:type="dxa"/>
                  <w:gridSpan w:val="4"/>
                </w:tcPr>
                <w:p w:rsidR="000A20C2" w:rsidRPr="000A20C2" w:rsidRDefault="000A20C2" w:rsidP="00E404EB">
                  <w:pPr>
                    <w:pStyle w:val="TableParagraph"/>
                    <w:spacing w:before="17"/>
                    <w:rPr>
                      <w:rFonts w:ascii="Times New Roman" w:hAnsi="Times New Roman" w:cs="Times New Roman"/>
                      <w:lang w:val="pt-BR"/>
                    </w:rPr>
                  </w:pPr>
                  <w:r w:rsidRPr="000A20C2">
                    <w:rPr>
                      <w:rFonts w:ascii="Times New Roman" w:hAnsi="Times New Roman" w:cs="Times New Roman"/>
                      <w:lang w:val="pt-BR"/>
                    </w:rPr>
                    <w:t>Quantidade de atestado/certidão x Pontos</w:t>
                  </w:r>
                </w:p>
              </w:tc>
            </w:tr>
            <w:tr w:rsidR="000A20C2" w:rsidRPr="000A20C2" w:rsidTr="000A20C2">
              <w:trPr>
                <w:trHeight w:hRule="exact" w:val="286"/>
              </w:trPr>
              <w:tc>
                <w:tcPr>
                  <w:tcW w:w="2752" w:type="dxa"/>
                  <w:vMerge/>
                </w:tcPr>
                <w:p w:rsidR="000A20C2" w:rsidRPr="000A20C2" w:rsidRDefault="000A20C2" w:rsidP="00E404EB">
                  <w:pPr>
                    <w:rPr>
                      <w:sz w:val="22"/>
                      <w:szCs w:val="22"/>
                    </w:rPr>
                  </w:pPr>
                </w:p>
              </w:tc>
              <w:tc>
                <w:tcPr>
                  <w:tcW w:w="491" w:type="dxa"/>
                </w:tcPr>
                <w:p w:rsidR="000A20C2" w:rsidRPr="000A20C2" w:rsidRDefault="000A20C2" w:rsidP="00E404EB">
                  <w:pPr>
                    <w:pStyle w:val="TableParagraph"/>
                    <w:spacing w:line="272" w:lineRule="exact"/>
                    <w:jc w:val="right"/>
                    <w:rPr>
                      <w:rFonts w:ascii="Times New Roman" w:hAnsi="Times New Roman" w:cs="Times New Roman"/>
                      <w:b/>
                    </w:rPr>
                  </w:pPr>
                  <w:r w:rsidRPr="000A20C2">
                    <w:rPr>
                      <w:rFonts w:ascii="Times New Roman" w:hAnsi="Times New Roman" w:cs="Times New Roman"/>
                      <w:b/>
                      <w:w w:val="99"/>
                    </w:rPr>
                    <w:t>0</w:t>
                  </w:r>
                </w:p>
              </w:tc>
              <w:tc>
                <w:tcPr>
                  <w:tcW w:w="458" w:type="dxa"/>
                </w:tcPr>
                <w:p w:rsidR="000A20C2" w:rsidRPr="000A20C2" w:rsidRDefault="000A20C2" w:rsidP="00E404EB">
                  <w:pPr>
                    <w:pStyle w:val="TableParagraph"/>
                    <w:spacing w:line="272" w:lineRule="exact"/>
                    <w:jc w:val="center"/>
                    <w:rPr>
                      <w:rFonts w:ascii="Times New Roman" w:hAnsi="Times New Roman" w:cs="Times New Roman"/>
                      <w:b/>
                    </w:rPr>
                  </w:pPr>
                  <w:r w:rsidRPr="000A20C2">
                    <w:rPr>
                      <w:rFonts w:ascii="Times New Roman" w:hAnsi="Times New Roman" w:cs="Times New Roman"/>
                      <w:b/>
                      <w:w w:val="99"/>
                    </w:rPr>
                    <w:t>1</w:t>
                  </w:r>
                </w:p>
              </w:tc>
              <w:tc>
                <w:tcPr>
                  <w:tcW w:w="513" w:type="dxa"/>
                </w:tcPr>
                <w:p w:rsidR="000A20C2" w:rsidRPr="000A20C2" w:rsidRDefault="000A20C2" w:rsidP="00E404EB">
                  <w:pPr>
                    <w:pStyle w:val="TableParagraph"/>
                    <w:spacing w:line="272" w:lineRule="exact"/>
                    <w:jc w:val="center"/>
                    <w:rPr>
                      <w:rFonts w:ascii="Times New Roman" w:hAnsi="Times New Roman" w:cs="Times New Roman"/>
                      <w:b/>
                    </w:rPr>
                  </w:pPr>
                  <w:r w:rsidRPr="000A20C2">
                    <w:rPr>
                      <w:rFonts w:ascii="Times New Roman" w:hAnsi="Times New Roman" w:cs="Times New Roman"/>
                      <w:b/>
                      <w:w w:val="99"/>
                    </w:rPr>
                    <w:t>2</w:t>
                  </w:r>
                </w:p>
              </w:tc>
              <w:tc>
                <w:tcPr>
                  <w:tcW w:w="492" w:type="dxa"/>
                </w:tcPr>
                <w:p w:rsidR="000A20C2" w:rsidRPr="000A20C2" w:rsidRDefault="000A20C2" w:rsidP="00E404EB">
                  <w:pPr>
                    <w:pStyle w:val="TableParagraph"/>
                    <w:spacing w:line="272" w:lineRule="exact"/>
                    <w:jc w:val="center"/>
                    <w:rPr>
                      <w:rFonts w:ascii="Times New Roman" w:hAnsi="Times New Roman" w:cs="Times New Roman"/>
                      <w:b/>
                    </w:rPr>
                  </w:pPr>
                  <w:r w:rsidRPr="000A20C2">
                    <w:rPr>
                      <w:rFonts w:ascii="Times New Roman" w:hAnsi="Times New Roman" w:cs="Times New Roman"/>
                      <w:b/>
                      <w:w w:val="99"/>
                    </w:rPr>
                    <w:t>3</w:t>
                  </w:r>
                </w:p>
              </w:tc>
            </w:tr>
            <w:tr w:rsidR="000A20C2" w:rsidRPr="000A20C2" w:rsidTr="000A20C2">
              <w:trPr>
                <w:trHeight w:hRule="exact" w:val="367"/>
              </w:trPr>
              <w:tc>
                <w:tcPr>
                  <w:tcW w:w="2752" w:type="dxa"/>
                </w:tcPr>
                <w:p w:rsidR="000A20C2" w:rsidRPr="000A20C2" w:rsidRDefault="000A20C2" w:rsidP="00E404EB">
                  <w:pPr>
                    <w:pStyle w:val="TableParagraph"/>
                    <w:spacing w:before="36"/>
                    <w:rPr>
                      <w:rFonts w:ascii="Times New Roman" w:hAnsi="Times New Roman" w:cs="Times New Roman"/>
                    </w:rPr>
                  </w:pPr>
                  <w:r w:rsidRPr="000A20C2">
                    <w:rPr>
                      <w:rFonts w:ascii="Times New Roman" w:hAnsi="Times New Roman" w:cs="Times New Roman"/>
                    </w:rPr>
                    <w:t>Engenheiro Senior / Residente</w:t>
                  </w:r>
                </w:p>
              </w:tc>
              <w:tc>
                <w:tcPr>
                  <w:tcW w:w="491" w:type="dxa"/>
                </w:tcPr>
                <w:p w:rsidR="000A20C2" w:rsidRPr="000A20C2" w:rsidRDefault="000A20C2" w:rsidP="00E404EB">
                  <w:pPr>
                    <w:pStyle w:val="TableParagraph"/>
                    <w:spacing w:before="36"/>
                    <w:jc w:val="right"/>
                    <w:rPr>
                      <w:rFonts w:ascii="Times New Roman" w:hAnsi="Times New Roman" w:cs="Times New Roman"/>
                    </w:rPr>
                  </w:pPr>
                  <w:r w:rsidRPr="000A20C2">
                    <w:rPr>
                      <w:rFonts w:ascii="Times New Roman" w:hAnsi="Times New Roman" w:cs="Times New Roman"/>
                      <w:w w:val="99"/>
                    </w:rPr>
                    <w:t>0</w:t>
                  </w:r>
                </w:p>
              </w:tc>
              <w:tc>
                <w:tcPr>
                  <w:tcW w:w="458"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w w:val="99"/>
                    </w:rPr>
                    <w:t>5</w:t>
                  </w:r>
                </w:p>
              </w:tc>
              <w:tc>
                <w:tcPr>
                  <w:tcW w:w="513"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15</w:t>
                  </w:r>
                </w:p>
              </w:tc>
              <w:tc>
                <w:tcPr>
                  <w:tcW w:w="492"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25</w:t>
                  </w:r>
                </w:p>
              </w:tc>
            </w:tr>
            <w:tr w:rsidR="000A20C2" w:rsidRPr="000A20C2" w:rsidTr="000A20C2">
              <w:trPr>
                <w:trHeight w:hRule="exact" w:val="365"/>
              </w:trPr>
              <w:tc>
                <w:tcPr>
                  <w:tcW w:w="2752" w:type="dxa"/>
                </w:tcPr>
                <w:p w:rsidR="000A20C2" w:rsidRPr="000A20C2" w:rsidRDefault="000A20C2" w:rsidP="00E404EB">
                  <w:pPr>
                    <w:pStyle w:val="TableParagraph"/>
                    <w:spacing w:before="36"/>
                    <w:rPr>
                      <w:rFonts w:ascii="Times New Roman" w:hAnsi="Times New Roman" w:cs="Times New Roman"/>
                    </w:rPr>
                  </w:pPr>
                  <w:r w:rsidRPr="000A20C2">
                    <w:rPr>
                      <w:rFonts w:ascii="Times New Roman" w:hAnsi="Times New Roman" w:cs="Times New Roman"/>
                    </w:rPr>
                    <w:t>ProfissionalPlenoMeioAmbiente</w:t>
                  </w:r>
                </w:p>
              </w:tc>
              <w:tc>
                <w:tcPr>
                  <w:tcW w:w="491" w:type="dxa"/>
                </w:tcPr>
                <w:p w:rsidR="000A20C2" w:rsidRPr="000A20C2" w:rsidRDefault="000A20C2" w:rsidP="00E404EB">
                  <w:pPr>
                    <w:pStyle w:val="TableParagraph"/>
                    <w:spacing w:before="36"/>
                    <w:jc w:val="right"/>
                    <w:rPr>
                      <w:rFonts w:ascii="Times New Roman" w:hAnsi="Times New Roman" w:cs="Times New Roman"/>
                    </w:rPr>
                  </w:pPr>
                  <w:r w:rsidRPr="000A20C2">
                    <w:rPr>
                      <w:rFonts w:ascii="Times New Roman" w:hAnsi="Times New Roman" w:cs="Times New Roman"/>
                      <w:w w:val="99"/>
                    </w:rPr>
                    <w:t>0</w:t>
                  </w:r>
                </w:p>
              </w:tc>
              <w:tc>
                <w:tcPr>
                  <w:tcW w:w="458"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w w:val="99"/>
                    </w:rPr>
                    <w:t>5</w:t>
                  </w:r>
                </w:p>
              </w:tc>
              <w:tc>
                <w:tcPr>
                  <w:tcW w:w="513"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10</w:t>
                  </w:r>
                </w:p>
              </w:tc>
              <w:tc>
                <w:tcPr>
                  <w:tcW w:w="492"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15</w:t>
                  </w:r>
                </w:p>
              </w:tc>
            </w:tr>
          </w:tbl>
          <w:p w:rsidR="000A20C2" w:rsidRPr="000A20C2" w:rsidRDefault="000A20C2" w:rsidP="00E404EB">
            <w:pPr>
              <w:pStyle w:val="Corpodetexto"/>
              <w:spacing w:before="6"/>
              <w:jc w:val="left"/>
              <w:rPr>
                <w:sz w:val="22"/>
                <w:szCs w:val="22"/>
              </w:rPr>
            </w:pPr>
          </w:p>
          <w:p w:rsidR="000A20C2" w:rsidRPr="000A20C2" w:rsidRDefault="000A20C2" w:rsidP="00E404EB">
            <w:pPr>
              <w:pStyle w:val="Corpodetexto"/>
              <w:spacing w:before="70"/>
              <w:rPr>
                <w:sz w:val="22"/>
                <w:szCs w:val="22"/>
              </w:rPr>
            </w:pPr>
            <w:r w:rsidRPr="000A20C2">
              <w:rPr>
                <w:sz w:val="22"/>
                <w:szCs w:val="22"/>
              </w:rPr>
              <w:t>Só serão pontuados, no máximo, 3 Atestados/Certidões, correspondente ao valor máximo de pontos 30 pontos, que serão explicitados pela licitante</w:t>
            </w:r>
          </w:p>
        </w:tc>
        <w:tc>
          <w:tcPr>
            <w:tcW w:w="4784" w:type="dxa"/>
            <w:tcBorders>
              <w:top w:val="single" w:sz="4" w:space="0" w:color="auto"/>
              <w:left w:val="single" w:sz="4" w:space="0" w:color="auto"/>
              <w:bottom w:val="single" w:sz="4" w:space="0" w:color="auto"/>
              <w:right w:val="single" w:sz="4" w:space="0" w:color="auto"/>
            </w:tcBorders>
          </w:tcPr>
          <w:p w:rsidR="000A20C2" w:rsidRPr="000A20C2" w:rsidRDefault="000A20C2" w:rsidP="00E404EB">
            <w:pPr>
              <w:pStyle w:val="Corpodetexto"/>
              <w:tabs>
                <w:tab w:val="left" w:pos="6836"/>
                <w:tab w:val="left" w:pos="8210"/>
              </w:tabs>
              <w:rPr>
                <w:sz w:val="22"/>
                <w:szCs w:val="22"/>
              </w:rPr>
            </w:pPr>
            <w:r w:rsidRPr="000A20C2">
              <w:rPr>
                <w:sz w:val="22"/>
                <w:szCs w:val="22"/>
              </w:rPr>
              <w:t>22.5.1.2-9.3. Os currículos de cada membro da Equipe Técnica devem conter no máximo 05 (cinco) Atestados/Certidões de Acervo Técnico, que comprovem sua responsabilidade técnica na elaboração de serviços de características técnicas similares às do objeto da presente licitação, além de serem compatíveis com a função que desempenharão na equipe. Será indispensável a inclusão de profissionais com experiência, nas seguintes funções e áreas de</w:t>
            </w:r>
            <w:r w:rsidR="00A42A25">
              <w:rPr>
                <w:sz w:val="22"/>
                <w:szCs w:val="22"/>
              </w:rPr>
              <w:t xml:space="preserve"> </w:t>
            </w:r>
            <w:r w:rsidRPr="000A20C2">
              <w:rPr>
                <w:sz w:val="22"/>
                <w:szCs w:val="22"/>
              </w:rPr>
              <w:t>especialização:</w:t>
            </w:r>
          </w:p>
          <w:p w:rsidR="000A20C2" w:rsidRPr="000A20C2" w:rsidRDefault="000A20C2" w:rsidP="00E404EB">
            <w:pPr>
              <w:pStyle w:val="Corpodetexto"/>
              <w:rPr>
                <w:sz w:val="22"/>
                <w:szCs w:val="22"/>
              </w:rPr>
            </w:pPr>
          </w:p>
          <w:p w:rsidR="000A20C2" w:rsidRPr="000A20C2" w:rsidRDefault="000A20C2" w:rsidP="00E404EB">
            <w:pPr>
              <w:pStyle w:val="Corpodetexto"/>
              <w:spacing w:before="4"/>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11"/>
              <w:gridCol w:w="386"/>
              <w:gridCol w:w="339"/>
              <w:gridCol w:w="423"/>
              <w:gridCol w:w="393"/>
            </w:tblGrid>
            <w:tr w:rsidR="000A20C2" w:rsidRPr="000A20C2" w:rsidTr="00E404EB">
              <w:trPr>
                <w:trHeight w:hRule="exact" w:val="326"/>
              </w:trPr>
              <w:tc>
                <w:tcPr>
                  <w:tcW w:w="9570" w:type="dxa"/>
                  <w:gridSpan w:val="5"/>
                </w:tcPr>
                <w:p w:rsidR="000A20C2" w:rsidRPr="000A20C2" w:rsidRDefault="000A20C2" w:rsidP="00E404EB">
                  <w:pPr>
                    <w:pStyle w:val="TableParagraph"/>
                    <w:spacing w:before="17"/>
                    <w:jc w:val="both"/>
                    <w:rPr>
                      <w:rFonts w:ascii="Times New Roman" w:hAnsi="Times New Roman" w:cs="Times New Roman"/>
                      <w:lang w:val="pt-BR"/>
                    </w:rPr>
                  </w:pPr>
                  <w:r w:rsidRPr="000A20C2">
                    <w:rPr>
                      <w:rFonts w:ascii="Times New Roman" w:hAnsi="Times New Roman" w:cs="Times New Roman"/>
                      <w:lang w:val="pt-BR"/>
                    </w:rPr>
                    <w:t>PONTUAÇÃO DA EQUIPE TÉCNICA POR ATESTADO/CERTIDÃO</w:t>
                  </w:r>
                </w:p>
              </w:tc>
            </w:tr>
            <w:tr w:rsidR="000A20C2" w:rsidRPr="000A20C2" w:rsidTr="00E404EB">
              <w:trPr>
                <w:trHeight w:hRule="exact" w:val="332"/>
              </w:trPr>
              <w:tc>
                <w:tcPr>
                  <w:tcW w:w="4465" w:type="dxa"/>
                  <w:vMerge w:val="restart"/>
                </w:tcPr>
                <w:p w:rsidR="000A20C2" w:rsidRPr="000A20C2" w:rsidRDefault="000A20C2" w:rsidP="00E404EB">
                  <w:pPr>
                    <w:pStyle w:val="TableParagraph"/>
                    <w:spacing w:before="161"/>
                    <w:rPr>
                      <w:rFonts w:ascii="Times New Roman" w:hAnsi="Times New Roman" w:cs="Times New Roman"/>
                    </w:rPr>
                  </w:pPr>
                  <w:r w:rsidRPr="000A20C2">
                    <w:rPr>
                      <w:rFonts w:ascii="Times New Roman" w:hAnsi="Times New Roman" w:cs="Times New Roman"/>
                    </w:rPr>
                    <w:t>CATEGORIA PROFISIONAL</w:t>
                  </w:r>
                </w:p>
              </w:tc>
              <w:tc>
                <w:tcPr>
                  <w:tcW w:w="5106" w:type="dxa"/>
                  <w:gridSpan w:val="4"/>
                </w:tcPr>
                <w:p w:rsidR="000A20C2" w:rsidRPr="000A20C2" w:rsidRDefault="000A20C2" w:rsidP="00E404EB">
                  <w:pPr>
                    <w:pStyle w:val="TableParagraph"/>
                    <w:spacing w:before="17"/>
                    <w:rPr>
                      <w:rFonts w:ascii="Times New Roman" w:hAnsi="Times New Roman" w:cs="Times New Roman"/>
                      <w:lang w:val="pt-BR"/>
                    </w:rPr>
                  </w:pPr>
                  <w:r w:rsidRPr="000A20C2">
                    <w:rPr>
                      <w:rFonts w:ascii="Times New Roman" w:hAnsi="Times New Roman" w:cs="Times New Roman"/>
                      <w:lang w:val="pt-BR"/>
                    </w:rPr>
                    <w:t>Quantidade de atestado/certidão x Pontos</w:t>
                  </w:r>
                </w:p>
              </w:tc>
            </w:tr>
            <w:tr w:rsidR="000A20C2" w:rsidRPr="000A20C2" w:rsidTr="00E404EB">
              <w:trPr>
                <w:trHeight w:hRule="exact" w:val="286"/>
              </w:trPr>
              <w:tc>
                <w:tcPr>
                  <w:tcW w:w="4465" w:type="dxa"/>
                  <w:vMerge/>
                </w:tcPr>
                <w:p w:rsidR="000A20C2" w:rsidRPr="000A20C2" w:rsidRDefault="000A20C2" w:rsidP="00E404EB">
                  <w:pPr>
                    <w:rPr>
                      <w:sz w:val="22"/>
                      <w:szCs w:val="22"/>
                    </w:rPr>
                  </w:pPr>
                </w:p>
              </w:tc>
              <w:tc>
                <w:tcPr>
                  <w:tcW w:w="1277" w:type="dxa"/>
                </w:tcPr>
                <w:p w:rsidR="000A20C2" w:rsidRPr="000A20C2" w:rsidRDefault="000A20C2" w:rsidP="00E404EB">
                  <w:pPr>
                    <w:pStyle w:val="TableParagraph"/>
                    <w:spacing w:line="272" w:lineRule="exact"/>
                    <w:jc w:val="right"/>
                    <w:rPr>
                      <w:rFonts w:ascii="Times New Roman" w:hAnsi="Times New Roman" w:cs="Times New Roman"/>
                      <w:b/>
                    </w:rPr>
                  </w:pPr>
                  <w:r w:rsidRPr="000A20C2">
                    <w:rPr>
                      <w:rFonts w:ascii="Times New Roman" w:hAnsi="Times New Roman" w:cs="Times New Roman"/>
                      <w:b/>
                      <w:w w:val="99"/>
                    </w:rPr>
                    <w:t>0</w:t>
                  </w:r>
                </w:p>
              </w:tc>
              <w:tc>
                <w:tcPr>
                  <w:tcW w:w="1274" w:type="dxa"/>
                </w:tcPr>
                <w:p w:rsidR="000A20C2" w:rsidRPr="000A20C2" w:rsidRDefault="000A20C2" w:rsidP="00E404EB">
                  <w:pPr>
                    <w:pStyle w:val="TableParagraph"/>
                    <w:spacing w:line="272" w:lineRule="exact"/>
                    <w:jc w:val="center"/>
                    <w:rPr>
                      <w:rFonts w:ascii="Times New Roman" w:hAnsi="Times New Roman" w:cs="Times New Roman"/>
                      <w:b/>
                    </w:rPr>
                  </w:pPr>
                  <w:r w:rsidRPr="000A20C2">
                    <w:rPr>
                      <w:rFonts w:ascii="Times New Roman" w:hAnsi="Times New Roman" w:cs="Times New Roman"/>
                      <w:b/>
                      <w:w w:val="99"/>
                    </w:rPr>
                    <w:t>1</w:t>
                  </w:r>
                </w:p>
              </w:tc>
              <w:tc>
                <w:tcPr>
                  <w:tcW w:w="1277" w:type="dxa"/>
                </w:tcPr>
                <w:p w:rsidR="000A20C2" w:rsidRPr="000A20C2" w:rsidRDefault="000A20C2" w:rsidP="00E404EB">
                  <w:pPr>
                    <w:pStyle w:val="TableParagraph"/>
                    <w:spacing w:line="272" w:lineRule="exact"/>
                    <w:jc w:val="center"/>
                    <w:rPr>
                      <w:rFonts w:ascii="Times New Roman" w:hAnsi="Times New Roman" w:cs="Times New Roman"/>
                      <w:b/>
                    </w:rPr>
                  </w:pPr>
                  <w:r w:rsidRPr="000A20C2">
                    <w:rPr>
                      <w:rFonts w:ascii="Times New Roman" w:hAnsi="Times New Roman" w:cs="Times New Roman"/>
                      <w:b/>
                      <w:w w:val="99"/>
                    </w:rPr>
                    <w:t>2</w:t>
                  </w:r>
                </w:p>
              </w:tc>
              <w:tc>
                <w:tcPr>
                  <w:tcW w:w="1277" w:type="dxa"/>
                </w:tcPr>
                <w:p w:rsidR="000A20C2" w:rsidRPr="000A20C2" w:rsidRDefault="000A20C2" w:rsidP="00E404EB">
                  <w:pPr>
                    <w:pStyle w:val="TableParagraph"/>
                    <w:spacing w:line="272" w:lineRule="exact"/>
                    <w:jc w:val="center"/>
                    <w:rPr>
                      <w:rFonts w:ascii="Times New Roman" w:hAnsi="Times New Roman" w:cs="Times New Roman"/>
                      <w:b/>
                    </w:rPr>
                  </w:pPr>
                  <w:r w:rsidRPr="000A20C2">
                    <w:rPr>
                      <w:rFonts w:ascii="Times New Roman" w:hAnsi="Times New Roman" w:cs="Times New Roman"/>
                      <w:b/>
                      <w:w w:val="99"/>
                    </w:rPr>
                    <w:t>3</w:t>
                  </w:r>
                </w:p>
              </w:tc>
            </w:tr>
            <w:tr w:rsidR="000A20C2" w:rsidRPr="000A20C2" w:rsidTr="00E404EB">
              <w:trPr>
                <w:trHeight w:hRule="exact" w:val="367"/>
              </w:trPr>
              <w:tc>
                <w:tcPr>
                  <w:tcW w:w="4465" w:type="dxa"/>
                </w:tcPr>
                <w:p w:rsidR="000A20C2" w:rsidRPr="000A20C2" w:rsidRDefault="000A20C2" w:rsidP="00E404EB">
                  <w:pPr>
                    <w:pStyle w:val="TableParagraph"/>
                    <w:spacing w:before="36"/>
                    <w:rPr>
                      <w:rFonts w:ascii="Times New Roman" w:hAnsi="Times New Roman" w:cs="Times New Roman"/>
                    </w:rPr>
                  </w:pPr>
                  <w:r w:rsidRPr="000A20C2">
                    <w:rPr>
                      <w:rFonts w:ascii="Times New Roman" w:hAnsi="Times New Roman" w:cs="Times New Roman"/>
                    </w:rPr>
                    <w:t>Engenheiro Senior / Residente</w:t>
                  </w:r>
                </w:p>
              </w:tc>
              <w:tc>
                <w:tcPr>
                  <w:tcW w:w="1277" w:type="dxa"/>
                </w:tcPr>
                <w:p w:rsidR="000A20C2" w:rsidRPr="000A20C2" w:rsidRDefault="000A20C2" w:rsidP="00E404EB">
                  <w:pPr>
                    <w:pStyle w:val="TableParagraph"/>
                    <w:spacing w:before="36"/>
                    <w:jc w:val="right"/>
                    <w:rPr>
                      <w:rFonts w:ascii="Times New Roman" w:hAnsi="Times New Roman" w:cs="Times New Roman"/>
                    </w:rPr>
                  </w:pPr>
                  <w:r w:rsidRPr="000A20C2">
                    <w:rPr>
                      <w:rFonts w:ascii="Times New Roman" w:hAnsi="Times New Roman" w:cs="Times New Roman"/>
                      <w:w w:val="99"/>
                    </w:rPr>
                    <w:t>0</w:t>
                  </w:r>
                </w:p>
              </w:tc>
              <w:tc>
                <w:tcPr>
                  <w:tcW w:w="1274"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w w:val="99"/>
                    </w:rPr>
                    <w:t>5</w:t>
                  </w:r>
                </w:p>
              </w:tc>
              <w:tc>
                <w:tcPr>
                  <w:tcW w:w="1277"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15</w:t>
                  </w:r>
                </w:p>
              </w:tc>
              <w:tc>
                <w:tcPr>
                  <w:tcW w:w="1277"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25</w:t>
                  </w:r>
                </w:p>
              </w:tc>
            </w:tr>
            <w:tr w:rsidR="000A20C2" w:rsidRPr="000A20C2" w:rsidTr="00E404EB">
              <w:trPr>
                <w:trHeight w:hRule="exact" w:val="365"/>
              </w:trPr>
              <w:tc>
                <w:tcPr>
                  <w:tcW w:w="4465" w:type="dxa"/>
                </w:tcPr>
                <w:p w:rsidR="000A20C2" w:rsidRPr="000A20C2" w:rsidRDefault="000A20C2" w:rsidP="00E404EB">
                  <w:pPr>
                    <w:pStyle w:val="TableParagraph"/>
                    <w:spacing w:before="36"/>
                    <w:rPr>
                      <w:rFonts w:ascii="Times New Roman" w:hAnsi="Times New Roman" w:cs="Times New Roman"/>
                    </w:rPr>
                  </w:pPr>
                  <w:r w:rsidRPr="000A20C2">
                    <w:rPr>
                      <w:rFonts w:ascii="Times New Roman" w:hAnsi="Times New Roman" w:cs="Times New Roman"/>
                    </w:rPr>
                    <w:t>ProfissionalPlenoMeioAmbiente</w:t>
                  </w:r>
                </w:p>
              </w:tc>
              <w:tc>
                <w:tcPr>
                  <w:tcW w:w="1277" w:type="dxa"/>
                </w:tcPr>
                <w:p w:rsidR="000A20C2" w:rsidRPr="000A20C2" w:rsidRDefault="000A20C2" w:rsidP="00E404EB">
                  <w:pPr>
                    <w:pStyle w:val="TableParagraph"/>
                    <w:spacing w:before="36"/>
                    <w:jc w:val="right"/>
                    <w:rPr>
                      <w:rFonts w:ascii="Times New Roman" w:hAnsi="Times New Roman" w:cs="Times New Roman"/>
                    </w:rPr>
                  </w:pPr>
                  <w:r w:rsidRPr="000A20C2">
                    <w:rPr>
                      <w:rFonts w:ascii="Times New Roman" w:hAnsi="Times New Roman" w:cs="Times New Roman"/>
                      <w:w w:val="99"/>
                    </w:rPr>
                    <w:t>0</w:t>
                  </w:r>
                </w:p>
              </w:tc>
              <w:tc>
                <w:tcPr>
                  <w:tcW w:w="1274"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w w:val="99"/>
                    </w:rPr>
                    <w:t>5</w:t>
                  </w:r>
                </w:p>
              </w:tc>
              <w:tc>
                <w:tcPr>
                  <w:tcW w:w="1277"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10</w:t>
                  </w:r>
                </w:p>
              </w:tc>
              <w:tc>
                <w:tcPr>
                  <w:tcW w:w="1277" w:type="dxa"/>
                </w:tcPr>
                <w:p w:rsidR="000A20C2" w:rsidRPr="000A20C2" w:rsidRDefault="000A20C2" w:rsidP="00E404EB">
                  <w:pPr>
                    <w:pStyle w:val="TableParagraph"/>
                    <w:spacing w:before="36"/>
                    <w:jc w:val="center"/>
                    <w:rPr>
                      <w:rFonts w:ascii="Times New Roman" w:hAnsi="Times New Roman" w:cs="Times New Roman"/>
                    </w:rPr>
                  </w:pPr>
                  <w:r w:rsidRPr="000A20C2">
                    <w:rPr>
                      <w:rFonts w:ascii="Times New Roman" w:hAnsi="Times New Roman" w:cs="Times New Roman"/>
                    </w:rPr>
                    <w:t>15</w:t>
                  </w:r>
                </w:p>
              </w:tc>
            </w:tr>
          </w:tbl>
          <w:p w:rsidR="000A20C2" w:rsidRPr="000A20C2" w:rsidRDefault="000A20C2" w:rsidP="00E404EB">
            <w:pPr>
              <w:pStyle w:val="Corpodetexto"/>
              <w:spacing w:before="6"/>
              <w:jc w:val="left"/>
              <w:rPr>
                <w:sz w:val="22"/>
                <w:szCs w:val="22"/>
              </w:rPr>
            </w:pPr>
          </w:p>
          <w:p w:rsidR="000A20C2" w:rsidRPr="000A20C2" w:rsidRDefault="000A20C2" w:rsidP="00E404EB">
            <w:pPr>
              <w:pStyle w:val="Corpodetexto"/>
              <w:spacing w:before="70"/>
              <w:rPr>
                <w:sz w:val="22"/>
                <w:szCs w:val="22"/>
              </w:rPr>
            </w:pPr>
            <w:r w:rsidRPr="000A20C2">
              <w:rPr>
                <w:sz w:val="22"/>
                <w:szCs w:val="22"/>
              </w:rPr>
              <w:t>Só serão pontuados, no máximo, 3 Atestados/Certidões, correspondente ao valor máximo de pontos 40 pontos, que serão explicitados pela licitante.</w:t>
            </w:r>
          </w:p>
        </w:tc>
      </w:tr>
    </w:tbl>
    <w:p w:rsidR="000A20C2" w:rsidRPr="000A20C2" w:rsidRDefault="000A20C2" w:rsidP="000A20C2">
      <w:pPr>
        <w:jc w:val="both"/>
        <w:rPr>
          <w:sz w:val="22"/>
          <w:szCs w:val="22"/>
        </w:rPr>
      </w:pPr>
    </w:p>
    <w:p w:rsidR="000A20C2" w:rsidRPr="000A20C2" w:rsidRDefault="000A20C2" w:rsidP="000A20C2">
      <w:pPr>
        <w:jc w:val="both"/>
        <w:rPr>
          <w:sz w:val="22"/>
          <w:szCs w:val="22"/>
        </w:rPr>
      </w:pPr>
      <w:r w:rsidRPr="000A20C2">
        <w:rPr>
          <w:rFonts w:eastAsia="Calibri"/>
          <w:sz w:val="22"/>
          <w:szCs w:val="22"/>
        </w:rPr>
        <w:t xml:space="preserve">Considerando que a alteração no Edital não causa alteração na formulação das propostas, o prazo fixado para abertura do certame e demais itens e condições permanecem </w:t>
      </w:r>
      <w:r w:rsidRPr="000A20C2">
        <w:rPr>
          <w:sz w:val="22"/>
          <w:szCs w:val="22"/>
          <w:u w:val="single"/>
        </w:rPr>
        <w:t>INALTERADOS,</w:t>
      </w:r>
      <w:r w:rsidRPr="000A20C2">
        <w:rPr>
          <w:sz w:val="22"/>
          <w:szCs w:val="22"/>
        </w:rPr>
        <w:t xml:space="preserve"> conforme disposto no </w:t>
      </w:r>
      <w:r w:rsidRPr="000A20C2">
        <w:rPr>
          <w:color w:val="222222"/>
          <w:sz w:val="22"/>
          <w:szCs w:val="22"/>
          <w:shd w:val="clear" w:color="auto" w:fill="FFFFFF"/>
        </w:rPr>
        <w:t>art. 21, § 4</w:t>
      </w:r>
      <w:r w:rsidRPr="000A20C2">
        <w:rPr>
          <w:color w:val="222222"/>
          <w:sz w:val="22"/>
          <w:szCs w:val="22"/>
          <w:u w:val="single"/>
          <w:shd w:val="clear" w:color="auto" w:fill="FFFFFF"/>
          <w:vertAlign w:val="superscript"/>
        </w:rPr>
        <w:t>o</w:t>
      </w:r>
      <w:r w:rsidRPr="000A20C2">
        <w:rPr>
          <w:color w:val="222222"/>
          <w:sz w:val="22"/>
          <w:szCs w:val="22"/>
          <w:shd w:val="clear" w:color="auto" w:fill="FFFFFF"/>
        </w:rPr>
        <w:t xml:space="preserve"> da Lei nº 8.666/93</w:t>
      </w:r>
      <w:r w:rsidRPr="000A20C2">
        <w:rPr>
          <w:sz w:val="22"/>
          <w:szCs w:val="22"/>
        </w:rPr>
        <w:t>. Publique-se.</w:t>
      </w:r>
    </w:p>
    <w:p w:rsidR="000A20C2" w:rsidRPr="000A20C2" w:rsidRDefault="000A20C2" w:rsidP="000A20C2">
      <w:pPr>
        <w:jc w:val="both"/>
        <w:rPr>
          <w:sz w:val="22"/>
          <w:szCs w:val="22"/>
        </w:rPr>
      </w:pPr>
      <w:r w:rsidRPr="000A20C2">
        <w:rPr>
          <w:bCs/>
          <w:sz w:val="22"/>
          <w:szCs w:val="22"/>
        </w:rPr>
        <w:t>Porto Velho-RO, 22 de setembro de 2017</w:t>
      </w:r>
    </w:p>
    <w:p w:rsidR="000A20C2" w:rsidRPr="000A20C2" w:rsidRDefault="000A20C2" w:rsidP="000A20C2">
      <w:pPr>
        <w:pStyle w:val="SemEspaamento"/>
        <w:rPr>
          <w:b/>
          <w:sz w:val="22"/>
          <w:szCs w:val="22"/>
        </w:rPr>
      </w:pPr>
    </w:p>
    <w:p w:rsidR="000A20C2" w:rsidRPr="000A20C2" w:rsidRDefault="000A20C2" w:rsidP="000A20C2">
      <w:pPr>
        <w:pStyle w:val="SemEspaamento"/>
        <w:rPr>
          <w:b/>
          <w:sz w:val="22"/>
          <w:szCs w:val="22"/>
        </w:rPr>
      </w:pPr>
      <w:r w:rsidRPr="000A20C2">
        <w:rPr>
          <w:b/>
          <w:sz w:val="22"/>
          <w:szCs w:val="22"/>
        </w:rPr>
        <w:t>IZAURA TAUFMANN FERREIRA</w:t>
      </w:r>
    </w:p>
    <w:p w:rsidR="000A20C2" w:rsidRPr="000A20C2" w:rsidRDefault="000A20C2" w:rsidP="000A20C2">
      <w:pPr>
        <w:pStyle w:val="SemEspaamento"/>
        <w:rPr>
          <w:sz w:val="22"/>
          <w:szCs w:val="22"/>
        </w:rPr>
      </w:pPr>
      <w:r w:rsidRPr="000A20C2">
        <w:rPr>
          <w:bCs/>
          <w:sz w:val="22"/>
          <w:szCs w:val="22"/>
        </w:rPr>
        <w:t>Presidente da CEL/SUPEL/RO</w:t>
      </w:r>
    </w:p>
    <w:p w:rsidR="000A20C2" w:rsidRPr="000A20C2" w:rsidRDefault="000A20C2" w:rsidP="000A20C2">
      <w:pPr>
        <w:pStyle w:val="Ttulo"/>
        <w:jc w:val="both"/>
        <w:rPr>
          <w:rFonts w:ascii="Times New Roman" w:hAnsi="Times New Roman" w:cs="Times New Roman"/>
          <w:sz w:val="22"/>
        </w:rPr>
      </w:pPr>
    </w:p>
    <w:p w:rsidR="000A20C2" w:rsidRDefault="000A20C2" w:rsidP="000A20C2">
      <w:pPr>
        <w:pStyle w:val="Ttulo"/>
        <w:jc w:val="both"/>
        <w:rPr>
          <w:rFonts w:ascii="Times New Roman" w:hAnsi="Times New Roman" w:cs="Times New Roman"/>
          <w:szCs w:val="24"/>
        </w:rPr>
      </w:pPr>
    </w:p>
    <w:p w:rsidR="000A20C2" w:rsidRDefault="000A20C2" w:rsidP="000A20C2">
      <w:pPr>
        <w:pStyle w:val="Ttulo"/>
        <w:jc w:val="both"/>
        <w:rPr>
          <w:rFonts w:ascii="Times New Roman" w:hAnsi="Times New Roman" w:cs="Times New Roman"/>
          <w:szCs w:val="24"/>
        </w:rPr>
      </w:pPr>
    </w:p>
    <w:p w:rsidR="000A20C2" w:rsidRDefault="000A20C2" w:rsidP="000A20C2">
      <w:pPr>
        <w:pStyle w:val="Ttulo"/>
        <w:jc w:val="both"/>
        <w:rPr>
          <w:rFonts w:ascii="Times New Roman" w:hAnsi="Times New Roman" w:cs="Times New Roman"/>
          <w:szCs w:val="24"/>
        </w:rPr>
      </w:pPr>
    </w:p>
    <w:p w:rsidR="000A20C2" w:rsidRDefault="000A20C2" w:rsidP="000A20C2">
      <w:pPr>
        <w:pStyle w:val="Ttulo"/>
        <w:jc w:val="both"/>
        <w:rPr>
          <w:rFonts w:ascii="Times New Roman" w:hAnsi="Times New Roman" w:cs="Times New Roman"/>
          <w:szCs w:val="24"/>
        </w:rPr>
      </w:pPr>
    </w:p>
    <w:p w:rsidR="000A20C2" w:rsidRDefault="000A20C2" w:rsidP="000A20C2">
      <w:pPr>
        <w:pStyle w:val="Ttulo"/>
        <w:jc w:val="both"/>
        <w:rPr>
          <w:rFonts w:ascii="Times New Roman" w:hAnsi="Times New Roman" w:cs="Times New Roman"/>
          <w:szCs w:val="24"/>
        </w:rPr>
      </w:pPr>
    </w:p>
    <w:p w:rsidR="000A20C2" w:rsidRDefault="000A20C2" w:rsidP="000A20C2">
      <w:pPr>
        <w:pStyle w:val="Ttulo"/>
        <w:jc w:val="both"/>
        <w:rPr>
          <w:rFonts w:ascii="Times New Roman" w:hAnsi="Times New Roman" w:cs="Times New Roman"/>
          <w:szCs w:val="24"/>
        </w:rPr>
      </w:pPr>
    </w:p>
    <w:p w:rsidR="000A20C2" w:rsidRPr="000A20C2" w:rsidRDefault="000A20C2" w:rsidP="000A20C2">
      <w:pPr>
        <w:pStyle w:val="Ttulo"/>
        <w:jc w:val="both"/>
        <w:rPr>
          <w:rFonts w:ascii="Times New Roman" w:hAnsi="Times New Roman" w:cs="Times New Roman"/>
          <w:szCs w:val="24"/>
        </w:rPr>
      </w:pPr>
      <w:r w:rsidRPr="000A20C2">
        <w:rPr>
          <w:rFonts w:ascii="Times New Roman" w:hAnsi="Times New Roman" w:cs="Times New Roman"/>
          <w:szCs w:val="24"/>
        </w:rPr>
        <w:lastRenderedPageBreak/>
        <w:t>ADENDO ESCLARECEDOR</w:t>
      </w:r>
    </w:p>
    <w:p w:rsidR="000A20C2" w:rsidRPr="000A20C2" w:rsidRDefault="000A20C2" w:rsidP="000A20C2">
      <w:pPr>
        <w:jc w:val="both"/>
        <w:rPr>
          <w:sz w:val="24"/>
          <w:szCs w:val="24"/>
        </w:rPr>
      </w:pPr>
      <w:r w:rsidRPr="000A20C2">
        <w:rPr>
          <w:sz w:val="24"/>
          <w:szCs w:val="24"/>
        </w:rPr>
        <w:t xml:space="preserve">Superintendência Estadual De Compras e Licitações </w:t>
      </w:r>
    </w:p>
    <w:p w:rsidR="000A20C2" w:rsidRPr="000A20C2" w:rsidRDefault="000A20C2" w:rsidP="000A20C2">
      <w:pPr>
        <w:jc w:val="both"/>
        <w:rPr>
          <w:noProof/>
          <w:sz w:val="24"/>
          <w:szCs w:val="24"/>
        </w:rPr>
      </w:pPr>
      <w:r w:rsidRPr="000A20C2">
        <w:rPr>
          <w:b/>
          <w:sz w:val="24"/>
          <w:szCs w:val="24"/>
        </w:rPr>
        <w:t>CONCORRÊNCIA PÚBLICA Nº. 015/2017/CEL/SUPEL/RO</w:t>
      </w:r>
      <w:r w:rsidRPr="000A20C2">
        <w:rPr>
          <w:sz w:val="24"/>
          <w:szCs w:val="24"/>
        </w:rPr>
        <w:t xml:space="preserve">. DO TIPO:  MELHOR </w:t>
      </w:r>
      <w:r w:rsidRPr="000A20C2">
        <w:rPr>
          <w:noProof/>
          <w:sz w:val="24"/>
          <w:szCs w:val="24"/>
        </w:rPr>
        <w:t xml:space="preserve">TÉCNICA E PREÇO </w:t>
      </w:r>
    </w:p>
    <w:p w:rsidR="000A20C2" w:rsidRPr="000A20C2" w:rsidRDefault="000A20C2" w:rsidP="000A20C2">
      <w:pPr>
        <w:jc w:val="both"/>
        <w:rPr>
          <w:b/>
          <w:bCs/>
          <w:sz w:val="24"/>
          <w:szCs w:val="24"/>
        </w:rPr>
      </w:pPr>
      <w:r w:rsidRPr="000A20C2">
        <w:rPr>
          <w:sz w:val="24"/>
          <w:szCs w:val="24"/>
        </w:rPr>
        <w:t xml:space="preserve">Processo Administrativo: </w:t>
      </w:r>
      <w:r w:rsidRPr="000A20C2">
        <w:rPr>
          <w:b/>
          <w:bCs/>
          <w:sz w:val="24"/>
          <w:szCs w:val="24"/>
        </w:rPr>
        <w:t>01.1411.0003-00/2017.</w:t>
      </w:r>
    </w:p>
    <w:p w:rsidR="000A20C2" w:rsidRPr="000A20C2" w:rsidRDefault="000A20C2" w:rsidP="000A20C2">
      <w:pPr>
        <w:jc w:val="both"/>
        <w:rPr>
          <w:sz w:val="24"/>
          <w:szCs w:val="24"/>
        </w:rPr>
      </w:pPr>
      <w:r w:rsidRPr="000A20C2">
        <w:rPr>
          <w:b/>
          <w:sz w:val="24"/>
          <w:szCs w:val="24"/>
        </w:rPr>
        <w:t>Objeto</w:t>
      </w:r>
      <w:r w:rsidRPr="000A20C2">
        <w:rPr>
          <w:b/>
          <w:bCs/>
          <w:sz w:val="24"/>
          <w:szCs w:val="24"/>
        </w:rPr>
        <w:t>:</w:t>
      </w:r>
      <w:r w:rsidRPr="000A20C2">
        <w:rPr>
          <w:sz w:val="24"/>
          <w:szCs w:val="24"/>
        </w:rPr>
        <w:t xml:space="preserve"> Seleção de Empresa Especializada para Execução dos Serviços Técnicos de Engenharia de Supervisão e Acompanhamento das Obras de Construção e Pavimentação Asfaltica da Rodovia BR-421A Superintendência Estadual de Compras e Licitações, através da Presidente da Comissão Especial de Licitação, designada por força das disposições contidas na </w:t>
      </w:r>
      <w:r w:rsidRPr="000A20C2">
        <w:rPr>
          <w:noProof/>
          <w:sz w:val="24"/>
          <w:szCs w:val="24"/>
        </w:rPr>
        <w:t xml:space="preserve">Portaria nº 031/GAB/SUPEL, publicada no DOE em 03.08.2017, </w:t>
      </w:r>
      <w:r w:rsidRPr="000A20C2">
        <w:rPr>
          <w:sz w:val="24"/>
          <w:szCs w:val="24"/>
        </w:rPr>
        <w:t xml:space="preserve">torna público aos interessados, em especial as empresas que retiraram o instrumento convocatório, que o processo que encontrava-se Suspenso fica </w:t>
      </w:r>
      <w:r w:rsidRPr="000A20C2">
        <w:rPr>
          <w:b/>
          <w:sz w:val="24"/>
          <w:szCs w:val="24"/>
        </w:rPr>
        <w:t>REAGENDADO</w:t>
      </w:r>
      <w:r w:rsidRPr="000A20C2">
        <w:rPr>
          <w:sz w:val="24"/>
          <w:szCs w:val="24"/>
        </w:rPr>
        <w:t xml:space="preserve"> para o dia 03</w:t>
      </w:r>
      <w:r w:rsidRPr="000A20C2">
        <w:rPr>
          <w:b/>
          <w:sz w:val="24"/>
          <w:szCs w:val="24"/>
        </w:rPr>
        <w:t>/10/2017,</w:t>
      </w:r>
      <w:r w:rsidRPr="000A20C2">
        <w:rPr>
          <w:rFonts w:eastAsia="Calibri"/>
          <w:b/>
          <w:sz w:val="24"/>
          <w:szCs w:val="24"/>
        </w:rPr>
        <w:t xml:space="preserve"> às 09h:00min,</w:t>
      </w:r>
      <w:r w:rsidRPr="000A20C2">
        <w:rPr>
          <w:rFonts w:eastAsia="Calibri"/>
          <w:sz w:val="24"/>
          <w:szCs w:val="24"/>
        </w:rPr>
        <w:t xml:space="preserve"> horário local, conforme</w:t>
      </w:r>
      <w:r w:rsidRPr="000A20C2">
        <w:rPr>
          <w:sz w:val="24"/>
          <w:szCs w:val="24"/>
        </w:rPr>
        <w:t xml:space="preserve"> disposto no </w:t>
      </w:r>
      <w:r w:rsidRPr="000A20C2">
        <w:rPr>
          <w:color w:val="222222"/>
          <w:sz w:val="24"/>
          <w:szCs w:val="24"/>
          <w:shd w:val="clear" w:color="auto" w:fill="FFFFFF"/>
        </w:rPr>
        <w:t>art. 21, I da Lei nº 8.666/93</w:t>
      </w:r>
      <w:r w:rsidRPr="000A20C2">
        <w:rPr>
          <w:sz w:val="24"/>
          <w:szCs w:val="24"/>
        </w:rPr>
        <w:t>. Publique-se.</w:t>
      </w:r>
    </w:p>
    <w:p w:rsidR="000A20C2" w:rsidRPr="000A20C2" w:rsidRDefault="000A20C2" w:rsidP="000A20C2">
      <w:pPr>
        <w:jc w:val="both"/>
        <w:rPr>
          <w:sz w:val="24"/>
          <w:szCs w:val="24"/>
        </w:rPr>
      </w:pPr>
      <w:r w:rsidRPr="000A20C2">
        <w:rPr>
          <w:bCs/>
          <w:sz w:val="24"/>
          <w:szCs w:val="24"/>
        </w:rPr>
        <w:t>Porto Velho-RO, 19 de setembro de 2017</w:t>
      </w:r>
    </w:p>
    <w:p w:rsidR="000A20C2" w:rsidRPr="000A20C2" w:rsidRDefault="000A20C2" w:rsidP="000A20C2">
      <w:pPr>
        <w:pStyle w:val="SemEspaamento"/>
        <w:rPr>
          <w:b/>
          <w:sz w:val="24"/>
          <w:szCs w:val="24"/>
        </w:rPr>
      </w:pPr>
    </w:p>
    <w:p w:rsidR="000A20C2" w:rsidRPr="000A20C2" w:rsidRDefault="000A20C2" w:rsidP="000A20C2">
      <w:pPr>
        <w:pStyle w:val="SemEspaamento"/>
        <w:rPr>
          <w:b/>
          <w:sz w:val="24"/>
          <w:szCs w:val="24"/>
        </w:rPr>
      </w:pPr>
      <w:r w:rsidRPr="000A20C2">
        <w:rPr>
          <w:b/>
          <w:sz w:val="24"/>
          <w:szCs w:val="24"/>
        </w:rPr>
        <w:t>ALISSON A. MAIA DE SOUZA</w:t>
      </w:r>
    </w:p>
    <w:p w:rsidR="000A20C2" w:rsidRPr="000A20C2" w:rsidRDefault="000A20C2" w:rsidP="000A20C2">
      <w:pPr>
        <w:pStyle w:val="SemEspaamento"/>
        <w:rPr>
          <w:sz w:val="24"/>
          <w:szCs w:val="24"/>
        </w:rPr>
      </w:pPr>
      <w:r w:rsidRPr="000A20C2">
        <w:rPr>
          <w:bCs/>
          <w:sz w:val="24"/>
          <w:szCs w:val="24"/>
        </w:rPr>
        <w:t>Presidente Substituto da CEL/SUPEL/RO</w:t>
      </w:r>
    </w:p>
    <w:p w:rsidR="000A20C2" w:rsidRDefault="000A20C2" w:rsidP="000A20C2">
      <w:pPr>
        <w:jc w:val="both"/>
        <w:rPr>
          <w:rFonts w:ascii="Arial" w:hAnsi="Arial" w:cs="Arial"/>
          <w:sz w:val="16"/>
          <w:szCs w:val="16"/>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0A20C2" w:rsidRDefault="000A20C2" w:rsidP="00351D08">
      <w:pPr>
        <w:pStyle w:val="Ttulo"/>
        <w:ind w:left="284" w:right="-141"/>
        <w:jc w:val="left"/>
        <w:rPr>
          <w:sz w:val="22"/>
        </w:rPr>
      </w:pPr>
    </w:p>
    <w:p w:rsidR="00351D08" w:rsidRPr="00351D08" w:rsidRDefault="00351D08" w:rsidP="00351D08">
      <w:pPr>
        <w:pStyle w:val="Ttulo"/>
        <w:ind w:left="284" w:right="-141"/>
        <w:jc w:val="left"/>
        <w:rPr>
          <w:rFonts w:ascii="Times New Roman" w:hAnsi="Times New Roman" w:cs="Times New Roman"/>
          <w:sz w:val="22"/>
        </w:rPr>
      </w:pPr>
      <w:r w:rsidRPr="00FA17F1">
        <w:rPr>
          <w:sz w:val="22"/>
        </w:rPr>
        <w:lastRenderedPageBreak/>
        <w:t>A</w:t>
      </w:r>
      <w:r w:rsidRPr="00351D08">
        <w:rPr>
          <w:rFonts w:ascii="Times New Roman" w:hAnsi="Times New Roman" w:cs="Times New Roman"/>
          <w:sz w:val="22"/>
        </w:rPr>
        <w:t>viso De Suspensão de Licitação</w:t>
      </w:r>
    </w:p>
    <w:p w:rsidR="00351D08" w:rsidRPr="00351D08" w:rsidRDefault="00351D08" w:rsidP="00351D08">
      <w:pPr>
        <w:ind w:left="284" w:right="-141"/>
        <w:jc w:val="both"/>
        <w:rPr>
          <w:b/>
          <w:sz w:val="22"/>
          <w:szCs w:val="22"/>
        </w:rPr>
      </w:pPr>
      <w:r w:rsidRPr="00351D08">
        <w:rPr>
          <w:b/>
          <w:sz w:val="22"/>
          <w:szCs w:val="22"/>
        </w:rPr>
        <w:t xml:space="preserve">Superintendência Estadual De Compras e Licitações </w:t>
      </w:r>
    </w:p>
    <w:p w:rsidR="00351D08" w:rsidRPr="00351D08" w:rsidRDefault="00351D08" w:rsidP="00351D08">
      <w:pPr>
        <w:ind w:firstLine="284"/>
        <w:jc w:val="both"/>
        <w:rPr>
          <w:sz w:val="22"/>
          <w:szCs w:val="22"/>
        </w:rPr>
      </w:pPr>
      <w:r w:rsidRPr="00351D08">
        <w:rPr>
          <w:b/>
          <w:sz w:val="22"/>
          <w:szCs w:val="22"/>
        </w:rPr>
        <w:t>CONCORRÊNCIA PUBLICA Nº 015</w:t>
      </w:r>
      <w:r w:rsidRPr="00351D08">
        <w:rPr>
          <w:sz w:val="22"/>
          <w:szCs w:val="22"/>
        </w:rPr>
        <w:t xml:space="preserve">/2017/CEL/SUPEL/RO. </w:t>
      </w:r>
    </w:p>
    <w:p w:rsidR="00351D08" w:rsidRPr="00351D08" w:rsidRDefault="00351D08" w:rsidP="00351D08">
      <w:pPr>
        <w:ind w:left="284"/>
        <w:jc w:val="both"/>
        <w:rPr>
          <w:b/>
          <w:bCs/>
          <w:sz w:val="22"/>
          <w:szCs w:val="22"/>
        </w:rPr>
      </w:pPr>
      <w:r w:rsidRPr="00351D08">
        <w:rPr>
          <w:b/>
          <w:sz w:val="22"/>
          <w:szCs w:val="22"/>
        </w:rPr>
        <w:t>PROCESSO ADMINISTRATIVO N°</w:t>
      </w:r>
      <w:r w:rsidRPr="00351D08">
        <w:rPr>
          <w:sz w:val="22"/>
          <w:szCs w:val="22"/>
        </w:rPr>
        <w:t xml:space="preserve"> </w:t>
      </w:r>
      <w:r w:rsidRPr="00351D08">
        <w:rPr>
          <w:b/>
          <w:bCs/>
          <w:sz w:val="22"/>
          <w:szCs w:val="22"/>
        </w:rPr>
        <w:t>01.1411.0003-00/2017</w:t>
      </w:r>
    </w:p>
    <w:p w:rsidR="00351D08" w:rsidRPr="00351D08" w:rsidRDefault="00351D08" w:rsidP="00351D08">
      <w:pPr>
        <w:ind w:left="284"/>
        <w:jc w:val="both"/>
        <w:rPr>
          <w:sz w:val="22"/>
          <w:szCs w:val="22"/>
        </w:rPr>
      </w:pPr>
      <w:r w:rsidRPr="00351D08">
        <w:rPr>
          <w:b/>
          <w:sz w:val="22"/>
          <w:szCs w:val="22"/>
        </w:rPr>
        <w:t>OBJETO:</w:t>
      </w:r>
      <w:r w:rsidRPr="00351D08">
        <w:rPr>
          <w:sz w:val="22"/>
          <w:szCs w:val="22"/>
        </w:rPr>
        <w:t xml:space="preserve"> Seleção de Empresa Especializada para Execução dos Serviços Técnicos de Engenharia de Supervisão e Acompanhamento das Obras de Construção e Pavimentação Asfaltica da Rodovia BR-421</w:t>
      </w:r>
      <w:r w:rsidRPr="00351D08">
        <w:rPr>
          <w:i/>
          <w:color w:val="000000"/>
          <w:sz w:val="22"/>
          <w:szCs w:val="22"/>
        </w:rPr>
        <w:t>.</w:t>
      </w:r>
      <w:r w:rsidRPr="00351D08">
        <w:rPr>
          <w:sz w:val="22"/>
          <w:szCs w:val="22"/>
        </w:rPr>
        <w:t xml:space="preserve"> A Presidente designada pela Portaria nº 047, publicada no DOE do dia 03/01/2017, torna público aos interessados, e em especial às empresas que retiraram o Edital, que o certame em epígrafe está </w:t>
      </w:r>
      <w:r w:rsidRPr="00351D08">
        <w:rPr>
          <w:b/>
          <w:bCs/>
          <w:sz w:val="22"/>
          <w:szCs w:val="22"/>
        </w:rPr>
        <w:t>SUSPENSO “</w:t>
      </w:r>
      <w:r w:rsidRPr="00351D08">
        <w:rPr>
          <w:b/>
          <w:bCs/>
          <w:i/>
          <w:iCs/>
          <w:sz w:val="22"/>
          <w:szCs w:val="22"/>
        </w:rPr>
        <w:t>SINE DIE</w:t>
      </w:r>
      <w:r w:rsidRPr="00351D08">
        <w:rPr>
          <w:b/>
          <w:bCs/>
          <w:sz w:val="22"/>
          <w:szCs w:val="22"/>
        </w:rPr>
        <w:t>”</w:t>
      </w:r>
      <w:r w:rsidRPr="00351D08">
        <w:rPr>
          <w:sz w:val="22"/>
          <w:szCs w:val="22"/>
        </w:rPr>
        <w:t>, em detrimento aos pedidos de Esclarecimentos e Impugnações protocolados pelas empresas interessadas, tendo visto a demanda de prazo para respostas devidas pela Pasta Gestora e por esta CEL. Depois de concluída a análise, caso haja alterações no Edital que implique na elaboração das Propostas, a Administração promoverá o reagendamento do certame, e se for o caso, reabertura de prazo em cumprimento ao art. 21 § 4º da lei</w:t>
      </w:r>
      <w:r w:rsidRPr="00351D08">
        <w:rPr>
          <w:sz w:val="22"/>
          <w:szCs w:val="22"/>
          <w:vertAlign w:val="subscript"/>
        </w:rPr>
        <w:t xml:space="preserve"> </w:t>
      </w:r>
      <w:r w:rsidRPr="00351D08">
        <w:rPr>
          <w:sz w:val="22"/>
          <w:szCs w:val="22"/>
        </w:rPr>
        <w:t>8.666/963. Publique-se.</w:t>
      </w:r>
    </w:p>
    <w:p w:rsidR="00351D08" w:rsidRPr="00351D08" w:rsidRDefault="00351D08" w:rsidP="00351D08">
      <w:pPr>
        <w:ind w:left="284" w:right="-141"/>
        <w:jc w:val="both"/>
        <w:rPr>
          <w:sz w:val="22"/>
          <w:szCs w:val="22"/>
        </w:rPr>
      </w:pPr>
      <w:r w:rsidRPr="00351D08">
        <w:rPr>
          <w:sz w:val="22"/>
          <w:szCs w:val="22"/>
        </w:rPr>
        <w:t>Porto Velho/RO, 13 de setembro de 2017.</w:t>
      </w:r>
    </w:p>
    <w:p w:rsidR="00351D08" w:rsidRPr="00351D08" w:rsidRDefault="00351D08" w:rsidP="00351D08">
      <w:pPr>
        <w:ind w:left="284" w:right="-141"/>
        <w:jc w:val="both"/>
        <w:rPr>
          <w:sz w:val="22"/>
          <w:szCs w:val="22"/>
        </w:rPr>
      </w:pPr>
    </w:p>
    <w:p w:rsidR="00351D08" w:rsidRPr="00351D08" w:rsidRDefault="00351D08" w:rsidP="00351D08">
      <w:pPr>
        <w:ind w:left="284" w:right="-141"/>
        <w:jc w:val="both"/>
        <w:rPr>
          <w:sz w:val="22"/>
          <w:szCs w:val="22"/>
        </w:rPr>
      </w:pPr>
      <w:r w:rsidRPr="00351D08">
        <w:rPr>
          <w:sz w:val="22"/>
          <w:szCs w:val="22"/>
        </w:rPr>
        <w:t>IZAURA TAUFMANN FERREIRA</w:t>
      </w:r>
    </w:p>
    <w:p w:rsidR="00351D08" w:rsidRPr="00351D08" w:rsidRDefault="00351D08" w:rsidP="00351D08">
      <w:pPr>
        <w:ind w:left="284" w:right="-141"/>
        <w:jc w:val="both"/>
        <w:rPr>
          <w:sz w:val="22"/>
          <w:szCs w:val="22"/>
        </w:rPr>
      </w:pPr>
      <w:r w:rsidRPr="00351D08">
        <w:rPr>
          <w:sz w:val="22"/>
          <w:szCs w:val="22"/>
        </w:rPr>
        <w:t>Presidente CEL/SUPEL/RO</w:t>
      </w:r>
    </w:p>
    <w:p w:rsidR="00351D08" w:rsidRPr="00351D08" w:rsidRDefault="00351D08" w:rsidP="00351D08">
      <w:pPr>
        <w:jc w:val="both"/>
        <w:rPr>
          <w:sz w:val="22"/>
          <w:szCs w:val="22"/>
        </w:rPr>
      </w:pPr>
    </w:p>
    <w:p w:rsidR="00351D08" w:rsidRPr="00351D08" w:rsidRDefault="00351D08" w:rsidP="00351D08">
      <w:pPr>
        <w:jc w:val="both"/>
        <w:rPr>
          <w:sz w:val="22"/>
          <w:szCs w:val="22"/>
        </w:rPr>
      </w:pPr>
    </w:p>
    <w:p w:rsidR="00351D08" w:rsidRPr="00351D08" w:rsidRDefault="00351D08" w:rsidP="00AF26D9">
      <w:pPr>
        <w:pStyle w:val="Ttulo3"/>
        <w:jc w:val="center"/>
        <w:rPr>
          <w:sz w:val="22"/>
          <w:szCs w:val="22"/>
        </w:rPr>
      </w:pPr>
    </w:p>
    <w:p w:rsidR="00351D08" w:rsidRDefault="00351D08" w:rsidP="00AF26D9">
      <w:pPr>
        <w:pStyle w:val="Ttulo3"/>
        <w:jc w:val="center"/>
        <w:rPr>
          <w:sz w:val="22"/>
          <w:szCs w:val="22"/>
        </w:rPr>
      </w:pPr>
    </w:p>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Default="00351D08" w:rsidP="00351D08"/>
    <w:p w:rsidR="00351D08" w:rsidRPr="00351D08" w:rsidRDefault="00351D08" w:rsidP="00351D08"/>
    <w:p w:rsidR="00351D08" w:rsidRPr="00351D08" w:rsidRDefault="00351D08" w:rsidP="00AF26D9">
      <w:pPr>
        <w:pStyle w:val="Ttulo3"/>
        <w:jc w:val="center"/>
        <w:rPr>
          <w:sz w:val="22"/>
          <w:szCs w:val="22"/>
        </w:rPr>
      </w:pPr>
    </w:p>
    <w:p w:rsidR="00351D08" w:rsidRDefault="00351D08" w:rsidP="00AF26D9">
      <w:pPr>
        <w:pStyle w:val="Ttulo3"/>
        <w:jc w:val="center"/>
        <w:rPr>
          <w:sz w:val="32"/>
          <w:szCs w:val="32"/>
        </w:rPr>
      </w:pPr>
    </w:p>
    <w:p w:rsidR="00255E90" w:rsidRPr="001569A6" w:rsidRDefault="004F2B13" w:rsidP="00AF26D9">
      <w:pPr>
        <w:pStyle w:val="Ttulo3"/>
        <w:jc w:val="center"/>
        <w:rPr>
          <w:sz w:val="32"/>
          <w:szCs w:val="32"/>
        </w:rPr>
      </w:pPr>
      <w:r w:rsidRPr="001569A6">
        <w:rPr>
          <w:sz w:val="32"/>
          <w:szCs w:val="32"/>
        </w:rPr>
        <w:t>CONCORRÊNCIA PÚBLICA</w:t>
      </w:r>
      <w:r w:rsidR="00B1783F" w:rsidRPr="001569A6">
        <w:rPr>
          <w:sz w:val="32"/>
          <w:szCs w:val="32"/>
        </w:rPr>
        <w:t xml:space="preserve"> Nº </w:t>
      </w:r>
      <w:r w:rsidR="00FB3666">
        <w:rPr>
          <w:sz w:val="32"/>
          <w:szCs w:val="32"/>
        </w:rPr>
        <w:t>015/2017/CEL/SUPEL/RO</w:t>
      </w:r>
    </w:p>
    <w:p w:rsidR="00255E90" w:rsidRPr="00545088" w:rsidRDefault="00255E90" w:rsidP="00AF26D9">
      <w:pPr>
        <w:rPr>
          <w:sz w:val="22"/>
          <w:szCs w:val="22"/>
        </w:rPr>
      </w:pPr>
    </w:p>
    <w:p w:rsidR="00255E90" w:rsidRPr="00545088" w:rsidRDefault="00255E90" w:rsidP="00AF26D9">
      <w:pPr>
        <w:rPr>
          <w:sz w:val="22"/>
          <w:szCs w:val="22"/>
        </w:rPr>
      </w:pPr>
    </w:p>
    <w:p w:rsidR="009C6D4E" w:rsidRPr="00545088" w:rsidRDefault="009C6D4E" w:rsidP="00AF26D9">
      <w:pPr>
        <w:rPr>
          <w:sz w:val="22"/>
          <w:szCs w:val="22"/>
        </w:rPr>
      </w:pPr>
    </w:p>
    <w:p w:rsidR="00255E90" w:rsidRPr="00545088" w:rsidRDefault="00255E90" w:rsidP="00AF26D9">
      <w:pPr>
        <w:rPr>
          <w:sz w:val="22"/>
          <w:szCs w:val="22"/>
        </w:rPr>
      </w:pPr>
    </w:p>
    <w:p w:rsidR="00255E90" w:rsidRPr="00545088" w:rsidRDefault="00255E90" w:rsidP="00AF26D9">
      <w:pPr>
        <w:rPr>
          <w:sz w:val="22"/>
          <w:szCs w:val="22"/>
        </w:rPr>
      </w:pPr>
    </w:p>
    <w:p w:rsidR="00255E90" w:rsidRPr="00545088" w:rsidRDefault="00255E90" w:rsidP="00AF26D9">
      <w:pPr>
        <w:pStyle w:val="Ttulo1"/>
        <w:jc w:val="both"/>
        <w:rPr>
          <w:sz w:val="124"/>
          <w:szCs w:val="22"/>
        </w:rPr>
      </w:pPr>
      <w:r w:rsidRPr="00545088">
        <w:rPr>
          <w:sz w:val="124"/>
          <w:szCs w:val="22"/>
        </w:rPr>
        <w:t>S</w:t>
      </w:r>
    </w:p>
    <w:p w:rsidR="00255E90" w:rsidRPr="00545088" w:rsidRDefault="00255E90" w:rsidP="00AF26D9">
      <w:pPr>
        <w:pStyle w:val="Ttulo1"/>
        <w:jc w:val="both"/>
        <w:rPr>
          <w:sz w:val="124"/>
          <w:szCs w:val="22"/>
        </w:rPr>
      </w:pPr>
      <w:r w:rsidRPr="00545088">
        <w:rPr>
          <w:sz w:val="124"/>
          <w:szCs w:val="22"/>
        </w:rPr>
        <w:t xml:space="preserve">   U</w:t>
      </w:r>
    </w:p>
    <w:p w:rsidR="00255E90" w:rsidRPr="00545088" w:rsidRDefault="00255E90" w:rsidP="00AF26D9">
      <w:pPr>
        <w:pStyle w:val="Ttulo1"/>
        <w:jc w:val="both"/>
        <w:rPr>
          <w:sz w:val="124"/>
          <w:szCs w:val="22"/>
        </w:rPr>
      </w:pPr>
      <w:r w:rsidRPr="00545088">
        <w:rPr>
          <w:sz w:val="124"/>
          <w:szCs w:val="22"/>
        </w:rPr>
        <w:t xml:space="preserve">       P</w:t>
      </w:r>
    </w:p>
    <w:p w:rsidR="00255E90" w:rsidRPr="00545088" w:rsidRDefault="00255E90" w:rsidP="00AF26D9">
      <w:pPr>
        <w:pStyle w:val="Ttulo1"/>
        <w:jc w:val="both"/>
        <w:rPr>
          <w:sz w:val="124"/>
          <w:szCs w:val="22"/>
        </w:rPr>
      </w:pPr>
      <w:r w:rsidRPr="00545088">
        <w:rPr>
          <w:sz w:val="124"/>
          <w:szCs w:val="22"/>
        </w:rPr>
        <w:t xml:space="preserve">           E   </w:t>
      </w:r>
    </w:p>
    <w:p w:rsidR="00255E90" w:rsidRPr="00545088" w:rsidRDefault="00255E90" w:rsidP="00AF26D9">
      <w:pPr>
        <w:pStyle w:val="Ttulo1"/>
        <w:jc w:val="both"/>
        <w:rPr>
          <w:sz w:val="124"/>
          <w:szCs w:val="22"/>
        </w:rPr>
      </w:pPr>
      <w:r w:rsidRPr="00545088">
        <w:rPr>
          <w:sz w:val="124"/>
          <w:szCs w:val="22"/>
        </w:rPr>
        <w:t xml:space="preserve">              L</w:t>
      </w:r>
    </w:p>
    <w:p w:rsidR="00255E90" w:rsidRPr="00545088" w:rsidRDefault="00255E90" w:rsidP="00AF26D9">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255E90" w:rsidRPr="00545088" w:rsidTr="00063E24">
        <w:trPr>
          <w:trHeight w:val="1091"/>
        </w:trPr>
        <w:tc>
          <w:tcPr>
            <w:tcW w:w="4968" w:type="dxa"/>
            <w:tcBorders>
              <w:top w:val="single" w:sz="18" w:space="0" w:color="auto"/>
              <w:left w:val="single" w:sz="18" w:space="0" w:color="auto"/>
              <w:bottom w:val="single" w:sz="18" w:space="0" w:color="auto"/>
              <w:right w:val="single" w:sz="18" w:space="0" w:color="auto"/>
            </w:tcBorders>
          </w:tcPr>
          <w:p w:rsidR="00255E90" w:rsidRPr="00545088" w:rsidRDefault="00255E90" w:rsidP="00AF26D9">
            <w:pPr>
              <w:jc w:val="both"/>
              <w:rPr>
                <w:b/>
                <w:bCs/>
                <w:sz w:val="22"/>
                <w:szCs w:val="22"/>
                <w:u w:val="single"/>
              </w:rPr>
            </w:pPr>
            <w:r w:rsidRPr="00545088">
              <w:rPr>
                <w:b/>
                <w:bCs/>
                <w:sz w:val="22"/>
                <w:szCs w:val="22"/>
                <w:u w:val="single"/>
              </w:rPr>
              <w:t>AVISO</w:t>
            </w:r>
          </w:p>
          <w:p w:rsidR="00255E90" w:rsidRPr="00545088" w:rsidRDefault="00255E90" w:rsidP="00AF26D9">
            <w:pPr>
              <w:jc w:val="both"/>
              <w:rPr>
                <w:b/>
                <w:bCs/>
                <w:sz w:val="22"/>
                <w:szCs w:val="22"/>
                <w:u w:val="single"/>
              </w:rPr>
            </w:pPr>
          </w:p>
          <w:p w:rsidR="00255E90" w:rsidRPr="00545088" w:rsidRDefault="00255E90" w:rsidP="00AF26D9">
            <w:pPr>
              <w:pStyle w:val="Corpodetexto3"/>
              <w:jc w:val="both"/>
              <w:rPr>
                <w:rFonts w:ascii="Times New Roman" w:hAnsi="Times New Roman" w:cs="Times New Roman"/>
                <w:b w:val="0"/>
                <w:bCs/>
                <w:sz w:val="22"/>
              </w:rPr>
            </w:pPr>
            <w:r w:rsidRPr="00545088">
              <w:rPr>
                <w:rFonts w:ascii="Times New Roman" w:hAnsi="Times New Roman" w:cs="Times New Roman"/>
                <w:b w:val="0"/>
                <w:bCs/>
                <w:sz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255E90" w:rsidRPr="00545088" w:rsidRDefault="00255E90" w:rsidP="00AF26D9">
            <w:pPr>
              <w:jc w:val="both"/>
              <w:rPr>
                <w:b/>
                <w:bCs/>
                <w:color w:val="0000FF"/>
                <w:sz w:val="22"/>
                <w:szCs w:val="22"/>
              </w:rPr>
            </w:pPr>
            <w:r w:rsidRPr="00545088">
              <w:rPr>
                <w:b/>
                <w:bCs/>
                <w:sz w:val="22"/>
                <w:szCs w:val="22"/>
              </w:rPr>
              <w:t>Dúvidas: (69) 3216- 53</w:t>
            </w:r>
            <w:r w:rsidR="00FA6948">
              <w:rPr>
                <w:b/>
                <w:bCs/>
                <w:sz w:val="22"/>
                <w:szCs w:val="22"/>
              </w:rPr>
              <w:t>18</w:t>
            </w:r>
          </w:p>
        </w:tc>
      </w:tr>
    </w:tbl>
    <w:p w:rsidR="00255E90" w:rsidRPr="00545088" w:rsidRDefault="00255E90" w:rsidP="00AF26D9">
      <w:pPr>
        <w:jc w:val="both"/>
        <w:rPr>
          <w:sz w:val="22"/>
          <w:szCs w:val="22"/>
        </w:rPr>
      </w:pPr>
    </w:p>
    <w:p w:rsidR="00255E90" w:rsidRPr="00545088" w:rsidRDefault="00255E90" w:rsidP="00AF26D9">
      <w:pPr>
        <w:jc w:val="both"/>
        <w:rPr>
          <w:sz w:val="22"/>
          <w:szCs w:val="22"/>
        </w:rPr>
      </w:pPr>
    </w:p>
    <w:p w:rsidR="00255E90" w:rsidRPr="00545088" w:rsidRDefault="00255E90" w:rsidP="00AF26D9">
      <w:pPr>
        <w:jc w:val="both"/>
        <w:rPr>
          <w:sz w:val="22"/>
          <w:szCs w:val="22"/>
        </w:rPr>
      </w:pPr>
    </w:p>
    <w:p w:rsidR="00255E90" w:rsidRPr="00545088" w:rsidRDefault="00255E90" w:rsidP="00AF26D9">
      <w:pPr>
        <w:jc w:val="both"/>
        <w:rPr>
          <w:sz w:val="22"/>
          <w:szCs w:val="22"/>
        </w:rPr>
      </w:pPr>
    </w:p>
    <w:p w:rsidR="00255E90" w:rsidRPr="00545088" w:rsidRDefault="00255E90" w:rsidP="00AF26D9">
      <w:pPr>
        <w:jc w:val="both"/>
        <w:rPr>
          <w:sz w:val="22"/>
          <w:szCs w:val="22"/>
        </w:rPr>
      </w:pPr>
    </w:p>
    <w:p w:rsidR="00255E90" w:rsidRPr="00545088" w:rsidRDefault="00255E90" w:rsidP="00AF26D9">
      <w:pPr>
        <w:jc w:val="both"/>
        <w:rPr>
          <w:sz w:val="22"/>
          <w:szCs w:val="22"/>
        </w:rPr>
      </w:pPr>
    </w:p>
    <w:p w:rsidR="00255E90" w:rsidRPr="00545088" w:rsidRDefault="00255E90" w:rsidP="00AF26D9">
      <w:pPr>
        <w:jc w:val="both"/>
        <w:rPr>
          <w:sz w:val="22"/>
          <w:szCs w:val="22"/>
        </w:rPr>
      </w:pPr>
    </w:p>
    <w:p w:rsidR="00255E90" w:rsidRPr="00545088" w:rsidRDefault="00255E90" w:rsidP="00AF26D9">
      <w:pPr>
        <w:tabs>
          <w:tab w:val="left" w:pos="1215"/>
          <w:tab w:val="center" w:pos="4676"/>
        </w:tabs>
        <w:jc w:val="center"/>
        <w:rPr>
          <w:b/>
          <w:sz w:val="22"/>
          <w:szCs w:val="22"/>
        </w:rPr>
      </w:pPr>
    </w:p>
    <w:p w:rsidR="00255E90" w:rsidRPr="00545088" w:rsidRDefault="00255E90" w:rsidP="00AF26D9">
      <w:pPr>
        <w:tabs>
          <w:tab w:val="left" w:pos="1215"/>
          <w:tab w:val="center" w:pos="4676"/>
        </w:tabs>
        <w:jc w:val="center"/>
        <w:rPr>
          <w:b/>
          <w:sz w:val="22"/>
          <w:szCs w:val="22"/>
        </w:rPr>
      </w:pPr>
    </w:p>
    <w:p w:rsidR="00255E90" w:rsidRDefault="00255E90" w:rsidP="00AF26D9">
      <w:pPr>
        <w:tabs>
          <w:tab w:val="left" w:pos="1215"/>
          <w:tab w:val="center" w:pos="4676"/>
        </w:tabs>
        <w:jc w:val="center"/>
        <w:rPr>
          <w:b/>
          <w:sz w:val="22"/>
          <w:szCs w:val="22"/>
        </w:rPr>
      </w:pPr>
    </w:p>
    <w:p w:rsidR="001569A6" w:rsidRDefault="001569A6" w:rsidP="00AF26D9">
      <w:pPr>
        <w:tabs>
          <w:tab w:val="left" w:pos="1215"/>
          <w:tab w:val="center" w:pos="4676"/>
        </w:tabs>
        <w:jc w:val="center"/>
        <w:rPr>
          <w:b/>
          <w:sz w:val="22"/>
          <w:szCs w:val="22"/>
        </w:rPr>
      </w:pPr>
    </w:p>
    <w:p w:rsidR="001569A6" w:rsidRDefault="001569A6" w:rsidP="00AF26D9">
      <w:pPr>
        <w:tabs>
          <w:tab w:val="left" w:pos="1215"/>
          <w:tab w:val="center" w:pos="4676"/>
        </w:tabs>
        <w:jc w:val="center"/>
        <w:rPr>
          <w:b/>
          <w:sz w:val="22"/>
          <w:szCs w:val="22"/>
        </w:rPr>
      </w:pPr>
    </w:p>
    <w:p w:rsidR="00730811" w:rsidRDefault="00730811" w:rsidP="00AF26D9">
      <w:pPr>
        <w:tabs>
          <w:tab w:val="left" w:pos="1215"/>
          <w:tab w:val="center" w:pos="4676"/>
        </w:tabs>
        <w:jc w:val="center"/>
        <w:rPr>
          <w:b/>
          <w:sz w:val="22"/>
          <w:szCs w:val="22"/>
        </w:rPr>
      </w:pPr>
    </w:p>
    <w:p w:rsidR="00730811" w:rsidRDefault="00730811" w:rsidP="00AF26D9">
      <w:pPr>
        <w:tabs>
          <w:tab w:val="left" w:pos="1215"/>
          <w:tab w:val="center" w:pos="4676"/>
        </w:tabs>
        <w:jc w:val="center"/>
        <w:rPr>
          <w:b/>
          <w:sz w:val="22"/>
          <w:szCs w:val="22"/>
        </w:rPr>
      </w:pPr>
    </w:p>
    <w:p w:rsidR="00730811" w:rsidRDefault="00730811" w:rsidP="00AF26D9">
      <w:pPr>
        <w:tabs>
          <w:tab w:val="left" w:pos="1215"/>
          <w:tab w:val="center" w:pos="4676"/>
        </w:tabs>
        <w:jc w:val="center"/>
        <w:rPr>
          <w:b/>
          <w:sz w:val="22"/>
          <w:szCs w:val="22"/>
        </w:rPr>
      </w:pPr>
    </w:p>
    <w:p w:rsidR="00730811" w:rsidRDefault="00730811" w:rsidP="00AF26D9">
      <w:pPr>
        <w:tabs>
          <w:tab w:val="left" w:pos="1215"/>
          <w:tab w:val="center" w:pos="4676"/>
        </w:tabs>
        <w:jc w:val="center"/>
        <w:rPr>
          <w:b/>
          <w:sz w:val="22"/>
          <w:szCs w:val="22"/>
        </w:rPr>
      </w:pPr>
    </w:p>
    <w:p w:rsidR="00973E1C" w:rsidRDefault="00973E1C" w:rsidP="00AF26D9">
      <w:pPr>
        <w:tabs>
          <w:tab w:val="left" w:pos="1215"/>
          <w:tab w:val="center" w:pos="4676"/>
        </w:tabs>
        <w:jc w:val="center"/>
        <w:rPr>
          <w:b/>
          <w:sz w:val="22"/>
          <w:szCs w:val="22"/>
        </w:rPr>
      </w:pPr>
    </w:p>
    <w:p w:rsidR="00973E1C" w:rsidRDefault="00973E1C" w:rsidP="00AF26D9">
      <w:pPr>
        <w:tabs>
          <w:tab w:val="left" w:pos="1215"/>
          <w:tab w:val="center" w:pos="4676"/>
        </w:tabs>
        <w:jc w:val="center"/>
        <w:rPr>
          <w:b/>
          <w:sz w:val="22"/>
          <w:szCs w:val="22"/>
        </w:rPr>
      </w:pPr>
    </w:p>
    <w:p w:rsidR="00792B93" w:rsidRDefault="00792B93" w:rsidP="00AF26D9">
      <w:pPr>
        <w:tabs>
          <w:tab w:val="left" w:pos="1215"/>
          <w:tab w:val="center" w:pos="4676"/>
        </w:tabs>
        <w:jc w:val="center"/>
        <w:rPr>
          <w:b/>
          <w:sz w:val="22"/>
          <w:szCs w:val="22"/>
        </w:rPr>
      </w:pPr>
    </w:p>
    <w:p w:rsidR="00AD377F" w:rsidRPr="00545088" w:rsidRDefault="004F2B13" w:rsidP="00AF26D9">
      <w:pPr>
        <w:tabs>
          <w:tab w:val="left" w:pos="1215"/>
          <w:tab w:val="center" w:pos="4676"/>
        </w:tabs>
        <w:jc w:val="center"/>
        <w:rPr>
          <w:b/>
          <w:sz w:val="22"/>
          <w:szCs w:val="22"/>
          <w:u w:val="single"/>
        </w:rPr>
      </w:pPr>
      <w:r>
        <w:rPr>
          <w:b/>
          <w:sz w:val="22"/>
          <w:szCs w:val="22"/>
        </w:rPr>
        <w:t>CONCORRÊNCIA PÚBLICA</w:t>
      </w:r>
      <w:r w:rsidR="00B1783F">
        <w:rPr>
          <w:b/>
          <w:sz w:val="22"/>
          <w:szCs w:val="22"/>
        </w:rPr>
        <w:t xml:space="preserve"> </w:t>
      </w:r>
      <w:r w:rsidR="00AD377F" w:rsidRPr="00545088">
        <w:rPr>
          <w:b/>
          <w:sz w:val="22"/>
          <w:szCs w:val="22"/>
        </w:rPr>
        <w:t xml:space="preserve">Nº. </w:t>
      </w:r>
      <w:r w:rsidR="00FB3666">
        <w:rPr>
          <w:b/>
          <w:sz w:val="22"/>
          <w:szCs w:val="22"/>
        </w:rPr>
        <w:t>015/2017/CEL/SUPEL/RO</w:t>
      </w:r>
    </w:p>
    <w:p w:rsidR="00AD377F" w:rsidRPr="00E40543" w:rsidRDefault="00AD377F" w:rsidP="00AF26D9">
      <w:pPr>
        <w:jc w:val="both"/>
        <w:rPr>
          <w:b/>
          <w:sz w:val="22"/>
          <w:szCs w:val="22"/>
          <w:u w:val="single"/>
        </w:rPr>
      </w:pPr>
    </w:p>
    <w:p w:rsidR="00AD377F" w:rsidRPr="00E40543" w:rsidRDefault="00AD377F" w:rsidP="00AF26D9">
      <w:pPr>
        <w:jc w:val="both"/>
        <w:rPr>
          <w:sz w:val="22"/>
          <w:szCs w:val="22"/>
        </w:rPr>
      </w:pPr>
      <w:r w:rsidRPr="00E40543">
        <w:rPr>
          <w:b/>
          <w:sz w:val="22"/>
          <w:szCs w:val="22"/>
          <w:u w:val="single"/>
        </w:rPr>
        <w:t>PREÂMBULO:</w:t>
      </w:r>
    </w:p>
    <w:p w:rsidR="00AD377F" w:rsidRPr="00E40543" w:rsidRDefault="00AD377F" w:rsidP="00AF26D9">
      <w:pPr>
        <w:jc w:val="both"/>
        <w:rPr>
          <w:sz w:val="22"/>
          <w:szCs w:val="22"/>
        </w:rPr>
      </w:pPr>
    </w:p>
    <w:p w:rsidR="00AD377F" w:rsidRPr="00A43C02" w:rsidRDefault="0005482F" w:rsidP="00AF26D9">
      <w:pPr>
        <w:jc w:val="both"/>
        <w:rPr>
          <w:sz w:val="22"/>
          <w:szCs w:val="22"/>
        </w:rPr>
      </w:pP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04.1pt;width:420.9pt;height:227.15pt;z-index:-251657216;mso-position-horizontal:center" fillcolor="black">
            <v:fill opacity="9830f"/>
            <v:stroke dashstyle="1 1" endcap="round"/>
            <v:shadow color="#868686"/>
            <v:textpath style="font-family:&quot;Arial Black&quot;;font-size:60pt;v-text-kern:t" trim="t" fitpath="t" string="SUPEL - RO."/>
          </v:shape>
        </w:pict>
      </w:r>
      <w:r w:rsidR="00AD377F" w:rsidRPr="00E40543">
        <w:rPr>
          <w:sz w:val="22"/>
          <w:szCs w:val="22"/>
        </w:rPr>
        <w:t xml:space="preserve">A </w:t>
      </w:r>
      <w:r w:rsidR="00AD377F" w:rsidRPr="00E40543">
        <w:rPr>
          <w:b/>
          <w:bCs/>
          <w:sz w:val="22"/>
          <w:szCs w:val="22"/>
        </w:rPr>
        <w:t>Superintendência Estadual de Compras e Licitações - SUPEL/RO</w:t>
      </w:r>
      <w:r w:rsidR="00AD377F" w:rsidRPr="00E40543">
        <w:rPr>
          <w:sz w:val="22"/>
          <w:szCs w:val="22"/>
        </w:rPr>
        <w:t xml:space="preserve">, através da Comissão Especial de Licitação, designada por força das disposições </w:t>
      </w:r>
      <w:r w:rsidR="00AD377F" w:rsidRPr="00A43C02">
        <w:rPr>
          <w:sz w:val="22"/>
          <w:szCs w:val="22"/>
        </w:rPr>
        <w:t xml:space="preserve">contidas na </w:t>
      </w:r>
      <w:r w:rsidR="00A80DAC" w:rsidRPr="00A43C02">
        <w:rPr>
          <w:b/>
          <w:noProof/>
          <w:sz w:val="22"/>
          <w:szCs w:val="22"/>
        </w:rPr>
        <w:t>Portaria nº 0</w:t>
      </w:r>
      <w:r w:rsidR="00A43C02" w:rsidRPr="00A43C02">
        <w:rPr>
          <w:b/>
          <w:noProof/>
          <w:sz w:val="22"/>
          <w:szCs w:val="22"/>
        </w:rPr>
        <w:t>45</w:t>
      </w:r>
      <w:r w:rsidR="00FA645E" w:rsidRPr="00A43C02">
        <w:rPr>
          <w:b/>
          <w:noProof/>
          <w:sz w:val="22"/>
          <w:szCs w:val="22"/>
        </w:rPr>
        <w:t xml:space="preserve"> publicada no Diário Oficial do Estado de Rondônia, edição</w:t>
      </w:r>
      <w:r w:rsidR="009B430D" w:rsidRPr="00A43C02">
        <w:rPr>
          <w:b/>
          <w:noProof/>
          <w:sz w:val="22"/>
          <w:szCs w:val="22"/>
        </w:rPr>
        <w:t xml:space="preserve"> </w:t>
      </w:r>
      <w:r w:rsidR="00FA645E" w:rsidRPr="00A43C02">
        <w:rPr>
          <w:b/>
          <w:noProof/>
          <w:sz w:val="22"/>
          <w:szCs w:val="22"/>
        </w:rPr>
        <w:t xml:space="preserve">do dia </w:t>
      </w:r>
      <w:r w:rsidR="00A43C02" w:rsidRPr="00A43C02">
        <w:rPr>
          <w:b/>
          <w:noProof/>
          <w:sz w:val="22"/>
          <w:szCs w:val="22"/>
        </w:rPr>
        <w:t>03</w:t>
      </w:r>
      <w:r w:rsidR="00FA645E" w:rsidRPr="00A43C02">
        <w:rPr>
          <w:b/>
          <w:noProof/>
          <w:sz w:val="22"/>
          <w:szCs w:val="22"/>
        </w:rPr>
        <w:t xml:space="preserve"> de </w:t>
      </w:r>
      <w:r w:rsidR="00A43C02" w:rsidRPr="00A43C02">
        <w:rPr>
          <w:b/>
          <w:noProof/>
          <w:sz w:val="22"/>
          <w:szCs w:val="22"/>
        </w:rPr>
        <w:t>janeiro</w:t>
      </w:r>
      <w:r w:rsidR="009B430D" w:rsidRPr="00A43C02">
        <w:rPr>
          <w:b/>
          <w:noProof/>
          <w:sz w:val="22"/>
          <w:szCs w:val="22"/>
        </w:rPr>
        <w:t xml:space="preserve"> </w:t>
      </w:r>
      <w:r w:rsidR="00FA645E" w:rsidRPr="00A43C02">
        <w:rPr>
          <w:b/>
          <w:noProof/>
          <w:sz w:val="22"/>
          <w:szCs w:val="22"/>
        </w:rPr>
        <w:t>de 201</w:t>
      </w:r>
      <w:r w:rsidR="00A43C02" w:rsidRPr="00A43C02">
        <w:rPr>
          <w:b/>
          <w:noProof/>
          <w:sz w:val="22"/>
          <w:szCs w:val="22"/>
        </w:rPr>
        <w:t>7</w:t>
      </w:r>
      <w:r w:rsidR="00AD377F" w:rsidRPr="00A43C02">
        <w:rPr>
          <w:b/>
          <w:noProof/>
          <w:sz w:val="22"/>
          <w:szCs w:val="22"/>
        </w:rPr>
        <w:t>,</w:t>
      </w:r>
      <w:r w:rsidR="00AD377F" w:rsidRPr="00A43C02">
        <w:rPr>
          <w:sz w:val="22"/>
          <w:szCs w:val="22"/>
        </w:rPr>
        <w:t xml:space="preserve"> torna público que se encontra autoriza</w:t>
      </w:r>
      <w:r w:rsidR="00FA645E" w:rsidRPr="00A43C02">
        <w:rPr>
          <w:sz w:val="22"/>
          <w:szCs w:val="22"/>
        </w:rPr>
        <w:t>da, a realização de licitação através do</w:t>
      </w:r>
      <w:r w:rsidR="00AD377F" w:rsidRPr="00A43C02">
        <w:rPr>
          <w:sz w:val="22"/>
          <w:szCs w:val="22"/>
        </w:rPr>
        <w:t xml:space="preserve"> </w:t>
      </w:r>
      <w:r w:rsidR="00AD377F" w:rsidRPr="00A43C02">
        <w:rPr>
          <w:b/>
          <w:sz w:val="22"/>
          <w:szCs w:val="22"/>
        </w:rPr>
        <w:t>Processo Administrativo n</w:t>
      </w:r>
      <w:r w:rsidR="00AD377F" w:rsidRPr="00A43C02">
        <w:rPr>
          <w:b/>
          <w:bCs/>
          <w:sz w:val="22"/>
          <w:szCs w:val="22"/>
        </w:rPr>
        <w:t>º: 01.</w:t>
      </w:r>
      <w:r w:rsidR="00A43C02" w:rsidRPr="00A43C02">
        <w:rPr>
          <w:b/>
          <w:bCs/>
          <w:sz w:val="22"/>
          <w:szCs w:val="22"/>
        </w:rPr>
        <w:t>1411</w:t>
      </w:r>
      <w:r w:rsidR="008B0788" w:rsidRPr="00A43C02">
        <w:rPr>
          <w:b/>
          <w:bCs/>
          <w:sz w:val="22"/>
          <w:szCs w:val="22"/>
        </w:rPr>
        <w:t>.00</w:t>
      </w:r>
      <w:r w:rsidR="00A43C02" w:rsidRPr="00A43C02">
        <w:rPr>
          <w:b/>
          <w:bCs/>
          <w:sz w:val="22"/>
          <w:szCs w:val="22"/>
        </w:rPr>
        <w:t>03</w:t>
      </w:r>
      <w:r w:rsidR="008B0788" w:rsidRPr="00A43C02">
        <w:rPr>
          <w:b/>
          <w:bCs/>
          <w:sz w:val="22"/>
          <w:szCs w:val="22"/>
        </w:rPr>
        <w:t>-00</w:t>
      </w:r>
      <w:r w:rsidR="00AD377F" w:rsidRPr="00A43C02">
        <w:rPr>
          <w:b/>
          <w:bCs/>
          <w:sz w:val="22"/>
          <w:szCs w:val="22"/>
        </w:rPr>
        <w:t>/201</w:t>
      </w:r>
      <w:r w:rsidR="00A43C02" w:rsidRPr="00A43C02">
        <w:rPr>
          <w:b/>
          <w:bCs/>
          <w:sz w:val="22"/>
          <w:szCs w:val="22"/>
        </w:rPr>
        <w:t>7</w:t>
      </w:r>
      <w:r w:rsidR="00AD377F" w:rsidRPr="00A43C02">
        <w:rPr>
          <w:b/>
          <w:bCs/>
          <w:sz w:val="22"/>
          <w:szCs w:val="22"/>
        </w:rPr>
        <w:t>,</w:t>
      </w:r>
      <w:r w:rsidR="00AD377F" w:rsidRPr="00A43C02">
        <w:rPr>
          <w:b/>
          <w:noProof/>
          <w:sz w:val="22"/>
          <w:szCs w:val="22"/>
        </w:rPr>
        <w:t xml:space="preserve"> </w:t>
      </w:r>
      <w:r w:rsidR="00AD377F" w:rsidRPr="00A43C02">
        <w:rPr>
          <w:sz w:val="22"/>
          <w:szCs w:val="22"/>
        </w:rPr>
        <w:t xml:space="preserve">na modalidade </w:t>
      </w:r>
      <w:r w:rsidR="004F2B13" w:rsidRPr="00A43C02">
        <w:rPr>
          <w:b/>
          <w:sz w:val="22"/>
          <w:szCs w:val="22"/>
        </w:rPr>
        <w:t>CONCORRÊNCIA PÚBLICA</w:t>
      </w:r>
      <w:r w:rsidR="00AD377F" w:rsidRPr="00A43C02">
        <w:rPr>
          <w:b/>
          <w:sz w:val="22"/>
          <w:szCs w:val="22"/>
        </w:rPr>
        <w:t xml:space="preserve">, </w:t>
      </w:r>
      <w:r w:rsidR="00AD377F" w:rsidRPr="00A43C02">
        <w:rPr>
          <w:sz w:val="22"/>
          <w:szCs w:val="22"/>
        </w:rPr>
        <w:t>sob o nº</w:t>
      </w:r>
      <w:r w:rsidR="00AD377F" w:rsidRPr="00A43C02">
        <w:rPr>
          <w:b/>
          <w:sz w:val="22"/>
          <w:szCs w:val="22"/>
        </w:rPr>
        <w:t xml:space="preserve">. </w:t>
      </w:r>
      <w:r w:rsidR="00FB3666" w:rsidRPr="00A43C02">
        <w:rPr>
          <w:b/>
          <w:sz w:val="22"/>
          <w:szCs w:val="22"/>
        </w:rPr>
        <w:t>015/2017/CEL/SUPEL/RO</w:t>
      </w:r>
      <w:r w:rsidR="00AD377F" w:rsidRPr="00A43C02">
        <w:rPr>
          <w:sz w:val="22"/>
          <w:szCs w:val="22"/>
        </w:rPr>
        <w:t xml:space="preserve">, do tipo </w:t>
      </w:r>
      <w:r w:rsidR="00AD377F" w:rsidRPr="00A43C02">
        <w:rPr>
          <w:b/>
          <w:noProof/>
          <w:sz w:val="22"/>
          <w:szCs w:val="22"/>
        </w:rPr>
        <w:t>TÉCNICA</w:t>
      </w:r>
      <w:r w:rsidR="00B919D0" w:rsidRPr="00A43C02">
        <w:rPr>
          <w:b/>
          <w:noProof/>
          <w:sz w:val="22"/>
          <w:szCs w:val="22"/>
        </w:rPr>
        <w:t xml:space="preserve"> E PREÇO</w:t>
      </w:r>
      <w:r w:rsidR="00AD377F" w:rsidRPr="00A43C02">
        <w:rPr>
          <w:sz w:val="22"/>
          <w:szCs w:val="22"/>
        </w:rPr>
        <w:t>, na forma de execução</w:t>
      </w:r>
      <w:r w:rsidR="00AD377F" w:rsidRPr="00A43C02">
        <w:rPr>
          <w:b/>
          <w:sz w:val="22"/>
          <w:szCs w:val="22"/>
        </w:rPr>
        <w:t xml:space="preserve"> indireta</w:t>
      </w:r>
      <w:r w:rsidR="00AD377F" w:rsidRPr="00A43C02">
        <w:rPr>
          <w:sz w:val="22"/>
          <w:szCs w:val="22"/>
        </w:rPr>
        <w:t xml:space="preserve">, no regime de empreitada por </w:t>
      </w:r>
      <w:r w:rsidR="00973E1C">
        <w:rPr>
          <w:b/>
          <w:sz w:val="22"/>
          <w:szCs w:val="22"/>
        </w:rPr>
        <w:t>P</w:t>
      </w:r>
      <w:r w:rsidR="00AD377F" w:rsidRPr="00A43C02">
        <w:rPr>
          <w:b/>
          <w:sz w:val="22"/>
          <w:szCs w:val="22"/>
        </w:rPr>
        <w:t xml:space="preserve">reço </w:t>
      </w:r>
      <w:r w:rsidR="00973E1C">
        <w:rPr>
          <w:b/>
          <w:sz w:val="22"/>
          <w:szCs w:val="22"/>
        </w:rPr>
        <w:t>Unitário</w:t>
      </w:r>
      <w:r w:rsidR="00AD377F" w:rsidRPr="00A43C02">
        <w:rPr>
          <w:sz w:val="22"/>
          <w:szCs w:val="22"/>
        </w:rPr>
        <w:t xml:space="preserve">, tendo por finalidade a </w:t>
      </w:r>
      <w:r w:rsidR="000B77FA" w:rsidRPr="00A43C02">
        <w:rPr>
          <w:sz w:val="22"/>
          <w:szCs w:val="22"/>
        </w:rPr>
        <w:t xml:space="preserve">Seleção e </w:t>
      </w:r>
      <w:r w:rsidR="00A43C02" w:rsidRPr="00A43C02">
        <w:rPr>
          <w:sz w:val="22"/>
          <w:szCs w:val="22"/>
        </w:rPr>
        <w:t>Seleção de Empresa Especializada para Execução dos Serviços Técnicos  de Engenharia de Supervisão e Acompanhamento das Obras de Construção e Pavimentação Asfaltica da Rodovia BR-421</w:t>
      </w:r>
      <w:r w:rsidR="008B0788" w:rsidRPr="00A43C02">
        <w:rPr>
          <w:rFonts w:eastAsia="Arial"/>
          <w:b/>
          <w:sz w:val="22"/>
          <w:szCs w:val="22"/>
        </w:rPr>
        <w:t xml:space="preserve">, </w:t>
      </w:r>
      <w:r w:rsidR="00AD377F" w:rsidRPr="00A43C02">
        <w:rPr>
          <w:sz w:val="22"/>
          <w:szCs w:val="22"/>
        </w:rPr>
        <w:t xml:space="preserve">tendo como interessado a </w:t>
      </w:r>
      <w:r w:rsidR="00A43C02" w:rsidRPr="00A43C02">
        <w:rPr>
          <w:b/>
          <w:sz w:val="22"/>
          <w:szCs w:val="22"/>
        </w:rPr>
        <w:t>Departamento de Estradas de Rodagens e Transporte – DER-RO</w:t>
      </w:r>
      <w:r w:rsidR="00AD377F" w:rsidRPr="00A43C02">
        <w:rPr>
          <w:b/>
          <w:sz w:val="22"/>
          <w:szCs w:val="22"/>
        </w:rPr>
        <w:t>,</w:t>
      </w:r>
      <w:r w:rsidR="00AD377F" w:rsidRPr="00A43C02">
        <w:rPr>
          <w:sz w:val="22"/>
          <w:szCs w:val="22"/>
        </w:rPr>
        <w:t xml:space="preserve"> conforme descrito neste edital e seus anexos, em conformidade com a Lei Federal nº. 8.666/93 e suas alterações, com a Lei Estadual 2.414/20</w:t>
      </w:r>
      <w:r w:rsidR="003B22DF" w:rsidRPr="00A43C02">
        <w:rPr>
          <w:sz w:val="22"/>
          <w:szCs w:val="22"/>
        </w:rPr>
        <w:t>7</w:t>
      </w:r>
      <w:r w:rsidR="00AD377F" w:rsidRPr="00A43C02">
        <w:rPr>
          <w:sz w:val="22"/>
          <w:szCs w:val="22"/>
        </w:rPr>
        <w:t xml:space="preserve"> e amplitude de legislação aplicável vigente</w:t>
      </w:r>
      <w:r w:rsidR="00AD377F" w:rsidRPr="00A43C02">
        <w:rPr>
          <w:b/>
          <w:sz w:val="22"/>
          <w:szCs w:val="22"/>
        </w:rPr>
        <w:t>.</w:t>
      </w:r>
    </w:p>
    <w:p w:rsidR="00AD377F" w:rsidRPr="00A43C02" w:rsidRDefault="00AD377F" w:rsidP="00AF26D9">
      <w:pPr>
        <w:jc w:val="both"/>
        <w:rPr>
          <w:b/>
          <w:sz w:val="22"/>
          <w:szCs w:val="22"/>
        </w:rPr>
      </w:pPr>
    </w:p>
    <w:p w:rsidR="00AD377F" w:rsidRPr="00E40543" w:rsidRDefault="00AD377F" w:rsidP="00AF26D9">
      <w:pPr>
        <w:jc w:val="both"/>
        <w:rPr>
          <w:sz w:val="22"/>
          <w:szCs w:val="22"/>
        </w:rPr>
      </w:pPr>
      <w:r w:rsidRPr="00A43C02">
        <w:rPr>
          <w:b/>
          <w:sz w:val="22"/>
          <w:szCs w:val="22"/>
        </w:rPr>
        <w:t>O Edital poderá ser retirado</w:t>
      </w:r>
      <w:r w:rsidRPr="00A43C02">
        <w:rPr>
          <w:sz w:val="22"/>
          <w:szCs w:val="22"/>
        </w:rPr>
        <w:t xml:space="preserve"> gratuitamente no endereço eletrônico </w:t>
      </w:r>
      <w:hyperlink r:id="rId9" w:history="1">
        <w:r w:rsidRPr="00A43C02">
          <w:rPr>
            <w:rStyle w:val="Hyperlink"/>
            <w:sz w:val="22"/>
            <w:szCs w:val="22"/>
          </w:rPr>
          <w:t>www.</w:t>
        </w:r>
        <w:r w:rsidR="00A13043" w:rsidRPr="00A43C02">
          <w:rPr>
            <w:rStyle w:val="Hyperlink"/>
            <w:sz w:val="22"/>
            <w:szCs w:val="22"/>
          </w:rPr>
          <w:t>rondonia.ro.gov.br/supel</w:t>
        </w:r>
      </w:hyperlink>
      <w:r w:rsidRPr="00A43C02">
        <w:rPr>
          <w:sz w:val="22"/>
          <w:szCs w:val="22"/>
        </w:rPr>
        <w:t xml:space="preserve">, ou </w:t>
      </w:r>
      <w:r w:rsidRPr="00A43C02">
        <w:rPr>
          <w:b/>
          <w:sz w:val="22"/>
          <w:szCs w:val="22"/>
        </w:rPr>
        <w:t xml:space="preserve">das 07h:30min. às 13h:30min., de segunda a sexta-feira, </w:t>
      </w:r>
      <w:r w:rsidRPr="00A43C02">
        <w:rPr>
          <w:sz w:val="22"/>
          <w:szCs w:val="22"/>
        </w:rPr>
        <w:t>na Sede da SUPEL situada na Avenida Farquar</w:t>
      </w:r>
      <w:r w:rsidR="00B22B04" w:rsidRPr="00A43C02">
        <w:rPr>
          <w:sz w:val="22"/>
          <w:szCs w:val="22"/>
        </w:rPr>
        <w:t xml:space="preserve"> nº 2986</w:t>
      </w:r>
      <w:r w:rsidR="00CB399B" w:rsidRPr="00A43C02">
        <w:rPr>
          <w:sz w:val="22"/>
          <w:szCs w:val="22"/>
        </w:rPr>
        <w:t>, Palácio</w:t>
      </w:r>
      <w:r w:rsidRPr="00A43C02">
        <w:rPr>
          <w:sz w:val="22"/>
          <w:szCs w:val="22"/>
        </w:rPr>
        <w:t xml:space="preserve"> Rio Madeira – </w:t>
      </w:r>
      <w:r w:rsidR="00CB399B" w:rsidRPr="00A43C02">
        <w:rPr>
          <w:sz w:val="22"/>
          <w:szCs w:val="22"/>
        </w:rPr>
        <w:t>Ed. Rio Pacaás Novos</w:t>
      </w:r>
      <w:r w:rsidRPr="00A43C02">
        <w:rPr>
          <w:sz w:val="22"/>
          <w:szCs w:val="22"/>
        </w:rPr>
        <w:t xml:space="preserve"> – </w:t>
      </w:r>
      <w:r w:rsidR="00E65459" w:rsidRPr="00A43C02">
        <w:rPr>
          <w:sz w:val="22"/>
          <w:szCs w:val="22"/>
        </w:rPr>
        <w:t>2</w:t>
      </w:r>
      <w:r w:rsidRPr="00A43C02">
        <w:rPr>
          <w:sz w:val="22"/>
          <w:szCs w:val="22"/>
        </w:rPr>
        <w:t xml:space="preserve">º andar, </w:t>
      </w:r>
      <w:r w:rsidR="00B22B04" w:rsidRPr="00A43C02">
        <w:rPr>
          <w:sz w:val="22"/>
          <w:szCs w:val="22"/>
        </w:rPr>
        <w:t>Bairro Pedrinhas,</w:t>
      </w:r>
      <w:r w:rsidRPr="00A43C02">
        <w:rPr>
          <w:sz w:val="22"/>
          <w:szCs w:val="22"/>
        </w:rPr>
        <w:t xml:space="preserve"> em Porto Velho/RO</w:t>
      </w:r>
      <w:r w:rsidR="00B22B04" w:rsidRPr="00A43C02">
        <w:rPr>
          <w:sz w:val="22"/>
          <w:szCs w:val="22"/>
        </w:rPr>
        <w:t>.</w:t>
      </w:r>
      <w:r w:rsidR="0091570D" w:rsidRPr="00A43C02">
        <w:rPr>
          <w:sz w:val="22"/>
          <w:szCs w:val="22"/>
        </w:rPr>
        <w:t xml:space="preserve"> </w:t>
      </w:r>
      <w:r w:rsidRPr="00A43C02">
        <w:rPr>
          <w:sz w:val="22"/>
          <w:szCs w:val="22"/>
        </w:rPr>
        <w:t xml:space="preserve">Telefone: (0XX) 69.3216-5139, mediante apresentação </w:t>
      </w:r>
      <w:r w:rsidRPr="00E40543">
        <w:rPr>
          <w:sz w:val="22"/>
          <w:szCs w:val="22"/>
        </w:rPr>
        <w:t xml:space="preserve">do comprovante de depósito bancário dos custos de reprodução no valor de </w:t>
      </w:r>
      <w:r w:rsidRPr="00E40543">
        <w:rPr>
          <w:b/>
          <w:bCs/>
          <w:sz w:val="22"/>
          <w:szCs w:val="22"/>
        </w:rPr>
        <w:t>R$ 10,00 (dez reais)</w:t>
      </w:r>
      <w:r w:rsidRPr="00E40543">
        <w:rPr>
          <w:sz w:val="22"/>
          <w:szCs w:val="22"/>
        </w:rPr>
        <w:t>, não reembolsável, a favor do GOVERNO DO ESTADO DE RONDÔNIA,</w:t>
      </w:r>
      <w:r w:rsidRPr="00E40543">
        <w:rPr>
          <w:b/>
          <w:bCs/>
          <w:sz w:val="22"/>
          <w:szCs w:val="22"/>
        </w:rPr>
        <w:t xml:space="preserve"> Conta nº. 10.000-5, Banco do BRASIL S.A., Agência 2757-X</w:t>
      </w:r>
      <w:r w:rsidRPr="00E40543">
        <w:rPr>
          <w:sz w:val="22"/>
          <w:szCs w:val="22"/>
        </w:rPr>
        <w:t xml:space="preserve">, através da Guia de Recolhimento </w:t>
      </w:r>
      <w:r w:rsidRPr="00E40543">
        <w:rPr>
          <w:b/>
          <w:bCs/>
          <w:sz w:val="22"/>
          <w:szCs w:val="22"/>
        </w:rPr>
        <w:t>DARE – Documento de Arrecadação Estadual</w:t>
      </w:r>
      <w:r w:rsidRPr="00E40543">
        <w:rPr>
          <w:sz w:val="22"/>
          <w:szCs w:val="22"/>
        </w:rPr>
        <w:t>.</w:t>
      </w:r>
    </w:p>
    <w:p w:rsidR="00AD377F" w:rsidRPr="00E40543" w:rsidRDefault="00AD377F" w:rsidP="00AF26D9">
      <w:pPr>
        <w:jc w:val="both"/>
        <w:rPr>
          <w:sz w:val="22"/>
          <w:szCs w:val="22"/>
        </w:rPr>
      </w:pPr>
    </w:p>
    <w:p w:rsidR="00AD377F" w:rsidRPr="00E40543" w:rsidRDefault="00AD377F" w:rsidP="00AF26D9">
      <w:pPr>
        <w:jc w:val="both"/>
        <w:rPr>
          <w:b/>
          <w:bCs/>
          <w:sz w:val="22"/>
          <w:szCs w:val="22"/>
        </w:rPr>
      </w:pPr>
      <w:r w:rsidRPr="00E40543">
        <w:rPr>
          <w:b/>
          <w:bCs/>
          <w:sz w:val="22"/>
          <w:szCs w:val="22"/>
        </w:rPr>
        <w:t>As propostas e os documentos de habilitação deverão ser entregues na sala de licitações da SUPEL</w:t>
      </w:r>
      <w:r w:rsidRPr="00E40543">
        <w:rPr>
          <w:sz w:val="22"/>
          <w:szCs w:val="22"/>
        </w:rPr>
        <w:t xml:space="preserve">, </w:t>
      </w:r>
      <w:r w:rsidRPr="00E40543">
        <w:rPr>
          <w:b/>
          <w:bCs/>
          <w:sz w:val="22"/>
          <w:szCs w:val="22"/>
        </w:rPr>
        <w:t xml:space="preserve">no endereço supracitado, na forma prevista neste Edital, </w:t>
      </w:r>
      <w:r w:rsidRPr="00E40543">
        <w:rPr>
          <w:sz w:val="22"/>
          <w:szCs w:val="22"/>
        </w:rPr>
        <w:t>quando dar-se-á início a sessão inaugural do procedimento licitatório, com a abertura dos respectivos envelopes. Caso a Licitante opte por não comparecer com representante na sessão, poderá encaminhar os envelopes ao Setor de Protocolo da SUPEL, até a data e horário estipulados.</w:t>
      </w:r>
    </w:p>
    <w:p w:rsidR="00AD377F" w:rsidRPr="00A43C02" w:rsidRDefault="00AD377F" w:rsidP="00AF26D9">
      <w:pPr>
        <w:shd w:val="clear" w:color="auto" w:fill="CCCCCC"/>
        <w:tabs>
          <w:tab w:val="left" w:pos="2859"/>
        </w:tabs>
        <w:spacing w:before="240" w:after="40"/>
        <w:jc w:val="both"/>
        <w:rPr>
          <w:b/>
          <w:sz w:val="22"/>
          <w:szCs w:val="22"/>
        </w:rPr>
      </w:pPr>
      <w:r w:rsidRPr="00A43C02">
        <w:rPr>
          <w:b/>
          <w:sz w:val="22"/>
          <w:szCs w:val="22"/>
        </w:rPr>
        <w:t xml:space="preserve">DATA: </w:t>
      </w:r>
      <w:r w:rsidR="00985287">
        <w:rPr>
          <w:b/>
          <w:sz w:val="22"/>
          <w:szCs w:val="22"/>
        </w:rPr>
        <w:t>14/09/2017</w:t>
      </w:r>
      <w:r w:rsidR="00581D73" w:rsidRPr="00A43C02">
        <w:rPr>
          <w:b/>
          <w:sz w:val="22"/>
          <w:szCs w:val="22"/>
        </w:rPr>
        <w:tab/>
      </w:r>
    </w:p>
    <w:p w:rsidR="00AD377F" w:rsidRPr="00A43C02" w:rsidRDefault="00D90BE6" w:rsidP="00AF26D9">
      <w:pPr>
        <w:tabs>
          <w:tab w:val="left" w:pos="1985"/>
        </w:tabs>
        <w:spacing w:before="40" w:after="40"/>
        <w:jc w:val="both"/>
        <w:rPr>
          <w:sz w:val="22"/>
          <w:szCs w:val="22"/>
        </w:rPr>
      </w:pPr>
      <w:r w:rsidRPr="00A43C02">
        <w:rPr>
          <w:b/>
          <w:sz w:val="22"/>
          <w:szCs w:val="22"/>
        </w:rPr>
        <w:t xml:space="preserve">HORÁRIO LOCAL: </w:t>
      </w:r>
      <w:r w:rsidRPr="00A43C02">
        <w:rPr>
          <w:sz w:val="22"/>
          <w:szCs w:val="22"/>
        </w:rPr>
        <w:t>09</w:t>
      </w:r>
      <w:r w:rsidR="00AD377F" w:rsidRPr="00A43C02">
        <w:rPr>
          <w:sz w:val="22"/>
          <w:szCs w:val="22"/>
        </w:rPr>
        <w:t xml:space="preserve">h00min. (horário </w:t>
      </w:r>
      <w:r w:rsidR="00E91F32" w:rsidRPr="00A43C02">
        <w:rPr>
          <w:sz w:val="22"/>
          <w:szCs w:val="22"/>
        </w:rPr>
        <w:t>o</w:t>
      </w:r>
      <w:r w:rsidR="00AD377F" w:rsidRPr="00A43C02">
        <w:rPr>
          <w:sz w:val="22"/>
          <w:szCs w:val="22"/>
        </w:rPr>
        <w:t>ficial de Rondônia)</w:t>
      </w:r>
    </w:p>
    <w:p w:rsidR="00AD377F" w:rsidRPr="00A43C02" w:rsidRDefault="00AD377F" w:rsidP="00AF26D9">
      <w:pPr>
        <w:jc w:val="both"/>
        <w:rPr>
          <w:b/>
          <w:sz w:val="22"/>
          <w:szCs w:val="22"/>
        </w:rPr>
      </w:pPr>
      <w:r w:rsidRPr="00A43C02">
        <w:rPr>
          <w:b/>
          <w:sz w:val="22"/>
          <w:szCs w:val="22"/>
        </w:rPr>
        <w:t>VALOR</w:t>
      </w:r>
      <w:r w:rsidR="000B32AD" w:rsidRPr="00A43C02">
        <w:rPr>
          <w:b/>
          <w:sz w:val="22"/>
          <w:szCs w:val="22"/>
        </w:rPr>
        <w:t xml:space="preserve"> GLOBAL</w:t>
      </w:r>
      <w:r w:rsidR="00544F57" w:rsidRPr="00A43C02">
        <w:rPr>
          <w:b/>
          <w:sz w:val="22"/>
          <w:szCs w:val="22"/>
        </w:rPr>
        <w:t xml:space="preserve"> </w:t>
      </w:r>
      <w:r w:rsidRPr="00A43C02">
        <w:rPr>
          <w:b/>
          <w:sz w:val="22"/>
          <w:szCs w:val="22"/>
        </w:rPr>
        <w:t xml:space="preserve"> ESTIMADO: </w:t>
      </w:r>
      <w:r w:rsidR="00A43C02" w:rsidRPr="00A43C02">
        <w:rPr>
          <w:b/>
          <w:sz w:val="22"/>
          <w:szCs w:val="22"/>
        </w:rPr>
        <w:t>R$ 1.937.557,92</w:t>
      </w:r>
      <w:r w:rsidR="00E655BF">
        <w:rPr>
          <w:b/>
          <w:sz w:val="22"/>
          <w:szCs w:val="22"/>
        </w:rPr>
        <w:t xml:space="preserve"> </w:t>
      </w:r>
      <w:r w:rsidR="00A43C02" w:rsidRPr="00A43C02">
        <w:rPr>
          <w:b/>
          <w:sz w:val="22"/>
          <w:szCs w:val="22"/>
        </w:rPr>
        <w:t>(Hum milhão, novecentos e trinta e sete mil, quinhentos e cinquenta e sete reais e noventa e dois centavos).</w:t>
      </w:r>
    </w:p>
    <w:p w:rsidR="00A43C02" w:rsidRPr="00A43C02" w:rsidRDefault="00A43C02" w:rsidP="00AF26D9">
      <w:pPr>
        <w:jc w:val="both"/>
        <w:rPr>
          <w:b/>
          <w:color w:val="000000"/>
          <w:sz w:val="22"/>
          <w:szCs w:val="22"/>
          <w:lang w:eastAsia="pt-BR"/>
        </w:rPr>
      </w:pPr>
    </w:p>
    <w:p w:rsidR="00AD377F" w:rsidRPr="00A43C02" w:rsidRDefault="00AD377F" w:rsidP="00AF26D9">
      <w:pPr>
        <w:spacing w:before="40" w:after="40"/>
        <w:jc w:val="both"/>
        <w:rPr>
          <w:b/>
          <w:sz w:val="22"/>
          <w:szCs w:val="22"/>
        </w:rPr>
      </w:pPr>
      <w:r w:rsidRPr="00A43C02">
        <w:rPr>
          <w:b/>
          <w:sz w:val="22"/>
          <w:szCs w:val="22"/>
        </w:rPr>
        <w:t xml:space="preserve">ENDEREÇO PARA RETIRADA DO EDITAL: </w:t>
      </w:r>
      <w:hyperlink r:id="rId10" w:history="1">
        <w:r w:rsidRPr="00A43C02">
          <w:rPr>
            <w:rStyle w:val="Hyperlink"/>
            <w:sz w:val="22"/>
            <w:szCs w:val="22"/>
          </w:rPr>
          <w:t>www.</w:t>
        </w:r>
        <w:r w:rsidR="004F4A66" w:rsidRPr="00A43C02">
          <w:rPr>
            <w:rStyle w:val="Hyperlink"/>
            <w:sz w:val="22"/>
            <w:szCs w:val="22"/>
          </w:rPr>
          <w:t>rondonia.ro.gov.br/supel</w:t>
        </w:r>
      </w:hyperlink>
      <w:r w:rsidRPr="00A43C02">
        <w:rPr>
          <w:b/>
          <w:sz w:val="22"/>
          <w:szCs w:val="22"/>
        </w:rPr>
        <w:t>.</w:t>
      </w:r>
    </w:p>
    <w:p w:rsidR="00AD377F" w:rsidRPr="00A43C02" w:rsidRDefault="00AD377F" w:rsidP="00AF26D9">
      <w:pPr>
        <w:pStyle w:val="Corpodetexto21"/>
        <w:jc w:val="both"/>
        <w:rPr>
          <w:b/>
          <w:sz w:val="22"/>
          <w:szCs w:val="22"/>
        </w:rPr>
      </w:pPr>
    </w:p>
    <w:p w:rsidR="00AD377F" w:rsidRPr="00A43C02" w:rsidRDefault="00AD377F" w:rsidP="00AF26D9">
      <w:pPr>
        <w:pStyle w:val="Corpodetexto21"/>
        <w:jc w:val="both"/>
        <w:rPr>
          <w:b/>
          <w:sz w:val="22"/>
          <w:szCs w:val="22"/>
        </w:rPr>
      </w:pPr>
      <w:r w:rsidRPr="00A43C02">
        <w:rPr>
          <w:b/>
          <w:sz w:val="22"/>
          <w:szCs w:val="22"/>
        </w:rPr>
        <w:t>1 – DA AUTORIZAÇÃO E FORMALIZAÇÃO:</w:t>
      </w:r>
    </w:p>
    <w:p w:rsidR="00AD377F" w:rsidRPr="00A43C02" w:rsidRDefault="00AD377F" w:rsidP="00AF26D9">
      <w:pPr>
        <w:pStyle w:val="Corpodetexto21"/>
        <w:jc w:val="both"/>
        <w:rPr>
          <w:b/>
          <w:sz w:val="22"/>
          <w:szCs w:val="22"/>
        </w:rPr>
      </w:pPr>
    </w:p>
    <w:p w:rsidR="00AD377F" w:rsidRPr="00E40543" w:rsidRDefault="00AD377F" w:rsidP="00AF26D9">
      <w:pPr>
        <w:jc w:val="both"/>
        <w:rPr>
          <w:sz w:val="22"/>
          <w:szCs w:val="22"/>
        </w:rPr>
      </w:pPr>
      <w:r w:rsidRPr="00A43C02">
        <w:rPr>
          <w:sz w:val="22"/>
          <w:szCs w:val="22"/>
        </w:rPr>
        <w:t xml:space="preserve">1.1. Esta Licitação encontra-se formalizada e autorizada através do Processo Administrativo n.° </w:t>
      </w:r>
      <w:r w:rsidR="00A43C02" w:rsidRPr="00A43C02">
        <w:rPr>
          <w:b/>
          <w:bCs/>
          <w:sz w:val="22"/>
          <w:szCs w:val="22"/>
        </w:rPr>
        <w:t>01.1411.0003-00/2017</w:t>
      </w:r>
      <w:r w:rsidR="00A43C02">
        <w:rPr>
          <w:b/>
          <w:bCs/>
          <w:sz w:val="22"/>
          <w:szCs w:val="22"/>
        </w:rPr>
        <w:t xml:space="preserve"> </w:t>
      </w:r>
      <w:r w:rsidRPr="00A43C02">
        <w:rPr>
          <w:sz w:val="22"/>
          <w:szCs w:val="22"/>
        </w:rPr>
        <w:t>e destina-se a garantir</w:t>
      </w:r>
      <w:r w:rsidRPr="00E40543">
        <w:rPr>
          <w:sz w:val="22"/>
          <w:szCs w:val="22"/>
        </w:rPr>
        <w:t xml:space="preserve">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AD377F" w:rsidRPr="00E40543" w:rsidRDefault="00AD377F" w:rsidP="00AF26D9">
      <w:pPr>
        <w:jc w:val="both"/>
        <w:rPr>
          <w:sz w:val="22"/>
          <w:szCs w:val="22"/>
        </w:rPr>
      </w:pPr>
    </w:p>
    <w:p w:rsidR="00AD377F" w:rsidRPr="00E40543" w:rsidRDefault="00AD377F" w:rsidP="00AF26D9">
      <w:pPr>
        <w:jc w:val="both"/>
        <w:rPr>
          <w:sz w:val="22"/>
          <w:szCs w:val="22"/>
        </w:rPr>
      </w:pPr>
      <w:r w:rsidRPr="00E40543">
        <w:rPr>
          <w:sz w:val="22"/>
          <w:szCs w:val="22"/>
        </w:rPr>
        <w:t xml:space="preserve">1.2. Todo o procedimento licitatório terá seus avisos divulgados no endereço eletrônico </w:t>
      </w:r>
      <w:hyperlink r:id="rId11" w:history="1">
        <w:r w:rsidRPr="00E40543">
          <w:rPr>
            <w:rStyle w:val="Hyperlink"/>
            <w:sz w:val="22"/>
            <w:szCs w:val="22"/>
          </w:rPr>
          <w:t>www.</w:t>
        </w:r>
        <w:r w:rsidR="009364BA" w:rsidRPr="00E40543">
          <w:rPr>
            <w:rStyle w:val="Hyperlink"/>
            <w:sz w:val="22"/>
            <w:szCs w:val="22"/>
          </w:rPr>
          <w:t>rondonia.ro.gov.br/supel</w:t>
        </w:r>
      </w:hyperlink>
      <w:r w:rsidRPr="00E40543">
        <w:rPr>
          <w:sz w:val="22"/>
          <w:szCs w:val="22"/>
        </w:rPr>
        <w:t xml:space="preserve">, onde permanecerão disponíveis, juntamente com os demais documentos </w:t>
      </w:r>
      <w:r w:rsidRPr="00E40543">
        <w:rPr>
          <w:sz w:val="22"/>
          <w:szCs w:val="22"/>
        </w:rPr>
        <w:lastRenderedPageBreak/>
        <w:t>relativos às fases da licitação, bem como disponibilizados para consulta, integralmente, o instrumento convocatório e seus elementos para leitura e retirada, obrigando-se os interessados a acessá-los para conhecimento das devidas notificações.</w:t>
      </w:r>
    </w:p>
    <w:p w:rsidR="00AD377F" w:rsidRPr="00E40543" w:rsidRDefault="00AD377F" w:rsidP="00AF26D9">
      <w:pPr>
        <w:autoSpaceDE w:val="0"/>
        <w:jc w:val="both"/>
        <w:rPr>
          <w:sz w:val="22"/>
          <w:szCs w:val="22"/>
        </w:rPr>
      </w:pPr>
      <w:r w:rsidRPr="00E40543">
        <w:rPr>
          <w:sz w:val="22"/>
          <w:szCs w:val="22"/>
        </w:rPr>
        <w:t xml:space="preserve">1.3. Sempre será admitido que o presente Edital e seus anexos tenham sido cuidadosamente examinados pelas </w:t>
      </w:r>
      <w:r w:rsidRPr="00E40543">
        <w:rPr>
          <w:b/>
          <w:sz w:val="22"/>
          <w:szCs w:val="22"/>
        </w:rPr>
        <w:t>LICITANTES</w:t>
      </w:r>
      <w:r w:rsidRPr="00E40543">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neste Edital.</w:t>
      </w:r>
    </w:p>
    <w:p w:rsidR="00AD377F" w:rsidRPr="00E40543" w:rsidRDefault="00AD377F" w:rsidP="00AF26D9">
      <w:pPr>
        <w:spacing w:before="240"/>
        <w:jc w:val="both"/>
        <w:rPr>
          <w:sz w:val="22"/>
          <w:szCs w:val="22"/>
        </w:rPr>
      </w:pPr>
      <w:r w:rsidRPr="00E40543">
        <w:rPr>
          <w:sz w:val="22"/>
          <w:szCs w:val="22"/>
        </w:rPr>
        <w:t>1.4. Não havendo expediente ou ocorrendo qualquer fato superveniente que impeça a abertura do certame na data marcada, inclusive Decreto de Ponto Facultativo, a sessão será automaticamente transferida para o primeiro dia útil subsequente, sem a necessidade de qualquer aviso complementar, no mesmo horário e local estabelecidos no preâmbulo deste Edital, desde que não haja comunicação da Comissão Especial de Licitação em contrário.</w:t>
      </w:r>
    </w:p>
    <w:p w:rsidR="00AD377F" w:rsidRPr="00E40543" w:rsidRDefault="00AD377F" w:rsidP="00AF26D9">
      <w:pPr>
        <w:spacing w:before="240"/>
        <w:jc w:val="both"/>
        <w:rPr>
          <w:sz w:val="22"/>
          <w:szCs w:val="22"/>
        </w:rPr>
      </w:pPr>
      <w:r w:rsidRPr="00E40543">
        <w:rPr>
          <w:sz w:val="22"/>
          <w:szCs w:val="22"/>
        </w:rPr>
        <w:t xml:space="preserve">1.5. O </w:t>
      </w:r>
      <w:r w:rsidR="00730811">
        <w:rPr>
          <w:sz w:val="22"/>
          <w:szCs w:val="22"/>
        </w:rPr>
        <w:t>PROJETO BÁSICO</w:t>
      </w:r>
      <w:r w:rsidR="00D244F4" w:rsidRPr="00E40543">
        <w:rPr>
          <w:sz w:val="22"/>
          <w:szCs w:val="22"/>
        </w:rPr>
        <w:t>, minuta de contrato</w:t>
      </w:r>
      <w:r w:rsidRPr="00E40543">
        <w:rPr>
          <w:sz w:val="22"/>
          <w:szCs w:val="22"/>
        </w:rPr>
        <w:t xml:space="preserve"> e demais elementos integrantes, juntamente com os anexos, compõem os elementos necessários e indispensáveis à formalização das propostas pelas empresas interessadas.</w:t>
      </w:r>
    </w:p>
    <w:p w:rsidR="00AD377F" w:rsidRPr="00E40543" w:rsidRDefault="00AD377F" w:rsidP="00AF26D9">
      <w:pPr>
        <w:pStyle w:val="P30"/>
        <w:rPr>
          <w:sz w:val="22"/>
          <w:szCs w:val="22"/>
        </w:rPr>
      </w:pPr>
    </w:p>
    <w:p w:rsidR="00AD377F" w:rsidRDefault="00AD377F" w:rsidP="00AF26D9">
      <w:pPr>
        <w:pStyle w:val="P30"/>
        <w:rPr>
          <w:sz w:val="22"/>
          <w:szCs w:val="22"/>
        </w:rPr>
      </w:pPr>
      <w:r w:rsidRPr="00E40543">
        <w:rPr>
          <w:sz w:val="22"/>
          <w:szCs w:val="22"/>
        </w:rPr>
        <w:t>2 – DO OBJETO</w:t>
      </w:r>
      <w:r w:rsidR="0033422B" w:rsidRPr="00E40543">
        <w:rPr>
          <w:sz w:val="22"/>
          <w:szCs w:val="22"/>
        </w:rPr>
        <w:t>,</w:t>
      </w:r>
      <w:r w:rsidR="00C37157" w:rsidRPr="00E40543">
        <w:rPr>
          <w:sz w:val="22"/>
          <w:szCs w:val="22"/>
        </w:rPr>
        <w:t xml:space="preserve"> DO </w:t>
      </w:r>
      <w:r w:rsidR="00173181" w:rsidRPr="00E40543">
        <w:rPr>
          <w:sz w:val="22"/>
          <w:szCs w:val="22"/>
        </w:rPr>
        <w:t xml:space="preserve">DETALHAMENTO </w:t>
      </w:r>
      <w:r w:rsidR="00B1783F" w:rsidRPr="00E40543">
        <w:rPr>
          <w:sz w:val="22"/>
          <w:szCs w:val="22"/>
        </w:rPr>
        <w:t xml:space="preserve">DA PRESTAÇÃO </w:t>
      </w:r>
      <w:r w:rsidR="00173181" w:rsidRPr="00E40543">
        <w:rPr>
          <w:sz w:val="22"/>
          <w:szCs w:val="22"/>
        </w:rPr>
        <w:t>DOS SERVIÇOS</w:t>
      </w:r>
      <w:r w:rsidRPr="00E40543">
        <w:rPr>
          <w:sz w:val="22"/>
          <w:szCs w:val="22"/>
        </w:rPr>
        <w:t>:</w:t>
      </w:r>
    </w:p>
    <w:p w:rsidR="00AF26D9" w:rsidRPr="00E40543" w:rsidRDefault="00AF26D9" w:rsidP="00AF26D9">
      <w:pPr>
        <w:pStyle w:val="P30"/>
        <w:rPr>
          <w:sz w:val="22"/>
          <w:szCs w:val="22"/>
        </w:rPr>
      </w:pPr>
    </w:p>
    <w:p w:rsidR="00AD377F" w:rsidRPr="00A43C02" w:rsidRDefault="00AD377F" w:rsidP="00AF26D9">
      <w:pPr>
        <w:jc w:val="both"/>
        <w:rPr>
          <w:b/>
          <w:sz w:val="22"/>
          <w:szCs w:val="22"/>
        </w:rPr>
      </w:pPr>
    </w:p>
    <w:p w:rsidR="00AD377F" w:rsidRPr="00A43C02" w:rsidRDefault="00307228" w:rsidP="00AF26D9">
      <w:pPr>
        <w:jc w:val="both"/>
        <w:rPr>
          <w:b/>
          <w:sz w:val="22"/>
          <w:szCs w:val="22"/>
        </w:rPr>
      </w:pPr>
      <w:r w:rsidRPr="00A43C02">
        <w:rPr>
          <w:b/>
          <w:sz w:val="22"/>
          <w:szCs w:val="22"/>
        </w:rPr>
        <w:t>2.1</w:t>
      </w:r>
      <w:r w:rsidR="00AD377F" w:rsidRPr="00A43C02">
        <w:rPr>
          <w:b/>
          <w:sz w:val="22"/>
          <w:szCs w:val="22"/>
        </w:rPr>
        <w:t xml:space="preserve"> DO OBJETO</w:t>
      </w:r>
      <w:r w:rsidR="00E655BF">
        <w:rPr>
          <w:b/>
          <w:sz w:val="22"/>
          <w:szCs w:val="22"/>
        </w:rPr>
        <w:t xml:space="preserve"> E </w:t>
      </w:r>
      <w:r w:rsidR="00E655BF" w:rsidRPr="00A43C02">
        <w:rPr>
          <w:b/>
          <w:sz w:val="22"/>
          <w:szCs w:val="22"/>
        </w:rPr>
        <w:t>DA ESPECIFICAÇÃO DO PRODUTO</w:t>
      </w:r>
      <w:r w:rsidR="00AD377F" w:rsidRPr="00A43C02">
        <w:rPr>
          <w:b/>
          <w:sz w:val="22"/>
          <w:szCs w:val="22"/>
        </w:rPr>
        <w:t>:</w:t>
      </w:r>
    </w:p>
    <w:p w:rsidR="00AD377F" w:rsidRPr="00E655BF" w:rsidRDefault="00AD377F" w:rsidP="00AF26D9">
      <w:pPr>
        <w:pStyle w:val="Cabealho"/>
        <w:jc w:val="both"/>
        <w:rPr>
          <w:sz w:val="22"/>
          <w:szCs w:val="22"/>
        </w:rPr>
      </w:pPr>
    </w:p>
    <w:p w:rsidR="00A43C02" w:rsidRPr="00E655BF" w:rsidRDefault="00AD377F" w:rsidP="00AF26D9">
      <w:pPr>
        <w:pStyle w:val="Corpodetexto"/>
        <w:spacing w:before="1"/>
        <w:rPr>
          <w:sz w:val="22"/>
          <w:szCs w:val="22"/>
        </w:rPr>
      </w:pPr>
      <w:r w:rsidRPr="00E655BF">
        <w:rPr>
          <w:sz w:val="22"/>
          <w:szCs w:val="22"/>
        </w:rPr>
        <w:t xml:space="preserve">2.1.1 </w:t>
      </w:r>
      <w:r w:rsidR="00A43C02" w:rsidRPr="00E655BF">
        <w:rPr>
          <w:sz w:val="22"/>
          <w:szCs w:val="22"/>
        </w:rPr>
        <w:t>Seleção de Empresa Especializada para Execução dos Serviços Técnicos  de Engenharia de Supervisão e Acompanhamento das Obras de Construção e Pavimentação Asfaltica da Rodovia BR-421, conforme Projeto Básico, assim discriminados:</w:t>
      </w:r>
    </w:p>
    <w:p w:rsidR="00A43C02" w:rsidRPr="00E655BF" w:rsidRDefault="00A43C02" w:rsidP="00AF26D9">
      <w:pPr>
        <w:pStyle w:val="Corpodetexto"/>
        <w:spacing w:before="104"/>
        <w:jc w:val="left"/>
        <w:rPr>
          <w:sz w:val="22"/>
          <w:szCs w:val="22"/>
        </w:rPr>
      </w:pPr>
      <w:r w:rsidRPr="00E655BF">
        <w:rPr>
          <w:sz w:val="22"/>
          <w:szCs w:val="22"/>
        </w:rPr>
        <w:t>RODOVIA: BR-421; Lotes: 01 e Lote:02</w:t>
      </w:r>
    </w:p>
    <w:p w:rsidR="00A43C02" w:rsidRPr="00E655BF" w:rsidRDefault="00A43C02" w:rsidP="00AF26D9">
      <w:pPr>
        <w:pStyle w:val="Corpodetexto"/>
        <w:spacing w:before="7"/>
        <w:jc w:val="left"/>
        <w:rPr>
          <w:sz w:val="22"/>
          <w:szCs w:val="22"/>
        </w:rPr>
      </w:pPr>
      <w:r w:rsidRPr="00E655BF">
        <w:rPr>
          <w:sz w:val="22"/>
          <w:szCs w:val="22"/>
        </w:rPr>
        <w:t>TRECHO: Entr.BR-364 – Campo Novo de Rondônia; SUBTRECHO: Montenegro- Campo Novo de Rondônia; SEGMENTO Lote 01: Est. 00+00 – Est. 610+00; Ext.(km) 12,17;</w:t>
      </w:r>
    </w:p>
    <w:p w:rsidR="00A43C02" w:rsidRPr="00E655BF" w:rsidRDefault="00A43C02" w:rsidP="00AF26D9">
      <w:pPr>
        <w:pStyle w:val="Corpodetexto"/>
        <w:jc w:val="left"/>
        <w:rPr>
          <w:sz w:val="22"/>
          <w:szCs w:val="22"/>
          <w:lang w:val="en-US"/>
        </w:rPr>
      </w:pPr>
      <w:r w:rsidRPr="00E655BF">
        <w:rPr>
          <w:sz w:val="22"/>
          <w:szCs w:val="22"/>
          <w:lang w:val="en-US"/>
        </w:rPr>
        <w:t>SEGMENTO Lote 02: Est. 610+00 – Est. 1237+19,92; Ext.(km) 12,54</w:t>
      </w:r>
    </w:p>
    <w:p w:rsidR="00E40543" w:rsidRPr="00E655BF" w:rsidRDefault="00A43C02" w:rsidP="00AF26D9">
      <w:pPr>
        <w:pStyle w:val="Corpodetexto"/>
        <w:jc w:val="left"/>
        <w:rPr>
          <w:sz w:val="22"/>
          <w:szCs w:val="22"/>
        </w:rPr>
      </w:pPr>
      <w:r w:rsidRPr="00E655BF">
        <w:rPr>
          <w:sz w:val="22"/>
          <w:szCs w:val="22"/>
        </w:rPr>
        <w:t>MUNICÍPIOS: Montenegro e Campo Novo de Rondônia</w:t>
      </w:r>
    </w:p>
    <w:p w:rsidR="00744B2E" w:rsidRPr="00E655BF" w:rsidRDefault="00744B2E" w:rsidP="00AF26D9">
      <w:pPr>
        <w:pStyle w:val="PargrafodaLista"/>
        <w:spacing w:after="0" w:line="240" w:lineRule="auto"/>
        <w:ind w:left="0"/>
        <w:jc w:val="both"/>
        <w:rPr>
          <w:rFonts w:ascii="Times New Roman" w:eastAsia="Times New Roman" w:hAnsi="Times New Roman" w:cs="Times New Roman"/>
          <w:color w:val="000000"/>
          <w:lang w:eastAsia="pt-BR"/>
        </w:rPr>
      </w:pPr>
    </w:p>
    <w:p w:rsidR="00E655BF" w:rsidRPr="00474E63" w:rsidRDefault="00C37157" w:rsidP="00AF26D9">
      <w:pPr>
        <w:shd w:val="clear" w:color="auto" w:fill="FFFFFF"/>
        <w:jc w:val="both"/>
        <w:rPr>
          <w:b/>
          <w:sz w:val="22"/>
          <w:szCs w:val="22"/>
        </w:rPr>
      </w:pPr>
      <w:r w:rsidRPr="00E655BF">
        <w:rPr>
          <w:b/>
          <w:sz w:val="22"/>
          <w:szCs w:val="22"/>
        </w:rPr>
        <w:t>2.</w:t>
      </w:r>
      <w:r w:rsidR="00E655BF" w:rsidRPr="00E655BF">
        <w:rPr>
          <w:b/>
          <w:sz w:val="22"/>
          <w:szCs w:val="22"/>
        </w:rPr>
        <w:t>2</w:t>
      </w:r>
      <w:r w:rsidR="00307228" w:rsidRPr="00E655BF">
        <w:rPr>
          <w:b/>
          <w:sz w:val="22"/>
          <w:szCs w:val="22"/>
        </w:rPr>
        <w:t xml:space="preserve">. LOCAL DE </w:t>
      </w:r>
      <w:r w:rsidR="00307228" w:rsidRPr="00474E63">
        <w:rPr>
          <w:b/>
          <w:sz w:val="22"/>
          <w:szCs w:val="22"/>
        </w:rPr>
        <w:t xml:space="preserve">EXECUÇÃO </w:t>
      </w:r>
      <w:r w:rsidR="00187BE6" w:rsidRPr="00474E63">
        <w:rPr>
          <w:b/>
          <w:sz w:val="22"/>
          <w:szCs w:val="22"/>
        </w:rPr>
        <w:t>SERVIÇOS</w:t>
      </w:r>
    </w:p>
    <w:p w:rsidR="00E655BF" w:rsidRPr="00474E63" w:rsidRDefault="00E655BF" w:rsidP="00AF26D9">
      <w:pPr>
        <w:shd w:val="clear" w:color="auto" w:fill="FFFFFF"/>
        <w:jc w:val="both"/>
        <w:rPr>
          <w:b/>
          <w:sz w:val="22"/>
          <w:szCs w:val="22"/>
        </w:rPr>
      </w:pPr>
    </w:p>
    <w:p w:rsidR="00E655BF" w:rsidRPr="00474E63" w:rsidRDefault="00307228" w:rsidP="00AF26D9">
      <w:pPr>
        <w:shd w:val="clear" w:color="auto" w:fill="FFFFFF"/>
        <w:jc w:val="both"/>
        <w:rPr>
          <w:sz w:val="22"/>
          <w:szCs w:val="22"/>
        </w:rPr>
      </w:pPr>
      <w:r w:rsidRPr="00474E63">
        <w:rPr>
          <w:sz w:val="22"/>
          <w:szCs w:val="22"/>
        </w:rPr>
        <w:t xml:space="preserve">2.3.1 </w:t>
      </w:r>
      <w:r w:rsidR="00E655BF" w:rsidRPr="00474E63">
        <w:rPr>
          <w:sz w:val="22"/>
          <w:szCs w:val="22"/>
        </w:rPr>
        <w:t>RODOVIA: BR-421, TRECHO: Entr.BR-364 – Campo Novo de Rondônia; SUBTRECHO: Montenegro- Campo Novo de Rondônia; SEGMENTO Lote 01: Est. 00+00 – Est. 610+00; Ext.(km) 12,17;</w:t>
      </w:r>
    </w:p>
    <w:p w:rsidR="00E655BF" w:rsidRDefault="00E655BF" w:rsidP="00AF26D9">
      <w:pPr>
        <w:pStyle w:val="Corpodetexto"/>
        <w:rPr>
          <w:sz w:val="22"/>
          <w:szCs w:val="22"/>
        </w:rPr>
      </w:pPr>
      <w:r w:rsidRPr="00474E63">
        <w:rPr>
          <w:sz w:val="22"/>
          <w:szCs w:val="22"/>
        </w:rPr>
        <w:t>SEGMENTO Lote 02: Est. 610+00 – Est. 1237+19,92; Ext.(km) 12,54, MUNICÍPIOS: Montenegro e Campo Novo de Rondônia</w:t>
      </w:r>
    </w:p>
    <w:p w:rsidR="00474E63" w:rsidRPr="00474E63" w:rsidRDefault="00474E63" w:rsidP="00AF26D9">
      <w:pPr>
        <w:pStyle w:val="Corpodetexto"/>
        <w:rPr>
          <w:sz w:val="22"/>
          <w:szCs w:val="22"/>
        </w:rPr>
      </w:pPr>
    </w:p>
    <w:p w:rsidR="00744B2E" w:rsidRPr="00474E63" w:rsidRDefault="00744B2E" w:rsidP="00AF26D9">
      <w:pPr>
        <w:pStyle w:val="Cabealho"/>
        <w:jc w:val="both"/>
        <w:rPr>
          <w:sz w:val="22"/>
          <w:szCs w:val="22"/>
        </w:rPr>
      </w:pPr>
    </w:p>
    <w:p w:rsidR="00474E63" w:rsidRDefault="006F7594" w:rsidP="00AF26D9">
      <w:pPr>
        <w:shd w:val="clear" w:color="auto" w:fill="FFFFFF"/>
        <w:spacing w:after="240"/>
        <w:jc w:val="both"/>
        <w:rPr>
          <w:b/>
          <w:sz w:val="22"/>
          <w:szCs w:val="22"/>
        </w:rPr>
      </w:pPr>
      <w:r w:rsidRPr="00474E63">
        <w:rPr>
          <w:b/>
          <w:sz w:val="22"/>
          <w:szCs w:val="22"/>
        </w:rPr>
        <w:t>2.</w:t>
      </w:r>
      <w:r w:rsidR="00474E63" w:rsidRPr="00474E63">
        <w:rPr>
          <w:b/>
          <w:sz w:val="22"/>
          <w:szCs w:val="22"/>
        </w:rPr>
        <w:t>3</w:t>
      </w:r>
      <w:r w:rsidR="00307228" w:rsidRPr="00474E63">
        <w:rPr>
          <w:b/>
          <w:sz w:val="22"/>
          <w:szCs w:val="22"/>
        </w:rPr>
        <w:t xml:space="preserve">. </w:t>
      </w:r>
      <w:r w:rsidR="00F7351B" w:rsidRPr="00474E63">
        <w:rPr>
          <w:b/>
          <w:sz w:val="22"/>
          <w:szCs w:val="22"/>
        </w:rPr>
        <w:t>DOS PRAZOS</w:t>
      </w:r>
    </w:p>
    <w:p w:rsidR="00474E63" w:rsidRPr="00474E63" w:rsidRDefault="00474E63" w:rsidP="00AF26D9">
      <w:pPr>
        <w:shd w:val="clear" w:color="auto" w:fill="FFFFFF"/>
        <w:spacing w:after="240"/>
        <w:jc w:val="both"/>
        <w:rPr>
          <w:sz w:val="22"/>
          <w:szCs w:val="22"/>
        </w:rPr>
      </w:pPr>
      <w:r w:rsidRPr="00474E63">
        <w:rPr>
          <w:sz w:val="22"/>
          <w:szCs w:val="22"/>
        </w:rPr>
        <w:t>2.3.1 Os serviços deverão ser iniciados no prazo máximo de 10 (dez) dias após recebimento, pela empresa, da Ordem de Serviço emitida pelo DER/RO.</w:t>
      </w:r>
    </w:p>
    <w:p w:rsidR="00744B2E" w:rsidRPr="00474E63" w:rsidRDefault="004B3923" w:rsidP="00AF26D9">
      <w:pPr>
        <w:autoSpaceDE w:val="0"/>
        <w:autoSpaceDN w:val="0"/>
        <w:adjustRightInd w:val="0"/>
        <w:jc w:val="both"/>
        <w:rPr>
          <w:sz w:val="22"/>
          <w:szCs w:val="22"/>
        </w:rPr>
      </w:pPr>
      <w:r w:rsidRPr="00474E63">
        <w:rPr>
          <w:sz w:val="22"/>
          <w:szCs w:val="22"/>
        </w:rPr>
        <w:t>2.</w:t>
      </w:r>
      <w:r w:rsidR="00474E63" w:rsidRPr="00474E63">
        <w:rPr>
          <w:sz w:val="22"/>
          <w:szCs w:val="22"/>
        </w:rPr>
        <w:t>3.2</w:t>
      </w:r>
      <w:r w:rsidRPr="00474E63">
        <w:rPr>
          <w:sz w:val="22"/>
          <w:szCs w:val="22"/>
        </w:rPr>
        <w:t xml:space="preserve"> </w:t>
      </w:r>
      <w:r w:rsidR="00744B2E" w:rsidRPr="00474E63">
        <w:rPr>
          <w:bCs/>
          <w:sz w:val="22"/>
          <w:szCs w:val="22"/>
          <w:lang w:eastAsia="pt-BR"/>
        </w:rPr>
        <w:t xml:space="preserve">O prazo para </w:t>
      </w:r>
      <w:r w:rsidR="00C2733D" w:rsidRPr="00474E63">
        <w:rPr>
          <w:bCs/>
          <w:sz w:val="22"/>
          <w:szCs w:val="22"/>
          <w:lang w:eastAsia="pt-BR"/>
        </w:rPr>
        <w:t>execução dos serviços</w:t>
      </w:r>
      <w:r w:rsidR="00744B2E" w:rsidRPr="00474E63">
        <w:rPr>
          <w:bCs/>
          <w:sz w:val="22"/>
          <w:szCs w:val="22"/>
          <w:lang w:eastAsia="pt-BR"/>
        </w:rPr>
        <w:t xml:space="preserve"> deverá </w:t>
      </w:r>
      <w:r w:rsidR="00C2733D" w:rsidRPr="00474E63">
        <w:rPr>
          <w:bCs/>
          <w:sz w:val="22"/>
          <w:szCs w:val="22"/>
          <w:lang w:eastAsia="pt-BR"/>
        </w:rPr>
        <w:t xml:space="preserve">será de acordo com constante do </w:t>
      </w:r>
      <w:r w:rsidR="00C2733D" w:rsidRPr="00474E63">
        <w:rPr>
          <w:sz w:val="22"/>
          <w:szCs w:val="22"/>
        </w:rPr>
        <w:t>Cronograma físico-financeiro</w:t>
      </w:r>
      <w:r w:rsidR="00474E63" w:rsidRPr="00474E63">
        <w:rPr>
          <w:sz w:val="22"/>
          <w:szCs w:val="22"/>
        </w:rPr>
        <w:t>, anexo II do projeto básico.</w:t>
      </w:r>
    </w:p>
    <w:p w:rsidR="00474E63" w:rsidRPr="00474E63" w:rsidRDefault="00474E63" w:rsidP="00AF26D9">
      <w:pPr>
        <w:autoSpaceDE w:val="0"/>
        <w:autoSpaceDN w:val="0"/>
        <w:adjustRightInd w:val="0"/>
        <w:jc w:val="both"/>
        <w:rPr>
          <w:sz w:val="22"/>
          <w:szCs w:val="22"/>
        </w:rPr>
      </w:pPr>
    </w:p>
    <w:p w:rsidR="00474E63" w:rsidRDefault="00474E63" w:rsidP="00AF26D9">
      <w:pPr>
        <w:autoSpaceDE w:val="0"/>
        <w:autoSpaceDN w:val="0"/>
        <w:adjustRightInd w:val="0"/>
        <w:jc w:val="both"/>
        <w:rPr>
          <w:b/>
          <w:sz w:val="22"/>
          <w:szCs w:val="22"/>
        </w:rPr>
      </w:pPr>
      <w:r w:rsidRPr="00474E63">
        <w:rPr>
          <w:sz w:val="22"/>
          <w:szCs w:val="22"/>
        </w:rPr>
        <w:t xml:space="preserve">2.3.3 O prazo previsto para </w:t>
      </w:r>
      <w:r w:rsidRPr="00474E63">
        <w:rPr>
          <w:b/>
          <w:sz w:val="22"/>
          <w:szCs w:val="22"/>
        </w:rPr>
        <w:t>execução total</w:t>
      </w:r>
      <w:r w:rsidRPr="00474E63">
        <w:rPr>
          <w:sz w:val="22"/>
          <w:szCs w:val="22"/>
        </w:rPr>
        <w:t xml:space="preserve"> dos serviços é de </w:t>
      </w:r>
      <w:r w:rsidRPr="00474E63">
        <w:rPr>
          <w:b/>
          <w:sz w:val="22"/>
          <w:szCs w:val="22"/>
        </w:rPr>
        <w:t>360 (trezentos e sessenta)  dias</w:t>
      </w:r>
      <w:r w:rsidRPr="00474E63">
        <w:rPr>
          <w:sz w:val="22"/>
          <w:szCs w:val="22"/>
        </w:rPr>
        <w:t>, contados da data do recebimento da Ordem de Serviço emitida pelo DER/RO, anexo II do projeto básico</w:t>
      </w:r>
      <w:r>
        <w:rPr>
          <w:sz w:val="22"/>
          <w:szCs w:val="22"/>
        </w:rPr>
        <w:t>.</w:t>
      </w:r>
      <w:r w:rsidRPr="00474E63">
        <w:rPr>
          <w:b/>
          <w:sz w:val="22"/>
          <w:szCs w:val="22"/>
        </w:rPr>
        <w:t xml:space="preserve"> </w:t>
      </w:r>
    </w:p>
    <w:p w:rsidR="00474E63" w:rsidRDefault="00474E63" w:rsidP="00AF26D9">
      <w:pPr>
        <w:autoSpaceDE w:val="0"/>
        <w:autoSpaceDN w:val="0"/>
        <w:adjustRightInd w:val="0"/>
        <w:jc w:val="both"/>
        <w:rPr>
          <w:b/>
          <w:sz w:val="22"/>
          <w:szCs w:val="22"/>
        </w:rPr>
      </w:pPr>
    </w:p>
    <w:p w:rsidR="00AF26D9" w:rsidRDefault="00AF26D9" w:rsidP="00AF26D9">
      <w:pPr>
        <w:autoSpaceDE w:val="0"/>
        <w:autoSpaceDN w:val="0"/>
        <w:adjustRightInd w:val="0"/>
        <w:jc w:val="both"/>
        <w:rPr>
          <w:b/>
          <w:sz w:val="22"/>
          <w:szCs w:val="22"/>
        </w:rPr>
      </w:pPr>
    </w:p>
    <w:p w:rsidR="00F7351B" w:rsidRPr="00474E63" w:rsidRDefault="00474E63" w:rsidP="00AF26D9">
      <w:pPr>
        <w:autoSpaceDE w:val="0"/>
        <w:autoSpaceDN w:val="0"/>
        <w:adjustRightInd w:val="0"/>
        <w:jc w:val="both"/>
        <w:rPr>
          <w:b/>
          <w:vanish/>
          <w:sz w:val="22"/>
          <w:szCs w:val="22"/>
        </w:rPr>
      </w:pPr>
      <w:r w:rsidRPr="00474E63">
        <w:rPr>
          <w:b/>
          <w:sz w:val="22"/>
          <w:szCs w:val="22"/>
        </w:rPr>
        <w:lastRenderedPageBreak/>
        <w:t>2.4</w:t>
      </w:r>
      <w:r w:rsidR="004B3923" w:rsidRPr="00474E63">
        <w:rPr>
          <w:b/>
          <w:sz w:val="22"/>
          <w:szCs w:val="22"/>
        </w:rPr>
        <w:t xml:space="preserve"> </w:t>
      </w:r>
    </w:p>
    <w:p w:rsidR="00307228" w:rsidRPr="00474E63" w:rsidRDefault="00307228" w:rsidP="00AF26D9">
      <w:pPr>
        <w:pStyle w:val="PargrafodaLista"/>
        <w:numPr>
          <w:ilvl w:val="0"/>
          <w:numId w:val="27"/>
        </w:numPr>
        <w:tabs>
          <w:tab w:val="left" w:pos="540"/>
        </w:tabs>
        <w:autoSpaceDN w:val="0"/>
        <w:spacing w:after="0" w:line="240" w:lineRule="auto"/>
        <w:ind w:left="0"/>
        <w:jc w:val="both"/>
        <w:textAlignment w:val="baseline"/>
        <w:outlineLvl w:val="1"/>
        <w:rPr>
          <w:rFonts w:ascii="Times New Roman" w:hAnsi="Times New Roman" w:cs="Times New Roman"/>
          <w:b/>
          <w:vanish/>
        </w:rPr>
      </w:pPr>
    </w:p>
    <w:p w:rsidR="00307228" w:rsidRPr="00474E63" w:rsidRDefault="00307228" w:rsidP="00AF26D9">
      <w:pPr>
        <w:pStyle w:val="PargrafodaLista"/>
        <w:numPr>
          <w:ilvl w:val="0"/>
          <w:numId w:val="27"/>
        </w:numPr>
        <w:tabs>
          <w:tab w:val="left" w:pos="540"/>
        </w:tabs>
        <w:autoSpaceDN w:val="0"/>
        <w:spacing w:after="0" w:line="240" w:lineRule="auto"/>
        <w:ind w:left="0"/>
        <w:jc w:val="both"/>
        <w:textAlignment w:val="baseline"/>
        <w:outlineLvl w:val="1"/>
        <w:rPr>
          <w:rFonts w:ascii="Times New Roman" w:hAnsi="Times New Roman" w:cs="Times New Roman"/>
          <w:b/>
          <w:vanish/>
        </w:rPr>
      </w:pPr>
    </w:p>
    <w:p w:rsidR="00307228" w:rsidRPr="00474E63" w:rsidRDefault="00307228" w:rsidP="00AF26D9">
      <w:pPr>
        <w:pStyle w:val="PargrafodaLista"/>
        <w:numPr>
          <w:ilvl w:val="0"/>
          <w:numId w:val="27"/>
        </w:numPr>
        <w:tabs>
          <w:tab w:val="left" w:pos="540"/>
        </w:tabs>
        <w:autoSpaceDN w:val="0"/>
        <w:spacing w:after="0" w:line="240" w:lineRule="auto"/>
        <w:ind w:left="0"/>
        <w:jc w:val="both"/>
        <w:textAlignment w:val="baseline"/>
        <w:outlineLvl w:val="1"/>
        <w:rPr>
          <w:rFonts w:ascii="Times New Roman" w:hAnsi="Times New Roman" w:cs="Times New Roman"/>
          <w:b/>
          <w:vanish/>
        </w:rPr>
      </w:pPr>
    </w:p>
    <w:p w:rsidR="00307228" w:rsidRPr="00474E63" w:rsidRDefault="00307228" w:rsidP="00AF26D9">
      <w:pPr>
        <w:pStyle w:val="PargrafodaLista"/>
        <w:numPr>
          <w:ilvl w:val="0"/>
          <w:numId w:val="27"/>
        </w:numPr>
        <w:tabs>
          <w:tab w:val="left" w:pos="540"/>
        </w:tabs>
        <w:autoSpaceDN w:val="0"/>
        <w:spacing w:after="0" w:line="240" w:lineRule="auto"/>
        <w:ind w:left="0"/>
        <w:jc w:val="both"/>
        <w:textAlignment w:val="baseline"/>
        <w:outlineLvl w:val="1"/>
        <w:rPr>
          <w:rFonts w:ascii="Times New Roman" w:hAnsi="Times New Roman" w:cs="Times New Roman"/>
          <w:b/>
          <w:vanish/>
        </w:rPr>
      </w:pPr>
    </w:p>
    <w:p w:rsidR="00307228" w:rsidRPr="00474E63" w:rsidRDefault="00307228" w:rsidP="00AF26D9">
      <w:pPr>
        <w:pStyle w:val="PargrafodaLista"/>
        <w:numPr>
          <w:ilvl w:val="1"/>
          <w:numId w:val="27"/>
        </w:numPr>
        <w:tabs>
          <w:tab w:val="left" w:pos="540"/>
        </w:tabs>
        <w:autoSpaceDN w:val="0"/>
        <w:spacing w:after="0" w:line="240" w:lineRule="auto"/>
        <w:ind w:left="0"/>
        <w:jc w:val="both"/>
        <w:textAlignment w:val="baseline"/>
        <w:outlineLvl w:val="1"/>
        <w:rPr>
          <w:rFonts w:ascii="Times New Roman" w:hAnsi="Times New Roman" w:cs="Times New Roman"/>
          <w:b/>
          <w:vanish/>
        </w:rPr>
      </w:pPr>
    </w:p>
    <w:p w:rsidR="0010787E" w:rsidRPr="00474E63" w:rsidRDefault="00474E63" w:rsidP="00AF26D9">
      <w:pPr>
        <w:pStyle w:val="PargrafodaLista"/>
        <w:spacing w:after="0" w:line="240" w:lineRule="auto"/>
        <w:ind w:left="0"/>
        <w:jc w:val="both"/>
        <w:rPr>
          <w:rStyle w:val="Fontepargpadro8"/>
          <w:rFonts w:ascii="Times New Roman" w:hAnsi="Times New Roman" w:cs="Times New Roman"/>
          <w:b/>
        </w:rPr>
      </w:pPr>
      <w:r w:rsidRPr="00474E63">
        <w:rPr>
          <w:rStyle w:val="Fontepargpadro8"/>
          <w:rFonts w:ascii="Times New Roman" w:hAnsi="Times New Roman" w:cs="Times New Roman"/>
          <w:b/>
        </w:rPr>
        <w:t>DA</w:t>
      </w:r>
      <w:r w:rsidR="0010787E" w:rsidRPr="00474E63">
        <w:rPr>
          <w:rStyle w:val="Fontepargpadro8"/>
          <w:rFonts w:ascii="Times New Roman" w:hAnsi="Times New Roman" w:cs="Times New Roman"/>
          <w:b/>
        </w:rPr>
        <w:t xml:space="preserve"> GARANTIA</w:t>
      </w:r>
    </w:p>
    <w:p w:rsidR="0010787E" w:rsidRPr="00474E63" w:rsidRDefault="0010787E" w:rsidP="00AF26D9">
      <w:pPr>
        <w:tabs>
          <w:tab w:val="left" w:pos="2066"/>
        </w:tabs>
        <w:ind w:hanging="567"/>
        <w:jc w:val="both"/>
        <w:rPr>
          <w:rStyle w:val="Fontepargpadro8"/>
          <w:b/>
          <w:sz w:val="22"/>
          <w:szCs w:val="22"/>
        </w:rPr>
      </w:pPr>
      <w:r w:rsidRPr="00474E63">
        <w:rPr>
          <w:rStyle w:val="Fontepargpadro8"/>
          <w:b/>
          <w:sz w:val="22"/>
          <w:szCs w:val="22"/>
        </w:rPr>
        <w:tab/>
      </w:r>
      <w:r w:rsidRPr="00474E63">
        <w:rPr>
          <w:rStyle w:val="Fontepargpadro8"/>
          <w:b/>
          <w:sz w:val="22"/>
          <w:szCs w:val="22"/>
        </w:rPr>
        <w:tab/>
      </w:r>
    </w:p>
    <w:p w:rsidR="00474E63" w:rsidRDefault="00474E63" w:rsidP="00AF26D9">
      <w:pPr>
        <w:pStyle w:val="Corpodetexto"/>
        <w:rPr>
          <w:sz w:val="22"/>
          <w:szCs w:val="22"/>
        </w:rPr>
      </w:pPr>
      <w:r w:rsidRPr="00474E63">
        <w:rPr>
          <w:sz w:val="22"/>
          <w:szCs w:val="22"/>
        </w:rPr>
        <w:t>2.4</w:t>
      </w:r>
      <w:r w:rsidR="0010787E" w:rsidRPr="00474E63">
        <w:rPr>
          <w:sz w:val="22"/>
          <w:szCs w:val="22"/>
        </w:rPr>
        <w:t xml:space="preserve">.1 </w:t>
      </w:r>
      <w:r w:rsidRPr="00474E63">
        <w:rPr>
          <w:sz w:val="22"/>
          <w:szCs w:val="22"/>
        </w:rPr>
        <w:t xml:space="preserve">Para garantia da fiel execução dos compromissos ajustados no presente </w:t>
      </w:r>
      <w:r w:rsidRPr="00474E63">
        <w:rPr>
          <w:b/>
          <w:sz w:val="22"/>
          <w:szCs w:val="22"/>
        </w:rPr>
        <w:t>CONTRATO</w:t>
      </w:r>
      <w:r w:rsidRPr="00474E63">
        <w:rPr>
          <w:sz w:val="22"/>
          <w:szCs w:val="22"/>
        </w:rPr>
        <w:t xml:space="preserve">, a </w:t>
      </w:r>
      <w:r w:rsidRPr="00474E63">
        <w:rPr>
          <w:b/>
          <w:sz w:val="22"/>
          <w:szCs w:val="22"/>
        </w:rPr>
        <w:t>CONTRATADA</w:t>
      </w:r>
      <w:r w:rsidRPr="00474E63">
        <w:rPr>
          <w:sz w:val="22"/>
          <w:szCs w:val="22"/>
        </w:rPr>
        <w:t>, prestará a caução correspondente a 1</w:t>
      </w:r>
      <w:r w:rsidRPr="00474E63">
        <w:rPr>
          <w:b/>
          <w:sz w:val="22"/>
          <w:szCs w:val="22"/>
        </w:rPr>
        <w:t xml:space="preserve">% </w:t>
      </w:r>
      <w:r w:rsidRPr="00474E63">
        <w:rPr>
          <w:sz w:val="22"/>
          <w:szCs w:val="22"/>
        </w:rPr>
        <w:t>(um por cento) do valor global deste Termo, no ato da assinatura do mesmo, sendo-lhe facultativo prestá-la mediante caução em dinheiro, fiança bancária ou seguro garantia;</w:t>
      </w:r>
    </w:p>
    <w:p w:rsidR="00474E63" w:rsidRPr="00474E63" w:rsidRDefault="00474E63" w:rsidP="00AF26D9">
      <w:pPr>
        <w:pStyle w:val="Corpodetexto"/>
        <w:rPr>
          <w:sz w:val="22"/>
          <w:szCs w:val="22"/>
        </w:rPr>
      </w:pPr>
    </w:p>
    <w:p w:rsidR="00474E63" w:rsidRDefault="00474E63" w:rsidP="00AF26D9">
      <w:pPr>
        <w:pStyle w:val="Corpodetexto"/>
        <w:rPr>
          <w:sz w:val="22"/>
          <w:szCs w:val="22"/>
        </w:rPr>
      </w:pPr>
      <w:r w:rsidRPr="00474E63">
        <w:rPr>
          <w:sz w:val="22"/>
          <w:szCs w:val="22"/>
        </w:rPr>
        <w:t>2</w:t>
      </w:r>
      <w:r w:rsidR="003145AA">
        <w:rPr>
          <w:sz w:val="22"/>
          <w:szCs w:val="22"/>
        </w:rPr>
        <w:t>.</w:t>
      </w:r>
      <w:r>
        <w:rPr>
          <w:sz w:val="22"/>
          <w:szCs w:val="22"/>
        </w:rPr>
        <w:t>4</w:t>
      </w:r>
      <w:r w:rsidRPr="00474E63">
        <w:rPr>
          <w:sz w:val="22"/>
          <w:szCs w:val="22"/>
        </w:rPr>
        <w:t>.</w:t>
      </w:r>
      <w:r>
        <w:rPr>
          <w:sz w:val="22"/>
          <w:szCs w:val="22"/>
        </w:rPr>
        <w:t>2</w:t>
      </w:r>
      <w:r w:rsidRPr="00474E63">
        <w:rPr>
          <w:sz w:val="22"/>
          <w:szCs w:val="22"/>
        </w:rPr>
        <w:t xml:space="preserve"> Será também exigida da </w:t>
      </w:r>
      <w:r w:rsidRPr="00474E63">
        <w:rPr>
          <w:b/>
          <w:sz w:val="22"/>
          <w:szCs w:val="22"/>
        </w:rPr>
        <w:t>CONTRATADA</w:t>
      </w:r>
      <w:r w:rsidRPr="00474E63">
        <w:rPr>
          <w:sz w:val="22"/>
          <w:szCs w:val="22"/>
        </w:rPr>
        <w:t>, a título de reforço, como garantia de execução, retenção correspondente a 4</w:t>
      </w:r>
      <w:r w:rsidRPr="00474E63">
        <w:rPr>
          <w:b/>
          <w:sz w:val="22"/>
          <w:szCs w:val="22"/>
        </w:rPr>
        <w:t xml:space="preserve">% </w:t>
      </w:r>
      <w:r w:rsidRPr="00474E63">
        <w:rPr>
          <w:sz w:val="22"/>
          <w:szCs w:val="22"/>
        </w:rPr>
        <w:t>(quatro por cento), sobre o valor de cada medição efetuada, sendo facultativo prestá-la mediante as condições estabelecidas neste</w:t>
      </w:r>
      <w:r w:rsidRPr="00474E63">
        <w:rPr>
          <w:spacing w:val="-5"/>
          <w:sz w:val="22"/>
          <w:szCs w:val="22"/>
        </w:rPr>
        <w:t xml:space="preserve"> </w:t>
      </w:r>
      <w:r w:rsidRPr="00474E63">
        <w:rPr>
          <w:sz w:val="22"/>
          <w:szCs w:val="22"/>
        </w:rPr>
        <w:t>Edital;</w:t>
      </w:r>
    </w:p>
    <w:p w:rsidR="00BA4851" w:rsidRPr="00474E63" w:rsidRDefault="00BA4851" w:rsidP="00AF26D9">
      <w:pPr>
        <w:pStyle w:val="Corpodetexto"/>
        <w:rPr>
          <w:sz w:val="22"/>
          <w:szCs w:val="22"/>
        </w:rPr>
      </w:pPr>
    </w:p>
    <w:p w:rsidR="00474E63" w:rsidRPr="00474E63" w:rsidRDefault="00474E63" w:rsidP="00AF26D9">
      <w:pPr>
        <w:pStyle w:val="Corpodetexto"/>
        <w:spacing w:before="2"/>
        <w:rPr>
          <w:sz w:val="22"/>
          <w:szCs w:val="22"/>
        </w:rPr>
      </w:pPr>
      <w:r w:rsidRPr="00474E63">
        <w:rPr>
          <w:sz w:val="22"/>
          <w:szCs w:val="22"/>
        </w:rPr>
        <w:t>2</w:t>
      </w:r>
      <w:r w:rsidR="003145AA">
        <w:rPr>
          <w:sz w:val="22"/>
          <w:szCs w:val="22"/>
        </w:rPr>
        <w:t>.</w:t>
      </w:r>
      <w:r>
        <w:rPr>
          <w:sz w:val="22"/>
          <w:szCs w:val="22"/>
        </w:rPr>
        <w:t>4</w:t>
      </w:r>
      <w:r w:rsidRPr="00474E63">
        <w:rPr>
          <w:sz w:val="22"/>
          <w:szCs w:val="22"/>
        </w:rPr>
        <w:t>.</w:t>
      </w:r>
      <w:r>
        <w:rPr>
          <w:sz w:val="22"/>
          <w:szCs w:val="22"/>
        </w:rPr>
        <w:t>3</w:t>
      </w:r>
      <w:r w:rsidRPr="00474E63">
        <w:rPr>
          <w:sz w:val="22"/>
          <w:szCs w:val="22"/>
        </w:rPr>
        <w:t xml:space="preserve"> A caução e demais garantias prestadas pela </w:t>
      </w:r>
      <w:r w:rsidRPr="00474E63">
        <w:rPr>
          <w:b/>
          <w:sz w:val="22"/>
          <w:szCs w:val="22"/>
        </w:rPr>
        <w:t xml:space="preserve">CONTRATADA </w:t>
      </w:r>
      <w:r w:rsidRPr="00474E63">
        <w:rPr>
          <w:sz w:val="22"/>
          <w:szCs w:val="22"/>
        </w:rPr>
        <w:t xml:space="preserve">em favor do </w:t>
      </w:r>
      <w:r w:rsidRPr="00474E63">
        <w:rPr>
          <w:b/>
          <w:sz w:val="22"/>
          <w:szCs w:val="22"/>
        </w:rPr>
        <w:t xml:space="preserve">DER- RO, </w:t>
      </w:r>
      <w:r w:rsidRPr="00474E63">
        <w:rPr>
          <w:sz w:val="22"/>
          <w:szCs w:val="22"/>
        </w:rPr>
        <w:t>lhe será devolvida após recebimento definitivo dos serviços, sem quaisquer acréscimos de juros, correção monetária ou qualquer reajustamento, exceto aquela prestada em moeda corrente, atualizada monetariamente.</w:t>
      </w:r>
    </w:p>
    <w:p w:rsidR="0010787E" w:rsidRPr="00474E63" w:rsidRDefault="0010787E" w:rsidP="00AF26D9">
      <w:pPr>
        <w:jc w:val="both"/>
        <w:rPr>
          <w:sz w:val="22"/>
          <w:szCs w:val="22"/>
        </w:rPr>
      </w:pPr>
    </w:p>
    <w:p w:rsidR="0010787E" w:rsidRPr="00474E63" w:rsidRDefault="0010787E" w:rsidP="00AF26D9">
      <w:pPr>
        <w:jc w:val="both"/>
        <w:rPr>
          <w:sz w:val="22"/>
          <w:szCs w:val="22"/>
        </w:rPr>
      </w:pPr>
    </w:p>
    <w:p w:rsidR="00FF1001" w:rsidRPr="00474E63" w:rsidRDefault="00474E63" w:rsidP="00AF26D9">
      <w:pPr>
        <w:jc w:val="both"/>
        <w:rPr>
          <w:b/>
          <w:sz w:val="22"/>
          <w:szCs w:val="22"/>
        </w:rPr>
      </w:pPr>
      <w:r>
        <w:rPr>
          <w:b/>
          <w:sz w:val="22"/>
          <w:szCs w:val="22"/>
        </w:rPr>
        <w:t>2.5</w:t>
      </w:r>
      <w:r w:rsidR="00FF1001" w:rsidRPr="00474E63">
        <w:rPr>
          <w:b/>
          <w:sz w:val="22"/>
          <w:szCs w:val="22"/>
        </w:rPr>
        <w:t xml:space="preserve"> DAS CONDIÇÕES DE EXECUÇÃO</w:t>
      </w:r>
    </w:p>
    <w:p w:rsidR="00FF1001" w:rsidRPr="00474E63" w:rsidRDefault="00FF1001" w:rsidP="00AF26D9">
      <w:pPr>
        <w:ind w:firstLine="709"/>
        <w:jc w:val="both"/>
        <w:rPr>
          <w:sz w:val="22"/>
          <w:szCs w:val="22"/>
        </w:rPr>
      </w:pPr>
    </w:p>
    <w:p w:rsidR="00FF1001" w:rsidRPr="00FF1001" w:rsidRDefault="00BA4851" w:rsidP="00AF26D9">
      <w:pPr>
        <w:jc w:val="both"/>
        <w:rPr>
          <w:sz w:val="22"/>
          <w:szCs w:val="22"/>
        </w:rPr>
      </w:pPr>
      <w:r>
        <w:rPr>
          <w:sz w:val="22"/>
          <w:szCs w:val="22"/>
        </w:rPr>
        <w:t>2.5</w:t>
      </w:r>
      <w:r w:rsidR="00FF1001" w:rsidRPr="00474E63">
        <w:rPr>
          <w:sz w:val="22"/>
          <w:szCs w:val="22"/>
        </w:rPr>
        <w:t xml:space="preserve">.1 A contratada deverá proceder de acordo com o previsto no presente </w:t>
      </w:r>
      <w:r w:rsidR="00730811">
        <w:rPr>
          <w:sz w:val="22"/>
          <w:szCs w:val="22"/>
        </w:rPr>
        <w:t>PROJETO BÁSICO</w:t>
      </w:r>
      <w:r w:rsidR="00FF1001" w:rsidRPr="00474E63">
        <w:rPr>
          <w:sz w:val="22"/>
          <w:szCs w:val="22"/>
        </w:rPr>
        <w:t>, e anexo, reportando-se à Comissão de Gestão do Contrato pa</w:t>
      </w:r>
      <w:r w:rsidR="00FF1001" w:rsidRPr="00FF1001">
        <w:rPr>
          <w:sz w:val="22"/>
          <w:szCs w:val="22"/>
        </w:rPr>
        <w:t xml:space="preserve">ra quaisquer dificuldades no cumprimento dos itens do presente </w:t>
      </w:r>
      <w:r w:rsidR="00730811">
        <w:rPr>
          <w:sz w:val="22"/>
          <w:szCs w:val="22"/>
        </w:rPr>
        <w:t>PROJETO BÁSICO</w:t>
      </w:r>
      <w:r w:rsidR="00FF1001" w:rsidRPr="00FF1001">
        <w:rPr>
          <w:sz w:val="22"/>
          <w:szCs w:val="22"/>
        </w:rPr>
        <w:t>, os quais serão lavrados através de registro ou relatórios escritos.</w:t>
      </w:r>
    </w:p>
    <w:p w:rsidR="00FF1001" w:rsidRPr="00FF1001" w:rsidRDefault="00FF1001" w:rsidP="00AF26D9">
      <w:pPr>
        <w:jc w:val="both"/>
        <w:rPr>
          <w:sz w:val="22"/>
          <w:szCs w:val="22"/>
        </w:rPr>
      </w:pPr>
    </w:p>
    <w:p w:rsidR="00FF1001" w:rsidRPr="00FF1001" w:rsidRDefault="00BA4851" w:rsidP="00AF26D9">
      <w:pPr>
        <w:jc w:val="both"/>
        <w:rPr>
          <w:sz w:val="22"/>
          <w:szCs w:val="22"/>
        </w:rPr>
      </w:pPr>
      <w:r>
        <w:rPr>
          <w:sz w:val="22"/>
          <w:szCs w:val="22"/>
        </w:rPr>
        <w:t>2.5</w:t>
      </w:r>
      <w:r w:rsidR="00FF1001" w:rsidRPr="00FF1001">
        <w:rPr>
          <w:sz w:val="22"/>
          <w:szCs w:val="22"/>
        </w:rPr>
        <w:t>.2 Os serviços objeto d</w:t>
      </w:r>
      <w:r w:rsidR="002F42FC">
        <w:rPr>
          <w:sz w:val="22"/>
          <w:szCs w:val="22"/>
        </w:rPr>
        <w:t>o</w:t>
      </w:r>
      <w:r w:rsidR="00FF1001" w:rsidRPr="00FF1001">
        <w:rPr>
          <w:sz w:val="22"/>
          <w:szCs w:val="22"/>
        </w:rPr>
        <w:t xml:space="preserve"> </w:t>
      </w:r>
      <w:r w:rsidR="00730811">
        <w:rPr>
          <w:sz w:val="22"/>
          <w:szCs w:val="22"/>
        </w:rPr>
        <w:t>PROJETO BÁSICO</w:t>
      </w:r>
      <w:r w:rsidR="00FF1001" w:rsidRPr="00FF1001">
        <w:rPr>
          <w:sz w:val="22"/>
          <w:szCs w:val="22"/>
        </w:rPr>
        <w:t xml:space="preserve"> deverão ser executados por profissionais devidamente capacitados.</w:t>
      </w:r>
    </w:p>
    <w:p w:rsidR="00FF1001" w:rsidRPr="00FF1001" w:rsidRDefault="00FF1001" w:rsidP="00AF26D9">
      <w:pPr>
        <w:jc w:val="both"/>
        <w:rPr>
          <w:sz w:val="22"/>
          <w:szCs w:val="22"/>
        </w:rPr>
      </w:pPr>
    </w:p>
    <w:p w:rsidR="00FF1001" w:rsidRPr="00FF1001" w:rsidRDefault="00BA4851" w:rsidP="00AF26D9">
      <w:pPr>
        <w:jc w:val="both"/>
        <w:rPr>
          <w:sz w:val="22"/>
          <w:szCs w:val="22"/>
        </w:rPr>
      </w:pPr>
      <w:r>
        <w:rPr>
          <w:sz w:val="22"/>
          <w:szCs w:val="22"/>
        </w:rPr>
        <w:t>2.5</w:t>
      </w:r>
      <w:r w:rsidR="00FF1001" w:rsidRPr="00FF1001">
        <w:rPr>
          <w:sz w:val="22"/>
          <w:szCs w:val="22"/>
        </w:rPr>
        <w:t>.3 A Empresa Contratada deverá nomear um preposto, o qual ficará autorizado a representá-lo perante a Contratante e a comissão de fiscalização e recebimento;</w:t>
      </w:r>
    </w:p>
    <w:p w:rsidR="00BA4851" w:rsidRDefault="00BA4851" w:rsidP="00AF26D9">
      <w:pPr>
        <w:jc w:val="both"/>
        <w:rPr>
          <w:sz w:val="22"/>
          <w:szCs w:val="22"/>
        </w:rPr>
      </w:pPr>
    </w:p>
    <w:p w:rsidR="00FF1001" w:rsidRPr="00FF1001" w:rsidRDefault="00BA4851" w:rsidP="00AF26D9">
      <w:pPr>
        <w:jc w:val="both"/>
        <w:rPr>
          <w:sz w:val="22"/>
          <w:szCs w:val="22"/>
        </w:rPr>
      </w:pPr>
      <w:r>
        <w:rPr>
          <w:sz w:val="22"/>
          <w:szCs w:val="22"/>
        </w:rPr>
        <w:t>2.5</w:t>
      </w:r>
      <w:r w:rsidR="00FF1001" w:rsidRPr="00FF1001">
        <w:rPr>
          <w:sz w:val="22"/>
          <w:szCs w:val="22"/>
        </w:rPr>
        <w:t xml:space="preserve">.4 Os trabalhos deverão contemplar visitas </w:t>
      </w:r>
      <w:r w:rsidR="00FF1001" w:rsidRPr="00FF1001">
        <w:rPr>
          <w:i/>
          <w:sz w:val="22"/>
          <w:szCs w:val="22"/>
        </w:rPr>
        <w:t>in loco n</w:t>
      </w:r>
      <w:r w:rsidR="00FF1001" w:rsidRPr="00FF1001">
        <w:rPr>
          <w:sz w:val="22"/>
          <w:szCs w:val="22"/>
        </w:rPr>
        <w:t>as unidades, entrevistas a funcionários, e outras técnicas necessárias para a construção dos modelos a serem aplicados;</w:t>
      </w:r>
    </w:p>
    <w:p w:rsidR="00FF1001" w:rsidRPr="00FF1001" w:rsidRDefault="00FF1001" w:rsidP="00AF26D9">
      <w:pPr>
        <w:jc w:val="both"/>
        <w:rPr>
          <w:sz w:val="22"/>
          <w:szCs w:val="22"/>
        </w:rPr>
      </w:pPr>
    </w:p>
    <w:p w:rsidR="00FF1001" w:rsidRPr="00BA4851" w:rsidRDefault="00FF1001" w:rsidP="00AF26D9">
      <w:pPr>
        <w:jc w:val="both"/>
        <w:rPr>
          <w:sz w:val="22"/>
          <w:szCs w:val="22"/>
        </w:rPr>
      </w:pPr>
      <w:r w:rsidRPr="00FF1001">
        <w:rPr>
          <w:sz w:val="22"/>
          <w:szCs w:val="22"/>
        </w:rPr>
        <w:t>2.</w:t>
      </w:r>
      <w:r w:rsidR="00BA4851">
        <w:rPr>
          <w:sz w:val="22"/>
          <w:szCs w:val="22"/>
        </w:rPr>
        <w:t>5</w:t>
      </w:r>
      <w:r w:rsidRPr="00BA4851">
        <w:rPr>
          <w:sz w:val="22"/>
          <w:szCs w:val="22"/>
        </w:rPr>
        <w:t>.5 Quaisquer visitas, reuniões ou entrevistas junto às unidades dos órgãos diretamente interessados deverão ser previamente agendadas pela contratada.</w:t>
      </w:r>
    </w:p>
    <w:p w:rsidR="00FF1001" w:rsidRPr="00BA4851" w:rsidRDefault="00FF1001" w:rsidP="00AF26D9">
      <w:pPr>
        <w:jc w:val="both"/>
        <w:rPr>
          <w:sz w:val="22"/>
          <w:szCs w:val="22"/>
        </w:rPr>
      </w:pPr>
    </w:p>
    <w:p w:rsidR="00FF1001" w:rsidRPr="00BA4851" w:rsidRDefault="00BA4851" w:rsidP="00AF26D9">
      <w:pPr>
        <w:jc w:val="both"/>
        <w:rPr>
          <w:sz w:val="22"/>
          <w:szCs w:val="22"/>
        </w:rPr>
      </w:pPr>
      <w:r>
        <w:rPr>
          <w:sz w:val="22"/>
          <w:szCs w:val="22"/>
        </w:rPr>
        <w:t>2.5</w:t>
      </w:r>
      <w:r w:rsidR="00FF1001" w:rsidRPr="00BA4851">
        <w:rPr>
          <w:sz w:val="22"/>
          <w:szCs w:val="22"/>
        </w:rPr>
        <w:t>.6 A empresa contratada deverá transferir os conhecimentos em metodologia, proporcionando o domínio por parte dos servidores envolvidos no projeto objeto d</w:t>
      </w:r>
      <w:r w:rsidR="002F42FC" w:rsidRPr="00BA4851">
        <w:rPr>
          <w:sz w:val="22"/>
          <w:szCs w:val="22"/>
        </w:rPr>
        <w:t>o</w:t>
      </w:r>
      <w:r w:rsidR="00FF1001" w:rsidRPr="00BA4851">
        <w:rPr>
          <w:sz w:val="22"/>
          <w:szCs w:val="22"/>
        </w:rPr>
        <w:t xml:space="preserve"> </w:t>
      </w:r>
      <w:r w:rsidR="00730811">
        <w:rPr>
          <w:sz w:val="22"/>
          <w:szCs w:val="22"/>
        </w:rPr>
        <w:t>PROJETO BÁSICO</w:t>
      </w:r>
      <w:r w:rsidR="00FF1001" w:rsidRPr="00BA4851">
        <w:rPr>
          <w:sz w:val="22"/>
          <w:szCs w:val="22"/>
        </w:rPr>
        <w:t>.</w:t>
      </w:r>
    </w:p>
    <w:p w:rsidR="000F1E0A" w:rsidRPr="00BA4851" w:rsidRDefault="000F1E0A" w:rsidP="00AF26D9">
      <w:pPr>
        <w:pStyle w:val="COREFUR"/>
        <w:numPr>
          <w:ilvl w:val="0"/>
          <w:numId w:val="0"/>
        </w:numPr>
        <w:spacing w:line="240" w:lineRule="auto"/>
        <w:rPr>
          <w:rFonts w:ascii="Times New Roman" w:hAnsi="Times New Roman" w:cs="Times New Roman"/>
          <w:sz w:val="22"/>
          <w:szCs w:val="22"/>
          <w:u w:val="none"/>
        </w:rPr>
      </w:pPr>
    </w:p>
    <w:p w:rsidR="00AF26D9" w:rsidRDefault="00AF26D9" w:rsidP="00AF26D9">
      <w:pPr>
        <w:pStyle w:val="COREFUR"/>
        <w:numPr>
          <w:ilvl w:val="0"/>
          <w:numId w:val="0"/>
        </w:numPr>
        <w:spacing w:line="240" w:lineRule="auto"/>
        <w:rPr>
          <w:rFonts w:ascii="Times New Roman" w:hAnsi="Times New Roman" w:cs="Times New Roman"/>
          <w:sz w:val="22"/>
          <w:szCs w:val="22"/>
          <w:u w:val="none"/>
        </w:rPr>
      </w:pPr>
    </w:p>
    <w:p w:rsidR="009D6212" w:rsidRDefault="00356D4B" w:rsidP="00AF26D9">
      <w:pPr>
        <w:pStyle w:val="COREFUR"/>
        <w:numPr>
          <w:ilvl w:val="0"/>
          <w:numId w:val="0"/>
        </w:numPr>
        <w:spacing w:line="240" w:lineRule="auto"/>
        <w:rPr>
          <w:rFonts w:ascii="Times New Roman" w:hAnsi="Times New Roman" w:cs="Times New Roman"/>
          <w:sz w:val="22"/>
          <w:szCs w:val="22"/>
          <w:u w:val="none"/>
        </w:rPr>
      </w:pPr>
      <w:r w:rsidRPr="00BA4851">
        <w:rPr>
          <w:rFonts w:ascii="Times New Roman" w:hAnsi="Times New Roman" w:cs="Times New Roman"/>
          <w:sz w:val="22"/>
          <w:szCs w:val="22"/>
          <w:u w:val="none"/>
        </w:rPr>
        <w:t>2.</w:t>
      </w:r>
      <w:r w:rsidR="00BA4851">
        <w:rPr>
          <w:rFonts w:ascii="Times New Roman" w:hAnsi="Times New Roman" w:cs="Times New Roman"/>
          <w:sz w:val="22"/>
          <w:szCs w:val="22"/>
          <w:u w:val="none"/>
        </w:rPr>
        <w:t>6</w:t>
      </w:r>
      <w:r w:rsidR="009D6212" w:rsidRPr="00BA4851">
        <w:rPr>
          <w:rFonts w:ascii="Times New Roman" w:hAnsi="Times New Roman" w:cs="Times New Roman"/>
          <w:sz w:val="22"/>
          <w:szCs w:val="22"/>
          <w:u w:val="none"/>
        </w:rPr>
        <w:t xml:space="preserve"> DO RECEBIMENTO DO</w:t>
      </w:r>
      <w:r w:rsidRPr="00BA4851">
        <w:rPr>
          <w:rFonts w:ascii="Times New Roman" w:hAnsi="Times New Roman" w:cs="Times New Roman"/>
          <w:sz w:val="22"/>
          <w:szCs w:val="22"/>
          <w:u w:val="none"/>
        </w:rPr>
        <w:t xml:space="preserve"> SERVIÇO</w:t>
      </w:r>
    </w:p>
    <w:p w:rsidR="00BA4851" w:rsidRPr="00BA4851" w:rsidRDefault="00BA4851" w:rsidP="00AF26D9">
      <w:pPr>
        <w:pStyle w:val="COREFUR"/>
        <w:numPr>
          <w:ilvl w:val="0"/>
          <w:numId w:val="0"/>
        </w:numPr>
        <w:spacing w:line="240" w:lineRule="auto"/>
        <w:rPr>
          <w:rFonts w:ascii="Times New Roman" w:hAnsi="Times New Roman" w:cs="Times New Roman"/>
          <w:sz w:val="22"/>
          <w:szCs w:val="22"/>
          <w:u w:val="none"/>
        </w:rPr>
      </w:pPr>
    </w:p>
    <w:p w:rsidR="00BA4851" w:rsidRPr="00BA4851" w:rsidRDefault="00BA4851" w:rsidP="00AF26D9">
      <w:pPr>
        <w:pStyle w:val="Corpodetexto"/>
        <w:spacing w:before="2"/>
        <w:rPr>
          <w:sz w:val="22"/>
          <w:szCs w:val="22"/>
        </w:rPr>
      </w:pPr>
      <w:r>
        <w:rPr>
          <w:sz w:val="22"/>
          <w:szCs w:val="22"/>
        </w:rPr>
        <w:t xml:space="preserve">2.6.1 </w:t>
      </w:r>
      <w:r w:rsidRPr="00BA4851">
        <w:rPr>
          <w:sz w:val="22"/>
          <w:szCs w:val="22"/>
        </w:rPr>
        <w:t>O recebimento dos serviços será efetuado por uma Comissão de Fiscalização, Exame, Entrega e Recebimento, integrada por dois ou mais engenheiros do DER/RO, nomeada pelo Diretor Geral para tal finalidade acompanhados do Responsável Técnico da empresa, observando as disposições contidas no Edital e nos Artigos de 73 a 76 da Lei Federal nº 8.666/93 e suas alterações.</w:t>
      </w:r>
    </w:p>
    <w:p w:rsidR="00BA4851" w:rsidRDefault="00BA4851" w:rsidP="00AF26D9">
      <w:pPr>
        <w:pStyle w:val="Corpodetexto"/>
        <w:rPr>
          <w:b/>
          <w:sz w:val="22"/>
          <w:szCs w:val="22"/>
        </w:rPr>
      </w:pPr>
    </w:p>
    <w:p w:rsidR="00BA4851" w:rsidRPr="00BA4851" w:rsidRDefault="00BA4851" w:rsidP="00AF26D9">
      <w:pPr>
        <w:pStyle w:val="Corpodetexto"/>
        <w:rPr>
          <w:sz w:val="22"/>
          <w:szCs w:val="22"/>
        </w:rPr>
      </w:pPr>
      <w:r>
        <w:rPr>
          <w:b/>
          <w:sz w:val="22"/>
          <w:szCs w:val="22"/>
        </w:rPr>
        <w:t xml:space="preserve">2.6.2 </w:t>
      </w:r>
      <w:r w:rsidRPr="00BA4851">
        <w:rPr>
          <w:sz w:val="22"/>
          <w:szCs w:val="22"/>
        </w:rPr>
        <w:t>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o DER-RO, poderá exigir correções dos serviços convenientes e/ou pendências identificadas pela Fiscalização, consignando-se os motivos, sem ônus para o DER-RO.</w:t>
      </w:r>
    </w:p>
    <w:p w:rsidR="00BA4851" w:rsidRPr="00BA4851" w:rsidRDefault="00BA4851" w:rsidP="00AF26D9">
      <w:pPr>
        <w:pStyle w:val="Corpodetexto"/>
        <w:jc w:val="left"/>
        <w:rPr>
          <w:sz w:val="22"/>
          <w:szCs w:val="22"/>
        </w:rPr>
      </w:pPr>
    </w:p>
    <w:p w:rsidR="00266C4B" w:rsidRPr="00FF1001" w:rsidRDefault="00266C4B" w:rsidP="00AF26D9">
      <w:pPr>
        <w:pStyle w:val="COREFUR"/>
        <w:numPr>
          <w:ilvl w:val="0"/>
          <w:numId w:val="0"/>
        </w:numPr>
        <w:spacing w:line="240" w:lineRule="auto"/>
        <w:rPr>
          <w:rFonts w:ascii="Times New Roman" w:hAnsi="Times New Roman" w:cs="Times New Roman"/>
          <w:b w:val="0"/>
          <w:sz w:val="22"/>
          <w:szCs w:val="22"/>
          <w:u w:val="none"/>
        </w:rPr>
      </w:pPr>
    </w:p>
    <w:p w:rsidR="00AD377F" w:rsidRPr="00FF1001" w:rsidRDefault="00AD377F" w:rsidP="00AF26D9">
      <w:pPr>
        <w:pStyle w:val="Rodap"/>
        <w:autoSpaceDN w:val="0"/>
        <w:jc w:val="both"/>
        <w:textAlignment w:val="baseline"/>
        <w:rPr>
          <w:b/>
          <w:sz w:val="22"/>
          <w:szCs w:val="22"/>
        </w:rPr>
      </w:pPr>
      <w:r w:rsidRPr="00FF1001">
        <w:rPr>
          <w:b/>
          <w:sz w:val="22"/>
          <w:szCs w:val="22"/>
        </w:rPr>
        <w:t>3 – DA IMPUGNAÇÃO AO EDITAL:</w:t>
      </w:r>
    </w:p>
    <w:p w:rsidR="00AD377F" w:rsidRPr="00FF1001" w:rsidRDefault="00AD377F" w:rsidP="00AF26D9">
      <w:pPr>
        <w:pStyle w:val="P30"/>
        <w:ind w:firstLine="1418"/>
        <w:rPr>
          <w:sz w:val="22"/>
          <w:szCs w:val="22"/>
        </w:rPr>
      </w:pPr>
    </w:p>
    <w:p w:rsidR="00AD377F" w:rsidRPr="00545088" w:rsidRDefault="00AD377F" w:rsidP="00AF26D9">
      <w:pPr>
        <w:pStyle w:val="P30"/>
        <w:rPr>
          <w:sz w:val="22"/>
          <w:szCs w:val="22"/>
        </w:rPr>
      </w:pPr>
      <w:r w:rsidRPr="00FF1001">
        <w:rPr>
          <w:b w:val="0"/>
          <w:bCs/>
          <w:sz w:val="22"/>
          <w:szCs w:val="22"/>
        </w:rPr>
        <w:t xml:space="preserve">3.1. </w:t>
      </w:r>
      <w:r w:rsidRPr="00FF1001">
        <w:rPr>
          <w:bCs/>
          <w:sz w:val="22"/>
          <w:szCs w:val="22"/>
        </w:rPr>
        <w:t>Até 05 (cinco) dias úteis que anteceder</w:t>
      </w:r>
      <w:r w:rsidRPr="00356D4B">
        <w:rPr>
          <w:bCs/>
          <w:sz w:val="22"/>
          <w:szCs w:val="22"/>
        </w:rPr>
        <w:t xml:space="preserve"> a abertura da sessão pública</w:t>
      </w:r>
      <w:r w:rsidRPr="00356D4B">
        <w:rPr>
          <w:b w:val="0"/>
          <w:bCs/>
          <w:sz w:val="22"/>
          <w:szCs w:val="22"/>
        </w:rPr>
        <w:t>,</w:t>
      </w:r>
      <w:r w:rsidR="00397C12" w:rsidRPr="00356D4B">
        <w:rPr>
          <w:b w:val="0"/>
          <w:bCs/>
          <w:sz w:val="22"/>
          <w:szCs w:val="22"/>
        </w:rPr>
        <w:t xml:space="preserve"> às 13:30 horas do último dia,</w:t>
      </w:r>
      <w:r w:rsidRPr="00356D4B">
        <w:rPr>
          <w:b w:val="0"/>
          <w:bCs/>
          <w:sz w:val="22"/>
          <w:szCs w:val="22"/>
        </w:rPr>
        <w:t xml:space="preserve"> </w:t>
      </w:r>
      <w:r w:rsidRPr="00356D4B">
        <w:rPr>
          <w:b w:val="0"/>
          <w:sz w:val="22"/>
          <w:szCs w:val="22"/>
        </w:rPr>
        <w:t xml:space="preserve">qualquer cidadão poderá </w:t>
      </w:r>
      <w:r w:rsidRPr="00356D4B">
        <w:rPr>
          <w:sz w:val="22"/>
          <w:szCs w:val="22"/>
        </w:rPr>
        <w:t>IMPUGNAR</w:t>
      </w:r>
      <w:r w:rsidRPr="00356D4B">
        <w:rPr>
          <w:b w:val="0"/>
          <w:sz w:val="22"/>
          <w:szCs w:val="22"/>
        </w:rPr>
        <w:t xml:space="preserve"> </w:t>
      </w:r>
      <w:r w:rsidRPr="00545088">
        <w:rPr>
          <w:b w:val="0"/>
          <w:sz w:val="22"/>
          <w:szCs w:val="22"/>
        </w:rPr>
        <w:t xml:space="preserve">o instrumento convocatório desta </w:t>
      </w:r>
      <w:r w:rsidR="004F2B13">
        <w:rPr>
          <w:sz w:val="22"/>
          <w:szCs w:val="22"/>
        </w:rPr>
        <w:t>CONCORRÊNCIA PÚBLICA</w:t>
      </w:r>
      <w:r w:rsidRPr="00545088">
        <w:rPr>
          <w:b w:val="0"/>
          <w:bCs/>
          <w:sz w:val="22"/>
          <w:szCs w:val="22"/>
        </w:rPr>
        <w:t>,</w:t>
      </w:r>
      <w:r w:rsidRPr="00545088">
        <w:rPr>
          <w:b w:val="0"/>
          <w:sz w:val="22"/>
          <w:szCs w:val="22"/>
        </w:rPr>
        <w:t xml:space="preserve"> conforme art. 41 § 1º da Lei Federal nº. 8.666/93, </w:t>
      </w:r>
      <w:r w:rsidRPr="00545088">
        <w:rPr>
          <w:bCs/>
          <w:sz w:val="22"/>
          <w:szCs w:val="22"/>
        </w:rPr>
        <w:t xml:space="preserve">devendo mencionar o número da </w:t>
      </w:r>
      <w:r w:rsidR="004F2B13">
        <w:rPr>
          <w:bCs/>
          <w:sz w:val="22"/>
          <w:szCs w:val="22"/>
        </w:rPr>
        <w:t>CONCORRÊNCIA PÚBLICA</w:t>
      </w:r>
      <w:r w:rsidRPr="00545088">
        <w:rPr>
          <w:bCs/>
          <w:sz w:val="22"/>
          <w:szCs w:val="22"/>
        </w:rPr>
        <w:t>, o ano e o número do processo</w:t>
      </w:r>
      <w:r w:rsidRPr="00545088">
        <w:rPr>
          <w:b w:val="0"/>
          <w:bCs/>
          <w:sz w:val="22"/>
          <w:szCs w:val="22"/>
        </w:rPr>
        <w:t>,</w:t>
      </w:r>
      <w:r w:rsidRPr="00545088">
        <w:rPr>
          <w:b w:val="0"/>
          <w:sz w:val="22"/>
          <w:szCs w:val="22"/>
        </w:rPr>
        <w:t xml:space="preserve"> manifestando-se preferencialmente através do e-mail </w:t>
      </w:r>
      <w:r w:rsidRPr="00545088">
        <w:rPr>
          <w:sz w:val="22"/>
          <w:szCs w:val="22"/>
          <w:u w:val="single"/>
        </w:rPr>
        <w:t>celsupelro</w:t>
      </w:r>
      <w:r w:rsidRPr="00545088">
        <w:rPr>
          <w:bCs/>
          <w:sz w:val="22"/>
          <w:szCs w:val="22"/>
          <w:u w:val="single"/>
        </w:rPr>
        <w:t>@gmail.com</w:t>
      </w:r>
      <w:r w:rsidRPr="00545088">
        <w:rPr>
          <w:b w:val="0"/>
          <w:sz w:val="22"/>
          <w:szCs w:val="22"/>
        </w:rPr>
        <w:t>, ou protocolando, alternativamente, o documento circunstanciado junto a Comissão Especial de Licitação, na sede desta Superintendência (endereço constante do rodapé) no horário das 07h:30min. às 13h:30min., de segunda a sexta-feira.</w:t>
      </w:r>
    </w:p>
    <w:p w:rsidR="00AD377F" w:rsidRPr="00545088" w:rsidRDefault="00AD377F" w:rsidP="00AF26D9">
      <w:pPr>
        <w:jc w:val="both"/>
        <w:rPr>
          <w:sz w:val="22"/>
          <w:szCs w:val="22"/>
        </w:rPr>
      </w:pPr>
    </w:p>
    <w:p w:rsidR="00AD377F" w:rsidRPr="00545088" w:rsidRDefault="00AD377F" w:rsidP="00AF26D9">
      <w:pPr>
        <w:jc w:val="both"/>
        <w:rPr>
          <w:bCs/>
          <w:sz w:val="22"/>
          <w:szCs w:val="22"/>
        </w:rPr>
      </w:pPr>
      <w:r w:rsidRPr="00545088">
        <w:rPr>
          <w:sz w:val="22"/>
          <w:szCs w:val="22"/>
        </w:rPr>
        <w:t xml:space="preserve">3.1.1. Caberá à Comissão Especial de Licitação, auxiliada pelo órgão solicitante e/ou Assessoria Jurídica, </w:t>
      </w:r>
      <w:r w:rsidRPr="00545088">
        <w:rPr>
          <w:b/>
          <w:sz w:val="22"/>
          <w:szCs w:val="22"/>
        </w:rPr>
        <w:t>decidir sobre a impugnação no prazo de até 03 (três) dias úteis.</w:t>
      </w:r>
    </w:p>
    <w:p w:rsidR="00AD377F" w:rsidRPr="00545088" w:rsidRDefault="00AD377F" w:rsidP="00AF26D9">
      <w:pPr>
        <w:pStyle w:val="P30"/>
        <w:jc w:val="left"/>
        <w:rPr>
          <w:b w:val="0"/>
          <w:bCs/>
          <w:sz w:val="22"/>
          <w:szCs w:val="22"/>
        </w:rPr>
      </w:pPr>
    </w:p>
    <w:p w:rsidR="00AD377F" w:rsidRPr="00545088" w:rsidRDefault="00AD377F" w:rsidP="00AF26D9">
      <w:pPr>
        <w:pStyle w:val="P30"/>
        <w:rPr>
          <w:b w:val="0"/>
          <w:bCs/>
          <w:sz w:val="22"/>
          <w:szCs w:val="22"/>
        </w:rPr>
      </w:pPr>
      <w:r w:rsidRPr="00545088">
        <w:rPr>
          <w:b w:val="0"/>
          <w:bCs/>
          <w:sz w:val="22"/>
          <w:szCs w:val="22"/>
        </w:rPr>
        <w:t xml:space="preserve">3.2. Decairá do direito de </w:t>
      </w:r>
      <w:r w:rsidRPr="00545088">
        <w:rPr>
          <w:sz w:val="22"/>
          <w:szCs w:val="22"/>
        </w:rPr>
        <w:t>IMPUGNAR</w:t>
      </w:r>
      <w:r w:rsidRPr="00545088">
        <w:rPr>
          <w:b w:val="0"/>
          <w:sz w:val="22"/>
          <w:szCs w:val="22"/>
        </w:rPr>
        <w:t xml:space="preserve"> o instrumento convocatório desta </w:t>
      </w:r>
      <w:r w:rsidR="004F2B13">
        <w:rPr>
          <w:sz w:val="22"/>
          <w:szCs w:val="22"/>
        </w:rPr>
        <w:t>CONCORRÊNCIA PÚBLICA</w:t>
      </w:r>
      <w:r w:rsidRPr="00545088">
        <w:rPr>
          <w:b w:val="0"/>
          <w:bCs/>
          <w:sz w:val="22"/>
          <w:szCs w:val="22"/>
        </w:rPr>
        <w:t>,</w:t>
      </w:r>
      <w:r w:rsidRPr="00545088">
        <w:rPr>
          <w:b w:val="0"/>
          <w:sz w:val="22"/>
          <w:szCs w:val="22"/>
        </w:rPr>
        <w:t xml:space="preserve"> conforme art. 41, § 2º da Lei Federal nº. 8.666/93, o </w:t>
      </w:r>
      <w:r w:rsidRPr="00545088">
        <w:rPr>
          <w:sz w:val="22"/>
          <w:szCs w:val="22"/>
        </w:rPr>
        <w:t>LICITANTE</w:t>
      </w:r>
      <w:r w:rsidRPr="00545088">
        <w:rPr>
          <w:b w:val="0"/>
          <w:sz w:val="22"/>
          <w:szCs w:val="22"/>
        </w:rPr>
        <w:t xml:space="preserve"> que não o fizer até </w:t>
      </w:r>
      <w:r w:rsidRPr="00545088">
        <w:rPr>
          <w:bCs/>
          <w:sz w:val="22"/>
          <w:szCs w:val="22"/>
        </w:rPr>
        <w:t>02 (dois) dias úteis que anteceder a abertura da sessão pública</w:t>
      </w:r>
      <w:r w:rsidRPr="00545088">
        <w:rPr>
          <w:b w:val="0"/>
          <w:bCs/>
          <w:sz w:val="22"/>
          <w:szCs w:val="22"/>
        </w:rPr>
        <w:t>,</w:t>
      </w:r>
      <w:r w:rsidR="00397C12" w:rsidRPr="00545088">
        <w:rPr>
          <w:b w:val="0"/>
          <w:bCs/>
          <w:sz w:val="22"/>
          <w:szCs w:val="22"/>
        </w:rPr>
        <w:t xml:space="preserve"> às 13:30 horas do último dia,</w:t>
      </w:r>
      <w:r w:rsidRPr="00545088">
        <w:rPr>
          <w:b w:val="0"/>
          <w:bCs/>
          <w:sz w:val="22"/>
          <w:szCs w:val="22"/>
        </w:rPr>
        <w:t xml:space="preserve"> devendo o licitante mencionar </w:t>
      </w:r>
      <w:r w:rsidRPr="00545088">
        <w:rPr>
          <w:bCs/>
          <w:sz w:val="22"/>
          <w:szCs w:val="22"/>
        </w:rPr>
        <w:t xml:space="preserve">o número da </w:t>
      </w:r>
      <w:r w:rsidR="004F2B13">
        <w:rPr>
          <w:bCs/>
          <w:sz w:val="22"/>
          <w:szCs w:val="22"/>
        </w:rPr>
        <w:t>CONCORRÊNCIA PÚBLICA</w:t>
      </w:r>
      <w:r w:rsidRPr="00545088">
        <w:rPr>
          <w:bCs/>
          <w:sz w:val="22"/>
          <w:szCs w:val="22"/>
        </w:rPr>
        <w:t>, o ano e o número do processo</w:t>
      </w:r>
      <w:r w:rsidRPr="00545088">
        <w:rPr>
          <w:b w:val="0"/>
          <w:bCs/>
          <w:sz w:val="22"/>
          <w:szCs w:val="22"/>
        </w:rPr>
        <w:t>,</w:t>
      </w:r>
      <w:r w:rsidRPr="00545088">
        <w:rPr>
          <w:b w:val="0"/>
          <w:sz w:val="22"/>
          <w:szCs w:val="22"/>
        </w:rPr>
        <w:t xml:space="preserve"> manifestando-se preferencialmente através do e-mail </w:t>
      </w:r>
      <w:r w:rsidRPr="00545088">
        <w:rPr>
          <w:sz w:val="22"/>
          <w:szCs w:val="22"/>
          <w:u w:val="single"/>
        </w:rPr>
        <w:t>celsupelro</w:t>
      </w:r>
      <w:r w:rsidRPr="00545088">
        <w:rPr>
          <w:bCs/>
          <w:sz w:val="22"/>
          <w:szCs w:val="22"/>
          <w:u w:val="single"/>
        </w:rPr>
        <w:t>@gmail.com</w:t>
      </w:r>
      <w:r w:rsidRPr="00545088">
        <w:rPr>
          <w:b w:val="0"/>
          <w:sz w:val="22"/>
          <w:szCs w:val="22"/>
        </w:rPr>
        <w:t xml:space="preserve">, ou protocolando, alternativamente, o documento circunstanciado junto a Comissão Especial de Licitação, na sede desta Superintendência (endereço constante do rodapé) no horário das 07h: 30min. </w:t>
      </w:r>
      <w:r w:rsidR="003E3217" w:rsidRPr="00545088">
        <w:rPr>
          <w:b w:val="0"/>
          <w:sz w:val="22"/>
          <w:szCs w:val="22"/>
        </w:rPr>
        <w:t>as</w:t>
      </w:r>
      <w:r w:rsidRPr="00545088">
        <w:rPr>
          <w:b w:val="0"/>
          <w:sz w:val="22"/>
          <w:szCs w:val="22"/>
        </w:rPr>
        <w:t xml:space="preserve"> 13h:30min., de segunda a sexta-feira.</w:t>
      </w:r>
    </w:p>
    <w:p w:rsidR="00AD377F" w:rsidRPr="00545088" w:rsidRDefault="00AD377F" w:rsidP="00AF26D9">
      <w:pPr>
        <w:pStyle w:val="P30"/>
        <w:jc w:val="left"/>
        <w:rPr>
          <w:b w:val="0"/>
          <w:bCs/>
          <w:sz w:val="22"/>
          <w:szCs w:val="22"/>
        </w:rPr>
      </w:pPr>
    </w:p>
    <w:p w:rsidR="00AD377F" w:rsidRPr="00545088" w:rsidRDefault="00AD377F" w:rsidP="00AF26D9">
      <w:pPr>
        <w:jc w:val="both"/>
        <w:rPr>
          <w:b/>
          <w:sz w:val="22"/>
          <w:szCs w:val="22"/>
        </w:rPr>
      </w:pPr>
      <w:r w:rsidRPr="00545088">
        <w:rPr>
          <w:sz w:val="22"/>
          <w:szCs w:val="22"/>
        </w:rPr>
        <w:t xml:space="preserve">3.2.1. Caberá à Comissão Especial de Licitação, auxiliada pelo órgão solicitante e/ou Assessoria Jurídica, </w:t>
      </w:r>
      <w:r w:rsidRPr="00545088">
        <w:rPr>
          <w:b/>
          <w:sz w:val="22"/>
          <w:szCs w:val="22"/>
        </w:rPr>
        <w:t xml:space="preserve">decidir sobre a impugnação, </w:t>
      </w:r>
      <w:r w:rsidRPr="00545088">
        <w:rPr>
          <w:sz w:val="22"/>
          <w:szCs w:val="22"/>
        </w:rPr>
        <w:t>hipótese em que tal comunicação não terá efeito de recurso</w:t>
      </w:r>
      <w:r w:rsidRPr="00545088">
        <w:rPr>
          <w:b/>
          <w:sz w:val="22"/>
          <w:szCs w:val="22"/>
        </w:rPr>
        <w:t>.</w:t>
      </w:r>
    </w:p>
    <w:p w:rsidR="00AD377F" w:rsidRPr="00545088" w:rsidRDefault="00AD377F" w:rsidP="00AF26D9">
      <w:pPr>
        <w:jc w:val="both"/>
        <w:rPr>
          <w:b/>
          <w:sz w:val="22"/>
          <w:szCs w:val="22"/>
        </w:rPr>
      </w:pPr>
    </w:p>
    <w:p w:rsidR="00AD377F" w:rsidRPr="00545088" w:rsidRDefault="00AD377F" w:rsidP="00AF26D9">
      <w:pPr>
        <w:jc w:val="both"/>
        <w:rPr>
          <w:sz w:val="22"/>
          <w:szCs w:val="22"/>
        </w:rPr>
      </w:pPr>
      <w:r w:rsidRPr="00545088">
        <w:rPr>
          <w:sz w:val="22"/>
          <w:szCs w:val="22"/>
        </w:rPr>
        <w:t xml:space="preserve">3.3. Acolhida a impugnação contra o ato convocatório, desde que altere a formulação da proposta de preços, será definida e publicada nova data para realização do certame. </w:t>
      </w:r>
    </w:p>
    <w:p w:rsidR="00AD377F" w:rsidRPr="00545088" w:rsidRDefault="00AD377F" w:rsidP="00AF26D9">
      <w:pPr>
        <w:jc w:val="both"/>
        <w:rPr>
          <w:sz w:val="22"/>
          <w:szCs w:val="22"/>
        </w:rPr>
      </w:pPr>
    </w:p>
    <w:p w:rsidR="00AD377F" w:rsidRDefault="00AD377F" w:rsidP="00AF26D9">
      <w:pPr>
        <w:pStyle w:val="P30"/>
        <w:rPr>
          <w:sz w:val="22"/>
          <w:szCs w:val="22"/>
        </w:rPr>
      </w:pPr>
      <w:r w:rsidRPr="00545088">
        <w:rPr>
          <w:sz w:val="22"/>
          <w:szCs w:val="22"/>
        </w:rPr>
        <w:t>4 – DOS PEDIDOS DE ESCLARECIMENTO:</w:t>
      </w:r>
    </w:p>
    <w:p w:rsidR="003D69DE" w:rsidRPr="00545088" w:rsidRDefault="003D69DE" w:rsidP="00AF26D9">
      <w:pPr>
        <w:pStyle w:val="P30"/>
        <w:rPr>
          <w:b w:val="0"/>
          <w:bCs/>
          <w:sz w:val="22"/>
          <w:szCs w:val="22"/>
        </w:rPr>
      </w:pPr>
    </w:p>
    <w:p w:rsidR="00AD377F" w:rsidRPr="00545088" w:rsidRDefault="00AD377F" w:rsidP="00AF26D9">
      <w:pPr>
        <w:pStyle w:val="P30"/>
        <w:rPr>
          <w:b w:val="0"/>
          <w:bCs/>
          <w:sz w:val="22"/>
          <w:szCs w:val="22"/>
        </w:rPr>
      </w:pPr>
      <w:r w:rsidRPr="00545088">
        <w:rPr>
          <w:b w:val="0"/>
          <w:bCs/>
          <w:sz w:val="22"/>
          <w:szCs w:val="22"/>
        </w:rPr>
        <w:t xml:space="preserve">4.1. Os pedidos de esclarecimentos, </w:t>
      </w:r>
      <w:r w:rsidRPr="00545088">
        <w:rPr>
          <w:b w:val="0"/>
          <w:sz w:val="22"/>
          <w:szCs w:val="22"/>
        </w:rPr>
        <w:t>decorrentes de dúvidas na interpretação deste Edital e as informações adicionais que se fizerem necessárias à elaboração das propostas,</w:t>
      </w:r>
      <w:r w:rsidRPr="00545088">
        <w:rPr>
          <w:b w:val="0"/>
          <w:bCs/>
          <w:sz w:val="22"/>
          <w:szCs w:val="22"/>
        </w:rPr>
        <w:t xml:space="preserve"> deverão ser enviados à Comissão Especial de Licitação no prazo de </w:t>
      </w:r>
      <w:r w:rsidRPr="00545088">
        <w:rPr>
          <w:bCs/>
          <w:sz w:val="22"/>
          <w:szCs w:val="22"/>
        </w:rPr>
        <w:t>até</w:t>
      </w:r>
      <w:r w:rsidR="003809F9" w:rsidRPr="00545088">
        <w:rPr>
          <w:bCs/>
          <w:sz w:val="22"/>
          <w:szCs w:val="22"/>
        </w:rPr>
        <w:t xml:space="preserve"> </w:t>
      </w:r>
      <w:r w:rsidR="009726F7" w:rsidRPr="00545088">
        <w:rPr>
          <w:bCs/>
          <w:sz w:val="22"/>
          <w:szCs w:val="22"/>
        </w:rPr>
        <w:t>às 13:</w:t>
      </w:r>
      <w:r w:rsidR="00013DD9">
        <w:rPr>
          <w:bCs/>
          <w:sz w:val="22"/>
          <w:szCs w:val="22"/>
        </w:rPr>
        <w:t>3</w:t>
      </w:r>
      <w:r w:rsidR="009726F7" w:rsidRPr="00545088">
        <w:rPr>
          <w:bCs/>
          <w:sz w:val="22"/>
          <w:szCs w:val="22"/>
        </w:rPr>
        <w:t>0 horas,</w:t>
      </w:r>
      <w:r w:rsidRPr="00545088">
        <w:rPr>
          <w:bCs/>
          <w:sz w:val="22"/>
          <w:szCs w:val="22"/>
        </w:rPr>
        <w:t xml:space="preserve"> 02 (dias) dias úteis anteriores à data fixada para abertura da sessão pública</w:t>
      </w:r>
      <w:r w:rsidRPr="00545088">
        <w:rPr>
          <w:b w:val="0"/>
          <w:bCs/>
          <w:sz w:val="22"/>
          <w:szCs w:val="22"/>
        </w:rPr>
        <w:t>,</w:t>
      </w:r>
      <w:r w:rsidR="003809F9" w:rsidRPr="00545088">
        <w:rPr>
          <w:b w:val="0"/>
          <w:bCs/>
          <w:sz w:val="22"/>
          <w:szCs w:val="22"/>
        </w:rPr>
        <w:t xml:space="preserve"> </w:t>
      </w:r>
      <w:r w:rsidRPr="00545088">
        <w:rPr>
          <w:b w:val="0"/>
          <w:bCs/>
          <w:sz w:val="22"/>
          <w:szCs w:val="22"/>
        </w:rPr>
        <w:t xml:space="preserve"> </w:t>
      </w:r>
      <w:r w:rsidRPr="00545088">
        <w:rPr>
          <w:b w:val="0"/>
          <w:sz w:val="22"/>
          <w:szCs w:val="22"/>
        </w:rPr>
        <w:t xml:space="preserve">manifestando-se preferencialmente por meio eletrônico, </w:t>
      </w:r>
      <w:r w:rsidRPr="00545088">
        <w:rPr>
          <w:b w:val="0"/>
          <w:bCs/>
          <w:sz w:val="22"/>
          <w:szCs w:val="22"/>
        </w:rPr>
        <w:t xml:space="preserve">através do e-mail </w:t>
      </w:r>
      <w:r w:rsidRPr="00545088">
        <w:rPr>
          <w:sz w:val="22"/>
          <w:szCs w:val="22"/>
          <w:u w:val="single"/>
        </w:rPr>
        <w:t>celsupelro</w:t>
      </w:r>
      <w:r w:rsidRPr="00545088">
        <w:rPr>
          <w:bCs/>
          <w:sz w:val="22"/>
          <w:szCs w:val="22"/>
          <w:u w:val="single"/>
        </w:rPr>
        <w:t>@gmail.com</w:t>
      </w:r>
      <w:r w:rsidRPr="00545088">
        <w:rPr>
          <w:b w:val="0"/>
          <w:sz w:val="22"/>
          <w:szCs w:val="22"/>
        </w:rPr>
        <w:t xml:space="preserve">, ou por carta, no endereço constante do rodapé,das 07h30min. às 13h30min., </w:t>
      </w:r>
      <w:r w:rsidRPr="00545088">
        <w:rPr>
          <w:b w:val="0"/>
          <w:bCs/>
          <w:sz w:val="22"/>
          <w:szCs w:val="22"/>
        </w:rPr>
        <w:t xml:space="preserve">devendo o licitante mencionar o número da </w:t>
      </w:r>
      <w:r w:rsidR="004F2B13">
        <w:rPr>
          <w:b w:val="0"/>
          <w:bCs/>
          <w:sz w:val="22"/>
          <w:szCs w:val="22"/>
        </w:rPr>
        <w:t>CONCORRÊNCIA PÚBLICA</w:t>
      </w:r>
      <w:r w:rsidRPr="00545088">
        <w:rPr>
          <w:b w:val="0"/>
          <w:bCs/>
          <w:sz w:val="22"/>
          <w:szCs w:val="22"/>
        </w:rPr>
        <w:t xml:space="preserve">, o ano e o número do processo. </w:t>
      </w:r>
    </w:p>
    <w:p w:rsidR="00AD377F" w:rsidRPr="00545088" w:rsidRDefault="00AD377F" w:rsidP="00AF26D9">
      <w:pPr>
        <w:pStyle w:val="P30"/>
        <w:rPr>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AD377F" w:rsidRPr="00547A1E" w:rsidTr="00B3660D">
        <w:trPr>
          <w:trHeight w:val="1180"/>
        </w:trPr>
        <w:tc>
          <w:tcPr>
            <w:tcW w:w="5000" w:type="pct"/>
            <w:shd w:val="clear" w:color="auto" w:fill="auto"/>
            <w:vAlign w:val="center"/>
          </w:tcPr>
          <w:p w:rsidR="00AD377F" w:rsidRPr="00547A1E" w:rsidRDefault="00AD377F" w:rsidP="00AF26D9">
            <w:pPr>
              <w:pStyle w:val="TextosemFormatao"/>
              <w:widowControl/>
              <w:spacing w:line="276" w:lineRule="auto"/>
              <w:jc w:val="center"/>
              <w:rPr>
                <w:rFonts w:ascii="Times New Roman" w:hAnsi="Times New Roman" w:cs="Times New Roman"/>
                <w:b/>
                <w:bCs/>
              </w:rPr>
            </w:pPr>
            <w:r w:rsidRPr="00547A1E">
              <w:rPr>
                <w:rFonts w:ascii="Times New Roman" w:hAnsi="Times New Roman" w:cs="Times New Roman"/>
                <w:b/>
                <w:bCs/>
              </w:rPr>
              <w:t>SUPERINTENDÊNCIA ESTADUAL DE COMPRAS E LICITAÇÕES – SUPEL</w:t>
            </w:r>
          </w:p>
          <w:p w:rsidR="00547A1E" w:rsidRPr="00547A1E" w:rsidRDefault="00946F86" w:rsidP="00AF26D9">
            <w:pPr>
              <w:pStyle w:val="Rodap"/>
              <w:spacing w:line="276" w:lineRule="auto"/>
              <w:jc w:val="center"/>
              <w:rPr>
                <w:b/>
                <w:sz w:val="22"/>
                <w:szCs w:val="22"/>
              </w:rPr>
            </w:pPr>
            <w:r>
              <w:rPr>
                <w:b/>
                <w:sz w:val="22"/>
                <w:szCs w:val="22"/>
              </w:rPr>
              <w:t>Avenida Farquar, 2986, Palácio</w:t>
            </w:r>
            <w:r w:rsidR="00547A1E" w:rsidRPr="00547A1E">
              <w:rPr>
                <w:b/>
                <w:sz w:val="22"/>
                <w:szCs w:val="22"/>
              </w:rPr>
              <w:t xml:space="preserve"> Rio Madeira, </w:t>
            </w:r>
            <w:r w:rsidR="00F81A9B" w:rsidRPr="00547A1E">
              <w:rPr>
                <w:b/>
                <w:sz w:val="22"/>
                <w:szCs w:val="22"/>
              </w:rPr>
              <w:t>Edifício</w:t>
            </w:r>
            <w:r w:rsidR="00547A1E" w:rsidRPr="00547A1E">
              <w:rPr>
                <w:b/>
                <w:sz w:val="22"/>
                <w:szCs w:val="22"/>
              </w:rPr>
              <w:t xml:space="preserve"> </w:t>
            </w:r>
            <w:r w:rsidR="00F81A9B">
              <w:rPr>
                <w:b/>
                <w:sz w:val="22"/>
                <w:szCs w:val="22"/>
              </w:rPr>
              <w:t>Pacaás Novos</w:t>
            </w:r>
            <w:r w:rsidR="00451A3C">
              <w:rPr>
                <w:b/>
                <w:sz w:val="22"/>
                <w:szCs w:val="22"/>
              </w:rPr>
              <w:t xml:space="preserve"> (</w:t>
            </w:r>
            <w:r w:rsidR="00F81A9B">
              <w:rPr>
                <w:b/>
                <w:sz w:val="22"/>
                <w:szCs w:val="22"/>
              </w:rPr>
              <w:t>Reto</w:t>
            </w:r>
            <w:r w:rsidR="00451A3C">
              <w:rPr>
                <w:b/>
                <w:sz w:val="22"/>
                <w:szCs w:val="22"/>
              </w:rPr>
              <w:t>)</w:t>
            </w:r>
            <w:r w:rsidR="00547A1E" w:rsidRPr="00547A1E">
              <w:rPr>
                <w:b/>
                <w:sz w:val="22"/>
                <w:szCs w:val="22"/>
              </w:rPr>
              <w:t xml:space="preserve">, </w:t>
            </w:r>
            <w:r w:rsidR="00F81A9B">
              <w:rPr>
                <w:b/>
                <w:sz w:val="22"/>
                <w:szCs w:val="22"/>
              </w:rPr>
              <w:t>2</w:t>
            </w:r>
            <w:r w:rsidR="00451A3C">
              <w:rPr>
                <w:b/>
                <w:sz w:val="22"/>
                <w:szCs w:val="22"/>
              </w:rPr>
              <w:t>º</w:t>
            </w:r>
            <w:r w:rsidR="00547A1E" w:rsidRPr="00547A1E">
              <w:rPr>
                <w:b/>
                <w:sz w:val="22"/>
                <w:szCs w:val="22"/>
              </w:rPr>
              <w:t xml:space="preserve"> Andar, Bairro Pedrinhas</w:t>
            </w:r>
            <w:r w:rsidR="00547A1E">
              <w:rPr>
                <w:b/>
                <w:sz w:val="22"/>
                <w:szCs w:val="22"/>
              </w:rPr>
              <w:t xml:space="preserve"> - </w:t>
            </w:r>
            <w:r w:rsidR="00547A1E" w:rsidRPr="00547A1E">
              <w:rPr>
                <w:b/>
                <w:sz w:val="22"/>
                <w:szCs w:val="22"/>
              </w:rPr>
              <w:t>CEP.: 76.820-408 - Porto Velho - RO</w:t>
            </w:r>
          </w:p>
          <w:p w:rsidR="00C47A17" w:rsidRDefault="00AD377F" w:rsidP="00AF26D9">
            <w:pPr>
              <w:pStyle w:val="TextosemFormatao"/>
              <w:widowControl/>
              <w:spacing w:line="276" w:lineRule="auto"/>
              <w:jc w:val="center"/>
              <w:rPr>
                <w:rFonts w:ascii="Times New Roman" w:hAnsi="Times New Roman" w:cs="Times New Roman"/>
                <w:b/>
                <w:bCs/>
              </w:rPr>
            </w:pPr>
            <w:r w:rsidRPr="00547A1E">
              <w:rPr>
                <w:rFonts w:ascii="Times New Roman" w:hAnsi="Times New Roman" w:cs="Times New Roman"/>
                <w:b/>
                <w:bCs/>
              </w:rPr>
              <w:t>A/C: COMISSÃO ESPECIAL DE LICITAÇÃO</w:t>
            </w:r>
          </w:p>
          <w:p w:rsidR="00AD377F" w:rsidRPr="00547A1E" w:rsidRDefault="004F2B13" w:rsidP="00AF26D9">
            <w:pPr>
              <w:pStyle w:val="TextosemFormatao"/>
              <w:widowControl/>
              <w:spacing w:line="276" w:lineRule="auto"/>
              <w:jc w:val="center"/>
              <w:rPr>
                <w:rFonts w:ascii="Times New Roman" w:hAnsi="Times New Roman" w:cs="Times New Roman"/>
                <w:bCs/>
              </w:rPr>
            </w:pPr>
            <w:r>
              <w:rPr>
                <w:rFonts w:ascii="Times New Roman" w:hAnsi="Times New Roman" w:cs="Times New Roman"/>
                <w:b/>
                <w:bCs/>
              </w:rPr>
              <w:t>CONCORRÊNCIA PÚBLICA</w:t>
            </w:r>
            <w:r w:rsidR="00F81A9B">
              <w:rPr>
                <w:rFonts w:ascii="Times New Roman" w:hAnsi="Times New Roman" w:cs="Times New Roman"/>
                <w:b/>
                <w:bCs/>
              </w:rPr>
              <w:t xml:space="preserve"> </w:t>
            </w:r>
            <w:r w:rsidR="00AD377F" w:rsidRPr="00547A1E">
              <w:rPr>
                <w:rFonts w:ascii="Times New Roman" w:hAnsi="Times New Roman" w:cs="Times New Roman"/>
                <w:b/>
                <w:bCs/>
              </w:rPr>
              <w:t xml:space="preserve">Nº. </w:t>
            </w:r>
            <w:r w:rsidR="00FB3666">
              <w:rPr>
                <w:rFonts w:ascii="Times New Roman" w:hAnsi="Times New Roman" w:cs="Times New Roman"/>
                <w:b/>
                <w:bCs/>
              </w:rPr>
              <w:t>015/2017/CEL/SUPEL/RO</w:t>
            </w:r>
          </w:p>
        </w:tc>
      </w:tr>
    </w:tbl>
    <w:p w:rsidR="00AD377F" w:rsidRPr="00545088" w:rsidRDefault="00AD377F" w:rsidP="00AF26D9">
      <w:pPr>
        <w:pStyle w:val="Corpodetexto32"/>
        <w:spacing w:before="240"/>
        <w:jc w:val="both"/>
        <w:rPr>
          <w:b w:val="0"/>
          <w:bCs/>
          <w:sz w:val="22"/>
          <w:szCs w:val="22"/>
        </w:rPr>
      </w:pPr>
      <w:r w:rsidRPr="00545088">
        <w:rPr>
          <w:b w:val="0"/>
          <w:bCs/>
          <w:sz w:val="22"/>
          <w:szCs w:val="22"/>
        </w:rPr>
        <w:t xml:space="preserve">4.2. As respostas às dúvidas formuladas, bem como as informações que se tornarem necessárias durante o período de elaboração das propostas, ou qualquer modificação introduzida no edital no mesmo período, serão encaminhadas em forma de </w:t>
      </w:r>
      <w:r w:rsidRPr="00545088">
        <w:rPr>
          <w:sz w:val="22"/>
          <w:szCs w:val="22"/>
        </w:rPr>
        <w:t xml:space="preserve">adendos modificadores, erratas, notas de esclarecimento ou adendos esclarecedores, </w:t>
      </w:r>
      <w:r w:rsidRPr="00545088">
        <w:rPr>
          <w:b w:val="0"/>
          <w:bCs/>
          <w:sz w:val="22"/>
          <w:szCs w:val="22"/>
        </w:rPr>
        <w:t xml:space="preserve">às licitantes que tenham retirado o Edital através de email (quando indicado), ou ainda, conforme </w:t>
      </w:r>
      <w:r w:rsidR="00E679C2" w:rsidRPr="00545088">
        <w:rPr>
          <w:b w:val="0"/>
          <w:bCs/>
          <w:sz w:val="22"/>
          <w:szCs w:val="22"/>
        </w:rPr>
        <w:t>o caso publicado nos mesmos meios</w:t>
      </w:r>
      <w:r w:rsidRPr="00545088">
        <w:rPr>
          <w:b w:val="0"/>
          <w:bCs/>
          <w:sz w:val="22"/>
          <w:szCs w:val="22"/>
        </w:rPr>
        <w:t xml:space="preserve"> que o inicial.</w:t>
      </w:r>
    </w:p>
    <w:p w:rsidR="00AD377F" w:rsidRPr="00545088" w:rsidRDefault="00AD377F" w:rsidP="00AF26D9">
      <w:pPr>
        <w:tabs>
          <w:tab w:val="left" w:pos="567"/>
        </w:tabs>
        <w:jc w:val="both"/>
        <w:rPr>
          <w:sz w:val="22"/>
          <w:szCs w:val="22"/>
        </w:rPr>
      </w:pPr>
      <w:r w:rsidRPr="00545088">
        <w:rPr>
          <w:sz w:val="22"/>
          <w:szCs w:val="22"/>
        </w:rPr>
        <w:t xml:space="preserve">4.2.1. </w:t>
      </w:r>
      <w:r w:rsidRPr="00545088">
        <w:rPr>
          <w:b/>
          <w:bCs/>
          <w:sz w:val="22"/>
          <w:szCs w:val="22"/>
        </w:rPr>
        <w:t xml:space="preserve">ADENDO MODIFICADOR </w:t>
      </w:r>
      <w:r w:rsidRPr="00545088">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para entrega dos envelopes.</w:t>
      </w:r>
    </w:p>
    <w:p w:rsidR="00AD377F" w:rsidRPr="00545088" w:rsidRDefault="00AD377F" w:rsidP="00AF26D9">
      <w:pPr>
        <w:tabs>
          <w:tab w:val="left" w:pos="567"/>
          <w:tab w:val="left" w:pos="1080"/>
        </w:tabs>
        <w:jc w:val="both"/>
        <w:rPr>
          <w:sz w:val="22"/>
          <w:szCs w:val="22"/>
        </w:rPr>
      </w:pPr>
    </w:p>
    <w:p w:rsidR="00AD377F" w:rsidRPr="00545088" w:rsidRDefault="00AD377F" w:rsidP="00AF26D9">
      <w:pPr>
        <w:numPr>
          <w:ilvl w:val="2"/>
          <w:numId w:val="5"/>
        </w:numPr>
        <w:tabs>
          <w:tab w:val="left" w:pos="567"/>
          <w:tab w:val="left" w:pos="1134"/>
        </w:tabs>
        <w:ind w:left="0" w:firstLine="0"/>
        <w:jc w:val="both"/>
        <w:rPr>
          <w:sz w:val="22"/>
          <w:szCs w:val="22"/>
        </w:rPr>
      </w:pPr>
      <w:r w:rsidRPr="00545088">
        <w:rPr>
          <w:b/>
          <w:bCs/>
          <w:sz w:val="22"/>
          <w:szCs w:val="22"/>
        </w:rPr>
        <w:t>ERRATA, NOTA DE ESCLARECIMENTO E ADENDO ESCLARECEDOR</w:t>
      </w:r>
      <w:r w:rsidRPr="00545088">
        <w:rPr>
          <w:sz w:val="22"/>
          <w:szCs w:val="22"/>
        </w:rPr>
        <w:t xml:space="preserve"> são os documentos emitidos pela Administração, contendo informações meramente esclarecedoras, ou correções formais do </w:t>
      </w:r>
      <w:r w:rsidRPr="00545088">
        <w:rPr>
          <w:sz w:val="22"/>
          <w:szCs w:val="22"/>
        </w:rPr>
        <w:lastRenderedPageBreak/>
        <w:t>instrumento convocatório que não causem alteração na formulação das propostas ou em suas condições, de caráter meramente esclarecedor e/ou complementar, sem necessidade, portanto, de reabertura do prazo inicialmente fixado.</w:t>
      </w:r>
    </w:p>
    <w:p w:rsidR="00AD377F" w:rsidRPr="00545088" w:rsidRDefault="00AD377F" w:rsidP="00AF26D9">
      <w:pPr>
        <w:tabs>
          <w:tab w:val="left" w:pos="567"/>
        </w:tabs>
        <w:jc w:val="both"/>
        <w:rPr>
          <w:sz w:val="22"/>
          <w:szCs w:val="22"/>
        </w:rPr>
      </w:pPr>
    </w:p>
    <w:p w:rsidR="00AD377F" w:rsidRPr="00545088" w:rsidRDefault="00AD377F" w:rsidP="00AF26D9">
      <w:pPr>
        <w:tabs>
          <w:tab w:val="left" w:pos="567"/>
        </w:tabs>
        <w:jc w:val="both"/>
        <w:rPr>
          <w:sz w:val="22"/>
          <w:szCs w:val="22"/>
        </w:rPr>
      </w:pPr>
      <w:r w:rsidRPr="00545088">
        <w:rPr>
          <w:bCs/>
          <w:sz w:val="22"/>
          <w:szCs w:val="22"/>
        </w:rPr>
        <w:t>4.3. Caso a Comissão Especial de Licitação julgue necessária, poderá fazer consultas técnicas à LICITANTE por escrito, cujas respostas serão encaminhadas pelos mesmos meios, desde que não impliquem em modificação de preços ou qualquer outra alteração da proposta</w:t>
      </w:r>
      <w:r w:rsidRPr="00545088">
        <w:rPr>
          <w:sz w:val="22"/>
          <w:szCs w:val="22"/>
        </w:rPr>
        <w:t>.</w:t>
      </w:r>
    </w:p>
    <w:p w:rsidR="00AD377F" w:rsidRPr="00545088" w:rsidRDefault="00AD377F" w:rsidP="00AF26D9">
      <w:pPr>
        <w:tabs>
          <w:tab w:val="left" w:pos="567"/>
        </w:tabs>
        <w:jc w:val="both"/>
        <w:rPr>
          <w:sz w:val="22"/>
          <w:szCs w:val="22"/>
        </w:rPr>
      </w:pPr>
      <w:r w:rsidRPr="00545088">
        <w:rPr>
          <w:sz w:val="22"/>
          <w:szCs w:val="22"/>
        </w:rPr>
        <w:t>4.3.1. A resposta da LICITANTE não implicará, em qualquer caso, na tácita aceitação da Comissão Especial de Licitação.</w:t>
      </w:r>
    </w:p>
    <w:p w:rsidR="00AD377F" w:rsidRPr="00545088" w:rsidRDefault="00AD377F" w:rsidP="00AF26D9">
      <w:pPr>
        <w:tabs>
          <w:tab w:val="left" w:pos="567"/>
        </w:tabs>
        <w:jc w:val="both"/>
        <w:rPr>
          <w:sz w:val="22"/>
          <w:szCs w:val="22"/>
        </w:rPr>
      </w:pPr>
    </w:p>
    <w:p w:rsidR="00AD377F" w:rsidRPr="00545088" w:rsidRDefault="00AD377F" w:rsidP="00AF26D9">
      <w:pPr>
        <w:tabs>
          <w:tab w:val="left" w:pos="567"/>
        </w:tabs>
        <w:jc w:val="both"/>
        <w:rPr>
          <w:b/>
          <w:sz w:val="22"/>
          <w:szCs w:val="22"/>
        </w:rPr>
      </w:pPr>
      <w:r w:rsidRPr="00545088">
        <w:rPr>
          <w:bCs/>
          <w:sz w:val="22"/>
          <w:szCs w:val="22"/>
        </w:rPr>
        <w:t xml:space="preserve">4.4. As informações e/ou esclarecimentos poderão ser disponibilizados pela Comissão </w:t>
      </w:r>
      <w:r w:rsidRPr="00545088">
        <w:rPr>
          <w:sz w:val="22"/>
          <w:szCs w:val="22"/>
        </w:rPr>
        <w:t xml:space="preserve">no endereço eletrônico </w:t>
      </w:r>
      <w:hyperlink r:id="rId12" w:history="1">
        <w:r w:rsidR="004A61D3" w:rsidRPr="00545088">
          <w:rPr>
            <w:rStyle w:val="Hyperlink"/>
            <w:sz w:val="22"/>
            <w:szCs w:val="22"/>
          </w:rPr>
          <w:t>www.rondonia.ro.gov.br/supel</w:t>
        </w:r>
      </w:hyperlink>
      <w:r w:rsidRPr="00545088">
        <w:rPr>
          <w:sz w:val="22"/>
          <w:szCs w:val="22"/>
        </w:rPr>
        <w:t xml:space="preserve">, </w:t>
      </w:r>
      <w:r w:rsidRPr="00545088">
        <w:rPr>
          <w:bCs/>
          <w:sz w:val="22"/>
          <w:szCs w:val="22"/>
        </w:rPr>
        <w:t xml:space="preserve">ficando todos os licitantes obrigados a acessá-lo para obtenção das informações prestadas, </w:t>
      </w:r>
      <w:r w:rsidRPr="00545088">
        <w:rPr>
          <w:sz w:val="22"/>
          <w:szCs w:val="22"/>
        </w:rPr>
        <w:t xml:space="preserve">podendo ainda, </w:t>
      </w:r>
      <w:r w:rsidR="00E679C2" w:rsidRPr="00545088">
        <w:rPr>
          <w:sz w:val="22"/>
          <w:szCs w:val="22"/>
        </w:rPr>
        <w:t>ser</w:t>
      </w:r>
      <w:r w:rsidRPr="00545088">
        <w:rPr>
          <w:sz w:val="22"/>
          <w:szCs w:val="22"/>
        </w:rPr>
        <w:t xml:space="preserve"> </w:t>
      </w:r>
      <w:r w:rsidR="00E679C2" w:rsidRPr="00545088">
        <w:rPr>
          <w:sz w:val="22"/>
          <w:szCs w:val="22"/>
        </w:rPr>
        <w:t>divulgado</w:t>
      </w:r>
      <w:r w:rsidRPr="00545088">
        <w:rPr>
          <w:sz w:val="22"/>
          <w:szCs w:val="22"/>
        </w:rPr>
        <w:t xml:space="preserve"> pelo mesmo instrumento de publicação em que se deu </w:t>
      </w:r>
      <w:r w:rsidR="00E679C2" w:rsidRPr="00545088">
        <w:rPr>
          <w:sz w:val="22"/>
          <w:szCs w:val="22"/>
        </w:rPr>
        <w:t>os textos originais, quando se tratar de adendo modificador, ou ainda, encaminhados no email da licitante</w:t>
      </w:r>
      <w:r w:rsidRPr="00545088">
        <w:rPr>
          <w:sz w:val="22"/>
          <w:szCs w:val="22"/>
        </w:rPr>
        <w:t xml:space="preserve">, caso mencionado. Em última instância, será protocolado diretamente no endereço da licitante, quando mencionado. </w:t>
      </w:r>
    </w:p>
    <w:p w:rsidR="00AD377F" w:rsidRPr="00545088" w:rsidRDefault="00AD377F" w:rsidP="00AF26D9">
      <w:pPr>
        <w:jc w:val="both"/>
        <w:rPr>
          <w:b/>
          <w:sz w:val="22"/>
          <w:szCs w:val="22"/>
        </w:rPr>
      </w:pPr>
    </w:p>
    <w:p w:rsidR="00AD377F" w:rsidRDefault="00AD377F" w:rsidP="00AF26D9">
      <w:pPr>
        <w:spacing w:after="120"/>
        <w:jc w:val="both"/>
        <w:rPr>
          <w:sz w:val="22"/>
          <w:szCs w:val="22"/>
        </w:rPr>
      </w:pPr>
      <w:r w:rsidRPr="00545088">
        <w:rPr>
          <w:sz w:val="22"/>
          <w:szCs w:val="22"/>
        </w:rPr>
        <w:t xml:space="preserve">4.5. A não </w:t>
      </w:r>
      <w:r w:rsidR="00FB61FD" w:rsidRPr="00545088">
        <w:rPr>
          <w:sz w:val="22"/>
          <w:szCs w:val="22"/>
        </w:rPr>
        <w:t>arguição</w:t>
      </w:r>
      <w:r w:rsidRPr="00545088">
        <w:rPr>
          <w:sz w:val="22"/>
          <w:szCs w:val="22"/>
        </w:rPr>
        <w:t xml:space="preserve"> de dúvidas por parte das </w:t>
      </w:r>
      <w:r w:rsidRPr="00545088">
        <w:rPr>
          <w:b/>
          <w:sz w:val="22"/>
          <w:szCs w:val="22"/>
        </w:rPr>
        <w:t>LICITANTES</w:t>
      </w:r>
      <w:r w:rsidRPr="00545088">
        <w:rPr>
          <w:sz w:val="22"/>
          <w:szCs w:val="22"/>
        </w:rPr>
        <w:t xml:space="preserve"> implicará na tácita admissão de que os elementos contidos no Edital e seus anexos foram considerados suficientes. </w:t>
      </w:r>
    </w:p>
    <w:p w:rsidR="00AF26D9" w:rsidRDefault="00AF26D9" w:rsidP="00AF26D9">
      <w:pPr>
        <w:spacing w:after="120"/>
        <w:jc w:val="both"/>
        <w:rPr>
          <w:sz w:val="22"/>
          <w:szCs w:val="22"/>
        </w:rPr>
      </w:pPr>
    </w:p>
    <w:p w:rsidR="00AD377F" w:rsidRPr="00545088" w:rsidRDefault="00AD377F" w:rsidP="00AF26D9">
      <w:pPr>
        <w:tabs>
          <w:tab w:val="left" w:pos="-851"/>
        </w:tabs>
        <w:jc w:val="both"/>
        <w:rPr>
          <w:sz w:val="22"/>
          <w:szCs w:val="22"/>
        </w:rPr>
      </w:pPr>
      <w:r w:rsidRPr="00545088">
        <w:rPr>
          <w:b/>
          <w:sz w:val="22"/>
          <w:szCs w:val="22"/>
        </w:rPr>
        <w:t>5 – DAS CONDIÇÕES PARA PARTICIPAÇÃO:</w:t>
      </w:r>
    </w:p>
    <w:p w:rsidR="00AD377F" w:rsidRPr="00545088" w:rsidRDefault="00AD377F" w:rsidP="00AF26D9">
      <w:pPr>
        <w:pStyle w:val="Recuodecorpodetexto21"/>
        <w:widowControl w:val="0"/>
        <w:ind w:firstLine="0"/>
        <w:rPr>
          <w:sz w:val="22"/>
          <w:szCs w:val="22"/>
        </w:rPr>
      </w:pPr>
    </w:p>
    <w:p w:rsidR="00FD068A" w:rsidRPr="00545088" w:rsidRDefault="00AD377F" w:rsidP="00AF26D9">
      <w:pPr>
        <w:pStyle w:val="Recuodecorpodetexto2"/>
        <w:widowControl w:val="0"/>
        <w:spacing w:after="0" w:line="240" w:lineRule="auto"/>
        <w:ind w:left="0"/>
        <w:jc w:val="both"/>
        <w:rPr>
          <w:sz w:val="22"/>
          <w:szCs w:val="22"/>
        </w:rPr>
      </w:pPr>
      <w:r w:rsidRPr="00545088">
        <w:rPr>
          <w:sz w:val="22"/>
          <w:szCs w:val="22"/>
        </w:rPr>
        <w:t>5.1. A participação nesta licitação importa à proponente na irrestrita aceitação das condições estabelecidas</w:t>
      </w:r>
    </w:p>
    <w:p w:rsidR="00FD068A" w:rsidRPr="00545088" w:rsidRDefault="00FD068A" w:rsidP="00AF26D9">
      <w:pPr>
        <w:pStyle w:val="Recuodecorpodetexto2"/>
        <w:widowControl w:val="0"/>
        <w:spacing w:after="0" w:line="240" w:lineRule="auto"/>
        <w:ind w:left="0"/>
        <w:jc w:val="both"/>
        <w:rPr>
          <w:sz w:val="22"/>
          <w:szCs w:val="22"/>
        </w:rPr>
      </w:pPr>
    </w:p>
    <w:p w:rsidR="00D8710D" w:rsidRPr="00545088" w:rsidRDefault="00D8710D" w:rsidP="00AF26D9">
      <w:pPr>
        <w:pStyle w:val="Recuodecorpodetexto2"/>
        <w:widowControl w:val="0"/>
        <w:spacing w:after="0"/>
        <w:ind w:left="0"/>
        <w:jc w:val="both"/>
        <w:rPr>
          <w:b/>
          <w:sz w:val="22"/>
          <w:szCs w:val="22"/>
        </w:rPr>
      </w:pPr>
      <w:r w:rsidRPr="00545088">
        <w:rPr>
          <w:b/>
          <w:sz w:val="22"/>
          <w:szCs w:val="22"/>
        </w:rPr>
        <w:t xml:space="preserve">5.2. Poderão participar desta </w:t>
      </w:r>
      <w:r w:rsidR="004F2B13">
        <w:rPr>
          <w:b/>
          <w:sz w:val="22"/>
          <w:szCs w:val="22"/>
        </w:rPr>
        <w:t>CONCORRÊNCIA PÚBLICA</w:t>
      </w:r>
      <w:r w:rsidRPr="00545088">
        <w:rPr>
          <w:b/>
          <w:sz w:val="22"/>
          <w:szCs w:val="22"/>
        </w:rPr>
        <w:t xml:space="preserve"> às empresas que:</w:t>
      </w:r>
    </w:p>
    <w:p w:rsidR="00D8710D" w:rsidRPr="00545088" w:rsidRDefault="00D8710D" w:rsidP="00AF26D9">
      <w:pPr>
        <w:jc w:val="both"/>
        <w:rPr>
          <w:sz w:val="22"/>
          <w:szCs w:val="22"/>
          <w:shd w:val="clear" w:color="auto" w:fill="FFFF00"/>
        </w:rPr>
      </w:pPr>
      <w:r w:rsidRPr="00545088">
        <w:rPr>
          <w:sz w:val="22"/>
          <w:szCs w:val="22"/>
        </w:rPr>
        <w:t xml:space="preserve">5.2.1. Satisfaçam as condições deste Edital e seus anexos, que </w:t>
      </w:r>
      <w:r w:rsidRPr="00545088">
        <w:rPr>
          <w:b/>
          <w:sz w:val="22"/>
          <w:szCs w:val="22"/>
        </w:rPr>
        <w:t>tenham o ramo de atividades pertinente ao objeto licitado</w:t>
      </w:r>
      <w:r w:rsidRPr="00545088">
        <w:rPr>
          <w:sz w:val="22"/>
          <w:szCs w:val="22"/>
        </w:rPr>
        <w:t xml:space="preserve"> e que possuam nos seus quadros de Diretores ou Responsáveis Técnicos, profissionais com capacidade técnica comprovada para a execução dos trabalhos de que trata o presente certame.</w:t>
      </w:r>
    </w:p>
    <w:p w:rsidR="00D8710D" w:rsidRPr="00545088" w:rsidRDefault="00D8710D" w:rsidP="00AF26D9">
      <w:pPr>
        <w:pStyle w:val="Recuodecorpodetexto21"/>
        <w:widowControl w:val="0"/>
        <w:ind w:firstLine="0"/>
        <w:rPr>
          <w:sz w:val="22"/>
          <w:szCs w:val="22"/>
        </w:rPr>
      </w:pPr>
    </w:p>
    <w:p w:rsidR="00D8710D" w:rsidRPr="00545088" w:rsidRDefault="00D8710D" w:rsidP="00AF26D9">
      <w:pPr>
        <w:jc w:val="both"/>
        <w:rPr>
          <w:sz w:val="22"/>
          <w:szCs w:val="22"/>
        </w:rPr>
      </w:pPr>
      <w:r w:rsidRPr="00545088">
        <w:rPr>
          <w:sz w:val="22"/>
          <w:szCs w:val="22"/>
        </w:rPr>
        <w:t xml:space="preserve">5.2.1. Atendam às condições exigidas para habilitação, constante do </w:t>
      </w:r>
      <w:r w:rsidRPr="00545088">
        <w:rPr>
          <w:b/>
          <w:sz w:val="22"/>
          <w:szCs w:val="22"/>
        </w:rPr>
        <w:t>item 8 seguintes</w:t>
      </w:r>
      <w:r w:rsidRPr="00545088">
        <w:rPr>
          <w:sz w:val="22"/>
          <w:szCs w:val="22"/>
        </w:rPr>
        <w:t xml:space="preserve"> deste Edital, </w:t>
      </w:r>
      <w:r w:rsidRPr="00DC3E8A">
        <w:rPr>
          <w:b/>
          <w:sz w:val="22"/>
          <w:szCs w:val="22"/>
        </w:rPr>
        <w:t>cadastradas</w:t>
      </w:r>
      <w:r w:rsidRPr="00545088">
        <w:rPr>
          <w:sz w:val="22"/>
          <w:szCs w:val="22"/>
        </w:rPr>
        <w:t xml:space="preserve"> </w:t>
      </w:r>
      <w:r w:rsidRPr="00DC3E8A">
        <w:rPr>
          <w:b/>
          <w:sz w:val="22"/>
          <w:szCs w:val="22"/>
        </w:rPr>
        <w:t>ou</w:t>
      </w:r>
      <w:r w:rsidRPr="00545088">
        <w:rPr>
          <w:sz w:val="22"/>
          <w:szCs w:val="22"/>
        </w:rPr>
        <w:t xml:space="preserve"> </w:t>
      </w:r>
      <w:r w:rsidRPr="00DC3E8A">
        <w:rPr>
          <w:b/>
          <w:sz w:val="22"/>
          <w:szCs w:val="22"/>
        </w:rPr>
        <w:t>não</w:t>
      </w:r>
      <w:r w:rsidRPr="00545088">
        <w:rPr>
          <w:sz w:val="22"/>
          <w:szCs w:val="22"/>
        </w:rPr>
        <w:t xml:space="preserve"> junto a esta SUPEL;</w:t>
      </w:r>
    </w:p>
    <w:p w:rsidR="00D8710D" w:rsidRPr="00545088" w:rsidRDefault="00D8710D" w:rsidP="00AF26D9">
      <w:pPr>
        <w:jc w:val="both"/>
        <w:rPr>
          <w:sz w:val="22"/>
          <w:szCs w:val="22"/>
        </w:rPr>
      </w:pPr>
    </w:p>
    <w:p w:rsidR="00D8710D" w:rsidRPr="00545088" w:rsidRDefault="00D8710D" w:rsidP="00AF26D9">
      <w:pPr>
        <w:jc w:val="both"/>
        <w:rPr>
          <w:sz w:val="22"/>
          <w:szCs w:val="22"/>
        </w:rPr>
      </w:pPr>
      <w:r w:rsidRPr="00545088">
        <w:rPr>
          <w:sz w:val="22"/>
          <w:szCs w:val="22"/>
        </w:rPr>
        <w:t>5.2.1.1. As empresas participantes deste certame não cadastradas e que têm o interesse em formalizar o seu cadastro junto a SUPEL, poderão apresentar as documentações necessárias, observada a necessária qualificação.</w:t>
      </w:r>
    </w:p>
    <w:p w:rsidR="00D8710D" w:rsidRPr="00545088" w:rsidRDefault="00D8710D" w:rsidP="00AF26D9">
      <w:pPr>
        <w:tabs>
          <w:tab w:val="left" w:pos="1134"/>
        </w:tabs>
        <w:jc w:val="both"/>
        <w:rPr>
          <w:sz w:val="22"/>
          <w:szCs w:val="22"/>
        </w:rPr>
      </w:pPr>
    </w:p>
    <w:p w:rsidR="00D8710D" w:rsidRPr="00545088" w:rsidRDefault="00D8710D" w:rsidP="00AF26D9">
      <w:pPr>
        <w:jc w:val="both"/>
        <w:rPr>
          <w:sz w:val="22"/>
          <w:szCs w:val="22"/>
        </w:rPr>
      </w:pPr>
      <w:r w:rsidRPr="00545088">
        <w:rPr>
          <w:sz w:val="22"/>
          <w:szCs w:val="22"/>
        </w:rPr>
        <w:t>5.2.1.2. Os documentos para o cadastro que se refere o subitem 5.2.1.1, deverão ser encaminhados à SUPEL, no endereço citado no preâmbulo deste edital, junto ao Setor de Cadastro de Fornecedor, de Segunda a Sexta-feira, no horário das 7:30 às 13:30 horas, em cópias autenticadas, ou cópias simples mediante original, para autenticação no ato da sua apresentação, para proceder a correta avaliação e aprovação e, por conseguinte, emissão o CRC – Certificado de Registro Cadastral/SUPEL-RO.</w:t>
      </w:r>
    </w:p>
    <w:p w:rsidR="00D8710D" w:rsidRPr="00545088" w:rsidRDefault="00D8710D" w:rsidP="00AF26D9">
      <w:pPr>
        <w:jc w:val="both"/>
        <w:rPr>
          <w:sz w:val="22"/>
          <w:szCs w:val="22"/>
        </w:rPr>
      </w:pPr>
    </w:p>
    <w:p w:rsidR="00D8710D" w:rsidRPr="00545088" w:rsidRDefault="00D8710D" w:rsidP="00AF26D9">
      <w:pPr>
        <w:jc w:val="both"/>
        <w:rPr>
          <w:sz w:val="22"/>
          <w:szCs w:val="22"/>
        </w:rPr>
      </w:pPr>
      <w:r w:rsidRPr="00545088">
        <w:rPr>
          <w:sz w:val="22"/>
          <w:szCs w:val="22"/>
        </w:rPr>
        <w:t>5.2.1.3. A relação dos documentos necessário para o cadastro acima citado, estará a disposição dos interessados no site desta SUPEL, www.</w:t>
      </w:r>
      <w:r w:rsidR="00FD068A" w:rsidRPr="00545088">
        <w:rPr>
          <w:sz w:val="22"/>
          <w:szCs w:val="22"/>
        </w:rPr>
        <w:t>rondonia.ro.gov.b</w:t>
      </w:r>
      <w:r w:rsidR="0083375F">
        <w:rPr>
          <w:sz w:val="22"/>
          <w:szCs w:val="22"/>
        </w:rPr>
        <w:t>r</w:t>
      </w:r>
      <w:r w:rsidR="00FD068A" w:rsidRPr="00545088">
        <w:rPr>
          <w:sz w:val="22"/>
          <w:szCs w:val="22"/>
        </w:rPr>
        <w:t>/su</w:t>
      </w:r>
      <w:r w:rsidRPr="00545088">
        <w:rPr>
          <w:sz w:val="22"/>
          <w:szCs w:val="22"/>
        </w:rPr>
        <w:t>pel.</w:t>
      </w:r>
    </w:p>
    <w:p w:rsidR="00D8710D" w:rsidRPr="00545088" w:rsidRDefault="00D8710D" w:rsidP="00AF26D9">
      <w:pPr>
        <w:tabs>
          <w:tab w:val="left" w:pos="1134"/>
        </w:tabs>
        <w:jc w:val="both"/>
        <w:rPr>
          <w:sz w:val="22"/>
          <w:szCs w:val="22"/>
          <w:shd w:val="clear" w:color="auto" w:fill="FFFF00"/>
        </w:rPr>
      </w:pPr>
    </w:p>
    <w:p w:rsidR="00D8710D" w:rsidRPr="00545088" w:rsidRDefault="00D8710D" w:rsidP="00AF26D9">
      <w:pPr>
        <w:jc w:val="both"/>
        <w:rPr>
          <w:color w:val="000000"/>
          <w:sz w:val="22"/>
          <w:szCs w:val="22"/>
        </w:rPr>
      </w:pPr>
      <w:r w:rsidRPr="00545088">
        <w:rPr>
          <w:sz w:val="22"/>
          <w:szCs w:val="22"/>
        </w:rPr>
        <w:t xml:space="preserve">5.2.2. </w:t>
      </w:r>
      <w:r w:rsidRPr="00545088">
        <w:rPr>
          <w:color w:val="000000"/>
          <w:sz w:val="22"/>
          <w:szCs w:val="22"/>
        </w:rPr>
        <w:t xml:space="preserve">Apresentarem condições específicas relacionadas ao objeto desta licitação e que possuam experiência comprovada nas áreas exigidas para o objeto, conforme </w:t>
      </w:r>
      <w:r w:rsidR="00730811">
        <w:rPr>
          <w:color w:val="000000"/>
          <w:sz w:val="22"/>
          <w:szCs w:val="22"/>
        </w:rPr>
        <w:t>PROJETO BÁSICO</w:t>
      </w:r>
      <w:r w:rsidRPr="00545088">
        <w:rPr>
          <w:color w:val="000000"/>
          <w:sz w:val="22"/>
          <w:szCs w:val="22"/>
        </w:rPr>
        <w:t xml:space="preserve"> e que atendam a todas as condições mínimas de qualificação técnica exigidas no Edital na data do recebimento das propostas.</w:t>
      </w:r>
    </w:p>
    <w:p w:rsidR="00D8710D" w:rsidRPr="00545088" w:rsidRDefault="00D8710D" w:rsidP="00AF26D9">
      <w:pPr>
        <w:jc w:val="both"/>
        <w:rPr>
          <w:color w:val="000000"/>
          <w:sz w:val="22"/>
          <w:szCs w:val="22"/>
        </w:rPr>
      </w:pPr>
    </w:p>
    <w:p w:rsidR="00D8710D" w:rsidRPr="00545088" w:rsidRDefault="00D8710D" w:rsidP="00AF26D9">
      <w:pPr>
        <w:jc w:val="both"/>
        <w:rPr>
          <w:b/>
          <w:sz w:val="22"/>
          <w:szCs w:val="22"/>
        </w:rPr>
      </w:pPr>
      <w:r w:rsidRPr="00545088">
        <w:rPr>
          <w:sz w:val="22"/>
          <w:szCs w:val="22"/>
        </w:rPr>
        <w:t xml:space="preserve">5.3. </w:t>
      </w:r>
      <w:r w:rsidRPr="00545088">
        <w:rPr>
          <w:b/>
          <w:sz w:val="22"/>
          <w:szCs w:val="22"/>
        </w:rPr>
        <w:t xml:space="preserve">Não poderão participar desta </w:t>
      </w:r>
      <w:r w:rsidR="004F2B13">
        <w:rPr>
          <w:b/>
          <w:szCs w:val="24"/>
        </w:rPr>
        <w:t>CONCORRÊNCIA PÚBLICA</w:t>
      </w:r>
      <w:r w:rsidRPr="00545088">
        <w:rPr>
          <w:b/>
          <w:sz w:val="22"/>
          <w:szCs w:val="22"/>
        </w:rPr>
        <w:t>, empresas que estejam enquadradas nos seguintes casos:</w:t>
      </w:r>
    </w:p>
    <w:p w:rsidR="00D8710D" w:rsidRPr="00545088" w:rsidRDefault="00D8710D" w:rsidP="00AF26D9">
      <w:pPr>
        <w:jc w:val="both"/>
        <w:rPr>
          <w:sz w:val="22"/>
          <w:szCs w:val="22"/>
        </w:rPr>
      </w:pPr>
    </w:p>
    <w:p w:rsidR="00D8710D" w:rsidRPr="00545088" w:rsidRDefault="00D8710D" w:rsidP="00AF26D9">
      <w:pPr>
        <w:pStyle w:val="Rodap"/>
        <w:jc w:val="both"/>
        <w:rPr>
          <w:sz w:val="22"/>
          <w:szCs w:val="22"/>
        </w:rPr>
      </w:pPr>
      <w:r w:rsidRPr="00545088">
        <w:rPr>
          <w:sz w:val="22"/>
          <w:szCs w:val="22"/>
        </w:rPr>
        <w:t>5.3.1. Que se encontrem sob falência, concordata, concurso de credores, dissolução ou liquidação, recuperação judicial, recuperação extrajudicial e não sejam controladoras, coligadas ou subsidiárias entre si;</w:t>
      </w:r>
    </w:p>
    <w:p w:rsidR="00D8710D" w:rsidRPr="00545088" w:rsidRDefault="00D8710D" w:rsidP="00AF26D9">
      <w:pPr>
        <w:jc w:val="both"/>
        <w:rPr>
          <w:sz w:val="22"/>
          <w:szCs w:val="22"/>
          <w:u w:val="single"/>
        </w:rPr>
      </w:pPr>
    </w:p>
    <w:p w:rsidR="0011041B" w:rsidRPr="00545088" w:rsidRDefault="0011041B" w:rsidP="00AF26D9">
      <w:pPr>
        <w:jc w:val="both"/>
        <w:rPr>
          <w:sz w:val="22"/>
          <w:szCs w:val="22"/>
        </w:rPr>
      </w:pPr>
      <w:r w:rsidRPr="00545088">
        <w:rPr>
          <w:sz w:val="22"/>
          <w:szCs w:val="22"/>
        </w:rPr>
        <w:t>5.3.2. Que, por quaisquer motivos, tenham sido declaradas inidôneas ou punidas com suspensão ou impedidas de licitar por órgão da Administração Publica Direta ou Indi</w:t>
      </w:r>
      <w:r>
        <w:rPr>
          <w:sz w:val="22"/>
          <w:szCs w:val="22"/>
        </w:rPr>
        <w:t>reta</w:t>
      </w:r>
      <w:r w:rsidRPr="00545088">
        <w:rPr>
          <w:sz w:val="22"/>
          <w:szCs w:val="22"/>
        </w:rPr>
        <w:t xml:space="preserve"> Estadual, desde que o Ato tenha sido publicado na imprensa oficial, pelo órgão que a praticou, enquanto perdurarem os motivos determinantes da punição.</w:t>
      </w:r>
    </w:p>
    <w:p w:rsidR="0011041B" w:rsidRPr="004015A8" w:rsidRDefault="0011041B" w:rsidP="00AF26D9">
      <w:pPr>
        <w:jc w:val="both"/>
        <w:rPr>
          <w:sz w:val="22"/>
          <w:szCs w:val="22"/>
        </w:rPr>
      </w:pPr>
    </w:p>
    <w:p w:rsidR="00D8710D" w:rsidRPr="00545088" w:rsidRDefault="00D8710D" w:rsidP="00AF26D9">
      <w:pPr>
        <w:jc w:val="both"/>
        <w:rPr>
          <w:sz w:val="22"/>
          <w:szCs w:val="22"/>
        </w:rPr>
      </w:pPr>
      <w:r w:rsidRPr="00545088">
        <w:rPr>
          <w:sz w:val="22"/>
          <w:szCs w:val="22"/>
        </w:rPr>
        <w:t>5.3.2.1. Para verificação das condições definidas no subitem 5.3.2, a Comissão Especial de Licitação, promoverá a consulta junto ao Cadastro Nacional de Empresas Inidôneas e Suspensas</w:t>
      </w:r>
      <w:r w:rsidR="00456893" w:rsidRPr="00545088">
        <w:rPr>
          <w:sz w:val="22"/>
          <w:szCs w:val="22"/>
        </w:rPr>
        <w:t>-</w:t>
      </w:r>
      <w:r w:rsidRPr="00545088">
        <w:rPr>
          <w:sz w:val="22"/>
          <w:szCs w:val="22"/>
        </w:rPr>
        <w:t>CEIS</w:t>
      </w:r>
      <w:r w:rsidR="00456893" w:rsidRPr="00545088">
        <w:rPr>
          <w:sz w:val="22"/>
          <w:szCs w:val="22"/>
        </w:rPr>
        <w:t xml:space="preserve">, Sistema de Cadastro unificado de Fornecedores - SICAF e </w:t>
      </w:r>
      <w:r w:rsidR="00CC0F32" w:rsidRPr="00545088">
        <w:rPr>
          <w:sz w:val="22"/>
          <w:szCs w:val="22"/>
        </w:rPr>
        <w:t>Cadastro Geral de Fornecedores-CAGEFOR desta SUPEL,</w:t>
      </w:r>
      <w:r w:rsidRPr="00545088">
        <w:rPr>
          <w:sz w:val="22"/>
          <w:szCs w:val="22"/>
        </w:rPr>
        <w:t xml:space="preserve"> no momento da abertura da sessão inaugural do certame.</w:t>
      </w:r>
    </w:p>
    <w:p w:rsidR="00D8710D" w:rsidRPr="00545088" w:rsidRDefault="00D8710D" w:rsidP="00AF26D9">
      <w:pPr>
        <w:jc w:val="both"/>
        <w:rPr>
          <w:sz w:val="22"/>
          <w:szCs w:val="22"/>
        </w:rPr>
      </w:pPr>
    </w:p>
    <w:p w:rsidR="00D8710D" w:rsidRDefault="00D8710D" w:rsidP="00AF26D9">
      <w:pPr>
        <w:jc w:val="both"/>
        <w:rPr>
          <w:sz w:val="22"/>
          <w:szCs w:val="22"/>
        </w:rPr>
      </w:pPr>
      <w:r w:rsidRPr="00545088">
        <w:rPr>
          <w:sz w:val="22"/>
          <w:szCs w:val="22"/>
        </w:rPr>
        <w:t xml:space="preserve">5.3.2.1.1. Havendo registros de idoneidade, suspensão ou impedimento, a empresa não estará apta a participar do certame. </w:t>
      </w:r>
    </w:p>
    <w:p w:rsidR="00882AF7" w:rsidRDefault="00882AF7" w:rsidP="00AF26D9">
      <w:pPr>
        <w:jc w:val="both"/>
        <w:rPr>
          <w:sz w:val="22"/>
          <w:szCs w:val="22"/>
        </w:rPr>
      </w:pPr>
    </w:p>
    <w:p w:rsidR="00D8710D" w:rsidRPr="00545088" w:rsidRDefault="00D8710D" w:rsidP="00AF26D9">
      <w:pPr>
        <w:pStyle w:val="Rodap"/>
        <w:jc w:val="both"/>
        <w:rPr>
          <w:sz w:val="22"/>
          <w:szCs w:val="22"/>
        </w:rPr>
      </w:pPr>
      <w:r w:rsidRPr="00545088">
        <w:rPr>
          <w:sz w:val="22"/>
          <w:szCs w:val="22"/>
        </w:rPr>
        <w:t>5.3.3. Estrangeiras que não funcionem no País.</w:t>
      </w:r>
    </w:p>
    <w:p w:rsidR="00D8710D" w:rsidRPr="00545088" w:rsidRDefault="00D8710D" w:rsidP="00AF26D9">
      <w:pPr>
        <w:pStyle w:val="Rodap"/>
        <w:jc w:val="both"/>
        <w:rPr>
          <w:sz w:val="22"/>
          <w:szCs w:val="22"/>
        </w:rPr>
      </w:pPr>
    </w:p>
    <w:p w:rsidR="00D8710D" w:rsidRDefault="00D8710D" w:rsidP="00AF26D9">
      <w:pPr>
        <w:jc w:val="both"/>
        <w:rPr>
          <w:sz w:val="22"/>
          <w:szCs w:val="22"/>
        </w:rPr>
      </w:pPr>
      <w:r w:rsidRPr="00CC4227">
        <w:rPr>
          <w:sz w:val="22"/>
          <w:szCs w:val="22"/>
        </w:rPr>
        <w:t>5.3.4. Apresentem- se constituídas na forma de empresas em consórcio, qualquer que seja sua forma de constituição;</w:t>
      </w:r>
    </w:p>
    <w:p w:rsidR="00D741D1" w:rsidRPr="00CC4227" w:rsidRDefault="00D741D1" w:rsidP="00AF26D9">
      <w:pPr>
        <w:jc w:val="both"/>
        <w:rPr>
          <w:sz w:val="22"/>
          <w:szCs w:val="22"/>
        </w:rPr>
      </w:pPr>
    </w:p>
    <w:p w:rsidR="00D8710D" w:rsidRPr="00545088" w:rsidRDefault="00D8710D" w:rsidP="00AF26D9">
      <w:pPr>
        <w:jc w:val="both"/>
        <w:rPr>
          <w:sz w:val="22"/>
          <w:szCs w:val="22"/>
        </w:rPr>
      </w:pPr>
      <w:r w:rsidRPr="00CC4227">
        <w:rPr>
          <w:sz w:val="22"/>
          <w:szCs w:val="22"/>
        </w:rPr>
        <w:t>5.3.4.1</w:t>
      </w:r>
      <w:r w:rsidRPr="00CC4227">
        <w:rPr>
          <w:b/>
          <w:sz w:val="22"/>
          <w:szCs w:val="22"/>
        </w:rPr>
        <w:t xml:space="preserve">. </w:t>
      </w:r>
      <w:r w:rsidRPr="00CC4227">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D8710D" w:rsidRPr="00545088" w:rsidRDefault="00D8710D" w:rsidP="00AF26D9">
      <w:pPr>
        <w:jc w:val="both"/>
        <w:rPr>
          <w:sz w:val="22"/>
          <w:szCs w:val="22"/>
        </w:rPr>
      </w:pPr>
    </w:p>
    <w:p w:rsidR="00D8710D" w:rsidRPr="00545088" w:rsidRDefault="00D8710D" w:rsidP="00AF26D9">
      <w:pPr>
        <w:jc w:val="both"/>
        <w:rPr>
          <w:sz w:val="22"/>
          <w:szCs w:val="22"/>
        </w:rPr>
      </w:pPr>
      <w:r w:rsidRPr="00545088">
        <w:rPr>
          <w:sz w:val="22"/>
          <w:szCs w:val="22"/>
        </w:rPr>
        <w:t>5.3.5. Que tenha em seu quadro de pessoal profissionais especializados e indicado</w:t>
      </w:r>
      <w:r w:rsidR="00593BAD">
        <w:rPr>
          <w:sz w:val="22"/>
          <w:szCs w:val="22"/>
        </w:rPr>
        <w:t xml:space="preserve">s para realizar os serviços especificados no item 4 do </w:t>
      </w:r>
      <w:r w:rsidR="00730811">
        <w:rPr>
          <w:sz w:val="22"/>
          <w:szCs w:val="22"/>
        </w:rPr>
        <w:t>PROJETO BÁSICO</w:t>
      </w:r>
      <w:r w:rsidRPr="00545088">
        <w:rPr>
          <w:sz w:val="22"/>
          <w:szCs w:val="22"/>
        </w:rPr>
        <w:t>,</w:t>
      </w:r>
      <w:r w:rsidR="00593BAD">
        <w:rPr>
          <w:sz w:val="22"/>
          <w:szCs w:val="22"/>
        </w:rPr>
        <w:t xml:space="preserve"> com</w:t>
      </w:r>
      <w:r w:rsidRPr="00545088">
        <w:rPr>
          <w:sz w:val="22"/>
          <w:szCs w:val="22"/>
        </w:rPr>
        <w:t xml:space="preserve"> vínculo empregatício com o Estado.</w:t>
      </w:r>
    </w:p>
    <w:p w:rsidR="00D8710D" w:rsidRPr="00545088" w:rsidRDefault="00D8710D" w:rsidP="00AF26D9">
      <w:pPr>
        <w:jc w:val="both"/>
        <w:rPr>
          <w:sz w:val="22"/>
          <w:szCs w:val="22"/>
        </w:rPr>
      </w:pPr>
    </w:p>
    <w:p w:rsidR="00D8710D" w:rsidRPr="00545088" w:rsidRDefault="00D8710D" w:rsidP="00AF26D9">
      <w:pPr>
        <w:jc w:val="both"/>
        <w:rPr>
          <w:b/>
          <w:sz w:val="22"/>
          <w:szCs w:val="22"/>
        </w:rPr>
      </w:pPr>
      <w:r w:rsidRPr="00545088">
        <w:rPr>
          <w:b/>
          <w:bCs/>
          <w:sz w:val="22"/>
          <w:szCs w:val="22"/>
        </w:rPr>
        <w:t>5.4. Não</w:t>
      </w:r>
      <w:r w:rsidRPr="00545088">
        <w:rPr>
          <w:b/>
          <w:sz w:val="22"/>
          <w:szCs w:val="22"/>
        </w:rPr>
        <w:t xml:space="preserve"> poderão concorrer direta ou indiretamente nesta licitação:</w:t>
      </w:r>
    </w:p>
    <w:p w:rsidR="00D8710D" w:rsidRPr="00545088" w:rsidRDefault="00D8710D" w:rsidP="00AF26D9">
      <w:pPr>
        <w:pStyle w:val="Recuodecorpodetexto2"/>
        <w:spacing w:before="240" w:after="240" w:line="240" w:lineRule="auto"/>
        <w:ind w:left="0"/>
        <w:jc w:val="both"/>
        <w:rPr>
          <w:sz w:val="22"/>
          <w:szCs w:val="22"/>
        </w:rPr>
      </w:pPr>
      <w:r w:rsidRPr="00545088">
        <w:rPr>
          <w:sz w:val="22"/>
          <w:szCs w:val="22"/>
        </w:rPr>
        <w:t>5.4.1. Servidor de qualquer Órgão ou Empresa vinculada ao Órgão promotor da licitação, bem assim a empresa da qual tal servidor seja sócio, dirigente ou responsável técnico.</w:t>
      </w:r>
    </w:p>
    <w:p w:rsidR="00D8710D" w:rsidRPr="00545088" w:rsidRDefault="00D8710D" w:rsidP="00AF26D9">
      <w:pPr>
        <w:autoSpaceDE w:val="0"/>
        <w:autoSpaceDN w:val="0"/>
        <w:adjustRightInd w:val="0"/>
        <w:spacing w:before="240" w:after="240"/>
        <w:jc w:val="both"/>
        <w:rPr>
          <w:sz w:val="22"/>
          <w:szCs w:val="22"/>
        </w:rPr>
      </w:pPr>
      <w:r w:rsidRPr="00545088">
        <w:rPr>
          <w:sz w:val="22"/>
          <w:szCs w:val="22"/>
        </w:rPr>
        <w:t>5.4.2. É vedada a participação de servidor público na qualidade de diretor ou integrante de conselho da empresa licitante, em conformidade com o artigo 12, da Constituição Estadual c/c artigo 155 da Lei Complementar 68/92.</w:t>
      </w:r>
    </w:p>
    <w:p w:rsidR="00D8710D" w:rsidRPr="00545088" w:rsidRDefault="00D8710D" w:rsidP="00AF26D9">
      <w:pPr>
        <w:spacing w:before="240" w:after="240"/>
        <w:jc w:val="both"/>
        <w:rPr>
          <w:sz w:val="22"/>
          <w:szCs w:val="22"/>
        </w:rPr>
      </w:pPr>
      <w:r w:rsidRPr="00545088">
        <w:rPr>
          <w:sz w:val="22"/>
          <w:szCs w:val="22"/>
        </w:rPr>
        <w:t>5.5. Não será admitida nesta Licitação, a participação de empresas ou instituições distintas, através de um único representante.</w:t>
      </w:r>
    </w:p>
    <w:p w:rsidR="00D8710D" w:rsidRPr="00545088" w:rsidRDefault="00D8710D" w:rsidP="00AF26D9">
      <w:pPr>
        <w:spacing w:before="240" w:after="240"/>
        <w:jc w:val="both"/>
        <w:rPr>
          <w:sz w:val="22"/>
          <w:szCs w:val="22"/>
        </w:rPr>
      </w:pPr>
      <w:r w:rsidRPr="00545088">
        <w:rPr>
          <w:sz w:val="22"/>
          <w:szCs w:val="22"/>
        </w:rPr>
        <w:t>5.6. Não serão admitidas a subcontratação, as cessões ou transferências parciais ou totais do objeto.</w:t>
      </w:r>
    </w:p>
    <w:p w:rsidR="00D8710D" w:rsidRPr="00545088" w:rsidRDefault="00D8710D" w:rsidP="00AF26D9">
      <w:pPr>
        <w:jc w:val="both"/>
        <w:rPr>
          <w:sz w:val="22"/>
          <w:szCs w:val="22"/>
        </w:rPr>
      </w:pPr>
      <w:r w:rsidRPr="00545088">
        <w:rPr>
          <w:sz w:val="22"/>
          <w:szCs w:val="22"/>
        </w:rPr>
        <w:t xml:space="preserve">5.7. Após a efetiva entrega dos envelopes, contendo a Documentação de Habilitação e a Proposta Técnica e de Preços à Comissão, em nenhuma hipótese será concedido prazo adicional ou permissão para a inclusão ou apresentação de documentos ou informações que deveriam constar dos envelopes de habilitação ou propostas, exceto nos casos previstos no art. 48, da Lei Federal das Licitações, a critério da Administração. </w:t>
      </w:r>
    </w:p>
    <w:p w:rsidR="00D8710D" w:rsidRPr="00545088" w:rsidRDefault="00D8710D" w:rsidP="00AF26D9">
      <w:pPr>
        <w:jc w:val="both"/>
        <w:rPr>
          <w:sz w:val="22"/>
          <w:szCs w:val="22"/>
        </w:rPr>
      </w:pPr>
    </w:p>
    <w:p w:rsidR="00D8710D" w:rsidRDefault="00D8710D" w:rsidP="00AF26D9">
      <w:pPr>
        <w:jc w:val="both"/>
        <w:rPr>
          <w:sz w:val="22"/>
          <w:szCs w:val="22"/>
        </w:rPr>
      </w:pPr>
      <w:r w:rsidRPr="00545088">
        <w:rPr>
          <w:sz w:val="22"/>
          <w:szCs w:val="22"/>
        </w:rPr>
        <w:lastRenderedPageBreak/>
        <w:t xml:space="preserve">5.8. </w:t>
      </w:r>
      <w:r w:rsidR="00A51F1A">
        <w:rPr>
          <w:sz w:val="22"/>
          <w:szCs w:val="22"/>
        </w:rPr>
        <w:t>Aberto a sessão e recebido os envelopes, será</w:t>
      </w:r>
      <w:r w:rsidR="00BA1B86">
        <w:rPr>
          <w:sz w:val="22"/>
          <w:szCs w:val="22"/>
        </w:rPr>
        <w:t xml:space="preserve"> anunciado o</w:t>
      </w:r>
      <w:r w:rsidR="00A51F1A">
        <w:rPr>
          <w:sz w:val="22"/>
          <w:szCs w:val="22"/>
        </w:rPr>
        <w:t xml:space="preserve"> encerra</w:t>
      </w:r>
      <w:r w:rsidR="00BA1B86">
        <w:rPr>
          <w:sz w:val="22"/>
          <w:szCs w:val="22"/>
        </w:rPr>
        <w:t>mento</w:t>
      </w:r>
      <w:r w:rsidR="00A51F1A">
        <w:rPr>
          <w:sz w:val="22"/>
          <w:szCs w:val="22"/>
        </w:rPr>
        <w:t xml:space="preserve"> </w:t>
      </w:r>
      <w:r w:rsidR="00BA1B86">
        <w:rPr>
          <w:sz w:val="22"/>
          <w:szCs w:val="22"/>
        </w:rPr>
        <w:t>d</w:t>
      </w:r>
      <w:r w:rsidR="00A51F1A">
        <w:rPr>
          <w:sz w:val="22"/>
          <w:szCs w:val="22"/>
        </w:rPr>
        <w:t>o prazo para recebimento deste</w:t>
      </w:r>
      <w:r w:rsidR="00BA1B86">
        <w:rPr>
          <w:sz w:val="22"/>
          <w:szCs w:val="22"/>
        </w:rPr>
        <w:t>s</w:t>
      </w:r>
      <w:r w:rsidR="00A51F1A">
        <w:rPr>
          <w:sz w:val="22"/>
          <w:szCs w:val="22"/>
        </w:rPr>
        <w:t xml:space="preserve"> e </w:t>
      </w:r>
      <w:r w:rsidRPr="00545088">
        <w:rPr>
          <w:sz w:val="22"/>
          <w:szCs w:val="22"/>
        </w:rPr>
        <w:t>não será permitida a participação de retardatários.</w:t>
      </w:r>
    </w:p>
    <w:p w:rsidR="00AF26D9" w:rsidRPr="00545088" w:rsidRDefault="00AF26D9" w:rsidP="00AF26D9">
      <w:pPr>
        <w:jc w:val="both"/>
        <w:rPr>
          <w:sz w:val="22"/>
          <w:szCs w:val="22"/>
        </w:rPr>
      </w:pPr>
    </w:p>
    <w:p w:rsidR="00AF26D9" w:rsidRDefault="00D8710D" w:rsidP="00AF26D9">
      <w:pPr>
        <w:jc w:val="both"/>
        <w:rPr>
          <w:sz w:val="22"/>
          <w:szCs w:val="22"/>
        </w:rPr>
      </w:pPr>
      <w:r w:rsidRPr="00545088">
        <w:rPr>
          <w:color w:val="000000"/>
          <w:sz w:val="22"/>
          <w:szCs w:val="22"/>
        </w:rPr>
        <w:t xml:space="preserve">5.9. Em nenhuma hipótese será concedido prazo adicional ou permissão </w:t>
      </w:r>
      <w:r w:rsidRPr="00545088">
        <w:rPr>
          <w:sz w:val="22"/>
          <w:szCs w:val="22"/>
        </w:rPr>
        <w:t>para apresentação e recebimento dos envelopes 01, 02 e 03,</w:t>
      </w:r>
      <w:r w:rsidRPr="00545088">
        <w:rPr>
          <w:color w:val="000000"/>
          <w:sz w:val="22"/>
          <w:szCs w:val="22"/>
        </w:rPr>
        <w:t xml:space="preserve"> a inclusão ou apresentação de documentos ou informações que deveriam constar dos envelopes de habilitação ou propostas, exceto nos casos previstos no art. 48, da Lei Federal das Licitações, a critério da Administração. A Comissão reserva a si, o direito de exigir em qualquer época ou oportunidade, documentos ou informações complementares que julgar necessários ao perfeito entendimento e comprovação das documentações apresentadas, além de proceder diligências e verificações na forma da Lei, </w:t>
      </w:r>
      <w:r w:rsidRPr="00545088">
        <w:rPr>
          <w:sz w:val="22"/>
          <w:szCs w:val="22"/>
        </w:rPr>
        <w:t>inclusive suspender a sessão ou marcar quantas reuniões forem necessárias para proceder à análise das documentações apresentadas.</w:t>
      </w:r>
    </w:p>
    <w:p w:rsidR="00AF26D9" w:rsidRDefault="00AF26D9" w:rsidP="00AF26D9">
      <w:pPr>
        <w:jc w:val="both"/>
        <w:rPr>
          <w:sz w:val="22"/>
          <w:szCs w:val="22"/>
        </w:rPr>
      </w:pPr>
    </w:p>
    <w:p w:rsidR="00AF26D9" w:rsidRDefault="00AF26D9" w:rsidP="00AF26D9">
      <w:pPr>
        <w:jc w:val="both"/>
        <w:rPr>
          <w:sz w:val="22"/>
          <w:szCs w:val="22"/>
        </w:rPr>
      </w:pPr>
    </w:p>
    <w:p w:rsidR="00AF26D9" w:rsidRDefault="00AF26D9" w:rsidP="00AF26D9">
      <w:pPr>
        <w:jc w:val="both"/>
        <w:rPr>
          <w:sz w:val="22"/>
          <w:szCs w:val="22"/>
        </w:rPr>
      </w:pPr>
    </w:p>
    <w:p w:rsidR="00D8710D" w:rsidRDefault="00D8710D" w:rsidP="00AF26D9">
      <w:pPr>
        <w:jc w:val="both"/>
        <w:rPr>
          <w:b/>
          <w:sz w:val="22"/>
          <w:szCs w:val="22"/>
        </w:rPr>
      </w:pPr>
      <w:r w:rsidRPr="00545088">
        <w:rPr>
          <w:b/>
          <w:sz w:val="22"/>
          <w:szCs w:val="22"/>
        </w:rPr>
        <w:t>5.10. Da participação das Microempresas e Empresas de Pequeno Porte (ME e EPP):</w:t>
      </w:r>
    </w:p>
    <w:p w:rsidR="00C724C4" w:rsidRPr="00545088" w:rsidRDefault="00C724C4" w:rsidP="00AF26D9">
      <w:pPr>
        <w:autoSpaceDE w:val="0"/>
        <w:autoSpaceDN w:val="0"/>
        <w:adjustRightInd w:val="0"/>
        <w:rPr>
          <w:b/>
          <w:sz w:val="22"/>
          <w:szCs w:val="22"/>
        </w:rPr>
      </w:pPr>
    </w:p>
    <w:p w:rsidR="00D8710D" w:rsidRPr="00545088" w:rsidRDefault="00D8710D" w:rsidP="00AF26D9">
      <w:pPr>
        <w:autoSpaceDE w:val="0"/>
        <w:autoSpaceDN w:val="0"/>
        <w:adjustRightInd w:val="0"/>
        <w:jc w:val="both"/>
        <w:rPr>
          <w:sz w:val="22"/>
          <w:szCs w:val="22"/>
        </w:rPr>
      </w:pPr>
      <w:r w:rsidRPr="00545088">
        <w:rPr>
          <w:sz w:val="22"/>
          <w:szCs w:val="22"/>
        </w:rPr>
        <w:t>5.10.1. Para a 1ª fase do certame (habilitação), fica assegurado às microempresas e empresas de pequeno porte, exclusivamente, o benefício do Art. 43, § 1º da Lei complementar nº. 1</w:t>
      </w:r>
      <w:r w:rsidR="00C724C4">
        <w:rPr>
          <w:sz w:val="22"/>
          <w:szCs w:val="22"/>
        </w:rPr>
        <w:t>47</w:t>
      </w:r>
      <w:r w:rsidRPr="00545088">
        <w:rPr>
          <w:sz w:val="22"/>
          <w:szCs w:val="22"/>
        </w:rPr>
        <w:t xml:space="preserve"> de </w:t>
      </w:r>
      <w:r w:rsidR="00C724C4">
        <w:rPr>
          <w:sz w:val="22"/>
          <w:szCs w:val="22"/>
        </w:rPr>
        <w:t>07</w:t>
      </w:r>
      <w:r w:rsidRPr="00545088">
        <w:rPr>
          <w:sz w:val="22"/>
          <w:szCs w:val="22"/>
        </w:rPr>
        <w:t xml:space="preserve"> de </w:t>
      </w:r>
      <w:r w:rsidR="00C724C4">
        <w:rPr>
          <w:sz w:val="22"/>
          <w:szCs w:val="22"/>
        </w:rPr>
        <w:t>agosto</w:t>
      </w:r>
      <w:r w:rsidRPr="00545088">
        <w:rPr>
          <w:sz w:val="22"/>
          <w:szCs w:val="22"/>
        </w:rPr>
        <w:t xml:space="preserve"> de 20</w:t>
      </w:r>
      <w:r w:rsidR="00C724C4">
        <w:rPr>
          <w:sz w:val="22"/>
          <w:szCs w:val="22"/>
        </w:rPr>
        <w:t>14</w:t>
      </w:r>
      <w:r w:rsidRPr="00545088">
        <w:rPr>
          <w:sz w:val="22"/>
          <w:szCs w:val="22"/>
        </w:rPr>
        <w:t xml:space="preserve">, no que tange a comprovação de regularidade fiscal, no envelope 1 – HABILITAÇÃO, mesmo que esta apresente alguma </w:t>
      </w:r>
      <w:r w:rsidRPr="00545088">
        <w:rPr>
          <w:i/>
          <w:sz w:val="22"/>
          <w:szCs w:val="22"/>
          <w:u w:val="single"/>
        </w:rPr>
        <w:t>restrição,</w:t>
      </w:r>
      <w:r w:rsidRPr="00545088">
        <w:rPr>
          <w:sz w:val="22"/>
          <w:szCs w:val="22"/>
        </w:rPr>
        <w:t xml:space="preserve"> ficando a mesma subordinada aos seguintes procedimentos, obrigatoriamente:</w:t>
      </w:r>
    </w:p>
    <w:p w:rsidR="00D8710D" w:rsidRPr="00545088" w:rsidRDefault="00D8710D" w:rsidP="00AF26D9">
      <w:pPr>
        <w:autoSpaceDE w:val="0"/>
        <w:autoSpaceDN w:val="0"/>
        <w:adjustRightInd w:val="0"/>
        <w:jc w:val="both"/>
        <w:rPr>
          <w:sz w:val="22"/>
          <w:szCs w:val="22"/>
        </w:rPr>
      </w:pPr>
    </w:p>
    <w:p w:rsidR="00D8710D" w:rsidRPr="00545088" w:rsidRDefault="00D8710D" w:rsidP="00AF26D9">
      <w:pPr>
        <w:autoSpaceDE w:val="0"/>
        <w:autoSpaceDN w:val="0"/>
        <w:adjustRightInd w:val="0"/>
        <w:jc w:val="both"/>
        <w:rPr>
          <w:sz w:val="22"/>
          <w:szCs w:val="22"/>
        </w:rPr>
      </w:pPr>
      <w:r w:rsidRPr="00545088">
        <w:rPr>
          <w:sz w:val="22"/>
          <w:szCs w:val="22"/>
        </w:rPr>
        <w:t xml:space="preserve">5.10.2. Havendo alguma </w:t>
      </w:r>
      <w:r w:rsidRPr="00545088">
        <w:rPr>
          <w:sz w:val="22"/>
          <w:szCs w:val="22"/>
          <w:u w:val="single"/>
        </w:rPr>
        <w:t>restrição na comprovação da regularidade fiscal</w:t>
      </w:r>
      <w:r w:rsidRPr="00545088">
        <w:rPr>
          <w:sz w:val="22"/>
          <w:szCs w:val="22"/>
        </w:rPr>
        <w:t>, será assegurado o prazo de 05 (cinco) dias úteis, cujo termo inicial corresponderá ao momento de encerramento da 1ª fase do, prorrogáveis por igual período, a critério da Administração, para a regularização da documentação, pagamento ou parcelamento do débito, e emissão de eventuais certidões negativas ou positivas com efeito de certidão negativa;</w:t>
      </w:r>
    </w:p>
    <w:p w:rsidR="00D8710D" w:rsidRPr="00545088" w:rsidRDefault="00D8710D" w:rsidP="00AF26D9">
      <w:pPr>
        <w:autoSpaceDE w:val="0"/>
        <w:autoSpaceDN w:val="0"/>
        <w:adjustRightInd w:val="0"/>
        <w:jc w:val="both"/>
        <w:rPr>
          <w:sz w:val="22"/>
          <w:szCs w:val="22"/>
        </w:rPr>
      </w:pPr>
    </w:p>
    <w:p w:rsidR="00D8710D" w:rsidRDefault="00D8710D" w:rsidP="00AF26D9">
      <w:pPr>
        <w:autoSpaceDE w:val="0"/>
        <w:autoSpaceDN w:val="0"/>
        <w:adjustRightInd w:val="0"/>
        <w:jc w:val="both"/>
        <w:rPr>
          <w:sz w:val="22"/>
          <w:szCs w:val="22"/>
        </w:rPr>
      </w:pPr>
      <w:r w:rsidRPr="00545088">
        <w:rPr>
          <w:sz w:val="22"/>
          <w:szCs w:val="22"/>
        </w:rPr>
        <w:t xml:space="preserve">5.10.3. A </w:t>
      </w:r>
      <w:r w:rsidR="009C13F1" w:rsidRPr="00545088">
        <w:rPr>
          <w:sz w:val="22"/>
          <w:szCs w:val="22"/>
        </w:rPr>
        <w:t>não regularização</w:t>
      </w:r>
      <w:r w:rsidRPr="00545088">
        <w:rPr>
          <w:sz w:val="22"/>
          <w:szCs w:val="22"/>
        </w:rPr>
        <w:t xml:space="preserve"> da documentação, dentro do prazo previsto no item acima, implicará decadência do direito à habilitação, sem prejuízo das sanções previstas neste Edital.</w:t>
      </w:r>
    </w:p>
    <w:p w:rsidR="00AF26D9" w:rsidRDefault="00AF26D9" w:rsidP="00AF26D9">
      <w:pPr>
        <w:autoSpaceDE w:val="0"/>
        <w:autoSpaceDN w:val="0"/>
        <w:adjustRightInd w:val="0"/>
        <w:jc w:val="both"/>
        <w:rPr>
          <w:sz w:val="22"/>
          <w:szCs w:val="22"/>
        </w:rPr>
      </w:pPr>
    </w:p>
    <w:p w:rsidR="00AF26D9" w:rsidRPr="00545088" w:rsidRDefault="00AF26D9" w:rsidP="00AF26D9">
      <w:pPr>
        <w:autoSpaceDE w:val="0"/>
        <w:autoSpaceDN w:val="0"/>
        <w:adjustRightInd w:val="0"/>
        <w:jc w:val="both"/>
        <w:rPr>
          <w:sz w:val="22"/>
          <w:szCs w:val="22"/>
        </w:rPr>
      </w:pPr>
    </w:p>
    <w:p w:rsidR="001210C1" w:rsidRPr="00545088" w:rsidRDefault="001210C1" w:rsidP="00AF26D9">
      <w:pPr>
        <w:jc w:val="both"/>
        <w:rPr>
          <w:b/>
          <w:sz w:val="22"/>
          <w:szCs w:val="22"/>
        </w:rPr>
      </w:pPr>
    </w:p>
    <w:p w:rsidR="00AD377F" w:rsidRPr="00545088" w:rsidRDefault="00AD377F" w:rsidP="00AF26D9">
      <w:pPr>
        <w:jc w:val="both"/>
        <w:rPr>
          <w:bCs/>
          <w:sz w:val="22"/>
          <w:szCs w:val="22"/>
        </w:rPr>
      </w:pPr>
      <w:r w:rsidRPr="00545088">
        <w:rPr>
          <w:b/>
          <w:sz w:val="22"/>
          <w:szCs w:val="22"/>
        </w:rPr>
        <w:t>6 – DO CREDENCIAMENTO E DA REPRESENTAÇÃO:</w:t>
      </w:r>
    </w:p>
    <w:p w:rsidR="00AD377F" w:rsidRPr="00545088" w:rsidRDefault="00AD377F" w:rsidP="00AF26D9">
      <w:pPr>
        <w:ind w:firstLine="1418"/>
        <w:jc w:val="both"/>
        <w:rPr>
          <w:bCs/>
          <w:sz w:val="22"/>
          <w:szCs w:val="22"/>
        </w:rPr>
      </w:pPr>
    </w:p>
    <w:p w:rsidR="00AD377F" w:rsidRPr="00545088" w:rsidRDefault="00AD377F" w:rsidP="00AF26D9">
      <w:pPr>
        <w:pStyle w:val="Recuodecorpodetexto21"/>
        <w:ind w:firstLine="0"/>
        <w:rPr>
          <w:sz w:val="22"/>
          <w:szCs w:val="22"/>
        </w:rPr>
      </w:pPr>
      <w:r w:rsidRPr="00545088">
        <w:rPr>
          <w:sz w:val="22"/>
          <w:szCs w:val="22"/>
        </w:rPr>
        <w:t>6.1. A Licitante arcará integralmente com todos os custos de preparação e apresentação de sua proposta, independente do resultado do procedimento licitatório.</w:t>
      </w:r>
    </w:p>
    <w:p w:rsidR="00AD377F" w:rsidRPr="00545088" w:rsidRDefault="00AD377F" w:rsidP="00AF26D9">
      <w:pPr>
        <w:pStyle w:val="Recuodecorpodetexto21"/>
        <w:ind w:firstLine="0"/>
        <w:rPr>
          <w:sz w:val="22"/>
          <w:szCs w:val="22"/>
        </w:rPr>
      </w:pPr>
    </w:p>
    <w:p w:rsidR="00AD377F" w:rsidRPr="00545088" w:rsidRDefault="00AD377F" w:rsidP="00AF26D9">
      <w:pPr>
        <w:pStyle w:val="Recuodecorpodetexto21"/>
        <w:ind w:firstLine="0"/>
        <w:rPr>
          <w:sz w:val="22"/>
          <w:szCs w:val="22"/>
        </w:rPr>
      </w:pPr>
      <w:r w:rsidRPr="00545088">
        <w:rPr>
          <w:sz w:val="22"/>
          <w:szCs w:val="22"/>
        </w:rPr>
        <w:t xml:space="preserve">6.2. Uma Licitante ou suas filiais ou empresas que fazem parte de um mesmo grupo econômico ou financeiro, somente poderá apresentar uma única proposta. Caso uma Licitante participe em mais de uma proposta de preços, estas propostas de preços não serão levadas em consideração e serão rejeitadas pela Entidade de Licitação. </w:t>
      </w:r>
    </w:p>
    <w:p w:rsidR="00AD377F" w:rsidRPr="00545088" w:rsidRDefault="00AD377F" w:rsidP="00AF26D9">
      <w:pPr>
        <w:pStyle w:val="Recuodecorpodetexto21"/>
        <w:ind w:firstLine="0"/>
        <w:rPr>
          <w:sz w:val="22"/>
          <w:szCs w:val="22"/>
        </w:rPr>
      </w:pPr>
    </w:p>
    <w:p w:rsidR="00AD377F" w:rsidRPr="00545088" w:rsidRDefault="00AD377F" w:rsidP="00AF26D9">
      <w:pPr>
        <w:pStyle w:val="Recuodecorpodetexto21"/>
        <w:tabs>
          <w:tab w:val="left" w:pos="1985"/>
        </w:tabs>
        <w:ind w:firstLine="0"/>
        <w:rPr>
          <w:sz w:val="22"/>
          <w:szCs w:val="22"/>
        </w:rPr>
      </w:pPr>
      <w:r w:rsidRPr="00545088">
        <w:rPr>
          <w:sz w:val="22"/>
          <w:szCs w:val="22"/>
        </w:rPr>
        <w:t>6.2.1.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AD377F" w:rsidRPr="00545088" w:rsidRDefault="00AD377F" w:rsidP="00AF26D9">
      <w:pPr>
        <w:pStyle w:val="Recuodecorpodetexto21"/>
        <w:tabs>
          <w:tab w:val="left" w:pos="1985"/>
        </w:tabs>
        <w:ind w:firstLine="0"/>
        <w:rPr>
          <w:sz w:val="22"/>
          <w:szCs w:val="22"/>
        </w:rPr>
      </w:pPr>
    </w:p>
    <w:p w:rsidR="00AD377F" w:rsidRPr="00545088" w:rsidRDefault="00AD377F" w:rsidP="00AF26D9">
      <w:pPr>
        <w:pStyle w:val="Recuodecorpodetexto21"/>
        <w:tabs>
          <w:tab w:val="left" w:pos="1985"/>
        </w:tabs>
        <w:ind w:firstLine="0"/>
        <w:rPr>
          <w:sz w:val="22"/>
          <w:szCs w:val="22"/>
        </w:rPr>
      </w:pPr>
      <w:r w:rsidRPr="00545088">
        <w:rPr>
          <w:sz w:val="22"/>
          <w:szCs w:val="22"/>
        </w:rPr>
        <w:t>6.3. Não poderão participar deste processo licitatório nenhuma empresa, funcionários, ou instituição vinculada a Entidade de Licitação ou à Secretaria interessada.</w:t>
      </w:r>
    </w:p>
    <w:p w:rsidR="00AD377F" w:rsidRPr="00545088" w:rsidRDefault="00AD377F" w:rsidP="00AF26D9">
      <w:pPr>
        <w:pStyle w:val="Recuodecorpodetexto21"/>
        <w:tabs>
          <w:tab w:val="left" w:pos="1985"/>
        </w:tabs>
        <w:ind w:firstLine="0"/>
        <w:rPr>
          <w:sz w:val="22"/>
          <w:szCs w:val="22"/>
        </w:rPr>
      </w:pPr>
    </w:p>
    <w:p w:rsidR="00AD377F" w:rsidRPr="00545088" w:rsidRDefault="00AD377F" w:rsidP="00AF26D9">
      <w:pPr>
        <w:jc w:val="both"/>
        <w:rPr>
          <w:sz w:val="22"/>
          <w:szCs w:val="22"/>
        </w:rPr>
      </w:pPr>
      <w:r w:rsidRPr="00545088">
        <w:rPr>
          <w:sz w:val="22"/>
          <w:szCs w:val="22"/>
        </w:rPr>
        <w:t>6.4. O representante legal da Licitante, quando presente na Sessão de Abertura, deverá:</w:t>
      </w:r>
    </w:p>
    <w:p w:rsidR="00AD377F" w:rsidRPr="00545088" w:rsidRDefault="00AD377F" w:rsidP="00AF26D9">
      <w:pPr>
        <w:jc w:val="both"/>
        <w:rPr>
          <w:sz w:val="22"/>
          <w:szCs w:val="22"/>
        </w:rPr>
      </w:pPr>
    </w:p>
    <w:p w:rsidR="00AF26D9" w:rsidRDefault="00AF26D9" w:rsidP="00AF26D9">
      <w:pPr>
        <w:jc w:val="both"/>
        <w:rPr>
          <w:sz w:val="22"/>
          <w:szCs w:val="22"/>
        </w:rPr>
      </w:pPr>
    </w:p>
    <w:p w:rsidR="00AD377F" w:rsidRPr="00545088" w:rsidRDefault="00AD377F" w:rsidP="00AF26D9">
      <w:pPr>
        <w:jc w:val="both"/>
        <w:rPr>
          <w:sz w:val="22"/>
          <w:szCs w:val="22"/>
        </w:rPr>
      </w:pPr>
      <w:r w:rsidRPr="00545088">
        <w:rPr>
          <w:sz w:val="22"/>
          <w:szCs w:val="22"/>
        </w:rPr>
        <w:lastRenderedPageBreak/>
        <w:t>6.4.1. Fazendo-se representar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AD377F" w:rsidRPr="00545088" w:rsidRDefault="00AD377F" w:rsidP="00AF26D9">
      <w:pPr>
        <w:jc w:val="both"/>
        <w:rPr>
          <w:sz w:val="22"/>
          <w:szCs w:val="22"/>
        </w:rPr>
      </w:pPr>
    </w:p>
    <w:p w:rsidR="00AD377F" w:rsidRPr="00545088" w:rsidRDefault="00AD377F" w:rsidP="00AF26D9">
      <w:pPr>
        <w:jc w:val="both"/>
        <w:rPr>
          <w:sz w:val="22"/>
          <w:szCs w:val="22"/>
        </w:rPr>
      </w:pPr>
      <w:r w:rsidRPr="00545088">
        <w:rPr>
          <w:sz w:val="22"/>
          <w:szCs w:val="22"/>
        </w:rPr>
        <w:t xml:space="preserve">6.4.2. Fazendo-se representar por procurador, faz-se necessário a apresentação da cópia de sua cédula de identidade e de outorga por instrumento público ou particular, com menção expressa de que lhe confere amplos poderes, podendo requerer, transferir, receber, dar quitação, transigir, acordar, renunciar ao direito de recorrer, desistir, enfim, praticar todos os atos pertinentes ao certame. Se a outorga se der por instrumento particular ou o instrumento público que não indique expressamente os poderes outorgados por </w:t>
      </w:r>
      <w:r w:rsidRPr="00545088">
        <w:rPr>
          <w:sz w:val="22"/>
          <w:szCs w:val="22"/>
          <w:u w:val="single"/>
        </w:rPr>
        <w:t>Sócio-Administrador</w:t>
      </w:r>
      <w:r w:rsidRPr="00545088">
        <w:rPr>
          <w:sz w:val="22"/>
          <w:szCs w:val="22"/>
        </w:rPr>
        <w:t>, esta deve vir acompanhada de cópia do ato de constituição da empresa ou do ato de investidura na direção da empresa.</w:t>
      </w:r>
    </w:p>
    <w:p w:rsidR="00AD377F" w:rsidRPr="00545088" w:rsidRDefault="00AD377F" w:rsidP="00AF26D9">
      <w:pPr>
        <w:pStyle w:val="BodyText21"/>
        <w:rPr>
          <w:sz w:val="22"/>
          <w:szCs w:val="22"/>
        </w:rPr>
      </w:pPr>
    </w:p>
    <w:p w:rsidR="00AD377F" w:rsidRPr="00545088" w:rsidRDefault="00AD377F" w:rsidP="00AF26D9">
      <w:pPr>
        <w:jc w:val="both"/>
        <w:rPr>
          <w:sz w:val="22"/>
          <w:szCs w:val="22"/>
        </w:rPr>
      </w:pPr>
      <w:r w:rsidRPr="00545088">
        <w:rPr>
          <w:sz w:val="22"/>
          <w:szCs w:val="22"/>
        </w:rPr>
        <w:t>6.5.</w:t>
      </w:r>
      <w:r w:rsidR="00E679C2" w:rsidRPr="00545088">
        <w:rPr>
          <w:sz w:val="22"/>
          <w:szCs w:val="22"/>
        </w:rPr>
        <w:t xml:space="preserve"> </w:t>
      </w:r>
      <w:r w:rsidRPr="00545088">
        <w:rPr>
          <w:sz w:val="22"/>
          <w:szCs w:val="22"/>
        </w:rPr>
        <w:t xml:space="preserve">Os documentos referidos deverão ser apresentados no início da Sessão de Abertura, </w:t>
      </w:r>
      <w:r w:rsidRPr="00545088">
        <w:rPr>
          <w:b/>
          <w:sz w:val="22"/>
          <w:szCs w:val="22"/>
          <w:u w:val="single"/>
        </w:rPr>
        <w:t xml:space="preserve">fora dos envelopes 1, 2 e 3, </w:t>
      </w:r>
      <w:r w:rsidRPr="00545088">
        <w:rPr>
          <w:sz w:val="22"/>
          <w:szCs w:val="22"/>
          <w:u w:val="single"/>
        </w:rPr>
        <w:t>apresentados por qualquer processo de cópia, desde que autenticada em cartório ou por servidor da SUPEL, os quais serão juntados ao processo.</w:t>
      </w:r>
    </w:p>
    <w:p w:rsidR="00EF0C85" w:rsidRDefault="00AD377F" w:rsidP="00AF26D9">
      <w:pPr>
        <w:jc w:val="both"/>
        <w:rPr>
          <w:sz w:val="22"/>
          <w:szCs w:val="22"/>
        </w:rPr>
      </w:pPr>
      <w:r w:rsidRPr="00545088">
        <w:rPr>
          <w:sz w:val="22"/>
          <w:szCs w:val="22"/>
        </w:rPr>
        <w:t>6.6. O não comparecimento de quaisquer dos LICITANTES, a qualquer das sessões marcadas, não impedirá a realização das mesmas e não terá nenhum ônus para a LICITANTE.</w:t>
      </w:r>
    </w:p>
    <w:p w:rsidR="00EF0C85" w:rsidRDefault="00EF0C85" w:rsidP="00AF26D9">
      <w:pPr>
        <w:jc w:val="both"/>
        <w:rPr>
          <w:sz w:val="22"/>
          <w:szCs w:val="22"/>
        </w:rPr>
      </w:pPr>
    </w:p>
    <w:p w:rsidR="00AD377F" w:rsidRPr="00545088" w:rsidRDefault="00EF0C85" w:rsidP="00AF26D9">
      <w:pPr>
        <w:jc w:val="both"/>
        <w:rPr>
          <w:sz w:val="22"/>
          <w:szCs w:val="22"/>
        </w:rPr>
      </w:pPr>
      <w:r>
        <w:rPr>
          <w:sz w:val="22"/>
          <w:szCs w:val="22"/>
        </w:rPr>
        <w:tab/>
        <w:t>6.6.1 Não fazendo-se representar, a empresa será oficialmente notificada acerca da</w:t>
      </w:r>
      <w:r w:rsidR="00AD377F" w:rsidRPr="00545088">
        <w:rPr>
          <w:sz w:val="22"/>
          <w:szCs w:val="22"/>
        </w:rPr>
        <w:t xml:space="preserve"> </w:t>
      </w:r>
      <w:r w:rsidR="00825616">
        <w:rPr>
          <w:sz w:val="22"/>
          <w:szCs w:val="22"/>
        </w:rPr>
        <w:t>sessão, resguardando o direito aos prazos recursais, conforme disposto no Art. 109 da Lei 8.666/93.</w:t>
      </w:r>
      <w:r w:rsidR="00AD377F" w:rsidRPr="00545088">
        <w:rPr>
          <w:sz w:val="22"/>
          <w:szCs w:val="22"/>
        </w:rPr>
        <w:t xml:space="preserve"> </w:t>
      </w:r>
    </w:p>
    <w:p w:rsidR="00AD377F" w:rsidRPr="00545088" w:rsidRDefault="00AD377F" w:rsidP="00AF26D9">
      <w:pPr>
        <w:jc w:val="both"/>
        <w:rPr>
          <w:sz w:val="22"/>
          <w:szCs w:val="22"/>
        </w:rPr>
      </w:pPr>
    </w:p>
    <w:p w:rsidR="00AD377F" w:rsidRPr="00545088" w:rsidRDefault="00AD377F" w:rsidP="00AF26D9">
      <w:pPr>
        <w:jc w:val="both"/>
        <w:rPr>
          <w:sz w:val="22"/>
          <w:szCs w:val="22"/>
        </w:rPr>
      </w:pPr>
      <w:r w:rsidRPr="00545088">
        <w:rPr>
          <w:sz w:val="22"/>
          <w:szCs w:val="22"/>
        </w:rPr>
        <w:t>6.7. A não apresentação do</w:t>
      </w:r>
      <w:r w:rsidR="00481B90">
        <w:rPr>
          <w:sz w:val="22"/>
          <w:szCs w:val="22"/>
        </w:rPr>
        <w:t xml:space="preserve"> credenciamento,</w:t>
      </w:r>
      <w:r w:rsidRPr="00545088">
        <w:rPr>
          <w:sz w:val="22"/>
          <w:szCs w:val="22"/>
        </w:rPr>
        <w:t xml:space="preserve"> não implica</w:t>
      </w:r>
      <w:r w:rsidR="005310ED">
        <w:rPr>
          <w:sz w:val="22"/>
          <w:szCs w:val="22"/>
        </w:rPr>
        <w:t>rá</w:t>
      </w:r>
      <w:r w:rsidRPr="00545088">
        <w:rPr>
          <w:sz w:val="22"/>
          <w:szCs w:val="22"/>
        </w:rPr>
        <w:t xml:space="preserve"> na inabilitação do licitante, </w:t>
      </w:r>
      <w:r w:rsidR="005310ED">
        <w:rPr>
          <w:sz w:val="22"/>
          <w:szCs w:val="22"/>
        </w:rPr>
        <w:t>mas o impedirá</w:t>
      </w:r>
      <w:r w:rsidRPr="00545088">
        <w:rPr>
          <w:sz w:val="22"/>
          <w:szCs w:val="22"/>
        </w:rPr>
        <w:t xml:space="preserve"> de intervir nas decisões tomadas pela Comissão Especial de Licitação</w:t>
      </w:r>
      <w:r w:rsidR="005310ED">
        <w:rPr>
          <w:sz w:val="22"/>
          <w:szCs w:val="22"/>
        </w:rPr>
        <w:t xml:space="preserve"> durante a</w:t>
      </w:r>
      <w:r w:rsidRPr="00545088">
        <w:rPr>
          <w:sz w:val="22"/>
          <w:szCs w:val="22"/>
        </w:rPr>
        <w:t xml:space="preserve"> sess</w:t>
      </w:r>
      <w:r w:rsidR="005310ED">
        <w:rPr>
          <w:sz w:val="22"/>
          <w:szCs w:val="22"/>
        </w:rPr>
        <w:t>ão pertinente</w:t>
      </w:r>
      <w:r w:rsidRPr="00545088">
        <w:rPr>
          <w:sz w:val="22"/>
          <w:szCs w:val="22"/>
        </w:rPr>
        <w:t xml:space="preserve"> à licitação</w:t>
      </w:r>
      <w:r w:rsidR="005310ED">
        <w:rPr>
          <w:sz w:val="22"/>
          <w:szCs w:val="22"/>
        </w:rPr>
        <w:t>.</w:t>
      </w:r>
      <w:r w:rsidRPr="00545088">
        <w:rPr>
          <w:sz w:val="22"/>
          <w:szCs w:val="22"/>
        </w:rPr>
        <w:t xml:space="preserve"> </w:t>
      </w:r>
      <w:r w:rsidR="005310ED">
        <w:rPr>
          <w:sz w:val="22"/>
          <w:szCs w:val="22"/>
        </w:rPr>
        <w:t>C</w:t>
      </w:r>
      <w:r w:rsidR="00481B90">
        <w:rPr>
          <w:sz w:val="22"/>
          <w:szCs w:val="22"/>
        </w:rPr>
        <w:t xml:space="preserve">aso a empresa esteja assistida por terceiros, o representante será caracterizado apenas como expectador, </w:t>
      </w:r>
      <w:r w:rsidRPr="00545088">
        <w:rPr>
          <w:sz w:val="22"/>
          <w:szCs w:val="22"/>
        </w:rPr>
        <w:t>até</w:t>
      </w:r>
      <w:r w:rsidR="00481B90">
        <w:rPr>
          <w:sz w:val="22"/>
          <w:szCs w:val="22"/>
        </w:rPr>
        <w:t xml:space="preserve"> que seja efetivado a</w:t>
      </w:r>
      <w:r w:rsidRPr="00545088">
        <w:rPr>
          <w:sz w:val="22"/>
          <w:szCs w:val="22"/>
        </w:rPr>
        <w:t xml:space="preserve"> regularização</w:t>
      </w:r>
      <w:r w:rsidR="00481B90">
        <w:rPr>
          <w:sz w:val="22"/>
          <w:szCs w:val="22"/>
        </w:rPr>
        <w:t xml:space="preserve"> do</w:t>
      </w:r>
      <w:r w:rsidR="005310ED">
        <w:rPr>
          <w:sz w:val="22"/>
          <w:szCs w:val="22"/>
        </w:rPr>
        <w:t xml:space="preserve"> referido</w:t>
      </w:r>
      <w:r w:rsidR="00481B90">
        <w:rPr>
          <w:sz w:val="22"/>
          <w:szCs w:val="22"/>
        </w:rPr>
        <w:t xml:space="preserve"> credenciamento</w:t>
      </w:r>
      <w:r w:rsidRPr="00545088">
        <w:rPr>
          <w:sz w:val="22"/>
          <w:szCs w:val="22"/>
        </w:rPr>
        <w:t>.</w:t>
      </w:r>
    </w:p>
    <w:p w:rsidR="00AD377F" w:rsidRPr="00545088" w:rsidRDefault="00AD377F" w:rsidP="00AF26D9">
      <w:pPr>
        <w:pStyle w:val="Recuodecorpodetexto31"/>
        <w:ind w:firstLine="0"/>
        <w:jc w:val="both"/>
        <w:rPr>
          <w:sz w:val="22"/>
          <w:szCs w:val="22"/>
        </w:rPr>
      </w:pPr>
    </w:p>
    <w:p w:rsidR="00AD377F" w:rsidRPr="00545088" w:rsidRDefault="00AD377F" w:rsidP="00AF26D9">
      <w:pPr>
        <w:pStyle w:val="Corpodetexto32"/>
        <w:tabs>
          <w:tab w:val="left" w:pos="0"/>
        </w:tabs>
        <w:spacing w:after="0"/>
        <w:jc w:val="both"/>
        <w:rPr>
          <w:bCs/>
          <w:sz w:val="22"/>
          <w:szCs w:val="22"/>
        </w:rPr>
      </w:pPr>
      <w:r w:rsidRPr="00545088">
        <w:rPr>
          <w:bCs/>
          <w:sz w:val="22"/>
          <w:szCs w:val="22"/>
        </w:rPr>
        <w:t>7</w:t>
      </w:r>
      <w:r w:rsidRPr="00545088">
        <w:rPr>
          <w:sz w:val="22"/>
          <w:szCs w:val="22"/>
        </w:rPr>
        <w:t>–DA SESSÃO INAUGURAL:</w:t>
      </w:r>
    </w:p>
    <w:p w:rsidR="00AD377F" w:rsidRPr="00545088" w:rsidRDefault="00AD377F" w:rsidP="00AF26D9">
      <w:pPr>
        <w:tabs>
          <w:tab w:val="left" w:pos="360"/>
        </w:tabs>
        <w:jc w:val="both"/>
        <w:rPr>
          <w:bCs/>
          <w:sz w:val="22"/>
          <w:szCs w:val="22"/>
        </w:rPr>
      </w:pPr>
    </w:p>
    <w:p w:rsidR="00AD377F" w:rsidRPr="00545088" w:rsidRDefault="00AD377F" w:rsidP="00AF26D9">
      <w:pPr>
        <w:jc w:val="both"/>
        <w:rPr>
          <w:sz w:val="22"/>
          <w:szCs w:val="22"/>
        </w:rPr>
      </w:pPr>
      <w:r w:rsidRPr="00545088">
        <w:rPr>
          <w:sz w:val="22"/>
          <w:szCs w:val="22"/>
        </w:rPr>
        <w:t>7.1. Impreterivelmente na data, hora e local referido no Preâmbulo do presente Edital, as empresas licitantes, deverão entregar sua documentação de habilitação, bem como, proposta técnica e de preços, em envelopes lacrados, distintos e não transparentes, com as identificações na parte externa, de acordo com o subitem 7.2, do Edital, sob pena de não serem aceitos pela Comissão Especial de Licitação.</w:t>
      </w:r>
    </w:p>
    <w:p w:rsidR="00AD377F" w:rsidRPr="00545088" w:rsidRDefault="00AD377F" w:rsidP="00AF26D9">
      <w:pPr>
        <w:jc w:val="both"/>
        <w:rPr>
          <w:sz w:val="22"/>
          <w:szCs w:val="22"/>
        </w:rPr>
      </w:pPr>
    </w:p>
    <w:p w:rsidR="00AD377F" w:rsidRDefault="00AD377F" w:rsidP="00AF26D9">
      <w:pPr>
        <w:jc w:val="both"/>
        <w:rPr>
          <w:sz w:val="22"/>
          <w:szCs w:val="22"/>
        </w:rPr>
      </w:pPr>
      <w:r w:rsidRPr="00545088">
        <w:rPr>
          <w:sz w:val="22"/>
          <w:szCs w:val="22"/>
        </w:rPr>
        <w:t>7.2. Os documentos e a proposta exigidos no presente Edital deverão ser apresentados em 01(um) envelope contendo a documentação de habilitação, 01 (um) envelope contendo a proposta técnica e 01(um) envelope contendo a proposta de preços, indevassáveis, distintos e separados, endereçados à Comissão Especial de Licitação – CEL/SUPEL, com indicação clara e visível do procedimento licitatório a qual se dirigem, e a denominação da empresa proponente, bem como a natureza dos correspondentes conteúdos conforme indicação:</w:t>
      </w:r>
    </w:p>
    <w:p w:rsidR="00D645F8" w:rsidRDefault="00D645F8" w:rsidP="00AF26D9">
      <w:pPr>
        <w:jc w:val="both"/>
        <w:rPr>
          <w:b/>
          <w:sz w:val="22"/>
          <w:szCs w:val="22"/>
        </w:rPr>
      </w:pPr>
    </w:p>
    <w:p w:rsidR="006E70AF" w:rsidRPr="006E70AF" w:rsidRDefault="006E70AF" w:rsidP="00AF26D9">
      <w:pPr>
        <w:jc w:val="both"/>
        <w:rPr>
          <w:b/>
          <w:sz w:val="22"/>
          <w:szCs w:val="22"/>
        </w:rPr>
      </w:pPr>
      <w:r w:rsidRPr="006E70AF">
        <w:rPr>
          <w:b/>
          <w:sz w:val="22"/>
          <w:szCs w:val="22"/>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AD377F" w:rsidRPr="00545088" w:rsidTr="00B3660D">
        <w:trPr>
          <w:trHeight w:val="139"/>
          <w:jc w:val="center"/>
        </w:trPr>
        <w:tc>
          <w:tcPr>
            <w:tcW w:w="5000" w:type="pct"/>
            <w:shd w:val="clear" w:color="auto" w:fill="auto"/>
          </w:tcPr>
          <w:p w:rsidR="00AD377F" w:rsidRPr="00545088" w:rsidRDefault="00D741D1" w:rsidP="00AF26D9">
            <w:pPr>
              <w:tabs>
                <w:tab w:val="left" w:pos="1134"/>
              </w:tabs>
              <w:jc w:val="center"/>
              <w:rPr>
                <w:b/>
                <w:sz w:val="22"/>
                <w:szCs w:val="22"/>
              </w:rPr>
            </w:pPr>
            <w:r w:rsidRPr="00545088">
              <w:rPr>
                <w:b/>
                <w:sz w:val="22"/>
                <w:szCs w:val="22"/>
              </w:rPr>
              <w:t xml:space="preserve">ENVELOPE 01 </w:t>
            </w:r>
            <w:r w:rsidR="00AD377F" w:rsidRPr="00545088">
              <w:rPr>
                <w:b/>
                <w:sz w:val="22"/>
                <w:szCs w:val="22"/>
              </w:rPr>
              <w:t>– DOCUMENTAÇÃO DE HABILITAÇÃO</w:t>
            </w:r>
          </w:p>
        </w:tc>
      </w:tr>
      <w:tr w:rsidR="00AD377F" w:rsidRPr="00545088" w:rsidTr="00B3660D">
        <w:trPr>
          <w:trHeight w:val="173"/>
          <w:jc w:val="center"/>
        </w:trPr>
        <w:tc>
          <w:tcPr>
            <w:tcW w:w="5000" w:type="pct"/>
            <w:shd w:val="clear" w:color="auto" w:fill="auto"/>
          </w:tcPr>
          <w:p w:rsidR="00AD377F" w:rsidRPr="00545088" w:rsidRDefault="00AD377F" w:rsidP="00AF26D9">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SUPERINTENDÊNCIA ESTADUAL DE COMPRAS E LICITAÇÕES – SUPEL</w:t>
            </w:r>
          </w:p>
          <w:p w:rsidR="00AD377F" w:rsidRDefault="00AD377F" w:rsidP="00AF26D9">
            <w:pPr>
              <w:pStyle w:val="TextosemFormatao"/>
              <w:widowControl/>
              <w:spacing w:line="276" w:lineRule="auto"/>
              <w:rPr>
                <w:rFonts w:ascii="Times New Roman" w:hAnsi="Times New Roman" w:cs="Times New Roman"/>
              </w:rPr>
            </w:pPr>
            <w:r w:rsidRPr="00545088">
              <w:rPr>
                <w:rFonts w:ascii="Times New Roman" w:hAnsi="Times New Roman" w:cs="Times New Roman"/>
              </w:rPr>
              <w:t>Av</w:t>
            </w:r>
            <w:r w:rsidR="007A0705">
              <w:rPr>
                <w:rFonts w:ascii="Times New Roman" w:hAnsi="Times New Roman" w:cs="Times New Roman"/>
              </w:rPr>
              <w:t>.</w:t>
            </w:r>
            <w:r w:rsidRPr="00545088">
              <w:rPr>
                <w:rFonts w:ascii="Times New Roman" w:hAnsi="Times New Roman" w:cs="Times New Roman"/>
              </w:rPr>
              <w:t xml:space="preserve"> Farquar</w:t>
            </w:r>
            <w:r w:rsidR="0091570D">
              <w:rPr>
                <w:rFonts w:ascii="Times New Roman" w:hAnsi="Times New Roman" w:cs="Times New Roman"/>
              </w:rPr>
              <w:t xml:space="preserve"> nº 2986, Complexo Rio Madeira, Edifício</w:t>
            </w:r>
            <w:r w:rsidR="007A0705">
              <w:rPr>
                <w:rFonts w:ascii="Times New Roman" w:hAnsi="Times New Roman" w:cs="Times New Roman"/>
              </w:rPr>
              <w:t xml:space="preserve"> Rio</w:t>
            </w:r>
            <w:r w:rsidR="0091570D">
              <w:rPr>
                <w:rFonts w:ascii="Times New Roman" w:hAnsi="Times New Roman" w:cs="Times New Roman"/>
              </w:rPr>
              <w:t xml:space="preserve"> Jamari,</w:t>
            </w:r>
            <w:r w:rsidRPr="00545088">
              <w:rPr>
                <w:rFonts w:ascii="Times New Roman" w:hAnsi="Times New Roman" w:cs="Times New Roman"/>
              </w:rPr>
              <w:t xml:space="preserve"> Curvo 3</w:t>
            </w:r>
            <w:r w:rsidR="0091570D">
              <w:rPr>
                <w:rFonts w:ascii="Times New Roman" w:hAnsi="Times New Roman" w:cs="Times New Roman"/>
              </w:rPr>
              <w:t>,</w:t>
            </w:r>
            <w:r w:rsidRPr="00545088">
              <w:rPr>
                <w:rFonts w:ascii="Times New Roman" w:hAnsi="Times New Roman" w:cs="Times New Roman"/>
              </w:rPr>
              <w:t xml:space="preserve"> 1º andar</w:t>
            </w:r>
            <w:r w:rsidR="0091570D">
              <w:rPr>
                <w:rFonts w:ascii="Times New Roman" w:hAnsi="Times New Roman" w:cs="Times New Roman"/>
              </w:rPr>
              <w:t xml:space="preserve">, </w:t>
            </w:r>
            <w:r w:rsidR="0091570D" w:rsidRPr="00545088">
              <w:rPr>
                <w:rFonts w:ascii="Times New Roman" w:hAnsi="Times New Roman" w:cs="Times New Roman"/>
              </w:rPr>
              <w:t>Bairro Pedrinhas</w:t>
            </w:r>
            <w:r w:rsidR="0091570D">
              <w:rPr>
                <w:rFonts w:ascii="Times New Roman" w:hAnsi="Times New Roman" w:cs="Times New Roman"/>
              </w:rPr>
              <w:t>.</w:t>
            </w:r>
            <w:r w:rsidRPr="00545088">
              <w:rPr>
                <w:rFonts w:ascii="Times New Roman" w:hAnsi="Times New Roman" w:cs="Times New Roman"/>
              </w:rPr>
              <w:t xml:space="preserve"> </w:t>
            </w:r>
          </w:p>
          <w:p w:rsidR="00563211" w:rsidRPr="00545088" w:rsidRDefault="00563211" w:rsidP="00AF26D9">
            <w:pPr>
              <w:pStyle w:val="TextosemFormatao"/>
              <w:widowControl/>
              <w:spacing w:line="276" w:lineRule="auto"/>
              <w:rPr>
                <w:rFonts w:ascii="Times New Roman" w:hAnsi="Times New Roman" w:cs="Times New Roman"/>
              </w:rPr>
            </w:pPr>
            <w:r>
              <w:rPr>
                <w:rFonts w:ascii="Times New Roman" w:hAnsi="Times New Roman" w:cs="Times New Roman"/>
              </w:rPr>
              <w:t>Porto Velho - Rondônia.</w:t>
            </w:r>
          </w:p>
          <w:p w:rsidR="00AD377F" w:rsidRPr="00545088" w:rsidRDefault="00AD377F" w:rsidP="00AF26D9">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A/C: COMISSÃO ESPECIAL DE LICITAÇÃO</w:t>
            </w:r>
          </w:p>
          <w:p w:rsidR="00AD377F" w:rsidRPr="00545088" w:rsidRDefault="004F2B13" w:rsidP="00AF26D9">
            <w:pPr>
              <w:tabs>
                <w:tab w:val="left" w:pos="1134"/>
              </w:tabs>
              <w:spacing w:line="276" w:lineRule="auto"/>
              <w:rPr>
                <w:sz w:val="22"/>
                <w:szCs w:val="22"/>
              </w:rPr>
            </w:pPr>
            <w:r>
              <w:rPr>
                <w:bCs/>
                <w:sz w:val="22"/>
                <w:szCs w:val="22"/>
              </w:rPr>
              <w:t>CONCORRÊNCIA PÚBLICA</w:t>
            </w:r>
            <w:r w:rsidR="00C1455F">
              <w:rPr>
                <w:bCs/>
                <w:sz w:val="22"/>
                <w:szCs w:val="22"/>
              </w:rPr>
              <w:t xml:space="preserve"> </w:t>
            </w:r>
            <w:r w:rsidR="00AD377F" w:rsidRPr="00545088">
              <w:rPr>
                <w:bCs/>
                <w:sz w:val="22"/>
                <w:szCs w:val="22"/>
              </w:rPr>
              <w:t xml:space="preserve">Nº. </w:t>
            </w:r>
            <w:r w:rsidR="00FB3666">
              <w:rPr>
                <w:bCs/>
                <w:sz w:val="22"/>
                <w:szCs w:val="22"/>
              </w:rPr>
              <w:t>015/2017/CEL/SUPEL/RO</w:t>
            </w:r>
          </w:p>
          <w:p w:rsidR="00AD377F" w:rsidRPr="00545088" w:rsidRDefault="00AD377F" w:rsidP="00AF26D9">
            <w:pPr>
              <w:tabs>
                <w:tab w:val="left" w:pos="1134"/>
              </w:tabs>
              <w:spacing w:line="276" w:lineRule="auto"/>
              <w:rPr>
                <w:sz w:val="22"/>
                <w:szCs w:val="22"/>
              </w:rPr>
            </w:pPr>
            <w:r w:rsidRPr="00545088">
              <w:rPr>
                <w:sz w:val="22"/>
                <w:szCs w:val="22"/>
              </w:rPr>
              <w:t xml:space="preserve">ABERTURA: </w:t>
            </w:r>
            <w:r w:rsidR="00512888">
              <w:rPr>
                <w:sz w:val="22"/>
                <w:szCs w:val="22"/>
                <w:highlight w:val="yellow"/>
              </w:rPr>
              <w:t>14 de setembro de 2017</w:t>
            </w:r>
            <w:r w:rsidR="00D645F8">
              <w:rPr>
                <w:sz w:val="22"/>
                <w:szCs w:val="22"/>
                <w:highlight w:val="yellow"/>
              </w:rPr>
              <w:t xml:space="preserve"> às 09h00min.</w:t>
            </w:r>
            <w:r w:rsidR="003E7FCF" w:rsidRPr="007825A1">
              <w:rPr>
                <w:sz w:val="22"/>
                <w:szCs w:val="22"/>
                <w:highlight w:val="yellow"/>
              </w:rPr>
              <w:t xml:space="preserve"> (horário de Rondônia</w:t>
            </w:r>
            <w:r w:rsidRPr="007825A1">
              <w:rPr>
                <w:sz w:val="22"/>
                <w:szCs w:val="22"/>
                <w:highlight w:val="yellow"/>
              </w:rPr>
              <w:t>)</w:t>
            </w:r>
          </w:p>
        </w:tc>
      </w:tr>
      <w:tr w:rsidR="00AD377F" w:rsidRPr="00545088" w:rsidTr="00B3660D">
        <w:trPr>
          <w:trHeight w:val="70"/>
          <w:jc w:val="center"/>
        </w:trPr>
        <w:tc>
          <w:tcPr>
            <w:tcW w:w="5000" w:type="pct"/>
            <w:shd w:val="clear" w:color="auto" w:fill="auto"/>
          </w:tcPr>
          <w:p w:rsidR="00AD377F" w:rsidRPr="001F6BAC" w:rsidRDefault="00AD377F" w:rsidP="00AF26D9">
            <w:pPr>
              <w:tabs>
                <w:tab w:val="left" w:pos="1134"/>
              </w:tabs>
              <w:rPr>
                <w:b/>
                <w:i/>
                <w:sz w:val="22"/>
                <w:szCs w:val="22"/>
              </w:rPr>
            </w:pPr>
            <w:r w:rsidRPr="001F6BAC">
              <w:rPr>
                <w:b/>
                <w:i/>
                <w:sz w:val="22"/>
                <w:szCs w:val="22"/>
              </w:rPr>
              <w:t>RAZÃO SOCIAL, ENDEREÇO E Nº. DO CNPJ DA LICITANTE</w:t>
            </w:r>
          </w:p>
        </w:tc>
      </w:tr>
    </w:tbl>
    <w:p w:rsidR="00D645F8" w:rsidRDefault="00D645F8" w:rsidP="00AF26D9">
      <w:pPr>
        <w:jc w:val="both"/>
        <w:rPr>
          <w:b/>
          <w:sz w:val="22"/>
          <w:szCs w:val="22"/>
        </w:rPr>
      </w:pPr>
    </w:p>
    <w:p w:rsidR="00AF26D9" w:rsidRDefault="00AF26D9" w:rsidP="00AF26D9">
      <w:pPr>
        <w:jc w:val="both"/>
        <w:rPr>
          <w:b/>
          <w:sz w:val="22"/>
          <w:szCs w:val="22"/>
        </w:rPr>
      </w:pPr>
    </w:p>
    <w:p w:rsidR="00AD377F" w:rsidRPr="006E70AF" w:rsidRDefault="006E70AF" w:rsidP="00AF26D9">
      <w:pPr>
        <w:jc w:val="both"/>
        <w:rPr>
          <w:b/>
          <w:sz w:val="22"/>
          <w:szCs w:val="22"/>
        </w:rPr>
      </w:pPr>
      <w:r w:rsidRPr="006E70AF">
        <w:rPr>
          <w:b/>
          <w:sz w:val="22"/>
          <w:szCs w:val="22"/>
        </w:rPr>
        <w:lastRenderedPageBreak/>
        <w:t>b)</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9"/>
      </w:tblGrid>
      <w:tr w:rsidR="00AD377F" w:rsidRPr="00545088" w:rsidTr="00AF26D9">
        <w:trPr>
          <w:trHeight w:val="139"/>
          <w:jc w:val="center"/>
        </w:trPr>
        <w:tc>
          <w:tcPr>
            <w:tcW w:w="5000" w:type="pct"/>
            <w:shd w:val="clear" w:color="auto" w:fill="auto"/>
          </w:tcPr>
          <w:p w:rsidR="00AD377F" w:rsidRPr="00545088" w:rsidRDefault="00AD377F" w:rsidP="00AF26D9">
            <w:pPr>
              <w:tabs>
                <w:tab w:val="left" w:pos="1134"/>
              </w:tabs>
              <w:spacing w:before="120"/>
              <w:jc w:val="center"/>
              <w:rPr>
                <w:b/>
                <w:sz w:val="22"/>
                <w:szCs w:val="22"/>
              </w:rPr>
            </w:pPr>
            <w:r w:rsidRPr="00545088">
              <w:rPr>
                <w:b/>
                <w:sz w:val="22"/>
                <w:szCs w:val="22"/>
              </w:rPr>
              <w:t>ENVELOPE 02 – PROPOSTA TÉCNICA</w:t>
            </w:r>
          </w:p>
        </w:tc>
      </w:tr>
      <w:tr w:rsidR="00AD377F" w:rsidRPr="00545088" w:rsidTr="00AF26D9">
        <w:trPr>
          <w:trHeight w:val="173"/>
          <w:jc w:val="center"/>
        </w:trPr>
        <w:tc>
          <w:tcPr>
            <w:tcW w:w="5000" w:type="pct"/>
            <w:shd w:val="clear" w:color="auto" w:fill="auto"/>
          </w:tcPr>
          <w:p w:rsidR="0010213C" w:rsidRPr="00545088" w:rsidRDefault="0010213C" w:rsidP="00AF26D9">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SUPERINTENDÊNCIA ESTADUAL DE COMPRAS E LICITAÇÕES – SUPEL</w:t>
            </w:r>
          </w:p>
          <w:p w:rsidR="0010213C" w:rsidRDefault="0010213C" w:rsidP="00AF26D9">
            <w:pPr>
              <w:pStyle w:val="TextosemFormatao"/>
              <w:widowControl/>
              <w:spacing w:line="276" w:lineRule="auto"/>
              <w:rPr>
                <w:rFonts w:ascii="Times New Roman" w:hAnsi="Times New Roman" w:cs="Times New Roman"/>
              </w:rPr>
            </w:pPr>
            <w:r w:rsidRPr="00545088">
              <w:rPr>
                <w:rFonts w:ascii="Times New Roman" w:hAnsi="Times New Roman" w:cs="Times New Roman"/>
              </w:rPr>
              <w:t>Av</w:t>
            </w:r>
            <w:r>
              <w:rPr>
                <w:rFonts w:ascii="Times New Roman" w:hAnsi="Times New Roman" w:cs="Times New Roman"/>
              </w:rPr>
              <w:t>.</w:t>
            </w:r>
            <w:r w:rsidRPr="00545088">
              <w:rPr>
                <w:rFonts w:ascii="Times New Roman" w:hAnsi="Times New Roman" w:cs="Times New Roman"/>
              </w:rPr>
              <w:t xml:space="preserve"> Farquar</w:t>
            </w:r>
            <w:r>
              <w:rPr>
                <w:rFonts w:ascii="Times New Roman" w:hAnsi="Times New Roman" w:cs="Times New Roman"/>
              </w:rPr>
              <w:t xml:space="preserve"> nº 2986, Complexo Rio Madeira, Edifício Rio Jamari,</w:t>
            </w:r>
            <w:r w:rsidRPr="00545088">
              <w:rPr>
                <w:rFonts w:ascii="Times New Roman" w:hAnsi="Times New Roman" w:cs="Times New Roman"/>
              </w:rPr>
              <w:t xml:space="preserve"> Curvo 3</w:t>
            </w:r>
            <w:r>
              <w:rPr>
                <w:rFonts w:ascii="Times New Roman" w:hAnsi="Times New Roman" w:cs="Times New Roman"/>
              </w:rPr>
              <w:t>,</w:t>
            </w:r>
            <w:r w:rsidRPr="00545088">
              <w:rPr>
                <w:rFonts w:ascii="Times New Roman" w:hAnsi="Times New Roman" w:cs="Times New Roman"/>
              </w:rPr>
              <w:t xml:space="preserve"> 1º andar</w:t>
            </w:r>
            <w:r>
              <w:rPr>
                <w:rFonts w:ascii="Times New Roman" w:hAnsi="Times New Roman" w:cs="Times New Roman"/>
              </w:rPr>
              <w:t xml:space="preserve">, </w:t>
            </w:r>
            <w:r w:rsidRPr="00545088">
              <w:rPr>
                <w:rFonts w:ascii="Times New Roman" w:hAnsi="Times New Roman" w:cs="Times New Roman"/>
              </w:rPr>
              <w:t>Bairro Pedrinhas</w:t>
            </w:r>
            <w:r>
              <w:rPr>
                <w:rFonts w:ascii="Times New Roman" w:hAnsi="Times New Roman" w:cs="Times New Roman"/>
              </w:rPr>
              <w:t>.</w:t>
            </w:r>
            <w:r w:rsidRPr="00545088">
              <w:rPr>
                <w:rFonts w:ascii="Times New Roman" w:hAnsi="Times New Roman" w:cs="Times New Roman"/>
              </w:rPr>
              <w:t xml:space="preserve"> </w:t>
            </w:r>
          </w:p>
          <w:p w:rsidR="0010213C" w:rsidRPr="00545088" w:rsidRDefault="0010213C" w:rsidP="00AF26D9">
            <w:pPr>
              <w:pStyle w:val="TextosemFormatao"/>
              <w:widowControl/>
              <w:spacing w:line="276" w:lineRule="auto"/>
              <w:rPr>
                <w:rFonts w:ascii="Times New Roman" w:hAnsi="Times New Roman" w:cs="Times New Roman"/>
              </w:rPr>
            </w:pPr>
            <w:r>
              <w:rPr>
                <w:rFonts w:ascii="Times New Roman" w:hAnsi="Times New Roman" w:cs="Times New Roman"/>
              </w:rPr>
              <w:t>Porto Velho - Rondônia.</w:t>
            </w:r>
          </w:p>
          <w:p w:rsidR="00C1455F" w:rsidRPr="00545088" w:rsidRDefault="00C1455F" w:rsidP="00AF26D9">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A/C: COMISSÃO ESPECIAL DE LICITAÇÃO</w:t>
            </w:r>
          </w:p>
          <w:p w:rsidR="00C1455F" w:rsidRPr="00545088" w:rsidRDefault="004F2B13" w:rsidP="00AF26D9">
            <w:pPr>
              <w:tabs>
                <w:tab w:val="left" w:pos="1134"/>
              </w:tabs>
              <w:spacing w:line="276" w:lineRule="auto"/>
              <w:rPr>
                <w:sz w:val="22"/>
                <w:szCs w:val="22"/>
              </w:rPr>
            </w:pPr>
            <w:r>
              <w:rPr>
                <w:bCs/>
                <w:sz w:val="22"/>
                <w:szCs w:val="22"/>
              </w:rPr>
              <w:t>CONCORRÊNCIA PÚBLICA</w:t>
            </w:r>
            <w:r w:rsidR="00C1455F">
              <w:rPr>
                <w:bCs/>
                <w:sz w:val="22"/>
                <w:szCs w:val="22"/>
              </w:rPr>
              <w:t xml:space="preserve"> </w:t>
            </w:r>
            <w:r w:rsidR="00C1455F" w:rsidRPr="00545088">
              <w:rPr>
                <w:bCs/>
                <w:sz w:val="22"/>
                <w:szCs w:val="22"/>
              </w:rPr>
              <w:t xml:space="preserve">Nº. </w:t>
            </w:r>
            <w:r w:rsidR="00FB3666">
              <w:rPr>
                <w:bCs/>
                <w:sz w:val="22"/>
                <w:szCs w:val="22"/>
              </w:rPr>
              <w:t>015/2017/CEL/SUPEL/RO</w:t>
            </w:r>
          </w:p>
          <w:p w:rsidR="00AD377F" w:rsidRPr="00545088" w:rsidRDefault="00C1455F" w:rsidP="00AF26D9">
            <w:pPr>
              <w:tabs>
                <w:tab w:val="left" w:pos="1134"/>
              </w:tabs>
              <w:spacing w:line="276" w:lineRule="auto"/>
              <w:rPr>
                <w:sz w:val="22"/>
                <w:szCs w:val="22"/>
              </w:rPr>
            </w:pPr>
            <w:r w:rsidRPr="00545088">
              <w:rPr>
                <w:sz w:val="22"/>
                <w:szCs w:val="22"/>
              </w:rPr>
              <w:t xml:space="preserve">ABERTURA: </w:t>
            </w:r>
            <w:r w:rsidR="00512888">
              <w:rPr>
                <w:sz w:val="22"/>
                <w:szCs w:val="22"/>
                <w:highlight w:val="yellow"/>
              </w:rPr>
              <w:t>14 de setembro de 2017</w:t>
            </w:r>
            <w:r w:rsidR="00BA4851">
              <w:rPr>
                <w:sz w:val="22"/>
                <w:szCs w:val="22"/>
                <w:highlight w:val="yellow"/>
              </w:rPr>
              <w:t xml:space="preserve"> às 09h00min.</w:t>
            </w:r>
            <w:r w:rsidR="00BA4851" w:rsidRPr="007825A1">
              <w:rPr>
                <w:sz w:val="22"/>
                <w:szCs w:val="22"/>
                <w:highlight w:val="yellow"/>
              </w:rPr>
              <w:t xml:space="preserve"> (horário de Rondônia)</w:t>
            </w:r>
          </w:p>
        </w:tc>
      </w:tr>
      <w:tr w:rsidR="00AD377F" w:rsidRPr="00545088" w:rsidTr="00AF26D9">
        <w:trPr>
          <w:trHeight w:val="70"/>
          <w:jc w:val="center"/>
        </w:trPr>
        <w:tc>
          <w:tcPr>
            <w:tcW w:w="5000" w:type="pct"/>
            <w:shd w:val="clear" w:color="auto" w:fill="auto"/>
          </w:tcPr>
          <w:p w:rsidR="00AD377F" w:rsidRPr="001F6BAC" w:rsidRDefault="00AD377F" w:rsidP="00AF26D9">
            <w:pPr>
              <w:tabs>
                <w:tab w:val="left" w:pos="1134"/>
              </w:tabs>
              <w:rPr>
                <w:b/>
                <w:i/>
                <w:sz w:val="22"/>
                <w:szCs w:val="22"/>
              </w:rPr>
            </w:pPr>
            <w:r w:rsidRPr="001F6BAC">
              <w:rPr>
                <w:b/>
                <w:i/>
                <w:sz w:val="22"/>
                <w:szCs w:val="22"/>
              </w:rPr>
              <w:t>RAZÃO SOCIAL, ENDEREÇO E Nº. DO CNPJ DA LICITANTE</w:t>
            </w:r>
          </w:p>
        </w:tc>
      </w:tr>
    </w:tbl>
    <w:p w:rsidR="00AD377F" w:rsidRDefault="00AD377F" w:rsidP="00AF26D9">
      <w:pPr>
        <w:jc w:val="both"/>
        <w:rPr>
          <w:sz w:val="22"/>
          <w:szCs w:val="22"/>
        </w:rPr>
      </w:pPr>
    </w:p>
    <w:p w:rsidR="006E70AF" w:rsidRPr="006E70AF" w:rsidRDefault="006E70AF" w:rsidP="00AF26D9">
      <w:pPr>
        <w:jc w:val="both"/>
        <w:rPr>
          <w:b/>
          <w:sz w:val="22"/>
          <w:szCs w:val="22"/>
        </w:rPr>
      </w:pPr>
      <w:r w:rsidRPr="006E70AF">
        <w:rPr>
          <w:b/>
          <w:sz w:val="22"/>
          <w:szCs w:val="22"/>
        </w:rPr>
        <w:t>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AD377F" w:rsidRPr="00545088" w:rsidTr="00B3660D">
        <w:trPr>
          <w:trHeight w:val="139"/>
          <w:jc w:val="center"/>
        </w:trPr>
        <w:tc>
          <w:tcPr>
            <w:tcW w:w="5000" w:type="pct"/>
            <w:shd w:val="clear" w:color="auto" w:fill="auto"/>
          </w:tcPr>
          <w:p w:rsidR="00AD377F" w:rsidRPr="00545088" w:rsidRDefault="00AD377F" w:rsidP="00AF26D9">
            <w:pPr>
              <w:tabs>
                <w:tab w:val="left" w:pos="1134"/>
              </w:tabs>
              <w:spacing w:before="120"/>
              <w:jc w:val="center"/>
              <w:rPr>
                <w:sz w:val="22"/>
                <w:szCs w:val="22"/>
              </w:rPr>
            </w:pPr>
            <w:r w:rsidRPr="00545088">
              <w:rPr>
                <w:b/>
                <w:sz w:val="22"/>
                <w:szCs w:val="22"/>
              </w:rPr>
              <w:t>ENVELOPE 03 – PROPOSTA DE PREÇOS</w:t>
            </w:r>
          </w:p>
        </w:tc>
      </w:tr>
      <w:tr w:rsidR="00AD377F" w:rsidRPr="00545088" w:rsidTr="00B3660D">
        <w:trPr>
          <w:trHeight w:val="173"/>
          <w:jc w:val="center"/>
        </w:trPr>
        <w:tc>
          <w:tcPr>
            <w:tcW w:w="5000" w:type="pct"/>
            <w:shd w:val="clear" w:color="auto" w:fill="auto"/>
          </w:tcPr>
          <w:p w:rsidR="00976A7B" w:rsidRPr="00545088" w:rsidRDefault="00976A7B" w:rsidP="00AF26D9">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SUPERINTENDÊNCIA ESTADUAL DE COMPRAS E LICITAÇÕES – SUPEL</w:t>
            </w:r>
          </w:p>
          <w:p w:rsidR="00976A7B" w:rsidRDefault="00976A7B" w:rsidP="00AF26D9">
            <w:pPr>
              <w:pStyle w:val="TextosemFormatao"/>
              <w:widowControl/>
              <w:spacing w:line="276" w:lineRule="auto"/>
              <w:rPr>
                <w:rFonts w:ascii="Times New Roman" w:hAnsi="Times New Roman" w:cs="Times New Roman"/>
              </w:rPr>
            </w:pPr>
            <w:r w:rsidRPr="00545088">
              <w:rPr>
                <w:rFonts w:ascii="Times New Roman" w:hAnsi="Times New Roman" w:cs="Times New Roman"/>
              </w:rPr>
              <w:t>Av</w:t>
            </w:r>
            <w:r>
              <w:rPr>
                <w:rFonts w:ascii="Times New Roman" w:hAnsi="Times New Roman" w:cs="Times New Roman"/>
              </w:rPr>
              <w:t>.</w:t>
            </w:r>
            <w:r w:rsidRPr="00545088">
              <w:rPr>
                <w:rFonts w:ascii="Times New Roman" w:hAnsi="Times New Roman" w:cs="Times New Roman"/>
              </w:rPr>
              <w:t xml:space="preserve"> Farquar</w:t>
            </w:r>
            <w:r>
              <w:rPr>
                <w:rFonts w:ascii="Times New Roman" w:hAnsi="Times New Roman" w:cs="Times New Roman"/>
              </w:rPr>
              <w:t xml:space="preserve"> nº 2986, Complexo Rio Madeira, Edifício Rio Jamari,</w:t>
            </w:r>
            <w:r w:rsidRPr="00545088">
              <w:rPr>
                <w:rFonts w:ascii="Times New Roman" w:hAnsi="Times New Roman" w:cs="Times New Roman"/>
              </w:rPr>
              <w:t xml:space="preserve"> Curvo 3</w:t>
            </w:r>
            <w:r>
              <w:rPr>
                <w:rFonts w:ascii="Times New Roman" w:hAnsi="Times New Roman" w:cs="Times New Roman"/>
              </w:rPr>
              <w:t>,</w:t>
            </w:r>
            <w:r w:rsidRPr="00545088">
              <w:rPr>
                <w:rFonts w:ascii="Times New Roman" w:hAnsi="Times New Roman" w:cs="Times New Roman"/>
              </w:rPr>
              <w:t xml:space="preserve"> 1º andar</w:t>
            </w:r>
            <w:r>
              <w:rPr>
                <w:rFonts w:ascii="Times New Roman" w:hAnsi="Times New Roman" w:cs="Times New Roman"/>
              </w:rPr>
              <w:t xml:space="preserve">, </w:t>
            </w:r>
            <w:r w:rsidRPr="00545088">
              <w:rPr>
                <w:rFonts w:ascii="Times New Roman" w:hAnsi="Times New Roman" w:cs="Times New Roman"/>
              </w:rPr>
              <w:t>Bairro Pedrinhas</w:t>
            </w:r>
            <w:r>
              <w:rPr>
                <w:rFonts w:ascii="Times New Roman" w:hAnsi="Times New Roman" w:cs="Times New Roman"/>
              </w:rPr>
              <w:t>.</w:t>
            </w:r>
            <w:r w:rsidRPr="00545088">
              <w:rPr>
                <w:rFonts w:ascii="Times New Roman" w:hAnsi="Times New Roman" w:cs="Times New Roman"/>
              </w:rPr>
              <w:t xml:space="preserve"> </w:t>
            </w:r>
          </w:p>
          <w:p w:rsidR="00976A7B" w:rsidRPr="00545088" w:rsidRDefault="00976A7B" w:rsidP="00AF26D9">
            <w:pPr>
              <w:pStyle w:val="TextosemFormatao"/>
              <w:widowControl/>
              <w:spacing w:line="276" w:lineRule="auto"/>
              <w:rPr>
                <w:rFonts w:ascii="Times New Roman" w:hAnsi="Times New Roman" w:cs="Times New Roman"/>
              </w:rPr>
            </w:pPr>
            <w:r>
              <w:rPr>
                <w:rFonts w:ascii="Times New Roman" w:hAnsi="Times New Roman" w:cs="Times New Roman"/>
              </w:rPr>
              <w:t>Porto Velho - Rondônia.</w:t>
            </w:r>
          </w:p>
          <w:p w:rsidR="00C1455F" w:rsidRPr="00545088" w:rsidRDefault="00C1455F" w:rsidP="00AF26D9">
            <w:pPr>
              <w:pStyle w:val="TextosemFormatao"/>
              <w:widowControl/>
              <w:spacing w:line="276" w:lineRule="auto"/>
              <w:rPr>
                <w:rFonts w:ascii="Times New Roman" w:hAnsi="Times New Roman" w:cs="Times New Roman"/>
                <w:bCs/>
              </w:rPr>
            </w:pPr>
            <w:r w:rsidRPr="00545088">
              <w:rPr>
                <w:rFonts w:ascii="Times New Roman" w:hAnsi="Times New Roman" w:cs="Times New Roman"/>
                <w:bCs/>
              </w:rPr>
              <w:t>A/C: COMISSÃO ESPECIAL DE LICITAÇÃO</w:t>
            </w:r>
          </w:p>
          <w:p w:rsidR="00C1455F" w:rsidRPr="00545088" w:rsidRDefault="004F2B13" w:rsidP="00AF26D9">
            <w:pPr>
              <w:tabs>
                <w:tab w:val="left" w:pos="1134"/>
              </w:tabs>
              <w:spacing w:line="276" w:lineRule="auto"/>
              <w:rPr>
                <w:sz w:val="22"/>
                <w:szCs w:val="22"/>
              </w:rPr>
            </w:pPr>
            <w:r>
              <w:rPr>
                <w:bCs/>
                <w:sz w:val="22"/>
                <w:szCs w:val="22"/>
              </w:rPr>
              <w:t>CONCORRÊNCIA PÚBLICA</w:t>
            </w:r>
            <w:r w:rsidR="00C1455F">
              <w:rPr>
                <w:bCs/>
                <w:sz w:val="22"/>
                <w:szCs w:val="22"/>
              </w:rPr>
              <w:t xml:space="preserve"> </w:t>
            </w:r>
            <w:r w:rsidR="00C1455F" w:rsidRPr="00545088">
              <w:rPr>
                <w:bCs/>
                <w:sz w:val="22"/>
                <w:szCs w:val="22"/>
              </w:rPr>
              <w:t xml:space="preserve">Nº. </w:t>
            </w:r>
            <w:r w:rsidR="00FB3666">
              <w:rPr>
                <w:bCs/>
                <w:sz w:val="22"/>
                <w:szCs w:val="22"/>
              </w:rPr>
              <w:t>015/2017/CEL/SUPEL/RO</w:t>
            </w:r>
          </w:p>
          <w:p w:rsidR="00AD377F" w:rsidRPr="00545088" w:rsidRDefault="00C1455F" w:rsidP="00AF26D9">
            <w:pPr>
              <w:tabs>
                <w:tab w:val="left" w:pos="1134"/>
              </w:tabs>
              <w:spacing w:line="276" w:lineRule="auto"/>
              <w:rPr>
                <w:b/>
                <w:sz w:val="22"/>
                <w:szCs w:val="22"/>
              </w:rPr>
            </w:pPr>
            <w:r w:rsidRPr="00545088">
              <w:rPr>
                <w:sz w:val="22"/>
                <w:szCs w:val="22"/>
              </w:rPr>
              <w:t xml:space="preserve">ABERTURA: </w:t>
            </w:r>
            <w:r w:rsidR="00512888">
              <w:rPr>
                <w:sz w:val="22"/>
                <w:szCs w:val="22"/>
                <w:highlight w:val="yellow"/>
              </w:rPr>
              <w:t>14 de setembro de 2017</w:t>
            </w:r>
            <w:r w:rsidR="00BA4851">
              <w:rPr>
                <w:sz w:val="22"/>
                <w:szCs w:val="22"/>
                <w:highlight w:val="yellow"/>
              </w:rPr>
              <w:t xml:space="preserve"> às 09h00min.</w:t>
            </w:r>
            <w:r w:rsidR="00BA4851" w:rsidRPr="007825A1">
              <w:rPr>
                <w:sz w:val="22"/>
                <w:szCs w:val="22"/>
                <w:highlight w:val="yellow"/>
              </w:rPr>
              <w:t xml:space="preserve"> (horário de Rondônia)</w:t>
            </w:r>
          </w:p>
        </w:tc>
      </w:tr>
      <w:tr w:rsidR="00AD377F" w:rsidRPr="001F6BAC" w:rsidTr="00B3660D">
        <w:trPr>
          <w:trHeight w:val="70"/>
          <w:jc w:val="center"/>
        </w:trPr>
        <w:tc>
          <w:tcPr>
            <w:tcW w:w="5000" w:type="pct"/>
            <w:shd w:val="clear" w:color="auto" w:fill="auto"/>
          </w:tcPr>
          <w:p w:rsidR="00AD377F" w:rsidRPr="001F6BAC" w:rsidRDefault="00AD377F" w:rsidP="00AF26D9">
            <w:pPr>
              <w:tabs>
                <w:tab w:val="left" w:pos="1134"/>
              </w:tabs>
              <w:spacing w:before="120"/>
              <w:jc w:val="both"/>
              <w:rPr>
                <w:b/>
                <w:i/>
                <w:sz w:val="22"/>
                <w:szCs w:val="22"/>
              </w:rPr>
            </w:pPr>
            <w:r w:rsidRPr="001F6BAC">
              <w:rPr>
                <w:b/>
                <w:i/>
                <w:sz w:val="22"/>
                <w:szCs w:val="22"/>
              </w:rPr>
              <w:t>RAZÃO SOCIAL, ENDEREÇO E Nº. DO CNPJ DA LICITANTE</w:t>
            </w:r>
          </w:p>
        </w:tc>
      </w:tr>
    </w:tbl>
    <w:p w:rsidR="00AD377F" w:rsidRPr="001F6BAC" w:rsidRDefault="00AD377F" w:rsidP="00AF26D9">
      <w:pPr>
        <w:jc w:val="both"/>
        <w:rPr>
          <w:b/>
          <w:sz w:val="22"/>
          <w:szCs w:val="22"/>
        </w:rPr>
      </w:pPr>
      <w:r w:rsidRPr="001F6BAC">
        <w:rPr>
          <w:b/>
          <w:sz w:val="22"/>
          <w:szCs w:val="22"/>
        </w:rPr>
        <w:t xml:space="preserve"> </w:t>
      </w:r>
    </w:p>
    <w:p w:rsidR="00AD377F" w:rsidRPr="00545088" w:rsidRDefault="00AD377F" w:rsidP="00AF26D9">
      <w:pPr>
        <w:pStyle w:val="BodyText21"/>
        <w:rPr>
          <w:sz w:val="22"/>
          <w:szCs w:val="22"/>
        </w:rPr>
      </w:pPr>
      <w:r w:rsidRPr="00545088">
        <w:rPr>
          <w:sz w:val="22"/>
          <w:szCs w:val="22"/>
        </w:rPr>
        <w:t>7.3. Para fins de agilização da fase de habilitação do certame licitatório, todos os volumes poderão ser, encadernados (na forma como decidir o competidor), com todas as folhas rubricadas pelo(s) representante(s) legal(is) da empresa e numeradas em ordem crescente.</w:t>
      </w:r>
    </w:p>
    <w:p w:rsidR="00AD377F" w:rsidRPr="00545088" w:rsidRDefault="00AD377F" w:rsidP="00AF26D9">
      <w:pPr>
        <w:jc w:val="both"/>
        <w:rPr>
          <w:sz w:val="22"/>
          <w:szCs w:val="22"/>
        </w:rPr>
      </w:pPr>
    </w:p>
    <w:p w:rsidR="00AD377F" w:rsidRPr="00545088" w:rsidRDefault="00AD377F" w:rsidP="00AF26D9">
      <w:pPr>
        <w:jc w:val="both"/>
        <w:rPr>
          <w:sz w:val="22"/>
          <w:szCs w:val="22"/>
        </w:rPr>
      </w:pPr>
      <w:r w:rsidRPr="00545088">
        <w:rPr>
          <w:b/>
          <w:sz w:val="22"/>
          <w:szCs w:val="22"/>
        </w:rPr>
        <w:t xml:space="preserve">7.4. </w:t>
      </w:r>
      <w:r w:rsidRPr="00545088">
        <w:rPr>
          <w:b/>
          <w:sz w:val="22"/>
          <w:szCs w:val="22"/>
          <w:u w:val="single"/>
        </w:rPr>
        <w:t>Nenhum dos documentos e propostas contidos nos envelopes 1, 2 e 3, poderão conter rasuras ou entrelinhas, não sendo permitido o uso de palavras ou algarismos manuscritos</w:t>
      </w:r>
      <w:r w:rsidRPr="00545088">
        <w:rPr>
          <w:b/>
          <w:sz w:val="22"/>
          <w:szCs w:val="22"/>
        </w:rPr>
        <w:t xml:space="preserve">. </w:t>
      </w:r>
      <w:r w:rsidRPr="00545088">
        <w:rPr>
          <w:sz w:val="22"/>
          <w:szCs w:val="22"/>
        </w:rPr>
        <w:t>Para fins de julgamento considera-se:</w:t>
      </w:r>
    </w:p>
    <w:p w:rsidR="00AD377F" w:rsidRPr="00545088" w:rsidRDefault="00AD377F" w:rsidP="00AF26D9">
      <w:pPr>
        <w:jc w:val="both"/>
        <w:rPr>
          <w:sz w:val="22"/>
          <w:szCs w:val="22"/>
        </w:rPr>
      </w:pPr>
    </w:p>
    <w:p w:rsidR="00AD377F" w:rsidRPr="00545088" w:rsidRDefault="00AD377F" w:rsidP="00AF26D9">
      <w:pPr>
        <w:numPr>
          <w:ilvl w:val="0"/>
          <w:numId w:val="7"/>
        </w:numPr>
        <w:tabs>
          <w:tab w:val="left" w:pos="851"/>
        </w:tabs>
        <w:ind w:left="0" w:firstLine="0"/>
        <w:jc w:val="both"/>
        <w:rPr>
          <w:sz w:val="22"/>
          <w:szCs w:val="22"/>
        </w:rPr>
      </w:pPr>
      <w:r w:rsidRPr="00545088">
        <w:rPr>
          <w:b/>
          <w:sz w:val="22"/>
          <w:szCs w:val="22"/>
        </w:rPr>
        <w:t>RASURAS</w:t>
      </w:r>
      <w:r w:rsidRPr="00545088">
        <w:rPr>
          <w:sz w:val="22"/>
          <w:szCs w:val="22"/>
        </w:rPr>
        <w:t xml:space="preserve">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D377F" w:rsidRPr="00545088" w:rsidRDefault="00AD377F" w:rsidP="00AF26D9">
      <w:pPr>
        <w:tabs>
          <w:tab w:val="left" w:pos="851"/>
        </w:tabs>
        <w:jc w:val="both"/>
        <w:rPr>
          <w:sz w:val="22"/>
          <w:szCs w:val="22"/>
        </w:rPr>
      </w:pPr>
    </w:p>
    <w:p w:rsidR="00AD377F" w:rsidRPr="00545088" w:rsidRDefault="00AD377F" w:rsidP="00AF26D9">
      <w:pPr>
        <w:numPr>
          <w:ilvl w:val="0"/>
          <w:numId w:val="7"/>
        </w:numPr>
        <w:tabs>
          <w:tab w:val="left" w:pos="851"/>
        </w:tabs>
        <w:ind w:left="0" w:firstLine="0"/>
        <w:jc w:val="both"/>
        <w:rPr>
          <w:sz w:val="22"/>
          <w:szCs w:val="22"/>
        </w:rPr>
      </w:pPr>
      <w:r w:rsidRPr="00545088">
        <w:rPr>
          <w:b/>
          <w:sz w:val="22"/>
          <w:szCs w:val="22"/>
        </w:rPr>
        <w:t>ENTRELINHAS</w:t>
      </w:r>
      <w:r w:rsidRPr="00545088">
        <w:rPr>
          <w:sz w:val="22"/>
          <w:szCs w:val="22"/>
        </w:rPr>
        <w:t xml:space="preserve"> – qualquer inclusão de texto na tentativa de complementar, modificar ou corrigir o que originalmente foi escrito.</w:t>
      </w:r>
    </w:p>
    <w:p w:rsidR="00AD377F" w:rsidRPr="00545088" w:rsidRDefault="00AD377F" w:rsidP="00AF26D9">
      <w:pPr>
        <w:jc w:val="both"/>
        <w:rPr>
          <w:sz w:val="22"/>
          <w:szCs w:val="22"/>
        </w:rPr>
      </w:pPr>
    </w:p>
    <w:p w:rsidR="00AD377F" w:rsidRPr="00545088" w:rsidRDefault="00AD377F" w:rsidP="00AF26D9">
      <w:pPr>
        <w:jc w:val="both"/>
        <w:rPr>
          <w:sz w:val="22"/>
          <w:szCs w:val="22"/>
        </w:rPr>
      </w:pPr>
      <w:r w:rsidRPr="00545088">
        <w:rPr>
          <w:sz w:val="22"/>
          <w:szCs w:val="22"/>
        </w:rPr>
        <w:t xml:space="preserve">7.5. Os documentos exigidos poderão ser apresentados em original ou por qualquer processo de cópia autenticada em cartório competente, ou autenticada por servidor da SUPEL/RO, </w:t>
      </w:r>
      <w:r w:rsidRPr="00545088">
        <w:rPr>
          <w:sz w:val="22"/>
          <w:szCs w:val="22"/>
          <w:u w:val="single"/>
        </w:rPr>
        <w:t>sob pena de inabilitação</w:t>
      </w:r>
      <w:r w:rsidRPr="00545088">
        <w:rPr>
          <w:sz w:val="22"/>
          <w:szCs w:val="22"/>
        </w:rPr>
        <w:t>.</w:t>
      </w:r>
    </w:p>
    <w:p w:rsidR="00F82BAB" w:rsidRPr="00545088" w:rsidRDefault="00F82BAB" w:rsidP="00AF26D9">
      <w:pPr>
        <w:jc w:val="both"/>
        <w:rPr>
          <w:sz w:val="22"/>
          <w:szCs w:val="22"/>
        </w:rPr>
      </w:pPr>
    </w:p>
    <w:p w:rsidR="00AD377F" w:rsidRPr="00545088" w:rsidRDefault="00AD377F" w:rsidP="00AF26D9">
      <w:pPr>
        <w:jc w:val="both"/>
        <w:rPr>
          <w:sz w:val="22"/>
          <w:szCs w:val="22"/>
        </w:rPr>
      </w:pPr>
      <w:r w:rsidRPr="00545088">
        <w:rPr>
          <w:sz w:val="22"/>
          <w:szCs w:val="22"/>
        </w:rPr>
        <w:t>7.6. Não serão considerados documentos e propostas que deixarem de atender as disposições deste Edital.</w:t>
      </w:r>
    </w:p>
    <w:p w:rsidR="00F82BAB" w:rsidRPr="00545088" w:rsidRDefault="00F82BAB" w:rsidP="00AF26D9">
      <w:pPr>
        <w:jc w:val="both"/>
        <w:rPr>
          <w:sz w:val="22"/>
          <w:szCs w:val="22"/>
        </w:rPr>
      </w:pPr>
    </w:p>
    <w:p w:rsidR="00AD377F" w:rsidRPr="00545088" w:rsidRDefault="00AD377F" w:rsidP="00AF26D9">
      <w:pPr>
        <w:jc w:val="both"/>
        <w:rPr>
          <w:sz w:val="22"/>
          <w:szCs w:val="22"/>
        </w:rPr>
      </w:pPr>
      <w:r w:rsidRPr="00545088">
        <w:rPr>
          <w:sz w:val="22"/>
          <w:szCs w:val="22"/>
        </w:rPr>
        <w:t>7.7. Não serão admitidas, sob quaisquer motivos ou hipóteses, modificações ou substituições das propostas ou de quaisquer documentos.</w:t>
      </w:r>
    </w:p>
    <w:p w:rsidR="00F82BAB" w:rsidRPr="00545088" w:rsidRDefault="00F82BAB" w:rsidP="00AF26D9">
      <w:pPr>
        <w:jc w:val="both"/>
        <w:rPr>
          <w:sz w:val="22"/>
          <w:szCs w:val="22"/>
        </w:rPr>
      </w:pPr>
    </w:p>
    <w:p w:rsidR="00AD377F" w:rsidRPr="00545088" w:rsidRDefault="00AD377F" w:rsidP="00AF26D9">
      <w:pPr>
        <w:jc w:val="both"/>
        <w:rPr>
          <w:sz w:val="22"/>
          <w:szCs w:val="22"/>
        </w:rPr>
      </w:pPr>
      <w:r w:rsidRPr="00545088">
        <w:rPr>
          <w:sz w:val="22"/>
          <w:szCs w:val="22"/>
        </w:rPr>
        <w:t>7.8. Não serão aceitos documentos e propostas transmitidos por fac-símile, telegrama ou outra forma de apresentação que descaracterize o sigilo de seu conteúdo.</w:t>
      </w:r>
    </w:p>
    <w:p w:rsidR="00F82BAB" w:rsidRPr="00545088" w:rsidRDefault="00F82BAB" w:rsidP="00AF26D9">
      <w:pPr>
        <w:jc w:val="both"/>
        <w:rPr>
          <w:sz w:val="22"/>
          <w:szCs w:val="22"/>
        </w:rPr>
      </w:pPr>
    </w:p>
    <w:p w:rsidR="00DF59CE" w:rsidRDefault="00F82BAB" w:rsidP="00AF26D9">
      <w:pPr>
        <w:jc w:val="both"/>
        <w:rPr>
          <w:sz w:val="22"/>
          <w:szCs w:val="22"/>
        </w:rPr>
      </w:pPr>
      <w:r w:rsidRPr="00545088">
        <w:rPr>
          <w:sz w:val="22"/>
          <w:szCs w:val="22"/>
        </w:rPr>
        <w:t>7.</w:t>
      </w:r>
      <w:r w:rsidR="00AD377F" w:rsidRPr="00545088">
        <w:rPr>
          <w:sz w:val="22"/>
          <w:szCs w:val="22"/>
        </w:rPr>
        <w:t>9. Para efeito de remessa pelos Correios, os envelopes (distintos e individuais) de Documenta</w:t>
      </w:r>
      <w:r w:rsidR="0073658E" w:rsidRPr="00545088">
        <w:rPr>
          <w:sz w:val="22"/>
          <w:szCs w:val="22"/>
        </w:rPr>
        <w:t>ção de Habilitação e Propostas T</w:t>
      </w:r>
      <w:r w:rsidR="00AD377F" w:rsidRPr="00545088">
        <w:rPr>
          <w:sz w:val="22"/>
          <w:szCs w:val="22"/>
        </w:rPr>
        <w:t xml:space="preserve">écnica e </w:t>
      </w:r>
      <w:r w:rsidR="0073658E" w:rsidRPr="00545088">
        <w:rPr>
          <w:sz w:val="22"/>
          <w:szCs w:val="22"/>
        </w:rPr>
        <w:t>C</w:t>
      </w:r>
      <w:r w:rsidR="00AD377F" w:rsidRPr="00545088">
        <w:rPr>
          <w:sz w:val="22"/>
          <w:szCs w:val="22"/>
        </w:rPr>
        <w:t xml:space="preserve">omercial, poderão ser acondicionados em um único invólucro, desde que </w:t>
      </w:r>
    </w:p>
    <w:p w:rsidR="00DF59CE" w:rsidRDefault="00DF59CE" w:rsidP="00AF26D9">
      <w:pPr>
        <w:jc w:val="both"/>
        <w:rPr>
          <w:sz w:val="22"/>
          <w:szCs w:val="22"/>
        </w:rPr>
      </w:pPr>
    </w:p>
    <w:p w:rsidR="00DF59CE" w:rsidRDefault="00DF59CE" w:rsidP="00AF26D9">
      <w:pPr>
        <w:jc w:val="both"/>
        <w:rPr>
          <w:sz w:val="22"/>
          <w:szCs w:val="22"/>
        </w:rPr>
      </w:pPr>
    </w:p>
    <w:p w:rsidR="00DF59CE" w:rsidRDefault="00DF59CE" w:rsidP="00AF26D9">
      <w:pPr>
        <w:jc w:val="both"/>
        <w:rPr>
          <w:sz w:val="22"/>
          <w:szCs w:val="22"/>
        </w:rPr>
      </w:pPr>
    </w:p>
    <w:p w:rsidR="00DF59CE" w:rsidRDefault="00DF59CE" w:rsidP="00AF26D9">
      <w:pPr>
        <w:jc w:val="both"/>
        <w:rPr>
          <w:sz w:val="22"/>
          <w:szCs w:val="22"/>
        </w:rPr>
      </w:pPr>
    </w:p>
    <w:p w:rsidR="00AD377F" w:rsidRPr="00545088" w:rsidRDefault="00AD377F" w:rsidP="00AF26D9">
      <w:pPr>
        <w:jc w:val="both"/>
        <w:rPr>
          <w:sz w:val="22"/>
          <w:szCs w:val="22"/>
        </w:rPr>
      </w:pPr>
      <w:r w:rsidRPr="00545088">
        <w:rPr>
          <w:sz w:val="22"/>
          <w:szCs w:val="22"/>
        </w:rPr>
        <w:t>no sobrescrito venha expresso seu conteúdo, identificando a licitação a que se refere, data e horário para abertura, sob inteira responsabilidade do licitante.</w:t>
      </w:r>
    </w:p>
    <w:p w:rsidR="00F82BAB" w:rsidRPr="00545088" w:rsidRDefault="00F82BAB" w:rsidP="00AF26D9">
      <w:pPr>
        <w:jc w:val="both"/>
        <w:rPr>
          <w:sz w:val="22"/>
          <w:szCs w:val="22"/>
        </w:rPr>
      </w:pPr>
    </w:p>
    <w:p w:rsidR="00AD377F" w:rsidRPr="00545088" w:rsidRDefault="00AD377F" w:rsidP="00AF26D9">
      <w:pPr>
        <w:jc w:val="both"/>
        <w:rPr>
          <w:sz w:val="22"/>
          <w:szCs w:val="22"/>
        </w:rPr>
      </w:pPr>
      <w:r w:rsidRPr="00545088">
        <w:rPr>
          <w:sz w:val="22"/>
          <w:szCs w:val="22"/>
        </w:rPr>
        <w:t>7.10. Os documentos de habilitação e propostas apresentados fora da data e horário previsto no preâmbulo deste Edital não serão recebidos.</w:t>
      </w:r>
    </w:p>
    <w:p w:rsidR="00F82BAB" w:rsidRPr="00545088" w:rsidRDefault="00F82BAB" w:rsidP="00AF26D9">
      <w:pPr>
        <w:pStyle w:val="Corpodetexto2"/>
        <w:spacing w:after="0" w:line="240" w:lineRule="auto"/>
        <w:jc w:val="both"/>
        <w:rPr>
          <w:sz w:val="22"/>
          <w:szCs w:val="22"/>
        </w:rPr>
      </w:pPr>
    </w:p>
    <w:p w:rsidR="00AD377F" w:rsidRDefault="00AD377F" w:rsidP="00AF26D9">
      <w:pPr>
        <w:pStyle w:val="Corpodetexto2"/>
        <w:spacing w:after="0" w:line="240" w:lineRule="auto"/>
        <w:jc w:val="both"/>
        <w:rPr>
          <w:sz w:val="22"/>
          <w:szCs w:val="22"/>
        </w:rPr>
      </w:pPr>
      <w:r w:rsidRPr="00545088">
        <w:rPr>
          <w:sz w:val="22"/>
          <w:szCs w:val="22"/>
        </w:rPr>
        <w:t>7.</w:t>
      </w:r>
      <w:r w:rsidR="003B22DF">
        <w:rPr>
          <w:sz w:val="22"/>
          <w:szCs w:val="22"/>
        </w:rPr>
        <w:t>7</w:t>
      </w:r>
      <w:r w:rsidRPr="00545088">
        <w:rPr>
          <w:sz w:val="22"/>
          <w:szCs w:val="22"/>
        </w:rPr>
        <w:t xml:space="preserve"> – A validade das certidões emitidas pela INTERNET, fica condicionada à confirmação no endereço eletrônico específico.  </w:t>
      </w:r>
    </w:p>
    <w:p w:rsidR="00BA4851" w:rsidRDefault="00BA4851" w:rsidP="00AF26D9">
      <w:pPr>
        <w:pStyle w:val="Corpodetexto2"/>
        <w:spacing w:after="0" w:line="240" w:lineRule="auto"/>
        <w:jc w:val="both"/>
        <w:rPr>
          <w:sz w:val="22"/>
          <w:szCs w:val="22"/>
        </w:rPr>
      </w:pPr>
    </w:p>
    <w:p w:rsidR="00AD377F" w:rsidRPr="00545088" w:rsidRDefault="00AD377F" w:rsidP="00AF26D9">
      <w:pPr>
        <w:rPr>
          <w:sz w:val="22"/>
          <w:szCs w:val="22"/>
        </w:rPr>
      </w:pPr>
      <w:r w:rsidRPr="00545088">
        <w:rPr>
          <w:b/>
          <w:sz w:val="22"/>
          <w:szCs w:val="22"/>
        </w:rPr>
        <w:t>8 – DA DOCUMENTAÇÃO DE HABILITAÇÃO - ENVELOPE 01:</w:t>
      </w:r>
    </w:p>
    <w:p w:rsidR="00AD377F" w:rsidRPr="00545088" w:rsidRDefault="00AD377F" w:rsidP="00AF26D9">
      <w:pPr>
        <w:rPr>
          <w:sz w:val="22"/>
          <w:szCs w:val="22"/>
        </w:rPr>
      </w:pPr>
    </w:p>
    <w:p w:rsidR="00AD377F" w:rsidRDefault="00AD377F" w:rsidP="00AF26D9">
      <w:pPr>
        <w:jc w:val="both"/>
        <w:rPr>
          <w:bCs/>
          <w:sz w:val="22"/>
          <w:szCs w:val="22"/>
        </w:rPr>
      </w:pPr>
      <w:r w:rsidRPr="00545088">
        <w:rPr>
          <w:b/>
          <w:bCs/>
          <w:sz w:val="22"/>
          <w:szCs w:val="22"/>
        </w:rPr>
        <w:t>8.1</w:t>
      </w:r>
      <w:r w:rsidRPr="00545088">
        <w:rPr>
          <w:bCs/>
          <w:sz w:val="22"/>
          <w:szCs w:val="22"/>
        </w:rPr>
        <w:t xml:space="preserve">. Para a habilitação, as </w:t>
      </w:r>
      <w:r w:rsidRPr="00545088">
        <w:rPr>
          <w:b/>
          <w:sz w:val="22"/>
          <w:szCs w:val="22"/>
        </w:rPr>
        <w:t xml:space="preserve">LICITANTES </w:t>
      </w:r>
      <w:r w:rsidRPr="00545088">
        <w:rPr>
          <w:sz w:val="22"/>
          <w:szCs w:val="22"/>
        </w:rPr>
        <w:t>deverão</w:t>
      </w:r>
      <w:r w:rsidRPr="00545088">
        <w:rPr>
          <w:bCs/>
          <w:sz w:val="22"/>
          <w:szCs w:val="22"/>
        </w:rPr>
        <w:t xml:space="preserve"> apresentar (ou manter atualizados, para consulta, conforme o caso, no Cadastro da SUPEL e órgãos emitentes) os documentos a seguir relacionados, </w:t>
      </w:r>
      <w:r w:rsidRPr="00545088">
        <w:rPr>
          <w:b/>
          <w:sz w:val="22"/>
          <w:szCs w:val="22"/>
          <w:u w:val="single"/>
        </w:rPr>
        <w:t>em 01 (uma) via</w:t>
      </w:r>
      <w:r w:rsidRPr="00545088">
        <w:rPr>
          <w:b/>
          <w:sz w:val="22"/>
          <w:szCs w:val="22"/>
        </w:rPr>
        <w:t xml:space="preserve">, </w:t>
      </w:r>
      <w:r w:rsidRPr="00545088">
        <w:rPr>
          <w:bCs/>
          <w:sz w:val="22"/>
          <w:szCs w:val="22"/>
        </w:rPr>
        <w:t xml:space="preserve">atendendo ao especificado e no prazo de validade, </w:t>
      </w:r>
      <w:r w:rsidRPr="00545088">
        <w:rPr>
          <w:b/>
          <w:bCs/>
          <w:sz w:val="22"/>
          <w:szCs w:val="22"/>
          <w:u w:val="single"/>
        </w:rPr>
        <w:t>sob pena de inabilitação</w:t>
      </w:r>
      <w:r w:rsidRPr="00545088">
        <w:rPr>
          <w:bCs/>
          <w:sz w:val="22"/>
          <w:szCs w:val="22"/>
        </w:rPr>
        <w:t>:</w:t>
      </w:r>
    </w:p>
    <w:p w:rsidR="00AF26D9" w:rsidRPr="00545088" w:rsidRDefault="00AF26D9" w:rsidP="00AF26D9">
      <w:pPr>
        <w:jc w:val="both"/>
        <w:rPr>
          <w:sz w:val="22"/>
          <w:szCs w:val="22"/>
        </w:rPr>
      </w:pPr>
    </w:p>
    <w:p w:rsidR="00AD377F" w:rsidRPr="00545088" w:rsidRDefault="00AD377F" w:rsidP="00AF26D9">
      <w:pPr>
        <w:jc w:val="both"/>
        <w:rPr>
          <w:sz w:val="22"/>
          <w:szCs w:val="22"/>
        </w:rPr>
      </w:pPr>
    </w:p>
    <w:p w:rsidR="00AD377F" w:rsidRPr="00545088" w:rsidRDefault="00AD377F" w:rsidP="00AF26D9">
      <w:pPr>
        <w:numPr>
          <w:ilvl w:val="2"/>
          <w:numId w:val="2"/>
        </w:numPr>
        <w:ind w:left="0" w:firstLine="0"/>
        <w:jc w:val="both"/>
        <w:rPr>
          <w:sz w:val="22"/>
          <w:szCs w:val="22"/>
        </w:rPr>
      </w:pPr>
      <w:r w:rsidRPr="00545088">
        <w:rPr>
          <w:b/>
          <w:sz w:val="22"/>
          <w:szCs w:val="22"/>
        </w:rPr>
        <w:t>- DA QUALIFICAÇÃO JURÍDICA:</w:t>
      </w:r>
    </w:p>
    <w:p w:rsidR="00F45B28" w:rsidRPr="00545088" w:rsidRDefault="00F45B28" w:rsidP="00AF26D9">
      <w:pPr>
        <w:jc w:val="both"/>
        <w:rPr>
          <w:sz w:val="22"/>
          <w:szCs w:val="22"/>
        </w:rPr>
      </w:pPr>
    </w:p>
    <w:p w:rsidR="00AD377F" w:rsidRPr="00545088" w:rsidRDefault="00AD377F" w:rsidP="00AF26D9">
      <w:pPr>
        <w:numPr>
          <w:ilvl w:val="0"/>
          <w:numId w:val="1"/>
        </w:numPr>
        <w:spacing w:after="120"/>
        <w:ind w:left="0"/>
        <w:jc w:val="both"/>
        <w:rPr>
          <w:sz w:val="22"/>
          <w:szCs w:val="22"/>
        </w:rPr>
      </w:pPr>
      <w:r w:rsidRPr="00545088">
        <w:rPr>
          <w:sz w:val="22"/>
          <w:szCs w:val="22"/>
        </w:rPr>
        <w:t>Ato Constitutivo, Estatuto ou Contrato Social em vigor e respectivas alterações</w:t>
      </w:r>
      <w:r w:rsidR="00B574B9">
        <w:rPr>
          <w:sz w:val="22"/>
          <w:szCs w:val="22"/>
        </w:rPr>
        <w:t xml:space="preserve"> ou a</w:t>
      </w:r>
      <w:r w:rsidR="00BD16D6">
        <w:rPr>
          <w:sz w:val="22"/>
          <w:szCs w:val="22"/>
        </w:rPr>
        <w:t xml:space="preserve"> última</w:t>
      </w:r>
      <w:r w:rsidR="00B574B9">
        <w:rPr>
          <w:sz w:val="22"/>
          <w:szCs w:val="22"/>
        </w:rPr>
        <w:t xml:space="preserve"> Consolidação do Contrato</w:t>
      </w:r>
      <w:r w:rsidRPr="00545088">
        <w:rPr>
          <w:sz w:val="22"/>
          <w:szCs w:val="22"/>
        </w:rPr>
        <w:t>, devidamente registrado no Registro Público de Empresa Mercantil ou em Cartório de Registro de Pessoas Jurídicas, conforme a natureza societária da licitante, nos termos do Código Civil Brasileiro.</w:t>
      </w:r>
    </w:p>
    <w:p w:rsidR="00BA5575" w:rsidRPr="00545088" w:rsidRDefault="00BA5575" w:rsidP="00AF26D9">
      <w:pPr>
        <w:pStyle w:val="PargrafodaLista"/>
        <w:numPr>
          <w:ilvl w:val="0"/>
          <w:numId w:val="1"/>
        </w:numPr>
        <w:autoSpaceDE w:val="0"/>
        <w:autoSpaceDN w:val="0"/>
        <w:adjustRightInd w:val="0"/>
        <w:ind w:left="0"/>
        <w:jc w:val="both"/>
        <w:rPr>
          <w:rFonts w:ascii="Times New Roman" w:hAnsi="Times New Roman" w:cs="Times New Roman"/>
          <w:color w:val="000000"/>
        </w:rPr>
      </w:pPr>
      <w:r w:rsidRPr="00545088">
        <w:rPr>
          <w:rFonts w:ascii="Times New Roman" w:hAnsi="Times New Roman" w:cs="Times New Roman"/>
          <w:color w:val="000000"/>
        </w:rPr>
        <w:t xml:space="preserve">Cédulas de identidade dos responsáveis legais da empresa/entidade; </w:t>
      </w:r>
    </w:p>
    <w:p w:rsidR="00BA5575" w:rsidRPr="00545088" w:rsidRDefault="00BA5575" w:rsidP="00AF26D9">
      <w:pPr>
        <w:pStyle w:val="PargrafodaLista"/>
        <w:numPr>
          <w:ilvl w:val="0"/>
          <w:numId w:val="1"/>
        </w:numPr>
        <w:autoSpaceDE w:val="0"/>
        <w:autoSpaceDN w:val="0"/>
        <w:adjustRightInd w:val="0"/>
        <w:ind w:left="0"/>
        <w:jc w:val="both"/>
        <w:rPr>
          <w:rFonts w:ascii="Times New Roman" w:hAnsi="Times New Roman" w:cs="Times New Roman"/>
          <w:color w:val="000000"/>
        </w:rPr>
      </w:pPr>
      <w:r w:rsidRPr="00545088">
        <w:rPr>
          <w:rFonts w:ascii="Times New Roman" w:hAnsi="Times New Roman" w:cs="Times New Roman"/>
          <w:color w:val="000000"/>
        </w:rPr>
        <w:t xml:space="preserve">Registro comercial, no caso de empresa individual; </w:t>
      </w:r>
    </w:p>
    <w:p w:rsidR="00AD377F" w:rsidRPr="00545088" w:rsidRDefault="00AD377F" w:rsidP="00AF26D9">
      <w:pPr>
        <w:numPr>
          <w:ilvl w:val="0"/>
          <w:numId w:val="1"/>
        </w:numPr>
        <w:spacing w:after="120"/>
        <w:ind w:left="0"/>
        <w:jc w:val="both"/>
        <w:rPr>
          <w:sz w:val="22"/>
          <w:szCs w:val="22"/>
        </w:rPr>
      </w:pPr>
      <w:r w:rsidRPr="00545088">
        <w:rPr>
          <w:sz w:val="22"/>
          <w:szCs w:val="22"/>
        </w:rPr>
        <w:t>Documentos que comprovem a representação da Licitante (eleição de diretores, nomeação de gerentes delegados, etc.), com os devidos registros no Registro Público de Empresa Mercantil ou Cartório de Registro de Pessoas Jurídicas, considerando a n</w:t>
      </w:r>
      <w:r w:rsidR="00BA5575" w:rsidRPr="00545088">
        <w:rPr>
          <w:sz w:val="22"/>
          <w:szCs w:val="22"/>
        </w:rPr>
        <w:t>atureza societária da Licitante;</w:t>
      </w:r>
    </w:p>
    <w:p w:rsidR="00AD377F" w:rsidRPr="00EA1ED7" w:rsidRDefault="00AD377F" w:rsidP="00AF26D9">
      <w:pPr>
        <w:numPr>
          <w:ilvl w:val="0"/>
          <w:numId w:val="1"/>
        </w:numPr>
        <w:spacing w:after="120"/>
        <w:ind w:left="0"/>
        <w:jc w:val="both"/>
        <w:rPr>
          <w:sz w:val="22"/>
          <w:szCs w:val="22"/>
        </w:rPr>
      </w:pPr>
      <w:r w:rsidRPr="00EA1ED7">
        <w:rPr>
          <w:sz w:val="22"/>
          <w:szCs w:val="22"/>
        </w:rPr>
        <w:t>Decreto de autorização, em se tratando de empresa ou sociedade estrangeira em funcionamento no País, e ato de registro ou autorização para funcionamento expedido pelo órgão competente, qu</w:t>
      </w:r>
      <w:r w:rsidR="00BA5575" w:rsidRPr="00EA1ED7">
        <w:rPr>
          <w:sz w:val="22"/>
          <w:szCs w:val="22"/>
        </w:rPr>
        <w:t>ando a atividade assim o exigir;</w:t>
      </w:r>
    </w:p>
    <w:p w:rsidR="00AD377F" w:rsidRPr="00EA1ED7" w:rsidRDefault="00AD377F" w:rsidP="00AF26D9">
      <w:pPr>
        <w:numPr>
          <w:ilvl w:val="0"/>
          <w:numId w:val="1"/>
        </w:numPr>
        <w:spacing w:after="120"/>
        <w:ind w:left="0"/>
        <w:jc w:val="both"/>
        <w:rPr>
          <w:sz w:val="22"/>
          <w:szCs w:val="22"/>
        </w:rPr>
      </w:pPr>
      <w:r w:rsidRPr="00EA1ED7">
        <w:rPr>
          <w:sz w:val="22"/>
          <w:szCs w:val="22"/>
        </w:rPr>
        <w:t>Decreto de Autorização – em se tratando de filial de sociedade estrangeira em funcionamento no País</w:t>
      </w:r>
      <w:r w:rsidRPr="00EA1ED7">
        <w:rPr>
          <w:color w:val="000000"/>
          <w:sz w:val="22"/>
          <w:szCs w:val="22"/>
        </w:rPr>
        <w:t>, e ato de registro ou autorização para funcionamento expedido pelo órgão competente, quando a atividade assim o exigir</w:t>
      </w:r>
      <w:r w:rsidR="00BA5575" w:rsidRPr="00EA1ED7">
        <w:rPr>
          <w:color w:val="000000"/>
          <w:sz w:val="22"/>
          <w:szCs w:val="22"/>
        </w:rPr>
        <w:t>;</w:t>
      </w:r>
    </w:p>
    <w:p w:rsidR="00AD377F" w:rsidRPr="00EA1ED7" w:rsidRDefault="00AD377F" w:rsidP="00AF26D9">
      <w:pPr>
        <w:numPr>
          <w:ilvl w:val="0"/>
          <w:numId w:val="1"/>
        </w:numPr>
        <w:spacing w:after="120"/>
        <w:ind w:left="0"/>
        <w:jc w:val="both"/>
        <w:rPr>
          <w:sz w:val="22"/>
          <w:szCs w:val="22"/>
        </w:rPr>
      </w:pPr>
      <w:r w:rsidRPr="00EA1ED7">
        <w:rPr>
          <w:sz w:val="22"/>
          <w:szCs w:val="22"/>
        </w:rPr>
        <w:t xml:space="preserve">Termo de Compromisso, conforme modelo constante do </w:t>
      </w:r>
      <w:r w:rsidRPr="00EA1ED7">
        <w:rPr>
          <w:b/>
          <w:sz w:val="22"/>
          <w:szCs w:val="22"/>
        </w:rPr>
        <w:t xml:space="preserve">Anexo </w:t>
      </w:r>
      <w:r w:rsidR="00134E74" w:rsidRPr="00EA1ED7">
        <w:rPr>
          <w:b/>
          <w:sz w:val="22"/>
          <w:szCs w:val="22"/>
        </w:rPr>
        <w:t>III</w:t>
      </w:r>
      <w:r w:rsidR="00BA5575" w:rsidRPr="00EA1ED7">
        <w:rPr>
          <w:sz w:val="22"/>
          <w:szCs w:val="22"/>
        </w:rPr>
        <w:t>;</w:t>
      </w:r>
    </w:p>
    <w:p w:rsidR="00AD377F" w:rsidRPr="00EA1ED7" w:rsidRDefault="00AD377F" w:rsidP="00AF26D9">
      <w:pPr>
        <w:numPr>
          <w:ilvl w:val="0"/>
          <w:numId w:val="1"/>
        </w:numPr>
        <w:spacing w:after="120"/>
        <w:ind w:left="0"/>
        <w:jc w:val="both"/>
        <w:rPr>
          <w:sz w:val="22"/>
          <w:szCs w:val="22"/>
        </w:rPr>
      </w:pPr>
      <w:r w:rsidRPr="00EA1ED7">
        <w:rPr>
          <w:sz w:val="22"/>
          <w:szCs w:val="22"/>
        </w:rPr>
        <w:t>Certificado de Registro Cadastral – CRC, emitido pela Superintendência Estadual de Licitações – SUPEL, em cumprimento ao Art. 22 § 2º da Lei 8.666/93</w:t>
      </w:r>
      <w:r w:rsidR="00F84E96" w:rsidRPr="00EA1ED7">
        <w:rPr>
          <w:sz w:val="22"/>
          <w:szCs w:val="22"/>
        </w:rPr>
        <w:t xml:space="preserve"> (</w:t>
      </w:r>
      <w:r w:rsidR="00F84E96" w:rsidRPr="00EA1ED7">
        <w:rPr>
          <w:b/>
          <w:sz w:val="22"/>
          <w:szCs w:val="22"/>
        </w:rPr>
        <w:t>Facultativo</w:t>
      </w:r>
      <w:r w:rsidR="00F84E96" w:rsidRPr="00EA1ED7">
        <w:rPr>
          <w:sz w:val="22"/>
          <w:szCs w:val="22"/>
        </w:rPr>
        <w:t>)</w:t>
      </w:r>
      <w:r w:rsidRPr="00EA1ED7">
        <w:rPr>
          <w:sz w:val="22"/>
          <w:szCs w:val="22"/>
        </w:rPr>
        <w:t>.</w:t>
      </w:r>
    </w:p>
    <w:p w:rsidR="00AD377F" w:rsidRPr="00EA1ED7" w:rsidRDefault="00AD377F" w:rsidP="00AF26D9">
      <w:pPr>
        <w:tabs>
          <w:tab w:val="left" w:pos="567"/>
        </w:tabs>
        <w:ind w:hanging="567"/>
        <w:jc w:val="both"/>
        <w:rPr>
          <w:sz w:val="22"/>
          <w:szCs w:val="22"/>
        </w:rPr>
      </w:pPr>
    </w:p>
    <w:p w:rsidR="00AD377F" w:rsidRPr="00EA1ED7" w:rsidRDefault="00AD377F" w:rsidP="00AF26D9">
      <w:pPr>
        <w:numPr>
          <w:ilvl w:val="2"/>
          <w:numId w:val="4"/>
        </w:numPr>
        <w:ind w:left="0" w:hanging="10"/>
        <w:jc w:val="both"/>
        <w:rPr>
          <w:sz w:val="22"/>
          <w:szCs w:val="22"/>
        </w:rPr>
      </w:pPr>
      <w:r w:rsidRPr="00EA1ED7">
        <w:rPr>
          <w:b/>
          <w:sz w:val="22"/>
          <w:szCs w:val="22"/>
        </w:rPr>
        <w:t>-</w:t>
      </w:r>
      <w:r w:rsidR="004D3479" w:rsidRPr="00EA1ED7">
        <w:rPr>
          <w:b/>
          <w:sz w:val="22"/>
          <w:szCs w:val="22"/>
        </w:rPr>
        <w:t xml:space="preserve"> </w:t>
      </w:r>
      <w:r w:rsidRPr="00EA1ED7">
        <w:rPr>
          <w:b/>
          <w:sz w:val="22"/>
          <w:szCs w:val="22"/>
        </w:rPr>
        <w:t>DA REGULARIDADE FISCAL E TRABALHISTA:</w:t>
      </w:r>
      <w:r w:rsidR="006A69C7" w:rsidRPr="00EA1ED7">
        <w:rPr>
          <w:b/>
          <w:sz w:val="22"/>
          <w:szCs w:val="22"/>
        </w:rPr>
        <w:t xml:space="preserve"> </w:t>
      </w:r>
    </w:p>
    <w:p w:rsidR="00AD377F" w:rsidRPr="00EA1ED7" w:rsidRDefault="00AD377F" w:rsidP="00AF26D9">
      <w:pPr>
        <w:jc w:val="both"/>
        <w:rPr>
          <w:sz w:val="22"/>
          <w:szCs w:val="22"/>
        </w:rPr>
      </w:pPr>
    </w:p>
    <w:p w:rsidR="00EA1ED7" w:rsidRPr="00EA1ED7" w:rsidRDefault="00EA1ED7" w:rsidP="00AF26D9">
      <w:pPr>
        <w:pStyle w:val="Corpodetexto"/>
        <w:spacing w:before="120"/>
        <w:rPr>
          <w:bCs/>
          <w:sz w:val="22"/>
          <w:szCs w:val="22"/>
        </w:rPr>
      </w:pPr>
      <w:r w:rsidRPr="00512888">
        <w:rPr>
          <w:bCs/>
          <w:sz w:val="22"/>
          <w:szCs w:val="22"/>
        </w:rPr>
        <w:t xml:space="preserve">a) Prova de Certidão de regularidade com a </w:t>
      </w:r>
      <w:r w:rsidRPr="00512888">
        <w:rPr>
          <w:sz w:val="22"/>
          <w:szCs w:val="22"/>
          <w:lang w:eastAsia="pt-BR"/>
        </w:rPr>
        <w:t xml:space="preserve">Fazenda Nacional,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contribuições sociais previstas nas alíneas "a", "b" e "c" do parágrafo único do art. </w:t>
      </w:r>
      <w:r w:rsidR="003B22DF" w:rsidRPr="00512888">
        <w:rPr>
          <w:sz w:val="22"/>
          <w:szCs w:val="22"/>
          <w:lang w:eastAsia="pt-BR"/>
        </w:rPr>
        <w:t>7</w:t>
      </w:r>
      <w:r w:rsidRPr="00512888">
        <w:rPr>
          <w:sz w:val="22"/>
          <w:szCs w:val="22"/>
          <w:lang w:eastAsia="pt-BR"/>
        </w:rPr>
        <w:t xml:space="preserve"> da Lei Nº 8.212, de 24 de julho de 1991, às contribuições instituídas a título de </w:t>
      </w:r>
      <w:r w:rsidRPr="00512888">
        <w:rPr>
          <w:sz w:val="22"/>
          <w:szCs w:val="22"/>
          <w:lang w:eastAsia="pt-BR"/>
        </w:rPr>
        <w:lastRenderedPageBreak/>
        <w:t>substituição, e às contribuições devidas, por lei, a terceiros, inclusive inscritas em DAU (Certidão Negativa de Débitos relativos a Créditos Tributários Federais e à Dívida Ativa da União CND ou CPEND)</w:t>
      </w:r>
      <w:r w:rsidRPr="00512888">
        <w:rPr>
          <w:bCs/>
          <w:sz w:val="22"/>
          <w:szCs w:val="22"/>
        </w:rPr>
        <w:t>;</w:t>
      </w:r>
    </w:p>
    <w:p w:rsidR="00EA1ED7" w:rsidRPr="00EA1ED7" w:rsidRDefault="00EA1ED7" w:rsidP="00AF26D9">
      <w:pPr>
        <w:pStyle w:val="Corpodetexto"/>
        <w:spacing w:before="120" w:line="360" w:lineRule="auto"/>
        <w:rPr>
          <w:bCs/>
          <w:sz w:val="22"/>
          <w:szCs w:val="22"/>
        </w:rPr>
      </w:pPr>
      <w:r w:rsidRPr="00EA1ED7">
        <w:rPr>
          <w:bCs/>
          <w:sz w:val="22"/>
          <w:szCs w:val="22"/>
        </w:rPr>
        <w:t>b) Certidão de regularidade de débitos com a Fazenda Estadual;</w:t>
      </w:r>
    </w:p>
    <w:p w:rsidR="00EA1ED7" w:rsidRPr="00DF59CE" w:rsidRDefault="00EA1ED7" w:rsidP="00DF59CE">
      <w:pPr>
        <w:pStyle w:val="Corpodetexto"/>
        <w:spacing w:before="120"/>
        <w:rPr>
          <w:bCs/>
          <w:sz w:val="20"/>
        </w:rPr>
      </w:pPr>
      <w:r w:rsidRPr="00DF59CE">
        <w:rPr>
          <w:bCs/>
          <w:sz w:val="20"/>
        </w:rPr>
        <w:t>c) Certidão de regularidade de débitos com a Fazenda Municipal;</w:t>
      </w:r>
    </w:p>
    <w:p w:rsidR="00EA1ED7" w:rsidRPr="00DF59CE" w:rsidRDefault="00EA1ED7" w:rsidP="00DF59CE">
      <w:pPr>
        <w:pStyle w:val="Corpodetexto"/>
        <w:spacing w:before="120"/>
        <w:rPr>
          <w:bCs/>
          <w:sz w:val="20"/>
        </w:rPr>
      </w:pPr>
      <w:r w:rsidRPr="00DF59CE">
        <w:rPr>
          <w:bCs/>
          <w:sz w:val="20"/>
        </w:rPr>
        <w:t xml:space="preserve">d) Certificado de Regularidade do FGTS;e) Prova de Inscrição no Cadastro de Contribuintes Estadual ou Municipal, se houver relativo ao domicílio ou sede do licitante, pertinente ao seu ramo de atividade e compatível com o objeto contratual. </w:t>
      </w:r>
    </w:p>
    <w:p w:rsidR="00EA1ED7" w:rsidRPr="00DF59CE" w:rsidRDefault="00EA1ED7" w:rsidP="00DF59CE">
      <w:pPr>
        <w:pStyle w:val="PargrafodaLista"/>
        <w:tabs>
          <w:tab w:val="left" w:pos="851"/>
        </w:tabs>
        <w:spacing w:line="240" w:lineRule="auto"/>
        <w:ind w:left="0"/>
        <w:jc w:val="both"/>
        <w:rPr>
          <w:rFonts w:ascii="Times New Roman" w:hAnsi="Times New Roman" w:cs="Times New Roman"/>
          <w:bCs/>
          <w:sz w:val="20"/>
          <w:szCs w:val="20"/>
        </w:rPr>
      </w:pPr>
      <w:r w:rsidRPr="00DF59CE">
        <w:rPr>
          <w:rFonts w:ascii="Times New Roman" w:hAnsi="Times New Roman" w:cs="Times New Roman"/>
          <w:sz w:val="20"/>
          <w:szCs w:val="20"/>
        </w:rPr>
        <w:t xml:space="preserve">f) Certidão de regularidade da Justiça do Trabalho (CNDT), nos termos do </w:t>
      </w:r>
      <w:hyperlink r:id="rId13" w:anchor="tituloviia" w:history="1">
        <w:r w:rsidRPr="00DF59CE">
          <w:rPr>
            <w:rStyle w:val="Hyperlink"/>
            <w:rFonts w:ascii="Times New Roman" w:hAnsi="Times New Roman" w:cs="Times New Roman"/>
            <w:sz w:val="20"/>
            <w:szCs w:val="20"/>
          </w:rPr>
          <w:t>Título VII-A da Consolidação das Leis do Trabalho, aprovada pelo Decreto-Lei n</w:t>
        </w:r>
        <w:r w:rsidRPr="00DF59CE">
          <w:rPr>
            <w:rStyle w:val="Hyperlink"/>
            <w:rFonts w:ascii="Times New Roman" w:hAnsi="Times New Roman" w:cs="Times New Roman"/>
            <w:sz w:val="20"/>
            <w:szCs w:val="20"/>
            <w:vertAlign w:val="superscript"/>
          </w:rPr>
          <w:t>o</w:t>
        </w:r>
        <w:r w:rsidRPr="00DF59CE">
          <w:rPr>
            <w:rStyle w:val="Hyperlink"/>
            <w:rFonts w:ascii="Times New Roman" w:hAnsi="Times New Roman" w:cs="Times New Roman"/>
            <w:sz w:val="20"/>
            <w:szCs w:val="20"/>
          </w:rPr>
          <w:t xml:space="preserve"> 5.452, de 1</w:t>
        </w:r>
        <w:r w:rsidRPr="00DF59CE">
          <w:rPr>
            <w:rStyle w:val="Hyperlink"/>
            <w:rFonts w:ascii="Times New Roman" w:hAnsi="Times New Roman" w:cs="Times New Roman"/>
            <w:sz w:val="20"/>
            <w:szCs w:val="20"/>
            <w:vertAlign w:val="superscript"/>
          </w:rPr>
          <w:t>o</w:t>
        </w:r>
        <w:r w:rsidRPr="00DF59CE">
          <w:rPr>
            <w:rStyle w:val="Hyperlink"/>
            <w:rFonts w:ascii="Times New Roman" w:hAnsi="Times New Roman" w:cs="Times New Roman"/>
            <w:sz w:val="20"/>
            <w:szCs w:val="20"/>
          </w:rPr>
          <w:t xml:space="preserve"> de maio de 1943</w:t>
        </w:r>
      </w:hyperlink>
      <w:r w:rsidRPr="00DF59CE">
        <w:rPr>
          <w:rFonts w:ascii="Times New Roman" w:hAnsi="Times New Roman" w:cs="Times New Roman"/>
          <w:sz w:val="20"/>
          <w:szCs w:val="20"/>
        </w:rPr>
        <w:t>, admitida comprovação também por meio de “certidão positiva, com efeito, de negativa” diante da existência de débito confesso, parcelado e em fase de adimplemento</w:t>
      </w:r>
      <w:r w:rsidRPr="00DF59CE">
        <w:rPr>
          <w:rFonts w:ascii="Times New Roman" w:hAnsi="Times New Roman" w:cs="Times New Roman"/>
          <w:bCs/>
          <w:sz w:val="20"/>
          <w:szCs w:val="20"/>
        </w:rPr>
        <w:t>;</w:t>
      </w:r>
    </w:p>
    <w:p w:rsidR="00EA1ED7" w:rsidRDefault="00EA1ED7" w:rsidP="00DF59CE">
      <w:pPr>
        <w:pStyle w:val="PargrafodaLista"/>
        <w:tabs>
          <w:tab w:val="left" w:pos="851"/>
        </w:tabs>
        <w:spacing w:line="240" w:lineRule="auto"/>
        <w:ind w:left="0"/>
        <w:jc w:val="both"/>
        <w:rPr>
          <w:rFonts w:ascii="Times New Roman" w:hAnsi="Times New Roman" w:cs="Times New Roman"/>
          <w:b/>
          <w:sz w:val="20"/>
          <w:szCs w:val="20"/>
        </w:rPr>
      </w:pPr>
      <w:r w:rsidRPr="00DF59CE">
        <w:rPr>
          <w:rFonts w:ascii="Times New Roman" w:hAnsi="Times New Roman" w:cs="Times New Roman"/>
          <w:sz w:val="20"/>
          <w:szCs w:val="20"/>
        </w:rPr>
        <w:t xml:space="preserve">8.1.2.1 o que se referem às certidões especificadas nos subitens anteriores, para fins de habilitação no certame, também serão aceitas certidões de regularidade fiscal </w:t>
      </w:r>
      <w:r w:rsidRPr="00DF59CE">
        <w:rPr>
          <w:rFonts w:ascii="Times New Roman" w:hAnsi="Times New Roman" w:cs="Times New Roman"/>
          <w:b/>
          <w:sz w:val="20"/>
          <w:szCs w:val="20"/>
        </w:rPr>
        <w:t>POSITIVAS COM EFEITOS DE NEGATIVAS.</w:t>
      </w:r>
    </w:p>
    <w:p w:rsidR="00AA75AB" w:rsidRPr="00DF59CE" w:rsidRDefault="00AA75AB" w:rsidP="00DF59CE">
      <w:pPr>
        <w:pStyle w:val="PargrafodaLista"/>
        <w:tabs>
          <w:tab w:val="left" w:pos="851"/>
        </w:tabs>
        <w:spacing w:line="240" w:lineRule="auto"/>
        <w:ind w:left="0"/>
        <w:jc w:val="both"/>
        <w:rPr>
          <w:rFonts w:ascii="Times New Roman" w:hAnsi="Times New Roman" w:cs="Times New Roman"/>
          <w:b/>
          <w:sz w:val="20"/>
          <w:szCs w:val="20"/>
        </w:rPr>
      </w:pPr>
    </w:p>
    <w:p w:rsidR="00AD377F" w:rsidRPr="00DF59CE" w:rsidRDefault="00AD377F" w:rsidP="00DF59CE">
      <w:pPr>
        <w:numPr>
          <w:ilvl w:val="2"/>
          <w:numId w:val="3"/>
        </w:numPr>
        <w:ind w:left="0" w:firstLine="0"/>
        <w:jc w:val="both"/>
        <w:rPr>
          <w:bCs/>
        </w:rPr>
      </w:pPr>
      <w:r w:rsidRPr="00DF59CE">
        <w:rPr>
          <w:b/>
        </w:rPr>
        <w:t>- DA QUALIFICAÇÃO TÉCNICA:</w:t>
      </w:r>
    </w:p>
    <w:p w:rsidR="001944EA" w:rsidRPr="00DF59CE" w:rsidRDefault="001944EA" w:rsidP="00DF59CE">
      <w:pPr>
        <w:pStyle w:val="Standard"/>
        <w:tabs>
          <w:tab w:val="center" w:pos="4535"/>
        </w:tabs>
        <w:outlineLvl w:val="0"/>
        <w:rPr>
          <w:b/>
          <w:sz w:val="20"/>
          <w:szCs w:val="20"/>
        </w:rPr>
      </w:pPr>
    </w:p>
    <w:p w:rsidR="00C1455F" w:rsidRPr="00DF59CE" w:rsidRDefault="003B22DF" w:rsidP="00DF59CE">
      <w:pPr>
        <w:pStyle w:val="Standard"/>
        <w:tabs>
          <w:tab w:val="center" w:pos="4535"/>
        </w:tabs>
        <w:outlineLvl w:val="0"/>
        <w:rPr>
          <w:b/>
          <w:sz w:val="20"/>
          <w:szCs w:val="20"/>
        </w:rPr>
      </w:pPr>
      <w:r w:rsidRPr="00DF59CE">
        <w:rPr>
          <w:b/>
          <w:sz w:val="20"/>
          <w:szCs w:val="20"/>
        </w:rPr>
        <w:t>DA EMPRESA</w:t>
      </w:r>
      <w:r w:rsidRPr="00DF59CE">
        <w:rPr>
          <w:b/>
          <w:sz w:val="20"/>
          <w:szCs w:val="20"/>
        </w:rPr>
        <w:tab/>
      </w: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0"/>
          <w:numId w:val="29"/>
        </w:numPr>
        <w:autoSpaceDN w:val="0"/>
        <w:spacing w:after="0" w:line="240" w:lineRule="auto"/>
        <w:ind w:left="0"/>
        <w:jc w:val="both"/>
        <w:textAlignment w:val="baseline"/>
        <w:rPr>
          <w:rFonts w:ascii="Times New Roman" w:hAnsi="Times New Roman" w:cs="Times New Roman"/>
          <w:vanish/>
          <w:sz w:val="20"/>
          <w:szCs w:val="20"/>
        </w:rPr>
      </w:pPr>
    </w:p>
    <w:p w:rsidR="00C1455F" w:rsidRPr="00DF59CE" w:rsidRDefault="00C1455F" w:rsidP="00DF59CE">
      <w:pPr>
        <w:pStyle w:val="PargrafodaLista"/>
        <w:numPr>
          <w:ilvl w:val="1"/>
          <w:numId w:val="29"/>
        </w:numPr>
        <w:autoSpaceDN w:val="0"/>
        <w:spacing w:after="0" w:line="240" w:lineRule="auto"/>
        <w:ind w:left="0"/>
        <w:jc w:val="both"/>
        <w:textAlignment w:val="baseline"/>
        <w:rPr>
          <w:rFonts w:ascii="Times New Roman" w:hAnsi="Times New Roman" w:cs="Times New Roman"/>
          <w:vanish/>
          <w:sz w:val="20"/>
          <w:szCs w:val="20"/>
        </w:rPr>
      </w:pPr>
    </w:p>
    <w:p w:rsidR="00DF59CE" w:rsidRDefault="001944EA" w:rsidP="00DF59CE">
      <w:pPr>
        <w:pStyle w:val="Corpodetexto"/>
        <w:spacing w:before="201"/>
        <w:rPr>
          <w:sz w:val="20"/>
        </w:rPr>
      </w:pPr>
      <w:r w:rsidRPr="00DF59CE">
        <w:rPr>
          <w:sz w:val="20"/>
        </w:rPr>
        <w:t xml:space="preserve">8.1.3.1 </w:t>
      </w:r>
      <w:r w:rsidR="00092496" w:rsidRPr="00DF59CE">
        <w:rPr>
          <w:sz w:val="20"/>
        </w:rPr>
        <w:t>A licitante deverá apresentar os seguintes documentos:</w:t>
      </w:r>
    </w:p>
    <w:p w:rsidR="00092496" w:rsidRPr="00DF59CE" w:rsidRDefault="00092496" w:rsidP="00DF59CE">
      <w:pPr>
        <w:pStyle w:val="Corpodetexto"/>
        <w:spacing w:before="201"/>
        <w:rPr>
          <w:sz w:val="20"/>
        </w:rPr>
      </w:pPr>
      <w:r w:rsidRPr="00DF59CE">
        <w:rPr>
          <w:sz w:val="20"/>
        </w:rPr>
        <w:t>Comprovação de registro ou inscrição da licitante, bem como de seu(s) responsável(is) técnico(s), junto ao Conselho Regional de Engenharia e Agronomia (CREA), dentro de seu prazo de validade, observando as normas vigentes estabelecidas pelo Conselho Regional de Engenharia e Agronomia –</w:t>
      </w:r>
      <w:r w:rsidRPr="00DF59CE">
        <w:rPr>
          <w:spacing w:val="-19"/>
          <w:sz w:val="20"/>
        </w:rPr>
        <w:t xml:space="preserve"> </w:t>
      </w:r>
      <w:r w:rsidRPr="00DF59CE">
        <w:rPr>
          <w:sz w:val="20"/>
        </w:rPr>
        <w:t>CREA-RO;</w:t>
      </w:r>
    </w:p>
    <w:p w:rsidR="00092496" w:rsidRPr="00DF59CE" w:rsidRDefault="00092496" w:rsidP="00DF59CE">
      <w:pPr>
        <w:pStyle w:val="PargrafodaLista"/>
        <w:widowControl w:val="0"/>
        <w:numPr>
          <w:ilvl w:val="0"/>
          <w:numId w:val="48"/>
        </w:numPr>
        <w:tabs>
          <w:tab w:val="left" w:pos="393"/>
        </w:tabs>
        <w:suppressAutoHyphens w:val="0"/>
        <w:spacing w:before="7" w:after="0" w:line="240" w:lineRule="auto"/>
        <w:ind w:left="0" w:firstLine="0"/>
        <w:jc w:val="both"/>
        <w:rPr>
          <w:rFonts w:ascii="Times New Roman" w:hAnsi="Times New Roman" w:cs="Times New Roman"/>
          <w:sz w:val="20"/>
          <w:szCs w:val="20"/>
        </w:rPr>
      </w:pPr>
      <w:r w:rsidRPr="00DF59CE">
        <w:rPr>
          <w:rFonts w:ascii="Times New Roman" w:hAnsi="Times New Roman" w:cs="Times New Roman"/>
          <w:sz w:val="20"/>
          <w:szCs w:val="20"/>
        </w:rPr>
        <w:t>Capacitação técnico-profissional: comprovação do licitante de possuir em seu quadro permanente, na data prevista para entrega da proposta, profissional de nível superior , que tenha exercido a função de Responsável Técnico, e/ou de Coordenador, e/ou de Supervisor, e/ou de Residente, de Serviços de Gerenciamento, e/ou de Supervisão, e/ou de Fiscalização de Obras de Implantação e Pavimentação, e/ou de Construção, e/ou de Adequação de Capacidade, e/ou de Duplicação, e/ou de Duplicação com Restauração de Rodovia, compatíveis com o objeto desta</w:t>
      </w:r>
      <w:r w:rsidRPr="00DF59CE">
        <w:rPr>
          <w:rFonts w:ascii="Times New Roman" w:hAnsi="Times New Roman" w:cs="Times New Roman"/>
          <w:spacing w:val="-16"/>
          <w:sz w:val="20"/>
          <w:szCs w:val="20"/>
        </w:rPr>
        <w:t xml:space="preserve"> </w:t>
      </w:r>
      <w:r w:rsidRPr="00DF59CE">
        <w:rPr>
          <w:rFonts w:ascii="Times New Roman" w:hAnsi="Times New Roman" w:cs="Times New Roman"/>
          <w:sz w:val="20"/>
          <w:szCs w:val="20"/>
        </w:rPr>
        <w:t>licitação.</w:t>
      </w:r>
    </w:p>
    <w:p w:rsidR="00092496" w:rsidRPr="00DF59CE" w:rsidRDefault="00092496" w:rsidP="00DF59CE">
      <w:pPr>
        <w:pStyle w:val="PargrafodaLista"/>
        <w:widowControl w:val="0"/>
        <w:numPr>
          <w:ilvl w:val="0"/>
          <w:numId w:val="48"/>
        </w:numPr>
        <w:tabs>
          <w:tab w:val="left" w:pos="384"/>
        </w:tabs>
        <w:suppressAutoHyphens w:val="0"/>
        <w:spacing w:before="199" w:after="0" w:line="240" w:lineRule="auto"/>
        <w:ind w:left="0" w:firstLine="0"/>
        <w:jc w:val="both"/>
        <w:rPr>
          <w:rFonts w:ascii="Times New Roman" w:hAnsi="Times New Roman" w:cs="Times New Roman"/>
          <w:sz w:val="20"/>
          <w:szCs w:val="20"/>
        </w:rPr>
      </w:pPr>
      <w:r w:rsidRPr="00DF59CE">
        <w:rPr>
          <w:rFonts w:ascii="Times New Roman" w:hAnsi="Times New Roman" w:cs="Times New Roman"/>
          <w:sz w:val="20"/>
          <w:szCs w:val="20"/>
        </w:rPr>
        <w:t>O(s) profissional(is) indicado(s) pela licitante, será(ão) responsável(is) técnico(s) pela obra;</w:t>
      </w:r>
    </w:p>
    <w:p w:rsidR="00092496" w:rsidRPr="00DF59CE" w:rsidRDefault="00092496" w:rsidP="00DF59CE">
      <w:pPr>
        <w:pStyle w:val="Corpodetexto"/>
        <w:spacing w:before="201"/>
        <w:rPr>
          <w:sz w:val="20"/>
        </w:rPr>
      </w:pPr>
      <w:r w:rsidRPr="00DF59CE">
        <w:rPr>
          <w:sz w:val="20"/>
        </w:rPr>
        <w:t>c.1 - A comprovação de que o(s) responsável(eis) técnico(s) que responderam pela execução do objeto, pertence(m) ao quadro da empresa, deverá ser comprovada  através de uma das seguintes</w:t>
      </w:r>
      <w:r w:rsidRPr="00DF59CE">
        <w:rPr>
          <w:spacing w:val="-12"/>
          <w:sz w:val="20"/>
        </w:rPr>
        <w:t xml:space="preserve"> </w:t>
      </w:r>
      <w:r w:rsidRPr="00DF59CE">
        <w:rPr>
          <w:sz w:val="20"/>
        </w:rPr>
        <w:t>formas:</w:t>
      </w:r>
    </w:p>
    <w:p w:rsidR="00092496" w:rsidRPr="00DF59CE" w:rsidRDefault="00092496" w:rsidP="00DF59CE">
      <w:pPr>
        <w:pStyle w:val="PargrafodaLista"/>
        <w:widowControl w:val="0"/>
        <w:numPr>
          <w:ilvl w:val="0"/>
          <w:numId w:val="47"/>
        </w:numPr>
        <w:tabs>
          <w:tab w:val="left" w:pos="382"/>
        </w:tabs>
        <w:suppressAutoHyphens w:val="0"/>
        <w:spacing w:before="201" w:after="0" w:line="240" w:lineRule="auto"/>
        <w:ind w:left="0" w:firstLine="0"/>
        <w:jc w:val="both"/>
        <w:rPr>
          <w:rFonts w:ascii="Times New Roman" w:hAnsi="Times New Roman" w:cs="Times New Roman"/>
          <w:sz w:val="20"/>
          <w:szCs w:val="20"/>
        </w:rPr>
      </w:pPr>
      <w:r w:rsidRPr="00DF59CE">
        <w:rPr>
          <w:rFonts w:ascii="Times New Roman" w:hAnsi="Times New Roman" w:cs="Times New Roman"/>
          <w:sz w:val="20"/>
          <w:szCs w:val="20"/>
        </w:rPr>
        <w:t>Carteira de</w:t>
      </w:r>
      <w:r w:rsidRPr="00DF59CE">
        <w:rPr>
          <w:rFonts w:ascii="Times New Roman" w:hAnsi="Times New Roman" w:cs="Times New Roman"/>
          <w:spacing w:val="-9"/>
          <w:sz w:val="20"/>
          <w:szCs w:val="20"/>
        </w:rPr>
        <w:t xml:space="preserve"> </w:t>
      </w:r>
      <w:r w:rsidRPr="00DF59CE">
        <w:rPr>
          <w:rFonts w:ascii="Times New Roman" w:hAnsi="Times New Roman" w:cs="Times New Roman"/>
          <w:sz w:val="20"/>
          <w:szCs w:val="20"/>
        </w:rPr>
        <w:t>Trabalho;</w:t>
      </w:r>
    </w:p>
    <w:p w:rsidR="00092496" w:rsidRPr="00DF59CE" w:rsidRDefault="00092496" w:rsidP="00DF59CE">
      <w:pPr>
        <w:pStyle w:val="PargrafodaLista"/>
        <w:widowControl w:val="0"/>
        <w:numPr>
          <w:ilvl w:val="0"/>
          <w:numId w:val="47"/>
        </w:numPr>
        <w:tabs>
          <w:tab w:val="left" w:pos="382"/>
        </w:tabs>
        <w:suppressAutoHyphens w:val="0"/>
        <w:spacing w:before="199" w:after="0" w:line="240" w:lineRule="auto"/>
        <w:ind w:left="0"/>
        <w:jc w:val="both"/>
        <w:rPr>
          <w:rFonts w:ascii="Times New Roman" w:hAnsi="Times New Roman" w:cs="Times New Roman"/>
          <w:sz w:val="20"/>
          <w:szCs w:val="20"/>
        </w:rPr>
      </w:pPr>
      <w:r w:rsidRPr="00DF59CE">
        <w:rPr>
          <w:rFonts w:ascii="Times New Roman" w:hAnsi="Times New Roman" w:cs="Times New Roman"/>
          <w:sz w:val="20"/>
          <w:szCs w:val="20"/>
        </w:rPr>
        <w:t>Certidão do</w:t>
      </w:r>
      <w:r w:rsidRPr="00DF59CE">
        <w:rPr>
          <w:rFonts w:ascii="Times New Roman" w:hAnsi="Times New Roman" w:cs="Times New Roman"/>
          <w:spacing w:val="-5"/>
          <w:sz w:val="20"/>
          <w:szCs w:val="20"/>
        </w:rPr>
        <w:t xml:space="preserve"> </w:t>
      </w:r>
      <w:r w:rsidRPr="00DF59CE">
        <w:rPr>
          <w:rFonts w:ascii="Times New Roman" w:hAnsi="Times New Roman" w:cs="Times New Roman"/>
          <w:sz w:val="20"/>
          <w:szCs w:val="20"/>
        </w:rPr>
        <w:t>CREA;</w:t>
      </w:r>
    </w:p>
    <w:p w:rsidR="00092496" w:rsidRPr="00DF59CE" w:rsidRDefault="00092496" w:rsidP="00DF59CE">
      <w:pPr>
        <w:pStyle w:val="PargrafodaLista"/>
        <w:widowControl w:val="0"/>
        <w:numPr>
          <w:ilvl w:val="0"/>
          <w:numId w:val="47"/>
        </w:numPr>
        <w:tabs>
          <w:tab w:val="left" w:pos="367"/>
        </w:tabs>
        <w:suppressAutoHyphens w:val="0"/>
        <w:spacing w:before="199" w:after="0" w:line="240" w:lineRule="auto"/>
        <w:ind w:left="0" w:hanging="266"/>
        <w:jc w:val="both"/>
        <w:rPr>
          <w:rFonts w:ascii="Times New Roman" w:hAnsi="Times New Roman" w:cs="Times New Roman"/>
          <w:sz w:val="20"/>
          <w:szCs w:val="20"/>
        </w:rPr>
      </w:pPr>
      <w:r w:rsidRPr="00DF59CE">
        <w:rPr>
          <w:rFonts w:ascii="Times New Roman" w:hAnsi="Times New Roman" w:cs="Times New Roman"/>
          <w:sz w:val="20"/>
          <w:szCs w:val="20"/>
        </w:rPr>
        <w:t>Contrato</w:t>
      </w:r>
      <w:r w:rsidRPr="00DF59CE">
        <w:rPr>
          <w:rFonts w:ascii="Times New Roman" w:hAnsi="Times New Roman" w:cs="Times New Roman"/>
          <w:spacing w:val="-3"/>
          <w:sz w:val="20"/>
          <w:szCs w:val="20"/>
        </w:rPr>
        <w:t xml:space="preserve"> </w:t>
      </w:r>
      <w:r w:rsidRPr="00DF59CE">
        <w:rPr>
          <w:rFonts w:ascii="Times New Roman" w:hAnsi="Times New Roman" w:cs="Times New Roman"/>
          <w:sz w:val="20"/>
          <w:szCs w:val="20"/>
        </w:rPr>
        <w:t>Social;</w:t>
      </w:r>
    </w:p>
    <w:p w:rsidR="00092496" w:rsidRPr="00DF59CE" w:rsidRDefault="00092496" w:rsidP="00DF59CE">
      <w:pPr>
        <w:pStyle w:val="PargrafodaLista"/>
        <w:widowControl w:val="0"/>
        <w:numPr>
          <w:ilvl w:val="0"/>
          <w:numId w:val="47"/>
        </w:numPr>
        <w:tabs>
          <w:tab w:val="left" w:pos="382"/>
        </w:tabs>
        <w:suppressAutoHyphens w:val="0"/>
        <w:spacing w:before="201" w:after="0" w:line="240" w:lineRule="auto"/>
        <w:ind w:left="0"/>
        <w:jc w:val="both"/>
        <w:rPr>
          <w:rFonts w:ascii="Times New Roman" w:hAnsi="Times New Roman" w:cs="Times New Roman"/>
          <w:sz w:val="20"/>
          <w:szCs w:val="20"/>
        </w:rPr>
      </w:pPr>
      <w:r w:rsidRPr="00DF59CE">
        <w:rPr>
          <w:rFonts w:ascii="Times New Roman" w:hAnsi="Times New Roman" w:cs="Times New Roman"/>
          <w:sz w:val="20"/>
          <w:szCs w:val="20"/>
        </w:rPr>
        <w:t>Contrato de prestação de</w:t>
      </w:r>
      <w:r w:rsidRPr="00DF59CE">
        <w:rPr>
          <w:rFonts w:ascii="Times New Roman" w:hAnsi="Times New Roman" w:cs="Times New Roman"/>
          <w:spacing w:val="-12"/>
          <w:sz w:val="20"/>
          <w:szCs w:val="20"/>
        </w:rPr>
        <w:t xml:space="preserve"> </w:t>
      </w:r>
      <w:r w:rsidRPr="00DF59CE">
        <w:rPr>
          <w:rFonts w:ascii="Times New Roman" w:hAnsi="Times New Roman" w:cs="Times New Roman"/>
          <w:sz w:val="20"/>
          <w:szCs w:val="20"/>
        </w:rPr>
        <w:t>serviços;</w:t>
      </w:r>
    </w:p>
    <w:p w:rsidR="00092496" w:rsidRPr="00DF59CE" w:rsidRDefault="00092496" w:rsidP="00DF59CE">
      <w:pPr>
        <w:pStyle w:val="PargrafodaLista"/>
        <w:widowControl w:val="0"/>
        <w:numPr>
          <w:ilvl w:val="0"/>
          <w:numId w:val="47"/>
        </w:numPr>
        <w:tabs>
          <w:tab w:val="left" w:pos="382"/>
        </w:tabs>
        <w:suppressAutoHyphens w:val="0"/>
        <w:spacing w:before="199" w:after="0" w:line="240" w:lineRule="auto"/>
        <w:ind w:left="0"/>
        <w:jc w:val="both"/>
        <w:rPr>
          <w:rFonts w:ascii="Times New Roman" w:hAnsi="Times New Roman" w:cs="Times New Roman"/>
          <w:sz w:val="20"/>
          <w:szCs w:val="20"/>
        </w:rPr>
      </w:pPr>
      <w:r w:rsidRPr="00DF59CE">
        <w:rPr>
          <w:rFonts w:ascii="Times New Roman" w:hAnsi="Times New Roman" w:cs="Times New Roman"/>
          <w:sz w:val="20"/>
          <w:szCs w:val="20"/>
        </w:rPr>
        <w:t>Contrato de Trabalho registrado na</w:t>
      </w:r>
      <w:r w:rsidRPr="00DF59CE">
        <w:rPr>
          <w:rFonts w:ascii="Times New Roman" w:hAnsi="Times New Roman" w:cs="Times New Roman"/>
          <w:spacing w:val="-13"/>
          <w:sz w:val="20"/>
          <w:szCs w:val="20"/>
        </w:rPr>
        <w:t xml:space="preserve"> </w:t>
      </w:r>
      <w:r w:rsidRPr="00DF59CE">
        <w:rPr>
          <w:rFonts w:ascii="Times New Roman" w:hAnsi="Times New Roman" w:cs="Times New Roman"/>
          <w:sz w:val="20"/>
          <w:szCs w:val="20"/>
        </w:rPr>
        <w:t>DRT;</w:t>
      </w:r>
    </w:p>
    <w:p w:rsidR="00092496" w:rsidRPr="00DF59CE" w:rsidRDefault="00092496" w:rsidP="00DF59CE">
      <w:pPr>
        <w:pStyle w:val="PargrafodaLista"/>
        <w:widowControl w:val="0"/>
        <w:numPr>
          <w:ilvl w:val="0"/>
          <w:numId w:val="47"/>
        </w:numPr>
        <w:tabs>
          <w:tab w:val="left" w:pos="400"/>
        </w:tabs>
        <w:suppressAutoHyphens w:val="0"/>
        <w:spacing w:before="199" w:after="0" w:line="240" w:lineRule="auto"/>
        <w:ind w:left="0" w:firstLine="0"/>
        <w:jc w:val="both"/>
        <w:rPr>
          <w:rFonts w:ascii="Times New Roman" w:hAnsi="Times New Roman" w:cs="Times New Roman"/>
          <w:sz w:val="20"/>
          <w:szCs w:val="20"/>
        </w:rPr>
      </w:pPr>
      <w:r w:rsidRPr="00DF59CE">
        <w:rPr>
          <w:rFonts w:ascii="Times New Roman" w:hAnsi="Times New Roman" w:cs="Times New Roman"/>
          <w:sz w:val="20"/>
          <w:szCs w:val="20"/>
        </w:rPr>
        <w:t>Termo através do qual o profissional assuma a responsabilidade técnica pelos serviços licitados e o compromisso de integrar o quadro técnico da empresa, no caso do objeto contratual vir a ser a esta</w:t>
      </w:r>
      <w:r w:rsidRPr="00DF59CE">
        <w:rPr>
          <w:rFonts w:ascii="Times New Roman" w:hAnsi="Times New Roman" w:cs="Times New Roman"/>
          <w:spacing w:val="-15"/>
          <w:sz w:val="20"/>
          <w:szCs w:val="20"/>
        </w:rPr>
        <w:t xml:space="preserve"> </w:t>
      </w:r>
      <w:r w:rsidRPr="00DF59CE">
        <w:rPr>
          <w:rFonts w:ascii="Times New Roman" w:hAnsi="Times New Roman" w:cs="Times New Roman"/>
          <w:sz w:val="20"/>
          <w:szCs w:val="20"/>
        </w:rPr>
        <w:t>adjudicada.</w:t>
      </w:r>
    </w:p>
    <w:p w:rsidR="00DF59CE" w:rsidRPr="00DF59CE" w:rsidRDefault="00092496" w:rsidP="00DF59CE">
      <w:pPr>
        <w:pStyle w:val="PargrafodaLista"/>
        <w:widowControl w:val="0"/>
        <w:numPr>
          <w:ilvl w:val="0"/>
          <w:numId w:val="46"/>
        </w:numPr>
        <w:tabs>
          <w:tab w:val="left" w:pos="386"/>
        </w:tabs>
        <w:suppressAutoHyphens w:val="0"/>
        <w:spacing w:before="200" w:after="0" w:line="240" w:lineRule="auto"/>
        <w:ind w:left="0" w:firstLine="0"/>
        <w:jc w:val="both"/>
        <w:rPr>
          <w:rFonts w:ascii="Times New Roman" w:hAnsi="Times New Roman" w:cs="Times New Roman"/>
          <w:sz w:val="20"/>
          <w:szCs w:val="20"/>
        </w:rPr>
      </w:pPr>
      <w:r w:rsidRPr="00DF59CE">
        <w:rPr>
          <w:rFonts w:ascii="Times New Roman" w:hAnsi="Times New Roman" w:cs="Times New Roman"/>
          <w:sz w:val="20"/>
          <w:szCs w:val="20"/>
        </w:rPr>
        <w:t xml:space="preserve">O fornecimento de até 03 (três )atestados de capacidade técnica e/ou certidões , que tenha exercido a função de Responsável Técnico, e/ou de Coordenador e/ou de Supervisor, e/ou de Residente, de Serviços de Gerenciamento, e/ou de Supervisão, e/ou de Fiscalização de Obras de Implantação e Pavimentação, e/ou de Construção, e/ou de Adequação de Capacidade, e/ou de Duplicação, e/ou de Duplicação com Restauração de Rodovia em nome da licitante, emitido por pessoa jurídica de direito público ou privado que comprove a execução anterior de serviços com características semelhantes ao objeto licitado. Os atestados serão aceitos somente quando houver a indicação do n° da ART que lhe </w:t>
      </w:r>
      <w:r w:rsidRPr="00DF59CE">
        <w:rPr>
          <w:rFonts w:ascii="Times New Roman" w:hAnsi="Times New Roman" w:cs="Times New Roman"/>
          <w:sz w:val="20"/>
          <w:szCs w:val="20"/>
        </w:rPr>
        <w:lastRenderedPageBreak/>
        <w:t>deu origem ou acompanhado do acervo técnico do profissional,  referente ao atestado</w:t>
      </w:r>
      <w:r w:rsidRPr="00DF59CE">
        <w:rPr>
          <w:rFonts w:ascii="Times New Roman" w:hAnsi="Times New Roman" w:cs="Times New Roman"/>
          <w:spacing w:val="-9"/>
          <w:sz w:val="20"/>
          <w:szCs w:val="20"/>
        </w:rPr>
        <w:t xml:space="preserve"> </w:t>
      </w:r>
      <w:r w:rsidRPr="00DF59CE">
        <w:rPr>
          <w:rFonts w:ascii="Times New Roman" w:hAnsi="Times New Roman" w:cs="Times New Roman"/>
          <w:sz w:val="20"/>
          <w:szCs w:val="20"/>
        </w:rPr>
        <w:t>apresentado;</w:t>
      </w:r>
    </w:p>
    <w:p w:rsidR="00092496" w:rsidRPr="00DF59CE" w:rsidRDefault="00092496" w:rsidP="00DF59CE">
      <w:pPr>
        <w:pStyle w:val="PargrafodaLista"/>
        <w:widowControl w:val="0"/>
        <w:numPr>
          <w:ilvl w:val="0"/>
          <w:numId w:val="46"/>
        </w:numPr>
        <w:tabs>
          <w:tab w:val="left" w:pos="386"/>
        </w:tabs>
        <w:suppressAutoHyphens w:val="0"/>
        <w:spacing w:before="200" w:after="0" w:line="240" w:lineRule="auto"/>
        <w:ind w:left="0" w:firstLine="0"/>
        <w:jc w:val="both"/>
        <w:rPr>
          <w:rFonts w:ascii="Times New Roman" w:hAnsi="Times New Roman" w:cs="Times New Roman"/>
          <w:sz w:val="20"/>
          <w:szCs w:val="20"/>
        </w:rPr>
      </w:pPr>
      <w:r w:rsidRPr="00DF59CE">
        <w:rPr>
          <w:rFonts w:ascii="Times New Roman" w:hAnsi="Times New Roman" w:cs="Times New Roman"/>
          <w:sz w:val="20"/>
          <w:szCs w:val="20"/>
        </w:rPr>
        <w:t>Relação explícita e formal de disponibilidade das instalações, do aparelhamento, ferramental, veículos e do pessoal técnico adequado, necessário e disponível para a realização do objeto da presente licitação, ainda, a qualificação de cada um dos membros da equipe técnica que atuarão na execução dos</w:t>
      </w:r>
      <w:r w:rsidRPr="00DF59CE">
        <w:rPr>
          <w:rFonts w:ascii="Times New Roman" w:hAnsi="Times New Roman" w:cs="Times New Roman"/>
          <w:spacing w:val="-28"/>
          <w:sz w:val="20"/>
          <w:szCs w:val="20"/>
        </w:rPr>
        <w:t xml:space="preserve"> </w:t>
      </w:r>
      <w:r w:rsidRPr="00DF59CE">
        <w:rPr>
          <w:rFonts w:ascii="Times New Roman" w:hAnsi="Times New Roman" w:cs="Times New Roman"/>
          <w:sz w:val="20"/>
          <w:szCs w:val="20"/>
        </w:rPr>
        <w:t>trabalhos.</w:t>
      </w:r>
    </w:p>
    <w:p w:rsidR="009F5409" w:rsidRPr="00DF59CE" w:rsidRDefault="009F5409" w:rsidP="00DF59CE">
      <w:pPr>
        <w:pStyle w:val="Standard"/>
        <w:widowControl/>
        <w:jc w:val="both"/>
        <w:rPr>
          <w:color w:val="000000" w:themeColor="text1"/>
          <w:sz w:val="20"/>
          <w:szCs w:val="20"/>
        </w:rPr>
      </w:pPr>
    </w:p>
    <w:p w:rsidR="003B22DF" w:rsidRPr="00DF59CE" w:rsidRDefault="003B22DF" w:rsidP="00DF59CE">
      <w:pPr>
        <w:pStyle w:val="PargrafodaLista"/>
        <w:spacing w:after="0" w:line="240" w:lineRule="auto"/>
        <w:ind w:left="0"/>
        <w:contextualSpacing/>
        <w:jc w:val="both"/>
        <w:rPr>
          <w:rFonts w:ascii="Times New Roman" w:hAnsi="Times New Roman" w:cs="Times New Roman"/>
          <w:color w:val="000000" w:themeColor="text1"/>
          <w:sz w:val="20"/>
          <w:szCs w:val="20"/>
        </w:rPr>
      </w:pPr>
    </w:p>
    <w:p w:rsidR="00AD377F" w:rsidRPr="00AA75AB" w:rsidRDefault="00AD377F" w:rsidP="00DF59CE">
      <w:pPr>
        <w:jc w:val="both"/>
        <w:rPr>
          <w:b/>
        </w:rPr>
      </w:pPr>
      <w:r w:rsidRPr="00AA75AB">
        <w:rPr>
          <w:b/>
        </w:rPr>
        <w:t>8.1.</w:t>
      </w:r>
      <w:r w:rsidR="00092496" w:rsidRPr="00AA75AB">
        <w:rPr>
          <w:b/>
        </w:rPr>
        <w:t>4</w:t>
      </w:r>
      <w:r w:rsidRPr="00AA75AB">
        <w:rPr>
          <w:b/>
        </w:rPr>
        <w:t xml:space="preserve"> - DA QUALIFICAÇÃO ECONÔMICO-FINANCEIRA:</w:t>
      </w:r>
    </w:p>
    <w:p w:rsidR="00AD377F" w:rsidRPr="00AA75AB" w:rsidRDefault="00AD377F" w:rsidP="00DF59CE">
      <w:pPr>
        <w:jc w:val="both"/>
        <w:rPr>
          <w:b/>
        </w:rPr>
      </w:pPr>
    </w:p>
    <w:p w:rsidR="00AD377F" w:rsidRPr="00AA75AB" w:rsidRDefault="00AD377F" w:rsidP="00DF59CE">
      <w:pPr>
        <w:pStyle w:val="Corpodetexto31"/>
        <w:rPr>
          <w:sz w:val="20"/>
        </w:rPr>
      </w:pPr>
      <w:r w:rsidRPr="00AA75AB">
        <w:rPr>
          <w:sz w:val="20"/>
        </w:rPr>
        <w:t>8.1.</w:t>
      </w:r>
      <w:r w:rsidR="00092496" w:rsidRPr="00AA75AB">
        <w:rPr>
          <w:sz w:val="20"/>
        </w:rPr>
        <w:t>4</w:t>
      </w:r>
      <w:r w:rsidRPr="00AA75AB">
        <w:rPr>
          <w:sz w:val="20"/>
        </w:rPr>
        <w:t>.1. Cópia do Balanço Patrimonial, referente ao último exercício social já exigível na forma da lei, ou o Balanço de Abertura, caso a licitante tenha sido constituída em menos de um ano, devidamente autenticado ou registrado na Junta Comercial do Estado, para que a Comissão possa aferir se essa possui Patrimônio Líquido</w:t>
      </w:r>
      <w:r w:rsidR="006A644F" w:rsidRPr="00AA75AB">
        <w:rPr>
          <w:sz w:val="20"/>
        </w:rPr>
        <w:t xml:space="preserve"> </w:t>
      </w:r>
      <w:r w:rsidRPr="00AA75AB">
        <w:rPr>
          <w:sz w:val="20"/>
        </w:rPr>
        <w:t>(licitantes constituídas a mais de um ano) ou Capital Social Integralizado (licitantes constituídas a menos de um ano), de no mínimo 5% (cinco por cento) do</w:t>
      </w:r>
      <w:r w:rsidR="0068633D" w:rsidRPr="00AA75AB">
        <w:rPr>
          <w:sz w:val="20"/>
        </w:rPr>
        <w:t xml:space="preserve"> valor</w:t>
      </w:r>
      <w:r w:rsidRPr="00AA75AB">
        <w:rPr>
          <w:sz w:val="20"/>
        </w:rPr>
        <w:t xml:space="preserve"> estimado para a contratação</w:t>
      </w:r>
      <w:r w:rsidR="0068633D" w:rsidRPr="00AA75AB">
        <w:rPr>
          <w:sz w:val="20"/>
        </w:rPr>
        <w:t>.</w:t>
      </w:r>
    </w:p>
    <w:p w:rsidR="00B9215C" w:rsidRPr="00AA75AB" w:rsidRDefault="00B9215C" w:rsidP="00AF26D9">
      <w:pPr>
        <w:pStyle w:val="Corpodetexto31"/>
        <w:rPr>
          <w:sz w:val="20"/>
        </w:rPr>
      </w:pPr>
    </w:p>
    <w:p w:rsidR="00AD377F" w:rsidRPr="00AA75AB" w:rsidRDefault="00AD377F" w:rsidP="00AF26D9">
      <w:pPr>
        <w:jc w:val="both"/>
      </w:pPr>
      <w:r w:rsidRPr="00AA75AB">
        <w:t>8.1.</w:t>
      </w:r>
      <w:r w:rsidR="00092496" w:rsidRPr="00AA75AB">
        <w:t>4</w:t>
      </w:r>
      <w:r w:rsidRPr="00AA75AB">
        <w:t>.1.</w:t>
      </w:r>
      <w:r w:rsidR="003B22DF" w:rsidRPr="00AA75AB">
        <w:t>1</w:t>
      </w:r>
      <w:r w:rsidRPr="00AA75AB">
        <w:t xml:space="preserve"> Quando </w:t>
      </w:r>
      <w:r w:rsidRPr="00AA75AB">
        <w:rPr>
          <w:b/>
        </w:rPr>
        <w:t>autenticado</w:t>
      </w:r>
      <w:r w:rsidRPr="00AA75AB">
        <w:t xml:space="preserve">, a empresa deverá apresentar junto com o Balanço Patrimonial a cópia do Termo de Abertura do Livro Diário com a autenticação da Junta Comercial. Quando </w:t>
      </w:r>
      <w:r w:rsidRPr="00AA75AB">
        <w:rPr>
          <w:b/>
        </w:rPr>
        <w:t>registrado</w:t>
      </w:r>
      <w:r w:rsidRPr="00AA75AB">
        <w:t>, a empresa deverá apresentar o Balanço Patrimonial com o registro do arquivamento da Junta Comercial.</w:t>
      </w:r>
    </w:p>
    <w:p w:rsidR="00AD377F" w:rsidRPr="00AA75AB" w:rsidRDefault="00AD377F" w:rsidP="00AF26D9">
      <w:pPr>
        <w:pStyle w:val="Corpodetexto31"/>
        <w:rPr>
          <w:sz w:val="20"/>
        </w:rPr>
      </w:pPr>
    </w:p>
    <w:p w:rsidR="00AD377F" w:rsidRPr="00AA75AB" w:rsidRDefault="00AD377F" w:rsidP="00AF26D9">
      <w:pPr>
        <w:jc w:val="both"/>
      </w:pPr>
      <w:r w:rsidRPr="00AA75AB">
        <w:t>8.1.</w:t>
      </w:r>
      <w:r w:rsidR="00092496" w:rsidRPr="00AA75AB">
        <w:t>4</w:t>
      </w:r>
      <w:r w:rsidRPr="00AA75AB">
        <w:t>.</w:t>
      </w:r>
      <w:r w:rsidR="000554B3" w:rsidRPr="00AA75AB">
        <w:t>1.</w:t>
      </w:r>
      <w:r w:rsidR="003B22DF" w:rsidRPr="00AA75AB">
        <w:t>2</w:t>
      </w:r>
      <w:r w:rsidRPr="00AA75AB">
        <w:t xml:space="preserve"> Serão considerados aceitos como na forma da lei o balanço patrimonial e demonstrações contábeis assim apresentados:</w:t>
      </w:r>
    </w:p>
    <w:p w:rsidR="00AD377F" w:rsidRPr="00AA75AB" w:rsidRDefault="00AD377F" w:rsidP="00AF26D9">
      <w:pPr>
        <w:jc w:val="both"/>
      </w:pPr>
    </w:p>
    <w:p w:rsidR="00AD377F" w:rsidRPr="00AA75AB" w:rsidRDefault="00AD377F" w:rsidP="00AF26D9">
      <w:pPr>
        <w:jc w:val="both"/>
      </w:pPr>
      <w:r w:rsidRPr="00AA75AB">
        <w:t>a) Sociedades regidas pela Lei n° 6.404/76 (Sociedades anônimas):</w:t>
      </w:r>
    </w:p>
    <w:p w:rsidR="00AD377F" w:rsidRPr="00AA75AB" w:rsidRDefault="00AD377F" w:rsidP="00AF26D9">
      <w:pPr>
        <w:spacing w:before="120" w:after="120"/>
        <w:ind w:firstLine="709"/>
        <w:jc w:val="both"/>
      </w:pPr>
      <w:r w:rsidRPr="00AA75AB">
        <w:t>a.1. Publicados em Diário Oficial; e</w:t>
      </w:r>
    </w:p>
    <w:p w:rsidR="00AD377F" w:rsidRPr="00AA75AB" w:rsidRDefault="00AD377F" w:rsidP="00AF26D9">
      <w:pPr>
        <w:spacing w:after="120"/>
        <w:ind w:firstLine="709"/>
        <w:jc w:val="both"/>
      </w:pPr>
      <w:r w:rsidRPr="00AA75AB">
        <w:t>a.2. Publicados em jornal de grande circulação; e</w:t>
      </w:r>
    </w:p>
    <w:p w:rsidR="00AD377F" w:rsidRPr="00AA75AB" w:rsidRDefault="00AD377F" w:rsidP="00AF26D9">
      <w:pPr>
        <w:spacing w:after="120"/>
        <w:ind w:firstLine="709"/>
        <w:jc w:val="both"/>
      </w:pPr>
      <w:r w:rsidRPr="00AA75AB">
        <w:t>a.3. Por fotocópia registrada ou autenticada na junta Comercial da sede ou domicílio da licitante.</w:t>
      </w:r>
    </w:p>
    <w:p w:rsidR="00AD377F" w:rsidRPr="00AA75AB" w:rsidRDefault="00AD377F" w:rsidP="00AF26D9">
      <w:pPr>
        <w:jc w:val="both"/>
      </w:pPr>
      <w:r w:rsidRPr="00AA75AB">
        <w:t>b) Sociedade por cota de responsabilidade limitada (LTDA):</w:t>
      </w:r>
    </w:p>
    <w:p w:rsidR="00AD377F" w:rsidRPr="00AA75AB" w:rsidRDefault="00AD377F" w:rsidP="00AF26D9">
      <w:pPr>
        <w:spacing w:before="120"/>
        <w:ind w:firstLine="709"/>
        <w:jc w:val="both"/>
      </w:pPr>
      <w:r w:rsidRPr="00AA75AB">
        <w:t>b.1) Por fotocópia do Livro Diário, inclusive com os Termos de Abertura e de Encerramento devidamente registrados ou autenticados na Junta Comercial da sede ou domicílio da licitante;</w:t>
      </w:r>
    </w:p>
    <w:p w:rsidR="00DE6FC5" w:rsidRPr="00AA75AB" w:rsidRDefault="00DE6FC5" w:rsidP="00AF26D9">
      <w:pPr>
        <w:jc w:val="both"/>
      </w:pPr>
    </w:p>
    <w:p w:rsidR="00B73E89" w:rsidRPr="00AA75AB" w:rsidRDefault="00B73E89" w:rsidP="00AF26D9">
      <w:pPr>
        <w:jc w:val="both"/>
      </w:pPr>
    </w:p>
    <w:p w:rsidR="00AD377F" w:rsidRPr="00AA75AB" w:rsidRDefault="00AD377F" w:rsidP="00AF26D9">
      <w:pPr>
        <w:jc w:val="both"/>
      </w:pPr>
      <w:r w:rsidRPr="00AA75AB">
        <w:t>8.1.</w:t>
      </w:r>
      <w:r w:rsidR="00092496" w:rsidRPr="00AA75AB">
        <w:t>4</w:t>
      </w:r>
      <w:r w:rsidRPr="00AA75AB">
        <w:t>.</w:t>
      </w:r>
      <w:r w:rsidR="00296D9B" w:rsidRPr="00AA75AB">
        <w:t>2</w:t>
      </w:r>
      <w:r w:rsidRPr="00AA75AB">
        <w:t xml:space="preserve">. Certidão Negativa de Falência e Recuperação Judicial expedida(s) pelo(s) órgão(ãos) competente(s), emitida nos últimos 30 (trinta) dias, conforme Lei n° </w:t>
      </w:r>
      <w:r w:rsidR="003B22DF" w:rsidRPr="00AA75AB">
        <w:t>7</w:t>
      </w:r>
      <w:r w:rsidRPr="00AA75AB">
        <w:t>.101/05 (falência e concordatas);</w:t>
      </w:r>
    </w:p>
    <w:p w:rsidR="00AD377F" w:rsidRPr="00AA75AB" w:rsidRDefault="00AD377F" w:rsidP="00AF26D9">
      <w:pPr>
        <w:jc w:val="both"/>
      </w:pPr>
    </w:p>
    <w:p w:rsidR="00AD377F" w:rsidRPr="00AA75AB" w:rsidRDefault="00AD377F" w:rsidP="00AF26D9">
      <w:pPr>
        <w:jc w:val="both"/>
      </w:pPr>
      <w:r w:rsidRPr="00AA75AB">
        <w:t>8.1.</w:t>
      </w:r>
      <w:r w:rsidR="00092496" w:rsidRPr="00AA75AB">
        <w:t>4</w:t>
      </w:r>
      <w:r w:rsidRPr="00AA75AB">
        <w:t>.</w:t>
      </w:r>
      <w:r w:rsidR="00296D9B" w:rsidRPr="00AA75AB">
        <w:t>3</w:t>
      </w:r>
      <w:r w:rsidRPr="00AA75AB">
        <w:t>. No caso de participação de empresas enquadradas como ME e EPP, deverá apresentar a respectiva Declaração informando a condição a qual se enquadra.</w:t>
      </w:r>
    </w:p>
    <w:p w:rsidR="00AD377F" w:rsidRPr="00AA75AB" w:rsidRDefault="00AD377F" w:rsidP="00AF26D9">
      <w:pPr>
        <w:jc w:val="both"/>
      </w:pPr>
    </w:p>
    <w:p w:rsidR="00AD377F" w:rsidRPr="00AA75AB" w:rsidRDefault="00223B59" w:rsidP="00AF26D9">
      <w:pPr>
        <w:jc w:val="both"/>
      </w:pPr>
      <w:r w:rsidRPr="00AA75AB">
        <w:t>8.1.</w:t>
      </w:r>
      <w:r w:rsidR="00092496" w:rsidRPr="00AA75AB">
        <w:t>4</w:t>
      </w:r>
      <w:r w:rsidR="00AD377F" w:rsidRPr="00AA75AB">
        <w:t>.</w:t>
      </w:r>
      <w:r w:rsidR="00296D9B" w:rsidRPr="00AA75AB">
        <w:t>3</w:t>
      </w:r>
      <w:r w:rsidR="00AD377F" w:rsidRPr="00AA75AB">
        <w:t xml:space="preserve">.1 . A falta do documento exigido no subitem </w:t>
      </w:r>
      <w:r w:rsidRPr="00AA75AB">
        <w:t>8.1.</w:t>
      </w:r>
      <w:r w:rsidR="00092496" w:rsidRPr="00AA75AB">
        <w:t>4</w:t>
      </w:r>
      <w:r w:rsidRPr="00AA75AB">
        <w:t>.</w:t>
      </w:r>
      <w:r w:rsidR="00477D95" w:rsidRPr="00AA75AB">
        <w:t>2</w:t>
      </w:r>
      <w:r w:rsidR="00AD377F" w:rsidRPr="00AA75AB">
        <w:t xml:space="preserve"> não implicará na inabilitação da licitante, mas impedirá a aplicação do</w:t>
      </w:r>
      <w:r w:rsidR="00E72C58" w:rsidRPr="00AA75AB">
        <w:t>s</w:t>
      </w:r>
      <w:r w:rsidR="00AD377F" w:rsidRPr="00AA75AB">
        <w:t xml:space="preserve"> benefíc</w:t>
      </w:r>
      <w:r w:rsidR="00331FC6" w:rsidRPr="00AA75AB">
        <w:t>io</w:t>
      </w:r>
      <w:r w:rsidR="00E72C58" w:rsidRPr="00AA75AB">
        <w:t>s</w:t>
      </w:r>
      <w:r w:rsidR="00331FC6" w:rsidRPr="00AA75AB">
        <w:t xml:space="preserve"> da</w:t>
      </w:r>
      <w:r w:rsidR="006D0CD7" w:rsidRPr="00AA75AB">
        <w:t>s</w:t>
      </w:r>
      <w:r w:rsidR="00331FC6" w:rsidRPr="00AA75AB">
        <w:t xml:space="preserve"> Lei</w:t>
      </w:r>
      <w:r w:rsidR="006D0CD7" w:rsidRPr="00AA75AB">
        <w:t>s</w:t>
      </w:r>
      <w:r w:rsidR="00331FC6" w:rsidRPr="00AA75AB">
        <w:t xml:space="preserve"> Complementar</w:t>
      </w:r>
      <w:r w:rsidR="006D0CD7" w:rsidRPr="00AA75AB">
        <w:t>es</w:t>
      </w:r>
      <w:r w:rsidR="00331FC6" w:rsidRPr="00AA75AB">
        <w:t xml:space="preserve"> 123/2006 e</w:t>
      </w:r>
      <w:r w:rsidR="006D0CD7" w:rsidRPr="00AA75AB">
        <w:t xml:space="preserve"> 147/2014</w:t>
      </w:r>
      <w:r w:rsidR="00331FC6" w:rsidRPr="00AA75AB">
        <w:t>,</w:t>
      </w:r>
      <w:r w:rsidR="00AD377F" w:rsidRPr="00AA75AB">
        <w:t xml:space="preserve"> exclusivamente, quanto a regularidade fiscal.  </w:t>
      </w:r>
    </w:p>
    <w:p w:rsidR="00AD377F" w:rsidRPr="00AA75AB" w:rsidRDefault="00AD377F" w:rsidP="00AF26D9">
      <w:pPr>
        <w:jc w:val="both"/>
      </w:pPr>
    </w:p>
    <w:p w:rsidR="00AD377F" w:rsidRPr="00AA75AB" w:rsidRDefault="00AD377F" w:rsidP="00AF26D9">
      <w:pPr>
        <w:pStyle w:val="BodyText21"/>
        <w:rPr>
          <w:bCs/>
          <w:sz w:val="20"/>
        </w:rPr>
      </w:pPr>
      <w:r w:rsidRPr="00AA75AB">
        <w:rPr>
          <w:bCs/>
          <w:sz w:val="20"/>
        </w:rPr>
        <w:t xml:space="preserve">8.2. </w:t>
      </w:r>
      <w:r w:rsidRPr="00AA75AB">
        <w:rPr>
          <w:sz w:val="20"/>
        </w:rPr>
        <w:t xml:space="preserve">Não serão aceitos “protocolos de entrega” ou “solicitação de documento” em substituição aos documentos requeridos no presente Edital e seus Anexos. </w:t>
      </w:r>
    </w:p>
    <w:p w:rsidR="00331FC6" w:rsidRPr="00AA75AB" w:rsidRDefault="00331FC6" w:rsidP="00AF26D9">
      <w:pPr>
        <w:tabs>
          <w:tab w:val="left" w:pos="2694"/>
          <w:tab w:val="left" w:pos="2835"/>
        </w:tabs>
        <w:jc w:val="both"/>
      </w:pPr>
    </w:p>
    <w:p w:rsidR="00AD377F" w:rsidRPr="00AA75AB" w:rsidRDefault="00AD377F" w:rsidP="00AF26D9">
      <w:pPr>
        <w:tabs>
          <w:tab w:val="left" w:pos="2694"/>
          <w:tab w:val="left" w:pos="2835"/>
        </w:tabs>
        <w:jc w:val="both"/>
        <w:rPr>
          <w:b/>
        </w:rPr>
      </w:pPr>
      <w:r w:rsidRPr="00AA75AB">
        <w:t xml:space="preserve">8.3. O Certificado de Registro Cadastral – CRC, emitido pela SUPEL/RO, </w:t>
      </w:r>
      <w:r w:rsidRPr="00AA75AB">
        <w:rPr>
          <w:b/>
        </w:rPr>
        <w:t>válidos na data da apresentação dos envelopes de documentação de habilitação e propostas de preços</w:t>
      </w:r>
      <w:r w:rsidRPr="00AA75AB">
        <w:t>, substitui todos os documentos por ele contemplado, desde que as certidões estejam em validade, bem como aqueles arquivados no Cadastro da SUPEL.</w:t>
      </w:r>
    </w:p>
    <w:p w:rsidR="00AD377F" w:rsidRPr="00AA75AB" w:rsidRDefault="00AD377F" w:rsidP="00AF26D9">
      <w:pPr>
        <w:tabs>
          <w:tab w:val="left" w:pos="2694"/>
          <w:tab w:val="left" w:pos="2835"/>
        </w:tabs>
        <w:jc w:val="both"/>
        <w:rPr>
          <w:b/>
        </w:rPr>
      </w:pPr>
    </w:p>
    <w:p w:rsidR="00AD377F" w:rsidRPr="00AA75AB" w:rsidRDefault="00AD377F" w:rsidP="00AF26D9">
      <w:pPr>
        <w:pStyle w:val="Recuodecorpodetexto"/>
        <w:widowControl w:val="0"/>
        <w:jc w:val="both"/>
        <w:rPr>
          <w:color w:val="FF0000"/>
          <w:sz w:val="20"/>
        </w:rPr>
      </w:pPr>
      <w:r w:rsidRPr="00AA75AB">
        <w:rPr>
          <w:b w:val="0"/>
          <w:bCs/>
          <w:sz w:val="20"/>
        </w:rPr>
        <w:t xml:space="preserve">8.4. Os documentos de habilitação que </w:t>
      </w:r>
      <w:r w:rsidRPr="00AA75AB">
        <w:rPr>
          <w:b w:val="0"/>
          <w:bCs/>
          <w:sz w:val="20"/>
          <w:u w:val="single"/>
        </w:rPr>
        <w:t>não possuírem data de validade</w:t>
      </w:r>
      <w:r w:rsidRPr="00AA75AB">
        <w:rPr>
          <w:b w:val="0"/>
          <w:bCs/>
          <w:sz w:val="20"/>
        </w:rPr>
        <w:t xml:space="preserve"> serão considerados válidos pelo prazo de 60 (sessenta) dias, contados da data da emissão, </w:t>
      </w:r>
      <w:r w:rsidRPr="00AA75AB">
        <w:rPr>
          <w:bCs/>
          <w:sz w:val="20"/>
        </w:rPr>
        <w:t>exceto</w:t>
      </w:r>
      <w:r w:rsidRPr="00AA75AB">
        <w:rPr>
          <w:b w:val="0"/>
          <w:bCs/>
          <w:sz w:val="20"/>
        </w:rPr>
        <w:t xml:space="preserve"> as declarações eletrônicas</w:t>
      </w:r>
      <w:r w:rsidR="00072B6B" w:rsidRPr="00AA75AB">
        <w:rPr>
          <w:b w:val="0"/>
          <w:bCs/>
          <w:sz w:val="20"/>
        </w:rPr>
        <w:t xml:space="preserve"> e o documento especificado no subitem </w:t>
      </w:r>
      <w:r w:rsidR="00072B6B" w:rsidRPr="00AA75AB">
        <w:rPr>
          <w:sz w:val="20"/>
        </w:rPr>
        <w:t>8.</w:t>
      </w:r>
      <w:r w:rsidR="000A3C50" w:rsidRPr="00AA75AB">
        <w:rPr>
          <w:sz w:val="20"/>
        </w:rPr>
        <w:t>1.</w:t>
      </w:r>
      <w:r w:rsidR="00477D95" w:rsidRPr="00AA75AB">
        <w:rPr>
          <w:sz w:val="20"/>
        </w:rPr>
        <w:t>3</w:t>
      </w:r>
      <w:r w:rsidR="009643DD" w:rsidRPr="00AA75AB">
        <w:rPr>
          <w:b w:val="0"/>
          <w:sz w:val="20"/>
        </w:rPr>
        <w:t xml:space="preserve"> deste edital</w:t>
      </w:r>
      <w:r w:rsidRPr="00AA75AB">
        <w:rPr>
          <w:b w:val="0"/>
          <w:bCs/>
          <w:sz w:val="20"/>
        </w:rPr>
        <w:t>.</w:t>
      </w:r>
    </w:p>
    <w:p w:rsidR="00AD377F" w:rsidRPr="00AA75AB" w:rsidRDefault="00AD377F" w:rsidP="00AF26D9">
      <w:pPr>
        <w:jc w:val="both"/>
        <w:rPr>
          <w:color w:val="FF0000"/>
        </w:rPr>
      </w:pPr>
    </w:p>
    <w:p w:rsidR="00AD377F" w:rsidRPr="00AA75AB" w:rsidRDefault="00AD377F" w:rsidP="00AF26D9">
      <w:pPr>
        <w:jc w:val="both"/>
      </w:pPr>
      <w:r w:rsidRPr="00AA75AB">
        <w:t>8.5. Se a documentação de habilitação não for aceitável (não estiver completa, correta ou contrariar qualquer dispositivo do Edital), a Comissão considerará o proponente inabilitado, desde que não se refiram a certidões que possam ser verificadas eletronicamente, havendo possibilidade, resguardada a isonomia, e desde que se apresentem na validade no momento da consulta.</w:t>
      </w:r>
    </w:p>
    <w:p w:rsidR="00AD377F" w:rsidRPr="00AA75AB" w:rsidRDefault="00AD377F" w:rsidP="00AF26D9">
      <w:pPr>
        <w:jc w:val="both"/>
      </w:pPr>
    </w:p>
    <w:p w:rsidR="00AD377F" w:rsidRPr="00AA75AB" w:rsidRDefault="00AD377F" w:rsidP="00AF26D9">
      <w:pPr>
        <w:spacing w:after="240"/>
        <w:jc w:val="both"/>
      </w:pPr>
      <w:r w:rsidRPr="00AA75AB">
        <w:lastRenderedPageBreak/>
        <w:t>8.6. A Comissão reserva-se o direito de solicitar o original de qualquer documento po</w:t>
      </w:r>
      <w:r w:rsidR="00477D95" w:rsidRPr="00AA75AB">
        <w:t>r qualquer meio eficiente diligê</w:t>
      </w:r>
      <w:r w:rsidRPr="00AA75AB">
        <w:t>ncia, sempre que houver dúvida e julgar necessário.</w:t>
      </w:r>
    </w:p>
    <w:p w:rsidR="00AD377F" w:rsidRDefault="00AD377F" w:rsidP="00AF26D9">
      <w:pPr>
        <w:spacing w:after="240"/>
        <w:jc w:val="both"/>
        <w:rPr>
          <w:sz w:val="22"/>
          <w:szCs w:val="22"/>
        </w:rPr>
      </w:pPr>
      <w:r w:rsidRPr="00545088">
        <w:rPr>
          <w:sz w:val="22"/>
          <w:szCs w:val="22"/>
        </w:rPr>
        <w:t>8.</w:t>
      </w:r>
      <w:r w:rsidR="00092496">
        <w:rPr>
          <w:sz w:val="22"/>
          <w:szCs w:val="22"/>
        </w:rPr>
        <w:t>4</w:t>
      </w:r>
      <w:r w:rsidRPr="00545088">
        <w:rPr>
          <w:sz w:val="22"/>
          <w:szCs w:val="22"/>
        </w:rPr>
        <w:t xml:space="preserve">. Os documentos emitidos eletronicamente terão sua autenticidade confirmada pela Comissão. Não sendo possível por qualquer fator superveniente, não haverá prejuízo da confirmação posterior e suas </w:t>
      </w:r>
      <w:r w:rsidR="000A3C50" w:rsidRPr="00545088">
        <w:rPr>
          <w:sz w:val="22"/>
          <w:szCs w:val="22"/>
        </w:rPr>
        <w:t>consequências</w:t>
      </w:r>
      <w:r w:rsidRPr="00545088">
        <w:rPr>
          <w:sz w:val="22"/>
          <w:szCs w:val="22"/>
        </w:rPr>
        <w:t>.</w:t>
      </w:r>
    </w:p>
    <w:p w:rsidR="00AD377F" w:rsidRPr="00545088" w:rsidRDefault="00AD377F" w:rsidP="00AF26D9">
      <w:pPr>
        <w:jc w:val="both"/>
        <w:rPr>
          <w:sz w:val="22"/>
          <w:szCs w:val="22"/>
        </w:rPr>
      </w:pPr>
      <w:r w:rsidRPr="00545088">
        <w:rPr>
          <w:b/>
          <w:sz w:val="22"/>
          <w:szCs w:val="22"/>
        </w:rPr>
        <w:t>9 – PROPOSTA TÉCNICA (ENVELOPE N</w:t>
      </w:r>
      <w:r w:rsidRPr="00545088">
        <w:rPr>
          <w:b/>
          <w:sz w:val="22"/>
          <w:szCs w:val="22"/>
          <w:u w:val="single"/>
          <w:vertAlign w:val="superscript"/>
        </w:rPr>
        <w:t>o</w:t>
      </w:r>
      <w:r w:rsidRPr="00545088">
        <w:rPr>
          <w:b/>
          <w:sz w:val="22"/>
          <w:szCs w:val="22"/>
        </w:rPr>
        <w:t xml:space="preserve"> 2):</w:t>
      </w:r>
    </w:p>
    <w:p w:rsidR="00AD377F" w:rsidRPr="000A3C50" w:rsidRDefault="00AD377F" w:rsidP="00AF26D9">
      <w:pPr>
        <w:jc w:val="both"/>
        <w:rPr>
          <w:sz w:val="22"/>
          <w:szCs w:val="22"/>
        </w:rPr>
      </w:pPr>
    </w:p>
    <w:p w:rsidR="00AD377F" w:rsidRPr="00EC408C" w:rsidRDefault="00AD377F" w:rsidP="00AF26D9">
      <w:pPr>
        <w:jc w:val="both"/>
        <w:rPr>
          <w:sz w:val="22"/>
          <w:szCs w:val="22"/>
          <w:lang w:val="pt-PT"/>
        </w:rPr>
      </w:pPr>
      <w:r w:rsidRPr="000A3C50">
        <w:rPr>
          <w:sz w:val="22"/>
          <w:szCs w:val="22"/>
        </w:rPr>
        <w:t xml:space="preserve">9.1. </w:t>
      </w:r>
      <w:r w:rsidRPr="000A3C50">
        <w:rPr>
          <w:sz w:val="22"/>
          <w:szCs w:val="22"/>
          <w:lang w:val="pt-PT"/>
        </w:rPr>
        <w:t>A proposta técnica deverá ser apresentada em uma via,</w:t>
      </w:r>
      <w:r w:rsidRPr="000A3C50">
        <w:rPr>
          <w:sz w:val="22"/>
          <w:szCs w:val="22"/>
        </w:rPr>
        <w:t xml:space="preserve"> encadernada de forma a não conter folhas soltas</w:t>
      </w:r>
      <w:r w:rsidRPr="000A3C50">
        <w:rPr>
          <w:sz w:val="22"/>
          <w:szCs w:val="22"/>
          <w:lang w:val="pt-PT"/>
        </w:rPr>
        <w:t xml:space="preserve">, sem emendas, rasuras, entrelinhas, ressalvas ou espaços em branco, rubricadas pelo responsável da </w:t>
      </w:r>
      <w:r w:rsidRPr="00EC408C">
        <w:rPr>
          <w:sz w:val="22"/>
          <w:szCs w:val="22"/>
          <w:lang w:val="pt-PT"/>
        </w:rPr>
        <w:t>empresa em todas as vias e com a numeração seqüenciada, não sendo consideradas aquelas que apresentem serviços e produtos diferentes dos solicitados.</w:t>
      </w:r>
    </w:p>
    <w:p w:rsidR="00AD377F" w:rsidRPr="00EC408C" w:rsidRDefault="00AD377F" w:rsidP="00AF26D9">
      <w:pPr>
        <w:jc w:val="both"/>
        <w:rPr>
          <w:sz w:val="22"/>
          <w:szCs w:val="22"/>
        </w:rPr>
      </w:pPr>
    </w:p>
    <w:p w:rsidR="00AD377F" w:rsidRPr="00EC408C" w:rsidRDefault="00AD377F" w:rsidP="00AF26D9">
      <w:pPr>
        <w:spacing w:after="120"/>
        <w:jc w:val="both"/>
        <w:rPr>
          <w:sz w:val="22"/>
          <w:szCs w:val="22"/>
        </w:rPr>
      </w:pPr>
      <w:r w:rsidRPr="00EC408C">
        <w:rPr>
          <w:sz w:val="22"/>
          <w:szCs w:val="22"/>
        </w:rPr>
        <w:t xml:space="preserve">9.1.1. A Proposta Técnica deverá estar detalhada e dela constar a </w:t>
      </w:r>
      <w:r w:rsidRPr="00EC408C">
        <w:rPr>
          <w:sz w:val="22"/>
          <w:szCs w:val="22"/>
          <w:lang w:val="pt-PT"/>
        </w:rPr>
        <w:t xml:space="preserve">Composição, Qualificação </w:t>
      </w:r>
      <w:r w:rsidR="006F15C4" w:rsidRPr="00EC408C">
        <w:rPr>
          <w:sz w:val="22"/>
          <w:szCs w:val="22"/>
          <w:lang w:val="pt-PT"/>
        </w:rPr>
        <w:t>da Equipe Técnica</w:t>
      </w:r>
      <w:r w:rsidRPr="00EC408C">
        <w:rPr>
          <w:sz w:val="22"/>
          <w:szCs w:val="22"/>
          <w:lang w:val="pt-PT"/>
        </w:rPr>
        <w:t xml:space="preserve"> </w:t>
      </w:r>
      <w:r w:rsidRPr="00EC408C">
        <w:rPr>
          <w:sz w:val="22"/>
          <w:szCs w:val="22"/>
        </w:rPr>
        <w:t xml:space="preserve">e demais exigências </w:t>
      </w:r>
      <w:r w:rsidRPr="00EC408C">
        <w:rPr>
          <w:sz w:val="22"/>
          <w:szCs w:val="22"/>
          <w:lang w:val="pt-PT"/>
        </w:rPr>
        <w:t xml:space="preserve">do </w:t>
      </w:r>
      <w:r w:rsidR="00730811">
        <w:rPr>
          <w:sz w:val="22"/>
          <w:szCs w:val="22"/>
        </w:rPr>
        <w:t>PROJETO BÁSICO</w:t>
      </w:r>
      <w:r w:rsidRPr="00EC408C">
        <w:rPr>
          <w:sz w:val="22"/>
          <w:szCs w:val="22"/>
        </w:rPr>
        <w:t xml:space="preserve"> de Referência (ANEXO I), no formato A4 da ABNT letra Arial nº 12, espaçamento simples. Entende-se por página cada uma das faces que compõe uma folha de papel. </w:t>
      </w:r>
    </w:p>
    <w:p w:rsidR="00AD377F" w:rsidRPr="00EC408C" w:rsidRDefault="00AD377F" w:rsidP="00AF26D9">
      <w:pPr>
        <w:spacing w:after="120"/>
        <w:jc w:val="both"/>
        <w:rPr>
          <w:sz w:val="22"/>
          <w:szCs w:val="22"/>
        </w:rPr>
      </w:pPr>
      <w:r w:rsidRPr="00EC408C">
        <w:rPr>
          <w:sz w:val="22"/>
          <w:szCs w:val="22"/>
        </w:rPr>
        <w:t>9.1.</w:t>
      </w:r>
      <w:r w:rsidR="000A3C50" w:rsidRPr="00EC408C">
        <w:rPr>
          <w:sz w:val="22"/>
          <w:szCs w:val="22"/>
        </w:rPr>
        <w:t>2</w:t>
      </w:r>
      <w:r w:rsidRPr="00EC408C">
        <w:rPr>
          <w:sz w:val="22"/>
          <w:szCs w:val="22"/>
        </w:rPr>
        <w:t>. A Proposta Técnica não poderá apresentar preço relativo à Proposta Comercial tal como solicitada. A Licitante deverá apresentar uma única Proposta Técnica.</w:t>
      </w:r>
    </w:p>
    <w:p w:rsidR="00AD377F" w:rsidRPr="00EC408C" w:rsidRDefault="00AD377F" w:rsidP="00AF26D9">
      <w:pPr>
        <w:spacing w:after="120"/>
        <w:jc w:val="both"/>
        <w:rPr>
          <w:sz w:val="22"/>
          <w:szCs w:val="22"/>
        </w:rPr>
      </w:pPr>
      <w:r w:rsidRPr="00EC408C">
        <w:rPr>
          <w:sz w:val="22"/>
          <w:szCs w:val="22"/>
        </w:rPr>
        <w:t>9.1.</w:t>
      </w:r>
      <w:r w:rsidR="000A3C50" w:rsidRPr="00EC408C">
        <w:rPr>
          <w:sz w:val="22"/>
          <w:szCs w:val="22"/>
        </w:rPr>
        <w:t>3</w:t>
      </w:r>
      <w:r w:rsidRPr="00EC408C">
        <w:rPr>
          <w:sz w:val="22"/>
          <w:szCs w:val="22"/>
        </w:rPr>
        <w:t xml:space="preserve">. Os documentos deverão estar dispostos ordenadamente, numerados </w:t>
      </w:r>
      <w:r w:rsidR="00563260" w:rsidRPr="00EC408C">
        <w:rPr>
          <w:sz w:val="22"/>
          <w:szCs w:val="22"/>
        </w:rPr>
        <w:t>sequencialmente</w:t>
      </w:r>
      <w:r w:rsidRPr="00EC408C">
        <w:rPr>
          <w:sz w:val="22"/>
          <w:szCs w:val="22"/>
        </w:rPr>
        <w:t xml:space="preserve"> e encadernados, de forma a não conter folhas soltas. Para facilidade no manuseio e arquivo, recomenda-se que a encadernação seja de 2 (dois) furos, evitando-se brochuras e grampeamentos.</w:t>
      </w:r>
    </w:p>
    <w:p w:rsidR="00AD377F" w:rsidRDefault="000A3C50" w:rsidP="00AF26D9">
      <w:pPr>
        <w:spacing w:after="240"/>
        <w:jc w:val="both"/>
        <w:rPr>
          <w:sz w:val="22"/>
          <w:szCs w:val="22"/>
        </w:rPr>
      </w:pPr>
      <w:r w:rsidRPr="00EC408C">
        <w:rPr>
          <w:sz w:val="22"/>
          <w:szCs w:val="22"/>
        </w:rPr>
        <w:t>9.1.4</w:t>
      </w:r>
      <w:r w:rsidR="00AD377F" w:rsidRPr="00EC408C">
        <w:rPr>
          <w:sz w:val="22"/>
          <w:szCs w:val="22"/>
        </w:rPr>
        <w:t xml:space="preserve">. Os </w:t>
      </w:r>
      <w:r w:rsidR="00AD377F" w:rsidRPr="00477D95">
        <w:rPr>
          <w:sz w:val="22"/>
          <w:szCs w:val="22"/>
        </w:rPr>
        <w:t>documentos e informações que compõem a Proposta Técnica deverão estar  encerrados em um envelope fechado e indevassável, trazendo em seu exterior a identificação da Licitante, o número da Licitação, e os dizeres: “Proposta Técnica”</w:t>
      </w:r>
      <w:r w:rsidR="006E70AF" w:rsidRPr="00477D95">
        <w:rPr>
          <w:sz w:val="22"/>
          <w:szCs w:val="22"/>
        </w:rPr>
        <w:t>, conforme definido no subitem</w:t>
      </w:r>
      <w:r w:rsidR="000E6BD9" w:rsidRPr="00477D95">
        <w:rPr>
          <w:sz w:val="22"/>
          <w:szCs w:val="22"/>
        </w:rPr>
        <w:t xml:space="preserve"> 7.2, alínea "b"</w:t>
      </w:r>
      <w:r w:rsidR="00AD377F" w:rsidRPr="00477D95">
        <w:rPr>
          <w:sz w:val="22"/>
          <w:szCs w:val="22"/>
        </w:rPr>
        <w:t>.</w:t>
      </w:r>
    </w:p>
    <w:p w:rsidR="00614D5A" w:rsidRDefault="00614D5A" w:rsidP="00AF26D9">
      <w:pPr>
        <w:spacing w:after="240"/>
        <w:jc w:val="both"/>
        <w:rPr>
          <w:b/>
          <w:sz w:val="22"/>
          <w:szCs w:val="22"/>
        </w:rPr>
      </w:pPr>
    </w:p>
    <w:p w:rsidR="0082451F" w:rsidRPr="00477D95" w:rsidRDefault="0082451F" w:rsidP="00AF26D9">
      <w:pPr>
        <w:spacing w:after="240"/>
        <w:jc w:val="both"/>
        <w:rPr>
          <w:b/>
          <w:sz w:val="22"/>
          <w:szCs w:val="22"/>
        </w:rPr>
      </w:pPr>
      <w:r w:rsidRPr="00477D95">
        <w:rPr>
          <w:b/>
          <w:sz w:val="22"/>
          <w:szCs w:val="22"/>
        </w:rPr>
        <w:t>9.2 A</w:t>
      </w:r>
      <w:r w:rsidR="00477D95" w:rsidRPr="00477D95">
        <w:rPr>
          <w:b/>
          <w:sz w:val="22"/>
          <w:szCs w:val="22"/>
        </w:rPr>
        <w:t>VA</w:t>
      </w:r>
      <w:r w:rsidRPr="00477D95">
        <w:rPr>
          <w:b/>
          <w:sz w:val="22"/>
          <w:szCs w:val="22"/>
        </w:rPr>
        <w:t>LIAÇÃO E CLASSIFICAÇÃO DAS PROPOSTAS TÉCNICAS</w:t>
      </w:r>
    </w:p>
    <w:p w:rsidR="005608E6" w:rsidRDefault="005608E6" w:rsidP="00AF26D9">
      <w:pPr>
        <w:pStyle w:val="Ttulo13"/>
        <w:spacing w:before="70"/>
        <w:ind w:left="0"/>
        <w:jc w:val="left"/>
        <w:rPr>
          <w:rFonts w:ascii="Times New Roman" w:hAnsi="Times New Roman" w:cs="Times New Roman"/>
          <w:sz w:val="22"/>
          <w:szCs w:val="22"/>
          <w:lang w:val="pt-BR"/>
        </w:rPr>
      </w:pPr>
      <w:r w:rsidRPr="005608E6">
        <w:rPr>
          <w:rFonts w:ascii="Times New Roman" w:hAnsi="Times New Roman" w:cs="Times New Roman"/>
          <w:sz w:val="22"/>
          <w:szCs w:val="22"/>
          <w:lang w:val="pt-BR"/>
        </w:rPr>
        <w:t>9.</w:t>
      </w:r>
      <w:r w:rsidR="008D66ED">
        <w:rPr>
          <w:rFonts w:ascii="Times New Roman" w:hAnsi="Times New Roman" w:cs="Times New Roman"/>
          <w:sz w:val="22"/>
          <w:szCs w:val="22"/>
          <w:lang w:val="pt-BR"/>
        </w:rPr>
        <w:t>2.1</w:t>
      </w:r>
      <w:r w:rsidRPr="005608E6">
        <w:rPr>
          <w:rFonts w:ascii="Times New Roman" w:hAnsi="Times New Roman" w:cs="Times New Roman"/>
          <w:sz w:val="22"/>
          <w:szCs w:val="22"/>
          <w:lang w:val="pt-BR"/>
        </w:rPr>
        <w:t xml:space="preserve"> CRITÉRIO DE PONTUAÇÃO DA PROPOSTA TÉCNICA</w:t>
      </w:r>
    </w:p>
    <w:p w:rsidR="005608E6" w:rsidRDefault="005608E6" w:rsidP="00AF26D9">
      <w:pPr>
        <w:pStyle w:val="Ttulo13"/>
        <w:spacing w:before="70"/>
        <w:ind w:left="0"/>
        <w:jc w:val="left"/>
        <w:rPr>
          <w:rFonts w:ascii="Times New Roman" w:hAnsi="Times New Roman" w:cs="Times New Roman"/>
          <w:sz w:val="22"/>
          <w:szCs w:val="22"/>
          <w:lang w:val="pt-BR"/>
        </w:rPr>
      </w:pPr>
    </w:p>
    <w:p w:rsidR="005608E6" w:rsidRPr="00DF59CE" w:rsidRDefault="005608E6" w:rsidP="00AF26D9">
      <w:pPr>
        <w:pStyle w:val="Ttulo13"/>
        <w:spacing w:before="70"/>
        <w:ind w:left="0"/>
        <w:jc w:val="left"/>
        <w:rPr>
          <w:rFonts w:ascii="Times New Roman" w:hAnsi="Times New Roman" w:cs="Times New Roman"/>
          <w:sz w:val="22"/>
          <w:szCs w:val="22"/>
          <w:lang w:val="pt-BR"/>
        </w:rPr>
      </w:pPr>
      <w:r w:rsidRPr="00DF59CE">
        <w:rPr>
          <w:rFonts w:ascii="Times New Roman" w:hAnsi="Times New Roman" w:cs="Times New Roman"/>
          <w:sz w:val="22"/>
          <w:szCs w:val="22"/>
          <w:lang w:val="pt-BR"/>
        </w:rPr>
        <w:t>9.</w:t>
      </w:r>
      <w:r w:rsidR="008D66ED" w:rsidRPr="00DF59CE">
        <w:rPr>
          <w:rFonts w:ascii="Times New Roman" w:hAnsi="Times New Roman" w:cs="Times New Roman"/>
          <w:sz w:val="22"/>
          <w:szCs w:val="22"/>
          <w:lang w:val="pt-BR"/>
        </w:rPr>
        <w:t>2.1</w:t>
      </w:r>
      <w:r w:rsidRPr="00DF59CE">
        <w:rPr>
          <w:rFonts w:ascii="Times New Roman" w:hAnsi="Times New Roman" w:cs="Times New Roman"/>
          <w:sz w:val="22"/>
          <w:szCs w:val="22"/>
          <w:lang w:val="pt-BR"/>
        </w:rPr>
        <w:t>.1 CONHECIMENTO DO</w:t>
      </w:r>
      <w:r w:rsidRPr="00DF59CE">
        <w:rPr>
          <w:rFonts w:ascii="Times New Roman" w:hAnsi="Times New Roman" w:cs="Times New Roman"/>
          <w:spacing w:val="-1"/>
          <w:sz w:val="22"/>
          <w:szCs w:val="22"/>
          <w:lang w:val="pt-BR"/>
        </w:rPr>
        <w:t xml:space="preserve"> </w:t>
      </w:r>
      <w:r w:rsidRPr="00DF59CE">
        <w:rPr>
          <w:rFonts w:ascii="Times New Roman" w:hAnsi="Times New Roman" w:cs="Times New Roman"/>
          <w:sz w:val="22"/>
          <w:szCs w:val="22"/>
          <w:lang w:val="pt-BR"/>
        </w:rPr>
        <w:t>PROBLEMA</w:t>
      </w:r>
    </w:p>
    <w:p w:rsidR="005608E6" w:rsidRPr="00DF59CE" w:rsidRDefault="005608E6" w:rsidP="00AF26D9">
      <w:pPr>
        <w:pStyle w:val="Ttulo13"/>
        <w:spacing w:before="70"/>
        <w:ind w:left="0"/>
        <w:jc w:val="left"/>
        <w:rPr>
          <w:rFonts w:ascii="Times New Roman" w:hAnsi="Times New Roman" w:cs="Times New Roman"/>
          <w:sz w:val="22"/>
          <w:szCs w:val="22"/>
          <w:lang w:val="pt-BR"/>
        </w:rPr>
      </w:pPr>
    </w:p>
    <w:p w:rsidR="005608E6" w:rsidRPr="005608E6" w:rsidRDefault="005608E6" w:rsidP="00AF26D9">
      <w:pPr>
        <w:pStyle w:val="Ttulo13"/>
        <w:spacing w:before="70"/>
        <w:ind w:left="0"/>
        <w:jc w:val="left"/>
        <w:rPr>
          <w:rFonts w:ascii="Times New Roman" w:hAnsi="Times New Roman" w:cs="Times New Roman"/>
          <w:sz w:val="22"/>
          <w:szCs w:val="22"/>
          <w:lang w:val="pt-BR"/>
        </w:rPr>
      </w:pPr>
      <w:r w:rsidRPr="005608E6">
        <w:rPr>
          <w:rFonts w:ascii="Times New Roman" w:hAnsi="Times New Roman" w:cs="Times New Roman"/>
          <w:sz w:val="22"/>
          <w:szCs w:val="22"/>
          <w:lang w:val="pt-BR"/>
        </w:rPr>
        <w:t>Com</w:t>
      </w:r>
      <w:r w:rsidRPr="005608E6">
        <w:rPr>
          <w:rFonts w:ascii="Times New Roman" w:hAnsi="Times New Roman" w:cs="Times New Roman"/>
          <w:sz w:val="22"/>
          <w:szCs w:val="22"/>
          <w:lang w:val="pt-BR"/>
        </w:rPr>
        <w:tab/>
        <w:t>pontuação</w:t>
      </w:r>
      <w:r w:rsidRPr="005608E6">
        <w:rPr>
          <w:rFonts w:ascii="Times New Roman" w:hAnsi="Times New Roman" w:cs="Times New Roman"/>
          <w:sz w:val="22"/>
          <w:szCs w:val="22"/>
          <w:lang w:val="pt-BR"/>
        </w:rPr>
        <w:tab/>
        <w:t>máximo</w:t>
      </w:r>
      <w:r w:rsidRPr="005608E6">
        <w:rPr>
          <w:rFonts w:ascii="Times New Roman" w:hAnsi="Times New Roman" w:cs="Times New Roman"/>
          <w:sz w:val="22"/>
          <w:szCs w:val="22"/>
          <w:lang w:val="pt-BR"/>
        </w:rPr>
        <w:tab/>
        <w:t>1</w:t>
      </w:r>
      <w:r w:rsidRPr="005608E6">
        <w:rPr>
          <w:rFonts w:ascii="Times New Roman" w:hAnsi="Times New Roman" w:cs="Times New Roman"/>
          <w:b w:val="0"/>
          <w:sz w:val="22"/>
          <w:szCs w:val="22"/>
          <w:lang w:val="pt-BR"/>
        </w:rPr>
        <w:t>5(quinze</w:t>
      </w:r>
      <w:r w:rsidRPr="005608E6">
        <w:rPr>
          <w:rFonts w:ascii="Times New Roman" w:hAnsi="Times New Roman" w:cs="Times New Roman"/>
          <w:sz w:val="22"/>
          <w:szCs w:val="22"/>
          <w:lang w:val="pt-BR"/>
        </w:rPr>
        <w:t>),</w:t>
      </w:r>
      <w:r w:rsidRPr="005608E6">
        <w:rPr>
          <w:rFonts w:ascii="Times New Roman" w:hAnsi="Times New Roman" w:cs="Times New Roman"/>
          <w:sz w:val="22"/>
          <w:szCs w:val="22"/>
          <w:lang w:val="pt-BR"/>
        </w:rPr>
        <w:tab/>
        <w:t>será</w:t>
      </w:r>
      <w:r w:rsidRPr="005608E6">
        <w:rPr>
          <w:rFonts w:ascii="Times New Roman" w:hAnsi="Times New Roman" w:cs="Times New Roman"/>
          <w:sz w:val="22"/>
          <w:szCs w:val="22"/>
          <w:lang w:val="pt-BR"/>
        </w:rPr>
        <w:tab/>
        <w:t>avaliado</w:t>
      </w:r>
      <w:r w:rsidRPr="005608E6">
        <w:rPr>
          <w:rFonts w:ascii="Times New Roman" w:hAnsi="Times New Roman" w:cs="Times New Roman"/>
          <w:sz w:val="22"/>
          <w:szCs w:val="22"/>
          <w:lang w:val="pt-BR"/>
        </w:rPr>
        <w:tab/>
        <w:t>atribuindo-se</w:t>
      </w:r>
      <w:r w:rsidRPr="005608E6">
        <w:rPr>
          <w:rFonts w:ascii="Times New Roman" w:hAnsi="Times New Roman" w:cs="Times New Roman"/>
          <w:sz w:val="22"/>
          <w:szCs w:val="22"/>
          <w:lang w:val="pt-BR"/>
        </w:rPr>
        <w:tab/>
        <w:t>pontuação à LICITANTE,  de acordo com Quadro-01</w:t>
      </w:r>
      <w:r w:rsidR="008D66ED">
        <w:rPr>
          <w:rFonts w:ascii="Times New Roman" w:hAnsi="Times New Roman" w:cs="Times New Roman"/>
          <w:sz w:val="22"/>
          <w:szCs w:val="22"/>
          <w:lang w:val="pt-BR"/>
        </w:rPr>
        <w:t xml:space="preserve"> </w:t>
      </w:r>
      <w:r w:rsidRPr="005608E6">
        <w:rPr>
          <w:rFonts w:ascii="Times New Roman" w:hAnsi="Times New Roman" w:cs="Times New Roman"/>
          <w:sz w:val="22"/>
          <w:szCs w:val="22"/>
          <w:lang w:val="pt-BR"/>
        </w:rPr>
        <w:t>(Critério Pontuação da Proposta</w:t>
      </w:r>
      <w:r w:rsidRPr="005608E6">
        <w:rPr>
          <w:rFonts w:ascii="Times New Roman" w:hAnsi="Times New Roman" w:cs="Times New Roman"/>
          <w:spacing w:val="-27"/>
          <w:sz w:val="22"/>
          <w:szCs w:val="22"/>
          <w:lang w:val="pt-BR"/>
        </w:rPr>
        <w:t xml:space="preserve"> </w:t>
      </w:r>
      <w:r w:rsidRPr="005608E6">
        <w:rPr>
          <w:rFonts w:ascii="Times New Roman" w:hAnsi="Times New Roman" w:cs="Times New Roman"/>
          <w:sz w:val="22"/>
          <w:szCs w:val="22"/>
          <w:lang w:val="pt-BR"/>
        </w:rPr>
        <w:t>Técnica).</w:t>
      </w:r>
    </w:p>
    <w:p w:rsidR="005608E6" w:rsidRPr="005608E6" w:rsidRDefault="005608E6" w:rsidP="00AF26D9">
      <w:pPr>
        <w:pStyle w:val="Corpodetexto"/>
        <w:spacing w:before="10"/>
        <w:rPr>
          <w:sz w:val="22"/>
          <w:szCs w:val="22"/>
        </w:rPr>
      </w:pPr>
    </w:p>
    <w:p w:rsidR="005608E6" w:rsidRPr="005608E6" w:rsidRDefault="005608E6" w:rsidP="00AF26D9">
      <w:pPr>
        <w:spacing w:line="242" w:lineRule="auto"/>
        <w:jc w:val="both"/>
        <w:rPr>
          <w:sz w:val="22"/>
          <w:szCs w:val="22"/>
        </w:rPr>
      </w:pPr>
      <w:r w:rsidRPr="005608E6">
        <w:rPr>
          <w:b/>
          <w:sz w:val="22"/>
          <w:szCs w:val="22"/>
        </w:rPr>
        <w:t xml:space="preserve">NÃO ABORDADO/ERRONEAMENTE ABORDADO: </w:t>
      </w:r>
      <w:r w:rsidRPr="005608E6">
        <w:rPr>
          <w:sz w:val="22"/>
          <w:szCs w:val="22"/>
        </w:rPr>
        <w:t>O TEXTO NÃO ABORDA O TEMA INDICADO; O TEXTO E AS INFORMAÇÕES NÃO CORRESPONDEM AO OBJETO DA PROPOSTA; TEXTO E INFORMAÇÕES CONTRADITÓRIOS, ERROS GRAVES NA ABORDAGEM DOS TEMAS. (ZERO)</w:t>
      </w:r>
    </w:p>
    <w:p w:rsidR="005608E6" w:rsidRPr="005608E6" w:rsidRDefault="005608E6" w:rsidP="00AF26D9">
      <w:pPr>
        <w:pStyle w:val="Corpodetexto"/>
        <w:spacing w:before="5"/>
        <w:rPr>
          <w:sz w:val="22"/>
          <w:szCs w:val="22"/>
        </w:rPr>
      </w:pPr>
    </w:p>
    <w:p w:rsidR="005608E6" w:rsidRPr="005608E6" w:rsidRDefault="005608E6" w:rsidP="00AF26D9">
      <w:pPr>
        <w:spacing w:before="1" w:line="244" w:lineRule="auto"/>
        <w:jc w:val="both"/>
        <w:rPr>
          <w:sz w:val="22"/>
          <w:szCs w:val="22"/>
        </w:rPr>
      </w:pPr>
      <w:r w:rsidRPr="005608E6">
        <w:rPr>
          <w:b/>
          <w:sz w:val="22"/>
          <w:szCs w:val="22"/>
        </w:rPr>
        <w:t xml:space="preserve">INSUFICIENTE: </w:t>
      </w:r>
      <w:r w:rsidRPr="005608E6">
        <w:rPr>
          <w:sz w:val="22"/>
          <w:szCs w:val="22"/>
        </w:rPr>
        <w:t>TEXTO E INFIRMAÇÕES INCOMPLETAS; TÓPICOS DO PROBLEMA/ OBJETO NÃO ABORDADO, CONJUNTO DE IN FORMAÇÕES INSUFICIENTES PARA COMPREENSÃO COMPLETA DO TEMA ABORDADO.</w:t>
      </w:r>
    </w:p>
    <w:p w:rsidR="005608E6" w:rsidRPr="005608E6" w:rsidRDefault="005608E6" w:rsidP="00AF26D9">
      <w:pPr>
        <w:spacing w:line="198" w:lineRule="exact"/>
        <w:jc w:val="both"/>
        <w:rPr>
          <w:sz w:val="22"/>
          <w:szCs w:val="22"/>
        </w:rPr>
      </w:pPr>
      <w:r w:rsidRPr="005608E6">
        <w:rPr>
          <w:sz w:val="22"/>
          <w:szCs w:val="22"/>
        </w:rPr>
        <w:t xml:space="preserve">( </w:t>
      </w:r>
      <w:r w:rsidRPr="005608E6">
        <w:rPr>
          <w:b/>
          <w:sz w:val="22"/>
          <w:szCs w:val="22"/>
        </w:rPr>
        <w:t>20% PONTOS</w:t>
      </w:r>
      <w:r w:rsidRPr="005608E6">
        <w:rPr>
          <w:sz w:val="22"/>
          <w:szCs w:val="22"/>
        </w:rPr>
        <w:t>)</w:t>
      </w:r>
    </w:p>
    <w:p w:rsidR="005608E6" w:rsidRPr="005608E6" w:rsidRDefault="005608E6" w:rsidP="00AF26D9">
      <w:pPr>
        <w:spacing w:before="6"/>
        <w:jc w:val="both"/>
        <w:rPr>
          <w:b/>
          <w:sz w:val="22"/>
          <w:szCs w:val="22"/>
        </w:rPr>
      </w:pPr>
      <w:r w:rsidRPr="005608E6">
        <w:rPr>
          <w:b/>
          <w:sz w:val="22"/>
          <w:szCs w:val="22"/>
        </w:rPr>
        <w:br/>
        <w:t xml:space="preserve">REGULAR: </w:t>
      </w:r>
      <w:r w:rsidRPr="005608E6">
        <w:rPr>
          <w:sz w:val="22"/>
          <w:szCs w:val="22"/>
        </w:rPr>
        <w:t xml:space="preserve">TEXTO COM INFORMAÇÕES MÍNIMAS, PARA COMPREENSÃO DO TEMA ABORDADO; ABRANGÊNCIA RESTRITA DE ABORDAGEM COMPARATIVAMENTE ; POUCA OBJETIVIDADE E CLAREZA (    </w:t>
      </w:r>
      <w:r w:rsidRPr="005608E6">
        <w:rPr>
          <w:b/>
          <w:sz w:val="22"/>
          <w:szCs w:val="22"/>
        </w:rPr>
        <w:t>50</w:t>
      </w:r>
    </w:p>
    <w:p w:rsidR="005608E6" w:rsidRPr="005608E6" w:rsidRDefault="005608E6" w:rsidP="00AF26D9">
      <w:pPr>
        <w:spacing w:line="206" w:lineRule="exact"/>
        <w:jc w:val="both"/>
        <w:rPr>
          <w:sz w:val="22"/>
          <w:szCs w:val="22"/>
        </w:rPr>
      </w:pPr>
      <w:r w:rsidRPr="005608E6">
        <w:rPr>
          <w:b/>
          <w:sz w:val="22"/>
          <w:szCs w:val="22"/>
        </w:rPr>
        <w:lastRenderedPageBreak/>
        <w:t>% PONTOS</w:t>
      </w:r>
      <w:r w:rsidRPr="005608E6">
        <w:rPr>
          <w:sz w:val="22"/>
          <w:szCs w:val="22"/>
        </w:rPr>
        <w:t>)</w:t>
      </w:r>
    </w:p>
    <w:p w:rsidR="005608E6" w:rsidRPr="005608E6" w:rsidRDefault="005608E6" w:rsidP="00AF26D9">
      <w:pPr>
        <w:pStyle w:val="Corpodetexto"/>
        <w:spacing w:before="1"/>
        <w:jc w:val="left"/>
        <w:rPr>
          <w:sz w:val="22"/>
          <w:szCs w:val="22"/>
        </w:rPr>
      </w:pPr>
    </w:p>
    <w:p w:rsidR="005608E6" w:rsidRPr="005608E6" w:rsidRDefault="005608E6" w:rsidP="00AF26D9">
      <w:pPr>
        <w:jc w:val="both"/>
        <w:rPr>
          <w:b/>
          <w:sz w:val="22"/>
          <w:szCs w:val="22"/>
        </w:rPr>
      </w:pPr>
      <w:r w:rsidRPr="005608E6">
        <w:rPr>
          <w:b/>
          <w:sz w:val="22"/>
          <w:szCs w:val="22"/>
        </w:rPr>
        <w:t xml:space="preserve">BOM: </w:t>
      </w:r>
      <w:r w:rsidRPr="005608E6">
        <w:rPr>
          <w:sz w:val="22"/>
          <w:szCs w:val="22"/>
        </w:rPr>
        <w:t>TEXTO COM INFORMAÇÕES COMPLETAS SOBRE O TEMA COERENTE, CLARO E OBJETIVO. (</w:t>
      </w:r>
      <w:r w:rsidRPr="005608E6">
        <w:rPr>
          <w:b/>
          <w:sz w:val="22"/>
          <w:szCs w:val="22"/>
        </w:rPr>
        <w:t>80 % PONTOS)</w:t>
      </w:r>
    </w:p>
    <w:p w:rsidR="005608E6" w:rsidRPr="005608E6" w:rsidRDefault="005608E6" w:rsidP="00AF26D9">
      <w:pPr>
        <w:pStyle w:val="Corpodetexto"/>
        <w:spacing w:before="10"/>
        <w:jc w:val="left"/>
        <w:rPr>
          <w:b/>
          <w:sz w:val="22"/>
          <w:szCs w:val="22"/>
        </w:rPr>
      </w:pPr>
    </w:p>
    <w:p w:rsidR="008D66ED" w:rsidRDefault="005608E6" w:rsidP="00AF26D9">
      <w:pPr>
        <w:jc w:val="both"/>
        <w:rPr>
          <w:sz w:val="22"/>
          <w:szCs w:val="22"/>
        </w:rPr>
      </w:pPr>
      <w:r w:rsidRPr="005608E6">
        <w:rPr>
          <w:b/>
          <w:sz w:val="22"/>
          <w:szCs w:val="22"/>
        </w:rPr>
        <w:t xml:space="preserve">SATISFATÓRIO/ EXCELENTE : </w:t>
      </w:r>
      <w:r w:rsidRPr="005608E6">
        <w:rPr>
          <w:sz w:val="22"/>
          <w:szCs w:val="22"/>
        </w:rPr>
        <w:t>TEXTO COM INFORMAÇÕES COMPLETAS SOBRE O TEMA, CORENTE ,  CLARO, OBJETIVO E INOVADOR</w:t>
      </w:r>
      <w:r w:rsidRPr="005608E6">
        <w:rPr>
          <w:b/>
          <w:sz w:val="22"/>
          <w:szCs w:val="22"/>
        </w:rPr>
        <w:t xml:space="preserve">, </w:t>
      </w:r>
      <w:r w:rsidRPr="005608E6">
        <w:rPr>
          <w:sz w:val="22"/>
          <w:szCs w:val="22"/>
        </w:rPr>
        <w:t>EXCELENTE PADRÃO DE APRESENTAÇÃO PELA CLREZA E DOMÍNIO DOS TEMAS. (</w:t>
      </w:r>
      <w:r w:rsidRPr="005608E6">
        <w:rPr>
          <w:b/>
          <w:sz w:val="22"/>
          <w:szCs w:val="22"/>
        </w:rPr>
        <w:t>100 %</w:t>
      </w:r>
      <w:r w:rsidRPr="005608E6">
        <w:rPr>
          <w:b/>
          <w:spacing w:val="-8"/>
          <w:sz w:val="22"/>
          <w:szCs w:val="22"/>
        </w:rPr>
        <w:t xml:space="preserve"> </w:t>
      </w:r>
      <w:r w:rsidRPr="005608E6">
        <w:rPr>
          <w:b/>
          <w:sz w:val="22"/>
          <w:szCs w:val="22"/>
        </w:rPr>
        <w:t>PONTOS</w:t>
      </w:r>
      <w:r w:rsidRPr="005608E6">
        <w:rPr>
          <w:sz w:val="22"/>
          <w:szCs w:val="22"/>
        </w:rPr>
        <w:t>)</w:t>
      </w:r>
    </w:p>
    <w:p w:rsidR="008D66ED" w:rsidRDefault="008D66ED" w:rsidP="00AF26D9">
      <w:pPr>
        <w:jc w:val="both"/>
        <w:rPr>
          <w:sz w:val="22"/>
          <w:szCs w:val="22"/>
        </w:rPr>
      </w:pPr>
    </w:p>
    <w:p w:rsidR="005608E6" w:rsidRDefault="008D66ED" w:rsidP="00AF26D9">
      <w:pPr>
        <w:jc w:val="both"/>
        <w:rPr>
          <w:b/>
          <w:sz w:val="22"/>
          <w:szCs w:val="22"/>
        </w:rPr>
      </w:pPr>
      <w:r w:rsidRPr="008D66ED">
        <w:rPr>
          <w:b/>
          <w:sz w:val="22"/>
          <w:szCs w:val="22"/>
        </w:rPr>
        <w:t>9.</w:t>
      </w:r>
      <w:r>
        <w:rPr>
          <w:b/>
          <w:sz w:val="22"/>
          <w:szCs w:val="22"/>
        </w:rPr>
        <w:t>2.1.</w:t>
      </w:r>
      <w:r w:rsidRPr="008D66ED">
        <w:rPr>
          <w:b/>
          <w:sz w:val="22"/>
          <w:szCs w:val="22"/>
        </w:rPr>
        <w:t xml:space="preserve">2 </w:t>
      </w:r>
      <w:r w:rsidR="005608E6" w:rsidRPr="008D66ED">
        <w:rPr>
          <w:b/>
          <w:sz w:val="22"/>
          <w:szCs w:val="22"/>
        </w:rPr>
        <w:t>PLANO DE</w:t>
      </w:r>
      <w:r w:rsidR="005608E6" w:rsidRPr="008D66ED">
        <w:rPr>
          <w:b/>
          <w:spacing w:val="-10"/>
          <w:sz w:val="22"/>
          <w:szCs w:val="22"/>
        </w:rPr>
        <w:t xml:space="preserve"> </w:t>
      </w:r>
      <w:r w:rsidR="005608E6" w:rsidRPr="008D66ED">
        <w:rPr>
          <w:b/>
          <w:sz w:val="22"/>
          <w:szCs w:val="22"/>
        </w:rPr>
        <w:t>TRABALHO</w:t>
      </w:r>
    </w:p>
    <w:p w:rsidR="008D66ED" w:rsidRPr="008D66ED" w:rsidRDefault="008D66ED" w:rsidP="00AF26D9">
      <w:pPr>
        <w:jc w:val="both"/>
        <w:rPr>
          <w:b/>
          <w:sz w:val="22"/>
          <w:szCs w:val="22"/>
        </w:rPr>
      </w:pPr>
    </w:p>
    <w:p w:rsidR="005608E6" w:rsidRPr="005608E6" w:rsidRDefault="005608E6" w:rsidP="00AF26D9">
      <w:pPr>
        <w:pStyle w:val="Corpodetexto"/>
        <w:rPr>
          <w:sz w:val="22"/>
          <w:szCs w:val="22"/>
        </w:rPr>
      </w:pPr>
      <w:r w:rsidRPr="005608E6">
        <w:rPr>
          <w:sz w:val="22"/>
          <w:szCs w:val="22"/>
        </w:rPr>
        <w:t xml:space="preserve">Com pontuação máximo </w:t>
      </w:r>
      <w:r w:rsidRPr="005608E6">
        <w:rPr>
          <w:b/>
          <w:sz w:val="22"/>
          <w:szCs w:val="22"/>
        </w:rPr>
        <w:t xml:space="preserve">25(vinte e cinco), </w:t>
      </w:r>
      <w:r w:rsidRPr="005608E6">
        <w:rPr>
          <w:sz w:val="22"/>
          <w:szCs w:val="22"/>
        </w:rPr>
        <w:t xml:space="preserve">será avaliado atribuindo-se pontuação à LICITANTE, conforme critério abaixo, de acordo com a documentação referida </w:t>
      </w:r>
      <w:r w:rsidRPr="005608E6">
        <w:rPr>
          <w:spacing w:val="5"/>
          <w:sz w:val="22"/>
          <w:szCs w:val="22"/>
        </w:rPr>
        <w:t xml:space="preserve">no </w:t>
      </w:r>
      <w:r w:rsidRPr="005608E6">
        <w:rPr>
          <w:sz w:val="22"/>
          <w:szCs w:val="22"/>
        </w:rPr>
        <w:t xml:space="preserve">Anexo-6 do </w:t>
      </w:r>
      <w:r w:rsidRPr="005608E6">
        <w:rPr>
          <w:spacing w:val="61"/>
          <w:sz w:val="22"/>
          <w:szCs w:val="22"/>
        </w:rPr>
        <w:t xml:space="preserve"> </w:t>
      </w:r>
      <w:r w:rsidRPr="005608E6">
        <w:rPr>
          <w:sz w:val="22"/>
          <w:szCs w:val="22"/>
        </w:rPr>
        <w:t>Edital:</w:t>
      </w:r>
    </w:p>
    <w:p w:rsidR="005608E6" w:rsidRPr="005608E6" w:rsidRDefault="005608E6" w:rsidP="00AF26D9">
      <w:pPr>
        <w:pStyle w:val="Corpodetexto"/>
        <w:spacing w:before="10"/>
        <w:jc w:val="left"/>
        <w:rPr>
          <w:sz w:val="22"/>
          <w:szCs w:val="22"/>
        </w:rPr>
      </w:pPr>
    </w:p>
    <w:p w:rsidR="005608E6" w:rsidRPr="005608E6" w:rsidRDefault="005608E6" w:rsidP="00AF26D9">
      <w:pPr>
        <w:spacing w:line="242" w:lineRule="auto"/>
        <w:jc w:val="both"/>
        <w:rPr>
          <w:sz w:val="22"/>
          <w:szCs w:val="22"/>
        </w:rPr>
      </w:pPr>
      <w:r w:rsidRPr="005608E6">
        <w:rPr>
          <w:b/>
          <w:sz w:val="22"/>
          <w:szCs w:val="22"/>
        </w:rPr>
        <w:t xml:space="preserve">NÃO ABORDADO/ERRONEAMENTE ABORDADO: </w:t>
      </w:r>
      <w:r w:rsidRPr="005608E6">
        <w:rPr>
          <w:sz w:val="22"/>
          <w:szCs w:val="22"/>
        </w:rPr>
        <w:t>O TEXTO NÃO ABORDA O TEMA INDICADO; O TEXTO E AS INFORMAÇÕES NÃO CORRESPONDEM AO OBJETO DA PROPOSTA; TEXTO E INFORMAÇÕES CONTRADITÓRIOS, ERROS GRAVES NA ABORDAGEM DOS TEMAS. (ZERO)</w:t>
      </w:r>
    </w:p>
    <w:p w:rsidR="005608E6" w:rsidRPr="005608E6" w:rsidRDefault="005608E6" w:rsidP="00AF26D9">
      <w:pPr>
        <w:pStyle w:val="Corpodetexto"/>
        <w:spacing w:before="3"/>
        <w:jc w:val="left"/>
        <w:rPr>
          <w:sz w:val="22"/>
          <w:szCs w:val="22"/>
        </w:rPr>
      </w:pPr>
    </w:p>
    <w:p w:rsidR="005608E6" w:rsidRPr="005608E6" w:rsidRDefault="005608E6" w:rsidP="00AF26D9">
      <w:pPr>
        <w:spacing w:line="244" w:lineRule="auto"/>
        <w:jc w:val="both"/>
        <w:rPr>
          <w:sz w:val="22"/>
          <w:szCs w:val="22"/>
        </w:rPr>
      </w:pPr>
      <w:r w:rsidRPr="005608E6">
        <w:rPr>
          <w:b/>
          <w:sz w:val="22"/>
          <w:szCs w:val="22"/>
        </w:rPr>
        <w:t xml:space="preserve">INSUFICIENTE: </w:t>
      </w:r>
      <w:r w:rsidRPr="005608E6">
        <w:rPr>
          <w:sz w:val="22"/>
          <w:szCs w:val="22"/>
        </w:rPr>
        <w:t>TEXTO E INFIRMAÇÕES INCOMPLETAS; TÓPICOS DO PROBLEMA/ OBJETO NÃO ABORDADO, CONJUNTO DE IN FORMAÇÕES INSUFICIENTES PARA COMPREENSÃO COMPLETA DO TEMA ABORDADO.</w:t>
      </w:r>
    </w:p>
    <w:p w:rsidR="005608E6" w:rsidRPr="005608E6" w:rsidRDefault="005608E6" w:rsidP="00AF26D9">
      <w:pPr>
        <w:spacing w:line="200" w:lineRule="exact"/>
        <w:jc w:val="both"/>
        <w:rPr>
          <w:sz w:val="22"/>
          <w:szCs w:val="22"/>
        </w:rPr>
      </w:pPr>
      <w:r w:rsidRPr="005608E6">
        <w:rPr>
          <w:sz w:val="22"/>
          <w:szCs w:val="22"/>
        </w:rPr>
        <w:t xml:space="preserve">( </w:t>
      </w:r>
      <w:r w:rsidRPr="005608E6">
        <w:rPr>
          <w:b/>
          <w:sz w:val="22"/>
          <w:szCs w:val="22"/>
        </w:rPr>
        <w:t>20% PONTOS</w:t>
      </w:r>
      <w:r w:rsidRPr="005608E6">
        <w:rPr>
          <w:sz w:val="22"/>
          <w:szCs w:val="22"/>
        </w:rPr>
        <w:t>)</w:t>
      </w:r>
    </w:p>
    <w:p w:rsidR="005608E6" w:rsidRPr="005608E6" w:rsidRDefault="005608E6" w:rsidP="00AF26D9">
      <w:pPr>
        <w:pStyle w:val="Corpodetexto"/>
        <w:spacing w:before="10"/>
        <w:jc w:val="left"/>
        <w:rPr>
          <w:sz w:val="22"/>
          <w:szCs w:val="22"/>
        </w:rPr>
      </w:pPr>
    </w:p>
    <w:p w:rsidR="005608E6" w:rsidRPr="005608E6" w:rsidRDefault="005608E6" w:rsidP="00AF26D9">
      <w:pPr>
        <w:jc w:val="both"/>
        <w:rPr>
          <w:b/>
          <w:sz w:val="22"/>
          <w:szCs w:val="22"/>
        </w:rPr>
      </w:pPr>
      <w:r w:rsidRPr="005608E6">
        <w:rPr>
          <w:b/>
          <w:sz w:val="22"/>
          <w:szCs w:val="22"/>
        </w:rPr>
        <w:t xml:space="preserve">REGULAR: </w:t>
      </w:r>
      <w:r w:rsidRPr="005608E6">
        <w:rPr>
          <w:sz w:val="22"/>
          <w:szCs w:val="22"/>
        </w:rPr>
        <w:t xml:space="preserve">TEXTO COM INFORMAÇÕES MÍNIMAS, PARA COMPREENSÃO DO TEMA ABORDADO; ABRANGÊNCIA RESTRITA DE ABORDAGEM COMPARATIVAMENTE ; POUCA OBJETIVIDADE E CLAREZA (    </w:t>
      </w:r>
      <w:r w:rsidRPr="005608E6">
        <w:rPr>
          <w:b/>
          <w:sz w:val="22"/>
          <w:szCs w:val="22"/>
        </w:rPr>
        <w:t>50</w:t>
      </w:r>
    </w:p>
    <w:p w:rsidR="005608E6" w:rsidRPr="005608E6" w:rsidRDefault="005608E6" w:rsidP="00AF26D9">
      <w:pPr>
        <w:spacing w:before="2"/>
        <w:jc w:val="both"/>
        <w:rPr>
          <w:sz w:val="22"/>
          <w:szCs w:val="22"/>
        </w:rPr>
      </w:pPr>
      <w:r w:rsidRPr="005608E6">
        <w:rPr>
          <w:b/>
          <w:sz w:val="22"/>
          <w:szCs w:val="22"/>
        </w:rPr>
        <w:t>% PONTOS</w:t>
      </w:r>
      <w:r w:rsidRPr="005608E6">
        <w:rPr>
          <w:sz w:val="22"/>
          <w:szCs w:val="22"/>
        </w:rPr>
        <w:t>)</w:t>
      </w:r>
    </w:p>
    <w:p w:rsidR="005608E6" w:rsidRPr="005608E6" w:rsidRDefault="005608E6" w:rsidP="00AF26D9">
      <w:pPr>
        <w:pStyle w:val="Corpodetexto"/>
        <w:spacing w:before="10"/>
        <w:jc w:val="left"/>
        <w:rPr>
          <w:sz w:val="22"/>
          <w:szCs w:val="22"/>
        </w:rPr>
      </w:pPr>
    </w:p>
    <w:p w:rsidR="005608E6" w:rsidRPr="005608E6" w:rsidRDefault="005608E6" w:rsidP="00AF26D9">
      <w:pPr>
        <w:jc w:val="both"/>
        <w:rPr>
          <w:b/>
          <w:sz w:val="22"/>
          <w:szCs w:val="22"/>
        </w:rPr>
      </w:pPr>
      <w:r w:rsidRPr="005608E6">
        <w:rPr>
          <w:b/>
          <w:sz w:val="22"/>
          <w:szCs w:val="22"/>
        </w:rPr>
        <w:t xml:space="preserve">BOM: </w:t>
      </w:r>
      <w:r w:rsidRPr="005608E6">
        <w:rPr>
          <w:sz w:val="22"/>
          <w:szCs w:val="22"/>
        </w:rPr>
        <w:t>TEXTO COM INFORMAÇÕES COMPLETAS SOBRE O TEMA COERENTE, CLARO E OBJETIVO. (</w:t>
      </w:r>
      <w:r w:rsidRPr="005608E6">
        <w:rPr>
          <w:b/>
          <w:sz w:val="22"/>
          <w:szCs w:val="22"/>
        </w:rPr>
        <w:t>80 % PONTOS)</w:t>
      </w:r>
    </w:p>
    <w:p w:rsidR="005608E6" w:rsidRPr="005608E6" w:rsidRDefault="005608E6" w:rsidP="00AF26D9">
      <w:pPr>
        <w:pStyle w:val="Corpodetexto"/>
        <w:spacing w:before="1"/>
        <w:jc w:val="left"/>
        <w:rPr>
          <w:b/>
          <w:sz w:val="22"/>
          <w:szCs w:val="22"/>
        </w:rPr>
      </w:pPr>
    </w:p>
    <w:p w:rsidR="005608E6" w:rsidRDefault="005608E6" w:rsidP="00AF26D9">
      <w:pPr>
        <w:jc w:val="both"/>
        <w:rPr>
          <w:sz w:val="22"/>
          <w:szCs w:val="22"/>
        </w:rPr>
      </w:pPr>
      <w:r w:rsidRPr="005608E6">
        <w:rPr>
          <w:b/>
          <w:sz w:val="22"/>
          <w:szCs w:val="22"/>
        </w:rPr>
        <w:t xml:space="preserve">SATISFATÓRIO/ EXCELENTE : </w:t>
      </w:r>
      <w:r w:rsidRPr="005608E6">
        <w:rPr>
          <w:sz w:val="22"/>
          <w:szCs w:val="22"/>
        </w:rPr>
        <w:t>TEXTO COM INFORMAÇÕES COMPLETAS SOBRE O TEMA, CORENTE ,  CLARO, OBJETIVO E INOVADOR</w:t>
      </w:r>
      <w:r w:rsidRPr="005608E6">
        <w:rPr>
          <w:b/>
          <w:sz w:val="22"/>
          <w:szCs w:val="22"/>
        </w:rPr>
        <w:t xml:space="preserve">, </w:t>
      </w:r>
      <w:r w:rsidRPr="005608E6">
        <w:rPr>
          <w:sz w:val="22"/>
          <w:szCs w:val="22"/>
        </w:rPr>
        <w:t>EXCELENTE PADRÃO DE APRESENTAÇÃO PELA CLREZA E DOMÍNIO DOS TEMAS. (</w:t>
      </w:r>
      <w:r w:rsidRPr="005608E6">
        <w:rPr>
          <w:b/>
          <w:sz w:val="22"/>
          <w:szCs w:val="22"/>
        </w:rPr>
        <w:t>100 %</w:t>
      </w:r>
      <w:r w:rsidRPr="005608E6">
        <w:rPr>
          <w:b/>
          <w:spacing w:val="-8"/>
          <w:sz w:val="22"/>
          <w:szCs w:val="22"/>
        </w:rPr>
        <w:t xml:space="preserve"> </w:t>
      </w:r>
      <w:r w:rsidRPr="005608E6">
        <w:rPr>
          <w:b/>
          <w:sz w:val="22"/>
          <w:szCs w:val="22"/>
        </w:rPr>
        <w:t>PONTOS</w:t>
      </w:r>
      <w:r w:rsidRPr="005608E6">
        <w:rPr>
          <w:sz w:val="22"/>
          <w:szCs w:val="22"/>
        </w:rPr>
        <w:t>)</w:t>
      </w:r>
    </w:p>
    <w:p w:rsidR="005608E6" w:rsidRPr="005608E6" w:rsidRDefault="005608E6" w:rsidP="00AF26D9">
      <w:pPr>
        <w:jc w:val="both"/>
        <w:rPr>
          <w:sz w:val="22"/>
          <w:szCs w:val="22"/>
        </w:rPr>
      </w:pPr>
    </w:p>
    <w:p w:rsidR="005608E6" w:rsidRPr="005608E6" w:rsidRDefault="005608E6" w:rsidP="00AF26D9">
      <w:pPr>
        <w:pStyle w:val="Corpodetexto"/>
        <w:spacing w:before="3"/>
        <w:jc w:val="left"/>
        <w:rPr>
          <w:sz w:val="22"/>
          <w:szCs w:val="22"/>
        </w:rPr>
      </w:pPr>
    </w:p>
    <w:p w:rsidR="005608E6" w:rsidRDefault="008D66ED" w:rsidP="00AF26D9">
      <w:pPr>
        <w:pStyle w:val="Ttulo13"/>
        <w:ind w:left="0"/>
        <w:rPr>
          <w:rFonts w:ascii="Times New Roman" w:hAnsi="Times New Roman" w:cs="Times New Roman"/>
          <w:sz w:val="22"/>
          <w:szCs w:val="22"/>
          <w:lang w:val="pt-BR"/>
        </w:rPr>
      </w:pPr>
      <w:r>
        <w:rPr>
          <w:rFonts w:ascii="Times New Roman" w:hAnsi="Times New Roman" w:cs="Times New Roman"/>
          <w:sz w:val="22"/>
          <w:szCs w:val="22"/>
          <w:lang w:val="pt-BR"/>
        </w:rPr>
        <w:t xml:space="preserve">9.2.1.3 </w:t>
      </w:r>
      <w:r w:rsidR="005608E6" w:rsidRPr="005608E6">
        <w:rPr>
          <w:rFonts w:ascii="Times New Roman" w:hAnsi="Times New Roman" w:cs="Times New Roman"/>
          <w:sz w:val="22"/>
          <w:szCs w:val="22"/>
          <w:lang w:val="pt-BR"/>
        </w:rPr>
        <w:t>CAPACIDADE TÉCNICA DA PROPONENTE</w:t>
      </w:r>
    </w:p>
    <w:p w:rsidR="005608E6" w:rsidRPr="005608E6" w:rsidRDefault="005608E6" w:rsidP="00AF26D9">
      <w:pPr>
        <w:pStyle w:val="Ttulo13"/>
        <w:ind w:left="0"/>
        <w:rPr>
          <w:rFonts w:ascii="Times New Roman" w:hAnsi="Times New Roman" w:cs="Times New Roman"/>
          <w:sz w:val="22"/>
          <w:szCs w:val="22"/>
          <w:lang w:val="pt-BR"/>
        </w:rPr>
      </w:pPr>
    </w:p>
    <w:p w:rsidR="005608E6" w:rsidRPr="005608E6" w:rsidRDefault="005608E6" w:rsidP="00AF26D9">
      <w:pPr>
        <w:pStyle w:val="Corpodetexto"/>
        <w:rPr>
          <w:sz w:val="22"/>
          <w:szCs w:val="22"/>
        </w:rPr>
      </w:pPr>
      <w:r w:rsidRPr="005608E6">
        <w:rPr>
          <w:sz w:val="22"/>
          <w:szCs w:val="22"/>
        </w:rPr>
        <w:t xml:space="preserve">No julgamento da Capacidade Técnica da Proponente, será atribuída pontuação de no máximo </w:t>
      </w:r>
      <w:r w:rsidRPr="005608E6">
        <w:rPr>
          <w:b/>
          <w:sz w:val="22"/>
          <w:szCs w:val="22"/>
        </w:rPr>
        <w:t xml:space="preserve">20 (vinte)pontos, </w:t>
      </w:r>
      <w:r w:rsidRPr="005608E6">
        <w:rPr>
          <w:sz w:val="22"/>
          <w:szCs w:val="22"/>
        </w:rPr>
        <w:t>conforme item 3.0 do quadro - 1 às empresas que comprovarem sua experiência através da data inicial de seu registro no CREA, a licitante deverá comprovar há quanto tempo atua no mercado de engenharia consultiva e certidões e sua experiência através de atestados e/ou certidões relacionando os  serviços executados pela empresa compatíveis ao objeto deste Projeto Básico, executados para órgãos públicos e/ou privados nos últimos 20(vinte) anos, devidamente certificados pelo conselho profissional competente, obtida pela soma de pontos de acordo com os seguintes critérios</w:t>
      </w:r>
      <w:r w:rsidRPr="005608E6">
        <w:rPr>
          <w:spacing w:val="-14"/>
          <w:sz w:val="22"/>
          <w:szCs w:val="22"/>
        </w:rPr>
        <w:t xml:space="preserve"> </w:t>
      </w:r>
      <w:r w:rsidRPr="005608E6">
        <w:rPr>
          <w:sz w:val="22"/>
          <w:szCs w:val="22"/>
        </w:rPr>
        <w:t>abaixo:</w:t>
      </w:r>
    </w:p>
    <w:p w:rsidR="005608E6" w:rsidRPr="005608E6" w:rsidRDefault="005608E6" w:rsidP="00AF26D9">
      <w:pPr>
        <w:pStyle w:val="Corpodetexto"/>
        <w:spacing w:before="9"/>
        <w:jc w:val="left"/>
        <w:rPr>
          <w:sz w:val="22"/>
          <w:szCs w:val="22"/>
        </w:rPr>
      </w:pPr>
    </w:p>
    <w:p w:rsidR="005608E6" w:rsidRPr="005608E6" w:rsidRDefault="005608E6" w:rsidP="00AF26D9">
      <w:pPr>
        <w:pStyle w:val="Ttulo13"/>
        <w:ind w:left="0"/>
        <w:rPr>
          <w:rFonts w:ascii="Times New Roman" w:hAnsi="Times New Roman" w:cs="Times New Roman"/>
          <w:sz w:val="22"/>
          <w:szCs w:val="22"/>
          <w:lang w:val="pt-BR"/>
        </w:rPr>
      </w:pPr>
      <w:r>
        <w:rPr>
          <w:rFonts w:ascii="Times New Roman" w:hAnsi="Times New Roman" w:cs="Times New Roman"/>
          <w:sz w:val="22"/>
          <w:szCs w:val="22"/>
          <w:lang w:val="pt-BR"/>
        </w:rPr>
        <w:t>9.</w:t>
      </w:r>
      <w:r w:rsidR="008D66ED">
        <w:rPr>
          <w:rFonts w:ascii="Times New Roman" w:hAnsi="Times New Roman" w:cs="Times New Roman"/>
          <w:sz w:val="22"/>
          <w:szCs w:val="22"/>
          <w:lang w:val="pt-BR"/>
        </w:rPr>
        <w:t>2.1.3</w:t>
      </w:r>
      <w:r>
        <w:rPr>
          <w:rFonts w:ascii="Times New Roman" w:hAnsi="Times New Roman" w:cs="Times New Roman"/>
          <w:sz w:val="22"/>
          <w:szCs w:val="22"/>
          <w:lang w:val="pt-BR"/>
        </w:rPr>
        <w:t xml:space="preserve">.1 </w:t>
      </w:r>
      <w:r w:rsidRPr="005608E6">
        <w:rPr>
          <w:rFonts w:ascii="Times New Roman" w:hAnsi="Times New Roman" w:cs="Times New Roman"/>
          <w:sz w:val="22"/>
          <w:szCs w:val="22"/>
          <w:lang w:val="pt-BR"/>
        </w:rPr>
        <w:t>Tempo de Atuação da Proponente - Descrição e Critério de Valor Máximo: 10 pontos.</w:t>
      </w:r>
    </w:p>
    <w:p w:rsidR="005608E6" w:rsidRPr="005608E6" w:rsidRDefault="005608E6" w:rsidP="00AF26D9">
      <w:pPr>
        <w:pStyle w:val="Corpodetexto"/>
        <w:spacing w:before="4"/>
        <w:jc w:val="left"/>
        <w:rPr>
          <w:b/>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3"/>
        <w:gridCol w:w="1419"/>
        <w:gridCol w:w="1274"/>
        <w:gridCol w:w="1277"/>
        <w:gridCol w:w="1277"/>
      </w:tblGrid>
      <w:tr w:rsidR="005608E6" w:rsidRPr="005608E6" w:rsidTr="005608E6">
        <w:trPr>
          <w:trHeight w:hRule="exact" w:val="305"/>
        </w:trPr>
        <w:tc>
          <w:tcPr>
            <w:tcW w:w="9570" w:type="dxa"/>
            <w:gridSpan w:val="5"/>
          </w:tcPr>
          <w:p w:rsidR="005608E6" w:rsidRPr="005608E6" w:rsidRDefault="005608E6" w:rsidP="00AF26D9">
            <w:pPr>
              <w:pStyle w:val="TableParagraph"/>
              <w:spacing w:before="21"/>
              <w:rPr>
                <w:rFonts w:ascii="Times New Roman" w:hAnsi="Times New Roman" w:cs="Times New Roman"/>
                <w:lang w:val="pt-BR"/>
              </w:rPr>
            </w:pPr>
            <w:r w:rsidRPr="005608E6">
              <w:rPr>
                <w:rFonts w:ascii="Times New Roman" w:hAnsi="Times New Roman" w:cs="Times New Roman"/>
                <w:lang w:val="pt-BR"/>
              </w:rPr>
              <w:t>PONTUAÇÃO DA CAPACIDADE TÉCNICA  DA PROPONENTE X ATUAÇÃO</w:t>
            </w:r>
          </w:p>
        </w:tc>
      </w:tr>
      <w:tr w:rsidR="005608E6" w:rsidRPr="005608E6" w:rsidTr="005608E6">
        <w:trPr>
          <w:trHeight w:hRule="exact" w:val="331"/>
        </w:trPr>
        <w:tc>
          <w:tcPr>
            <w:tcW w:w="4323" w:type="dxa"/>
            <w:vMerge w:val="restart"/>
          </w:tcPr>
          <w:p w:rsidR="005608E6" w:rsidRPr="005608E6" w:rsidRDefault="005608E6" w:rsidP="00AF26D9">
            <w:pPr>
              <w:pStyle w:val="TableParagraph"/>
              <w:spacing w:before="161"/>
              <w:rPr>
                <w:rFonts w:ascii="Times New Roman" w:hAnsi="Times New Roman" w:cs="Times New Roman"/>
              </w:rPr>
            </w:pPr>
            <w:r w:rsidRPr="005608E6">
              <w:rPr>
                <w:rFonts w:ascii="Times New Roman" w:hAnsi="Times New Roman" w:cs="Times New Roman"/>
              </w:rPr>
              <w:t>ATUAÇÃO DA PROPONENTE</w:t>
            </w:r>
          </w:p>
        </w:tc>
        <w:tc>
          <w:tcPr>
            <w:tcW w:w="5247" w:type="dxa"/>
            <w:gridSpan w:val="4"/>
          </w:tcPr>
          <w:p w:rsidR="005608E6" w:rsidRPr="005608E6" w:rsidRDefault="005608E6" w:rsidP="00AF26D9">
            <w:pPr>
              <w:pStyle w:val="TableParagraph"/>
              <w:spacing w:before="17"/>
              <w:rPr>
                <w:rFonts w:ascii="Times New Roman" w:hAnsi="Times New Roman" w:cs="Times New Roman"/>
                <w:lang w:val="pt-BR"/>
              </w:rPr>
            </w:pPr>
            <w:r w:rsidRPr="005608E6">
              <w:rPr>
                <w:rFonts w:ascii="Times New Roman" w:hAnsi="Times New Roman" w:cs="Times New Roman"/>
                <w:lang w:val="pt-BR"/>
              </w:rPr>
              <w:t>Tempo de Atuação x Pontos</w:t>
            </w:r>
          </w:p>
        </w:tc>
      </w:tr>
      <w:tr w:rsidR="005608E6" w:rsidRPr="005608E6" w:rsidTr="005608E6">
        <w:trPr>
          <w:trHeight w:hRule="exact" w:val="286"/>
        </w:trPr>
        <w:tc>
          <w:tcPr>
            <w:tcW w:w="4323" w:type="dxa"/>
            <w:vMerge/>
          </w:tcPr>
          <w:p w:rsidR="005608E6" w:rsidRPr="005608E6" w:rsidRDefault="005608E6" w:rsidP="00AF26D9">
            <w:pPr>
              <w:rPr>
                <w:sz w:val="22"/>
                <w:szCs w:val="22"/>
              </w:rPr>
            </w:pPr>
          </w:p>
        </w:tc>
        <w:tc>
          <w:tcPr>
            <w:tcW w:w="1419"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rPr>
              <w:t>0 - 5 ANOS</w:t>
            </w:r>
          </w:p>
        </w:tc>
        <w:tc>
          <w:tcPr>
            <w:tcW w:w="1274"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rPr>
              <w:t>6 ANOS</w:t>
            </w:r>
          </w:p>
        </w:tc>
        <w:tc>
          <w:tcPr>
            <w:tcW w:w="1277"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rPr>
              <w:t>8 ANOS</w:t>
            </w:r>
          </w:p>
        </w:tc>
        <w:tc>
          <w:tcPr>
            <w:tcW w:w="1277"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rPr>
              <w:t>10 ANOS</w:t>
            </w:r>
          </w:p>
        </w:tc>
      </w:tr>
      <w:tr w:rsidR="005608E6" w:rsidRPr="005608E6" w:rsidTr="005608E6">
        <w:trPr>
          <w:trHeight w:hRule="exact" w:val="367"/>
        </w:trPr>
        <w:tc>
          <w:tcPr>
            <w:tcW w:w="4323" w:type="dxa"/>
          </w:tcPr>
          <w:p w:rsidR="005608E6" w:rsidRPr="005608E6" w:rsidRDefault="005608E6" w:rsidP="00AF26D9">
            <w:pPr>
              <w:pStyle w:val="TableParagraph"/>
              <w:spacing w:before="36"/>
              <w:rPr>
                <w:rFonts w:ascii="Times New Roman" w:hAnsi="Times New Roman" w:cs="Times New Roman"/>
              </w:rPr>
            </w:pPr>
            <w:r w:rsidRPr="005608E6">
              <w:rPr>
                <w:rFonts w:ascii="Times New Roman" w:hAnsi="Times New Roman" w:cs="Times New Roman"/>
              </w:rPr>
              <w:lastRenderedPageBreak/>
              <w:t>Quantidade de pontos</w:t>
            </w:r>
          </w:p>
        </w:tc>
        <w:tc>
          <w:tcPr>
            <w:tcW w:w="1419"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2</w:t>
            </w:r>
          </w:p>
        </w:tc>
        <w:tc>
          <w:tcPr>
            <w:tcW w:w="1274"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6</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8</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rPr>
              <w:t>10</w:t>
            </w:r>
          </w:p>
        </w:tc>
      </w:tr>
    </w:tbl>
    <w:p w:rsidR="005608E6" w:rsidRDefault="005608E6" w:rsidP="00AF26D9">
      <w:pPr>
        <w:spacing w:before="7"/>
        <w:rPr>
          <w:b/>
          <w:sz w:val="22"/>
          <w:szCs w:val="22"/>
        </w:rPr>
      </w:pPr>
    </w:p>
    <w:p w:rsidR="005608E6" w:rsidRPr="005608E6" w:rsidRDefault="005608E6" w:rsidP="00AF26D9">
      <w:pPr>
        <w:spacing w:before="7"/>
        <w:rPr>
          <w:b/>
          <w:sz w:val="22"/>
          <w:szCs w:val="22"/>
        </w:rPr>
      </w:pPr>
      <w:r>
        <w:rPr>
          <w:b/>
          <w:sz w:val="22"/>
          <w:szCs w:val="22"/>
        </w:rPr>
        <w:t>9.</w:t>
      </w:r>
      <w:r w:rsidR="008D66ED">
        <w:rPr>
          <w:b/>
          <w:sz w:val="22"/>
          <w:szCs w:val="22"/>
        </w:rPr>
        <w:t>2.1</w:t>
      </w:r>
      <w:r>
        <w:rPr>
          <w:b/>
          <w:sz w:val="22"/>
          <w:szCs w:val="22"/>
        </w:rPr>
        <w:t>.</w:t>
      </w:r>
      <w:r w:rsidR="008D66ED">
        <w:rPr>
          <w:b/>
          <w:sz w:val="22"/>
          <w:szCs w:val="22"/>
        </w:rPr>
        <w:t>3</w:t>
      </w:r>
      <w:r>
        <w:rPr>
          <w:b/>
          <w:sz w:val="22"/>
          <w:szCs w:val="22"/>
        </w:rPr>
        <w:t xml:space="preserve">.2 </w:t>
      </w:r>
      <w:r w:rsidRPr="005608E6">
        <w:rPr>
          <w:b/>
          <w:sz w:val="22"/>
          <w:szCs w:val="22"/>
        </w:rPr>
        <w:t>Experiência Específica da Proponente - Descrição e Critério de Valor Máximo: 10 pontos</w:t>
      </w:r>
    </w:p>
    <w:p w:rsidR="005608E6" w:rsidRPr="005608E6" w:rsidRDefault="005608E6" w:rsidP="00AF26D9">
      <w:pPr>
        <w:pStyle w:val="Corpodetexto"/>
        <w:spacing w:before="4"/>
        <w:jc w:val="left"/>
        <w:rPr>
          <w:b/>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5"/>
        <w:gridCol w:w="1277"/>
        <w:gridCol w:w="1274"/>
        <w:gridCol w:w="1277"/>
        <w:gridCol w:w="1278"/>
      </w:tblGrid>
      <w:tr w:rsidR="005608E6" w:rsidRPr="005608E6" w:rsidTr="005608E6">
        <w:trPr>
          <w:trHeight w:hRule="exact" w:val="302"/>
        </w:trPr>
        <w:tc>
          <w:tcPr>
            <w:tcW w:w="9570" w:type="dxa"/>
            <w:gridSpan w:val="5"/>
          </w:tcPr>
          <w:p w:rsidR="005608E6" w:rsidRPr="005608E6" w:rsidRDefault="005608E6" w:rsidP="00AF26D9">
            <w:pPr>
              <w:pStyle w:val="TableParagraph"/>
              <w:spacing w:before="19"/>
              <w:rPr>
                <w:rFonts w:ascii="Times New Roman" w:hAnsi="Times New Roman" w:cs="Times New Roman"/>
                <w:lang w:val="pt-BR"/>
              </w:rPr>
            </w:pPr>
            <w:r w:rsidRPr="005608E6">
              <w:rPr>
                <w:rFonts w:ascii="Times New Roman" w:hAnsi="Times New Roman" w:cs="Times New Roman"/>
                <w:lang w:val="pt-BR"/>
              </w:rPr>
              <w:t>PONTUAÇÃO DA CAPACIDADE TÉCNICA  DA PROPONENTE ATESTADO/CERTIDÃO</w:t>
            </w:r>
          </w:p>
        </w:tc>
      </w:tr>
      <w:tr w:rsidR="005608E6" w:rsidRPr="005608E6" w:rsidTr="005608E6">
        <w:trPr>
          <w:trHeight w:hRule="exact" w:val="331"/>
        </w:trPr>
        <w:tc>
          <w:tcPr>
            <w:tcW w:w="4465" w:type="dxa"/>
            <w:vMerge w:val="restart"/>
          </w:tcPr>
          <w:p w:rsidR="005608E6" w:rsidRPr="005608E6" w:rsidRDefault="005608E6" w:rsidP="00AF26D9">
            <w:pPr>
              <w:pStyle w:val="TableParagraph"/>
              <w:spacing w:before="161"/>
              <w:rPr>
                <w:rFonts w:ascii="Times New Roman" w:hAnsi="Times New Roman" w:cs="Times New Roman"/>
              </w:rPr>
            </w:pPr>
            <w:r w:rsidRPr="005608E6">
              <w:rPr>
                <w:rFonts w:ascii="Times New Roman" w:hAnsi="Times New Roman" w:cs="Times New Roman"/>
              </w:rPr>
              <w:t>ATESTADO E/OU CERTIDÃO</w:t>
            </w:r>
          </w:p>
        </w:tc>
        <w:tc>
          <w:tcPr>
            <w:tcW w:w="5106" w:type="dxa"/>
            <w:gridSpan w:val="4"/>
          </w:tcPr>
          <w:p w:rsidR="005608E6" w:rsidRPr="005608E6" w:rsidRDefault="005608E6" w:rsidP="00AF26D9">
            <w:pPr>
              <w:pStyle w:val="TableParagraph"/>
              <w:spacing w:before="19"/>
              <w:rPr>
                <w:rFonts w:ascii="Times New Roman" w:hAnsi="Times New Roman" w:cs="Times New Roman"/>
                <w:lang w:val="pt-BR"/>
              </w:rPr>
            </w:pPr>
            <w:r w:rsidRPr="005608E6">
              <w:rPr>
                <w:rFonts w:ascii="Times New Roman" w:hAnsi="Times New Roman" w:cs="Times New Roman"/>
                <w:lang w:val="pt-BR"/>
              </w:rPr>
              <w:t>Quantidade de atestado/certidão x Pontos</w:t>
            </w:r>
          </w:p>
        </w:tc>
      </w:tr>
      <w:tr w:rsidR="005608E6" w:rsidRPr="005608E6" w:rsidTr="005608E6">
        <w:trPr>
          <w:trHeight w:hRule="exact" w:val="286"/>
        </w:trPr>
        <w:tc>
          <w:tcPr>
            <w:tcW w:w="4465" w:type="dxa"/>
            <w:vMerge/>
          </w:tcPr>
          <w:p w:rsidR="005608E6" w:rsidRPr="005608E6" w:rsidRDefault="005608E6" w:rsidP="00AF26D9">
            <w:pPr>
              <w:rPr>
                <w:sz w:val="22"/>
                <w:szCs w:val="22"/>
              </w:rPr>
            </w:pPr>
          </w:p>
        </w:tc>
        <w:tc>
          <w:tcPr>
            <w:tcW w:w="1277" w:type="dxa"/>
          </w:tcPr>
          <w:p w:rsidR="005608E6" w:rsidRPr="005608E6" w:rsidRDefault="005608E6" w:rsidP="00AF26D9">
            <w:pPr>
              <w:pStyle w:val="TableParagraph"/>
              <w:spacing w:line="272" w:lineRule="exact"/>
              <w:jc w:val="right"/>
              <w:rPr>
                <w:rFonts w:ascii="Times New Roman" w:hAnsi="Times New Roman" w:cs="Times New Roman"/>
                <w:b/>
              </w:rPr>
            </w:pPr>
            <w:r w:rsidRPr="005608E6">
              <w:rPr>
                <w:rFonts w:ascii="Times New Roman" w:hAnsi="Times New Roman" w:cs="Times New Roman"/>
                <w:b/>
                <w:w w:val="99"/>
              </w:rPr>
              <w:t>0</w:t>
            </w:r>
          </w:p>
        </w:tc>
        <w:tc>
          <w:tcPr>
            <w:tcW w:w="1274"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w w:val="99"/>
              </w:rPr>
              <w:t>1</w:t>
            </w:r>
          </w:p>
        </w:tc>
        <w:tc>
          <w:tcPr>
            <w:tcW w:w="1277"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w w:val="99"/>
              </w:rPr>
              <w:t>3</w:t>
            </w:r>
          </w:p>
        </w:tc>
        <w:tc>
          <w:tcPr>
            <w:tcW w:w="1277"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w w:val="99"/>
              </w:rPr>
              <w:t>5</w:t>
            </w:r>
          </w:p>
        </w:tc>
      </w:tr>
      <w:tr w:rsidR="005608E6" w:rsidRPr="005608E6" w:rsidTr="005608E6">
        <w:trPr>
          <w:trHeight w:hRule="exact" w:val="367"/>
        </w:trPr>
        <w:tc>
          <w:tcPr>
            <w:tcW w:w="4465" w:type="dxa"/>
          </w:tcPr>
          <w:p w:rsidR="005608E6" w:rsidRPr="005608E6" w:rsidRDefault="005608E6" w:rsidP="00AF26D9">
            <w:pPr>
              <w:pStyle w:val="TableParagraph"/>
              <w:spacing w:before="36"/>
              <w:rPr>
                <w:rFonts w:ascii="Times New Roman" w:hAnsi="Times New Roman" w:cs="Times New Roman"/>
              </w:rPr>
            </w:pPr>
            <w:r w:rsidRPr="005608E6">
              <w:rPr>
                <w:rFonts w:ascii="Times New Roman" w:hAnsi="Times New Roman" w:cs="Times New Roman"/>
              </w:rPr>
              <w:t>Quantidade de pontos .</w:t>
            </w:r>
          </w:p>
        </w:tc>
        <w:tc>
          <w:tcPr>
            <w:tcW w:w="1277" w:type="dxa"/>
          </w:tcPr>
          <w:p w:rsidR="005608E6" w:rsidRPr="005608E6" w:rsidRDefault="005608E6" w:rsidP="00AF26D9">
            <w:pPr>
              <w:pStyle w:val="TableParagraph"/>
              <w:spacing w:before="36"/>
              <w:jc w:val="right"/>
              <w:rPr>
                <w:rFonts w:ascii="Times New Roman" w:hAnsi="Times New Roman" w:cs="Times New Roman"/>
              </w:rPr>
            </w:pPr>
            <w:r w:rsidRPr="005608E6">
              <w:rPr>
                <w:rFonts w:ascii="Times New Roman" w:hAnsi="Times New Roman" w:cs="Times New Roman"/>
                <w:w w:val="99"/>
              </w:rPr>
              <w:t>0</w:t>
            </w:r>
          </w:p>
        </w:tc>
        <w:tc>
          <w:tcPr>
            <w:tcW w:w="1274"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4</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8</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rPr>
              <w:t>10</w:t>
            </w:r>
          </w:p>
        </w:tc>
      </w:tr>
    </w:tbl>
    <w:p w:rsidR="005608E6" w:rsidRPr="005608E6" w:rsidRDefault="005608E6" w:rsidP="00AF26D9">
      <w:pPr>
        <w:pStyle w:val="Corpodetexto"/>
        <w:jc w:val="left"/>
        <w:rPr>
          <w:b/>
          <w:sz w:val="22"/>
          <w:szCs w:val="22"/>
        </w:rPr>
      </w:pPr>
    </w:p>
    <w:p w:rsidR="005608E6" w:rsidRPr="005608E6" w:rsidRDefault="005608E6" w:rsidP="00AF26D9">
      <w:pPr>
        <w:pStyle w:val="Corpodetexto"/>
        <w:spacing w:before="6"/>
        <w:jc w:val="left"/>
        <w:rPr>
          <w:b/>
          <w:sz w:val="22"/>
          <w:szCs w:val="22"/>
        </w:rPr>
      </w:pPr>
    </w:p>
    <w:p w:rsidR="005608E6" w:rsidRDefault="005608E6" w:rsidP="00AF26D9">
      <w:pPr>
        <w:spacing w:before="70"/>
        <w:rPr>
          <w:b/>
          <w:sz w:val="22"/>
          <w:szCs w:val="22"/>
        </w:rPr>
      </w:pPr>
    </w:p>
    <w:p w:rsidR="005608E6" w:rsidRDefault="008D66ED" w:rsidP="00AF26D9">
      <w:pPr>
        <w:spacing w:before="70"/>
        <w:rPr>
          <w:b/>
          <w:sz w:val="22"/>
          <w:szCs w:val="22"/>
        </w:rPr>
      </w:pPr>
      <w:r>
        <w:rPr>
          <w:b/>
          <w:sz w:val="22"/>
          <w:szCs w:val="22"/>
        </w:rPr>
        <w:t xml:space="preserve">9.2.1.4 </w:t>
      </w:r>
      <w:r w:rsidR="005608E6" w:rsidRPr="005608E6">
        <w:rPr>
          <w:b/>
          <w:sz w:val="22"/>
          <w:szCs w:val="22"/>
        </w:rPr>
        <w:t>CAPACIDADE EQUIPE TÉCNICA</w:t>
      </w:r>
    </w:p>
    <w:p w:rsidR="005608E6" w:rsidRPr="005608E6" w:rsidRDefault="005608E6" w:rsidP="00AF26D9">
      <w:pPr>
        <w:spacing w:before="70"/>
        <w:jc w:val="both"/>
        <w:rPr>
          <w:b/>
          <w:sz w:val="22"/>
          <w:szCs w:val="22"/>
        </w:rPr>
      </w:pPr>
    </w:p>
    <w:p w:rsidR="005608E6" w:rsidRPr="005608E6" w:rsidRDefault="005608E6" w:rsidP="00AF26D9">
      <w:pPr>
        <w:pStyle w:val="Corpodetexto"/>
        <w:tabs>
          <w:tab w:val="left" w:pos="6836"/>
          <w:tab w:val="left" w:pos="8210"/>
        </w:tabs>
        <w:rPr>
          <w:sz w:val="22"/>
          <w:szCs w:val="22"/>
        </w:rPr>
      </w:pPr>
      <w:r w:rsidRPr="005608E6">
        <w:rPr>
          <w:sz w:val="22"/>
          <w:szCs w:val="22"/>
        </w:rPr>
        <w:t xml:space="preserve">Com pontuação máxima </w:t>
      </w:r>
      <w:r w:rsidRPr="005608E6">
        <w:rPr>
          <w:b/>
          <w:sz w:val="22"/>
          <w:szCs w:val="22"/>
        </w:rPr>
        <w:t>40(quarenta</w:t>
      </w:r>
      <w:r w:rsidRPr="005608E6">
        <w:rPr>
          <w:sz w:val="22"/>
          <w:szCs w:val="22"/>
        </w:rPr>
        <w:t xml:space="preserve">), será avaliado atribuindo-se pontuação à LICITANTE, conforme quadro a seguir, de acordo com os atestados constantes nos currículos  dos profissionais de nível  superior  </w:t>
      </w:r>
      <w:r w:rsidRPr="005608E6">
        <w:rPr>
          <w:spacing w:val="13"/>
          <w:sz w:val="22"/>
          <w:szCs w:val="22"/>
        </w:rPr>
        <w:t xml:space="preserve"> </w:t>
      </w:r>
      <w:r w:rsidRPr="005608E6">
        <w:rPr>
          <w:sz w:val="22"/>
          <w:szCs w:val="22"/>
        </w:rPr>
        <w:t>referidos</w:t>
      </w:r>
      <w:r w:rsidRPr="005608E6">
        <w:rPr>
          <w:spacing w:val="45"/>
          <w:sz w:val="22"/>
          <w:szCs w:val="22"/>
        </w:rPr>
        <w:t xml:space="preserve"> </w:t>
      </w:r>
      <w:r>
        <w:rPr>
          <w:sz w:val="22"/>
          <w:szCs w:val="22"/>
        </w:rPr>
        <w:t>no</w:t>
      </w:r>
      <w:r w:rsidRPr="005608E6">
        <w:rPr>
          <w:sz w:val="22"/>
          <w:szCs w:val="22"/>
        </w:rPr>
        <w:t>Anexo-6  do  Edital</w:t>
      </w:r>
      <w:r w:rsidRPr="005608E6">
        <w:rPr>
          <w:spacing w:val="8"/>
          <w:sz w:val="22"/>
          <w:szCs w:val="22"/>
        </w:rPr>
        <w:t xml:space="preserve"> </w:t>
      </w:r>
      <w:r w:rsidRPr="005608E6">
        <w:rPr>
          <w:sz w:val="22"/>
          <w:szCs w:val="22"/>
        </w:rPr>
        <w:t>(porte</w:t>
      </w:r>
      <w:r w:rsidRPr="005608E6">
        <w:rPr>
          <w:spacing w:val="42"/>
          <w:sz w:val="22"/>
          <w:szCs w:val="22"/>
        </w:rPr>
        <w:t xml:space="preserve"> </w:t>
      </w:r>
      <w:r w:rsidRPr="005608E6">
        <w:rPr>
          <w:sz w:val="22"/>
          <w:szCs w:val="22"/>
        </w:rPr>
        <w:t>e</w:t>
      </w:r>
      <w:r w:rsidRPr="005608E6">
        <w:rPr>
          <w:w w:val="99"/>
          <w:sz w:val="22"/>
          <w:szCs w:val="22"/>
        </w:rPr>
        <w:t xml:space="preserve"> </w:t>
      </w:r>
      <w:r w:rsidRPr="005608E6">
        <w:rPr>
          <w:sz w:val="22"/>
          <w:szCs w:val="22"/>
        </w:rPr>
        <w:t>complexidade dos trabalhos, formação profissional, e tempo</w:t>
      </w:r>
      <w:r w:rsidRPr="005608E6">
        <w:rPr>
          <w:spacing w:val="-17"/>
          <w:sz w:val="22"/>
          <w:szCs w:val="22"/>
        </w:rPr>
        <w:t xml:space="preserve"> </w:t>
      </w:r>
      <w:r w:rsidRPr="005608E6">
        <w:rPr>
          <w:sz w:val="22"/>
          <w:szCs w:val="22"/>
        </w:rPr>
        <w:t>de</w:t>
      </w:r>
      <w:r w:rsidRPr="005608E6">
        <w:rPr>
          <w:spacing w:val="-3"/>
          <w:sz w:val="22"/>
          <w:szCs w:val="22"/>
        </w:rPr>
        <w:t xml:space="preserve"> </w:t>
      </w:r>
      <w:r w:rsidRPr="005608E6">
        <w:rPr>
          <w:sz w:val="22"/>
          <w:szCs w:val="22"/>
        </w:rPr>
        <w:t>exercício</w:t>
      </w:r>
      <w:r>
        <w:rPr>
          <w:sz w:val="22"/>
          <w:szCs w:val="22"/>
        </w:rPr>
        <w:t xml:space="preserve"> </w:t>
      </w:r>
      <w:r w:rsidRPr="005608E6">
        <w:rPr>
          <w:sz w:val="22"/>
          <w:szCs w:val="22"/>
        </w:rPr>
        <w:t>profissional): 22.5.1.2-</w:t>
      </w:r>
      <w:r>
        <w:rPr>
          <w:sz w:val="22"/>
          <w:szCs w:val="22"/>
        </w:rPr>
        <w:t xml:space="preserve">9.3. </w:t>
      </w:r>
      <w:r w:rsidRPr="005608E6">
        <w:rPr>
          <w:sz w:val="22"/>
          <w:szCs w:val="22"/>
        </w:rPr>
        <w:t>Os currículos de cada membro da Equipe Técnica devem conter no máximo 05 (cinco) Atestados/Certidões de Acervo Técnico, que comprovem sua responsabilidade técnica na elaboração de serviços de características técnicas similares às do objeto da presente licitação, além de serem compatíveis com a função que desempenharão na equipe. Será indispensável a inclusão de profissionais com experiência, nas seguintes funções e áreas de</w:t>
      </w:r>
      <w:r w:rsidRPr="005608E6">
        <w:rPr>
          <w:spacing w:val="-11"/>
          <w:sz w:val="22"/>
          <w:szCs w:val="22"/>
        </w:rPr>
        <w:t xml:space="preserve"> </w:t>
      </w:r>
      <w:r w:rsidRPr="005608E6">
        <w:rPr>
          <w:sz w:val="22"/>
          <w:szCs w:val="22"/>
        </w:rPr>
        <w:t>especialização:</w:t>
      </w:r>
    </w:p>
    <w:p w:rsidR="005608E6" w:rsidRPr="005608E6" w:rsidRDefault="005608E6" w:rsidP="00AF26D9">
      <w:pPr>
        <w:pStyle w:val="Corpodetexto"/>
        <w:rPr>
          <w:sz w:val="22"/>
          <w:szCs w:val="22"/>
        </w:rPr>
      </w:pPr>
    </w:p>
    <w:p w:rsidR="005608E6" w:rsidRPr="005608E6" w:rsidRDefault="005608E6" w:rsidP="00AF26D9">
      <w:pPr>
        <w:pStyle w:val="Corpodetexto"/>
        <w:spacing w:before="4"/>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5"/>
        <w:gridCol w:w="1277"/>
        <w:gridCol w:w="1274"/>
        <w:gridCol w:w="1277"/>
        <w:gridCol w:w="1278"/>
      </w:tblGrid>
      <w:tr w:rsidR="005608E6" w:rsidRPr="005608E6" w:rsidTr="005608E6">
        <w:trPr>
          <w:trHeight w:hRule="exact" w:val="326"/>
        </w:trPr>
        <w:tc>
          <w:tcPr>
            <w:tcW w:w="9570" w:type="dxa"/>
            <w:gridSpan w:val="5"/>
          </w:tcPr>
          <w:p w:rsidR="005608E6" w:rsidRPr="005608E6" w:rsidRDefault="005608E6" w:rsidP="00AF26D9">
            <w:pPr>
              <w:pStyle w:val="TableParagraph"/>
              <w:spacing w:before="17"/>
              <w:jc w:val="both"/>
              <w:rPr>
                <w:rFonts w:ascii="Times New Roman" w:hAnsi="Times New Roman" w:cs="Times New Roman"/>
                <w:lang w:val="pt-BR"/>
              </w:rPr>
            </w:pPr>
            <w:r w:rsidRPr="005608E6">
              <w:rPr>
                <w:rFonts w:ascii="Times New Roman" w:hAnsi="Times New Roman" w:cs="Times New Roman"/>
                <w:lang w:val="pt-BR"/>
              </w:rPr>
              <w:t>PONTUAÇÃO DA EQUIPE TÉCNICA POR ATESTADO/CERTIDÃO</w:t>
            </w:r>
          </w:p>
        </w:tc>
      </w:tr>
      <w:tr w:rsidR="005608E6" w:rsidRPr="005608E6" w:rsidTr="005608E6">
        <w:trPr>
          <w:trHeight w:hRule="exact" w:val="332"/>
        </w:trPr>
        <w:tc>
          <w:tcPr>
            <w:tcW w:w="4465" w:type="dxa"/>
            <w:vMerge w:val="restart"/>
          </w:tcPr>
          <w:p w:rsidR="005608E6" w:rsidRPr="005608E6" w:rsidRDefault="005608E6" w:rsidP="00AF26D9">
            <w:pPr>
              <w:pStyle w:val="TableParagraph"/>
              <w:spacing w:before="161"/>
              <w:rPr>
                <w:rFonts w:ascii="Times New Roman" w:hAnsi="Times New Roman" w:cs="Times New Roman"/>
              </w:rPr>
            </w:pPr>
            <w:r w:rsidRPr="005608E6">
              <w:rPr>
                <w:rFonts w:ascii="Times New Roman" w:hAnsi="Times New Roman" w:cs="Times New Roman"/>
              </w:rPr>
              <w:t>CATEGORIA PROFISIONAL</w:t>
            </w:r>
          </w:p>
        </w:tc>
        <w:tc>
          <w:tcPr>
            <w:tcW w:w="5106" w:type="dxa"/>
            <w:gridSpan w:val="4"/>
          </w:tcPr>
          <w:p w:rsidR="005608E6" w:rsidRPr="005608E6" w:rsidRDefault="005608E6" w:rsidP="00AF26D9">
            <w:pPr>
              <w:pStyle w:val="TableParagraph"/>
              <w:spacing w:before="17"/>
              <w:rPr>
                <w:rFonts w:ascii="Times New Roman" w:hAnsi="Times New Roman" w:cs="Times New Roman"/>
                <w:lang w:val="pt-BR"/>
              </w:rPr>
            </w:pPr>
            <w:r w:rsidRPr="005608E6">
              <w:rPr>
                <w:rFonts w:ascii="Times New Roman" w:hAnsi="Times New Roman" w:cs="Times New Roman"/>
                <w:lang w:val="pt-BR"/>
              </w:rPr>
              <w:t>Quantidade de atestado/certidão x Pontos</w:t>
            </w:r>
          </w:p>
        </w:tc>
      </w:tr>
      <w:tr w:rsidR="005608E6" w:rsidRPr="005608E6" w:rsidTr="005608E6">
        <w:trPr>
          <w:trHeight w:hRule="exact" w:val="286"/>
        </w:trPr>
        <w:tc>
          <w:tcPr>
            <w:tcW w:w="4465" w:type="dxa"/>
            <w:vMerge/>
          </w:tcPr>
          <w:p w:rsidR="005608E6" w:rsidRPr="005608E6" w:rsidRDefault="005608E6" w:rsidP="00AF26D9">
            <w:pPr>
              <w:rPr>
                <w:sz w:val="22"/>
                <w:szCs w:val="22"/>
              </w:rPr>
            </w:pPr>
          </w:p>
        </w:tc>
        <w:tc>
          <w:tcPr>
            <w:tcW w:w="1277" w:type="dxa"/>
          </w:tcPr>
          <w:p w:rsidR="005608E6" w:rsidRPr="005608E6" w:rsidRDefault="005608E6" w:rsidP="00AF26D9">
            <w:pPr>
              <w:pStyle w:val="TableParagraph"/>
              <w:spacing w:line="272" w:lineRule="exact"/>
              <w:jc w:val="right"/>
              <w:rPr>
                <w:rFonts w:ascii="Times New Roman" w:hAnsi="Times New Roman" w:cs="Times New Roman"/>
                <w:b/>
              </w:rPr>
            </w:pPr>
            <w:r w:rsidRPr="005608E6">
              <w:rPr>
                <w:rFonts w:ascii="Times New Roman" w:hAnsi="Times New Roman" w:cs="Times New Roman"/>
                <w:b/>
                <w:w w:val="99"/>
              </w:rPr>
              <w:t>0</w:t>
            </w:r>
          </w:p>
        </w:tc>
        <w:tc>
          <w:tcPr>
            <w:tcW w:w="1274"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w w:val="99"/>
              </w:rPr>
              <w:t>1</w:t>
            </w:r>
          </w:p>
        </w:tc>
        <w:tc>
          <w:tcPr>
            <w:tcW w:w="1277"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w w:val="99"/>
              </w:rPr>
              <w:t>2</w:t>
            </w:r>
          </w:p>
        </w:tc>
        <w:tc>
          <w:tcPr>
            <w:tcW w:w="1277" w:type="dxa"/>
          </w:tcPr>
          <w:p w:rsidR="005608E6" w:rsidRPr="005608E6" w:rsidRDefault="005608E6" w:rsidP="00AF26D9">
            <w:pPr>
              <w:pStyle w:val="TableParagraph"/>
              <w:spacing w:line="272" w:lineRule="exact"/>
              <w:jc w:val="center"/>
              <w:rPr>
                <w:rFonts w:ascii="Times New Roman" w:hAnsi="Times New Roman" w:cs="Times New Roman"/>
                <w:b/>
              </w:rPr>
            </w:pPr>
            <w:r w:rsidRPr="005608E6">
              <w:rPr>
                <w:rFonts w:ascii="Times New Roman" w:hAnsi="Times New Roman" w:cs="Times New Roman"/>
                <w:b/>
                <w:w w:val="99"/>
              </w:rPr>
              <w:t>3</w:t>
            </w:r>
          </w:p>
        </w:tc>
      </w:tr>
      <w:tr w:rsidR="005608E6" w:rsidRPr="005608E6" w:rsidTr="005608E6">
        <w:trPr>
          <w:trHeight w:hRule="exact" w:val="367"/>
        </w:trPr>
        <w:tc>
          <w:tcPr>
            <w:tcW w:w="4465" w:type="dxa"/>
          </w:tcPr>
          <w:p w:rsidR="005608E6" w:rsidRPr="005608E6" w:rsidRDefault="005608E6" w:rsidP="00AF26D9">
            <w:pPr>
              <w:pStyle w:val="TableParagraph"/>
              <w:spacing w:before="36"/>
              <w:rPr>
                <w:rFonts w:ascii="Times New Roman" w:hAnsi="Times New Roman" w:cs="Times New Roman"/>
              </w:rPr>
            </w:pPr>
            <w:r w:rsidRPr="005608E6">
              <w:rPr>
                <w:rFonts w:ascii="Times New Roman" w:hAnsi="Times New Roman" w:cs="Times New Roman"/>
              </w:rPr>
              <w:t>Engenheiro Senior / Residente</w:t>
            </w:r>
          </w:p>
        </w:tc>
        <w:tc>
          <w:tcPr>
            <w:tcW w:w="1277" w:type="dxa"/>
          </w:tcPr>
          <w:p w:rsidR="005608E6" w:rsidRPr="005608E6" w:rsidRDefault="005608E6" w:rsidP="00AF26D9">
            <w:pPr>
              <w:pStyle w:val="TableParagraph"/>
              <w:spacing w:before="36"/>
              <w:jc w:val="right"/>
              <w:rPr>
                <w:rFonts w:ascii="Times New Roman" w:hAnsi="Times New Roman" w:cs="Times New Roman"/>
              </w:rPr>
            </w:pPr>
            <w:r w:rsidRPr="005608E6">
              <w:rPr>
                <w:rFonts w:ascii="Times New Roman" w:hAnsi="Times New Roman" w:cs="Times New Roman"/>
                <w:w w:val="99"/>
              </w:rPr>
              <w:t>0</w:t>
            </w:r>
          </w:p>
        </w:tc>
        <w:tc>
          <w:tcPr>
            <w:tcW w:w="1274"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5</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rPr>
              <w:t>15</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rPr>
              <w:t>25</w:t>
            </w:r>
          </w:p>
        </w:tc>
      </w:tr>
      <w:tr w:rsidR="005608E6" w:rsidRPr="005608E6" w:rsidTr="005608E6">
        <w:trPr>
          <w:trHeight w:hRule="exact" w:val="365"/>
        </w:trPr>
        <w:tc>
          <w:tcPr>
            <w:tcW w:w="4465" w:type="dxa"/>
          </w:tcPr>
          <w:p w:rsidR="005608E6" w:rsidRPr="005608E6" w:rsidRDefault="005608E6" w:rsidP="00AF26D9">
            <w:pPr>
              <w:pStyle w:val="TableParagraph"/>
              <w:spacing w:before="36"/>
              <w:rPr>
                <w:rFonts w:ascii="Times New Roman" w:hAnsi="Times New Roman" w:cs="Times New Roman"/>
              </w:rPr>
            </w:pPr>
            <w:r w:rsidRPr="005608E6">
              <w:rPr>
                <w:rFonts w:ascii="Times New Roman" w:hAnsi="Times New Roman" w:cs="Times New Roman"/>
              </w:rPr>
              <w:t>Profissional Pleno Meio Ambiente</w:t>
            </w:r>
          </w:p>
        </w:tc>
        <w:tc>
          <w:tcPr>
            <w:tcW w:w="1277" w:type="dxa"/>
          </w:tcPr>
          <w:p w:rsidR="005608E6" w:rsidRPr="005608E6" w:rsidRDefault="005608E6" w:rsidP="00AF26D9">
            <w:pPr>
              <w:pStyle w:val="TableParagraph"/>
              <w:spacing w:before="36"/>
              <w:jc w:val="right"/>
              <w:rPr>
                <w:rFonts w:ascii="Times New Roman" w:hAnsi="Times New Roman" w:cs="Times New Roman"/>
              </w:rPr>
            </w:pPr>
            <w:r w:rsidRPr="005608E6">
              <w:rPr>
                <w:rFonts w:ascii="Times New Roman" w:hAnsi="Times New Roman" w:cs="Times New Roman"/>
                <w:w w:val="99"/>
              </w:rPr>
              <w:t>0</w:t>
            </w:r>
          </w:p>
        </w:tc>
        <w:tc>
          <w:tcPr>
            <w:tcW w:w="1274"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w w:val="99"/>
              </w:rPr>
              <w:t>5</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rPr>
              <w:t>10</w:t>
            </w:r>
          </w:p>
        </w:tc>
        <w:tc>
          <w:tcPr>
            <w:tcW w:w="1277" w:type="dxa"/>
          </w:tcPr>
          <w:p w:rsidR="005608E6" w:rsidRPr="005608E6" w:rsidRDefault="005608E6" w:rsidP="00AF26D9">
            <w:pPr>
              <w:pStyle w:val="TableParagraph"/>
              <w:spacing w:before="36"/>
              <w:jc w:val="center"/>
              <w:rPr>
                <w:rFonts w:ascii="Times New Roman" w:hAnsi="Times New Roman" w:cs="Times New Roman"/>
              </w:rPr>
            </w:pPr>
            <w:r w:rsidRPr="005608E6">
              <w:rPr>
                <w:rFonts w:ascii="Times New Roman" w:hAnsi="Times New Roman" w:cs="Times New Roman"/>
              </w:rPr>
              <w:t>15</w:t>
            </w:r>
          </w:p>
        </w:tc>
      </w:tr>
    </w:tbl>
    <w:p w:rsidR="005608E6" w:rsidRPr="005608E6" w:rsidRDefault="005608E6" w:rsidP="00AF26D9">
      <w:pPr>
        <w:pStyle w:val="Corpodetexto"/>
        <w:spacing w:before="6"/>
        <w:jc w:val="left"/>
        <w:rPr>
          <w:sz w:val="22"/>
          <w:szCs w:val="22"/>
        </w:rPr>
      </w:pPr>
    </w:p>
    <w:p w:rsidR="005608E6" w:rsidRPr="005608E6" w:rsidRDefault="005608E6" w:rsidP="00AF26D9">
      <w:pPr>
        <w:pStyle w:val="Corpodetexto"/>
        <w:spacing w:before="70"/>
        <w:jc w:val="left"/>
        <w:rPr>
          <w:sz w:val="22"/>
          <w:szCs w:val="22"/>
        </w:rPr>
      </w:pPr>
      <w:r w:rsidRPr="0005482F">
        <w:rPr>
          <w:sz w:val="22"/>
          <w:szCs w:val="22"/>
          <w:highlight w:val="yellow"/>
        </w:rPr>
        <w:t>Só serão pontuados, no máximo, 3 Atestados/Certidões, correspondente ao valor máximo de pontos 30 pontos, que serão explicitados pela licitante.</w:t>
      </w:r>
      <w:r w:rsidR="0005482F">
        <w:rPr>
          <w:sz w:val="22"/>
          <w:szCs w:val="22"/>
        </w:rPr>
        <w:t xml:space="preserve"> (ALTERADO)</w:t>
      </w:r>
    </w:p>
    <w:p w:rsidR="005608E6" w:rsidRDefault="005608E6" w:rsidP="00AF26D9">
      <w:pPr>
        <w:pStyle w:val="Corpodetexto"/>
        <w:jc w:val="left"/>
        <w:rPr>
          <w:sz w:val="22"/>
          <w:szCs w:val="22"/>
        </w:rPr>
      </w:pPr>
    </w:p>
    <w:p w:rsidR="0005482F" w:rsidRDefault="0005482F" w:rsidP="00AF26D9">
      <w:pPr>
        <w:pStyle w:val="Corpodetexto"/>
        <w:jc w:val="left"/>
        <w:rPr>
          <w:sz w:val="22"/>
          <w:szCs w:val="22"/>
        </w:rPr>
      </w:pPr>
      <w:r w:rsidRPr="0005482F">
        <w:rPr>
          <w:sz w:val="22"/>
          <w:szCs w:val="22"/>
        </w:rPr>
        <w:t xml:space="preserve">Só serão pontuados, no máximo, 3 Atestados/Certidões, correspondente ao valor máximo de pontos </w:t>
      </w:r>
      <w:r>
        <w:rPr>
          <w:b/>
          <w:sz w:val="22"/>
          <w:szCs w:val="22"/>
        </w:rPr>
        <w:t>40</w:t>
      </w:r>
      <w:bookmarkStart w:id="0" w:name="_GoBack"/>
      <w:bookmarkEnd w:id="0"/>
      <w:r w:rsidRPr="0005482F">
        <w:rPr>
          <w:sz w:val="22"/>
          <w:szCs w:val="22"/>
        </w:rPr>
        <w:t xml:space="preserve"> pontos, que serão explicitados pela licitante.</w:t>
      </w:r>
    </w:p>
    <w:p w:rsidR="0005482F" w:rsidRPr="005608E6" w:rsidRDefault="0005482F" w:rsidP="00AF26D9">
      <w:pPr>
        <w:pStyle w:val="Corpodetexto"/>
        <w:jc w:val="left"/>
        <w:rPr>
          <w:sz w:val="22"/>
          <w:szCs w:val="22"/>
        </w:rPr>
      </w:pPr>
    </w:p>
    <w:p w:rsidR="008D66ED" w:rsidRDefault="005608E6" w:rsidP="00AF26D9">
      <w:pPr>
        <w:pStyle w:val="Corpodetexto"/>
        <w:rPr>
          <w:sz w:val="22"/>
          <w:szCs w:val="22"/>
        </w:rPr>
      </w:pPr>
      <w:r w:rsidRPr="005608E6">
        <w:rPr>
          <w:sz w:val="22"/>
          <w:szCs w:val="22"/>
        </w:rPr>
        <w:t>A EQUIPE TÉCNICA compreende também a apresentação da relação nominal dos profissionais de nível superior e médio a serem alocados aos trabalhos, com seus respectivos currículos e a indicação das funções que lhes serão atribuídas na equipe e que não serão pontuados.</w:t>
      </w:r>
    </w:p>
    <w:p w:rsidR="008D66ED" w:rsidRDefault="008D66ED" w:rsidP="00AF26D9">
      <w:pPr>
        <w:pStyle w:val="Corpodetexto"/>
        <w:rPr>
          <w:sz w:val="22"/>
          <w:szCs w:val="22"/>
        </w:rPr>
      </w:pPr>
    </w:p>
    <w:p w:rsidR="00623FFD" w:rsidRPr="005608E6" w:rsidRDefault="00623FFD" w:rsidP="00AF26D9">
      <w:pPr>
        <w:pStyle w:val="Corpodetexto"/>
        <w:rPr>
          <w:sz w:val="22"/>
          <w:szCs w:val="22"/>
        </w:rPr>
      </w:pPr>
      <w:r w:rsidRPr="005608E6">
        <w:rPr>
          <w:rFonts w:eastAsia="Arial"/>
          <w:sz w:val="22"/>
          <w:szCs w:val="22"/>
        </w:rPr>
        <w:t>9.</w:t>
      </w:r>
      <w:r w:rsidR="008D66ED">
        <w:rPr>
          <w:rFonts w:eastAsia="Arial"/>
          <w:sz w:val="22"/>
          <w:szCs w:val="22"/>
        </w:rPr>
        <w:t>2.1.5</w:t>
      </w:r>
      <w:r w:rsidRPr="005608E6">
        <w:rPr>
          <w:rFonts w:eastAsia="Arial"/>
          <w:sz w:val="22"/>
          <w:szCs w:val="22"/>
        </w:rPr>
        <w:t xml:space="preserve"> Durante a análise da Proposta Técnica, poderão se feitas diligencias ou solicitados esclarecimentos referente a qualquer documento, atestado ou curriculum anexado à Proposta Técnica de cada Licitante. Quaisquer tentativas das Licitantes no sentido de influenciar a avaliação das Propostas ou da decisão de adjudicação ensejarão a desclassificação da Proposta da empresa/instituição.</w:t>
      </w:r>
    </w:p>
    <w:p w:rsidR="00623FFD" w:rsidRPr="005608E6" w:rsidRDefault="00623FFD" w:rsidP="00AF26D9">
      <w:pPr>
        <w:pStyle w:val="PargrafodaLista"/>
        <w:spacing w:after="0" w:line="240" w:lineRule="auto"/>
        <w:ind w:left="0"/>
        <w:jc w:val="both"/>
        <w:rPr>
          <w:rFonts w:ascii="Times New Roman" w:hAnsi="Times New Roman" w:cs="Times New Roman"/>
        </w:rPr>
      </w:pPr>
    </w:p>
    <w:p w:rsidR="00623FFD" w:rsidRPr="005608E6" w:rsidRDefault="00623FFD" w:rsidP="00AF26D9">
      <w:pPr>
        <w:jc w:val="both"/>
        <w:rPr>
          <w:sz w:val="22"/>
          <w:szCs w:val="22"/>
        </w:rPr>
      </w:pPr>
    </w:p>
    <w:p w:rsidR="008D66ED" w:rsidRPr="005608E6" w:rsidRDefault="00402D38" w:rsidP="00AF26D9">
      <w:pPr>
        <w:jc w:val="both"/>
        <w:rPr>
          <w:b/>
          <w:sz w:val="22"/>
          <w:szCs w:val="22"/>
        </w:rPr>
      </w:pPr>
      <w:r>
        <w:rPr>
          <w:sz w:val="22"/>
          <w:szCs w:val="22"/>
        </w:rPr>
        <w:t xml:space="preserve">9.2.2 </w:t>
      </w:r>
      <w:r w:rsidR="008D66ED" w:rsidRPr="005608E6">
        <w:rPr>
          <w:b/>
          <w:sz w:val="22"/>
          <w:szCs w:val="22"/>
        </w:rPr>
        <w:t xml:space="preserve"> AVALIAÇÃO DAS PROPOSTAS TÉCNICAS</w:t>
      </w:r>
    </w:p>
    <w:p w:rsidR="008D66ED" w:rsidRPr="005608E6" w:rsidRDefault="008D66ED" w:rsidP="00AF26D9">
      <w:pPr>
        <w:pStyle w:val="PargrafodaLista"/>
        <w:spacing w:after="0" w:line="240" w:lineRule="auto"/>
        <w:ind w:left="0"/>
        <w:jc w:val="both"/>
        <w:rPr>
          <w:rFonts w:ascii="Times New Roman" w:hAnsi="Times New Roman" w:cs="Times New Roman"/>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7254"/>
        <w:gridCol w:w="1289"/>
      </w:tblGrid>
      <w:tr w:rsidR="008D66ED" w:rsidRPr="005608E6" w:rsidTr="008D66ED">
        <w:trPr>
          <w:trHeight w:hRule="exact" w:val="458"/>
        </w:trPr>
        <w:tc>
          <w:tcPr>
            <w:tcW w:w="9297" w:type="dxa"/>
            <w:gridSpan w:val="3"/>
          </w:tcPr>
          <w:p w:rsidR="008D66ED" w:rsidRPr="00402D38" w:rsidRDefault="008D66ED" w:rsidP="00AF26D9">
            <w:pPr>
              <w:pStyle w:val="TableParagraph"/>
              <w:spacing w:before="105"/>
              <w:rPr>
                <w:rFonts w:ascii="Times New Roman" w:hAnsi="Times New Roman" w:cs="Times New Roman"/>
                <w:b/>
                <w:lang w:val="pt-BR"/>
              </w:rPr>
            </w:pPr>
            <w:r w:rsidRPr="00402D38">
              <w:rPr>
                <w:rFonts w:ascii="Times New Roman" w:hAnsi="Times New Roman" w:cs="Times New Roman"/>
                <w:b/>
                <w:lang w:val="pt-BR"/>
              </w:rPr>
              <w:t>PONTUAÇÃO DA PROPOSTA TÉCNICA</w:t>
            </w:r>
          </w:p>
        </w:tc>
      </w:tr>
      <w:tr w:rsidR="008D66ED" w:rsidRPr="005608E6" w:rsidTr="00F500A9">
        <w:trPr>
          <w:trHeight w:hRule="exact" w:val="903"/>
        </w:trPr>
        <w:tc>
          <w:tcPr>
            <w:tcW w:w="8008" w:type="dxa"/>
            <w:gridSpan w:val="2"/>
          </w:tcPr>
          <w:p w:rsidR="008D66ED" w:rsidRPr="00402D38" w:rsidRDefault="008D66ED" w:rsidP="00AF26D9">
            <w:pPr>
              <w:pStyle w:val="TableParagraph"/>
              <w:spacing w:before="6"/>
              <w:rPr>
                <w:rFonts w:ascii="Times New Roman" w:hAnsi="Times New Roman" w:cs="Times New Roman"/>
                <w:b/>
                <w:lang w:val="pt-BR"/>
              </w:rPr>
            </w:pPr>
          </w:p>
          <w:p w:rsidR="008D66ED" w:rsidRPr="00402D38" w:rsidRDefault="008D66ED" w:rsidP="00AF26D9">
            <w:pPr>
              <w:pStyle w:val="TableParagraph"/>
              <w:jc w:val="center"/>
              <w:rPr>
                <w:rFonts w:ascii="Times New Roman" w:hAnsi="Times New Roman" w:cs="Times New Roman"/>
                <w:b/>
                <w:lang w:val="pt-BR"/>
              </w:rPr>
            </w:pPr>
            <w:r w:rsidRPr="00402D38">
              <w:rPr>
                <w:rFonts w:ascii="Times New Roman" w:hAnsi="Times New Roman" w:cs="Times New Roman"/>
                <w:b/>
                <w:lang w:val="pt-BR"/>
              </w:rPr>
              <w:t>REQUISITO</w:t>
            </w:r>
          </w:p>
        </w:tc>
        <w:tc>
          <w:tcPr>
            <w:tcW w:w="1289" w:type="dxa"/>
          </w:tcPr>
          <w:p w:rsidR="008D66ED" w:rsidRPr="00402D38" w:rsidRDefault="008D66ED" w:rsidP="00AF26D9">
            <w:pPr>
              <w:pStyle w:val="TableParagraph"/>
              <w:ind w:firstLine="6"/>
              <w:jc w:val="center"/>
              <w:rPr>
                <w:rFonts w:ascii="Times New Roman" w:hAnsi="Times New Roman" w:cs="Times New Roman"/>
                <w:b/>
                <w:lang w:val="pt-BR"/>
              </w:rPr>
            </w:pPr>
            <w:r w:rsidRPr="00402D38">
              <w:rPr>
                <w:rFonts w:ascii="Times New Roman" w:hAnsi="Times New Roman" w:cs="Times New Roman"/>
                <w:b/>
                <w:lang w:val="pt-BR"/>
              </w:rPr>
              <w:t xml:space="preserve">NOTA MÁXIMA </w:t>
            </w:r>
            <w:r w:rsidRPr="00402D38">
              <w:rPr>
                <w:rFonts w:ascii="Times New Roman" w:hAnsi="Times New Roman" w:cs="Times New Roman"/>
                <w:b/>
                <w:w w:val="95"/>
                <w:lang w:val="pt-BR"/>
              </w:rPr>
              <w:t>(PONTOS)</w:t>
            </w:r>
          </w:p>
        </w:tc>
      </w:tr>
      <w:tr w:rsidR="008D66ED" w:rsidRPr="005608E6" w:rsidTr="008D66ED">
        <w:trPr>
          <w:trHeight w:hRule="exact" w:val="264"/>
        </w:trPr>
        <w:tc>
          <w:tcPr>
            <w:tcW w:w="754" w:type="dxa"/>
          </w:tcPr>
          <w:p w:rsidR="008D66ED" w:rsidRPr="00402D38" w:rsidRDefault="008D66ED" w:rsidP="00AF26D9">
            <w:pPr>
              <w:pStyle w:val="TableParagraph"/>
              <w:spacing w:before="19"/>
              <w:rPr>
                <w:rFonts w:ascii="Times New Roman" w:hAnsi="Times New Roman" w:cs="Times New Roman"/>
                <w:b/>
                <w:lang w:val="pt-BR"/>
              </w:rPr>
            </w:pPr>
            <w:r w:rsidRPr="00402D38">
              <w:rPr>
                <w:rFonts w:ascii="Times New Roman" w:hAnsi="Times New Roman" w:cs="Times New Roman"/>
                <w:b/>
                <w:lang w:val="pt-BR"/>
              </w:rPr>
              <w:t>1.0</w:t>
            </w:r>
          </w:p>
        </w:tc>
        <w:tc>
          <w:tcPr>
            <w:tcW w:w="7254" w:type="dxa"/>
          </w:tcPr>
          <w:p w:rsidR="008D66ED" w:rsidRPr="00402D38" w:rsidRDefault="008D66ED" w:rsidP="00AF26D9">
            <w:pPr>
              <w:pStyle w:val="TableParagraph"/>
              <w:spacing w:before="19"/>
              <w:rPr>
                <w:rFonts w:ascii="Times New Roman" w:hAnsi="Times New Roman" w:cs="Times New Roman"/>
                <w:b/>
                <w:lang w:val="pt-BR"/>
              </w:rPr>
            </w:pPr>
            <w:r w:rsidRPr="00402D38">
              <w:rPr>
                <w:rFonts w:ascii="Times New Roman" w:hAnsi="Times New Roman" w:cs="Times New Roman"/>
                <w:b/>
                <w:lang w:val="pt-BR"/>
              </w:rPr>
              <w:t>CONHECIMENTO DO PROBLEMA</w:t>
            </w:r>
          </w:p>
        </w:tc>
        <w:tc>
          <w:tcPr>
            <w:tcW w:w="1289" w:type="dxa"/>
          </w:tcPr>
          <w:p w:rsidR="008D66ED" w:rsidRPr="00402D38" w:rsidRDefault="008D66ED" w:rsidP="00AF26D9">
            <w:pPr>
              <w:pStyle w:val="TableParagraph"/>
              <w:spacing w:before="19"/>
              <w:jc w:val="center"/>
              <w:rPr>
                <w:rFonts w:ascii="Times New Roman" w:hAnsi="Times New Roman" w:cs="Times New Roman"/>
                <w:b/>
                <w:lang w:val="pt-BR"/>
              </w:rPr>
            </w:pPr>
            <w:r w:rsidRPr="00402D38">
              <w:rPr>
                <w:rFonts w:ascii="Times New Roman" w:hAnsi="Times New Roman" w:cs="Times New Roman"/>
                <w:b/>
                <w:lang w:val="pt-BR"/>
              </w:rPr>
              <w:t>15</w:t>
            </w:r>
          </w:p>
        </w:tc>
      </w:tr>
      <w:tr w:rsidR="008D66ED" w:rsidRPr="005608E6" w:rsidTr="008D66ED">
        <w:trPr>
          <w:trHeight w:hRule="exact" w:val="266"/>
        </w:trPr>
        <w:tc>
          <w:tcPr>
            <w:tcW w:w="754" w:type="dxa"/>
          </w:tcPr>
          <w:p w:rsidR="008D66ED" w:rsidRPr="005608E6" w:rsidRDefault="008D66ED" w:rsidP="00AF26D9">
            <w:pPr>
              <w:rPr>
                <w:sz w:val="22"/>
                <w:szCs w:val="22"/>
              </w:rPr>
            </w:pPr>
          </w:p>
        </w:tc>
        <w:tc>
          <w:tcPr>
            <w:tcW w:w="7254" w:type="dxa"/>
          </w:tcPr>
          <w:p w:rsidR="008D66ED" w:rsidRPr="005608E6" w:rsidRDefault="008D66ED" w:rsidP="00AF26D9">
            <w:pPr>
              <w:rPr>
                <w:sz w:val="22"/>
                <w:szCs w:val="22"/>
              </w:rPr>
            </w:pPr>
          </w:p>
        </w:tc>
        <w:tc>
          <w:tcPr>
            <w:tcW w:w="1289" w:type="dxa"/>
          </w:tcPr>
          <w:p w:rsidR="008D66ED" w:rsidRPr="005608E6" w:rsidRDefault="008D66ED" w:rsidP="00AF26D9">
            <w:pPr>
              <w:rPr>
                <w:sz w:val="22"/>
                <w:szCs w:val="22"/>
              </w:rPr>
            </w:pPr>
          </w:p>
        </w:tc>
      </w:tr>
      <w:tr w:rsidR="008D66ED" w:rsidRPr="005608E6" w:rsidTr="008D66ED">
        <w:trPr>
          <w:trHeight w:hRule="exact" w:val="588"/>
        </w:trPr>
        <w:tc>
          <w:tcPr>
            <w:tcW w:w="754" w:type="dxa"/>
            <w:tcBorders>
              <w:bottom w:val="nil"/>
            </w:tcBorders>
          </w:tcPr>
          <w:p w:rsidR="008D66ED" w:rsidRPr="00402D38" w:rsidRDefault="008D66ED" w:rsidP="00AF26D9">
            <w:pPr>
              <w:pStyle w:val="TableParagraph"/>
              <w:spacing w:before="9"/>
              <w:rPr>
                <w:rFonts w:ascii="Times New Roman" w:hAnsi="Times New Roman" w:cs="Times New Roman"/>
                <w:b/>
                <w:lang w:val="pt-BR"/>
              </w:rPr>
            </w:pPr>
          </w:p>
          <w:p w:rsidR="008D66ED" w:rsidRPr="00402D38" w:rsidRDefault="008D66ED" w:rsidP="00AF26D9">
            <w:pPr>
              <w:pStyle w:val="TableParagraph"/>
              <w:rPr>
                <w:rFonts w:ascii="Times New Roman" w:hAnsi="Times New Roman" w:cs="Times New Roman"/>
                <w:lang w:val="pt-BR"/>
              </w:rPr>
            </w:pPr>
            <w:r w:rsidRPr="00402D38">
              <w:rPr>
                <w:rFonts w:ascii="Times New Roman" w:hAnsi="Times New Roman" w:cs="Times New Roman"/>
                <w:lang w:val="pt-BR"/>
              </w:rPr>
              <w:t>1.1</w:t>
            </w:r>
          </w:p>
        </w:tc>
        <w:tc>
          <w:tcPr>
            <w:tcW w:w="7254" w:type="dxa"/>
            <w:tcBorders>
              <w:bottom w:val="nil"/>
            </w:tcBorders>
          </w:tcPr>
          <w:p w:rsidR="008D66ED" w:rsidRPr="00402D38" w:rsidRDefault="008D66ED" w:rsidP="00AF26D9">
            <w:pPr>
              <w:pStyle w:val="TableParagraph"/>
              <w:spacing w:before="9"/>
              <w:rPr>
                <w:rFonts w:ascii="Times New Roman" w:hAnsi="Times New Roman" w:cs="Times New Roman"/>
                <w:b/>
                <w:lang w:val="pt-BR"/>
              </w:rPr>
            </w:pPr>
          </w:p>
          <w:p w:rsidR="008D66ED" w:rsidRPr="005608E6" w:rsidRDefault="008D66ED" w:rsidP="00AF26D9">
            <w:pPr>
              <w:pStyle w:val="TableParagraph"/>
              <w:rPr>
                <w:rFonts w:ascii="Times New Roman" w:hAnsi="Times New Roman" w:cs="Times New Roman"/>
              </w:rPr>
            </w:pPr>
            <w:r w:rsidRPr="00402D38">
              <w:rPr>
                <w:rFonts w:ascii="Times New Roman" w:hAnsi="Times New Roman" w:cs="Times New Roman"/>
                <w:lang w:val="pt-BR"/>
              </w:rPr>
              <w:t xml:space="preserve">Situação Atual do </w:t>
            </w:r>
            <w:r w:rsidRPr="005608E6">
              <w:rPr>
                <w:rFonts w:ascii="Times New Roman" w:hAnsi="Times New Roman" w:cs="Times New Roman"/>
              </w:rPr>
              <w:t>Trecho</w:t>
            </w:r>
          </w:p>
        </w:tc>
        <w:tc>
          <w:tcPr>
            <w:tcW w:w="1289" w:type="dxa"/>
            <w:tcBorders>
              <w:bottom w:val="nil"/>
            </w:tcBorders>
          </w:tcPr>
          <w:p w:rsidR="008D66ED" w:rsidRPr="005608E6" w:rsidRDefault="008D66ED" w:rsidP="00AF26D9">
            <w:pPr>
              <w:pStyle w:val="TableParagraph"/>
              <w:spacing w:before="9"/>
              <w:rPr>
                <w:rFonts w:ascii="Times New Roman" w:hAnsi="Times New Roman" w:cs="Times New Roman"/>
                <w:b/>
              </w:rPr>
            </w:pPr>
          </w:p>
          <w:p w:rsidR="008D66ED" w:rsidRPr="005608E6" w:rsidRDefault="008D66ED" w:rsidP="00AF26D9">
            <w:pPr>
              <w:pStyle w:val="TableParagraph"/>
              <w:jc w:val="center"/>
              <w:rPr>
                <w:rFonts w:ascii="Times New Roman" w:hAnsi="Times New Roman" w:cs="Times New Roman"/>
              </w:rPr>
            </w:pPr>
            <w:r w:rsidRPr="005608E6">
              <w:rPr>
                <w:rFonts w:ascii="Times New Roman" w:hAnsi="Times New Roman" w:cs="Times New Roman"/>
                <w:w w:val="99"/>
              </w:rPr>
              <w:t>5</w:t>
            </w:r>
          </w:p>
        </w:tc>
      </w:tr>
      <w:tr w:rsidR="008D66ED" w:rsidRPr="005608E6" w:rsidTr="008D66ED">
        <w:trPr>
          <w:trHeight w:hRule="exact" w:val="460"/>
        </w:trPr>
        <w:tc>
          <w:tcPr>
            <w:tcW w:w="754" w:type="dxa"/>
            <w:tcBorders>
              <w:top w:val="nil"/>
              <w:bottom w:val="nil"/>
            </w:tcBorders>
          </w:tcPr>
          <w:p w:rsidR="008D66ED" w:rsidRPr="005608E6" w:rsidRDefault="008D66ED" w:rsidP="00AF26D9">
            <w:pPr>
              <w:pStyle w:val="TableParagraph"/>
              <w:spacing w:before="103"/>
              <w:rPr>
                <w:rFonts w:ascii="Times New Roman" w:hAnsi="Times New Roman" w:cs="Times New Roman"/>
              </w:rPr>
            </w:pPr>
            <w:r w:rsidRPr="005608E6">
              <w:rPr>
                <w:rFonts w:ascii="Times New Roman" w:hAnsi="Times New Roman" w:cs="Times New Roman"/>
              </w:rPr>
              <w:t>1.1</w:t>
            </w:r>
          </w:p>
        </w:tc>
        <w:tc>
          <w:tcPr>
            <w:tcW w:w="7254" w:type="dxa"/>
            <w:tcBorders>
              <w:top w:val="nil"/>
              <w:bottom w:val="nil"/>
            </w:tcBorders>
          </w:tcPr>
          <w:p w:rsidR="008D66ED" w:rsidRPr="005608E6" w:rsidRDefault="008D66ED" w:rsidP="00AF26D9">
            <w:pPr>
              <w:pStyle w:val="TableParagraph"/>
              <w:spacing w:before="103"/>
              <w:rPr>
                <w:rFonts w:ascii="Times New Roman" w:hAnsi="Times New Roman" w:cs="Times New Roman"/>
              </w:rPr>
            </w:pPr>
            <w:r w:rsidRPr="005608E6">
              <w:rPr>
                <w:rFonts w:ascii="Times New Roman" w:hAnsi="Times New Roman" w:cs="Times New Roman"/>
              </w:rPr>
              <w:t>Conhecimento do Projeto</w:t>
            </w:r>
          </w:p>
        </w:tc>
        <w:tc>
          <w:tcPr>
            <w:tcW w:w="1289" w:type="dxa"/>
            <w:tcBorders>
              <w:top w:val="nil"/>
              <w:bottom w:val="nil"/>
            </w:tcBorders>
          </w:tcPr>
          <w:p w:rsidR="008D66ED" w:rsidRPr="005608E6" w:rsidRDefault="008D66ED" w:rsidP="00AF26D9">
            <w:pPr>
              <w:pStyle w:val="TableParagraph"/>
              <w:spacing w:before="103"/>
              <w:jc w:val="center"/>
              <w:rPr>
                <w:rFonts w:ascii="Times New Roman" w:hAnsi="Times New Roman" w:cs="Times New Roman"/>
              </w:rPr>
            </w:pPr>
            <w:r w:rsidRPr="005608E6">
              <w:rPr>
                <w:rFonts w:ascii="Times New Roman" w:hAnsi="Times New Roman" w:cs="Times New Roman"/>
                <w:w w:val="99"/>
              </w:rPr>
              <w:t>5</w:t>
            </w:r>
          </w:p>
        </w:tc>
      </w:tr>
      <w:tr w:rsidR="008D66ED" w:rsidRPr="005608E6" w:rsidTr="008D66ED">
        <w:trPr>
          <w:trHeight w:hRule="exact" w:val="573"/>
        </w:trPr>
        <w:tc>
          <w:tcPr>
            <w:tcW w:w="754" w:type="dxa"/>
            <w:tcBorders>
              <w:top w:val="nil"/>
            </w:tcBorders>
          </w:tcPr>
          <w:p w:rsidR="008D66ED" w:rsidRPr="005608E6" w:rsidRDefault="008D66ED" w:rsidP="00AF26D9">
            <w:pPr>
              <w:pStyle w:val="TableParagraph"/>
              <w:spacing w:before="104"/>
              <w:rPr>
                <w:rFonts w:ascii="Times New Roman" w:hAnsi="Times New Roman" w:cs="Times New Roman"/>
              </w:rPr>
            </w:pPr>
            <w:r w:rsidRPr="005608E6">
              <w:rPr>
                <w:rFonts w:ascii="Times New Roman" w:hAnsi="Times New Roman" w:cs="Times New Roman"/>
              </w:rPr>
              <w:t>1.1</w:t>
            </w:r>
          </w:p>
        </w:tc>
        <w:tc>
          <w:tcPr>
            <w:tcW w:w="7254" w:type="dxa"/>
            <w:tcBorders>
              <w:top w:val="nil"/>
            </w:tcBorders>
          </w:tcPr>
          <w:p w:rsidR="008D66ED" w:rsidRPr="005608E6" w:rsidRDefault="008D66ED" w:rsidP="00AF26D9">
            <w:pPr>
              <w:pStyle w:val="TableParagraph"/>
              <w:spacing w:before="104"/>
              <w:rPr>
                <w:rFonts w:ascii="Times New Roman" w:hAnsi="Times New Roman" w:cs="Times New Roman"/>
                <w:lang w:val="pt-BR"/>
              </w:rPr>
            </w:pPr>
            <w:r w:rsidRPr="005608E6">
              <w:rPr>
                <w:rFonts w:ascii="Times New Roman" w:hAnsi="Times New Roman" w:cs="Times New Roman"/>
                <w:lang w:val="pt-BR"/>
              </w:rPr>
              <w:t>Aspectos  Ambientais e Regionais Relevantes</w:t>
            </w:r>
          </w:p>
        </w:tc>
        <w:tc>
          <w:tcPr>
            <w:tcW w:w="1289" w:type="dxa"/>
            <w:tcBorders>
              <w:top w:val="nil"/>
            </w:tcBorders>
          </w:tcPr>
          <w:p w:rsidR="008D66ED" w:rsidRPr="005608E6" w:rsidRDefault="008D66ED" w:rsidP="00AF26D9">
            <w:pPr>
              <w:pStyle w:val="TableParagraph"/>
              <w:spacing w:before="104"/>
              <w:jc w:val="center"/>
              <w:rPr>
                <w:rFonts w:ascii="Times New Roman" w:hAnsi="Times New Roman" w:cs="Times New Roman"/>
              </w:rPr>
            </w:pPr>
            <w:r w:rsidRPr="005608E6">
              <w:rPr>
                <w:rFonts w:ascii="Times New Roman" w:hAnsi="Times New Roman" w:cs="Times New Roman"/>
                <w:w w:val="99"/>
              </w:rPr>
              <w:t>5</w:t>
            </w:r>
          </w:p>
        </w:tc>
      </w:tr>
      <w:tr w:rsidR="008D66ED" w:rsidRPr="005608E6" w:rsidTr="008D66ED">
        <w:trPr>
          <w:trHeight w:hRule="exact" w:val="264"/>
        </w:trPr>
        <w:tc>
          <w:tcPr>
            <w:tcW w:w="754" w:type="dxa"/>
          </w:tcPr>
          <w:p w:rsidR="008D66ED" w:rsidRPr="005608E6" w:rsidRDefault="008D66ED" w:rsidP="00AF26D9">
            <w:pPr>
              <w:pStyle w:val="TableParagraph"/>
              <w:spacing w:before="19"/>
              <w:rPr>
                <w:rFonts w:ascii="Times New Roman" w:hAnsi="Times New Roman" w:cs="Times New Roman"/>
                <w:b/>
              </w:rPr>
            </w:pPr>
            <w:r w:rsidRPr="005608E6">
              <w:rPr>
                <w:rFonts w:ascii="Times New Roman" w:hAnsi="Times New Roman" w:cs="Times New Roman"/>
                <w:b/>
              </w:rPr>
              <w:t>2.0</w:t>
            </w:r>
          </w:p>
        </w:tc>
        <w:tc>
          <w:tcPr>
            <w:tcW w:w="7254" w:type="dxa"/>
          </w:tcPr>
          <w:p w:rsidR="008D66ED" w:rsidRPr="005608E6" w:rsidRDefault="008D66ED" w:rsidP="00AF26D9">
            <w:pPr>
              <w:pStyle w:val="TableParagraph"/>
              <w:spacing w:before="19"/>
              <w:rPr>
                <w:rFonts w:ascii="Times New Roman" w:hAnsi="Times New Roman" w:cs="Times New Roman"/>
                <w:b/>
              </w:rPr>
            </w:pPr>
            <w:r w:rsidRPr="005608E6">
              <w:rPr>
                <w:rFonts w:ascii="Times New Roman" w:hAnsi="Times New Roman" w:cs="Times New Roman"/>
                <w:b/>
              </w:rPr>
              <w:t>PLANO DE TRABALHO</w:t>
            </w:r>
          </w:p>
        </w:tc>
        <w:tc>
          <w:tcPr>
            <w:tcW w:w="1289" w:type="dxa"/>
          </w:tcPr>
          <w:p w:rsidR="008D66ED" w:rsidRPr="005608E6" w:rsidRDefault="008D66ED" w:rsidP="00AF26D9">
            <w:pPr>
              <w:pStyle w:val="TableParagraph"/>
              <w:spacing w:before="19"/>
              <w:jc w:val="center"/>
              <w:rPr>
                <w:rFonts w:ascii="Times New Roman" w:hAnsi="Times New Roman" w:cs="Times New Roman"/>
                <w:b/>
              </w:rPr>
            </w:pPr>
            <w:r w:rsidRPr="005608E6">
              <w:rPr>
                <w:rFonts w:ascii="Times New Roman" w:hAnsi="Times New Roman" w:cs="Times New Roman"/>
                <w:b/>
              </w:rPr>
              <w:t>25</w:t>
            </w:r>
          </w:p>
        </w:tc>
      </w:tr>
      <w:tr w:rsidR="008D66ED" w:rsidRPr="005608E6" w:rsidTr="008D66ED">
        <w:trPr>
          <w:trHeight w:hRule="exact" w:val="589"/>
        </w:trPr>
        <w:tc>
          <w:tcPr>
            <w:tcW w:w="754" w:type="dxa"/>
            <w:tcBorders>
              <w:bottom w:val="nil"/>
            </w:tcBorders>
          </w:tcPr>
          <w:p w:rsidR="008D66ED" w:rsidRPr="005608E6" w:rsidRDefault="008D66ED" w:rsidP="00AF26D9">
            <w:pPr>
              <w:pStyle w:val="TableParagraph"/>
              <w:spacing w:before="9"/>
              <w:rPr>
                <w:rFonts w:ascii="Times New Roman" w:hAnsi="Times New Roman" w:cs="Times New Roman"/>
                <w:b/>
              </w:rPr>
            </w:pPr>
          </w:p>
          <w:p w:rsidR="008D66ED" w:rsidRPr="005608E6" w:rsidRDefault="008D66ED" w:rsidP="00AF26D9">
            <w:pPr>
              <w:pStyle w:val="TableParagraph"/>
              <w:rPr>
                <w:rFonts w:ascii="Times New Roman" w:hAnsi="Times New Roman" w:cs="Times New Roman"/>
              </w:rPr>
            </w:pPr>
            <w:r w:rsidRPr="005608E6">
              <w:rPr>
                <w:rFonts w:ascii="Times New Roman" w:hAnsi="Times New Roman" w:cs="Times New Roman"/>
              </w:rPr>
              <w:t>2.1</w:t>
            </w:r>
          </w:p>
        </w:tc>
        <w:tc>
          <w:tcPr>
            <w:tcW w:w="7254" w:type="dxa"/>
            <w:tcBorders>
              <w:bottom w:val="nil"/>
            </w:tcBorders>
          </w:tcPr>
          <w:p w:rsidR="008D66ED" w:rsidRPr="005608E6" w:rsidRDefault="008D66ED" w:rsidP="00AF26D9">
            <w:pPr>
              <w:pStyle w:val="TableParagraph"/>
              <w:spacing w:before="9"/>
              <w:rPr>
                <w:rFonts w:ascii="Times New Roman" w:hAnsi="Times New Roman" w:cs="Times New Roman"/>
                <w:b/>
                <w:lang w:val="pt-BR"/>
              </w:rPr>
            </w:pPr>
          </w:p>
          <w:p w:rsidR="008D66ED" w:rsidRPr="005608E6" w:rsidRDefault="008D66ED" w:rsidP="00AF26D9">
            <w:pPr>
              <w:pStyle w:val="TableParagraph"/>
              <w:rPr>
                <w:rFonts w:ascii="Times New Roman" w:hAnsi="Times New Roman" w:cs="Times New Roman"/>
                <w:lang w:val="pt-BR"/>
              </w:rPr>
            </w:pPr>
            <w:r w:rsidRPr="005608E6">
              <w:rPr>
                <w:rFonts w:ascii="Times New Roman" w:hAnsi="Times New Roman" w:cs="Times New Roman"/>
                <w:lang w:val="pt-BR"/>
              </w:rPr>
              <w:t>Descrição e Metodologia dos Trabalhos a Realizar</w:t>
            </w:r>
          </w:p>
        </w:tc>
        <w:tc>
          <w:tcPr>
            <w:tcW w:w="1289" w:type="dxa"/>
            <w:tcBorders>
              <w:bottom w:val="nil"/>
            </w:tcBorders>
          </w:tcPr>
          <w:p w:rsidR="008D66ED" w:rsidRPr="005608E6" w:rsidRDefault="008D66ED" w:rsidP="00AF26D9">
            <w:pPr>
              <w:pStyle w:val="TableParagraph"/>
              <w:spacing w:before="9"/>
              <w:rPr>
                <w:rFonts w:ascii="Times New Roman" w:hAnsi="Times New Roman" w:cs="Times New Roman"/>
                <w:b/>
                <w:lang w:val="pt-BR"/>
              </w:rPr>
            </w:pPr>
          </w:p>
          <w:p w:rsidR="008D66ED" w:rsidRPr="005608E6" w:rsidRDefault="008D66ED" w:rsidP="00AF26D9">
            <w:pPr>
              <w:pStyle w:val="TableParagraph"/>
              <w:jc w:val="center"/>
              <w:rPr>
                <w:rFonts w:ascii="Times New Roman" w:hAnsi="Times New Roman" w:cs="Times New Roman"/>
              </w:rPr>
            </w:pPr>
            <w:r w:rsidRPr="005608E6">
              <w:rPr>
                <w:rFonts w:ascii="Times New Roman" w:hAnsi="Times New Roman" w:cs="Times New Roman"/>
                <w:w w:val="99"/>
              </w:rPr>
              <w:t>5</w:t>
            </w:r>
          </w:p>
        </w:tc>
      </w:tr>
      <w:tr w:rsidR="008D66ED" w:rsidRPr="005608E6" w:rsidTr="008D66ED">
        <w:trPr>
          <w:trHeight w:hRule="exact" w:val="460"/>
        </w:trPr>
        <w:tc>
          <w:tcPr>
            <w:tcW w:w="754" w:type="dxa"/>
            <w:tcBorders>
              <w:top w:val="nil"/>
              <w:bottom w:val="nil"/>
            </w:tcBorders>
          </w:tcPr>
          <w:p w:rsidR="008D66ED" w:rsidRPr="005608E6" w:rsidRDefault="008D66ED" w:rsidP="00AF26D9">
            <w:pPr>
              <w:pStyle w:val="TableParagraph"/>
              <w:spacing w:before="104"/>
              <w:rPr>
                <w:rFonts w:ascii="Times New Roman" w:hAnsi="Times New Roman" w:cs="Times New Roman"/>
              </w:rPr>
            </w:pPr>
            <w:r w:rsidRPr="005608E6">
              <w:rPr>
                <w:rFonts w:ascii="Times New Roman" w:hAnsi="Times New Roman" w:cs="Times New Roman"/>
              </w:rPr>
              <w:t>2.2</w:t>
            </w:r>
          </w:p>
        </w:tc>
        <w:tc>
          <w:tcPr>
            <w:tcW w:w="7254" w:type="dxa"/>
            <w:tcBorders>
              <w:top w:val="nil"/>
              <w:bottom w:val="nil"/>
            </w:tcBorders>
          </w:tcPr>
          <w:p w:rsidR="008D66ED" w:rsidRPr="005608E6" w:rsidRDefault="008D66ED" w:rsidP="00AF26D9">
            <w:pPr>
              <w:pStyle w:val="TableParagraph"/>
              <w:spacing w:before="104"/>
              <w:rPr>
                <w:rFonts w:ascii="Times New Roman" w:hAnsi="Times New Roman" w:cs="Times New Roman"/>
                <w:lang w:val="pt-BR"/>
              </w:rPr>
            </w:pPr>
            <w:r w:rsidRPr="005608E6">
              <w:rPr>
                <w:rFonts w:ascii="Times New Roman" w:hAnsi="Times New Roman" w:cs="Times New Roman"/>
                <w:lang w:val="pt-BR"/>
              </w:rPr>
              <w:t>Atribuições e Responsabilidades da Empresa</w:t>
            </w:r>
          </w:p>
        </w:tc>
        <w:tc>
          <w:tcPr>
            <w:tcW w:w="1289" w:type="dxa"/>
            <w:tcBorders>
              <w:top w:val="nil"/>
              <w:bottom w:val="nil"/>
            </w:tcBorders>
          </w:tcPr>
          <w:p w:rsidR="008D66ED" w:rsidRPr="005608E6" w:rsidRDefault="008D66ED" w:rsidP="00AF26D9">
            <w:pPr>
              <w:pStyle w:val="TableParagraph"/>
              <w:spacing w:before="104"/>
              <w:jc w:val="center"/>
              <w:rPr>
                <w:rFonts w:ascii="Times New Roman" w:hAnsi="Times New Roman" w:cs="Times New Roman"/>
              </w:rPr>
            </w:pPr>
            <w:r w:rsidRPr="005608E6">
              <w:rPr>
                <w:rFonts w:ascii="Times New Roman" w:hAnsi="Times New Roman" w:cs="Times New Roman"/>
              </w:rPr>
              <w:t>10</w:t>
            </w:r>
          </w:p>
        </w:tc>
      </w:tr>
      <w:tr w:rsidR="008D66ED" w:rsidRPr="005608E6" w:rsidTr="008D66ED">
        <w:trPr>
          <w:trHeight w:hRule="exact" w:val="572"/>
        </w:trPr>
        <w:tc>
          <w:tcPr>
            <w:tcW w:w="754" w:type="dxa"/>
            <w:tcBorders>
              <w:top w:val="nil"/>
            </w:tcBorders>
          </w:tcPr>
          <w:p w:rsidR="008D66ED" w:rsidRPr="005608E6" w:rsidRDefault="008D66ED" w:rsidP="00AF26D9">
            <w:pPr>
              <w:pStyle w:val="TableParagraph"/>
              <w:spacing w:before="103"/>
              <w:rPr>
                <w:rFonts w:ascii="Times New Roman" w:hAnsi="Times New Roman" w:cs="Times New Roman"/>
              </w:rPr>
            </w:pPr>
            <w:r w:rsidRPr="005608E6">
              <w:rPr>
                <w:rFonts w:ascii="Times New Roman" w:hAnsi="Times New Roman" w:cs="Times New Roman"/>
              </w:rPr>
              <w:t>2.3</w:t>
            </w:r>
          </w:p>
        </w:tc>
        <w:tc>
          <w:tcPr>
            <w:tcW w:w="7254" w:type="dxa"/>
            <w:tcBorders>
              <w:top w:val="nil"/>
            </w:tcBorders>
          </w:tcPr>
          <w:p w:rsidR="008D66ED" w:rsidRPr="005608E6" w:rsidRDefault="008D66ED" w:rsidP="00AF26D9">
            <w:pPr>
              <w:pStyle w:val="TableParagraph"/>
              <w:spacing w:before="103"/>
              <w:rPr>
                <w:rFonts w:ascii="Times New Roman" w:hAnsi="Times New Roman" w:cs="Times New Roman"/>
                <w:lang w:val="pt-BR"/>
              </w:rPr>
            </w:pPr>
            <w:r w:rsidRPr="005608E6">
              <w:rPr>
                <w:rFonts w:ascii="Times New Roman" w:hAnsi="Times New Roman" w:cs="Times New Roman"/>
                <w:lang w:val="pt-BR"/>
              </w:rPr>
              <w:t>Planejamento e Estrutura Organizacional da Supervisora</w:t>
            </w:r>
          </w:p>
        </w:tc>
        <w:tc>
          <w:tcPr>
            <w:tcW w:w="1289" w:type="dxa"/>
            <w:tcBorders>
              <w:top w:val="nil"/>
            </w:tcBorders>
          </w:tcPr>
          <w:p w:rsidR="008D66ED" w:rsidRPr="005608E6" w:rsidRDefault="008D66ED" w:rsidP="00AF26D9">
            <w:pPr>
              <w:pStyle w:val="TableParagraph"/>
              <w:spacing w:before="103"/>
              <w:jc w:val="center"/>
              <w:rPr>
                <w:rFonts w:ascii="Times New Roman" w:hAnsi="Times New Roman" w:cs="Times New Roman"/>
              </w:rPr>
            </w:pPr>
            <w:r w:rsidRPr="005608E6">
              <w:rPr>
                <w:rFonts w:ascii="Times New Roman" w:hAnsi="Times New Roman" w:cs="Times New Roman"/>
              </w:rPr>
              <w:t>10</w:t>
            </w:r>
          </w:p>
        </w:tc>
      </w:tr>
      <w:tr w:rsidR="008D66ED" w:rsidRPr="005608E6" w:rsidTr="008D66ED">
        <w:trPr>
          <w:trHeight w:hRule="exact" w:val="264"/>
        </w:trPr>
        <w:tc>
          <w:tcPr>
            <w:tcW w:w="754" w:type="dxa"/>
          </w:tcPr>
          <w:p w:rsidR="008D66ED" w:rsidRPr="005608E6" w:rsidRDefault="008D66ED" w:rsidP="00AF26D9">
            <w:pPr>
              <w:pStyle w:val="TableParagraph"/>
              <w:spacing w:before="21"/>
              <w:rPr>
                <w:rFonts w:ascii="Times New Roman" w:hAnsi="Times New Roman" w:cs="Times New Roman"/>
                <w:b/>
              </w:rPr>
            </w:pPr>
            <w:r w:rsidRPr="005608E6">
              <w:rPr>
                <w:rFonts w:ascii="Times New Roman" w:hAnsi="Times New Roman" w:cs="Times New Roman"/>
                <w:b/>
              </w:rPr>
              <w:t>3.0</w:t>
            </w:r>
          </w:p>
        </w:tc>
        <w:tc>
          <w:tcPr>
            <w:tcW w:w="7254" w:type="dxa"/>
          </w:tcPr>
          <w:p w:rsidR="008D66ED" w:rsidRPr="005608E6" w:rsidRDefault="008D66ED" w:rsidP="00AF26D9">
            <w:pPr>
              <w:pStyle w:val="TableParagraph"/>
              <w:spacing w:before="21"/>
              <w:rPr>
                <w:rFonts w:ascii="Times New Roman" w:hAnsi="Times New Roman" w:cs="Times New Roman"/>
                <w:b/>
              </w:rPr>
            </w:pPr>
            <w:r w:rsidRPr="005608E6">
              <w:rPr>
                <w:rFonts w:ascii="Times New Roman" w:hAnsi="Times New Roman" w:cs="Times New Roman"/>
                <w:b/>
              </w:rPr>
              <w:t>CAPACIDADE TÉCNICA DA PROPONENTE</w:t>
            </w:r>
          </w:p>
        </w:tc>
        <w:tc>
          <w:tcPr>
            <w:tcW w:w="1289" w:type="dxa"/>
          </w:tcPr>
          <w:p w:rsidR="008D66ED" w:rsidRPr="005608E6" w:rsidRDefault="008D66ED" w:rsidP="00AF26D9">
            <w:pPr>
              <w:pStyle w:val="TableParagraph"/>
              <w:spacing w:before="21"/>
              <w:jc w:val="center"/>
              <w:rPr>
                <w:rFonts w:ascii="Times New Roman" w:hAnsi="Times New Roman" w:cs="Times New Roman"/>
                <w:b/>
              </w:rPr>
            </w:pPr>
            <w:r w:rsidRPr="005608E6">
              <w:rPr>
                <w:rFonts w:ascii="Times New Roman" w:hAnsi="Times New Roman" w:cs="Times New Roman"/>
                <w:b/>
              </w:rPr>
              <w:t>20</w:t>
            </w:r>
          </w:p>
        </w:tc>
      </w:tr>
      <w:tr w:rsidR="008D66ED" w:rsidRPr="005608E6" w:rsidTr="008D66ED">
        <w:trPr>
          <w:trHeight w:hRule="exact" w:val="614"/>
        </w:trPr>
        <w:tc>
          <w:tcPr>
            <w:tcW w:w="754" w:type="dxa"/>
            <w:tcBorders>
              <w:bottom w:val="nil"/>
            </w:tcBorders>
          </w:tcPr>
          <w:p w:rsidR="008D66ED" w:rsidRPr="005608E6" w:rsidRDefault="008D66ED" w:rsidP="00AF26D9">
            <w:pPr>
              <w:pStyle w:val="TableParagraph"/>
              <w:spacing w:before="9"/>
              <w:rPr>
                <w:rFonts w:ascii="Times New Roman" w:hAnsi="Times New Roman" w:cs="Times New Roman"/>
                <w:b/>
              </w:rPr>
            </w:pPr>
          </w:p>
          <w:p w:rsidR="008D66ED" w:rsidRPr="005608E6" w:rsidRDefault="008D66ED" w:rsidP="00AF26D9">
            <w:pPr>
              <w:pStyle w:val="TableParagraph"/>
              <w:rPr>
                <w:rFonts w:ascii="Times New Roman" w:hAnsi="Times New Roman" w:cs="Times New Roman"/>
              </w:rPr>
            </w:pPr>
            <w:r w:rsidRPr="005608E6">
              <w:rPr>
                <w:rFonts w:ascii="Times New Roman" w:hAnsi="Times New Roman" w:cs="Times New Roman"/>
              </w:rPr>
              <w:t>3.1</w:t>
            </w:r>
          </w:p>
        </w:tc>
        <w:tc>
          <w:tcPr>
            <w:tcW w:w="7254" w:type="dxa"/>
            <w:tcBorders>
              <w:bottom w:val="nil"/>
            </w:tcBorders>
          </w:tcPr>
          <w:p w:rsidR="008D66ED" w:rsidRPr="005608E6" w:rsidRDefault="008D66ED" w:rsidP="00AF26D9">
            <w:pPr>
              <w:pStyle w:val="TableParagraph"/>
              <w:spacing w:before="9"/>
              <w:rPr>
                <w:rFonts w:ascii="Times New Roman" w:hAnsi="Times New Roman" w:cs="Times New Roman"/>
                <w:b/>
                <w:lang w:val="pt-BR"/>
              </w:rPr>
            </w:pPr>
          </w:p>
          <w:p w:rsidR="008D66ED" w:rsidRPr="005608E6" w:rsidRDefault="008D66ED" w:rsidP="00AF26D9">
            <w:pPr>
              <w:pStyle w:val="TableParagraph"/>
              <w:rPr>
                <w:rFonts w:ascii="Times New Roman" w:hAnsi="Times New Roman" w:cs="Times New Roman"/>
                <w:lang w:val="pt-BR"/>
              </w:rPr>
            </w:pPr>
            <w:r w:rsidRPr="005608E6">
              <w:rPr>
                <w:rFonts w:ascii="Times New Roman" w:hAnsi="Times New Roman" w:cs="Times New Roman"/>
                <w:lang w:val="pt-BR"/>
              </w:rPr>
              <w:t>Tempo de Atuação da Proponente</w:t>
            </w:r>
          </w:p>
        </w:tc>
        <w:tc>
          <w:tcPr>
            <w:tcW w:w="1289" w:type="dxa"/>
            <w:tcBorders>
              <w:bottom w:val="nil"/>
            </w:tcBorders>
          </w:tcPr>
          <w:p w:rsidR="008D66ED" w:rsidRPr="005608E6" w:rsidRDefault="008D66ED" w:rsidP="00AF26D9">
            <w:pPr>
              <w:pStyle w:val="TableParagraph"/>
              <w:spacing w:before="9"/>
              <w:rPr>
                <w:rFonts w:ascii="Times New Roman" w:hAnsi="Times New Roman" w:cs="Times New Roman"/>
                <w:b/>
                <w:lang w:val="pt-BR"/>
              </w:rPr>
            </w:pPr>
          </w:p>
          <w:p w:rsidR="008D66ED" w:rsidRPr="005608E6" w:rsidRDefault="008D66ED" w:rsidP="00AF26D9">
            <w:pPr>
              <w:pStyle w:val="TableParagraph"/>
              <w:jc w:val="center"/>
              <w:rPr>
                <w:rFonts w:ascii="Times New Roman" w:hAnsi="Times New Roman" w:cs="Times New Roman"/>
              </w:rPr>
            </w:pPr>
            <w:r w:rsidRPr="005608E6">
              <w:rPr>
                <w:rFonts w:ascii="Times New Roman" w:hAnsi="Times New Roman" w:cs="Times New Roman"/>
              </w:rPr>
              <w:t>10</w:t>
            </w:r>
          </w:p>
        </w:tc>
      </w:tr>
      <w:tr w:rsidR="008D66ED" w:rsidRPr="005608E6" w:rsidTr="008D66ED">
        <w:trPr>
          <w:trHeight w:hRule="exact" w:val="622"/>
        </w:trPr>
        <w:tc>
          <w:tcPr>
            <w:tcW w:w="754" w:type="dxa"/>
            <w:tcBorders>
              <w:top w:val="nil"/>
            </w:tcBorders>
          </w:tcPr>
          <w:p w:rsidR="008D66ED" w:rsidRPr="005608E6" w:rsidRDefault="008D66ED" w:rsidP="00AF26D9">
            <w:pPr>
              <w:pStyle w:val="TableParagraph"/>
              <w:spacing w:before="130"/>
              <w:rPr>
                <w:rFonts w:ascii="Times New Roman" w:hAnsi="Times New Roman" w:cs="Times New Roman"/>
              </w:rPr>
            </w:pPr>
            <w:r w:rsidRPr="005608E6">
              <w:rPr>
                <w:rFonts w:ascii="Times New Roman" w:hAnsi="Times New Roman" w:cs="Times New Roman"/>
              </w:rPr>
              <w:t>3.2</w:t>
            </w:r>
          </w:p>
        </w:tc>
        <w:tc>
          <w:tcPr>
            <w:tcW w:w="7254" w:type="dxa"/>
            <w:tcBorders>
              <w:top w:val="nil"/>
            </w:tcBorders>
          </w:tcPr>
          <w:p w:rsidR="008D66ED" w:rsidRPr="005608E6" w:rsidRDefault="008D66ED" w:rsidP="00AF26D9">
            <w:pPr>
              <w:pStyle w:val="TableParagraph"/>
              <w:spacing w:before="130"/>
              <w:rPr>
                <w:rFonts w:ascii="Times New Roman" w:hAnsi="Times New Roman" w:cs="Times New Roman"/>
              </w:rPr>
            </w:pPr>
            <w:r w:rsidRPr="005608E6">
              <w:rPr>
                <w:rFonts w:ascii="Times New Roman" w:hAnsi="Times New Roman" w:cs="Times New Roman"/>
              </w:rPr>
              <w:t>Experiência Especifica da Proponente(*)</w:t>
            </w:r>
          </w:p>
        </w:tc>
        <w:tc>
          <w:tcPr>
            <w:tcW w:w="1289" w:type="dxa"/>
            <w:tcBorders>
              <w:top w:val="nil"/>
            </w:tcBorders>
          </w:tcPr>
          <w:p w:rsidR="008D66ED" w:rsidRPr="005608E6" w:rsidRDefault="008D66ED" w:rsidP="00AF26D9">
            <w:pPr>
              <w:pStyle w:val="TableParagraph"/>
              <w:spacing w:before="130"/>
              <w:jc w:val="center"/>
              <w:rPr>
                <w:rFonts w:ascii="Times New Roman" w:hAnsi="Times New Roman" w:cs="Times New Roman"/>
              </w:rPr>
            </w:pPr>
            <w:r w:rsidRPr="005608E6">
              <w:rPr>
                <w:rFonts w:ascii="Times New Roman" w:hAnsi="Times New Roman" w:cs="Times New Roman"/>
              </w:rPr>
              <w:t>10</w:t>
            </w:r>
          </w:p>
        </w:tc>
      </w:tr>
      <w:tr w:rsidR="008D66ED" w:rsidRPr="005608E6" w:rsidTr="008D66ED">
        <w:trPr>
          <w:trHeight w:hRule="exact" w:val="240"/>
        </w:trPr>
        <w:tc>
          <w:tcPr>
            <w:tcW w:w="754" w:type="dxa"/>
          </w:tcPr>
          <w:p w:rsidR="008D66ED" w:rsidRPr="005608E6" w:rsidRDefault="008D66ED" w:rsidP="00AF26D9">
            <w:pPr>
              <w:pStyle w:val="TableParagraph"/>
              <w:spacing w:line="225" w:lineRule="exact"/>
              <w:rPr>
                <w:rFonts w:ascii="Times New Roman" w:hAnsi="Times New Roman" w:cs="Times New Roman"/>
                <w:b/>
              </w:rPr>
            </w:pPr>
            <w:r w:rsidRPr="005608E6">
              <w:rPr>
                <w:rFonts w:ascii="Times New Roman" w:hAnsi="Times New Roman" w:cs="Times New Roman"/>
                <w:b/>
              </w:rPr>
              <w:t>4.0</w:t>
            </w:r>
          </w:p>
        </w:tc>
        <w:tc>
          <w:tcPr>
            <w:tcW w:w="7254" w:type="dxa"/>
          </w:tcPr>
          <w:p w:rsidR="008D66ED" w:rsidRPr="005608E6" w:rsidRDefault="008D66ED" w:rsidP="00AF26D9">
            <w:pPr>
              <w:pStyle w:val="TableParagraph"/>
              <w:spacing w:line="225" w:lineRule="exact"/>
              <w:rPr>
                <w:rFonts w:ascii="Times New Roman" w:hAnsi="Times New Roman" w:cs="Times New Roman"/>
                <w:b/>
              </w:rPr>
            </w:pPr>
            <w:r w:rsidRPr="005608E6">
              <w:rPr>
                <w:rFonts w:ascii="Times New Roman" w:hAnsi="Times New Roman" w:cs="Times New Roman"/>
                <w:b/>
              </w:rPr>
              <w:t>CAPACIDADE DA EQUIPE TÉCNICA</w:t>
            </w:r>
          </w:p>
        </w:tc>
        <w:tc>
          <w:tcPr>
            <w:tcW w:w="1289" w:type="dxa"/>
          </w:tcPr>
          <w:p w:rsidR="008D66ED" w:rsidRPr="005608E6" w:rsidRDefault="008D66ED" w:rsidP="00AF26D9">
            <w:pPr>
              <w:pStyle w:val="TableParagraph"/>
              <w:spacing w:line="225" w:lineRule="exact"/>
              <w:jc w:val="center"/>
              <w:rPr>
                <w:rFonts w:ascii="Times New Roman" w:hAnsi="Times New Roman" w:cs="Times New Roman"/>
                <w:b/>
              </w:rPr>
            </w:pPr>
            <w:r w:rsidRPr="005608E6">
              <w:rPr>
                <w:rFonts w:ascii="Times New Roman" w:hAnsi="Times New Roman" w:cs="Times New Roman"/>
                <w:b/>
              </w:rPr>
              <w:t>40</w:t>
            </w:r>
          </w:p>
        </w:tc>
      </w:tr>
      <w:tr w:rsidR="008D66ED" w:rsidRPr="005608E6" w:rsidTr="008D66ED">
        <w:trPr>
          <w:trHeight w:hRule="exact" w:val="1159"/>
        </w:trPr>
        <w:tc>
          <w:tcPr>
            <w:tcW w:w="754" w:type="dxa"/>
          </w:tcPr>
          <w:p w:rsidR="008D66ED" w:rsidRPr="005608E6" w:rsidRDefault="008D66ED" w:rsidP="00AF26D9">
            <w:pPr>
              <w:pStyle w:val="TableParagraph"/>
              <w:spacing w:before="9"/>
              <w:rPr>
                <w:rFonts w:ascii="Times New Roman" w:hAnsi="Times New Roman" w:cs="Times New Roman"/>
                <w:b/>
              </w:rPr>
            </w:pPr>
          </w:p>
          <w:p w:rsidR="008D66ED" w:rsidRPr="005608E6" w:rsidRDefault="008D66ED" w:rsidP="00AF26D9">
            <w:pPr>
              <w:pStyle w:val="TableParagraph"/>
              <w:rPr>
                <w:rFonts w:ascii="Times New Roman" w:hAnsi="Times New Roman" w:cs="Times New Roman"/>
              </w:rPr>
            </w:pPr>
            <w:r w:rsidRPr="005608E6">
              <w:rPr>
                <w:rFonts w:ascii="Times New Roman" w:hAnsi="Times New Roman" w:cs="Times New Roman"/>
              </w:rPr>
              <w:t>4.1</w:t>
            </w:r>
          </w:p>
          <w:p w:rsidR="008D66ED" w:rsidRPr="005608E6" w:rsidRDefault="008D66ED" w:rsidP="00AF26D9">
            <w:pPr>
              <w:pStyle w:val="TableParagraph"/>
              <w:rPr>
                <w:rFonts w:ascii="Times New Roman" w:hAnsi="Times New Roman" w:cs="Times New Roman"/>
                <w:b/>
              </w:rPr>
            </w:pPr>
          </w:p>
          <w:p w:rsidR="008D66ED" w:rsidRPr="005608E6" w:rsidRDefault="008D66ED" w:rsidP="00AF26D9">
            <w:pPr>
              <w:pStyle w:val="TableParagraph"/>
              <w:spacing w:before="1"/>
              <w:rPr>
                <w:rFonts w:ascii="Times New Roman" w:hAnsi="Times New Roman" w:cs="Times New Roman"/>
              </w:rPr>
            </w:pPr>
            <w:r w:rsidRPr="005608E6">
              <w:rPr>
                <w:rFonts w:ascii="Times New Roman" w:hAnsi="Times New Roman" w:cs="Times New Roman"/>
              </w:rPr>
              <w:t>4.2</w:t>
            </w:r>
          </w:p>
        </w:tc>
        <w:tc>
          <w:tcPr>
            <w:tcW w:w="7254" w:type="dxa"/>
          </w:tcPr>
          <w:p w:rsidR="008D66ED" w:rsidRPr="005608E6" w:rsidRDefault="008D66ED" w:rsidP="00AF26D9">
            <w:pPr>
              <w:pStyle w:val="TableParagraph"/>
              <w:spacing w:before="6"/>
              <w:rPr>
                <w:rFonts w:ascii="Times New Roman" w:hAnsi="Times New Roman" w:cs="Times New Roman"/>
                <w:b/>
                <w:lang w:val="pt-BR"/>
              </w:rPr>
            </w:pPr>
          </w:p>
          <w:p w:rsidR="008D66ED" w:rsidRPr="005608E6" w:rsidRDefault="008D66ED" w:rsidP="00AF26D9">
            <w:pPr>
              <w:pStyle w:val="TableParagraph"/>
              <w:spacing w:line="480" w:lineRule="auto"/>
              <w:rPr>
                <w:rFonts w:ascii="Times New Roman" w:hAnsi="Times New Roman" w:cs="Times New Roman"/>
                <w:b/>
                <w:lang w:val="pt-BR"/>
              </w:rPr>
            </w:pPr>
            <w:r w:rsidRPr="005608E6">
              <w:rPr>
                <w:rFonts w:ascii="Times New Roman" w:hAnsi="Times New Roman" w:cs="Times New Roman"/>
                <w:b/>
                <w:lang w:val="pt-BR"/>
              </w:rPr>
              <w:t>Engenheiro Senior/Residente(P2) Profissional  Pleno Meio Ambiente(P4)</w:t>
            </w:r>
          </w:p>
        </w:tc>
        <w:tc>
          <w:tcPr>
            <w:tcW w:w="1289" w:type="dxa"/>
          </w:tcPr>
          <w:p w:rsidR="008D66ED" w:rsidRPr="005608E6" w:rsidRDefault="008D66ED" w:rsidP="00AF26D9">
            <w:pPr>
              <w:pStyle w:val="TableParagraph"/>
              <w:spacing w:before="9"/>
              <w:rPr>
                <w:rFonts w:ascii="Times New Roman" w:hAnsi="Times New Roman" w:cs="Times New Roman"/>
                <w:b/>
                <w:lang w:val="pt-BR"/>
              </w:rPr>
            </w:pPr>
          </w:p>
          <w:p w:rsidR="008D66ED" w:rsidRPr="005608E6" w:rsidRDefault="008D66ED" w:rsidP="00AF26D9">
            <w:pPr>
              <w:pStyle w:val="TableParagraph"/>
              <w:jc w:val="center"/>
              <w:rPr>
                <w:rFonts w:ascii="Times New Roman" w:hAnsi="Times New Roman" w:cs="Times New Roman"/>
              </w:rPr>
            </w:pPr>
            <w:r w:rsidRPr="005608E6">
              <w:rPr>
                <w:rFonts w:ascii="Times New Roman" w:hAnsi="Times New Roman" w:cs="Times New Roman"/>
              </w:rPr>
              <w:t>25</w:t>
            </w:r>
          </w:p>
          <w:p w:rsidR="008D66ED" w:rsidRPr="005608E6" w:rsidRDefault="008D66ED" w:rsidP="00AF26D9">
            <w:pPr>
              <w:pStyle w:val="TableParagraph"/>
              <w:rPr>
                <w:rFonts w:ascii="Times New Roman" w:hAnsi="Times New Roman" w:cs="Times New Roman"/>
                <w:b/>
              </w:rPr>
            </w:pPr>
          </w:p>
          <w:p w:rsidR="008D66ED" w:rsidRPr="005608E6" w:rsidRDefault="008D66ED" w:rsidP="00AF26D9">
            <w:pPr>
              <w:pStyle w:val="TableParagraph"/>
              <w:spacing w:before="1"/>
              <w:jc w:val="center"/>
              <w:rPr>
                <w:rFonts w:ascii="Times New Roman" w:hAnsi="Times New Roman" w:cs="Times New Roman"/>
              </w:rPr>
            </w:pPr>
            <w:r w:rsidRPr="005608E6">
              <w:rPr>
                <w:rFonts w:ascii="Times New Roman" w:hAnsi="Times New Roman" w:cs="Times New Roman"/>
              </w:rPr>
              <w:t>15</w:t>
            </w:r>
          </w:p>
        </w:tc>
      </w:tr>
      <w:tr w:rsidR="008D66ED" w:rsidRPr="005608E6" w:rsidTr="008D66ED">
        <w:trPr>
          <w:trHeight w:hRule="exact" w:val="355"/>
        </w:trPr>
        <w:tc>
          <w:tcPr>
            <w:tcW w:w="8008" w:type="dxa"/>
            <w:gridSpan w:val="2"/>
          </w:tcPr>
          <w:p w:rsidR="008D66ED" w:rsidRPr="005608E6" w:rsidRDefault="008D66ED" w:rsidP="00AF26D9">
            <w:pPr>
              <w:pStyle w:val="TableParagraph"/>
              <w:spacing w:before="52"/>
              <w:rPr>
                <w:rFonts w:ascii="Times New Roman" w:hAnsi="Times New Roman" w:cs="Times New Roman"/>
                <w:b/>
              </w:rPr>
            </w:pPr>
            <w:r w:rsidRPr="005608E6">
              <w:rPr>
                <w:rFonts w:ascii="Times New Roman" w:hAnsi="Times New Roman" w:cs="Times New Roman"/>
                <w:b/>
              </w:rPr>
              <w:t>TOTAL MÁXIMO</w:t>
            </w:r>
          </w:p>
        </w:tc>
        <w:tc>
          <w:tcPr>
            <w:tcW w:w="1289" w:type="dxa"/>
          </w:tcPr>
          <w:p w:rsidR="008D66ED" w:rsidRPr="005608E6" w:rsidRDefault="008D66ED" w:rsidP="00AF26D9">
            <w:pPr>
              <w:pStyle w:val="TableParagraph"/>
              <w:spacing w:before="52"/>
              <w:jc w:val="center"/>
              <w:rPr>
                <w:rFonts w:ascii="Times New Roman" w:hAnsi="Times New Roman" w:cs="Times New Roman"/>
                <w:b/>
              </w:rPr>
            </w:pPr>
            <w:r w:rsidRPr="005608E6">
              <w:rPr>
                <w:rFonts w:ascii="Times New Roman" w:hAnsi="Times New Roman" w:cs="Times New Roman"/>
                <w:b/>
              </w:rPr>
              <w:t>100</w:t>
            </w:r>
          </w:p>
        </w:tc>
      </w:tr>
    </w:tbl>
    <w:p w:rsidR="00F500A9" w:rsidRDefault="00F500A9" w:rsidP="00AF26D9">
      <w:pPr>
        <w:spacing w:line="202" w:lineRule="exact"/>
        <w:jc w:val="both"/>
        <w:rPr>
          <w:sz w:val="22"/>
          <w:szCs w:val="22"/>
        </w:rPr>
      </w:pPr>
    </w:p>
    <w:p w:rsidR="008D66ED" w:rsidRPr="005608E6" w:rsidRDefault="008D66ED" w:rsidP="00AF26D9">
      <w:pPr>
        <w:spacing w:line="202" w:lineRule="exact"/>
        <w:jc w:val="both"/>
        <w:rPr>
          <w:sz w:val="22"/>
          <w:szCs w:val="22"/>
        </w:rPr>
      </w:pPr>
      <w:r w:rsidRPr="005608E6">
        <w:rPr>
          <w:sz w:val="22"/>
          <w:szCs w:val="22"/>
        </w:rPr>
        <w:t>(*) Atestados referente aos serviços de: Supervisão, Coordenação e Contrôle de Obras Rodoviárias de Implantação ou Duplicação</w:t>
      </w:r>
    </w:p>
    <w:p w:rsidR="008D66ED" w:rsidRPr="005608E6" w:rsidRDefault="008D66ED" w:rsidP="00AF26D9">
      <w:pPr>
        <w:spacing w:line="202" w:lineRule="exact"/>
        <w:jc w:val="both"/>
        <w:rPr>
          <w:sz w:val="22"/>
          <w:szCs w:val="22"/>
        </w:rPr>
      </w:pPr>
    </w:p>
    <w:p w:rsidR="00623FFD" w:rsidRPr="005608E6" w:rsidRDefault="00623FFD" w:rsidP="00AF26D9">
      <w:pPr>
        <w:jc w:val="both"/>
        <w:rPr>
          <w:sz w:val="22"/>
          <w:szCs w:val="22"/>
        </w:rPr>
      </w:pPr>
    </w:p>
    <w:p w:rsidR="00AD377F" w:rsidRPr="005608E6" w:rsidRDefault="00AD377F" w:rsidP="00AF26D9">
      <w:pPr>
        <w:spacing w:after="240"/>
        <w:jc w:val="both"/>
        <w:rPr>
          <w:sz w:val="22"/>
          <w:szCs w:val="22"/>
          <w:u w:val="single"/>
        </w:rPr>
      </w:pPr>
      <w:r w:rsidRPr="005608E6">
        <w:rPr>
          <w:b/>
          <w:sz w:val="22"/>
          <w:szCs w:val="22"/>
        </w:rPr>
        <w:t>10 – ENVELOPE 03 - DA PROPOSTA DE PREÇOS:</w:t>
      </w:r>
    </w:p>
    <w:p w:rsidR="00B53EE2" w:rsidRPr="0082451F" w:rsidRDefault="00B53EE2" w:rsidP="00AF26D9">
      <w:pPr>
        <w:shd w:val="clear" w:color="auto" w:fill="FFFFFF"/>
        <w:suppressAutoHyphens w:val="0"/>
        <w:jc w:val="both"/>
        <w:rPr>
          <w:sz w:val="22"/>
          <w:szCs w:val="22"/>
        </w:rPr>
      </w:pPr>
      <w:r w:rsidRPr="005608E6">
        <w:rPr>
          <w:b/>
          <w:sz w:val="22"/>
          <w:szCs w:val="22"/>
        </w:rPr>
        <w:t>10.</w:t>
      </w:r>
      <w:r w:rsidR="00075E3D" w:rsidRPr="005608E6">
        <w:rPr>
          <w:b/>
          <w:sz w:val="22"/>
          <w:szCs w:val="22"/>
        </w:rPr>
        <w:t>1</w:t>
      </w:r>
      <w:r w:rsidRPr="005608E6">
        <w:rPr>
          <w:sz w:val="22"/>
          <w:szCs w:val="22"/>
        </w:rPr>
        <w:t xml:space="preserve"> A Proposta de Preços deverá</w:t>
      </w:r>
      <w:r w:rsidRPr="00EC408C">
        <w:rPr>
          <w:sz w:val="22"/>
          <w:szCs w:val="22"/>
        </w:rPr>
        <w:t xml:space="preserve"> ser assinada por Diretor da licitante, ou pessoa legalmente habilitada (procuração lavrada em Cartório ou particular com firma reconhecida em Cartório), em envelope lacrado, identificado com</w:t>
      </w:r>
      <w:r w:rsidRPr="0082451F">
        <w:rPr>
          <w:sz w:val="22"/>
          <w:szCs w:val="22"/>
        </w:rPr>
        <w:t xml:space="preserve"> o n</w:t>
      </w:r>
      <w:r w:rsidRPr="0082451F">
        <w:rPr>
          <w:sz w:val="22"/>
          <w:szCs w:val="22"/>
          <w:vertAlign w:val="superscript"/>
        </w:rPr>
        <w:t>o</w:t>
      </w:r>
      <w:r w:rsidRPr="0082451F">
        <w:rPr>
          <w:sz w:val="22"/>
          <w:szCs w:val="22"/>
        </w:rPr>
        <w:t xml:space="preserve"> 03, </w:t>
      </w:r>
      <w:r w:rsidRPr="0082451F">
        <w:rPr>
          <w:b/>
          <w:sz w:val="22"/>
          <w:szCs w:val="22"/>
        </w:rPr>
        <w:t>em 1 (uma) via</w:t>
      </w:r>
      <w:r w:rsidRPr="0082451F">
        <w:rPr>
          <w:sz w:val="22"/>
          <w:szCs w:val="22"/>
        </w:rPr>
        <w:t>, digitada com língua portuguesa, clara e objetiva, sem erros, rasuras ou entrelinhas, e deverá obedecer aos requisitos desta licitação, contendo, no mínimo, as seguintes informações:</w:t>
      </w:r>
    </w:p>
    <w:p w:rsidR="00075E3D" w:rsidRPr="0082451F" w:rsidRDefault="00075E3D" w:rsidP="00AF26D9">
      <w:pPr>
        <w:shd w:val="clear" w:color="auto" w:fill="FFFFFF"/>
        <w:suppressAutoHyphens w:val="0"/>
        <w:jc w:val="both"/>
        <w:rPr>
          <w:sz w:val="22"/>
          <w:szCs w:val="22"/>
        </w:rPr>
      </w:pPr>
    </w:p>
    <w:p w:rsidR="00B53EE2" w:rsidRPr="0082451F" w:rsidRDefault="0042530A" w:rsidP="00AF26D9">
      <w:pPr>
        <w:tabs>
          <w:tab w:val="left" w:pos="567"/>
        </w:tabs>
        <w:jc w:val="both"/>
        <w:rPr>
          <w:b/>
          <w:sz w:val="22"/>
          <w:szCs w:val="22"/>
        </w:rPr>
      </w:pPr>
      <w:r w:rsidRPr="0082451F">
        <w:rPr>
          <w:b/>
          <w:sz w:val="22"/>
          <w:szCs w:val="22"/>
        </w:rPr>
        <w:t>10.</w:t>
      </w:r>
      <w:r w:rsidR="00BC073F" w:rsidRPr="0082451F">
        <w:rPr>
          <w:b/>
          <w:sz w:val="22"/>
          <w:szCs w:val="22"/>
        </w:rPr>
        <w:t>1.</w:t>
      </w:r>
      <w:r w:rsidR="00402D38">
        <w:rPr>
          <w:b/>
          <w:sz w:val="22"/>
          <w:szCs w:val="22"/>
        </w:rPr>
        <w:t>1</w:t>
      </w:r>
      <w:r w:rsidR="00B53EE2" w:rsidRPr="0082451F">
        <w:rPr>
          <w:b/>
          <w:sz w:val="22"/>
          <w:szCs w:val="22"/>
        </w:rPr>
        <w:t xml:space="preserve"> </w:t>
      </w:r>
      <w:r w:rsidR="00B53EE2" w:rsidRPr="0082451F">
        <w:rPr>
          <w:sz w:val="22"/>
          <w:szCs w:val="22"/>
        </w:rPr>
        <w:t xml:space="preserve">Estar datada, assinada e identificada (nome e cargo) em sua parte final, bem como, rubricada em todas as folhas, pelo representante legal da </w:t>
      </w:r>
      <w:r w:rsidR="00B53EE2" w:rsidRPr="0082451F">
        <w:rPr>
          <w:b/>
          <w:sz w:val="22"/>
          <w:szCs w:val="22"/>
        </w:rPr>
        <w:t>LICITANTE</w:t>
      </w:r>
      <w:r w:rsidR="004D6E51" w:rsidRPr="0082451F">
        <w:rPr>
          <w:b/>
          <w:sz w:val="22"/>
          <w:szCs w:val="22"/>
        </w:rPr>
        <w:t xml:space="preserve">, </w:t>
      </w:r>
      <w:r w:rsidR="004D6E51" w:rsidRPr="0082451F">
        <w:rPr>
          <w:sz w:val="22"/>
          <w:szCs w:val="22"/>
        </w:rPr>
        <w:t>conforme subitem 10.1,</w:t>
      </w:r>
      <w:r w:rsidR="00B53EE2" w:rsidRPr="0082451F">
        <w:rPr>
          <w:b/>
          <w:sz w:val="22"/>
          <w:szCs w:val="22"/>
        </w:rPr>
        <w:t xml:space="preserve"> e </w:t>
      </w:r>
      <w:r w:rsidR="00B53EE2" w:rsidRPr="0082451F">
        <w:rPr>
          <w:sz w:val="22"/>
          <w:szCs w:val="22"/>
        </w:rPr>
        <w:t>numeradas em ordem crescente</w:t>
      </w:r>
      <w:r w:rsidR="00B53EE2" w:rsidRPr="0082451F">
        <w:rPr>
          <w:b/>
          <w:sz w:val="22"/>
          <w:szCs w:val="22"/>
        </w:rPr>
        <w:t>;</w:t>
      </w:r>
    </w:p>
    <w:p w:rsidR="00B53EE2" w:rsidRPr="0082451F" w:rsidRDefault="00B53EE2" w:rsidP="00AF26D9">
      <w:pPr>
        <w:tabs>
          <w:tab w:val="left" w:pos="567"/>
        </w:tabs>
        <w:jc w:val="both"/>
        <w:rPr>
          <w:b/>
          <w:sz w:val="22"/>
          <w:szCs w:val="22"/>
        </w:rPr>
      </w:pPr>
    </w:p>
    <w:p w:rsidR="00B53EE2" w:rsidRPr="0082451F" w:rsidRDefault="00B53EE2" w:rsidP="00AF26D9">
      <w:pPr>
        <w:tabs>
          <w:tab w:val="left" w:pos="567"/>
        </w:tabs>
        <w:jc w:val="both"/>
        <w:rPr>
          <w:sz w:val="22"/>
          <w:szCs w:val="22"/>
        </w:rPr>
      </w:pPr>
      <w:r w:rsidRPr="0082451F">
        <w:rPr>
          <w:b/>
          <w:sz w:val="22"/>
          <w:szCs w:val="22"/>
        </w:rPr>
        <w:t>10.</w:t>
      </w:r>
      <w:r w:rsidR="00BC073F" w:rsidRPr="0082451F">
        <w:rPr>
          <w:b/>
          <w:sz w:val="22"/>
          <w:szCs w:val="22"/>
        </w:rPr>
        <w:t>1.</w:t>
      </w:r>
      <w:r w:rsidR="00402D38">
        <w:rPr>
          <w:b/>
          <w:sz w:val="22"/>
          <w:szCs w:val="22"/>
        </w:rPr>
        <w:t>2</w:t>
      </w:r>
      <w:r w:rsidRPr="0082451F">
        <w:rPr>
          <w:sz w:val="22"/>
          <w:szCs w:val="22"/>
        </w:rPr>
        <w:t xml:space="preserve"> Preços unitários em algarismos arábicos, com no máximo duas casas decimais.  Preço total expresso em algarismos arábicos e por extenso, em moeda corrente Nacional;</w:t>
      </w:r>
    </w:p>
    <w:p w:rsidR="00B53EE2" w:rsidRPr="009C0132" w:rsidRDefault="00B53EE2" w:rsidP="00AF26D9">
      <w:pPr>
        <w:tabs>
          <w:tab w:val="left" w:pos="567"/>
        </w:tabs>
        <w:jc w:val="both"/>
        <w:rPr>
          <w:sz w:val="22"/>
          <w:szCs w:val="22"/>
        </w:rPr>
      </w:pPr>
    </w:p>
    <w:p w:rsidR="00B53EE2" w:rsidRPr="009C0132" w:rsidRDefault="00B53EE2" w:rsidP="00AF26D9">
      <w:pPr>
        <w:tabs>
          <w:tab w:val="left" w:pos="567"/>
        </w:tabs>
        <w:jc w:val="both"/>
        <w:rPr>
          <w:sz w:val="22"/>
          <w:szCs w:val="22"/>
        </w:rPr>
      </w:pPr>
      <w:r w:rsidRPr="009C0132">
        <w:rPr>
          <w:b/>
          <w:sz w:val="22"/>
          <w:szCs w:val="22"/>
        </w:rPr>
        <w:lastRenderedPageBreak/>
        <w:t>10.</w:t>
      </w:r>
      <w:r w:rsidR="00BC073F" w:rsidRPr="009C0132">
        <w:rPr>
          <w:b/>
          <w:sz w:val="22"/>
          <w:szCs w:val="22"/>
        </w:rPr>
        <w:t>1.</w:t>
      </w:r>
      <w:r w:rsidR="00402D38">
        <w:rPr>
          <w:b/>
          <w:sz w:val="22"/>
          <w:szCs w:val="22"/>
        </w:rPr>
        <w:t>3</w:t>
      </w:r>
      <w:r w:rsidRPr="009C0132">
        <w:rPr>
          <w:b/>
          <w:sz w:val="22"/>
          <w:szCs w:val="22"/>
        </w:rPr>
        <w:t>.</w:t>
      </w:r>
      <w:r w:rsidRPr="009C0132">
        <w:rPr>
          <w:sz w:val="22"/>
          <w:szCs w:val="22"/>
        </w:rPr>
        <w:t xml:space="preserve"> Prazo de validade, não inferior a de 60 (sessenta) dias, contados a partir da data d</w:t>
      </w:r>
      <w:r w:rsidR="00C23763" w:rsidRPr="009C0132">
        <w:rPr>
          <w:sz w:val="22"/>
          <w:szCs w:val="22"/>
        </w:rPr>
        <w:t>a entrega das propostas</w:t>
      </w:r>
      <w:r w:rsidR="006D0700" w:rsidRPr="009C0132">
        <w:rPr>
          <w:sz w:val="22"/>
          <w:szCs w:val="22"/>
        </w:rPr>
        <w:t>, conforme disposto no Art. 64, § 3º da Lei 8.666/93</w:t>
      </w:r>
      <w:r w:rsidR="00C23763" w:rsidRPr="009C0132">
        <w:rPr>
          <w:sz w:val="22"/>
          <w:szCs w:val="22"/>
        </w:rPr>
        <w:t>;</w:t>
      </w:r>
    </w:p>
    <w:p w:rsidR="00B53EE2" w:rsidRPr="009C0132" w:rsidRDefault="00B53EE2" w:rsidP="00AF26D9">
      <w:pPr>
        <w:tabs>
          <w:tab w:val="left" w:pos="567"/>
        </w:tabs>
        <w:jc w:val="both"/>
        <w:rPr>
          <w:sz w:val="22"/>
          <w:szCs w:val="22"/>
        </w:rPr>
      </w:pPr>
    </w:p>
    <w:p w:rsidR="00B53EE2" w:rsidRPr="009C0132" w:rsidRDefault="00B53EE2" w:rsidP="00AF26D9">
      <w:pPr>
        <w:tabs>
          <w:tab w:val="left" w:pos="567"/>
        </w:tabs>
        <w:jc w:val="both"/>
        <w:rPr>
          <w:sz w:val="22"/>
          <w:szCs w:val="22"/>
        </w:rPr>
      </w:pPr>
      <w:r w:rsidRPr="009C0132">
        <w:rPr>
          <w:b/>
          <w:sz w:val="22"/>
          <w:szCs w:val="22"/>
        </w:rPr>
        <w:t>10.</w:t>
      </w:r>
      <w:r w:rsidR="00BC073F" w:rsidRPr="009C0132">
        <w:rPr>
          <w:b/>
          <w:sz w:val="22"/>
          <w:szCs w:val="22"/>
        </w:rPr>
        <w:t>1.</w:t>
      </w:r>
      <w:r w:rsidR="00402D38">
        <w:rPr>
          <w:b/>
          <w:sz w:val="22"/>
          <w:szCs w:val="22"/>
        </w:rPr>
        <w:t>4</w:t>
      </w:r>
      <w:r w:rsidRPr="009C0132">
        <w:rPr>
          <w:b/>
          <w:sz w:val="22"/>
          <w:szCs w:val="22"/>
        </w:rPr>
        <w:t>. Valor fixo, irreajustável, de acordo com a legislação em vigor;</w:t>
      </w:r>
    </w:p>
    <w:p w:rsidR="00B53EE2" w:rsidRPr="009C0132" w:rsidRDefault="00B53EE2" w:rsidP="00AF26D9">
      <w:pPr>
        <w:tabs>
          <w:tab w:val="left" w:pos="567"/>
        </w:tabs>
        <w:jc w:val="both"/>
        <w:rPr>
          <w:sz w:val="22"/>
          <w:szCs w:val="22"/>
        </w:rPr>
      </w:pPr>
    </w:p>
    <w:p w:rsidR="00B53EE2" w:rsidRPr="009C0132" w:rsidRDefault="00B53EE2" w:rsidP="00AF26D9">
      <w:pPr>
        <w:tabs>
          <w:tab w:val="left" w:pos="567"/>
        </w:tabs>
        <w:jc w:val="both"/>
        <w:rPr>
          <w:sz w:val="22"/>
          <w:szCs w:val="22"/>
        </w:rPr>
      </w:pPr>
      <w:r w:rsidRPr="009C0132">
        <w:rPr>
          <w:b/>
          <w:sz w:val="22"/>
          <w:szCs w:val="22"/>
        </w:rPr>
        <w:t>10.</w:t>
      </w:r>
      <w:r w:rsidR="00402D38">
        <w:rPr>
          <w:b/>
          <w:sz w:val="22"/>
          <w:szCs w:val="22"/>
        </w:rPr>
        <w:t>1.5</w:t>
      </w:r>
      <w:r w:rsidRPr="009C0132">
        <w:rPr>
          <w:b/>
          <w:sz w:val="22"/>
          <w:szCs w:val="22"/>
        </w:rPr>
        <w:t>.</w:t>
      </w:r>
      <w:r w:rsidRPr="009C0132">
        <w:rPr>
          <w:sz w:val="22"/>
          <w:szCs w:val="22"/>
        </w:rPr>
        <w:t xml:space="preserve">  Indicar apenas as condições comerciais, não sendo consideradas quaisquer outras;</w:t>
      </w:r>
    </w:p>
    <w:p w:rsidR="00B53EE2" w:rsidRPr="009C0132" w:rsidRDefault="00B53EE2" w:rsidP="00AF26D9">
      <w:pPr>
        <w:tabs>
          <w:tab w:val="left" w:pos="567"/>
        </w:tabs>
        <w:jc w:val="both"/>
        <w:rPr>
          <w:sz w:val="22"/>
          <w:szCs w:val="22"/>
        </w:rPr>
      </w:pPr>
    </w:p>
    <w:p w:rsidR="00B53EE2" w:rsidRPr="009C0132" w:rsidRDefault="00B53EE2" w:rsidP="00AF26D9">
      <w:pPr>
        <w:jc w:val="both"/>
        <w:rPr>
          <w:sz w:val="22"/>
          <w:szCs w:val="22"/>
        </w:rPr>
      </w:pPr>
      <w:r w:rsidRPr="009C0132">
        <w:rPr>
          <w:b/>
          <w:sz w:val="22"/>
          <w:szCs w:val="22"/>
        </w:rPr>
        <w:t>10.</w:t>
      </w:r>
      <w:r w:rsidR="00402D38">
        <w:rPr>
          <w:b/>
          <w:sz w:val="22"/>
          <w:szCs w:val="22"/>
        </w:rPr>
        <w:t>1.6</w:t>
      </w:r>
      <w:r w:rsidRPr="009C0132">
        <w:rPr>
          <w:b/>
          <w:sz w:val="22"/>
          <w:szCs w:val="22"/>
        </w:rPr>
        <w:t>.</w:t>
      </w:r>
      <w:r w:rsidRPr="009C0132">
        <w:rPr>
          <w:sz w:val="22"/>
          <w:szCs w:val="22"/>
        </w:rPr>
        <w:t xml:space="preserve"> Constar em todas as folhas e vias da proposta, o carimbo padronizado do CNPJ, excetuando-se as folhas timbradas que já contenham impressas tais informações;</w:t>
      </w:r>
    </w:p>
    <w:p w:rsidR="00B53EE2" w:rsidRPr="009C0132" w:rsidRDefault="00B53EE2" w:rsidP="00AF26D9">
      <w:pPr>
        <w:tabs>
          <w:tab w:val="left" w:pos="567"/>
        </w:tabs>
        <w:jc w:val="both"/>
        <w:rPr>
          <w:sz w:val="22"/>
          <w:szCs w:val="22"/>
        </w:rPr>
      </w:pPr>
      <w:r w:rsidRPr="009C0132">
        <w:rPr>
          <w:b/>
          <w:sz w:val="22"/>
          <w:szCs w:val="22"/>
        </w:rPr>
        <w:t>10.</w:t>
      </w:r>
      <w:r w:rsidR="00402D38">
        <w:rPr>
          <w:b/>
          <w:sz w:val="22"/>
          <w:szCs w:val="22"/>
        </w:rPr>
        <w:t>1.7</w:t>
      </w:r>
      <w:r w:rsidRPr="009C0132">
        <w:rPr>
          <w:b/>
          <w:sz w:val="22"/>
          <w:szCs w:val="22"/>
        </w:rPr>
        <w:t>.</w:t>
      </w:r>
      <w:r w:rsidRPr="009C0132">
        <w:rPr>
          <w:sz w:val="22"/>
          <w:szCs w:val="22"/>
        </w:rPr>
        <w:t xml:space="preserve"> Nos preços propostos deverão estar computados todas as despesas necessárias, inclusive custo de materiais, de transportes, de instalações, depreciações, mão-de-obra, impostos, encargos sociais e trabalhistas, remunerações, etc., que constituirão a única, exclusiva e completa remuneração dos serviços;</w:t>
      </w:r>
    </w:p>
    <w:p w:rsidR="00B53EE2" w:rsidRPr="009C0132" w:rsidRDefault="00B53EE2" w:rsidP="00AF26D9">
      <w:pPr>
        <w:tabs>
          <w:tab w:val="left" w:pos="567"/>
        </w:tabs>
        <w:jc w:val="both"/>
        <w:rPr>
          <w:sz w:val="22"/>
          <w:szCs w:val="22"/>
        </w:rPr>
      </w:pPr>
    </w:p>
    <w:p w:rsidR="00B53EE2" w:rsidRPr="009C0132" w:rsidRDefault="00B53EE2" w:rsidP="00AF26D9">
      <w:pPr>
        <w:tabs>
          <w:tab w:val="left" w:pos="567"/>
        </w:tabs>
        <w:jc w:val="both"/>
        <w:rPr>
          <w:sz w:val="22"/>
          <w:szCs w:val="22"/>
        </w:rPr>
      </w:pPr>
      <w:r w:rsidRPr="009C0132">
        <w:rPr>
          <w:b/>
          <w:sz w:val="22"/>
          <w:szCs w:val="22"/>
        </w:rPr>
        <w:t>10.</w:t>
      </w:r>
      <w:r w:rsidR="00402D38">
        <w:rPr>
          <w:b/>
          <w:sz w:val="22"/>
          <w:szCs w:val="22"/>
        </w:rPr>
        <w:t>1.8</w:t>
      </w:r>
      <w:r w:rsidRPr="009C0132">
        <w:rPr>
          <w:b/>
          <w:sz w:val="22"/>
          <w:szCs w:val="22"/>
        </w:rPr>
        <w:t>.</w:t>
      </w:r>
      <w:r w:rsidRPr="009C0132">
        <w:rPr>
          <w:sz w:val="22"/>
          <w:szCs w:val="22"/>
        </w:rPr>
        <w:t xml:space="preserve"> Não serão consideradas as propostas que deixarem de atender no todo, ou</w:t>
      </w:r>
      <w:r w:rsidR="001264D8" w:rsidRPr="009C0132">
        <w:rPr>
          <w:sz w:val="22"/>
          <w:szCs w:val="22"/>
        </w:rPr>
        <w:t xml:space="preserve"> em parte, as disposições dos subitens acima</w:t>
      </w:r>
      <w:r w:rsidRPr="009C0132">
        <w:rPr>
          <w:sz w:val="22"/>
          <w:szCs w:val="22"/>
        </w:rPr>
        <w:t>;</w:t>
      </w:r>
    </w:p>
    <w:p w:rsidR="00B53EE2" w:rsidRPr="009C0132" w:rsidRDefault="00B53EE2" w:rsidP="00AF26D9">
      <w:pPr>
        <w:tabs>
          <w:tab w:val="left" w:pos="567"/>
        </w:tabs>
        <w:jc w:val="both"/>
        <w:rPr>
          <w:sz w:val="22"/>
          <w:szCs w:val="22"/>
        </w:rPr>
      </w:pPr>
    </w:p>
    <w:p w:rsidR="00B53EE2" w:rsidRPr="009C0132" w:rsidRDefault="00B53EE2" w:rsidP="00AF26D9">
      <w:pPr>
        <w:tabs>
          <w:tab w:val="left" w:pos="567"/>
        </w:tabs>
        <w:jc w:val="both"/>
        <w:rPr>
          <w:sz w:val="22"/>
          <w:szCs w:val="22"/>
        </w:rPr>
      </w:pPr>
      <w:r w:rsidRPr="009C0132">
        <w:rPr>
          <w:b/>
          <w:sz w:val="22"/>
          <w:szCs w:val="22"/>
        </w:rPr>
        <w:t>10.</w:t>
      </w:r>
      <w:r w:rsidR="00402D38">
        <w:rPr>
          <w:b/>
          <w:sz w:val="22"/>
          <w:szCs w:val="22"/>
        </w:rPr>
        <w:t>1.9</w:t>
      </w:r>
      <w:r w:rsidRPr="009C0132">
        <w:rPr>
          <w:b/>
          <w:sz w:val="22"/>
          <w:szCs w:val="22"/>
        </w:rPr>
        <w:t>.</w:t>
      </w:r>
      <w:r w:rsidRPr="009C0132">
        <w:rPr>
          <w:sz w:val="22"/>
          <w:szCs w:val="22"/>
        </w:rPr>
        <w:t xml:space="preserve"> Serão considerados inadequados, desta forma desclassificados, preços simbólicos, irrisórios (inexequíveis), de valor zero ou incompatíveis (excessivos) e com distorções significativas;</w:t>
      </w:r>
    </w:p>
    <w:p w:rsidR="00B53EE2" w:rsidRPr="009C0132" w:rsidRDefault="00B53EE2" w:rsidP="00AF26D9">
      <w:pPr>
        <w:tabs>
          <w:tab w:val="left" w:pos="567"/>
        </w:tabs>
        <w:jc w:val="both"/>
        <w:rPr>
          <w:sz w:val="22"/>
          <w:szCs w:val="22"/>
        </w:rPr>
      </w:pPr>
    </w:p>
    <w:p w:rsidR="00B53EE2" w:rsidRPr="009C0132" w:rsidRDefault="00B53EE2" w:rsidP="00AF26D9">
      <w:pPr>
        <w:jc w:val="both"/>
        <w:rPr>
          <w:sz w:val="22"/>
          <w:szCs w:val="22"/>
        </w:rPr>
      </w:pPr>
      <w:r w:rsidRPr="009C0132">
        <w:rPr>
          <w:b/>
          <w:sz w:val="22"/>
          <w:szCs w:val="22"/>
        </w:rPr>
        <w:t>10.</w:t>
      </w:r>
      <w:r w:rsidR="00BC073F" w:rsidRPr="009C0132">
        <w:rPr>
          <w:b/>
          <w:sz w:val="22"/>
          <w:szCs w:val="22"/>
        </w:rPr>
        <w:t>1.</w:t>
      </w:r>
      <w:r w:rsidR="00402D38">
        <w:rPr>
          <w:b/>
          <w:sz w:val="22"/>
          <w:szCs w:val="22"/>
        </w:rPr>
        <w:t>9</w:t>
      </w:r>
      <w:r w:rsidRPr="009C0132">
        <w:rPr>
          <w:b/>
          <w:sz w:val="22"/>
          <w:szCs w:val="22"/>
        </w:rPr>
        <w:t>.1</w:t>
      </w:r>
      <w:r w:rsidRPr="009C0132">
        <w:rPr>
          <w:sz w:val="22"/>
          <w:szCs w:val="22"/>
        </w:rPr>
        <w:t xml:space="preserve"> Considera preço excessivo, as propostas cujos valores unitários</w:t>
      </w:r>
      <w:r w:rsidR="00CB0945" w:rsidRPr="009C0132">
        <w:rPr>
          <w:sz w:val="22"/>
          <w:szCs w:val="22"/>
        </w:rPr>
        <w:t xml:space="preserve"> e/ou globais</w:t>
      </w:r>
      <w:r w:rsidRPr="009C0132">
        <w:rPr>
          <w:sz w:val="22"/>
          <w:szCs w:val="22"/>
        </w:rPr>
        <w:t xml:space="preserve"> sejam superiores aos </w:t>
      </w:r>
      <w:r w:rsidR="00423575" w:rsidRPr="009C0132">
        <w:rPr>
          <w:sz w:val="22"/>
          <w:szCs w:val="22"/>
        </w:rPr>
        <w:t>valores estimados pela administração</w:t>
      </w:r>
      <w:r w:rsidRPr="009C0132">
        <w:rPr>
          <w:sz w:val="22"/>
          <w:szCs w:val="22"/>
        </w:rPr>
        <w:t>.</w:t>
      </w:r>
    </w:p>
    <w:p w:rsidR="00B53EE2" w:rsidRPr="009C0132" w:rsidRDefault="00B53EE2" w:rsidP="00AF26D9">
      <w:pPr>
        <w:jc w:val="both"/>
        <w:rPr>
          <w:sz w:val="22"/>
          <w:szCs w:val="22"/>
        </w:rPr>
      </w:pPr>
      <w:r w:rsidRPr="009C0132">
        <w:rPr>
          <w:sz w:val="22"/>
          <w:szCs w:val="22"/>
        </w:rPr>
        <w:t xml:space="preserve"> </w:t>
      </w:r>
    </w:p>
    <w:p w:rsidR="00B53EE2" w:rsidRPr="009C0132" w:rsidRDefault="00B53EE2" w:rsidP="00AF26D9">
      <w:pPr>
        <w:jc w:val="both"/>
        <w:rPr>
          <w:sz w:val="22"/>
          <w:szCs w:val="22"/>
        </w:rPr>
      </w:pPr>
      <w:r w:rsidRPr="009C0132">
        <w:rPr>
          <w:b/>
          <w:sz w:val="22"/>
          <w:szCs w:val="22"/>
        </w:rPr>
        <w:t>10.</w:t>
      </w:r>
      <w:r w:rsidR="00402D38">
        <w:rPr>
          <w:b/>
          <w:sz w:val="22"/>
          <w:szCs w:val="22"/>
        </w:rPr>
        <w:t>1.9</w:t>
      </w:r>
      <w:r w:rsidRPr="009C0132">
        <w:rPr>
          <w:b/>
          <w:sz w:val="22"/>
          <w:szCs w:val="22"/>
        </w:rPr>
        <w:t>.2</w:t>
      </w:r>
      <w:r w:rsidRPr="009C0132">
        <w:rPr>
          <w:sz w:val="22"/>
          <w:szCs w:val="22"/>
        </w:rPr>
        <w:t xml:space="preserve"> Consideram-se preços manifestamente </w:t>
      </w:r>
      <w:r w:rsidR="0081142A" w:rsidRPr="009C0132">
        <w:rPr>
          <w:sz w:val="22"/>
          <w:szCs w:val="22"/>
        </w:rPr>
        <w:t>inexequíveis</w:t>
      </w:r>
      <w:r w:rsidRPr="009C0132">
        <w:rPr>
          <w:sz w:val="22"/>
          <w:szCs w:val="22"/>
        </w:rPr>
        <w:t>, as propostas cujos valores sejam inferiores a 70% (setenta por cento) do menor dos seguintes valores:</w:t>
      </w:r>
    </w:p>
    <w:p w:rsidR="00CB0945" w:rsidRPr="009C0132" w:rsidRDefault="00CB0945" w:rsidP="00AF26D9">
      <w:pPr>
        <w:spacing w:before="100" w:beforeAutospacing="1" w:after="100" w:afterAutospacing="1"/>
        <w:jc w:val="both"/>
        <w:rPr>
          <w:sz w:val="22"/>
          <w:szCs w:val="22"/>
          <w:lang w:eastAsia="pt-BR"/>
        </w:rPr>
      </w:pPr>
      <w:r w:rsidRPr="009C0132">
        <w:rPr>
          <w:sz w:val="22"/>
          <w:szCs w:val="22"/>
          <w:lang w:eastAsia="pt-BR"/>
        </w:rPr>
        <w:t>a) média aritmética dos valores das propostas superiores a 50% (</w:t>
      </w:r>
      <w:r w:rsidR="0081142A" w:rsidRPr="009C0132">
        <w:rPr>
          <w:sz w:val="22"/>
          <w:szCs w:val="22"/>
          <w:lang w:eastAsia="pt-BR"/>
        </w:rPr>
        <w:t>cinquenta</w:t>
      </w:r>
      <w:r w:rsidRPr="009C0132">
        <w:rPr>
          <w:sz w:val="22"/>
          <w:szCs w:val="22"/>
          <w:lang w:eastAsia="pt-BR"/>
        </w:rPr>
        <w:t xml:space="preserve"> por cento) do valor orçado pela administração, ou </w:t>
      </w:r>
    </w:p>
    <w:p w:rsidR="00CB0945" w:rsidRPr="009C0132" w:rsidRDefault="00CB0945" w:rsidP="00AF26D9">
      <w:pPr>
        <w:spacing w:before="100" w:beforeAutospacing="1" w:after="100" w:afterAutospacing="1"/>
        <w:jc w:val="both"/>
        <w:rPr>
          <w:sz w:val="22"/>
          <w:szCs w:val="22"/>
          <w:lang w:eastAsia="pt-BR"/>
        </w:rPr>
      </w:pPr>
      <w:r w:rsidRPr="009C0132">
        <w:rPr>
          <w:sz w:val="22"/>
          <w:szCs w:val="22"/>
          <w:lang w:eastAsia="pt-BR"/>
        </w:rPr>
        <w:t>b) valor orçado pela administração.</w:t>
      </w:r>
    </w:p>
    <w:p w:rsidR="00CB21FA" w:rsidRPr="009C0132" w:rsidRDefault="00402D38" w:rsidP="00AF26D9">
      <w:pPr>
        <w:pStyle w:val="SemEspaamento"/>
        <w:jc w:val="both"/>
        <w:rPr>
          <w:sz w:val="22"/>
          <w:szCs w:val="22"/>
        </w:rPr>
      </w:pPr>
      <w:r>
        <w:rPr>
          <w:b/>
          <w:sz w:val="22"/>
          <w:szCs w:val="22"/>
        </w:rPr>
        <w:t>10.1.9</w:t>
      </w:r>
      <w:r w:rsidR="00CB21FA" w:rsidRPr="009C0132">
        <w:rPr>
          <w:b/>
          <w:sz w:val="22"/>
          <w:szCs w:val="22"/>
        </w:rPr>
        <w:t>.3</w:t>
      </w:r>
      <w:r w:rsidR="00CB21FA" w:rsidRPr="009C0132">
        <w:rPr>
          <w:sz w:val="22"/>
          <w:szCs w:val="22"/>
        </w:rPr>
        <w:t xml:space="preserve"> Se houver indícios de inexiquibilidade da proposta de preço, será oportunizado ao licitante o princípio do contraditório e da ampla defesa, para que querendo esclareça a composição do preço da sua proposta, ou em caso da necessidade de esclarecimentos complementares, poderão ser efetuados diligências, na forma do § 3º do artigo 43 da Lei Federal nº 8.666/93;</w:t>
      </w:r>
    </w:p>
    <w:p w:rsidR="00CB21FA" w:rsidRPr="009C0132" w:rsidRDefault="00CB21FA" w:rsidP="00AF26D9">
      <w:pPr>
        <w:tabs>
          <w:tab w:val="left" w:pos="567"/>
        </w:tabs>
        <w:jc w:val="both"/>
        <w:rPr>
          <w:b/>
          <w:sz w:val="22"/>
          <w:szCs w:val="22"/>
        </w:rPr>
      </w:pPr>
    </w:p>
    <w:p w:rsidR="00B53EE2" w:rsidRPr="009C0132" w:rsidRDefault="00B53EE2" w:rsidP="00AF26D9">
      <w:pPr>
        <w:tabs>
          <w:tab w:val="left" w:pos="567"/>
        </w:tabs>
        <w:jc w:val="both"/>
        <w:rPr>
          <w:sz w:val="22"/>
          <w:szCs w:val="22"/>
        </w:rPr>
      </w:pPr>
      <w:r w:rsidRPr="009C0132">
        <w:rPr>
          <w:b/>
          <w:sz w:val="22"/>
          <w:szCs w:val="22"/>
        </w:rPr>
        <w:t>10.</w:t>
      </w:r>
      <w:r w:rsidR="00BC073F" w:rsidRPr="009C0132">
        <w:rPr>
          <w:b/>
          <w:sz w:val="22"/>
          <w:szCs w:val="22"/>
        </w:rPr>
        <w:t>1.</w:t>
      </w:r>
      <w:r w:rsidR="00402D38">
        <w:rPr>
          <w:b/>
          <w:sz w:val="22"/>
          <w:szCs w:val="22"/>
        </w:rPr>
        <w:t>10</w:t>
      </w:r>
      <w:r w:rsidRPr="009C0132">
        <w:rPr>
          <w:sz w:val="22"/>
          <w:szCs w:val="22"/>
        </w:rPr>
        <w:t>. Mesmo que não seja referenciado na proposta, sempre será entendido que nos preços constantes da proposta, deverão estar inclusos todos os impostos, taxas vigentes na legislação brasileira, bem como, todos os custos diretos e indiretos, inerentes;</w:t>
      </w:r>
    </w:p>
    <w:p w:rsidR="00B53EE2" w:rsidRPr="009C0132" w:rsidRDefault="00B53EE2" w:rsidP="00AF26D9">
      <w:pPr>
        <w:tabs>
          <w:tab w:val="left" w:pos="567"/>
        </w:tabs>
        <w:jc w:val="both"/>
        <w:rPr>
          <w:sz w:val="22"/>
          <w:szCs w:val="22"/>
        </w:rPr>
      </w:pPr>
    </w:p>
    <w:p w:rsidR="00B53EE2" w:rsidRPr="009C0132" w:rsidRDefault="00B53EE2" w:rsidP="00AF26D9">
      <w:pPr>
        <w:tabs>
          <w:tab w:val="left" w:pos="567"/>
        </w:tabs>
        <w:jc w:val="both"/>
        <w:rPr>
          <w:sz w:val="22"/>
          <w:szCs w:val="22"/>
        </w:rPr>
      </w:pPr>
      <w:r w:rsidRPr="009C0132">
        <w:rPr>
          <w:b/>
          <w:sz w:val="22"/>
          <w:szCs w:val="22"/>
        </w:rPr>
        <w:t>10.</w:t>
      </w:r>
      <w:r w:rsidR="00402D38">
        <w:rPr>
          <w:b/>
          <w:sz w:val="22"/>
          <w:szCs w:val="22"/>
        </w:rPr>
        <w:t>1.11</w:t>
      </w:r>
      <w:r w:rsidRPr="009C0132">
        <w:rPr>
          <w:sz w:val="22"/>
          <w:szCs w:val="22"/>
        </w:rPr>
        <w:t xml:space="preserve"> A empresa deverá indicar em sua Proposta de Preços os Dados Bancários (Banco, Agência e Conta Corrente), onde serão creditados os respectivos pagamentos, caso seja vencedora do certame. </w:t>
      </w:r>
    </w:p>
    <w:p w:rsidR="00B53EE2" w:rsidRPr="009C0132" w:rsidRDefault="00B53EE2" w:rsidP="00AF26D9">
      <w:pPr>
        <w:tabs>
          <w:tab w:val="left" w:pos="567"/>
        </w:tabs>
        <w:jc w:val="both"/>
        <w:rPr>
          <w:sz w:val="22"/>
          <w:szCs w:val="22"/>
        </w:rPr>
      </w:pPr>
    </w:p>
    <w:p w:rsidR="00B53EE2" w:rsidRDefault="00B53EE2" w:rsidP="00AF26D9">
      <w:pPr>
        <w:tabs>
          <w:tab w:val="left" w:pos="567"/>
        </w:tabs>
        <w:jc w:val="both"/>
        <w:rPr>
          <w:bCs/>
          <w:sz w:val="22"/>
          <w:szCs w:val="22"/>
        </w:rPr>
      </w:pPr>
      <w:r w:rsidRPr="009C0132">
        <w:rPr>
          <w:b/>
          <w:sz w:val="22"/>
          <w:szCs w:val="22"/>
        </w:rPr>
        <w:t>10.</w:t>
      </w:r>
      <w:r w:rsidR="00BC073F" w:rsidRPr="009C0132">
        <w:rPr>
          <w:b/>
          <w:sz w:val="22"/>
          <w:szCs w:val="22"/>
        </w:rPr>
        <w:t>1.</w:t>
      </w:r>
      <w:r w:rsidR="00402D38">
        <w:rPr>
          <w:b/>
          <w:sz w:val="22"/>
          <w:szCs w:val="22"/>
        </w:rPr>
        <w:t>11</w:t>
      </w:r>
      <w:r w:rsidRPr="009C0132">
        <w:rPr>
          <w:sz w:val="22"/>
          <w:szCs w:val="22"/>
        </w:rPr>
        <w:t>. Quando convocada pela administração, as empresas deverão apresentar Planilha de Custos e Formação de Preços contemplando a decomposição de todos os custos envolvidos na proposta, inclusive demonstrando preços unitários conforme as etapas do serviço, COMO CONDIÇÃO PARA ASSINATURA DE CONTRATO</w:t>
      </w:r>
      <w:r w:rsidR="00E36BEA">
        <w:rPr>
          <w:bCs/>
          <w:sz w:val="22"/>
          <w:szCs w:val="22"/>
        </w:rPr>
        <w:t>.</w:t>
      </w:r>
    </w:p>
    <w:p w:rsidR="00AE30B0" w:rsidRPr="009C0132" w:rsidRDefault="00AE30B0" w:rsidP="00AF26D9">
      <w:pPr>
        <w:tabs>
          <w:tab w:val="left" w:pos="567"/>
        </w:tabs>
        <w:jc w:val="both"/>
        <w:rPr>
          <w:bCs/>
          <w:sz w:val="22"/>
          <w:szCs w:val="22"/>
        </w:rPr>
      </w:pPr>
    </w:p>
    <w:p w:rsidR="00A14ABF" w:rsidRPr="009C0132" w:rsidRDefault="00A14ABF" w:rsidP="00AF26D9">
      <w:pPr>
        <w:tabs>
          <w:tab w:val="left" w:pos="567"/>
        </w:tabs>
        <w:jc w:val="both"/>
        <w:rPr>
          <w:bCs/>
          <w:sz w:val="22"/>
          <w:szCs w:val="22"/>
        </w:rPr>
      </w:pPr>
    </w:p>
    <w:p w:rsidR="00402D38" w:rsidRPr="00037152" w:rsidRDefault="00AE30B0" w:rsidP="00AF26D9">
      <w:pPr>
        <w:jc w:val="both"/>
        <w:rPr>
          <w:rFonts w:eastAsia="Arial"/>
          <w:b/>
          <w:sz w:val="22"/>
          <w:szCs w:val="22"/>
        </w:rPr>
      </w:pPr>
      <w:r>
        <w:rPr>
          <w:rFonts w:eastAsia="Arial"/>
          <w:b/>
          <w:spacing w:val="-2"/>
          <w:sz w:val="22"/>
          <w:szCs w:val="22"/>
        </w:rPr>
        <w:t>11</w:t>
      </w:r>
      <w:r w:rsidR="00BB3290">
        <w:rPr>
          <w:rFonts w:eastAsia="Arial"/>
          <w:b/>
          <w:spacing w:val="-2"/>
          <w:sz w:val="22"/>
          <w:szCs w:val="22"/>
        </w:rPr>
        <w:t xml:space="preserve"> </w:t>
      </w:r>
      <w:r w:rsidRPr="00037152">
        <w:rPr>
          <w:rFonts w:eastAsia="Arial"/>
          <w:b/>
          <w:spacing w:val="-2"/>
          <w:sz w:val="22"/>
          <w:szCs w:val="22"/>
        </w:rPr>
        <w:t>AVALIAÇÃO DAS PROPOSTAS FINANCEIRAS</w:t>
      </w:r>
      <w:r>
        <w:rPr>
          <w:rFonts w:eastAsia="Arial"/>
          <w:b/>
          <w:spacing w:val="-2"/>
          <w:sz w:val="22"/>
          <w:szCs w:val="22"/>
        </w:rPr>
        <w:t xml:space="preserve"> (PROPOSTA DE PREÇO)</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11</w:t>
      </w:r>
      <w:r w:rsidRPr="00037152">
        <w:rPr>
          <w:rFonts w:eastAsia="Arial"/>
          <w:sz w:val="22"/>
          <w:szCs w:val="22"/>
        </w:rPr>
        <w:t xml:space="preserve">.1 Antes de iniciar a avaliação das Propostas Financeiras a Comissão de Licitação verificara e corrigira eventuais discrepâncias, tais como divergências entre valores parciais e totais por extenso e numérico, neste </w:t>
      </w:r>
      <w:r w:rsidRPr="00037152">
        <w:rPr>
          <w:rFonts w:eastAsia="Arial"/>
          <w:sz w:val="22"/>
          <w:szCs w:val="22"/>
        </w:rPr>
        <w:lastRenderedPageBreak/>
        <w:t>caso, prevalecerá o valor por extenso. Havendo divergência entre os valores parciais e totais, prevalecerá o valor total.</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11</w:t>
      </w:r>
      <w:r w:rsidRPr="00037152">
        <w:rPr>
          <w:rFonts w:eastAsia="Arial"/>
          <w:sz w:val="22"/>
          <w:szCs w:val="22"/>
        </w:rPr>
        <w:t>.2 As propostas financeiras deverão conter obrigatoriamente:</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 xml:space="preserve">2.1 </w:t>
      </w:r>
      <w:r w:rsidRPr="00037152">
        <w:rPr>
          <w:rFonts w:eastAsia="Arial"/>
          <w:sz w:val="22"/>
          <w:szCs w:val="22"/>
        </w:rPr>
        <w:t>Valor global dos serviços, observado o estipulado no Edital.</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 xml:space="preserve">11.2.2 </w:t>
      </w:r>
      <w:r w:rsidRPr="00037152">
        <w:rPr>
          <w:rFonts w:eastAsia="Arial"/>
          <w:sz w:val="22"/>
          <w:szCs w:val="22"/>
        </w:rPr>
        <w:t xml:space="preserve">O valor atribuído a cada produto, conforme constante no </w:t>
      </w:r>
      <w:r w:rsidR="00730811">
        <w:rPr>
          <w:rFonts w:eastAsia="Arial"/>
          <w:sz w:val="22"/>
          <w:szCs w:val="22"/>
        </w:rPr>
        <w:t>PROJETO BÁSICO</w:t>
      </w:r>
      <w:r w:rsidRPr="00037152">
        <w:rPr>
          <w:rFonts w:eastAsia="Arial"/>
          <w:sz w:val="22"/>
          <w:szCs w:val="22"/>
        </w:rPr>
        <w:t>.</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2.3</w:t>
      </w:r>
      <w:r w:rsidRPr="00037152">
        <w:rPr>
          <w:rFonts w:eastAsia="Arial"/>
          <w:sz w:val="22"/>
          <w:szCs w:val="22"/>
        </w:rPr>
        <w:t xml:space="preserve"> O valor global constante da proposta financeira devera incluir todos os tributos atualmente vigentes, viagens e despesas de estada que se façam necessárias durante a execução do projeto, dentre outras, conforme o Termo de Referencia.</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3</w:t>
      </w:r>
      <w:r w:rsidRPr="00037152">
        <w:rPr>
          <w:rFonts w:eastAsia="Arial"/>
          <w:sz w:val="22"/>
          <w:szCs w:val="22"/>
        </w:rPr>
        <w:t xml:space="preserve"> Previamente à análise das Propostas Financeiras </w:t>
      </w:r>
      <w:r w:rsidRPr="00FB59C7">
        <w:rPr>
          <w:rFonts w:eastAsia="Arial"/>
          <w:b/>
          <w:sz w:val="22"/>
          <w:szCs w:val="22"/>
        </w:rPr>
        <w:t>serão desclassificadas</w:t>
      </w:r>
      <w:r w:rsidRPr="00037152">
        <w:rPr>
          <w:rFonts w:eastAsia="Arial"/>
          <w:sz w:val="22"/>
          <w:szCs w:val="22"/>
        </w:rPr>
        <w:t xml:space="preserve"> as empresas que apresentarem:</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11</w:t>
      </w:r>
      <w:r w:rsidRPr="00037152">
        <w:rPr>
          <w:rFonts w:eastAsia="Arial"/>
          <w:sz w:val="22"/>
          <w:szCs w:val="22"/>
        </w:rPr>
        <w:t>.</w:t>
      </w:r>
      <w:r>
        <w:rPr>
          <w:rFonts w:eastAsia="Arial"/>
          <w:sz w:val="22"/>
          <w:szCs w:val="22"/>
        </w:rPr>
        <w:t xml:space="preserve">3.1 </w:t>
      </w:r>
      <w:r w:rsidRPr="00037152">
        <w:rPr>
          <w:rFonts w:eastAsia="Arial"/>
          <w:sz w:val="22"/>
          <w:szCs w:val="22"/>
        </w:rPr>
        <w:t>Proposta(s) Financeira (s) cujo(s) valor(es) seja(m) inferior(es) a 50% (cinqüenta por cento) da média aritmética de todas as propostas apresentadas e classificadas tecnicamente quando houver mais de 01 (uma) proposta nesta fase do certame.</w:t>
      </w:r>
    </w:p>
    <w:p w:rsidR="00AE30B0" w:rsidRPr="00037152" w:rsidRDefault="00AE30B0" w:rsidP="00AF26D9">
      <w:pPr>
        <w:jc w:val="both"/>
        <w:rPr>
          <w:rFonts w:eastAsia="Arial"/>
          <w:sz w:val="22"/>
          <w:szCs w:val="22"/>
        </w:rPr>
      </w:pPr>
    </w:p>
    <w:p w:rsidR="00AE30B0" w:rsidRPr="00037152" w:rsidRDefault="00AE30B0" w:rsidP="00AF26D9">
      <w:pPr>
        <w:jc w:val="both"/>
        <w:rPr>
          <w:rFonts w:eastAsia="Arial"/>
          <w:b/>
          <w:sz w:val="22"/>
          <w:szCs w:val="22"/>
        </w:rPr>
      </w:pPr>
      <w:r>
        <w:rPr>
          <w:rFonts w:eastAsia="Arial"/>
          <w:sz w:val="22"/>
          <w:szCs w:val="22"/>
        </w:rPr>
        <w:t xml:space="preserve">11.3.2 </w:t>
      </w:r>
      <w:r w:rsidRPr="00037152">
        <w:rPr>
          <w:rFonts w:eastAsia="Arial"/>
          <w:sz w:val="22"/>
          <w:szCs w:val="22"/>
        </w:rPr>
        <w:t xml:space="preserve"> As Propostas de preços serão analisadas, avaliadas e julgadas observando-se as condições constantes no Termo de Referencia. Classificadas as propostas de preços, serão atribuídas a cada uma delas, uma nota de preço, de acordo com a aplicação da seguinte fórmula. </w:t>
      </w:r>
    </w:p>
    <w:p w:rsidR="00AE30B0" w:rsidRPr="00037152" w:rsidRDefault="00AE30B0" w:rsidP="00AF26D9">
      <w:pPr>
        <w:jc w:val="both"/>
        <w:rPr>
          <w:rFonts w:eastAsia="Arial"/>
          <w:b/>
          <w:sz w:val="22"/>
          <w:szCs w:val="22"/>
        </w:rPr>
      </w:pPr>
    </w:p>
    <w:p w:rsidR="00AE30B0" w:rsidRPr="00037152" w:rsidRDefault="00AE30B0" w:rsidP="00AF26D9">
      <w:pPr>
        <w:rPr>
          <w:rFonts w:eastAsia="Arial"/>
          <w:b/>
          <w:sz w:val="22"/>
          <w:szCs w:val="22"/>
        </w:rPr>
      </w:pPr>
      <m:oMathPara>
        <m:oMathParaPr>
          <m:jc m:val="center"/>
        </m:oMathParaPr>
        <m:oMath>
          <m:r>
            <m:rPr>
              <m:sty m:val="b"/>
            </m:rPr>
            <w:rPr>
              <w:rFonts w:ascii="Cambria Math" w:eastAsia="Arial" w:hAnsi="Cambria Math"/>
              <w:sz w:val="22"/>
              <w:szCs w:val="22"/>
            </w:rPr>
            <m:t>NP</m:t>
          </m:r>
          <m:r>
            <m:rPr>
              <m:sty m:val="b"/>
            </m:rPr>
            <w:rPr>
              <w:rFonts w:ascii="Cambria Math" w:eastAsia="Arial"/>
              <w:sz w:val="22"/>
              <w:szCs w:val="22"/>
            </w:rPr>
            <m:t xml:space="preserve"> =</m:t>
          </m:r>
          <m:f>
            <m:fPr>
              <m:ctrlPr>
                <w:rPr>
                  <w:rFonts w:ascii="Cambria Math" w:eastAsia="Arial" w:hAnsi="Cambria Math"/>
                  <w:b/>
                  <w:sz w:val="22"/>
                  <w:szCs w:val="22"/>
                </w:rPr>
              </m:ctrlPr>
            </m:fPr>
            <m:num>
              <m:r>
                <m:rPr>
                  <m:sty m:val="b"/>
                </m:rPr>
                <w:rPr>
                  <w:rFonts w:ascii="Cambria Math" w:eastAsia="Arial" w:hAnsi="Cambria Math"/>
                  <w:sz w:val="22"/>
                  <w:szCs w:val="22"/>
                </w:rPr>
                <m:t>PM</m:t>
              </m:r>
            </m:num>
            <m:den>
              <m:r>
                <m:rPr>
                  <m:sty m:val="b"/>
                </m:rPr>
                <w:rPr>
                  <w:rFonts w:ascii="Cambria Math" w:eastAsia="Arial" w:hAnsi="Cambria Math"/>
                  <w:sz w:val="22"/>
                  <w:szCs w:val="22"/>
                </w:rPr>
                <m:t>PO</m:t>
              </m:r>
            </m:den>
          </m:f>
          <m:r>
            <m:rPr>
              <m:sty m:val="b"/>
            </m:rPr>
            <w:rPr>
              <w:rFonts w:ascii="Cambria Math" w:eastAsia="Arial" w:hAnsi="Cambria Math"/>
              <w:sz w:val="22"/>
              <w:szCs w:val="22"/>
            </w:rPr>
            <m:t>x</m:t>
          </m:r>
          <m:r>
            <m:rPr>
              <m:sty m:val="b"/>
            </m:rPr>
            <w:rPr>
              <w:rFonts w:ascii="Cambria Math" w:eastAsia="Arial"/>
              <w:sz w:val="22"/>
              <w:szCs w:val="22"/>
            </w:rPr>
            <m:t>100</m:t>
          </m:r>
        </m:oMath>
      </m:oMathPara>
    </w:p>
    <w:p w:rsidR="00AE30B0" w:rsidRPr="00037152" w:rsidRDefault="00AE30B0" w:rsidP="00AF26D9">
      <w:pPr>
        <w:rPr>
          <w:rFonts w:eastAsia="Arial"/>
          <w:sz w:val="22"/>
          <w:szCs w:val="22"/>
        </w:rPr>
      </w:pPr>
      <w:r w:rsidRPr="00037152">
        <w:rPr>
          <w:rFonts w:eastAsia="Arial"/>
          <w:sz w:val="22"/>
          <w:szCs w:val="22"/>
        </w:rPr>
        <w:t>Onde:</w:t>
      </w:r>
    </w:p>
    <w:p w:rsidR="00AE30B0" w:rsidRPr="00037152" w:rsidRDefault="00AE30B0" w:rsidP="00AF26D9">
      <w:pPr>
        <w:rPr>
          <w:rFonts w:eastAsia="Arial"/>
          <w:sz w:val="22"/>
          <w:szCs w:val="22"/>
        </w:rPr>
      </w:pPr>
      <w:r w:rsidRPr="00037152">
        <w:rPr>
          <w:rFonts w:eastAsia="Arial"/>
          <w:b/>
          <w:sz w:val="22"/>
          <w:szCs w:val="22"/>
        </w:rPr>
        <w:t>NP</w:t>
      </w:r>
      <w:r w:rsidRPr="00037152">
        <w:rPr>
          <w:rFonts w:eastAsia="Arial"/>
          <w:sz w:val="22"/>
          <w:szCs w:val="22"/>
        </w:rPr>
        <w:t>= Nota de Preço.</w:t>
      </w:r>
    </w:p>
    <w:p w:rsidR="00AE30B0" w:rsidRPr="00037152" w:rsidRDefault="00AE30B0" w:rsidP="00AF26D9">
      <w:pPr>
        <w:rPr>
          <w:rFonts w:eastAsia="Arial"/>
          <w:sz w:val="22"/>
          <w:szCs w:val="22"/>
        </w:rPr>
      </w:pPr>
      <w:r w:rsidRPr="00037152">
        <w:rPr>
          <w:rFonts w:eastAsia="Arial"/>
          <w:b/>
          <w:spacing w:val="-1"/>
          <w:sz w:val="22"/>
          <w:szCs w:val="22"/>
        </w:rPr>
        <w:t>P</w:t>
      </w:r>
      <w:r w:rsidRPr="00037152">
        <w:rPr>
          <w:rFonts w:eastAsia="Arial"/>
          <w:b/>
          <w:sz w:val="22"/>
          <w:szCs w:val="22"/>
        </w:rPr>
        <w:t>M</w:t>
      </w:r>
      <w:r w:rsidRPr="00037152">
        <w:rPr>
          <w:rFonts w:eastAsia="Arial"/>
          <w:sz w:val="22"/>
          <w:szCs w:val="22"/>
        </w:rPr>
        <w:t>= Preço menor.</w:t>
      </w:r>
    </w:p>
    <w:p w:rsidR="00AE30B0" w:rsidRPr="00037152" w:rsidRDefault="00AE30B0" w:rsidP="00AF26D9">
      <w:pPr>
        <w:rPr>
          <w:rFonts w:eastAsia="Arial"/>
          <w:sz w:val="22"/>
          <w:szCs w:val="22"/>
        </w:rPr>
      </w:pPr>
      <w:r w:rsidRPr="00037152">
        <w:rPr>
          <w:rFonts w:eastAsia="Arial"/>
          <w:b/>
          <w:spacing w:val="-1"/>
          <w:sz w:val="22"/>
          <w:szCs w:val="22"/>
        </w:rPr>
        <w:t>P</w:t>
      </w:r>
      <w:r w:rsidRPr="00037152">
        <w:rPr>
          <w:rFonts w:eastAsia="Arial"/>
          <w:b/>
          <w:sz w:val="22"/>
          <w:szCs w:val="22"/>
        </w:rPr>
        <w:t>O</w:t>
      </w:r>
      <w:r w:rsidRPr="00037152">
        <w:rPr>
          <w:rFonts w:eastAsia="Arial"/>
          <w:sz w:val="22"/>
          <w:szCs w:val="22"/>
        </w:rPr>
        <w:t>=  Preço da Proposta Avaliada.</w:t>
      </w:r>
    </w:p>
    <w:p w:rsidR="00AE30B0" w:rsidRPr="00037152" w:rsidRDefault="00AE30B0" w:rsidP="00AF26D9">
      <w:pPr>
        <w:rPr>
          <w:sz w:val="22"/>
          <w:szCs w:val="22"/>
        </w:rPr>
      </w:pPr>
    </w:p>
    <w:p w:rsidR="00AE30B0" w:rsidRPr="00037152" w:rsidRDefault="00AE30B0" w:rsidP="00AF26D9">
      <w:pPr>
        <w:jc w:val="both"/>
        <w:rPr>
          <w:rFonts w:eastAsia="Arial"/>
          <w:sz w:val="22"/>
          <w:szCs w:val="22"/>
        </w:rPr>
      </w:pPr>
      <w:r>
        <w:rPr>
          <w:rFonts w:eastAsia="Arial"/>
          <w:sz w:val="22"/>
          <w:szCs w:val="22"/>
        </w:rPr>
        <w:t>11</w:t>
      </w:r>
      <w:r w:rsidRPr="00037152">
        <w:rPr>
          <w:rFonts w:eastAsia="Arial"/>
          <w:sz w:val="22"/>
          <w:szCs w:val="22"/>
        </w:rPr>
        <w:t>.</w:t>
      </w:r>
      <w:r>
        <w:rPr>
          <w:rFonts w:eastAsia="Arial"/>
          <w:sz w:val="22"/>
          <w:szCs w:val="22"/>
        </w:rPr>
        <w:t>3.3</w:t>
      </w:r>
      <w:r w:rsidRPr="00037152">
        <w:rPr>
          <w:rFonts w:eastAsia="Arial"/>
          <w:sz w:val="22"/>
          <w:szCs w:val="22"/>
        </w:rPr>
        <w:t xml:space="preserve"> As notas de preço devem ser arredondadas até os centésimos, de acordo com os critérios da NBR-5891-ABNT: Regras de Arredondamento de Numeração Decimal.</w:t>
      </w:r>
    </w:p>
    <w:p w:rsidR="00AE30B0" w:rsidRPr="00037152" w:rsidRDefault="00AE30B0" w:rsidP="00AF26D9">
      <w:pPr>
        <w:jc w:val="both"/>
        <w:rPr>
          <w:rFonts w:eastAsia="Arial"/>
          <w:sz w:val="22"/>
          <w:szCs w:val="22"/>
        </w:rPr>
      </w:pPr>
    </w:p>
    <w:p w:rsidR="00AE30B0" w:rsidRPr="00037152" w:rsidRDefault="00AE30B0" w:rsidP="00AF26D9">
      <w:pPr>
        <w:jc w:val="both"/>
        <w:rPr>
          <w:sz w:val="22"/>
          <w:szCs w:val="22"/>
        </w:rPr>
      </w:pPr>
    </w:p>
    <w:p w:rsidR="00AE30B0" w:rsidRPr="00037152" w:rsidRDefault="00BB3290" w:rsidP="00AF26D9">
      <w:pPr>
        <w:jc w:val="both"/>
        <w:rPr>
          <w:rFonts w:eastAsia="Arial"/>
          <w:b/>
        </w:rPr>
      </w:pPr>
      <w:r>
        <w:rPr>
          <w:rFonts w:eastAsia="Arial"/>
          <w:b/>
        </w:rPr>
        <w:t>12</w:t>
      </w:r>
      <w:r w:rsidR="00AE30B0">
        <w:rPr>
          <w:rFonts w:eastAsia="Arial"/>
          <w:b/>
        </w:rPr>
        <w:t xml:space="preserve"> </w:t>
      </w:r>
      <w:r w:rsidR="00AE30B0" w:rsidRPr="00037152">
        <w:rPr>
          <w:rFonts w:eastAsia="Arial"/>
          <w:b/>
        </w:rPr>
        <w:t>AVALIAÇÃO FINAL E CLASSFICAÇÃO DAS PROPONENTES</w:t>
      </w:r>
    </w:p>
    <w:p w:rsidR="00AE30B0" w:rsidRDefault="00AE30B0" w:rsidP="00AF26D9">
      <w:pPr>
        <w:jc w:val="both"/>
        <w:rPr>
          <w:rFonts w:eastAsia="Arial"/>
        </w:rPr>
      </w:pPr>
    </w:p>
    <w:p w:rsidR="00AE30B0" w:rsidRPr="00037152" w:rsidRDefault="00BB3290" w:rsidP="00AF26D9">
      <w:pPr>
        <w:jc w:val="both"/>
      </w:pPr>
      <w:r>
        <w:rPr>
          <w:rFonts w:eastAsia="Arial"/>
        </w:rPr>
        <w:t>12</w:t>
      </w:r>
      <w:r w:rsidR="00AE30B0">
        <w:rPr>
          <w:rFonts w:eastAsia="Arial"/>
        </w:rPr>
        <w:t xml:space="preserve">.1 </w:t>
      </w:r>
      <w:r w:rsidR="00AE30B0" w:rsidRPr="00037152">
        <w:rPr>
          <w:rFonts w:eastAsia="Arial"/>
        </w:rPr>
        <w:t>A avaliação final das propostas das licitantes será obtida de acordo com a média ponderada das valorizações das Propostas Técnicas e Financeiras, de acordo com a seguinte fórmula.</w:t>
      </w:r>
    </w:p>
    <w:p w:rsidR="00AE30B0" w:rsidRPr="00037152" w:rsidRDefault="00AE30B0" w:rsidP="00AF26D9">
      <w:pPr>
        <w:pStyle w:val="PargrafodaLista"/>
        <w:tabs>
          <w:tab w:val="left" w:pos="-6237"/>
        </w:tabs>
        <w:spacing w:after="0" w:line="240" w:lineRule="auto"/>
        <w:ind w:left="0"/>
        <w:jc w:val="both"/>
        <w:rPr>
          <w:rFonts w:ascii="Times New Roman" w:eastAsia="Arial" w:hAnsi="Times New Roman" w:cs="Times New Roman"/>
        </w:rPr>
      </w:pPr>
    </w:p>
    <w:p w:rsidR="00AE30B0" w:rsidRPr="00037152" w:rsidRDefault="00AE30B0" w:rsidP="00AF26D9">
      <w:pPr>
        <w:jc w:val="center"/>
        <w:rPr>
          <w:rFonts w:eastAsia="Arial"/>
          <w:sz w:val="22"/>
          <w:szCs w:val="22"/>
        </w:rPr>
      </w:pPr>
      <w:r w:rsidRPr="00037152">
        <w:rPr>
          <w:rFonts w:eastAsia="Arial"/>
          <w:b/>
          <w:sz w:val="22"/>
          <w:szCs w:val="22"/>
        </w:rPr>
        <w:t>NF=NT x 0</w:t>
      </w:r>
      <w:r w:rsidRPr="00037152">
        <w:rPr>
          <w:rFonts w:eastAsia="Arial"/>
          <w:b/>
          <w:spacing w:val="2"/>
          <w:sz w:val="22"/>
          <w:szCs w:val="22"/>
        </w:rPr>
        <w:t>,</w:t>
      </w:r>
      <w:r w:rsidR="00F500A9">
        <w:rPr>
          <w:rFonts w:eastAsia="Arial"/>
          <w:b/>
          <w:sz w:val="22"/>
          <w:szCs w:val="22"/>
        </w:rPr>
        <w:t>6</w:t>
      </w:r>
      <w:r w:rsidRPr="00037152">
        <w:rPr>
          <w:rFonts w:eastAsia="Arial"/>
          <w:b/>
          <w:sz w:val="22"/>
          <w:szCs w:val="22"/>
        </w:rPr>
        <w:t xml:space="preserve">0 + </w:t>
      </w:r>
      <w:r w:rsidRPr="00037152">
        <w:rPr>
          <w:rFonts w:eastAsia="Arial"/>
          <w:b/>
          <w:spacing w:val="2"/>
          <w:sz w:val="22"/>
          <w:szCs w:val="22"/>
        </w:rPr>
        <w:t>N</w:t>
      </w:r>
      <w:r w:rsidRPr="00037152">
        <w:rPr>
          <w:rFonts w:eastAsia="Arial"/>
          <w:b/>
          <w:sz w:val="22"/>
          <w:szCs w:val="22"/>
        </w:rPr>
        <w:t>P x 0,</w:t>
      </w:r>
      <w:r w:rsidR="00F500A9">
        <w:rPr>
          <w:rFonts w:eastAsia="Arial"/>
          <w:b/>
          <w:sz w:val="22"/>
          <w:szCs w:val="22"/>
        </w:rPr>
        <w:t>4</w:t>
      </w:r>
      <w:r w:rsidRPr="00037152">
        <w:rPr>
          <w:rFonts w:eastAsia="Arial"/>
          <w:b/>
          <w:sz w:val="22"/>
          <w:szCs w:val="22"/>
        </w:rPr>
        <w:t>0</w:t>
      </w:r>
    </w:p>
    <w:p w:rsidR="00AE30B0" w:rsidRPr="00037152" w:rsidRDefault="00AE30B0" w:rsidP="00AF26D9">
      <w:pPr>
        <w:jc w:val="both"/>
        <w:rPr>
          <w:rFonts w:eastAsia="Arial"/>
          <w:sz w:val="22"/>
          <w:szCs w:val="22"/>
        </w:rPr>
      </w:pPr>
      <w:r w:rsidRPr="00037152">
        <w:rPr>
          <w:rFonts w:eastAsia="Arial"/>
          <w:sz w:val="22"/>
          <w:szCs w:val="22"/>
        </w:rPr>
        <w:t>Onde:</w:t>
      </w:r>
    </w:p>
    <w:p w:rsidR="00AE30B0" w:rsidRPr="00037152" w:rsidRDefault="00AE30B0" w:rsidP="00AF26D9">
      <w:pPr>
        <w:jc w:val="both"/>
        <w:rPr>
          <w:rFonts w:eastAsia="Arial"/>
          <w:sz w:val="22"/>
          <w:szCs w:val="22"/>
        </w:rPr>
      </w:pPr>
      <w:r w:rsidRPr="00037152">
        <w:rPr>
          <w:rFonts w:eastAsia="Arial"/>
          <w:b/>
          <w:sz w:val="22"/>
          <w:szCs w:val="22"/>
        </w:rPr>
        <w:t>NF</w:t>
      </w:r>
      <w:r w:rsidRPr="00037152">
        <w:rPr>
          <w:rFonts w:eastAsia="Arial"/>
          <w:sz w:val="22"/>
          <w:szCs w:val="22"/>
        </w:rPr>
        <w:t>=n Nota Final de cada uma das Propostas.</w:t>
      </w:r>
    </w:p>
    <w:p w:rsidR="00AE30B0" w:rsidRPr="00037152" w:rsidRDefault="00AE30B0" w:rsidP="00AF26D9">
      <w:pPr>
        <w:jc w:val="both"/>
        <w:rPr>
          <w:rFonts w:eastAsia="Arial"/>
          <w:sz w:val="22"/>
          <w:szCs w:val="22"/>
        </w:rPr>
      </w:pPr>
      <w:r w:rsidRPr="00037152">
        <w:rPr>
          <w:rFonts w:eastAsia="Arial"/>
          <w:b/>
          <w:sz w:val="22"/>
          <w:szCs w:val="22"/>
        </w:rPr>
        <w:t xml:space="preserve">NT </w:t>
      </w:r>
      <w:r w:rsidRPr="00037152">
        <w:rPr>
          <w:rFonts w:eastAsia="Arial"/>
          <w:sz w:val="22"/>
          <w:szCs w:val="22"/>
        </w:rPr>
        <w:t>= Nota Técnica.</w:t>
      </w:r>
    </w:p>
    <w:p w:rsidR="00AE30B0" w:rsidRPr="00037152" w:rsidRDefault="00AE30B0" w:rsidP="00AF26D9">
      <w:pPr>
        <w:jc w:val="both"/>
        <w:rPr>
          <w:rFonts w:eastAsia="Arial"/>
          <w:sz w:val="22"/>
          <w:szCs w:val="22"/>
        </w:rPr>
      </w:pPr>
      <w:r w:rsidRPr="00037152">
        <w:rPr>
          <w:rFonts w:eastAsia="Arial"/>
          <w:b/>
          <w:sz w:val="22"/>
          <w:szCs w:val="22"/>
        </w:rPr>
        <w:t>NP</w:t>
      </w:r>
      <w:r w:rsidRPr="00037152">
        <w:rPr>
          <w:rFonts w:eastAsia="Arial"/>
          <w:sz w:val="22"/>
          <w:szCs w:val="22"/>
        </w:rPr>
        <w:t>= Nota de Preço.</w:t>
      </w:r>
    </w:p>
    <w:p w:rsidR="00AE30B0" w:rsidRPr="00037152" w:rsidRDefault="00AE30B0" w:rsidP="00AF26D9">
      <w:pPr>
        <w:jc w:val="both"/>
        <w:rPr>
          <w:rFonts w:eastAsia="Arial"/>
          <w:sz w:val="22"/>
          <w:szCs w:val="22"/>
        </w:rPr>
      </w:pPr>
    </w:p>
    <w:p w:rsidR="00AE30B0" w:rsidRPr="00037152" w:rsidRDefault="00BB3290" w:rsidP="00AF26D9">
      <w:pPr>
        <w:jc w:val="both"/>
        <w:rPr>
          <w:rFonts w:eastAsia="Arial"/>
        </w:rPr>
      </w:pPr>
      <w:r>
        <w:rPr>
          <w:rFonts w:eastAsia="Arial"/>
        </w:rPr>
        <w:t>12</w:t>
      </w:r>
      <w:r w:rsidR="00AE30B0">
        <w:rPr>
          <w:rFonts w:eastAsia="Arial"/>
        </w:rPr>
        <w:t xml:space="preserve">.2 </w:t>
      </w:r>
      <w:r w:rsidR="00AE30B0" w:rsidRPr="00037152">
        <w:rPr>
          <w:rFonts w:eastAsia="Arial"/>
        </w:rPr>
        <w:t>As notas de preço devem ser arredondadas até os centésimos, de acordo com os critérios da NBR-5891-ABNT: Regras de Arredondamento de Numeração Decimal.</w:t>
      </w:r>
    </w:p>
    <w:p w:rsidR="00AE30B0" w:rsidRDefault="00AE30B0" w:rsidP="00AF26D9">
      <w:pPr>
        <w:jc w:val="both"/>
        <w:rPr>
          <w:rFonts w:eastAsia="Arial"/>
        </w:rPr>
      </w:pPr>
    </w:p>
    <w:p w:rsidR="00AE30B0" w:rsidRPr="00037152" w:rsidRDefault="00BB3290" w:rsidP="00AF26D9">
      <w:pPr>
        <w:jc w:val="both"/>
        <w:rPr>
          <w:rFonts w:eastAsia="Arial"/>
        </w:rPr>
      </w:pPr>
      <w:r>
        <w:rPr>
          <w:rFonts w:eastAsia="Arial"/>
        </w:rPr>
        <w:t>12</w:t>
      </w:r>
      <w:r w:rsidR="00AE30B0">
        <w:rPr>
          <w:rFonts w:eastAsia="Arial"/>
        </w:rPr>
        <w:t xml:space="preserve">.3 </w:t>
      </w:r>
      <w:r w:rsidR="00AE30B0" w:rsidRPr="00037152">
        <w:rPr>
          <w:rFonts w:eastAsia="Arial"/>
        </w:rPr>
        <w:t>A classificação das licitantes far-se-á em ordem decrescente, dos valores das notas classificatórias finais, será considerada melhor classificada a empresa que dentre as proponentes, tenha obtido a Maior Pontuação na Avaliação Final.</w:t>
      </w:r>
    </w:p>
    <w:p w:rsidR="00AE30B0" w:rsidRPr="00037152" w:rsidRDefault="00AE30B0" w:rsidP="00AF26D9">
      <w:pPr>
        <w:jc w:val="both"/>
        <w:rPr>
          <w:sz w:val="22"/>
          <w:szCs w:val="22"/>
        </w:rPr>
      </w:pPr>
    </w:p>
    <w:p w:rsidR="00AE30B0" w:rsidRPr="00037152" w:rsidRDefault="00BB3290" w:rsidP="00AF26D9">
      <w:pPr>
        <w:jc w:val="both"/>
        <w:rPr>
          <w:rFonts w:eastAsia="Arial"/>
          <w:b/>
        </w:rPr>
      </w:pPr>
      <w:r>
        <w:rPr>
          <w:rFonts w:eastAsia="Arial"/>
          <w:b/>
        </w:rPr>
        <w:t>12</w:t>
      </w:r>
      <w:r w:rsidR="00AE30B0">
        <w:rPr>
          <w:rFonts w:eastAsia="Arial"/>
          <w:b/>
        </w:rPr>
        <w:t>.</w:t>
      </w:r>
      <w:r>
        <w:rPr>
          <w:rFonts w:eastAsia="Arial"/>
          <w:b/>
        </w:rPr>
        <w:t>4</w:t>
      </w:r>
      <w:r w:rsidR="00AE30B0">
        <w:rPr>
          <w:rFonts w:eastAsia="Arial"/>
          <w:b/>
        </w:rPr>
        <w:t xml:space="preserve"> </w:t>
      </w:r>
      <w:r w:rsidR="00AE30B0" w:rsidRPr="00037152">
        <w:rPr>
          <w:rFonts w:eastAsia="Arial"/>
          <w:b/>
        </w:rPr>
        <w:t>CRITÉRIOS DE DESEMPATE</w:t>
      </w:r>
    </w:p>
    <w:p w:rsidR="00AE30B0" w:rsidRDefault="00AE30B0" w:rsidP="00AF26D9">
      <w:pPr>
        <w:jc w:val="both"/>
        <w:rPr>
          <w:rFonts w:eastAsia="Arial"/>
        </w:rPr>
      </w:pPr>
    </w:p>
    <w:p w:rsidR="00AE30B0" w:rsidRPr="00037152" w:rsidRDefault="00BB3290" w:rsidP="00AF26D9">
      <w:pPr>
        <w:jc w:val="both"/>
        <w:rPr>
          <w:rFonts w:eastAsia="Arial"/>
        </w:rPr>
      </w:pPr>
      <w:r>
        <w:rPr>
          <w:rFonts w:eastAsia="Arial"/>
        </w:rPr>
        <w:lastRenderedPageBreak/>
        <w:t>12</w:t>
      </w:r>
      <w:r w:rsidR="00AE30B0">
        <w:rPr>
          <w:rFonts w:eastAsia="Arial"/>
        </w:rPr>
        <w:t>.</w:t>
      </w:r>
      <w:r>
        <w:rPr>
          <w:rFonts w:eastAsia="Arial"/>
        </w:rPr>
        <w:t>4</w:t>
      </w:r>
      <w:r w:rsidR="00AE30B0">
        <w:rPr>
          <w:rFonts w:eastAsia="Arial"/>
        </w:rPr>
        <w:t xml:space="preserve">.1 </w:t>
      </w:r>
      <w:r w:rsidR="00AE30B0" w:rsidRPr="00037152">
        <w:rPr>
          <w:rFonts w:eastAsia="Arial"/>
        </w:rPr>
        <w:t>No caso de haver empate, a melhor classificada será a Licitante que tiver apresentado a maior nota técnica.</w:t>
      </w:r>
    </w:p>
    <w:p w:rsidR="00AE30B0" w:rsidRDefault="00AE30B0" w:rsidP="00AF26D9">
      <w:pPr>
        <w:jc w:val="both"/>
        <w:rPr>
          <w:rFonts w:eastAsia="Arial"/>
        </w:rPr>
      </w:pPr>
    </w:p>
    <w:p w:rsidR="00AE30B0" w:rsidRPr="00037152" w:rsidRDefault="00BB3290" w:rsidP="00AF26D9">
      <w:pPr>
        <w:jc w:val="both"/>
        <w:rPr>
          <w:sz w:val="22"/>
          <w:szCs w:val="22"/>
        </w:rPr>
      </w:pPr>
      <w:r>
        <w:rPr>
          <w:rFonts w:eastAsia="Arial"/>
        </w:rPr>
        <w:t>12.4</w:t>
      </w:r>
      <w:r w:rsidR="00AE30B0">
        <w:rPr>
          <w:rFonts w:eastAsia="Arial"/>
        </w:rPr>
        <w:t xml:space="preserve">.2 </w:t>
      </w:r>
      <w:r w:rsidR="00AE30B0" w:rsidRPr="00037152">
        <w:rPr>
          <w:rFonts w:eastAsia="Arial"/>
        </w:rPr>
        <w:t>Persistindo o empate, a melhor classificada será escolhida mediante sorteio.</w:t>
      </w:r>
      <w:r w:rsidR="00AE30B0" w:rsidRPr="00037152">
        <w:t xml:space="preserve"> </w:t>
      </w:r>
    </w:p>
    <w:p w:rsidR="00E03B9C" w:rsidRPr="00BB3290" w:rsidRDefault="00E03B9C" w:rsidP="00AF26D9">
      <w:pPr>
        <w:rPr>
          <w:sz w:val="22"/>
          <w:szCs w:val="22"/>
        </w:rPr>
      </w:pPr>
    </w:p>
    <w:p w:rsidR="00E03B9C" w:rsidRPr="00BB3290" w:rsidRDefault="00F74721" w:rsidP="00AF26D9">
      <w:pPr>
        <w:suppressAutoHyphens w:val="0"/>
        <w:spacing w:after="240"/>
        <w:jc w:val="both"/>
      </w:pPr>
      <w:r>
        <w:rPr>
          <w:b/>
        </w:rPr>
        <w:t>12</w:t>
      </w:r>
      <w:r w:rsidR="004F6492">
        <w:rPr>
          <w:b/>
        </w:rPr>
        <w:t>.5</w:t>
      </w:r>
      <w:r w:rsidR="00BB3290">
        <w:rPr>
          <w:b/>
        </w:rPr>
        <w:t xml:space="preserve"> </w:t>
      </w:r>
      <w:r w:rsidR="00E03B9C" w:rsidRPr="00BB3290">
        <w:rPr>
          <w:b/>
        </w:rPr>
        <w:t>A DESCLASSIFICAÇÃO D</w:t>
      </w:r>
      <w:r w:rsidR="00544F5D" w:rsidRPr="00BB3290">
        <w:rPr>
          <w:b/>
        </w:rPr>
        <w:t>A PROPOSTA DE PREÇOS SE DARÁ EM:</w:t>
      </w:r>
    </w:p>
    <w:p w:rsidR="00E03B9C" w:rsidRPr="00BB3290" w:rsidRDefault="00F74721" w:rsidP="00AF26D9">
      <w:pPr>
        <w:suppressAutoHyphens w:val="0"/>
        <w:contextualSpacing/>
        <w:jc w:val="both"/>
      </w:pPr>
      <w:r>
        <w:t>12</w:t>
      </w:r>
      <w:r w:rsidR="00BB3290">
        <w:t>.</w:t>
      </w:r>
      <w:r w:rsidR="004F6492">
        <w:t>5.</w:t>
      </w:r>
      <w:r w:rsidR="00BB3290">
        <w:t xml:space="preserve">1 </w:t>
      </w:r>
      <w:r w:rsidR="009C0132" w:rsidRPr="00BB3290">
        <w:t>Serão desclassificadas as propostas cujo preço final, para a contratação dos serviços, objeto deste certame, seja manifestante excessivo ou inexequível serão desclassificadas.</w:t>
      </w:r>
    </w:p>
    <w:p w:rsidR="009C0132" w:rsidRPr="009C0132" w:rsidRDefault="009C0132" w:rsidP="00AF26D9">
      <w:pPr>
        <w:pStyle w:val="PargrafodaLista"/>
        <w:suppressAutoHyphens w:val="0"/>
        <w:spacing w:after="0" w:line="240" w:lineRule="auto"/>
        <w:ind w:left="0"/>
        <w:contextualSpacing/>
        <w:jc w:val="both"/>
        <w:rPr>
          <w:rFonts w:ascii="Times New Roman" w:hAnsi="Times New Roman" w:cs="Times New Roman"/>
        </w:rPr>
      </w:pPr>
    </w:p>
    <w:p w:rsidR="009C0132" w:rsidRPr="009C0132" w:rsidRDefault="00F74721" w:rsidP="00AF26D9">
      <w:pPr>
        <w:pStyle w:val="PargrafodaLista"/>
        <w:suppressAutoHyphens w:val="0"/>
        <w:spacing w:after="0" w:line="240" w:lineRule="auto"/>
        <w:ind w:left="0"/>
        <w:contextualSpacing/>
        <w:jc w:val="both"/>
        <w:rPr>
          <w:rFonts w:ascii="Times New Roman" w:hAnsi="Times New Roman" w:cs="Times New Roman"/>
        </w:rPr>
      </w:pPr>
      <w:r>
        <w:rPr>
          <w:rFonts w:ascii="Times New Roman" w:hAnsi="Times New Roman" w:cs="Times New Roman"/>
        </w:rPr>
        <w:t>12</w:t>
      </w:r>
      <w:r w:rsidR="00E03B9C" w:rsidRPr="009C0132">
        <w:rPr>
          <w:rFonts w:ascii="Times New Roman" w:hAnsi="Times New Roman" w:cs="Times New Roman"/>
        </w:rPr>
        <w:t>.</w:t>
      </w:r>
      <w:r>
        <w:rPr>
          <w:rFonts w:ascii="Times New Roman" w:hAnsi="Times New Roman" w:cs="Times New Roman"/>
        </w:rPr>
        <w:t>5.</w:t>
      </w:r>
      <w:r w:rsidR="00E03B9C" w:rsidRPr="009C0132">
        <w:rPr>
          <w:rFonts w:ascii="Times New Roman" w:hAnsi="Times New Roman" w:cs="Times New Roman"/>
        </w:rPr>
        <w:t xml:space="preserve">2 </w:t>
      </w:r>
      <w:r w:rsidR="009C0132" w:rsidRPr="009C0132">
        <w:rPr>
          <w:rFonts w:ascii="Times New Roman" w:hAnsi="Times New Roman" w:cs="Times New Roman"/>
        </w:rPr>
        <w:t>Consideram-se preço excessivo, as propostas cujos valores unitários sejam superiores aos estabelecidos pela administração</w:t>
      </w:r>
      <w:r w:rsidR="00BB3290">
        <w:rPr>
          <w:rFonts w:ascii="Times New Roman" w:hAnsi="Times New Roman" w:cs="Times New Roman"/>
        </w:rPr>
        <w:t>.</w:t>
      </w:r>
    </w:p>
    <w:p w:rsidR="00E03B9C" w:rsidRPr="009C0132" w:rsidRDefault="00E03B9C" w:rsidP="00AF26D9">
      <w:pPr>
        <w:pStyle w:val="PargrafodaLista"/>
        <w:suppressAutoHyphens w:val="0"/>
        <w:spacing w:line="240" w:lineRule="auto"/>
        <w:ind w:left="0"/>
        <w:contextualSpacing/>
        <w:rPr>
          <w:rFonts w:ascii="Times New Roman" w:hAnsi="Times New Roman" w:cs="Times New Roman"/>
        </w:rPr>
      </w:pPr>
    </w:p>
    <w:p w:rsidR="009C0132" w:rsidRPr="009C0132" w:rsidRDefault="00F74721" w:rsidP="00AF26D9">
      <w:pPr>
        <w:pStyle w:val="PargrafodaLista"/>
        <w:suppressAutoHyphens w:val="0"/>
        <w:spacing w:after="0" w:line="240" w:lineRule="auto"/>
        <w:ind w:left="0"/>
        <w:contextualSpacing/>
        <w:jc w:val="both"/>
      </w:pPr>
      <w:r>
        <w:rPr>
          <w:rFonts w:ascii="Times New Roman" w:hAnsi="Times New Roman" w:cs="Times New Roman"/>
        </w:rPr>
        <w:t>12</w:t>
      </w:r>
      <w:r w:rsidR="00BB3290">
        <w:rPr>
          <w:rFonts w:ascii="Times New Roman" w:hAnsi="Times New Roman" w:cs="Times New Roman"/>
        </w:rPr>
        <w:t>.</w:t>
      </w:r>
      <w:r>
        <w:rPr>
          <w:rFonts w:ascii="Times New Roman" w:hAnsi="Times New Roman" w:cs="Times New Roman"/>
        </w:rPr>
        <w:t>5.</w:t>
      </w:r>
      <w:r w:rsidR="00BB3290">
        <w:rPr>
          <w:rFonts w:ascii="Times New Roman" w:hAnsi="Times New Roman" w:cs="Times New Roman"/>
        </w:rPr>
        <w:t>3</w:t>
      </w:r>
      <w:r w:rsidR="00E03B9C" w:rsidRPr="009C0132">
        <w:rPr>
          <w:rFonts w:ascii="Times New Roman" w:hAnsi="Times New Roman" w:cs="Times New Roman"/>
        </w:rPr>
        <w:t xml:space="preserve"> </w:t>
      </w:r>
      <w:r w:rsidR="009C0132" w:rsidRPr="009C0132">
        <w:rPr>
          <w:rFonts w:ascii="Times New Roman" w:hAnsi="Times New Roman" w:cs="Times New Roman"/>
        </w:rPr>
        <w:t>Consideram-se preços manifestamente inexequíveis, as propostas cujos valores sejam inferiores a 70% (setenta por cento) do menor dos seguintes valores:</w:t>
      </w:r>
    </w:p>
    <w:p w:rsidR="009C0132" w:rsidRPr="009C0132" w:rsidRDefault="009C0132" w:rsidP="00AF26D9">
      <w:pPr>
        <w:pStyle w:val="SemEspaamento"/>
        <w:rPr>
          <w:sz w:val="22"/>
          <w:szCs w:val="22"/>
        </w:rPr>
      </w:pPr>
      <w:r w:rsidRPr="009C0132">
        <w:rPr>
          <w:sz w:val="22"/>
          <w:szCs w:val="22"/>
        </w:rPr>
        <w:t>a) média aritmética dos valões das propostas superiores a 50% (cinquenta por cento) do valor orçado pela administração, ou;</w:t>
      </w:r>
    </w:p>
    <w:p w:rsidR="009C0132" w:rsidRPr="009C0132" w:rsidRDefault="009C0132" w:rsidP="00AF26D9">
      <w:pPr>
        <w:pStyle w:val="SemEspaamento"/>
        <w:rPr>
          <w:sz w:val="22"/>
          <w:szCs w:val="22"/>
        </w:rPr>
      </w:pPr>
    </w:p>
    <w:p w:rsidR="009C0132" w:rsidRPr="009C0132" w:rsidRDefault="009C0132" w:rsidP="00AF26D9">
      <w:pPr>
        <w:pStyle w:val="SemEspaamento"/>
        <w:rPr>
          <w:sz w:val="22"/>
          <w:szCs w:val="22"/>
        </w:rPr>
      </w:pPr>
      <w:r w:rsidRPr="009C0132">
        <w:rPr>
          <w:sz w:val="22"/>
          <w:szCs w:val="22"/>
        </w:rPr>
        <w:t>b) valor orçado pela administração.</w:t>
      </w:r>
    </w:p>
    <w:p w:rsidR="00E03B9C" w:rsidRPr="009C0132" w:rsidRDefault="00E03B9C" w:rsidP="00AF26D9">
      <w:pPr>
        <w:pStyle w:val="PargrafodaLista"/>
        <w:suppressAutoHyphens w:val="0"/>
        <w:spacing w:after="0" w:line="240" w:lineRule="auto"/>
        <w:ind w:left="0"/>
        <w:contextualSpacing/>
        <w:jc w:val="both"/>
        <w:rPr>
          <w:rFonts w:ascii="Times New Roman" w:hAnsi="Times New Roman" w:cs="Times New Roman"/>
        </w:rPr>
      </w:pPr>
    </w:p>
    <w:p w:rsidR="009C0132" w:rsidRPr="009C0132" w:rsidRDefault="00F74721" w:rsidP="00AF26D9">
      <w:pPr>
        <w:pStyle w:val="SemEspaamento"/>
        <w:suppressAutoHyphens w:val="0"/>
        <w:jc w:val="both"/>
        <w:rPr>
          <w:sz w:val="22"/>
          <w:szCs w:val="22"/>
        </w:rPr>
      </w:pPr>
      <w:r>
        <w:rPr>
          <w:sz w:val="22"/>
          <w:szCs w:val="22"/>
        </w:rPr>
        <w:t>12</w:t>
      </w:r>
      <w:r w:rsidR="009C0132" w:rsidRPr="009C0132">
        <w:rPr>
          <w:sz w:val="22"/>
          <w:szCs w:val="22"/>
        </w:rPr>
        <w:t>.</w:t>
      </w:r>
      <w:r>
        <w:rPr>
          <w:sz w:val="22"/>
          <w:szCs w:val="22"/>
        </w:rPr>
        <w:t>5.</w:t>
      </w:r>
      <w:r w:rsidR="009C0132" w:rsidRPr="009C0132">
        <w:rPr>
          <w:sz w:val="22"/>
          <w:szCs w:val="22"/>
        </w:rPr>
        <w:t>4 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3º do artigo 43 da Lei Federal nº 8.666/93.</w:t>
      </w:r>
    </w:p>
    <w:p w:rsidR="00E04350" w:rsidRPr="009C0132" w:rsidRDefault="004F6492" w:rsidP="00AF26D9">
      <w:pPr>
        <w:spacing w:before="280" w:after="280"/>
        <w:jc w:val="both"/>
        <w:rPr>
          <w:b/>
          <w:bCs/>
          <w:sz w:val="22"/>
          <w:szCs w:val="22"/>
        </w:rPr>
      </w:pPr>
      <w:r>
        <w:rPr>
          <w:b/>
          <w:sz w:val="22"/>
          <w:szCs w:val="22"/>
        </w:rPr>
        <w:t>1</w:t>
      </w:r>
      <w:r w:rsidR="00A63A33">
        <w:rPr>
          <w:b/>
          <w:sz w:val="22"/>
          <w:szCs w:val="22"/>
        </w:rPr>
        <w:t>2</w:t>
      </w:r>
      <w:r>
        <w:rPr>
          <w:b/>
          <w:sz w:val="22"/>
          <w:szCs w:val="22"/>
        </w:rPr>
        <w:t>.</w:t>
      </w:r>
      <w:r w:rsidR="00F74721">
        <w:rPr>
          <w:b/>
          <w:sz w:val="22"/>
          <w:szCs w:val="22"/>
        </w:rPr>
        <w:t>6</w:t>
      </w:r>
      <w:r w:rsidR="00E04350" w:rsidRPr="009C0132">
        <w:rPr>
          <w:b/>
          <w:sz w:val="22"/>
          <w:szCs w:val="22"/>
        </w:rPr>
        <w:t xml:space="preserve"> DA APRECIAÇÃO</w:t>
      </w:r>
    </w:p>
    <w:p w:rsidR="00E04350" w:rsidRPr="00545088" w:rsidRDefault="00F74721" w:rsidP="00AF26D9">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w:t>
      </w:r>
      <w:r w:rsidR="00E04350">
        <w:rPr>
          <w:bCs/>
          <w:sz w:val="22"/>
          <w:szCs w:val="22"/>
        </w:rPr>
        <w:t xml:space="preserve">1 </w:t>
      </w:r>
      <w:r w:rsidR="00E04350" w:rsidRPr="00545088">
        <w:rPr>
          <w:bCs/>
          <w:sz w:val="22"/>
          <w:szCs w:val="22"/>
        </w:rPr>
        <w:t>Proclamado o resultado da Proposta Técnica, sem interposição de recursos, ou após sua denegação, serão abertos os envelopes de Propostas de Preços, apresentando-se seus conteúdos aos representantes das interessadas para vistas, juntamente com a Comissão, quando se passará à análise e julgamento das mesmas.</w:t>
      </w:r>
    </w:p>
    <w:p w:rsidR="00E04350" w:rsidRPr="00545088" w:rsidRDefault="00F74721" w:rsidP="00AF26D9">
      <w:pPr>
        <w:spacing w:before="280" w:after="280"/>
        <w:jc w:val="both"/>
        <w:rPr>
          <w:bCs/>
          <w:sz w:val="22"/>
          <w:szCs w:val="22"/>
        </w:rPr>
      </w:pPr>
      <w:r>
        <w:rPr>
          <w:bCs/>
          <w:sz w:val="22"/>
          <w:szCs w:val="22"/>
        </w:rPr>
        <w:t>12</w:t>
      </w:r>
      <w:r w:rsidR="00E04350" w:rsidRPr="00545088">
        <w:rPr>
          <w:bCs/>
          <w:sz w:val="22"/>
          <w:szCs w:val="22"/>
        </w:rPr>
        <w:t>.</w:t>
      </w:r>
      <w:r>
        <w:rPr>
          <w:bCs/>
          <w:sz w:val="22"/>
          <w:szCs w:val="22"/>
        </w:rPr>
        <w:t>6</w:t>
      </w:r>
      <w:r w:rsidR="004F6492">
        <w:rPr>
          <w:bCs/>
          <w:sz w:val="22"/>
          <w:szCs w:val="22"/>
        </w:rPr>
        <w:t>.</w:t>
      </w:r>
      <w:r w:rsidR="00E04350" w:rsidRPr="00545088">
        <w:rPr>
          <w:bCs/>
          <w:sz w:val="22"/>
          <w:szCs w:val="22"/>
        </w:rPr>
        <w:t xml:space="preserve">2. Aquelas propostas que não atenderem às exigências do </w:t>
      </w:r>
      <w:r w:rsidR="00730811">
        <w:rPr>
          <w:bCs/>
          <w:sz w:val="22"/>
          <w:szCs w:val="22"/>
        </w:rPr>
        <w:t>PROJETO BÁSICO</w:t>
      </w:r>
      <w:r w:rsidR="00E04350" w:rsidRPr="00545088">
        <w:rPr>
          <w:bCs/>
          <w:sz w:val="22"/>
          <w:szCs w:val="22"/>
        </w:rPr>
        <w:t xml:space="preserve"> (Anexo I do Edital) e demais condições do ato convocatório, não apresentarem cotação de qualquer dos itens dos serviços (exceto aqueles itens que estiverem com quantidade zero) ou preços inexequíveis, conforme subitem </w:t>
      </w:r>
      <w:r w:rsidR="00A63A33" w:rsidRPr="009C0132">
        <w:rPr>
          <w:b/>
          <w:sz w:val="22"/>
          <w:szCs w:val="22"/>
        </w:rPr>
        <w:t>10.1.10.</w:t>
      </w:r>
      <w:r w:rsidR="00A63A33">
        <w:rPr>
          <w:b/>
          <w:sz w:val="22"/>
          <w:szCs w:val="22"/>
        </w:rPr>
        <w:t>2</w:t>
      </w:r>
      <w:r w:rsidR="00A63A33" w:rsidRPr="009C0132">
        <w:rPr>
          <w:sz w:val="22"/>
          <w:szCs w:val="22"/>
        </w:rPr>
        <w:t xml:space="preserve"> </w:t>
      </w:r>
      <w:r w:rsidR="004F6492">
        <w:rPr>
          <w:sz w:val="22"/>
          <w:szCs w:val="22"/>
        </w:rPr>
        <w:t xml:space="preserve"> e </w:t>
      </w:r>
      <w:r w:rsidR="00A63A33" w:rsidRPr="009C0132">
        <w:rPr>
          <w:b/>
          <w:sz w:val="22"/>
          <w:szCs w:val="22"/>
        </w:rPr>
        <w:t>10.1.10.3</w:t>
      </w:r>
      <w:r w:rsidR="00A63A33" w:rsidRPr="009C0132">
        <w:rPr>
          <w:sz w:val="22"/>
          <w:szCs w:val="22"/>
        </w:rPr>
        <w:t xml:space="preserve"> </w:t>
      </w:r>
      <w:r w:rsidR="00E04350" w:rsidRPr="00545088">
        <w:rPr>
          <w:bCs/>
          <w:sz w:val="22"/>
          <w:szCs w:val="22"/>
        </w:rPr>
        <w:t>deste edital ser</w:t>
      </w:r>
      <w:r w:rsidR="00A63A33">
        <w:rPr>
          <w:bCs/>
          <w:sz w:val="22"/>
          <w:szCs w:val="22"/>
        </w:rPr>
        <w:t>ão</w:t>
      </w:r>
      <w:r w:rsidR="00E04350" w:rsidRPr="00545088">
        <w:rPr>
          <w:bCs/>
          <w:sz w:val="22"/>
          <w:szCs w:val="22"/>
        </w:rPr>
        <w:t xml:space="preserve"> desclassificada</w:t>
      </w:r>
      <w:r w:rsidR="00A63A33">
        <w:rPr>
          <w:bCs/>
          <w:sz w:val="22"/>
          <w:szCs w:val="22"/>
        </w:rPr>
        <w:t>s</w:t>
      </w:r>
      <w:r w:rsidR="00E04350" w:rsidRPr="00545088">
        <w:rPr>
          <w:bCs/>
          <w:sz w:val="22"/>
          <w:szCs w:val="22"/>
        </w:rPr>
        <w:t>.</w:t>
      </w:r>
    </w:p>
    <w:p w:rsidR="00E04350" w:rsidRPr="00545088" w:rsidRDefault="00F74721" w:rsidP="00AF26D9">
      <w:pPr>
        <w:spacing w:before="280" w:after="280"/>
        <w:jc w:val="both"/>
        <w:rPr>
          <w:bCs/>
          <w:sz w:val="22"/>
          <w:szCs w:val="22"/>
        </w:rPr>
      </w:pPr>
      <w:r>
        <w:rPr>
          <w:bCs/>
          <w:sz w:val="22"/>
          <w:szCs w:val="22"/>
        </w:rPr>
        <w:t>12</w:t>
      </w:r>
      <w:r w:rsidR="00E04350" w:rsidRPr="00545088">
        <w:rPr>
          <w:bCs/>
          <w:sz w:val="22"/>
          <w:szCs w:val="22"/>
        </w:rPr>
        <w:t>.</w:t>
      </w:r>
      <w:r>
        <w:rPr>
          <w:bCs/>
          <w:sz w:val="22"/>
          <w:szCs w:val="22"/>
        </w:rPr>
        <w:t>6</w:t>
      </w:r>
      <w:r w:rsidR="004F6492">
        <w:rPr>
          <w:bCs/>
          <w:sz w:val="22"/>
          <w:szCs w:val="22"/>
        </w:rPr>
        <w:t>.3</w:t>
      </w:r>
      <w:r w:rsidR="00E04350" w:rsidRPr="00545088">
        <w:rPr>
          <w:bCs/>
          <w:sz w:val="22"/>
          <w:szCs w:val="22"/>
        </w:rPr>
        <w:t>. Serão desclassificadas também as propostas que se apresentarem com omissões, rasuras, entrelinhas, erros substanciais de cálculo, preços unitários simbólicos, irrisórios, de valor zero ou incompatíveis comprovadamente com os praticados no mercado, distorções significativas ou ainda cujos elementos técnicos fornecidos não se mostrarem satisfatórios, tendo em vista os indicadores para avaliação determinados e estabelecidos neste Edital.</w:t>
      </w:r>
    </w:p>
    <w:p w:rsidR="00E04350" w:rsidRPr="00545088" w:rsidRDefault="00F74721" w:rsidP="00AF26D9">
      <w:pPr>
        <w:spacing w:before="280" w:after="280"/>
        <w:jc w:val="both"/>
        <w:rPr>
          <w:bCs/>
          <w:sz w:val="22"/>
          <w:szCs w:val="22"/>
        </w:rPr>
      </w:pPr>
      <w:r>
        <w:rPr>
          <w:bCs/>
          <w:sz w:val="22"/>
          <w:szCs w:val="22"/>
        </w:rPr>
        <w:t>12</w:t>
      </w:r>
      <w:r w:rsidR="00E04350" w:rsidRPr="00545088">
        <w:rPr>
          <w:bCs/>
          <w:sz w:val="22"/>
          <w:szCs w:val="22"/>
        </w:rPr>
        <w:t>.</w:t>
      </w:r>
      <w:r>
        <w:rPr>
          <w:bCs/>
          <w:sz w:val="22"/>
          <w:szCs w:val="22"/>
        </w:rPr>
        <w:t>6</w:t>
      </w:r>
      <w:r w:rsidR="004F6492">
        <w:rPr>
          <w:bCs/>
          <w:sz w:val="22"/>
          <w:szCs w:val="22"/>
        </w:rPr>
        <w:t>.4</w:t>
      </w:r>
      <w:r w:rsidR="00E04350" w:rsidRPr="00545088">
        <w:rPr>
          <w:bCs/>
          <w:sz w:val="22"/>
          <w:szCs w:val="22"/>
        </w:rPr>
        <w:t xml:space="preserve"> Quando todas as propostas forem desclassificadas, a SUPEL poderá fixar as Licitantes o prazo de 8 (oito) dias úteis para apresentação de outras propostas escoimadas das causas referidas no item anterior.</w:t>
      </w:r>
    </w:p>
    <w:p w:rsidR="00E04350" w:rsidRPr="00545088" w:rsidRDefault="00F74721" w:rsidP="00AF26D9">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.5</w:t>
      </w:r>
      <w:r w:rsidR="00E04350" w:rsidRPr="00545088">
        <w:rPr>
          <w:bCs/>
          <w:sz w:val="22"/>
          <w:szCs w:val="22"/>
        </w:rPr>
        <w:t>. Nos casos em que a Comissão constatar a existência de erros numéricos nas Propostas de Preços, não significativos, proceder-se-á às correções necessárias para a apuração do preço final da Proposta, obedecendo às seguintes disposições:</w:t>
      </w:r>
    </w:p>
    <w:p w:rsidR="00E04350" w:rsidRPr="00545088" w:rsidRDefault="00E04350" w:rsidP="00AF26D9">
      <w:pPr>
        <w:jc w:val="both"/>
        <w:rPr>
          <w:bCs/>
          <w:sz w:val="22"/>
          <w:szCs w:val="22"/>
        </w:rPr>
      </w:pPr>
      <w:r w:rsidRPr="00545088">
        <w:rPr>
          <w:bCs/>
          <w:sz w:val="22"/>
          <w:szCs w:val="22"/>
        </w:rPr>
        <w:t>a) discrepância entre valores grafados em algarismos e por extenso prevalecerá o valor por extenso;</w:t>
      </w:r>
    </w:p>
    <w:p w:rsidR="00E04350" w:rsidRPr="00545088" w:rsidRDefault="00E04350" w:rsidP="00AF26D9">
      <w:pPr>
        <w:jc w:val="both"/>
        <w:rPr>
          <w:bCs/>
          <w:sz w:val="22"/>
          <w:szCs w:val="22"/>
        </w:rPr>
      </w:pPr>
    </w:p>
    <w:p w:rsidR="00E04350" w:rsidRPr="00545088" w:rsidRDefault="00E04350" w:rsidP="00AF26D9">
      <w:pPr>
        <w:jc w:val="both"/>
        <w:rPr>
          <w:bCs/>
          <w:sz w:val="22"/>
          <w:szCs w:val="22"/>
        </w:rPr>
      </w:pPr>
      <w:r w:rsidRPr="00545088">
        <w:rPr>
          <w:bCs/>
          <w:sz w:val="22"/>
          <w:szCs w:val="22"/>
        </w:rPr>
        <w:t>b) erros de transcrição das quantidades previstas para os serviços: o produto será corrigido devidamente, mantendo-se o preço unitário e corrigindo-se a quantidade e o preço total;</w:t>
      </w:r>
    </w:p>
    <w:p w:rsidR="00E04350" w:rsidRPr="00545088" w:rsidRDefault="00E04350" w:rsidP="00AF26D9">
      <w:pPr>
        <w:jc w:val="both"/>
        <w:rPr>
          <w:bCs/>
          <w:sz w:val="22"/>
          <w:szCs w:val="22"/>
        </w:rPr>
      </w:pPr>
    </w:p>
    <w:p w:rsidR="00E04350" w:rsidRPr="00545088" w:rsidRDefault="00E04350" w:rsidP="00AF26D9">
      <w:pPr>
        <w:jc w:val="both"/>
        <w:rPr>
          <w:bCs/>
          <w:sz w:val="22"/>
          <w:szCs w:val="22"/>
        </w:rPr>
      </w:pPr>
      <w:r w:rsidRPr="00545088">
        <w:rPr>
          <w:bCs/>
          <w:sz w:val="22"/>
          <w:szCs w:val="22"/>
        </w:rPr>
        <w:lastRenderedPageBreak/>
        <w:t>c) erro de multiplicação do preço unitário pela quantidade correspondente: será retificado, mantendo-se o preço unitário e a quantidade e corrigindo-se o produto;</w:t>
      </w:r>
    </w:p>
    <w:p w:rsidR="00E04350" w:rsidRPr="00545088" w:rsidRDefault="00E04350" w:rsidP="00AF26D9">
      <w:pPr>
        <w:jc w:val="both"/>
        <w:rPr>
          <w:bCs/>
          <w:sz w:val="22"/>
          <w:szCs w:val="22"/>
        </w:rPr>
      </w:pPr>
    </w:p>
    <w:p w:rsidR="00E04350" w:rsidRPr="00545088" w:rsidRDefault="00E04350" w:rsidP="00AF26D9">
      <w:pPr>
        <w:jc w:val="both"/>
        <w:rPr>
          <w:bCs/>
          <w:sz w:val="22"/>
          <w:szCs w:val="22"/>
        </w:rPr>
      </w:pPr>
      <w:r w:rsidRPr="00545088">
        <w:rPr>
          <w:bCs/>
          <w:sz w:val="22"/>
          <w:szCs w:val="22"/>
        </w:rPr>
        <w:t>d) erro de adição: será retificado, conservando-se as parcelas corretas e trocando-se a soma;</w:t>
      </w:r>
    </w:p>
    <w:p w:rsidR="00E04350" w:rsidRPr="00545088" w:rsidRDefault="00E04350" w:rsidP="00AF26D9">
      <w:pPr>
        <w:jc w:val="both"/>
        <w:rPr>
          <w:bCs/>
          <w:sz w:val="22"/>
          <w:szCs w:val="22"/>
        </w:rPr>
      </w:pPr>
    </w:p>
    <w:p w:rsidR="00E04350" w:rsidRPr="00545088" w:rsidRDefault="00E04350" w:rsidP="00AF26D9">
      <w:pPr>
        <w:jc w:val="both"/>
        <w:rPr>
          <w:bCs/>
          <w:sz w:val="22"/>
          <w:szCs w:val="22"/>
        </w:rPr>
      </w:pPr>
      <w:r w:rsidRPr="00545088">
        <w:rPr>
          <w:bCs/>
          <w:sz w:val="22"/>
          <w:szCs w:val="22"/>
        </w:rPr>
        <w:t>e) verificadas em qualquer momento, até o término do contrato, incoerências ou divergências de qualquer natureza nas composições dos preços unitários dos serviços, será adotada a correção que resultar no menor valor.</w:t>
      </w:r>
    </w:p>
    <w:p w:rsidR="00E04350" w:rsidRPr="00545088" w:rsidRDefault="00F74721" w:rsidP="00AF26D9">
      <w:pPr>
        <w:spacing w:before="280" w:after="280"/>
        <w:jc w:val="both"/>
        <w:rPr>
          <w:bCs/>
          <w:sz w:val="22"/>
          <w:szCs w:val="22"/>
        </w:rPr>
      </w:pPr>
      <w:r>
        <w:rPr>
          <w:bCs/>
          <w:sz w:val="22"/>
          <w:szCs w:val="22"/>
        </w:rPr>
        <w:t>12</w:t>
      </w:r>
      <w:r w:rsidR="00055D54">
        <w:rPr>
          <w:bCs/>
          <w:sz w:val="22"/>
          <w:szCs w:val="22"/>
        </w:rPr>
        <w:t>.</w:t>
      </w:r>
      <w:r>
        <w:rPr>
          <w:bCs/>
          <w:sz w:val="22"/>
          <w:szCs w:val="22"/>
        </w:rPr>
        <w:t>6</w:t>
      </w:r>
      <w:r w:rsidR="004F6492">
        <w:rPr>
          <w:bCs/>
          <w:sz w:val="22"/>
          <w:szCs w:val="22"/>
        </w:rPr>
        <w:t>.6</w:t>
      </w:r>
      <w:r w:rsidR="00055D54">
        <w:rPr>
          <w:bCs/>
          <w:sz w:val="22"/>
          <w:szCs w:val="22"/>
        </w:rPr>
        <w:t xml:space="preserve">. </w:t>
      </w:r>
      <w:r w:rsidR="00E04350" w:rsidRPr="00545088">
        <w:rPr>
          <w:bCs/>
          <w:sz w:val="22"/>
          <w:szCs w:val="22"/>
        </w:rPr>
        <w:t>O valor total da proposta será ajustado pela Comissão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E04350" w:rsidRPr="00545088" w:rsidRDefault="00F74721" w:rsidP="00AF26D9">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.7</w:t>
      </w:r>
      <w:r w:rsidR="00E04350" w:rsidRPr="00545088">
        <w:rPr>
          <w:bCs/>
          <w:sz w:val="22"/>
          <w:szCs w:val="22"/>
        </w:rPr>
        <w:t>. Com exceção das alterações, entrelinhas ou rasuras feitas pela CEL, necessárias para corrigir erros cometidos pelos licitantes, não serão aceitas propostas contendo borrões, emendas ou rasuras.</w:t>
      </w:r>
    </w:p>
    <w:p w:rsidR="00E04350" w:rsidRPr="00545088" w:rsidRDefault="00F74721" w:rsidP="00AF26D9">
      <w:pPr>
        <w:spacing w:before="280" w:after="280"/>
        <w:jc w:val="both"/>
        <w:rPr>
          <w:bCs/>
          <w:sz w:val="22"/>
          <w:szCs w:val="22"/>
        </w:rPr>
      </w:pPr>
      <w:r>
        <w:rPr>
          <w:bCs/>
          <w:sz w:val="22"/>
          <w:szCs w:val="22"/>
        </w:rPr>
        <w:t>12</w:t>
      </w:r>
      <w:r w:rsidR="00E04350">
        <w:rPr>
          <w:bCs/>
          <w:sz w:val="22"/>
          <w:szCs w:val="22"/>
        </w:rPr>
        <w:t>.</w:t>
      </w:r>
      <w:r>
        <w:rPr>
          <w:bCs/>
          <w:sz w:val="22"/>
          <w:szCs w:val="22"/>
        </w:rPr>
        <w:t>6</w:t>
      </w:r>
      <w:r w:rsidR="004F6492">
        <w:rPr>
          <w:bCs/>
          <w:sz w:val="22"/>
          <w:szCs w:val="22"/>
        </w:rPr>
        <w:t>.8</w:t>
      </w:r>
      <w:r w:rsidR="00E04350" w:rsidRPr="00545088">
        <w:rPr>
          <w:bCs/>
          <w:sz w:val="22"/>
          <w:szCs w:val="22"/>
        </w:rPr>
        <w:t xml:space="preserve"> Para melhor apreciação das Propostas, a Comissão Especial de Licitação se reserva o direito de, a qualquer tempo, solicitar às licitantes maiores esclarecimentos e/ou informações e/ou comprovação dos documentos apresentados e/ou marcar data para correções de falhas meramente formais.</w:t>
      </w:r>
    </w:p>
    <w:p w:rsidR="00E04350" w:rsidRPr="00545088" w:rsidRDefault="00F74721" w:rsidP="00AF26D9">
      <w:pPr>
        <w:pStyle w:val="wfxRecipient"/>
        <w:overflowPunct/>
        <w:autoSpaceDE/>
        <w:spacing w:before="120" w:after="120"/>
        <w:jc w:val="both"/>
        <w:textAlignment w:val="auto"/>
        <w:rPr>
          <w:bCs/>
          <w:sz w:val="22"/>
          <w:szCs w:val="22"/>
          <w:lang w:val="pt-BR"/>
        </w:rPr>
      </w:pPr>
      <w:r>
        <w:rPr>
          <w:bCs/>
          <w:sz w:val="22"/>
          <w:szCs w:val="22"/>
        </w:rPr>
        <w:t>12</w:t>
      </w:r>
      <w:r w:rsidR="00E04350">
        <w:rPr>
          <w:bCs/>
          <w:sz w:val="22"/>
          <w:szCs w:val="22"/>
        </w:rPr>
        <w:t>.</w:t>
      </w:r>
      <w:r>
        <w:rPr>
          <w:bCs/>
          <w:sz w:val="22"/>
          <w:szCs w:val="22"/>
        </w:rPr>
        <w:t>6</w:t>
      </w:r>
      <w:r w:rsidR="004F6492">
        <w:rPr>
          <w:bCs/>
          <w:sz w:val="22"/>
          <w:szCs w:val="22"/>
        </w:rPr>
        <w:t>.9</w:t>
      </w:r>
      <w:r w:rsidR="00E04350">
        <w:rPr>
          <w:bCs/>
          <w:sz w:val="22"/>
          <w:szCs w:val="22"/>
        </w:rPr>
        <w:t xml:space="preserve"> </w:t>
      </w:r>
      <w:r w:rsidR="00E04350" w:rsidRPr="00545088">
        <w:rPr>
          <w:bCs/>
          <w:sz w:val="22"/>
          <w:szCs w:val="22"/>
        </w:rPr>
        <w:t xml:space="preserve">A </w:t>
      </w:r>
      <w:r w:rsidR="00E04350" w:rsidRPr="00545088">
        <w:rPr>
          <w:bCs/>
          <w:sz w:val="22"/>
          <w:szCs w:val="22"/>
          <w:lang w:val="pt-BR"/>
        </w:rPr>
        <w:t>classificação</w:t>
      </w:r>
      <w:r w:rsidR="00E04350" w:rsidRPr="00545088">
        <w:rPr>
          <w:bCs/>
          <w:sz w:val="22"/>
          <w:szCs w:val="22"/>
        </w:rPr>
        <w:t xml:space="preserve"> dos proponentes dar-se-á em ordem decrescente dos valores das Notas de </w:t>
      </w:r>
      <w:r w:rsidR="00E04350" w:rsidRPr="00545088">
        <w:rPr>
          <w:bCs/>
          <w:sz w:val="22"/>
          <w:szCs w:val="22"/>
          <w:lang w:val="pt-BR"/>
        </w:rPr>
        <w:t>Julgamento</w:t>
      </w:r>
      <w:r w:rsidR="00E04350" w:rsidRPr="00545088">
        <w:rPr>
          <w:bCs/>
          <w:sz w:val="22"/>
          <w:szCs w:val="22"/>
        </w:rPr>
        <w:t xml:space="preserve">, sendo declarada vencedora a licitante que atingir a maior Nota de </w:t>
      </w:r>
      <w:r w:rsidR="00E04350" w:rsidRPr="00545088">
        <w:rPr>
          <w:bCs/>
          <w:sz w:val="22"/>
          <w:szCs w:val="22"/>
          <w:lang w:val="pt-BR"/>
        </w:rPr>
        <w:t>Julgamento</w:t>
      </w:r>
      <w:r w:rsidR="00E04350" w:rsidRPr="00545088">
        <w:rPr>
          <w:bCs/>
          <w:sz w:val="22"/>
          <w:szCs w:val="22"/>
        </w:rPr>
        <w:t>. A aproximação será feita até a segunda casa decimal, desprezando-se as demais frações.</w:t>
      </w:r>
    </w:p>
    <w:p w:rsidR="00E04350" w:rsidRPr="00545088" w:rsidRDefault="00E04350" w:rsidP="00AF26D9">
      <w:pPr>
        <w:pStyle w:val="wfxRecipient"/>
        <w:tabs>
          <w:tab w:val="right" w:pos="0"/>
        </w:tabs>
        <w:overflowPunct/>
        <w:autoSpaceDE/>
        <w:jc w:val="both"/>
        <w:textAlignment w:val="auto"/>
        <w:rPr>
          <w:bCs/>
          <w:sz w:val="22"/>
          <w:szCs w:val="22"/>
          <w:lang w:val="pt-BR"/>
        </w:rPr>
      </w:pPr>
    </w:p>
    <w:p w:rsidR="00E04350" w:rsidRDefault="00F74721" w:rsidP="00AF26D9">
      <w:pPr>
        <w:pStyle w:val="wfxRecipient"/>
        <w:overflowPunct/>
        <w:autoSpaceDE/>
        <w:jc w:val="both"/>
        <w:textAlignment w:val="auto"/>
        <w:rPr>
          <w:sz w:val="22"/>
          <w:szCs w:val="22"/>
        </w:rPr>
      </w:pPr>
      <w:r>
        <w:rPr>
          <w:sz w:val="22"/>
          <w:szCs w:val="22"/>
        </w:rPr>
        <w:t>12</w:t>
      </w:r>
      <w:r w:rsidR="00E04350">
        <w:rPr>
          <w:sz w:val="22"/>
          <w:szCs w:val="22"/>
        </w:rPr>
        <w:t>.</w:t>
      </w:r>
      <w:r>
        <w:rPr>
          <w:sz w:val="22"/>
          <w:szCs w:val="22"/>
        </w:rPr>
        <w:t>6</w:t>
      </w:r>
      <w:r w:rsidR="004F6492">
        <w:rPr>
          <w:sz w:val="22"/>
          <w:szCs w:val="22"/>
        </w:rPr>
        <w:t>.</w:t>
      </w:r>
      <w:r>
        <w:rPr>
          <w:sz w:val="22"/>
          <w:szCs w:val="22"/>
        </w:rPr>
        <w:t>10</w:t>
      </w:r>
      <w:r w:rsidR="00E04350">
        <w:rPr>
          <w:sz w:val="22"/>
          <w:szCs w:val="22"/>
        </w:rPr>
        <w:t xml:space="preserve"> </w:t>
      </w:r>
      <w:r w:rsidR="00E04350" w:rsidRPr="00545088">
        <w:rPr>
          <w:sz w:val="22"/>
          <w:szCs w:val="22"/>
        </w:rPr>
        <w:t xml:space="preserve">Proclamado o resultado final da </w:t>
      </w:r>
      <w:r w:rsidR="00E04350" w:rsidRPr="00545088">
        <w:rPr>
          <w:sz w:val="22"/>
          <w:szCs w:val="22"/>
          <w:lang w:val="pt-BR"/>
        </w:rPr>
        <w:t>licitação</w:t>
      </w:r>
      <w:r w:rsidR="00E04350" w:rsidRPr="00545088">
        <w:rPr>
          <w:sz w:val="22"/>
          <w:szCs w:val="22"/>
        </w:rPr>
        <w:t xml:space="preserve">, promoverá a Comissão Especial de </w:t>
      </w:r>
      <w:r w:rsidR="00E04350" w:rsidRPr="00545088">
        <w:rPr>
          <w:sz w:val="22"/>
          <w:szCs w:val="22"/>
          <w:lang w:val="pt-BR"/>
        </w:rPr>
        <w:t>Licitação</w:t>
      </w:r>
      <w:r w:rsidR="00E04350" w:rsidRPr="00545088">
        <w:rPr>
          <w:sz w:val="22"/>
          <w:szCs w:val="22"/>
        </w:rPr>
        <w:t xml:space="preserve">, a remessa dos autos à </w:t>
      </w:r>
      <w:r w:rsidR="00E04350" w:rsidRPr="00545088">
        <w:rPr>
          <w:sz w:val="22"/>
          <w:szCs w:val="22"/>
          <w:lang w:val="pt-BR"/>
        </w:rPr>
        <w:t>autoridade</w:t>
      </w:r>
      <w:r w:rsidR="00E04350" w:rsidRPr="00545088">
        <w:rPr>
          <w:sz w:val="22"/>
          <w:szCs w:val="22"/>
        </w:rPr>
        <w:t xml:space="preserve"> competente com vistas à deliberação final, dando </w:t>
      </w:r>
      <w:r w:rsidR="00E04350" w:rsidRPr="00545088">
        <w:rPr>
          <w:sz w:val="22"/>
          <w:szCs w:val="22"/>
          <w:lang w:val="pt-BR"/>
        </w:rPr>
        <w:t>ciência</w:t>
      </w:r>
      <w:r w:rsidR="00E04350" w:rsidRPr="00545088">
        <w:rPr>
          <w:sz w:val="22"/>
          <w:szCs w:val="22"/>
        </w:rPr>
        <w:t xml:space="preserve"> à empresa melhor classificada e promovendo a sua divulgação.</w:t>
      </w:r>
    </w:p>
    <w:p w:rsidR="00E04350" w:rsidRPr="00544F5D" w:rsidRDefault="00E04350" w:rsidP="00AF26D9">
      <w:pPr>
        <w:pStyle w:val="SemEspaamento"/>
        <w:rPr>
          <w:sz w:val="22"/>
          <w:szCs w:val="22"/>
        </w:rPr>
      </w:pPr>
    </w:p>
    <w:p w:rsidR="00AD377F" w:rsidRDefault="00C46568" w:rsidP="00AF26D9">
      <w:pPr>
        <w:jc w:val="both"/>
        <w:rPr>
          <w:b/>
          <w:sz w:val="22"/>
          <w:szCs w:val="22"/>
        </w:rPr>
      </w:pPr>
      <w:r>
        <w:rPr>
          <w:b/>
          <w:sz w:val="22"/>
          <w:szCs w:val="22"/>
        </w:rPr>
        <w:t>1</w:t>
      </w:r>
      <w:r w:rsidR="00A00E4D">
        <w:rPr>
          <w:b/>
          <w:sz w:val="22"/>
          <w:szCs w:val="22"/>
        </w:rPr>
        <w:t>3</w:t>
      </w:r>
      <w:r w:rsidR="00AD377F" w:rsidRPr="00545088">
        <w:rPr>
          <w:b/>
          <w:sz w:val="22"/>
          <w:szCs w:val="22"/>
        </w:rPr>
        <w:t xml:space="preserve"> – DO EXAME DA DOCUMENTAÇÃO DE HABILITAÇÃO:</w:t>
      </w:r>
    </w:p>
    <w:p w:rsidR="00A00E4D" w:rsidRPr="00545088" w:rsidRDefault="00A00E4D" w:rsidP="00AF26D9">
      <w:pPr>
        <w:jc w:val="both"/>
        <w:rPr>
          <w:b/>
          <w:sz w:val="22"/>
          <w:szCs w:val="22"/>
          <w:u w:val="single"/>
        </w:rPr>
      </w:pPr>
    </w:p>
    <w:p w:rsidR="00AD377F" w:rsidRPr="00545088" w:rsidRDefault="00A00E4D" w:rsidP="00AF26D9">
      <w:pPr>
        <w:jc w:val="both"/>
        <w:rPr>
          <w:sz w:val="22"/>
          <w:szCs w:val="22"/>
        </w:rPr>
      </w:pPr>
      <w:r>
        <w:rPr>
          <w:sz w:val="22"/>
          <w:szCs w:val="22"/>
        </w:rPr>
        <w:t>13</w:t>
      </w:r>
      <w:r w:rsidR="00AD377F" w:rsidRPr="00545088">
        <w:rPr>
          <w:sz w:val="22"/>
          <w:szCs w:val="22"/>
        </w:rPr>
        <w:t>.1. Encerrado o prazo para recebimento das propostas, procederá a Comissão à abertura dos Envelopes (01) – DOCUMENTAÇÃO DE HABILITAÇÃO, na presença dos representantes legais das empresas proponentes, obedecendo à seguinte ordem de trabalho:</w:t>
      </w:r>
    </w:p>
    <w:p w:rsidR="00AD377F" w:rsidRPr="00545088" w:rsidRDefault="00AD377F" w:rsidP="00AF26D9">
      <w:pPr>
        <w:jc w:val="both"/>
        <w:rPr>
          <w:sz w:val="22"/>
          <w:szCs w:val="22"/>
        </w:rPr>
      </w:pPr>
    </w:p>
    <w:p w:rsidR="00AD377F" w:rsidRPr="00545088" w:rsidRDefault="00AD377F" w:rsidP="00AF26D9">
      <w:pPr>
        <w:numPr>
          <w:ilvl w:val="1"/>
          <w:numId w:val="6"/>
        </w:numPr>
        <w:tabs>
          <w:tab w:val="left" w:pos="851"/>
        </w:tabs>
        <w:ind w:left="0" w:hanging="338"/>
        <w:jc w:val="both"/>
        <w:rPr>
          <w:sz w:val="22"/>
          <w:szCs w:val="22"/>
        </w:rPr>
      </w:pPr>
      <w:r w:rsidRPr="00545088">
        <w:rPr>
          <w:sz w:val="22"/>
          <w:szCs w:val="22"/>
        </w:rPr>
        <w:t>Identificação pessoal dos representantes legais ou prepostos das empresas proponentes. Serão admitidos no máximo 02 (dois) representantes por empresa.</w:t>
      </w:r>
    </w:p>
    <w:p w:rsidR="00AD377F" w:rsidRPr="00545088" w:rsidRDefault="00AD377F" w:rsidP="00AF26D9">
      <w:pPr>
        <w:numPr>
          <w:ilvl w:val="1"/>
          <w:numId w:val="6"/>
        </w:numPr>
        <w:tabs>
          <w:tab w:val="left" w:pos="851"/>
        </w:tabs>
        <w:ind w:left="0" w:hanging="338"/>
        <w:jc w:val="both"/>
        <w:rPr>
          <w:sz w:val="22"/>
          <w:szCs w:val="22"/>
        </w:rPr>
      </w:pPr>
      <w:r w:rsidRPr="00545088">
        <w:rPr>
          <w:sz w:val="22"/>
          <w:szCs w:val="22"/>
        </w:rPr>
        <w:t>Não será admitido em nenhuma hipótese, o credenciamento de uma mesma pessoa, para representar mais de uma empresa no mesmo certame licitatório.</w:t>
      </w:r>
    </w:p>
    <w:p w:rsidR="00AD377F" w:rsidRPr="00545088" w:rsidRDefault="00AD377F" w:rsidP="00AF26D9">
      <w:pPr>
        <w:numPr>
          <w:ilvl w:val="1"/>
          <w:numId w:val="6"/>
        </w:numPr>
        <w:tabs>
          <w:tab w:val="left" w:pos="851"/>
        </w:tabs>
        <w:spacing w:after="240"/>
        <w:ind w:left="0" w:hanging="338"/>
        <w:jc w:val="both"/>
        <w:rPr>
          <w:sz w:val="22"/>
          <w:szCs w:val="22"/>
        </w:rPr>
      </w:pPr>
      <w:r w:rsidRPr="00545088">
        <w:rPr>
          <w:sz w:val="22"/>
          <w:szCs w:val="22"/>
        </w:rPr>
        <w:t>Por ocasião da abertura dos envelopes contendo a Documentação de Habilitação, serão anunciadas as empresas participantes e outros dados que a Comissão julgar conveniente.</w:t>
      </w:r>
    </w:p>
    <w:p w:rsidR="00AD377F" w:rsidRPr="00545088" w:rsidRDefault="00A00E4D" w:rsidP="00AF26D9">
      <w:pPr>
        <w:spacing w:after="240"/>
        <w:jc w:val="both"/>
        <w:rPr>
          <w:sz w:val="22"/>
          <w:szCs w:val="22"/>
        </w:rPr>
      </w:pPr>
      <w:r>
        <w:rPr>
          <w:sz w:val="22"/>
          <w:szCs w:val="22"/>
        </w:rPr>
        <w:t>13</w:t>
      </w:r>
      <w:r w:rsidR="00AD377F" w:rsidRPr="00545088">
        <w:rPr>
          <w:sz w:val="22"/>
          <w:szCs w:val="22"/>
        </w:rPr>
        <w:t>.2. A Comissão de Licitação, no ato do exame das documentações apresentadas, considerará, além da absoluta indispensabilidade da presença de todas as peças e dados exigidos, sem o que será a proponente de pronto inabilitada, a suficiência das informações oferecidas, a autenticidade e a validade dos documentos incluídos e a bastante demonstração da Capacidade Jurídica e Técnica, da Idoneidade Financeira e da Regularidade Fiscal e Trabalhista da ofertante, na conformidade dos indicadores definidos neste Edital.</w:t>
      </w:r>
    </w:p>
    <w:p w:rsidR="00AD377F" w:rsidRPr="00545088" w:rsidRDefault="00A00E4D" w:rsidP="00AF26D9">
      <w:pPr>
        <w:jc w:val="both"/>
        <w:rPr>
          <w:sz w:val="22"/>
          <w:szCs w:val="22"/>
        </w:rPr>
      </w:pPr>
      <w:r>
        <w:rPr>
          <w:sz w:val="22"/>
          <w:szCs w:val="22"/>
        </w:rPr>
        <w:t>13</w:t>
      </w:r>
      <w:r w:rsidR="00AD377F" w:rsidRPr="00545088">
        <w:rPr>
          <w:sz w:val="22"/>
          <w:szCs w:val="22"/>
        </w:rPr>
        <w:t xml:space="preserve">.3. Aberto o envelope 01 de “Documentação de Habilitação”, apenas serão consideradas habilitadas as </w:t>
      </w:r>
      <w:r w:rsidR="00AD377F" w:rsidRPr="00545088">
        <w:rPr>
          <w:b/>
          <w:sz w:val="22"/>
          <w:szCs w:val="22"/>
        </w:rPr>
        <w:t xml:space="preserve">LICITANTES </w:t>
      </w:r>
      <w:r w:rsidR="00AD377F" w:rsidRPr="00545088">
        <w:rPr>
          <w:sz w:val="22"/>
          <w:szCs w:val="22"/>
        </w:rPr>
        <w:t xml:space="preserve">que, à vista da documentação apresentada, satisfaçam as condições fixadas neste Edital. </w:t>
      </w:r>
      <w:r w:rsidR="00AD377F" w:rsidRPr="00545088">
        <w:rPr>
          <w:b/>
          <w:sz w:val="22"/>
          <w:szCs w:val="22"/>
        </w:rPr>
        <w:t>A CEL reserva-se o direito de consultar a fonte emissora quanto à autenticidade dos mesmos.</w:t>
      </w:r>
    </w:p>
    <w:p w:rsidR="00AD377F" w:rsidRPr="00545088" w:rsidRDefault="00AD377F" w:rsidP="00AF26D9">
      <w:pPr>
        <w:jc w:val="both"/>
        <w:rPr>
          <w:sz w:val="22"/>
          <w:szCs w:val="22"/>
        </w:rPr>
      </w:pPr>
    </w:p>
    <w:p w:rsidR="00AD377F" w:rsidRPr="00545088" w:rsidRDefault="00A00E4D" w:rsidP="00AF26D9">
      <w:pPr>
        <w:jc w:val="both"/>
        <w:rPr>
          <w:sz w:val="22"/>
          <w:szCs w:val="22"/>
        </w:rPr>
      </w:pPr>
      <w:r>
        <w:rPr>
          <w:sz w:val="22"/>
          <w:szCs w:val="22"/>
        </w:rPr>
        <w:lastRenderedPageBreak/>
        <w:t>13</w:t>
      </w:r>
      <w:r w:rsidR="00AD377F" w:rsidRPr="00545088">
        <w:rPr>
          <w:sz w:val="22"/>
          <w:szCs w:val="22"/>
        </w:rPr>
        <w:t xml:space="preserve">.4. A </w:t>
      </w:r>
      <w:r w:rsidR="00AD377F" w:rsidRPr="00545088">
        <w:rPr>
          <w:b/>
          <w:sz w:val="22"/>
          <w:szCs w:val="22"/>
        </w:rPr>
        <w:t>CEL</w:t>
      </w:r>
      <w:r w:rsidR="00AD377F" w:rsidRPr="00545088">
        <w:rPr>
          <w:sz w:val="22"/>
          <w:szCs w:val="22"/>
        </w:rPr>
        <w:t xml:space="preserve"> poderá suspender a sessão, a fim de que tenha melhores condições de analisar os documentos apresentados.</w:t>
      </w:r>
    </w:p>
    <w:p w:rsidR="00AD377F" w:rsidRPr="00545088" w:rsidRDefault="00AD377F" w:rsidP="00AF26D9">
      <w:pPr>
        <w:jc w:val="both"/>
        <w:rPr>
          <w:sz w:val="22"/>
          <w:szCs w:val="22"/>
        </w:rPr>
      </w:pPr>
    </w:p>
    <w:p w:rsidR="00AD377F" w:rsidRPr="00545088" w:rsidRDefault="00AD377F" w:rsidP="00AF26D9">
      <w:pPr>
        <w:jc w:val="both"/>
        <w:rPr>
          <w:sz w:val="22"/>
          <w:szCs w:val="22"/>
        </w:rPr>
      </w:pPr>
      <w:r w:rsidRPr="00545088">
        <w:rPr>
          <w:sz w:val="22"/>
          <w:szCs w:val="22"/>
        </w:rPr>
        <w:t>1</w:t>
      </w:r>
      <w:r w:rsidR="00A00E4D">
        <w:rPr>
          <w:sz w:val="22"/>
          <w:szCs w:val="22"/>
        </w:rPr>
        <w:t>3</w:t>
      </w:r>
      <w:r w:rsidRPr="00545088">
        <w:rPr>
          <w:sz w:val="22"/>
          <w:szCs w:val="22"/>
        </w:rPr>
        <w:t xml:space="preserve">.4.1. Ocorrendo o caso assim previsto, a </w:t>
      </w:r>
      <w:r w:rsidRPr="00545088">
        <w:rPr>
          <w:b/>
          <w:sz w:val="22"/>
          <w:szCs w:val="22"/>
        </w:rPr>
        <w:t>CEL</w:t>
      </w:r>
      <w:r w:rsidRPr="00545088">
        <w:rPr>
          <w:sz w:val="22"/>
          <w:szCs w:val="22"/>
        </w:rPr>
        <w:t xml:space="preserve"> e os participantes terão que rubricar os documentos apresentados e os envelopes lacrados contendo as propostas, que ficarão sob a guarda da Comissão de Licitação, até a ocasião da reabertura da sessão.</w:t>
      </w:r>
    </w:p>
    <w:p w:rsidR="00FE1493" w:rsidRPr="00545088" w:rsidRDefault="00FE1493" w:rsidP="00AF26D9">
      <w:pPr>
        <w:jc w:val="both"/>
        <w:rPr>
          <w:sz w:val="22"/>
          <w:szCs w:val="22"/>
        </w:rPr>
      </w:pPr>
    </w:p>
    <w:p w:rsidR="00AD377F" w:rsidRPr="00545088" w:rsidRDefault="00AD377F" w:rsidP="00AF26D9">
      <w:pPr>
        <w:jc w:val="both"/>
        <w:rPr>
          <w:sz w:val="22"/>
          <w:szCs w:val="22"/>
        </w:rPr>
      </w:pPr>
      <w:r w:rsidRPr="00545088">
        <w:rPr>
          <w:sz w:val="22"/>
          <w:szCs w:val="22"/>
        </w:rPr>
        <w:t>1</w:t>
      </w:r>
      <w:r w:rsidR="00A00E4D">
        <w:rPr>
          <w:sz w:val="22"/>
          <w:szCs w:val="22"/>
        </w:rPr>
        <w:t>3</w:t>
      </w:r>
      <w:r w:rsidRPr="00545088">
        <w:rPr>
          <w:sz w:val="22"/>
          <w:szCs w:val="22"/>
        </w:rPr>
        <w:t>.5. Após a análise e julgamento pela Comissão, se proclamará o resultado da habilitação no final da própria sessão inaugural do certame, caso prefira proceder de pronto à apreciação necessária, ou em sessão posterior, que para tal fim designar, ou ainda através de publicação no Diário Oficial do Estado.</w:t>
      </w:r>
    </w:p>
    <w:p w:rsidR="00181A09" w:rsidRDefault="00181A09" w:rsidP="00AF26D9">
      <w:pPr>
        <w:jc w:val="both"/>
        <w:rPr>
          <w:sz w:val="22"/>
          <w:szCs w:val="22"/>
        </w:rPr>
      </w:pPr>
    </w:p>
    <w:p w:rsidR="00AD377F" w:rsidRPr="00545088" w:rsidRDefault="00A00E4D" w:rsidP="00AF26D9">
      <w:pPr>
        <w:jc w:val="both"/>
        <w:rPr>
          <w:sz w:val="22"/>
          <w:szCs w:val="22"/>
        </w:rPr>
      </w:pPr>
      <w:r>
        <w:rPr>
          <w:sz w:val="22"/>
          <w:szCs w:val="22"/>
        </w:rPr>
        <w:t>13</w:t>
      </w:r>
      <w:r w:rsidR="00AD377F" w:rsidRPr="00545088">
        <w:rPr>
          <w:sz w:val="22"/>
          <w:szCs w:val="22"/>
        </w:rPr>
        <w:t>.6. Após a fase de habilitação, não mais cabe desistência da proposta, salvo por motivo justo decorrente de fato superveniente e aceito pela Comissão</w:t>
      </w:r>
      <w:r w:rsidR="00181A09">
        <w:rPr>
          <w:sz w:val="22"/>
          <w:szCs w:val="22"/>
        </w:rPr>
        <w:t>, conforme disposto no Art. 43, § 6º da Lei 8.666/93</w:t>
      </w:r>
      <w:r w:rsidR="00AD377F" w:rsidRPr="00545088">
        <w:rPr>
          <w:sz w:val="22"/>
          <w:szCs w:val="22"/>
        </w:rPr>
        <w:t>.</w:t>
      </w:r>
    </w:p>
    <w:p w:rsidR="00AD377F" w:rsidRPr="00545088" w:rsidRDefault="00AD377F" w:rsidP="00AF26D9">
      <w:pPr>
        <w:jc w:val="both"/>
        <w:rPr>
          <w:sz w:val="22"/>
          <w:szCs w:val="22"/>
        </w:rPr>
      </w:pPr>
    </w:p>
    <w:p w:rsidR="00AD377F" w:rsidRDefault="00A00E4D" w:rsidP="00AF26D9">
      <w:pPr>
        <w:jc w:val="both"/>
        <w:rPr>
          <w:sz w:val="22"/>
          <w:szCs w:val="22"/>
        </w:rPr>
      </w:pPr>
      <w:r>
        <w:rPr>
          <w:sz w:val="22"/>
          <w:szCs w:val="22"/>
        </w:rPr>
        <w:t>13</w:t>
      </w:r>
      <w:r w:rsidR="00C04A80">
        <w:rPr>
          <w:sz w:val="22"/>
          <w:szCs w:val="22"/>
        </w:rPr>
        <w:t>.7</w:t>
      </w:r>
      <w:r w:rsidR="00AD377F" w:rsidRPr="00545088">
        <w:rPr>
          <w:sz w:val="22"/>
          <w:szCs w:val="22"/>
        </w:rPr>
        <w:t xml:space="preserve">. Os envelopes contendo as Propostas Técnica e de Preços (quando for o caso) das empresas INABILITADAS, ficarão disponíveis para retirada dos representantes legais das licitantes, pelo período de 15 (quinze) dias após a abertura dos envelopes da fase </w:t>
      </w:r>
      <w:r w:rsidR="009C13F1" w:rsidRPr="00545088">
        <w:rPr>
          <w:sz w:val="22"/>
          <w:szCs w:val="22"/>
        </w:rPr>
        <w:t>subsequente</w:t>
      </w:r>
      <w:r w:rsidR="00AD377F" w:rsidRPr="00545088">
        <w:rPr>
          <w:sz w:val="22"/>
          <w:szCs w:val="22"/>
        </w:rPr>
        <w:t xml:space="preserve">. Após esse período, não havendo interesse por parte das empresas em resgatar os envelopes que estiverem sob a guarda da Comissão, </w:t>
      </w:r>
      <w:r w:rsidR="00281EBF">
        <w:rPr>
          <w:sz w:val="22"/>
          <w:szCs w:val="22"/>
        </w:rPr>
        <w:t xml:space="preserve">os mesmos </w:t>
      </w:r>
      <w:r w:rsidR="00AD377F" w:rsidRPr="00545088">
        <w:rPr>
          <w:sz w:val="22"/>
          <w:szCs w:val="22"/>
        </w:rPr>
        <w:t>serão destruídos</w:t>
      </w:r>
      <w:r w:rsidR="00281EBF">
        <w:rPr>
          <w:sz w:val="22"/>
          <w:szCs w:val="22"/>
        </w:rPr>
        <w:t>, através do processo de incineração.</w:t>
      </w:r>
    </w:p>
    <w:p w:rsidR="00A00E4D" w:rsidRDefault="00A00E4D" w:rsidP="00AF26D9">
      <w:pPr>
        <w:jc w:val="both"/>
        <w:rPr>
          <w:sz w:val="22"/>
          <w:szCs w:val="22"/>
        </w:rPr>
      </w:pPr>
    </w:p>
    <w:p w:rsidR="00A00E4D" w:rsidRDefault="00A00E4D" w:rsidP="00AF26D9">
      <w:pPr>
        <w:pStyle w:val="Ttulo1"/>
        <w:jc w:val="both"/>
        <w:rPr>
          <w:i w:val="0"/>
          <w:sz w:val="22"/>
          <w:szCs w:val="22"/>
        </w:rPr>
      </w:pPr>
      <w:r>
        <w:rPr>
          <w:i w:val="0"/>
          <w:sz w:val="22"/>
          <w:szCs w:val="22"/>
        </w:rPr>
        <w:t xml:space="preserve">14 </w:t>
      </w:r>
      <w:r w:rsidRPr="00544F5D">
        <w:rPr>
          <w:i w:val="0"/>
          <w:sz w:val="22"/>
          <w:szCs w:val="22"/>
        </w:rPr>
        <w:t xml:space="preserve"> DO JULGAMENTO:</w:t>
      </w:r>
    </w:p>
    <w:p w:rsidR="00A00E4D" w:rsidRPr="00A00E4D" w:rsidRDefault="00A00E4D" w:rsidP="00AF26D9"/>
    <w:p w:rsidR="00A00E4D" w:rsidRPr="00544F5D" w:rsidRDefault="00A00E4D" w:rsidP="00AF26D9">
      <w:pPr>
        <w:jc w:val="both"/>
        <w:rPr>
          <w:sz w:val="22"/>
          <w:szCs w:val="22"/>
        </w:rPr>
      </w:pPr>
      <w:r w:rsidRPr="00544F5D">
        <w:rPr>
          <w:sz w:val="22"/>
          <w:szCs w:val="22"/>
        </w:rPr>
        <w:t>1</w:t>
      </w:r>
      <w:r>
        <w:rPr>
          <w:sz w:val="22"/>
          <w:szCs w:val="22"/>
        </w:rPr>
        <w:t>4</w:t>
      </w:r>
      <w:r w:rsidRPr="00544F5D">
        <w:rPr>
          <w:sz w:val="22"/>
          <w:szCs w:val="22"/>
        </w:rPr>
        <w:t>.1. A presente licitação será processada e julgada com observância dos seguintes procedimentos:</w:t>
      </w:r>
    </w:p>
    <w:p w:rsidR="00A00E4D" w:rsidRPr="00544F5D" w:rsidRDefault="00A00E4D" w:rsidP="00AF26D9">
      <w:pPr>
        <w:jc w:val="both"/>
        <w:rPr>
          <w:sz w:val="22"/>
          <w:szCs w:val="22"/>
        </w:rPr>
      </w:pPr>
    </w:p>
    <w:p w:rsidR="00A00E4D" w:rsidRPr="00544F5D" w:rsidRDefault="00A00E4D" w:rsidP="00AF26D9">
      <w:pPr>
        <w:ind w:hanging="426"/>
        <w:jc w:val="both"/>
        <w:rPr>
          <w:sz w:val="22"/>
          <w:szCs w:val="22"/>
        </w:rPr>
      </w:pPr>
      <w:r w:rsidRPr="00544F5D">
        <w:rPr>
          <w:sz w:val="22"/>
          <w:szCs w:val="22"/>
        </w:rPr>
        <w:t>I. Abertura dos envelopes contendo a documentação relativa à HABILITAÇÃO DOS CONCORRENTES, e sua apreciação;</w:t>
      </w:r>
    </w:p>
    <w:p w:rsidR="00A00E4D" w:rsidRPr="00544F5D" w:rsidRDefault="00A00E4D" w:rsidP="00AF26D9">
      <w:pPr>
        <w:ind w:hanging="426"/>
        <w:jc w:val="both"/>
        <w:rPr>
          <w:sz w:val="22"/>
          <w:szCs w:val="22"/>
        </w:rPr>
      </w:pPr>
    </w:p>
    <w:p w:rsidR="00A00E4D" w:rsidRPr="00544F5D" w:rsidRDefault="00A00E4D" w:rsidP="00AF26D9">
      <w:pPr>
        <w:ind w:hanging="426"/>
        <w:jc w:val="both"/>
        <w:rPr>
          <w:sz w:val="22"/>
          <w:szCs w:val="22"/>
        </w:rPr>
      </w:pPr>
      <w:r w:rsidRPr="00544F5D">
        <w:rPr>
          <w:sz w:val="22"/>
          <w:szCs w:val="22"/>
        </w:rPr>
        <w:t>II. Devolução dos envelopes fechados aos concorrentes inabilitados, contendo as respectivas propostas técnica e de preços, desde que não tenha havido recurso ou após sua denegação;</w:t>
      </w:r>
    </w:p>
    <w:p w:rsidR="00A00E4D" w:rsidRPr="00544F5D" w:rsidRDefault="00A00E4D" w:rsidP="00AF26D9">
      <w:pPr>
        <w:ind w:hanging="426"/>
        <w:jc w:val="both"/>
        <w:rPr>
          <w:sz w:val="22"/>
          <w:szCs w:val="22"/>
        </w:rPr>
      </w:pPr>
    </w:p>
    <w:p w:rsidR="00A00E4D" w:rsidRPr="00544F5D" w:rsidRDefault="00A00E4D" w:rsidP="00AF26D9">
      <w:pPr>
        <w:ind w:hanging="426"/>
        <w:jc w:val="both"/>
        <w:rPr>
          <w:sz w:val="22"/>
          <w:szCs w:val="22"/>
        </w:rPr>
      </w:pPr>
      <w:r w:rsidRPr="00544F5D">
        <w:rPr>
          <w:sz w:val="22"/>
          <w:szCs w:val="22"/>
        </w:rPr>
        <w:t>III. Abertura dos envelopes referentes à fase subsequente, desde que habilitados e/ou classificados na fase anterior, e, desde que transcorrido o prazo sem interposição de recurso, ou tenha havido desistência expressa, ou após o julgamento dos recursos interpostos;</w:t>
      </w:r>
    </w:p>
    <w:p w:rsidR="00A00E4D" w:rsidRPr="00544F5D" w:rsidRDefault="00A00E4D" w:rsidP="00AF26D9">
      <w:pPr>
        <w:ind w:hanging="426"/>
        <w:jc w:val="both"/>
        <w:rPr>
          <w:sz w:val="22"/>
          <w:szCs w:val="22"/>
        </w:rPr>
      </w:pPr>
    </w:p>
    <w:p w:rsidR="00A00E4D" w:rsidRPr="00544F5D" w:rsidRDefault="00A00E4D" w:rsidP="00AF26D9">
      <w:pPr>
        <w:ind w:hanging="426"/>
        <w:jc w:val="both"/>
        <w:rPr>
          <w:sz w:val="22"/>
          <w:szCs w:val="22"/>
        </w:rPr>
      </w:pPr>
      <w:r w:rsidRPr="00544F5D">
        <w:rPr>
          <w:sz w:val="22"/>
          <w:szCs w:val="22"/>
        </w:rPr>
        <w:t>IV. Após a divulgação do resultado da análise das Propostas Técnicas serão devolvidos os envelopes lacrados contendo as Propostas de Preços aos licitantes desclassificados e passará a abertura dos envelopes contendo as propostas de preços das empresas classificadas, desde que transcorrido o prazo sem interposição de recurso, ou tenha havido desistência expressa, ou após o julgamento dos recursos interpostos;</w:t>
      </w:r>
    </w:p>
    <w:p w:rsidR="00A00E4D" w:rsidRPr="00544F5D" w:rsidRDefault="00A00E4D" w:rsidP="00AF26D9">
      <w:pPr>
        <w:ind w:hanging="426"/>
        <w:jc w:val="both"/>
        <w:rPr>
          <w:sz w:val="22"/>
          <w:szCs w:val="22"/>
        </w:rPr>
      </w:pPr>
    </w:p>
    <w:p w:rsidR="00A00E4D" w:rsidRPr="00544F5D" w:rsidRDefault="00A00E4D" w:rsidP="00AF26D9">
      <w:pPr>
        <w:ind w:hanging="426"/>
        <w:jc w:val="both"/>
        <w:rPr>
          <w:sz w:val="22"/>
          <w:szCs w:val="22"/>
        </w:rPr>
      </w:pPr>
      <w:r w:rsidRPr="00544F5D">
        <w:rPr>
          <w:sz w:val="22"/>
          <w:szCs w:val="22"/>
        </w:rPr>
        <w:t xml:space="preserve">V.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 </w:t>
      </w:r>
    </w:p>
    <w:p w:rsidR="00A00E4D" w:rsidRPr="00544F5D" w:rsidRDefault="00A00E4D" w:rsidP="00AF26D9">
      <w:pPr>
        <w:ind w:hanging="426"/>
        <w:jc w:val="both"/>
        <w:rPr>
          <w:sz w:val="22"/>
          <w:szCs w:val="22"/>
        </w:rPr>
      </w:pPr>
    </w:p>
    <w:p w:rsidR="00A00E4D" w:rsidRPr="00544F5D" w:rsidRDefault="00A00E4D" w:rsidP="00AF26D9">
      <w:pPr>
        <w:ind w:hanging="426"/>
        <w:jc w:val="both"/>
        <w:rPr>
          <w:sz w:val="22"/>
          <w:szCs w:val="22"/>
        </w:rPr>
      </w:pPr>
      <w:r w:rsidRPr="00544F5D">
        <w:rPr>
          <w:sz w:val="22"/>
          <w:szCs w:val="22"/>
        </w:rPr>
        <w:t>VI. Julgamento e classificação das propostas de acordo com os critérios de avaliação constantes do edital;</w:t>
      </w:r>
    </w:p>
    <w:p w:rsidR="00A00E4D" w:rsidRPr="00544F5D" w:rsidRDefault="00A00E4D" w:rsidP="00AF26D9">
      <w:pPr>
        <w:tabs>
          <w:tab w:val="left" w:pos="1276"/>
        </w:tabs>
        <w:jc w:val="both"/>
        <w:rPr>
          <w:sz w:val="22"/>
          <w:szCs w:val="22"/>
        </w:rPr>
      </w:pPr>
    </w:p>
    <w:p w:rsidR="00A00E4D" w:rsidRPr="00544F5D" w:rsidRDefault="00A00E4D" w:rsidP="00AF26D9">
      <w:pPr>
        <w:tabs>
          <w:tab w:val="left" w:pos="1276"/>
        </w:tabs>
        <w:jc w:val="both"/>
        <w:rPr>
          <w:sz w:val="22"/>
          <w:szCs w:val="22"/>
        </w:rPr>
      </w:pPr>
      <w:r>
        <w:rPr>
          <w:sz w:val="22"/>
          <w:szCs w:val="22"/>
        </w:rPr>
        <w:t>14</w:t>
      </w:r>
      <w:r w:rsidRPr="00544F5D">
        <w:rPr>
          <w:sz w:val="22"/>
          <w:szCs w:val="22"/>
        </w:rPr>
        <w:t>.2. A Comissão, se julgar necessário ou conveniente, poderá marcar novas reuniões para prosseguimento e apreciação das Propostas, quando necessariamente, haverá o recolhimento e rubrica pelos representantes legais das licitantes, das Propostas ainda não apreciadas.</w:t>
      </w:r>
    </w:p>
    <w:p w:rsidR="00A00E4D" w:rsidRPr="00544F5D" w:rsidRDefault="00A00E4D" w:rsidP="00AF26D9">
      <w:pPr>
        <w:tabs>
          <w:tab w:val="left" w:pos="1276"/>
        </w:tabs>
        <w:jc w:val="both"/>
        <w:rPr>
          <w:sz w:val="22"/>
          <w:szCs w:val="22"/>
        </w:rPr>
      </w:pPr>
    </w:p>
    <w:p w:rsidR="00A00E4D" w:rsidRPr="00544F5D" w:rsidRDefault="00A00E4D" w:rsidP="00AF26D9">
      <w:pPr>
        <w:tabs>
          <w:tab w:val="left" w:pos="1276"/>
        </w:tabs>
        <w:jc w:val="both"/>
        <w:rPr>
          <w:sz w:val="22"/>
          <w:szCs w:val="22"/>
        </w:rPr>
      </w:pPr>
      <w:r>
        <w:rPr>
          <w:sz w:val="22"/>
          <w:szCs w:val="22"/>
        </w:rPr>
        <w:t>14</w:t>
      </w:r>
      <w:r w:rsidRPr="00544F5D">
        <w:rPr>
          <w:sz w:val="22"/>
          <w:szCs w:val="22"/>
        </w:rPr>
        <w:t>.3. A abertura dos envelopes será sempre realizada em ato público, do qual se lavrará Ata Circunstanciada, assinada pelos representantes credenciados das licitantes presentes.</w:t>
      </w:r>
    </w:p>
    <w:p w:rsidR="00A00E4D" w:rsidRPr="00544F5D" w:rsidRDefault="00A00E4D" w:rsidP="00AF26D9">
      <w:pPr>
        <w:tabs>
          <w:tab w:val="left" w:pos="1276"/>
        </w:tabs>
        <w:jc w:val="both"/>
        <w:rPr>
          <w:sz w:val="22"/>
          <w:szCs w:val="22"/>
        </w:rPr>
      </w:pPr>
    </w:p>
    <w:p w:rsidR="00A00E4D" w:rsidRPr="00544F5D" w:rsidRDefault="00A00E4D" w:rsidP="00AF26D9">
      <w:pPr>
        <w:tabs>
          <w:tab w:val="left" w:pos="1276"/>
        </w:tabs>
        <w:jc w:val="both"/>
        <w:rPr>
          <w:sz w:val="22"/>
          <w:szCs w:val="22"/>
        </w:rPr>
      </w:pPr>
      <w:r>
        <w:rPr>
          <w:sz w:val="22"/>
          <w:szCs w:val="22"/>
        </w:rPr>
        <w:lastRenderedPageBreak/>
        <w:t>14</w:t>
      </w:r>
      <w:r w:rsidRPr="00544F5D">
        <w:rPr>
          <w:sz w:val="22"/>
          <w:szCs w:val="22"/>
        </w:rPr>
        <w:t>.4. É facultada à Comissão, em qualquer fase da licitação, proceder a promoção de diligência ou verificações, destinada a esclarecer ou complementar a instrução do processo, vedada a inclusão posterior de documentos ou informação que deveria constar originalmente da proposta</w:t>
      </w:r>
    </w:p>
    <w:p w:rsidR="00730811" w:rsidRDefault="00A00E4D" w:rsidP="00AF26D9">
      <w:pPr>
        <w:spacing w:before="100" w:beforeAutospacing="1" w:after="100" w:afterAutospacing="1"/>
        <w:jc w:val="both"/>
        <w:rPr>
          <w:sz w:val="22"/>
          <w:szCs w:val="22"/>
          <w:lang w:eastAsia="pt-BR"/>
        </w:rPr>
      </w:pPr>
      <w:r>
        <w:rPr>
          <w:sz w:val="22"/>
          <w:szCs w:val="22"/>
        </w:rPr>
        <w:t>14</w:t>
      </w:r>
      <w:r w:rsidRPr="00544F5D">
        <w:rPr>
          <w:sz w:val="22"/>
          <w:szCs w:val="22"/>
        </w:rPr>
        <w:t>.5. Ultrapassada a fase de</w:t>
      </w:r>
      <w:r w:rsidRPr="00316068">
        <w:rPr>
          <w:sz w:val="22"/>
          <w:szCs w:val="22"/>
        </w:rPr>
        <w:t xml:space="preserve"> habilitação e abertas as Propostas Técnica</w:t>
      </w:r>
      <w:r>
        <w:rPr>
          <w:sz w:val="22"/>
          <w:szCs w:val="22"/>
        </w:rPr>
        <w:t xml:space="preserve"> (item 9)</w:t>
      </w:r>
      <w:r w:rsidRPr="00316068">
        <w:rPr>
          <w:sz w:val="22"/>
          <w:szCs w:val="22"/>
        </w:rPr>
        <w:t xml:space="preserve"> e de Preços</w:t>
      </w:r>
      <w:r>
        <w:rPr>
          <w:sz w:val="22"/>
          <w:szCs w:val="22"/>
        </w:rPr>
        <w:t xml:space="preserve"> (item 10)</w:t>
      </w:r>
      <w:r w:rsidRPr="00316068">
        <w:rPr>
          <w:sz w:val="22"/>
          <w:szCs w:val="22"/>
        </w:rPr>
        <w:t xml:space="preserve">, </w:t>
      </w:r>
      <w:r>
        <w:rPr>
          <w:sz w:val="22"/>
          <w:szCs w:val="22"/>
        </w:rPr>
        <w:t xml:space="preserve">não cabe </w:t>
      </w:r>
      <w:r w:rsidRPr="00316068">
        <w:rPr>
          <w:sz w:val="22"/>
          <w:szCs w:val="22"/>
          <w:lang w:eastAsia="pt-BR"/>
        </w:rPr>
        <w:t>desclassificá-los por motivo relacionado com a habilitação, salvo em razão de fatos supervenientes ou só conhecidos após o julgamento.</w:t>
      </w:r>
    </w:p>
    <w:p w:rsidR="00A00E4D" w:rsidRPr="00545088" w:rsidRDefault="00A00E4D" w:rsidP="00AF26D9">
      <w:pPr>
        <w:spacing w:before="100" w:beforeAutospacing="1" w:after="100" w:afterAutospacing="1"/>
        <w:jc w:val="both"/>
        <w:rPr>
          <w:sz w:val="22"/>
          <w:szCs w:val="22"/>
        </w:rPr>
      </w:pPr>
      <w:r>
        <w:rPr>
          <w:sz w:val="22"/>
          <w:szCs w:val="22"/>
        </w:rPr>
        <w:t>14</w:t>
      </w:r>
      <w:r w:rsidRPr="00545088">
        <w:rPr>
          <w:sz w:val="22"/>
          <w:szCs w:val="22"/>
        </w:rPr>
        <w:t>.6. O julgamento das Propostas Técnicas e de Preços será objetivo, devendo a Comissão, realizá-lo em conformidade com os critérios previamente estabelecidos no Ato Convocatório e de acordo com os fatores exclusivamente contidos no Edital.</w:t>
      </w:r>
    </w:p>
    <w:p w:rsidR="00A00E4D" w:rsidRPr="00545088" w:rsidRDefault="00A00E4D" w:rsidP="00AF26D9">
      <w:pPr>
        <w:jc w:val="both"/>
        <w:rPr>
          <w:sz w:val="22"/>
          <w:szCs w:val="22"/>
        </w:rPr>
      </w:pPr>
    </w:p>
    <w:p w:rsidR="00A00E4D" w:rsidRPr="00545088" w:rsidRDefault="00A00E4D" w:rsidP="00AF26D9">
      <w:pPr>
        <w:jc w:val="both"/>
        <w:rPr>
          <w:sz w:val="22"/>
          <w:szCs w:val="22"/>
        </w:rPr>
      </w:pPr>
      <w:r>
        <w:rPr>
          <w:sz w:val="22"/>
          <w:szCs w:val="22"/>
        </w:rPr>
        <w:t>14</w:t>
      </w:r>
      <w:r w:rsidRPr="00545088">
        <w:rPr>
          <w:sz w:val="22"/>
          <w:szCs w:val="22"/>
        </w:rPr>
        <w:t>.7. Poderão estar presentes mais de um representante autorizado de cada licitante, porém apenas um único participará de cada sessão. Nestas sessões as empresas licitantes deverão ser representadas por um dos Diretores ou Procuradores, estes, munidos da respectiva procuração lavrada em Cartório ou particular com firma reconhecida em Cartório.</w:t>
      </w:r>
    </w:p>
    <w:p w:rsidR="00A00E4D" w:rsidRPr="00545088" w:rsidRDefault="00A00E4D" w:rsidP="00AF26D9">
      <w:pPr>
        <w:jc w:val="both"/>
        <w:rPr>
          <w:sz w:val="22"/>
          <w:szCs w:val="22"/>
        </w:rPr>
      </w:pPr>
    </w:p>
    <w:p w:rsidR="00A00E4D" w:rsidRDefault="00A00E4D" w:rsidP="00AF26D9">
      <w:pPr>
        <w:spacing w:after="120"/>
        <w:jc w:val="both"/>
        <w:rPr>
          <w:sz w:val="22"/>
          <w:szCs w:val="22"/>
        </w:rPr>
      </w:pPr>
      <w:r>
        <w:rPr>
          <w:sz w:val="22"/>
          <w:szCs w:val="22"/>
        </w:rPr>
        <w:t>14</w:t>
      </w:r>
      <w:r w:rsidRPr="00545088">
        <w:rPr>
          <w:sz w:val="22"/>
          <w:szCs w:val="22"/>
        </w:rPr>
        <w:t>.8. Será inabilitada ou desclassificada a Empresa que deixar de apresentar qualquer documento exigido neste edital e seus anexos.</w:t>
      </w:r>
    </w:p>
    <w:p w:rsidR="00A00E4D" w:rsidRDefault="00A00E4D" w:rsidP="00AF26D9">
      <w:pPr>
        <w:jc w:val="both"/>
        <w:rPr>
          <w:sz w:val="22"/>
          <w:szCs w:val="22"/>
        </w:rPr>
      </w:pPr>
    </w:p>
    <w:p w:rsidR="00C46568" w:rsidRPr="00545088" w:rsidRDefault="00C46568" w:rsidP="00AF26D9">
      <w:pPr>
        <w:jc w:val="both"/>
        <w:rPr>
          <w:sz w:val="22"/>
          <w:szCs w:val="22"/>
        </w:rPr>
      </w:pPr>
      <w:r w:rsidRPr="00545088">
        <w:rPr>
          <w:b/>
          <w:sz w:val="22"/>
          <w:szCs w:val="22"/>
        </w:rPr>
        <w:t>15 – HOMOLOGAÇÃO E ADJUDICAÇÃO:</w:t>
      </w:r>
    </w:p>
    <w:p w:rsidR="00C46568" w:rsidRPr="00545088" w:rsidRDefault="00C46568" w:rsidP="00AF26D9">
      <w:pPr>
        <w:jc w:val="both"/>
        <w:rPr>
          <w:sz w:val="22"/>
          <w:szCs w:val="22"/>
        </w:rPr>
      </w:pPr>
      <w:r w:rsidRPr="00545088">
        <w:rPr>
          <w:sz w:val="22"/>
          <w:szCs w:val="22"/>
        </w:rPr>
        <w:t>15.1. Após a deliberação final pela autoridade competente, constatada a sua regularidade, proceder-se-á a homologação do procedimento licitatório e adjudicação do objeto à proponente vencedora, com posterior divulgação na Imprensa Oficial do Estado.</w:t>
      </w:r>
    </w:p>
    <w:p w:rsidR="00C46568" w:rsidRPr="00545088" w:rsidRDefault="00C46568" w:rsidP="00AF26D9">
      <w:pPr>
        <w:jc w:val="both"/>
        <w:rPr>
          <w:sz w:val="22"/>
          <w:szCs w:val="22"/>
        </w:rPr>
      </w:pPr>
    </w:p>
    <w:p w:rsidR="00C46568" w:rsidRPr="00545088" w:rsidRDefault="00C46568" w:rsidP="00AF26D9">
      <w:pPr>
        <w:jc w:val="both"/>
        <w:rPr>
          <w:sz w:val="22"/>
          <w:szCs w:val="22"/>
        </w:rPr>
      </w:pPr>
      <w:r w:rsidRPr="00545088">
        <w:rPr>
          <w:sz w:val="22"/>
          <w:szCs w:val="22"/>
        </w:rPr>
        <w:t xml:space="preserve">15.2. A </w:t>
      </w:r>
      <w:r w:rsidRPr="00E36BEA">
        <w:rPr>
          <w:b/>
          <w:sz w:val="22"/>
          <w:szCs w:val="22"/>
        </w:rPr>
        <w:t xml:space="preserve">Secretaria de Estado </w:t>
      </w:r>
      <w:r w:rsidR="00E36BEA" w:rsidRPr="00E36BEA">
        <w:rPr>
          <w:b/>
          <w:sz w:val="22"/>
          <w:szCs w:val="22"/>
        </w:rPr>
        <w:t>do Planejamento, Orçamento e Gestão -</w:t>
      </w:r>
      <w:r w:rsidRPr="00E36BEA">
        <w:rPr>
          <w:b/>
          <w:sz w:val="22"/>
          <w:szCs w:val="22"/>
        </w:rPr>
        <w:t xml:space="preserve"> SE</w:t>
      </w:r>
      <w:r w:rsidR="00E36BEA" w:rsidRPr="00E36BEA">
        <w:rPr>
          <w:b/>
          <w:sz w:val="22"/>
          <w:szCs w:val="22"/>
        </w:rPr>
        <w:t>POG</w:t>
      </w:r>
      <w:r w:rsidRPr="00545088">
        <w:rPr>
          <w:sz w:val="22"/>
          <w:szCs w:val="22"/>
        </w:rPr>
        <w:t xml:space="preserve"> adjudicará o contrato ao</w:t>
      </w:r>
      <w:r>
        <w:rPr>
          <w:sz w:val="22"/>
          <w:szCs w:val="22"/>
        </w:rPr>
        <w:t>(s)</w:t>
      </w:r>
      <w:r w:rsidRPr="00545088">
        <w:rPr>
          <w:sz w:val="22"/>
          <w:szCs w:val="22"/>
        </w:rPr>
        <w:t xml:space="preserve"> licitante</w:t>
      </w:r>
      <w:r>
        <w:rPr>
          <w:sz w:val="22"/>
          <w:szCs w:val="22"/>
        </w:rPr>
        <w:t>(s)</w:t>
      </w:r>
      <w:r w:rsidRPr="00545088">
        <w:rPr>
          <w:sz w:val="22"/>
          <w:szCs w:val="22"/>
        </w:rPr>
        <w:t xml:space="preserve"> cuja proposta atender em sua essência aos requisitos do presente Edital e seu(s) anexo(s).</w:t>
      </w:r>
    </w:p>
    <w:p w:rsidR="00C46568" w:rsidRPr="00545088" w:rsidRDefault="00C46568" w:rsidP="00AF26D9">
      <w:pPr>
        <w:jc w:val="both"/>
        <w:rPr>
          <w:sz w:val="22"/>
          <w:szCs w:val="22"/>
        </w:rPr>
      </w:pPr>
    </w:p>
    <w:p w:rsidR="00C46568" w:rsidRPr="00545088" w:rsidRDefault="00C46568" w:rsidP="00AF26D9">
      <w:pPr>
        <w:jc w:val="both"/>
        <w:rPr>
          <w:sz w:val="22"/>
          <w:szCs w:val="22"/>
        </w:rPr>
      </w:pPr>
      <w:r w:rsidRPr="00545088">
        <w:rPr>
          <w:sz w:val="22"/>
          <w:szCs w:val="22"/>
        </w:rPr>
        <w:t xml:space="preserve">15.3. A recusa injustificada do licitante vencedor em assinar o contrato, aceitar ou retirar o instrumento equivalente, dentro do prazo de </w:t>
      </w:r>
      <w:r w:rsidRPr="00545088">
        <w:rPr>
          <w:b/>
          <w:sz w:val="22"/>
          <w:szCs w:val="22"/>
        </w:rPr>
        <w:t>05 (cinco) dias úteis</w:t>
      </w:r>
      <w:r w:rsidRPr="00545088">
        <w:rPr>
          <w:sz w:val="22"/>
          <w:szCs w:val="22"/>
        </w:rPr>
        <w:t>, caracterizará o descumprimento total da obrigação assumida, sujeitando-o as penalidades previstas na Lei n</w:t>
      </w:r>
      <w:r w:rsidRPr="00545088">
        <w:rPr>
          <w:sz w:val="22"/>
          <w:szCs w:val="22"/>
          <w:u w:val="single"/>
          <w:vertAlign w:val="superscript"/>
        </w:rPr>
        <w:t xml:space="preserve">o </w:t>
      </w:r>
      <w:r w:rsidRPr="00545088">
        <w:rPr>
          <w:sz w:val="22"/>
          <w:szCs w:val="22"/>
        </w:rPr>
        <w:t xml:space="preserve"> 8.666 de 21.06.93 e suas alterações posteriores.</w:t>
      </w:r>
    </w:p>
    <w:p w:rsidR="00C46568" w:rsidRPr="00545088" w:rsidRDefault="00C46568" w:rsidP="00AF26D9">
      <w:pPr>
        <w:jc w:val="both"/>
        <w:rPr>
          <w:sz w:val="22"/>
          <w:szCs w:val="22"/>
        </w:rPr>
      </w:pPr>
    </w:p>
    <w:p w:rsidR="00C46568" w:rsidRPr="00545088" w:rsidRDefault="00C46568" w:rsidP="00AF26D9">
      <w:pPr>
        <w:jc w:val="both"/>
        <w:rPr>
          <w:b/>
          <w:sz w:val="22"/>
          <w:szCs w:val="22"/>
        </w:rPr>
      </w:pPr>
      <w:r w:rsidRPr="00545088">
        <w:rPr>
          <w:b/>
          <w:sz w:val="22"/>
          <w:szCs w:val="22"/>
        </w:rPr>
        <w:t>15.3.1. É facultado à Administração, quando o convocado não assinar o Termo Contratual no prazo e condições estabelecidos, convocar as licitantes remanescentes, na ordem de classificação, para fazê-lo em igual prazo e condições propostas pelo primeiro classificado, inclusive quanto a preço, e assim sucessivamente.</w:t>
      </w:r>
    </w:p>
    <w:p w:rsidR="00C46568" w:rsidRPr="00545088" w:rsidRDefault="00C46568" w:rsidP="00AF26D9">
      <w:pPr>
        <w:jc w:val="both"/>
        <w:rPr>
          <w:sz w:val="22"/>
          <w:szCs w:val="22"/>
        </w:rPr>
      </w:pPr>
    </w:p>
    <w:p w:rsidR="00C46568" w:rsidRPr="00545088" w:rsidRDefault="00C46568" w:rsidP="00AF26D9">
      <w:pPr>
        <w:jc w:val="both"/>
        <w:rPr>
          <w:sz w:val="22"/>
          <w:szCs w:val="22"/>
        </w:rPr>
      </w:pPr>
      <w:r w:rsidRPr="00545088">
        <w:rPr>
          <w:sz w:val="22"/>
          <w:szCs w:val="22"/>
        </w:rPr>
        <w:t>15.4. A contratação dos trabalhos objeto da presente licitação reger-se-á e formalizar-se-á nos termos previstos pela Lei n</w:t>
      </w:r>
      <w:r w:rsidRPr="00545088">
        <w:rPr>
          <w:sz w:val="22"/>
          <w:szCs w:val="22"/>
          <w:vertAlign w:val="superscript"/>
        </w:rPr>
        <w:t xml:space="preserve">º </w:t>
      </w:r>
      <w:r w:rsidRPr="00545088">
        <w:rPr>
          <w:sz w:val="22"/>
          <w:szCs w:val="22"/>
        </w:rPr>
        <w:t>8.666, de 21.06.93 e suas alterações.</w:t>
      </w:r>
    </w:p>
    <w:p w:rsidR="00C46568" w:rsidRPr="00545088" w:rsidRDefault="00C46568" w:rsidP="00AF26D9">
      <w:pPr>
        <w:jc w:val="both"/>
        <w:rPr>
          <w:sz w:val="22"/>
          <w:szCs w:val="22"/>
        </w:rPr>
      </w:pPr>
    </w:p>
    <w:p w:rsidR="00C46568" w:rsidRPr="00344BB2" w:rsidRDefault="00C46568" w:rsidP="00AF26D9">
      <w:pPr>
        <w:jc w:val="both"/>
        <w:rPr>
          <w:sz w:val="22"/>
          <w:szCs w:val="22"/>
        </w:rPr>
      </w:pPr>
      <w:r w:rsidRPr="00545088">
        <w:rPr>
          <w:sz w:val="22"/>
          <w:szCs w:val="22"/>
        </w:rPr>
        <w:t xml:space="preserve">15.5. </w:t>
      </w:r>
      <w:r w:rsidR="00E36BEA">
        <w:rPr>
          <w:sz w:val="22"/>
          <w:szCs w:val="22"/>
        </w:rPr>
        <w:t xml:space="preserve">A </w:t>
      </w:r>
      <w:r w:rsidR="00E36BEA" w:rsidRPr="00E36BEA">
        <w:rPr>
          <w:b/>
          <w:sz w:val="22"/>
          <w:szCs w:val="22"/>
        </w:rPr>
        <w:t>Secretaria de Estado do Planejamento, Orçamento e Gestão - SEPOG</w:t>
      </w:r>
      <w:r w:rsidR="00E36BEA" w:rsidRPr="00545088">
        <w:rPr>
          <w:sz w:val="22"/>
          <w:szCs w:val="22"/>
        </w:rPr>
        <w:t xml:space="preserve"> </w:t>
      </w:r>
      <w:r w:rsidRPr="00545088">
        <w:rPr>
          <w:sz w:val="22"/>
          <w:szCs w:val="22"/>
        </w:rPr>
        <w:t xml:space="preserve">se reserva o direito de revogar o procedimento licitatório e rejeitar todas as propostas a qualquer momento antecedendo a assinatura do contrato, por razões de interesse público decorrente de fato </w:t>
      </w:r>
      <w:r w:rsidRPr="003D69DE">
        <w:rPr>
          <w:sz w:val="22"/>
          <w:szCs w:val="22"/>
        </w:rPr>
        <w:t xml:space="preserve">superveniente, devidamente comprovado, ou de anulá-lo por ilegalidade, sem que aos </w:t>
      </w:r>
      <w:r w:rsidRPr="00344BB2">
        <w:rPr>
          <w:sz w:val="22"/>
          <w:szCs w:val="22"/>
        </w:rPr>
        <w:t xml:space="preserve">licitantes caiba qualquer direito a indenização ou ressarcimento. </w:t>
      </w:r>
    </w:p>
    <w:p w:rsidR="00C46568" w:rsidRPr="00344BB2" w:rsidRDefault="00C46568" w:rsidP="00AF26D9">
      <w:pPr>
        <w:jc w:val="both"/>
        <w:rPr>
          <w:sz w:val="22"/>
          <w:szCs w:val="22"/>
        </w:rPr>
      </w:pPr>
    </w:p>
    <w:p w:rsidR="00C46568" w:rsidRPr="00344BB2" w:rsidRDefault="00C46568" w:rsidP="00AF26D9">
      <w:pPr>
        <w:jc w:val="both"/>
        <w:rPr>
          <w:sz w:val="22"/>
          <w:szCs w:val="22"/>
        </w:rPr>
      </w:pPr>
      <w:r w:rsidRPr="00344BB2">
        <w:rPr>
          <w:sz w:val="22"/>
          <w:szCs w:val="22"/>
        </w:rPr>
        <w:t>15.6. Os Contratos decorrentes deste Edital poderão ser alterados, devidamente justificados, conforme Art. 65, da Lei Federal nº 8.666/93.</w:t>
      </w:r>
    </w:p>
    <w:p w:rsidR="00C46568" w:rsidRPr="00344BB2" w:rsidRDefault="00C46568" w:rsidP="00AF26D9">
      <w:pPr>
        <w:jc w:val="both"/>
        <w:rPr>
          <w:sz w:val="22"/>
          <w:szCs w:val="22"/>
        </w:rPr>
      </w:pPr>
    </w:p>
    <w:p w:rsidR="00C46568" w:rsidRPr="00344BB2" w:rsidRDefault="00C46568" w:rsidP="00AF26D9">
      <w:pPr>
        <w:jc w:val="both"/>
        <w:rPr>
          <w:sz w:val="22"/>
          <w:szCs w:val="22"/>
        </w:rPr>
      </w:pPr>
      <w:r w:rsidRPr="00344BB2">
        <w:rPr>
          <w:sz w:val="22"/>
          <w:szCs w:val="22"/>
        </w:rPr>
        <w:t>15.7. Executado o Contrato, o seu objeto será recebido conforme disposto no inciso I, alíneas “a” e “b” do artigo 73, inciso III e parágrafo único do artigo 74 da Lei Federal nº 8.666/93 (Licitações e Contratos Administrativos).</w:t>
      </w:r>
    </w:p>
    <w:p w:rsidR="00C46568" w:rsidRPr="00344BB2" w:rsidRDefault="00C46568" w:rsidP="00AF26D9">
      <w:pPr>
        <w:jc w:val="both"/>
        <w:rPr>
          <w:sz w:val="22"/>
          <w:szCs w:val="22"/>
        </w:rPr>
      </w:pPr>
    </w:p>
    <w:p w:rsidR="00C46568" w:rsidRPr="00344BB2" w:rsidRDefault="00C46568" w:rsidP="00AF26D9">
      <w:pPr>
        <w:jc w:val="both"/>
        <w:rPr>
          <w:sz w:val="22"/>
          <w:szCs w:val="22"/>
        </w:rPr>
      </w:pPr>
      <w:r w:rsidRPr="00344BB2">
        <w:rPr>
          <w:sz w:val="22"/>
          <w:szCs w:val="22"/>
        </w:rPr>
        <w:t>15.8. Na hipótese da Administração não assinar Contrato com a empresa ou com outra, na ordem de classificação no prazo de 60 (sessenta) dias, ficam desobrigadas de quaisquer compromissos assumidos.</w:t>
      </w:r>
    </w:p>
    <w:p w:rsidR="00344BB2" w:rsidRPr="00344BB2" w:rsidRDefault="00F120A0" w:rsidP="00AF26D9">
      <w:pPr>
        <w:spacing w:before="280" w:after="280"/>
        <w:jc w:val="both"/>
        <w:rPr>
          <w:sz w:val="22"/>
          <w:szCs w:val="22"/>
        </w:rPr>
      </w:pPr>
      <w:r w:rsidRPr="00344BB2">
        <w:rPr>
          <w:b/>
          <w:bCs/>
          <w:sz w:val="22"/>
          <w:szCs w:val="22"/>
        </w:rPr>
        <w:t>1</w:t>
      </w:r>
      <w:r w:rsidR="003D69DE" w:rsidRPr="00344BB2">
        <w:rPr>
          <w:b/>
          <w:bCs/>
          <w:sz w:val="22"/>
          <w:szCs w:val="22"/>
        </w:rPr>
        <w:t>6</w:t>
      </w:r>
      <w:r w:rsidR="00AD377F" w:rsidRPr="00344BB2">
        <w:rPr>
          <w:b/>
          <w:bCs/>
          <w:sz w:val="22"/>
          <w:szCs w:val="22"/>
        </w:rPr>
        <w:t>.</w:t>
      </w:r>
      <w:r w:rsidR="00D451A9" w:rsidRPr="00344BB2">
        <w:rPr>
          <w:b/>
          <w:bCs/>
          <w:sz w:val="22"/>
          <w:szCs w:val="22"/>
        </w:rPr>
        <w:t xml:space="preserve"> </w:t>
      </w:r>
      <w:r w:rsidR="00356D4B" w:rsidRPr="00344BB2">
        <w:rPr>
          <w:b/>
          <w:sz w:val="22"/>
          <w:szCs w:val="22"/>
        </w:rPr>
        <w:t>DA</w:t>
      </w:r>
      <w:r w:rsidR="00370699">
        <w:rPr>
          <w:b/>
          <w:sz w:val="22"/>
          <w:szCs w:val="22"/>
        </w:rPr>
        <w:t xml:space="preserve">S ATRIBUIÇÕES E </w:t>
      </w:r>
      <w:r w:rsidR="00344BB2" w:rsidRPr="00344BB2">
        <w:rPr>
          <w:rStyle w:val="Fontepargpadro8"/>
          <w:b/>
          <w:sz w:val="22"/>
          <w:szCs w:val="22"/>
        </w:rPr>
        <w:t>RESPONSABILIDADE</w:t>
      </w:r>
      <w:r w:rsidR="00344BB2" w:rsidRPr="00344BB2">
        <w:rPr>
          <w:sz w:val="22"/>
          <w:szCs w:val="22"/>
        </w:rPr>
        <w:t xml:space="preserve"> </w:t>
      </w:r>
    </w:p>
    <w:p w:rsidR="00344BB2" w:rsidRPr="00344BB2" w:rsidRDefault="003D69DE" w:rsidP="00AF26D9">
      <w:pPr>
        <w:pStyle w:val="Saudao"/>
        <w:jc w:val="both"/>
        <w:rPr>
          <w:sz w:val="22"/>
          <w:szCs w:val="22"/>
        </w:rPr>
      </w:pPr>
      <w:r w:rsidRPr="00344BB2">
        <w:rPr>
          <w:sz w:val="22"/>
          <w:szCs w:val="22"/>
        </w:rPr>
        <w:t>16.</w:t>
      </w:r>
      <w:r w:rsidR="00356D4B" w:rsidRPr="00344BB2">
        <w:rPr>
          <w:sz w:val="22"/>
          <w:szCs w:val="22"/>
        </w:rPr>
        <w:t xml:space="preserve">1 </w:t>
      </w:r>
      <w:r w:rsidR="00370699">
        <w:rPr>
          <w:sz w:val="22"/>
          <w:szCs w:val="22"/>
        </w:rPr>
        <w:t>São estabelecidas de acordo com item 8.0 do projeto básico.</w:t>
      </w:r>
    </w:p>
    <w:p w:rsidR="00344BB2" w:rsidRPr="00344BB2" w:rsidRDefault="00344BB2" w:rsidP="00AF26D9">
      <w:pPr>
        <w:ind w:hanging="567"/>
        <w:rPr>
          <w:sz w:val="22"/>
          <w:szCs w:val="22"/>
          <w:lang w:eastAsia="pt-BR"/>
        </w:rPr>
      </w:pPr>
    </w:p>
    <w:p w:rsidR="00356D4B" w:rsidRPr="00344BB2" w:rsidRDefault="003D69DE" w:rsidP="00AF26D9">
      <w:pPr>
        <w:jc w:val="both"/>
        <w:outlineLvl w:val="0"/>
        <w:rPr>
          <w:b/>
          <w:bCs/>
          <w:sz w:val="22"/>
          <w:szCs w:val="22"/>
        </w:rPr>
      </w:pPr>
      <w:r w:rsidRPr="00344BB2">
        <w:rPr>
          <w:b/>
          <w:sz w:val="22"/>
          <w:szCs w:val="22"/>
        </w:rPr>
        <w:t>17</w:t>
      </w:r>
      <w:r w:rsidRPr="00344BB2">
        <w:rPr>
          <w:b/>
          <w:bCs/>
          <w:sz w:val="22"/>
          <w:szCs w:val="22"/>
        </w:rPr>
        <w:t>.</w:t>
      </w:r>
      <w:r w:rsidR="00356D4B" w:rsidRPr="00344BB2">
        <w:rPr>
          <w:b/>
          <w:bCs/>
          <w:sz w:val="22"/>
          <w:szCs w:val="22"/>
        </w:rPr>
        <w:t xml:space="preserve"> DA SUBCONTRATAÇÃO:</w:t>
      </w:r>
    </w:p>
    <w:p w:rsidR="00356D4B" w:rsidRPr="00344BB2" w:rsidRDefault="00356D4B" w:rsidP="00AF26D9">
      <w:pPr>
        <w:jc w:val="both"/>
        <w:outlineLvl w:val="0"/>
        <w:rPr>
          <w:b/>
          <w:bCs/>
          <w:sz w:val="22"/>
          <w:szCs w:val="22"/>
        </w:rPr>
      </w:pPr>
    </w:p>
    <w:p w:rsidR="00344BB2" w:rsidRPr="00370699" w:rsidRDefault="003D69DE" w:rsidP="00AF26D9">
      <w:pPr>
        <w:jc w:val="both"/>
        <w:rPr>
          <w:sz w:val="22"/>
          <w:szCs w:val="22"/>
        </w:rPr>
      </w:pPr>
      <w:r w:rsidRPr="00344BB2">
        <w:rPr>
          <w:sz w:val="22"/>
          <w:szCs w:val="22"/>
        </w:rPr>
        <w:t>17</w:t>
      </w:r>
      <w:r w:rsidR="00356D4B" w:rsidRPr="00344BB2">
        <w:rPr>
          <w:sz w:val="22"/>
          <w:szCs w:val="22"/>
        </w:rPr>
        <w:t xml:space="preserve">.1 </w:t>
      </w:r>
      <w:r w:rsidR="00344BB2" w:rsidRPr="00344BB2">
        <w:rPr>
          <w:b/>
          <w:sz w:val="22"/>
          <w:szCs w:val="22"/>
        </w:rPr>
        <w:t>É expressamente vedada a subcontratação</w:t>
      </w:r>
      <w:r w:rsidR="00344BB2" w:rsidRPr="00344BB2">
        <w:rPr>
          <w:sz w:val="22"/>
          <w:szCs w:val="22"/>
        </w:rPr>
        <w:t xml:space="preserve"> pela Contratada de qualquer serviço que seja de sua </w:t>
      </w:r>
      <w:r w:rsidR="00344BB2" w:rsidRPr="00370699">
        <w:rPr>
          <w:sz w:val="22"/>
          <w:szCs w:val="22"/>
        </w:rPr>
        <w:t>responsabilidade em razão d</w:t>
      </w:r>
      <w:r w:rsidR="00E36BEA" w:rsidRPr="00370699">
        <w:rPr>
          <w:sz w:val="22"/>
          <w:szCs w:val="22"/>
        </w:rPr>
        <w:t>o</w:t>
      </w:r>
      <w:r w:rsidR="00344BB2" w:rsidRPr="00370699">
        <w:rPr>
          <w:sz w:val="22"/>
          <w:szCs w:val="22"/>
        </w:rPr>
        <w:t xml:space="preserve"> </w:t>
      </w:r>
      <w:r w:rsidR="00730811">
        <w:rPr>
          <w:sz w:val="22"/>
          <w:szCs w:val="22"/>
        </w:rPr>
        <w:t>PROJETO BÁSICO</w:t>
      </w:r>
      <w:r w:rsidR="00344BB2" w:rsidRPr="00370699">
        <w:rPr>
          <w:sz w:val="22"/>
          <w:szCs w:val="22"/>
        </w:rPr>
        <w:t>, no caso das atividades principais permitidas a subcontratação, devidamente autorizada pela Administração, somente nos casos de parcelas de execução técnica/administrativa complementar, ou seja, apenas auxiliares das atividades principais.</w:t>
      </w:r>
    </w:p>
    <w:p w:rsidR="000F6BEA" w:rsidRPr="00370699" w:rsidRDefault="000F6BEA" w:rsidP="00AF26D9">
      <w:pPr>
        <w:jc w:val="both"/>
        <w:rPr>
          <w:sz w:val="22"/>
          <w:szCs w:val="22"/>
        </w:rPr>
      </w:pPr>
    </w:p>
    <w:p w:rsidR="00370699" w:rsidRPr="00370699" w:rsidRDefault="003D69DE" w:rsidP="00AF26D9">
      <w:pPr>
        <w:pStyle w:val="Ttulo13"/>
        <w:ind w:left="0"/>
        <w:rPr>
          <w:rFonts w:ascii="Times New Roman" w:hAnsi="Times New Roman" w:cs="Times New Roman"/>
          <w:sz w:val="22"/>
          <w:szCs w:val="22"/>
          <w:lang w:val="pt-BR"/>
        </w:rPr>
      </w:pPr>
      <w:r w:rsidRPr="00370699">
        <w:rPr>
          <w:rFonts w:ascii="Times New Roman" w:hAnsi="Times New Roman" w:cs="Times New Roman"/>
          <w:sz w:val="22"/>
          <w:szCs w:val="22"/>
          <w:lang w:val="pt-BR"/>
        </w:rPr>
        <w:t xml:space="preserve">18. </w:t>
      </w:r>
      <w:r w:rsidR="00370699" w:rsidRPr="00370699">
        <w:rPr>
          <w:rFonts w:ascii="Times New Roman" w:hAnsi="Times New Roman" w:cs="Times New Roman"/>
          <w:sz w:val="22"/>
          <w:szCs w:val="22"/>
          <w:lang w:val="pt-BR"/>
        </w:rPr>
        <w:t>DA VISITA TÉCNICA AO LOCAL DOS SERVIÇOS:</w:t>
      </w:r>
    </w:p>
    <w:p w:rsidR="00370699" w:rsidRDefault="00370699" w:rsidP="00AF26D9">
      <w:pPr>
        <w:pStyle w:val="Ttulo13"/>
        <w:ind w:left="0"/>
        <w:rPr>
          <w:rFonts w:ascii="Times New Roman" w:hAnsi="Times New Roman" w:cs="Times New Roman"/>
          <w:sz w:val="22"/>
          <w:szCs w:val="22"/>
          <w:lang w:val="pt-BR"/>
        </w:rPr>
      </w:pPr>
    </w:p>
    <w:p w:rsidR="00370699" w:rsidRDefault="00370699" w:rsidP="00AF26D9">
      <w:pPr>
        <w:pStyle w:val="Ttulo13"/>
        <w:ind w:left="0"/>
        <w:rPr>
          <w:rFonts w:ascii="Times New Roman" w:hAnsi="Times New Roman" w:cs="Times New Roman"/>
          <w:b w:val="0"/>
          <w:sz w:val="22"/>
          <w:szCs w:val="22"/>
          <w:lang w:val="pt-BR"/>
        </w:rPr>
      </w:pPr>
      <w:r>
        <w:rPr>
          <w:rFonts w:ascii="Times New Roman" w:hAnsi="Times New Roman" w:cs="Times New Roman"/>
          <w:b w:val="0"/>
          <w:sz w:val="22"/>
          <w:szCs w:val="22"/>
          <w:lang w:val="pt-BR"/>
        </w:rPr>
        <w:t xml:space="preserve">18.1 </w:t>
      </w:r>
      <w:r w:rsidRPr="00370699">
        <w:rPr>
          <w:rFonts w:ascii="Times New Roman" w:hAnsi="Times New Roman" w:cs="Times New Roman"/>
          <w:b w:val="0"/>
          <w:sz w:val="22"/>
          <w:szCs w:val="22"/>
          <w:lang w:val="pt-BR"/>
        </w:rPr>
        <w:t>A empresa interessada deverá apresentar declaração de visita e conhecimento geral da logística do local dos serviços, assinada pelo Responsável Técnico e pelo Representante Legal da</w:t>
      </w:r>
      <w:r w:rsidRPr="00370699">
        <w:rPr>
          <w:rFonts w:ascii="Times New Roman" w:hAnsi="Times New Roman" w:cs="Times New Roman"/>
          <w:b w:val="0"/>
          <w:spacing w:val="-11"/>
          <w:sz w:val="22"/>
          <w:szCs w:val="22"/>
          <w:lang w:val="pt-BR"/>
        </w:rPr>
        <w:t xml:space="preserve"> </w:t>
      </w:r>
      <w:r w:rsidRPr="00370699">
        <w:rPr>
          <w:rFonts w:ascii="Times New Roman" w:hAnsi="Times New Roman" w:cs="Times New Roman"/>
          <w:b w:val="0"/>
          <w:sz w:val="22"/>
          <w:szCs w:val="22"/>
          <w:lang w:val="pt-BR"/>
        </w:rPr>
        <w:t>empresa.</w:t>
      </w:r>
    </w:p>
    <w:p w:rsidR="00370699" w:rsidRPr="00370699" w:rsidRDefault="00370699" w:rsidP="00AF26D9">
      <w:pPr>
        <w:pStyle w:val="Ttulo13"/>
        <w:ind w:left="0"/>
        <w:rPr>
          <w:rFonts w:ascii="Times New Roman" w:hAnsi="Times New Roman" w:cs="Times New Roman"/>
          <w:b w:val="0"/>
          <w:sz w:val="22"/>
          <w:szCs w:val="22"/>
          <w:lang w:val="pt-BR"/>
        </w:rPr>
      </w:pPr>
    </w:p>
    <w:p w:rsidR="00370699" w:rsidRPr="00370699" w:rsidRDefault="00370699" w:rsidP="00AF26D9">
      <w:pPr>
        <w:pStyle w:val="PargrafodaLista"/>
        <w:widowControl w:val="0"/>
        <w:numPr>
          <w:ilvl w:val="0"/>
          <w:numId w:val="39"/>
        </w:numPr>
        <w:tabs>
          <w:tab w:val="left" w:pos="458"/>
        </w:tabs>
        <w:suppressAutoHyphens w:val="0"/>
        <w:spacing w:after="0" w:line="240" w:lineRule="auto"/>
        <w:ind w:left="0" w:firstLine="0"/>
        <w:jc w:val="both"/>
        <w:rPr>
          <w:rFonts w:ascii="Times New Roman" w:hAnsi="Times New Roman" w:cs="Times New Roman"/>
        </w:rPr>
      </w:pPr>
      <w:r w:rsidRPr="00370699">
        <w:rPr>
          <w:rFonts w:ascii="Times New Roman" w:hAnsi="Times New Roman" w:cs="Times New Roman"/>
        </w:rPr>
        <w:t>A licitante interessada poderá visitar os locais de execução dos serviços, para conhecer as peculiaridades da geografia, do solo, do clima e demais características do lugar de execução, cuja comprovação será efetuada por declaração ou outro termo equivalente. Os custos que advierem dessas visitas serão arcados exclusivamente pela licitante, vetada sua computação no cálculo das planilhas de custo para elaboração de sua</w:t>
      </w:r>
      <w:r w:rsidRPr="00370699">
        <w:rPr>
          <w:rFonts w:ascii="Times New Roman" w:hAnsi="Times New Roman" w:cs="Times New Roman"/>
          <w:spacing w:val="-5"/>
        </w:rPr>
        <w:t xml:space="preserve"> </w:t>
      </w:r>
      <w:r w:rsidRPr="00370699">
        <w:rPr>
          <w:rFonts w:ascii="Times New Roman" w:hAnsi="Times New Roman" w:cs="Times New Roman"/>
        </w:rPr>
        <w:t>proposta.</w:t>
      </w:r>
    </w:p>
    <w:p w:rsidR="00370699" w:rsidRPr="00370699" w:rsidRDefault="00370699" w:rsidP="00AF26D9">
      <w:pPr>
        <w:pStyle w:val="Corpodetexto"/>
        <w:jc w:val="left"/>
        <w:rPr>
          <w:sz w:val="22"/>
          <w:szCs w:val="22"/>
        </w:rPr>
      </w:pPr>
    </w:p>
    <w:p w:rsidR="00356D4B" w:rsidRPr="00730811" w:rsidRDefault="00370699" w:rsidP="00AF26D9">
      <w:pPr>
        <w:pStyle w:val="PargrafodaLista"/>
        <w:widowControl w:val="0"/>
        <w:numPr>
          <w:ilvl w:val="0"/>
          <w:numId w:val="39"/>
        </w:numPr>
        <w:tabs>
          <w:tab w:val="left" w:pos="436"/>
        </w:tabs>
        <w:suppressAutoHyphens w:val="0"/>
        <w:spacing w:after="240" w:line="240" w:lineRule="auto"/>
        <w:ind w:left="0" w:firstLine="0"/>
        <w:jc w:val="both"/>
        <w:outlineLvl w:val="0"/>
        <w:rPr>
          <w:b/>
        </w:rPr>
      </w:pPr>
      <w:r w:rsidRPr="00370699">
        <w:rPr>
          <w:rFonts w:ascii="Times New Roman" w:hAnsi="Times New Roman" w:cs="Times New Roman"/>
        </w:rPr>
        <w:t xml:space="preserve">A empresa licitante, ao seu critério, poderá declinar da visita, sendo neste caso, necessário apresentar declaração formal assinada pelo responsável técnico, sob as penalidades da lei, que tem pleno conhecimento </w:t>
      </w:r>
      <w:r w:rsidRPr="00730811">
        <w:rPr>
          <w:rFonts w:ascii="Times New Roman" w:hAnsi="Times New Roman" w:cs="Times New Roman"/>
          <w:spacing w:val="2"/>
        </w:rPr>
        <w:t xml:space="preserve">das </w:t>
      </w:r>
      <w:r w:rsidRPr="00370699">
        <w:rPr>
          <w:rFonts w:ascii="Times New Roman" w:hAnsi="Times New Roman" w:cs="Times New Roman"/>
        </w:rPr>
        <w:t>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w:t>
      </w:r>
    </w:p>
    <w:p w:rsidR="00AD377F" w:rsidRPr="00370699" w:rsidRDefault="00216648" w:rsidP="00AF26D9">
      <w:pPr>
        <w:jc w:val="both"/>
        <w:rPr>
          <w:b/>
          <w:sz w:val="22"/>
          <w:szCs w:val="22"/>
        </w:rPr>
      </w:pPr>
      <w:r>
        <w:rPr>
          <w:b/>
          <w:sz w:val="22"/>
          <w:szCs w:val="22"/>
        </w:rPr>
        <w:t>19</w:t>
      </w:r>
      <w:r w:rsidR="00AD377F" w:rsidRPr="00370699">
        <w:rPr>
          <w:b/>
          <w:sz w:val="22"/>
          <w:szCs w:val="22"/>
        </w:rPr>
        <w:t xml:space="preserve"> D</w:t>
      </w:r>
      <w:r w:rsidR="00480CAB" w:rsidRPr="00370699">
        <w:rPr>
          <w:b/>
          <w:sz w:val="22"/>
          <w:szCs w:val="22"/>
        </w:rPr>
        <w:t>O</w:t>
      </w:r>
      <w:r w:rsidR="00AD377F" w:rsidRPr="00370699">
        <w:rPr>
          <w:b/>
          <w:sz w:val="22"/>
          <w:szCs w:val="22"/>
        </w:rPr>
        <w:t xml:space="preserve"> PAGAMENTO:</w:t>
      </w:r>
    </w:p>
    <w:p w:rsidR="00952DD3" w:rsidRPr="00370699" w:rsidRDefault="00952DD3" w:rsidP="00AF26D9">
      <w:pPr>
        <w:jc w:val="both"/>
        <w:rPr>
          <w:b/>
          <w:sz w:val="22"/>
          <w:szCs w:val="22"/>
        </w:rPr>
      </w:pPr>
    </w:p>
    <w:p w:rsidR="00370699" w:rsidRPr="00370699" w:rsidRDefault="00216648" w:rsidP="00AF26D9">
      <w:pPr>
        <w:pStyle w:val="Corpodetexto"/>
        <w:spacing w:line="276" w:lineRule="auto"/>
        <w:rPr>
          <w:sz w:val="22"/>
          <w:szCs w:val="22"/>
        </w:rPr>
      </w:pPr>
      <w:r>
        <w:rPr>
          <w:sz w:val="22"/>
          <w:szCs w:val="22"/>
        </w:rPr>
        <w:t>19</w:t>
      </w:r>
      <w:r w:rsidR="00AD228B" w:rsidRPr="00370699">
        <w:rPr>
          <w:sz w:val="22"/>
          <w:szCs w:val="22"/>
        </w:rPr>
        <w:t>.1</w:t>
      </w:r>
      <w:r w:rsidR="00370699" w:rsidRPr="00370699">
        <w:rPr>
          <w:sz w:val="22"/>
          <w:szCs w:val="22"/>
        </w:rPr>
        <w:t xml:space="preserve"> Os pagamentos serão efetuados através de medições mensais, elaboradas pela Fiscalização do DER/RO, conforme os anexos: cronograma físico-financeiro(Anexo-2) e Cronograma de Desembolso(Anexo-3) do Projeto Básico;</w:t>
      </w:r>
    </w:p>
    <w:p w:rsidR="00370699" w:rsidRDefault="00370699" w:rsidP="00AF26D9">
      <w:pPr>
        <w:pStyle w:val="Corpodetexto"/>
        <w:rPr>
          <w:b/>
          <w:sz w:val="22"/>
          <w:szCs w:val="22"/>
        </w:rPr>
      </w:pPr>
    </w:p>
    <w:p w:rsidR="00370699" w:rsidRPr="00370699" w:rsidRDefault="00216648" w:rsidP="00AF26D9">
      <w:pPr>
        <w:pStyle w:val="Corpodetexto"/>
        <w:rPr>
          <w:sz w:val="22"/>
          <w:szCs w:val="22"/>
        </w:rPr>
      </w:pPr>
      <w:r>
        <w:rPr>
          <w:b/>
          <w:sz w:val="22"/>
          <w:szCs w:val="22"/>
        </w:rPr>
        <w:t>19</w:t>
      </w:r>
      <w:r w:rsidR="00370699">
        <w:rPr>
          <w:b/>
          <w:sz w:val="22"/>
          <w:szCs w:val="22"/>
        </w:rPr>
        <w:t xml:space="preserve">.2 </w:t>
      </w:r>
      <w:r w:rsidR="00370699" w:rsidRPr="00370699">
        <w:rPr>
          <w:sz w:val="22"/>
          <w:szCs w:val="22"/>
        </w:rPr>
        <w:t>Os pagamentos serão mensais, efetuando-se em até 30 (trinta) dias consecutivos acompanhados da folha de medição e da apresentação da Nota Fiscal/Fatura emitida pela Contratada</w:t>
      </w:r>
      <w:r w:rsidR="00370699" w:rsidRPr="00370699">
        <w:rPr>
          <w:b/>
          <w:sz w:val="22"/>
          <w:szCs w:val="22"/>
        </w:rPr>
        <w:t xml:space="preserve">, </w:t>
      </w:r>
      <w:r w:rsidR="00370699" w:rsidRPr="00370699">
        <w:rPr>
          <w:sz w:val="22"/>
          <w:szCs w:val="22"/>
        </w:rPr>
        <w:t>depois de medidos e aceitos os serviços pela fiscalização do   DER/RO</w:t>
      </w:r>
    </w:p>
    <w:p w:rsidR="00370699" w:rsidRPr="00370699" w:rsidRDefault="00370699" w:rsidP="00AF26D9">
      <w:pPr>
        <w:pStyle w:val="Corpodetexto"/>
        <w:rPr>
          <w:sz w:val="22"/>
          <w:szCs w:val="22"/>
        </w:rPr>
      </w:pPr>
      <w:r w:rsidRPr="00370699">
        <w:rPr>
          <w:sz w:val="22"/>
          <w:szCs w:val="22"/>
        </w:rPr>
        <w:t>,que conferirá e atestará a sua execução em conformidade com o cronograma físico- financeiro e de desembolso (Anexo 2);</w:t>
      </w:r>
    </w:p>
    <w:p w:rsidR="00370699" w:rsidRDefault="00370699" w:rsidP="00AF26D9">
      <w:pPr>
        <w:pStyle w:val="Corpodetexto"/>
        <w:rPr>
          <w:sz w:val="22"/>
          <w:szCs w:val="22"/>
        </w:rPr>
      </w:pPr>
    </w:p>
    <w:p w:rsidR="00370699" w:rsidRPr="00370699" w:rsidRDefault="00216648" w:rsidP="00AF26D9">
      <w:pPr>
        <w:pStyle w:val="Corpodetexto"/>
        <w:rPr>
          <w:sz w:val="22"/>
          <w:szCs w:val="22"/>
        </w:rPr>
      </w:pPr>
      <w:r>
        <w:rPr>
          <w:sz w:val="22"/>
          <w:szCs w:val="22"/>
        </w:rPr>
        <w:t>19</w:t>
      </w:r>
      <w:r w:rsidR="00370699">
        <w:rPr>
          <w:sz w:val="22"/>
          <w:szCs w:val="22"/>
        </w:rPr>
        <w:t xml:space="preserve">.3 </w:t>
      </w:r>
      <w:r w:rsidR="00370699" w:rsidRPr="00370699">
        <w:rPr>
          <w:sz w:val="22"/>
          <w:szCs w:val="22"/>
        </w:rPr>
        <w:t>A Contratada deverá apresentar obrigatoriamente, juntamente com a Nota Fiscal/Fatura, as certidões/guias abaixo discriminadas demonstrando sua regularidade fiscal;</w:t>
      </w:r>
    </w:p>
    <w:p w:rsidR="00370699" w:rsidRDefault="00370699" w:rsidP="00AF26D9">
      <w:pPr>
        <w:pStyle w:val="Corpodetexto"/>
        <w:rPr>
          <w:sz w:val="22"/>
          <w:szCs w:val="22"/>
        </w:rPr>
      </w:pPr>
    </w:p>
    <w:p w:rsidR="00370699" w:rsidRPr="00370699" w:rsidRDefault="00216648" w:rsidP="00AF26D9">
      <w:pPr>
        <w:pStyle w:val="Corpodetexto"/>
        <w:rPr>
          <w:sz w:val="22"/>
          <w:szCs w:val="22"/>
        </w:rPr>
      </w:pPr>
      <w:r>
        <w:rPr>
          <w:sz w:val="22"/>
          <w:szCs w:val="22"/>
        </w:rPr>
        <w:t>19</w:t>
      </w:r>
      <w:r w:rsidR="00370699">
        <w:rPr>
          <w:sz w:val="22"/>
          <w:szCs w:val="22"/>
        </w:rPr>
        <w:t xml:space="preserve">.4 </w:t>
      </w:r>
      <w:r w:rsidR="00370699" w:rsidRPr="00370699">
        <w:rPr>
          <w:sz w:val="22"/>
          <w:szCs w:val="22"/>
        </w:rPr>
        <w:t>O DER/RO reserva-se o direito de não efetuar o pagamento se os dados  constantes da nota fiscal estiverem em desacordo com os dados da contratada e, ainda, se for constatado, que os serviços executados não correspondam às especificações apresentadas na</w:t>
      </w:r>
      <w:r w:rsidR="00370699" w:rsidRPr="00370699">
        <w:rPr>
          <w:spacing w:val="-9"/>
          <w:sz w:val="22"/>
          <w:szCs w:val="22"/>
        </w:rPr>
        <w:t xml:space="preserve"> </w:t>
      </w:r>
      <w:r w:rsidR="00370699" w:rsidRPr="00370699">
        <w:rPr>
          <w:sz w:val="22"/>
          <w:szCs w:val="22"/>
        </w:rPr>
        <w:t>proposta;</w:t>
      </w:r>
    </w:p>
    <w:p w:rsidR="00370699" w:rsidRDefault="00370699" w:rsidP="00AF26D9">
      <w:pPr>
        <w:pStyle w:val="Corpodetexto"/>
        <w:rPr>
          <w:sz w:val="22"/>
          <w:szCs w:val="22"/>
        </w:rPr>
      </w:pPr>
    </w:p>
    <w:p w:rsidR="00370699" w:rsidRPr="00370699" w:rsidRDefault="00216648" w:rsidP="00AF26D9">
      <w:pPr>
        <w:pStyle w:val="Corpodetexto"/>
        <w:rPr>
          <w:sz w:val="22"/>
          <w:szCs w:val="22"/>
        </w:rPr>
      </w:pPr>
      <w:r>
        <w:rPr>
          <w:sz w:val="22"/>
          <w:szCs w:val="22"/>
        </w:rPr>
        <w:t>19</w:t>
      </w:r>
      <w:r w:rsidR="00370699">
        <w:rPr>
          <w:sz w:val="22"/>
          <w:szCs w:val="22"/>
        </w:rPr>
        <w:t xml:space="preserve">.5 </w:t>
      </w:r>
      <w:r w:rsidR="00370699" w:rsidRPr="00370699">
        <w:rPr>
          <w:sz w:val="22"/>
          <w:szCs w:val="22"/>
        </w:rPr>
        <w:t>Para tramitação das medições serão exigidos os documentos e informações, conforme o que se segue:</w:t>
      </w:r>
    </w:p>
    <w:p w:rsidR="00370699" w:rsidRPr="00370699" w:rsidRDefault="00370699" w:rsidP="00AF26D9">
      <w:pPr>
        <w:pStyle w:val="Corpodetexto"/>
        <w:jc w:val="left"/>
        <w:rPr>
          <w:sz w:val="22"/>
          <w:szCs w:val="22"/>
        </w:rPr>
      </w:pPr>
    </w:p>
    <w:p w:rsidR="00370699" w:rsidRDefault="00216648" w:rsidP="00AF26D9">
      <w:pPr>
        <w:pStyle w:val="Ttulo13"/>
        <w:ind w:left="0"/>
        <w:rPr>
          <w:rFonts w:ascii="Times New Roman" w:hAnsi="Times New Roman" w:cs="Times New Roman"/>
          <w:sz w:val="22"/>
          <w:szCs w:val="22"/>
        </w:rPr>
      </w:pPr>
      <w:r>
        <w:rPr>
          <w:rFonts w:ascii="Times New Roman" w:hAnsi="Times New Roman" w:cs="Times New Roman"/>
          <w:sz w:val="22"/>
          <w:szCs w:val="22"/>
        </w:rPr>
        <w:t>19</w:t>
      </w:r>
      <w:r w:rsidR="00370699">
        <w:rPr>
          <w:rFonts w:ascii="Times New Roman" w:hAnsi="Times New Roman" w:cs="Times New Roman"/>
          <w:sz w:val="22"/>
          <w:szCs w:val="22"/>
        </w:rPr>
        <w:t xml:space="preserve">.5.1 </w:t>
      </w:r>
      <w:r w:rsidR="00370699" w:rsidRPr="00370699">
        <w:rPr>
          <w:rFonts w:ascii="Times New Roman" w:hAnsi="Times New Roman" w:cs="Times New Roman"/>
          <w:sz w:val="22"/>
          <w:szCs w:val="22"/>
        </w:rPr>
        <w:t>Na primeira medição:</w:t>
      </w:r>
    </w:p>
    <w:p w:rsidR="00370699" w:rsidRPr="00370699" w:rsidRDefault="00370699" w:rsidP="00AF26D9">
      <w:pPr>
        <w:pStyle w:val="PargrafodaLista"/>
        <w:widowControl w:val="0"/>
        <w:numPr>
          <w:ilvl w:val="0"/>
          <w:numId w:val="41"/>
        </w:numPr>
        <w:tabs>
          <w:tab w:val="left" w:pos="382"/>
        </w:tabs>
        <w:suppressAutoHyphens w:val="0"/>
        <w:spacing w:after="0" w:line="240" w:lineRule="auto"/>
        <w:ind w:left="0" w:firstLine="0"/>
        <w:jc w:val="both"/>
        <w:rPr>
          <w:rFonts w:ascii="Times New Roman" w:hAnsi="Times New Roman" w:cs="Times New Roman"/>
        </w:rPr>
      </w:pPr>
      <w:r w:rsidRPr="00370699">
        <w:rPr>
          <w:rFonts w:ascii="Times New Roman" w:hAnsi="Times New Roman" w:cs="Times New Roman"/>
        </w:rPr>
        <w:t>Inscrição do contrato na Seguridade Social, Matrícula INSS (CEI)</w:t>
      </w:r>
      <w:r w:rsidRPr="00370699">
        <w:rPr>
          <w:rFonts w:ascii="Times New Roman" w:hAnsi="Times New Roman" w:cs="Times New Roman"/>
          <w:spacing w:val="-34"/>
        </w:rPr>
        <w:t xml:space="preserve"> </w:t>
      </w:r>
      <w:r w:rsidRPr="00370699">
        <w:rPr>
          <w:rFonts w:ascii="Times New Roman" w:hAnsi="Times New Roman" w:cs="Times New Roman"/>
        </w:rPr>
        <w:t>N°........................;</w:t>
      </w:r>
    </w:p>
    <w:p w:rsidR="00370699" w:rsidRPr="00370699" w:rsidRDefault="00370699" w:rsidP="00AF26D9">
      <w:pPr>
        <w:pStyle w:val="PargrafodaLista"/>
        <w:widowControl w:val="0"/>
        <w:numPr>
          <w:ilvl w:val="0"/>
          <w:numId w:val="41"/>
        </w:numPr>
        <w:tabs>
          <w:tab w:val="left" w:pos="525"/>
        </w:tabs>
        <w:suppressAutoHyphens w:val="0"/>
        <w:spacing w:after="0" w:line="240" w:lineRule="auto"/>
        <w:ind w:left="0" w:firstLine="0"/>
        <w:jc w:val="both"/>
        <w:rPr>
          <w:rFonts w:ascii="Times New Roman" w:hAnsi="Times New Roman" w:cs="Times New Roman"/>
        </w:rPr>
      </w:pPr>
      <w:r w:rsidRPr="00370699">
        <w:rPr>
          <w:rFonts w:ascii="Times New Roman" w:hAnsi="Times New Roman" w:cs="Times New Roman"/>
        </w:rPr>
        <w:t>Comprovante de registro dos serviços no CREA/RO – ART (Autenticada) Nº.....................;</w:t>
      </w:r>
    </w:p>
    <w:p w:rsidR="00370699" w:rsidRPr="00370699" w:rsidRDefault="00370699" w:rsidP="00AF26D9">
      <w:pPr>
        <w:pStyle w:val="PargrafodaLista"/>
        <w:widowControl w:val="0"/>
        <w:numPr>
          <w:ilvl w:val="0"/>
          <w:numId w:val="41"/>
        </w:numPr>
        <w:tabs>
          <w:tab w:val="left" w:pos="368"/>
        </w:tabs>
        <w:suppressAutoHyphens w:val="0"/>
        <w:spacing w:after="0" w:line="240" w:lineRule="auto"/>
        <w:ind w:left="0" w:hanging="267"/>
        <w:jc w:val="both"/>
        <w:rPr>
          <w:rFonts w:ascii="Times New Roman" w:hAnsi="Times New Roman" w:cs="Times New Roman"/>
        </w:rPr>
      </w:pPr>
      <w:r w:rsidRPr="00370699">
        <w:rPr>
          <w:rFonts w:ascii="Times New Roman" w:hAnsi="Times New Roman" w:cs="Times New Roman"/>
        </w:rPr>
        <w:t>Certidão negativa da Fazenda</w:t>
      </w:r>
      <w:r w:rsidRPr="00370699">
        <w:rPr>
          <w:rFonts w:ascii="Times New Roman" w:hAnsi="Times New Roman" w:cs="Times New Roman"/>
          <w:spacing w:val="-12"/>
        </w:rPr>
        <w:t xml:space="preserve"> </w:t>
      </w:r>
      <w:r w:rsidRPr="00370699">
        <w:rPr>
          <w:rFonts w:ascii="Times New Roman" w:hAnsi="Times New Roman" w:cs="Times New Roman"/>
        </w:rPr>
        <w:t>Estadual;</w:t>
      </w:r>
    </w:p>
    <w:p w:rsidR="00370699" w:rsidRPr="00370699" w:rsidRDefault="00370699" w:rsidP="00AF26D9">
      <w:pPr>
        <w:pStyle w:val="PargrafodaLista"/>
        <w:widowControl w:val="0"/>
        <w:numPr>
          <w:ilvl w:val="0"/>
          <w:numId w:val="41"/>
        </w:numPr>
        <w:tabs>
          <w:tab w:val="left" w:pos="382"/>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Certidão negativa da Receita</w:t>
      </w:r>
      <w:r w:rsidRPr="00370699">
        <w:rPr>
          <w:rFonts w:ascii="Times New Roman" w:hAnsi="Times New Roman" w:cs="Times New Roman"/>
          <w:spacing w:val="-13"/>
        </w:rPr>
        <w:t xml:space="preserve"> </w:t>
      </w:r>
      <w:r w:rsidRPr="00370699">
        <w:rPr>
          <w:rFonts w:ascii="Times New Roman" w:hAnsi="Times New Roman" w:cs="Times New Roman"/>
        </w:rPr>
        <w:t>Federal;</w:t>
      </w:r>
    </w:p>
    <w:p w:rsidR="00370699" w:rsidRPr="00370699" w:rsidRDefault="00370699" w:rsidP="00AF26D9">
      <w:pPr>
        <w:pStyle w:val="PargrafodaLista"/>
        <w:widowControl w:val="0"/>
        <w:numPr>
          <w:ilvl w:val="0"/>
          <w:numId w:val="41"/>
        </w:numPr>
        <w:tabs>
          <w:tab w:val="left" w:pos="382"/>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Certidão da Dívida Ativa da</w:t>
      </w:r>
      <w:r w:rsidRPr="00370699">
        <w:rPr>
          <w:rFonts w:ascii="Times New Roman" w:hAnsi="Times New Roman" w:cs="Times New Roman"/>
          <w:spacing w:val="-10"/>
        </w:rPr>
        <w:t xml:space="preserve"> </w:t>
      </w:r>
      <w:r w:rsidRPr="00370699">
        <w:rPr>
          <w:rFonts w:ascii="Times New Roman" w:hAnsi="Times New Roman" w:cs="Times New Roman"/>
        </w:rPr>
        <w:t>União;</w:t>
      </w:r>
    </w:p>
    <w:p w:rsidR="00370699" w:rsidRPr="00370699" w:rsidRDefault="00370699" w:rsidP="00AF26D9">
      <w:pPr>
        <w:pStyle w:val="PargrafodaLista"/>
        <w:widowControl w:val="0"/>
        <w:numPr>
          <w:ilvl w:val="0"/>
          <w:numId w:val="41"/>
        </w:numPr>
        <w:tabs>
          <w:tab w:val="left" w:pos="317"/>
        </w:tabs>
        <w:suppressAutoHyphens w:val="0"/>
        <w:spacing w:after="0" w:line="240" w:lineRule="auto"/>
        <w:ind w:left="0" w:hanging="216"/>
        <w:jc w:val="both"/>
        <w:rPr>
          <w:rFonts w:ascii="Times New Roman" w:hAnsi="Times New Roman" w:cs="Times New Roman"/>
        </w:rPr>
      </w:pPr>
      <w:r w:rsidRPr="00370699">
        <w:rPr>
          <w:rFonts w:ascii="Times New Roman" w:hAnsi="Times New Roman" w:cs="Times New Roman"/>
        </w:rPr>
        <w:t>Certidão negativa do</w:t>
      </w:r>
      <w:r w:rsidRPr="00370699">
        <w:rPr>
          <w:rFonts w:ascii="Times New Roman" w:hAnsi="Times New Roman" w:cs="Times New Roman"/>
          <w:spacing w:val="-11"/>
        </w:rPr>
        <w:t xml:space="preserve"> </w:t>
      </w:r>
      <w:r w:rsidRPr="00370699">
        <w:rPr>
          <w:rFonts w:ascii="Times New Roman" w:hAnsi="Times New Roman" w:cs="Times New Roman"/>
        </w:rPr>
        <w:t>INSS;</w:t>
      </w:r>
    </w:p>
    <w:p w:rsidR="00370699" w:rsidRPr="00370699" w:rsidRDefault="00370699" w:rsidP="00AF26D9">
      <w:pPr>
        <w:pStyle w:val="PargrafodaLista"/>
        <w:widowControl w:val="0"/>
        <w:numPr>
          <w:ilvl w:val="0"/>
          <w:numId w:val="41"/>
        </w:numPr>
        <w:tabs>
          <w:tab w:val="left" w:pos="380"/>
        </w:tabs>
        <w:suppressAutoHyphens w:val="0"/>
        <w:spacing w:after="0" w:line="240" w:lineRule="auto"/>
        <w:ind w:left="0" w:hanging="279"/>
        <w:jc w:val="both"/>
        <w:rPr>
          <w:rFonts w:ascii="Times New Roman" w:hAnsi="Times New Roman" w:cs="Times New Roman"/>
        </w:rPr>
      </w:pPr>
      <w:r w:rsidRPr="00370699">
        <w:rPr>
          <w:rFonts w:ascii="Times New Roman" w:hAnsi="Times New Roman" w:cs="Times New Roman"/>
        </w:rPr>
        <w:t>Certidão negativa</w:t>
      </w:r>
      <w:r w:rsidRPr="00370699">
        <w:rPr>
          <w:rFonts w:ascii="Times New Roman" w:hAnsi="Times New Roman" w:cs="Times New Roman"/>
          <w:spacing w:val="-4"/>
        </w:rPr>
        <w:t xml:space="preserve"> </w:t>
      </w:r>
      <w:r w:rsidRPr="00370699">
        <w:rPr>
          <w:rFonts w:ascii="Times New Roman" w:hAnsi="Times New Roman" w:cs="Times New Roman"/>
        </w:rPr>
        <w:t>municipal;</w:t>
      </w:r>
    </w:p>
    <w:p w:rsidR="00370699" w:rsidRPr="00370699" w:rsidRDefault="00370699" w:rsidP="00AF26D9">
      <w:pPr>
        <w:pStyle w:val="PargrafodaLista"/>
        <w:widowControl w:val="0"/>
        <w:numPr>
          <w:ilvl w:val="0"/>
          <w:numId w:val="41"/>
        </w:numPr>
        <w:tabs>
          <w:tab w:val="left" w:pos="382"/>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Certidão de Regularidade do</w:t>
      </w:r>
      <w:r w:rsidRPr="00370699">
        <w:rPr>
          <w:rFonts w:ascii="Times New Roman" w:hAnsi="Times New Roman" w:cs="Times New Roman"/>
          <w:spacing w:val="-13"/>
        </w:rPr>
        <w:t xml:space="preserve"> </w:t>
      </w:r>
      <w:r w:rsidRPr="00370699">
        <w:rPr>
          <w:rFonts w:ascii="Times New Roman" w:hAnsi="Times New Roman" w:cs="Times New Roman"/>
        </w:rPr>
        <w:t>FGTS;</w:t>
      </w:r>
    </w:p>
    <w:p w:rsidR="00370699" w:rsidRPr="00370699" w:rsidRDefault="00370699" w:rsidP="00AF26D9">
      <w:pPr>
        <w:pStyle w:val="PargrafodaLista"/>
        <w:widowControl w:val="0"/>
        <w:numPr>
          <w:ilvl w:val="0"/>
          <w:numId w:val="41"/>
        </w:numPr>
        <w:tabs>
          <w:tab w:val="left" w:pos="300"/>
        </w:tabs>
        <w:suppressAutoHyphens w:val="0"/>
        <w:spacing w:after="0" w:line="240" w:lineRule="auto"/>
        <w:ind w:left="0" w:hanging="199"/>
        <w:jc w:val="both"/>
        <w:rPr>
          <w:rFonts w:ascii="Times New Roman" w:hAnsi="Times New Roman" w:cs="Times New Roman"/>
        </w:rPr>
      </w:pPr>
      <w:r w:rsidRPr="00370699">
        <w:rPr>
          <w:rFonts w:ascii="Times New Roman" w:hAnsi="Times New Roman" w:cs="Times New Roman"/>
        </w:rPr>
        <w:t>Guia GPS INSS (original /</w:t>
      </w:r>
      <w:r w:rsidRPr="00370699">
        <w:rPr>
          <w:rFonts w:ascii="Times New Roman" w:hAnsi="Times New Roman" w:cs="Times New Roman"/>
          <w:spacing w:val="-12"/>
        </w:rPr>
        <w:t xml:space="preserve"> </w:t>
      </w:r>
      <w:r w:rsidRPr="00370699">
        <w:rPr>
          <w:rFonts w:ascii="Times New Roman" w:hAnsi="Times New Roman" w:cs="Times New Roman"/>
        </w:rPr>
        <w:t>autenticada);</w:t>
      </w:r>
    </w:p>
    <w:p w:rsidR="00370699" w:rsidRPr="00370699" w:rsidRDefault="00370699" w:rsidP="00AF26D9">
      <w:pPr>
        <w:pStyle w:val="PargrafodaLista"/>
        <w:widowControl w:val="0"/>
        <w:numPr>
          <w:ilvl w:val="0"/>
          <w:numId w:val="41"/>
        </w:numPr>
        <w:tabs>
          <w:tab w:val="left" w:pos="300"/>
        </w:tabs>
        <w:suppressAutoHyphens w:val="0"/>
        <w:spacing w:after="0" w:line="240" w:lineRule="auto"/>
        <w:ind w:left="0" w:hanging="199"/>
        <w:jc w:val="both"/>
        <w:rPr>
          <w:rFonts w:ascii="Times New Roman" w:hAnsi="Times New Roman" w:cs="Times New Roman"/>
        </w:rPr>
      </w:pPr>
      <w:r w:rsidRPr="00370699">
        <w:rPr>
          <w:rFonts w:ascii="Times New Roman" w:hAnsi="Times New Roman" w:cs="Times New Roman"/>
        </w:rPr>
        <w:t>Guia GFIP INSS (original /</w:t>
      </w:r>
      <w:r w:rsidRPr="00370699">
        <w:rPr>
          <w:rFonts w:ascii="Times New Roman" w:hAnsi="Times New Roman" w:cs="Times New Roman"/>
          <w:spacing w:val="-9"/>
        </w:rPr>
        <w:t xml:space="preserve"> </w:t>
      </w:r>
      <w:r w:rsidRPr="00370699">
        <w:rPr>
          <w:rFonts w:ascii="Times New Roman" w:hAnsi="Times New Roman" w:cs="Times New Roman"/>
        </w:rPr>
        <w:t>autenticada);</w:t>
      </w:r>
    </w:p>
    <w:p w:rsidR="00370699" w:rsidRPr="00370699" w:rsidRDefault="00370699" w:rsidP="00AF26D9">
      <w:pPr>
        <w:pStyle w:val="Corpodetexto"/>
        <w:rPr>
          <w:sz w:val="22"/>
          <w:szCs w:val="22"/>
        </w:rPr>
      </w:pPr>
      <w:r w:rsidRPr="00370699">
        <w:rPr>
          <w:sz w:val="22"/>
          <w:szCs w:val="22"/>
        </w:rPr>
        <w:t>l)Certidão Negativa de Débitos Fiscais e Trabalhistas - CNDT</w:t>
      </w:r>
    </w:p>
    <w:p w:rsidR="00370699" w:rsidRPr="00370699" w:rsidRDefault="00216648" w:rsidP="00AF26D9">
      <w:pPr>
        <w:pStyle w:val="Ttulo13"/>
        <w:spacing w:before="7"/>
        <w:ind w:left="0"/>
        <w:rPr>
          <w:rFonts w:ascii="Times New Roman" w:hAnsi="Times New Roman" w:cs="Times New Roman"/>
          <w:sz w:val="22"/>
          <w:szCs w:val="22"/>
          <w:lang w:val="pt-BR"/>
        </w:rPr>
      </w:pPr>
      <w:r>
        <w:rPr>
          <w:rFonts w:ascii="Times New Roman" w:hAnsi="Times New Roman" w:cs="Times New Roman"/>
          <w:sz w:val="22"/>
          <w:szCs w:val="22"/>
          <w:lang w:val="pt-BR"/>
        </w:rPr>
        <w:t>19</w:t>
      </w:r>
      <w:r w:rsidR="00370699">
        <w:rPr>
          <w:rFonts w:ascii="Times New Roman" w:hAnsi="Times New Roman" w:cs="Times New Roman"/>
          <w:sz w:val="22"/>
          <w:szCs w:val="22"/>
          <w:lang w:val="pt-BR"/>
        </w:rPr>
        <w:t xml:space="preserve">.5.2 </w:t>
      </w:r>
      <w:r w:rsidR="00370699" w:rsidRPr="00370699">
        <w:rPr>
          <w:rFonts w:ascii="Times New Roman" w:hAnsi="Times New Roman" w:cs="Times New Roman"/>
          <w:sz w:val="22"/>
          <w:szCs w:val="22"/>
          <w:lang w:val="pt-BR"/>
        </w:rPr>
        <w:t>A partir da segunda medição:</w:t>
      </w:r>
    </w:p>
    <w:p w:rsidR="00370699" w:rsidRPr="00370699" w:rsidRDefault="00370699" w:rsidP="00AF26D9">
      <w:pPr>
        <w:pStyle w:val="PargrafodaLista"/>
        <w:widowControl w:val="0"/>
        <w:numPr>
          <w:ilvl w:val="0"/>
          <w:numId w:val="40"/>
        </w:numPr>
        <w:tabs>
          <w:tab w:val="left" w:pos="449"/>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Recolhimento do ISS-QN da</w:t>
      </w:r>
      <w:r w:rsidRPr="00370699">
        <w:rPr>
          <w:rFonts w:ascii="Times New Roman" w:hAnsi="Times New Roman" w:cs="Times New Roman"/>
          <w:spacing w:val="-15"/>
        </w:rPr>
        <w:t xml:space="preserve"> </w:t>
      </w:r>
      <w:r w:rsidRPr="00370699">
        <w:rPr>
          <w:rFonts w:ascii="Times New Roman" w:hAnsi="Times New Roman" w:cs="Times New Roman"/>
        </w:rPr>
        <w:t>Prefeitura;</w:t>
      </w:r>
    </w:p>
    <w:p w:rsidR="00370699" w:rsidRPr="00370699" w:rsidRDefault="00370699" w:rsidP="00AF26D9">
      <w:pPr>
        <w:pStyle w:val="PargrafodaLista"/>
        <w:widowControl w:val="0"/>
        <w:numPr>
          <w:ilvl w:val="0"/>
          <w:numId w:val="40"/>
        </w:numPr>
        <w:tabs>
          <w:tab w:val="left" w:pos="449"/>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Certidão negativa da Fazenda</w:t>
      </w:r>
      <w:r w:rsidRPr="00370699">
        <w:rPr>
          <w:rFonts w:ascii="Times New Roman" w:hAnsi="Times New Roman" w:cs="Times New Roman"/>
          <w:spacing w:val="-16"/>
        </w:rPr>
        <w:t xml:space="preserve"> </w:t>
      </w:r>
      <w:r w:rsidRPr="00370699">
        <w:rPr>
          <w:rFonts w:ascii="Times New Roman" w:hAnsi="Times New Roman" w:cs="Times New Roman"/>
        </w:rPr>
        <w:t>Estadual;</w:t>
      </w:r>
    </w:p>
    <w:p w:rsidR="00370699" w:rsidRPr="00370699" w:rsidRDefault="00370699" w:rsidP="00AF26D9">
      <w:pPr>
        <w:pStyle w:val="PargrafodaLista"/>
        <w:widowControl w:val="0"/>
        <w:numPr>
          <w:ilvl w:val="0"/>
          <w:numId w:val="40"/>
        </w:numPr>
        <w:tabs>
          <w:tab w:val="left" w:pos="434"/>
        </w:tabs>
        <w:suppressAutoHyphens w:val="0"/>
        <w:spacing w:after="0" w:line="240" w:lineRule="auto"/>
        <w:ind w:left="0" w:hanging="266"/>
        <w:jc w:val="both"/>
        <w:rPr>
          <w:rFonts w:ascii="Times New Roman" w:hAnsi="Times New Roman" w:cs="Times New Roman"/>
        </w:rPr>
      </w:pPr>
      <w:r w:rsidRPr="00370699">
        <w:rPr>
          <w:rFonts w:ascii="Times New Roman" w:hAnsi="Times New Roman" w:cs="Times New Roman"/>
        </w:rPr>
        <w:t>Certidão negativa da Receita</w:t>
      </w:r>
      <w:r w:rsidRPr="00370699">
        <w:rPr>
          <w:rFonts w:ascii="Times New Roman" w:hAnsi="Times New Roman" w:cs="Times New Roman"/>
          <w:spacing w:val="-14"/>
        </w:rPr>
        <w:t xml:space="preserve"> </w:t>
      </w:r>
      <w:r w:rsidRPr="00370699">
        <w:rPr>
          <w:rFonts w:ascii="Times New Roman" w:hAnsi="Times New Roman" w:cs="Times New Roman"/>
        </w:rPr>
        <w:t>Federal;</w:t>
      </w:r>
    </w:p>
    <w:p w:rsidR="00370699" w:rsidRPr="00370699" w:rsidRDefault="00370699" w:rsidP="00AF26D9">
      <w:pPr>
        <w:pStyle w:val="PargrafodaLista"/>
        <w:widowControl w:val="0"/>
        <w:numPr>
          <w:ilvl w:val="0"/>
          <w:numId w:val="40"/>
        </w:numPr>
        <w:tabs>
          <w:tab w:val="left" w:pos="449"/>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Certidão da Dívida Ativa da</w:t>
      </w:r>
      <w:r w:rsidRPr="00370699">
        <w:rPr>
          <w:rFonts w:ascii="Times New Roman" w:hAnsi="Times New Roman" w:cs="Times New Roman"/>
          <w:spacing w:val="-8"/>
        </w:rPr>
        <w:t xml:space="preserve"> </w:t>
      </w:r>
      <w:r w:rsidRPr="00370699">
        <w:rPr>
          <w:rFonts w:ascii="Times New Roman" w:hAnsi="Times New Roman" w:cs="Times New Roman"/>
        </w:rPr>
        <w:t>União;</w:t>
      </w:r>
    </w:p>
    <w:p w:rsidR="00370699" w:rsidRPr="00370699" w:rsidRDefault="00370699" w:rsidP="00AF26D9">
      <w:pPr>
        <w:pStyle w:val="PargrafodaLista"/>
        <w:widowControl w:val="0"/>
        <w:numPr>
          <w:ilvl w:val="0"/>
          <w:numId w:val="40"/>
        </w:numPr>
        <w:tabs>
          <w:tab w:val="left" w:pos="449"/>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Certidão negativa do</w:t>
      </w:r>
      <w:r w:rsidRPr="00370699">
        <w:rPr>
          <w:rFonts w:ascii="Times New Roman" w:hAnsi="Times New Roman" w:cs="Times New Roman"/>
          <w:spacing w:val="-7"/>
        </w:rPr>
        <w:t xml:space="preserve"> </w:t>
      </w:r>
      <w:r w:rsidRPr="00370699">
        <w:rPr>
          <w:rFonts w:ascii="Times New Roman" w:hAnsi="Times New Roman" w:cs="Times New Roman"/>
        </w:rPr>
        <w:t>INSS;</w:t>
      </w:r>
    </w:p>
    <w:p w:rsidR="00370699" w:rsidRPr="00370699" w:rsidRDefault="00370699" w:rsidP="00AF26D9">
      <w:pPr>
        <w:pStyle w:val="PargrafodaLista"/>
        <w:widowControl w:val="0"/>
        <w:numPr>
          <w:ilvl w:val="0"/>
          <w:numId w:val="40"/>
        </w:numPr>
        <w:tabs>
          <w:tab w:val="left" w:pos="384"/>
        </w:tabs>
        <w:suppressAutoHyphens w:val="0"/>
        <w:spacing w:after="0" w:line="240" w:lineRule="auto"/>
        <w:ind w:left="0" w:hanging="216"/>
        <w:jc w:val="both"/>
        <w:rPr>
          <w:rFonts w:ascii="Times New Roman" w:hAnsi="Times New Roman" w:cs="Times New Roman"/>
        </w:rPr>
      </w:pPr>
      <w:r w:rsidRPr="00370699">
        <w:rPr>
          <w:rFonts w:ascii="Times New Roman" w:hAnsi="Times New Roman" w:cs="Times New Roman"/>
        </w:rPr>
        <w:t>Certidão negativa</w:t>
      </w:r>
      <w:r w:rsidRPr="00370699">
        <w:rPr>
          <w:rFonts w:ascii="Times New Roman" w:hAnsi="Times New Roman" w:cs="Times New Roman"/>
          <w:spacing w:val="-10"/>
        </w:rPr>
        <w:t xml:space="preserve"> </w:t>
      </w:r>
      <w:r w:rsidRPr="00370699">
        <w:rPr>
          <w:rFonts w:ascii="Times New Roman" w:hAnsi="Times New Roman" w:cs="Times New Roman"/>
        </w:rPr>
        <w:t>municipal;</w:t>
      </w:r>
    </w:p>
    <w:p w:rsidR="00370699" w:rsidRPr="00370699" w:rsidRDefault="00370699" w:rsidP="00AF26D9">
      <w:pPr>
        <w:pStyle w:val="PargrafodaLista"/>
        <w:widowControl w:val="0"/>
        <w:numPr>
          <w:ilvl w:val="0"/>
          <w:numId w:val="40"/>
        </w:numPr>
        <w:tabs>
          <w:tab w:val="left" w:pos="447"/>
        </w:tabs>
        <w:suppressAutoHyphens w:val="0"/>
        <w:spacing w:after="0" w:line="240" w:lineRule="auto"/>
        <w:ind w:left="0" w:hanging="279"/>
        <w:jc w:val="both"/>
        <w:rPr>
          <w:rFonts w:ascii="Times New Roman" w:hAnsi="Times New Roman" w:cs="Times New Roman"/>
        </w:rPr>
      </w:pPr>
      <w:r w:rsidRPr="00370699">
        <w:rPr>
          <w:rFonts w:ascii="Times New Roman" w:hAnsi="Times New Roman" w:cs="Times New Roman"/>
        </w:rPr>
        <w:t>Certidão de Regularidade do</w:t>
      </w:r>
      <w:r w:rsidRPr="00370699">
        <w:rPr>
          <w:rFonts w:ascii="Times New Roman" w:hAnsi="Times New Roman" w:cs="Times New Roman"/>
          <w:spacing w:val="-11"/>
        </w:rPr>
        <w:t xml:space="preserve"> </w:t>
      </w:r>
      <w:r w:rsidRPr="00370699">
        <w:rPr>
          <w:rFonts w:ascii="Times New Roman" w:hAnsi="Times New Roman" w:cs="Times New Roman"/>
        </w:rPr>
        <w:t>FGTS;</w:t>
      </w:r>
    </w:p>
    <w:p w:rsidR="00370699" w:rsidRPr="00370699" w:rsidRDefault="00370699" w:rsidP="00AF26D9">
      <w:pPr>
        <w:pStyle w:val="PargrafodaLista"/>
        <w:widowControl w:val="0"/>
        <w:numPr>
          <w:ilvl w:val="0"/>
          <w:numId w:val="40"/>
        </w:numPr>
        <w:tabs>
          <w:tab w:val="left" w:pos="449"/>
        </w:tabs>
        <w:suppressAutoHyphens w:val="0"/>
        <w:spacing w:after="0" w:line="240" w:lineRule="auto"/>
        <w:ind w:left="0"/>
        <w:jc w:val="both"/>
        <w:rPr>
          <w:rFonts w:ascii="Times New Roman" w:hAnsi="Times New Roman" w:cs="Times New Roman"/>
        </w:rPr>
      </w:pPr>
      <w:r w:rsidRPr="00370699">
        <w:rPr>
          <w:rFonts w:ascii="Times New Roman" w:hAnsi="Times New Roman" w:cs="Times New Roman"/>
        </w:rPr>
        <w:t>Recolhimento ISS</w:t>
      </w:r>
      <w:r w:rsidRPr="00370699">
        <w:rPr>
          <w:rFonts w:ascii="Times New Roman" w:hAnsi="Times New Roman" w:cs="Times New Roman"/>
          <w:spacing w:val="-12"/>
        </w:rPr>
        <w:t xml:space="preserve"> </w:t>
      </w:r>
      <w:r w:rsidRPr="00370699">
        <w:rPr>
          <w:rFonts w:ascii="Times New Roman" w:hAnsi="Times New Roman" w:cs="Times New Roman"/>
        </w:rPr>
        <w:t>Prefeitura;</w:t>
      </w:r>
    </w:p>
    <w:p w:rsidR="00370699" w:rsidRPr="006C4C30" w:rsidRDefault="00370699" w:rsidP="00AF26D9">
      <w:pPr>
        <w:pStyle w:val="PargrafodaLista"/>
        <w:widowControl w:val="0"/>
        <w:numPr>
          <w:ilvl w:val="0"/>
          <w:numId w:val="40"/>
        </w:numPr>
        <w:tabs>
          <w:tab w:val="left" w:pos="367"/>
        </w:tabs>
        <w:suppressAutoHyphens w:val="0"/>
        <w:spacing w:after="0" w:line="240" w:lineRule="auto"/>
        <w:ind w:left="0" w:hanging="199"/>
        <w:jc w:val="both"/>
        <w:rPr>
          <w:rFonts w:ascii="Times New Roman" w:hAnsi="Times New Roman" w:cs="Times New Roman"/>
        </w:rPr>
      </w:pPr>
      <w:r w:rsidRPr="00370699">
        <w:rPr>
          <w:rFonts w:ascii="Times New Roman" w:hAnsi="Times New Roman" w:cs="Times New Roman"/>
        </w:rPr>
        <w:t>Guia GP</w:t>
      </w:r>
      <w:r w:rsidRPr="006C4C30">
        <w:rPr>
          <w:rFonts w:ascii="Times New Roman" w:hAnsi="Times New Roman" w:cs="Times New Roman"/>
        </w:rPr>
        <w:t>S INSS (original /</w:t>
      </w:r>
      <w:r w:rsidRPr="006C4C30">
        <w:rPr>
          <w:rFonts w:ascii="Times New Roman" w:hAnsi="Times New Roman" w:cs="Times New Roman"/>
          <w:spacing w:val="-10"/>
        </w:rPr>
        <w:t xml:space="preserve"> </w:t>
      </w:r>
      <w:r w:rsidRPr="006C4C30">
        <w:rPr>
          <w:rFonts w:ascii="Times New Roman" w:hAnsi="Times New Roman" w:cs="Times New Roman"/>
        </w:rPr>
        <w:t>autenticada);</w:t>
      </w:r>
    </w:p>
    <w:p w:rsidR="00370699" w:rsidRPr="006C4C30" w:rsidRDefault="00370699" w:rsidP="00AF26D9">
      <w:pPr>
        <w:pStyle w:val="PargrafodaLista"/>
        <w:widowControl w:val="0"/>
        <w:numPr>
          <w:ilvl w:val="0"/>
          <w:numId w:val="40"/>
        </w:numPr>
        <w:tabs>
          <w:tab w:val="left" w:pos="367"/>
        </w:tabs>
        <w:suppressAutoHyphens w:val="0"/>
        <w:spacing w:after="0" w:line="240" w:lineRule="auto"/>
        <w:ind w:left="0" w:hanging="199"/>
        <w:jc w:val="both"/>
        <w:rPr>
          <w:rFonts w:ascii="Times New Roman" w:hAnsi="Times New Roman" w:cs="Times New Roman"/>
        </w:rPr>
      </w:pPr>
      <w:r w:rsidRPr="006C4C30">
        <w:rPr>
          <w:rFonts w:ascii="Times New Roman" w:hAnsi="Times New Roman" w:cs="Times New Roman"/>
        </w:rPr>
        <w:t>Guia GFIP INSS (original /</w:t>
      </w:r>
      <w:r w:rsidRPr="006C4C30">
        <w:rPr>
          <w:rFonts w:ascii="Times New Roman" w:hAnsi="Times New Roman" w:cs="Times New Roman"/>
          <w:spacing w:val="-10"/>
        </w:rPr>
        <w:t xml:space="preserve"> </w:t>
      </w:r>
      <w:r w:rsidRPr="006C4C30">
        <w:rPr>
          <w:rFonts w:ascii="Times New Roman" w:hAnsi="Times New Roman" w:cs="Times New Roman"/>
        </w:rPr>
        <w:t>autenticada).</w:t>
      </w:r>
    </w:p>
    <w:p w:rsidR="00370699" w:rsidRPr="006C4C30" w:rsidRDefault="00370699" w:rsidP="00AF26D9">
      <w:pPr>
        <w:pStyle w:val="Corpodetexto"/>
        <w:rPr>
          <w:sz w:val="22"/>
          <w:szCs w:val="22"/>
        </w:rPr>
      </w:pPr>
      <w:r w:rsidRPr="006C4C30">
        <w:rPr>
          <w:sz w:val="22"/>
          <w:szCs w:val="22"/>
        </w:rPr>
        <w:t>Certidão Negativa de Débitos Fiscais e Trabalhistas - CNDT</w:t>
      </w:r>
    </w:p>
    <w:p w:rsidR="00344BB2" w:rsidRPr="006C4C30" w:rsidRDefault="00344BB2" w:rsidP="00AF26D9">
      <w:pPr>
        <w:jc w:val="both"/>
        <w:rPr>
          <w:sz w:val="22"/>
          <w:szCs w:val="22"/>
        </w:rPr>
      </w:pPr>
      <w:r w:rsidRPr="006C4C30">
        <w:rPr>
          <w:sz w:val="22"/>
          <w:szCs w:val="22"/>
        </w:rPr>
        <w:tab/>
      </w:r>
    </w:p>
    <w:p w:rsidR="004477DD" w:rsidRPr="006C4C30" w:rsidRDefault="000453C4" w:rsidP="00AF26D9">
      <w:pPr>
        <w:pStyle w:val="Ttulo13"/>
        <w:ind w:left="0"/>
        <w:rPr>
          <w:rFonts w:ascii="Times New Roman" w:hAnsi="Times New Roman" w:cs="Times New Roman"/>
          <w:sz w:val="22"/>
          <w:szCs w:val="22"/>
          <w:lang w:val="pt-BR"/>
        </w:rPr>
      </w:pPr>
      <w:r w:rsidRPr="006C4C30">
        <w:rPr>
          <w:rFonts w:ascii="Times New Roman" w:hAnsi="Times New Roman" w:cs="Times New Roman"/>
          <w:bCs w:val="0"/>
          <w:sz w:val="22"/>
          <w:szCs w:val="22"/>
          <w:lang w:val="pt-BR"/>
        </w:rPr>
        <w:t>2</w:t>
      </w:r>
      <w:r w:rsidR="00216648">
        <w:rPr>
          <w:rFonts w:ascii="Times New Roman" w:hAnsi="Times New Roman" w:cs="Times New Roman"/>
          <w:bCs w:val="0"/>
          <w:sz w:val="22"/>
          <w:szCs w:val="22"/>
          <w:lang w:val="pt-BR"/>
        </w:rPr>
        <w:t>0</w:t>
      </w:r>
      <w:r w:rsidR="00F06538" w:rsidRPr="006C4C30">
        <w:rPr>
          <w:rFonts w:ascii="Times New Roman" w:hAnsi="Times New Roman" w:cs="Times New Roman"/>
          <w:bCs w:val="0"/>
          <w:sz w:val="22"/>
          <w:szCs w:val="22"/>
          <w:lang w:val="pt-BR"/>
        </w:rPr>
        <w:t xml:space="preserve"> </w:t>
      </w:r>
      <w:r w:rsidR="004477DD" w:rsidRPr="006C4C30">
        <w:rPr>
          <w:rFonts w:ascii="Times New Roman" w:hAnsi="Times New Roman" w:cs="Times New Roman"/>
          <w:sz w:val="22"/>
          <w:szCs w:val="22"/>
          <w:lang w:val="pt-BR"/>
        </w:rPr>
        <w:t>RELATÓRIO FINAL DE SUPERVISÃO E “AS BUILT”</w:t>
      </w:r>
    </w:p>
    <w:p w:rsidR="004477DD" w:rsidRPr="006C4C30" w:rsidRDefault="004477DD" w:rsidP="00AF26D9">
      <w:pPr>
        <w:pStyle w:val="Corpodetexto"/>
        <w:rPr>
          <w:sz w:val="22"/>
          <w:szCs w:val="22"/>
        </w:rPr>
      </w:pPr>
      <w:r w:rsidRPr="006C4C30">
        <w:rPr>
          <w:sz w:val="22"/>
          <w:szCs w:val="22"/>
        </w:rPr>
        <w:t>2</w:t>
      </w:r>
      <w:r w:rsidR="00216648">
        <w:rPr>
          <w:sz w:val="22"/>
          <w:szCs w:val="22"/>
        </w:rPr>
        <w:t>0</w:t>
      </w:r>
      <w:r w:rsidRPr="006C4C30">
        <w:rPr>
          <w:sz w:val="22"/>
          <w:szCs w:val="22"/>
        </w:rPr>
        <w:t>.1 Ao final dos trabalhos a supervisora apresentara o Relatório Final, em 2 (duas) vias, após a conclusão das obras. Nele será informado o historio da obra e seus antecedentes, desde a fase de projeto executivo, todos os eventos técnicos- administrativos e financeiros relevantes</w:t>
      </w:r>
      <w:r w:rsidRPr="006C4C30">
        <w:rPr>
          <w:spacing w:val="-15"/>
          <w:sz w:val="22"/>
          <w:szCs w:val="22"/>
        </w:rPr>
        <w:t xml:space="preserve"> </w:t>
      </w:r>
      <w:r w:rsidRPr="006C4C30">
        <w:rPr>
          <w:sz w:val="22"/>
          <w:szCs w:val="22"/>
        </w:rPr>
        <w:t>ocorridos.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20</w:t>
      </w:r>
      <w:r w:rsidR="004477DD" w:rsidRPr="006C4C30">
        <w:rPr>
          <w:sz w:val="22"/>
          <w:szCs w:val="22"/>
        </w:rPr>
        <w:t>.2 Deverá ser acompanhado de um relatório “as built”, sendo a sua entrega condição indispensável para a emissão do Termo de Recebimento Definitivo dos serviços referentes ao contrato de supervisão.</w:t>
      </w:r>
    </w:p>
    <w:p w:rsidR="004477DD" w:rsidRPr="006C4C30" w:rsidRDefault="004477DD" w:rsidP="00AF26D9">
      <w:pPr>
        <w:pStyle w:val="Corpodetexto"/>
        <w:rPr>
          <w:sz w:val="22"/>
          <w:szCs w:val="22"/>
        </w:rPr>
      </w:pPr>
      <w:r w:rsidRPr="006C4C30">
        <w:rPr>
          <w:sz w:val="22"/>
          <w:szCs w:val="22"/>
        </w:rPr>
        <w:t>Serão propriedades do DER-RO todas as peças dos trabalhos executados pela supervisora tais como: folhas de calculo, ensaios, memoriais, originais de desenhos, cadernetas, inclusive cartões, rascunhos e outros documentos afins.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20</w:t>
      </w:r>
      <w:r w:rsidR="004477DD" w:rsidRPr="006C4C30">
        <w:rPr>
          <w:sz w:val="22"/>
          <w:szCs w:val="22"/>
        </w:rPr>
        <w:t>.3Cabe à contratada a responsabilidade pela entrega do relatório final dos serviços executados em 02 (duas) vias impressas e assinadas, assim como os arquivos digitais gravados em (02) dois CD’s.</w:t>
      </w:r>
    </w:p>
    <w:p w:rsidR="004477DD" w:rsidRPr="006C4C30" w:rsidRDefault="004477DD" w:rsidP="00AF26D9">
      <w:pPr>
        <w:pStyle w:val="Corpodetexto"/>
        <w:rPr>
          <w:sz w:val="22"/>
          <w:szCs w:val="22"/>
        </w:rPr>
      </w:pPr>
    </w:p>
    <w:p w:rsidR="00F06538" w:rsidRPr="006C4C30" w:rsidRDefault="00F06538" w:rsidP="00AF26D9">
      <w:pPr>
        <w:suppressAutoHyphens w:val="0"/>
        <w:autoSpaceDE w:val="0"/>
        <w:autoSpaceDN w:val="0"/>
        <w:adjustRightInd w:val="0"/>
        <w:jc w:val="both"/>
        <w:rPr>
          <w:sz w:val="22"/>
          <w:szCs w:val="22"/>
        </w:rPr>
      </w:pPr>
    </w:p>
    <w:p w:rsidR="00F06538" w:rsidRPr="006C4C30" w:rsidRDefault="00F06538" w:rsidP="00AF26D9">
      <w:pPr>
        <w:suppressAutoHyphens w:val="0"/>
        <w:autoSpaceDE w:val="0"/>
        <w:adjustRightInd w:val="0"/>
        <w:contextualSpacing/>
        <w:jc w:val="both"/>
        <w:rPr>
          <w:vanish/>
          <w:sz w:val="22"/>
          <w:szCs w:val="22"/>
        </w:rPr>
      </w:pPr>
    </w:p>
    <w:p w:rsidR="00E86845" w:rsidRPr="006C4C30" w:rsidRDefault="00F06538" w:rsidP="00AF26D9">
      <w:pPr>
        <w:shd w:val="clear" w:color="auto" w:fill="FFFFFF"/>
        <w:tabs>
          <w:tab w:val="num" w:pos="0"/>
          <w:tab w:val="left" w:pos="1134"/>
        </w:tabs>
        <w:jc w:val="both"/>
        <w:rPr>
          <w:b/>
          <w:sz w:val="22"/>
          <w:szCs w:val="22"/>
        </w:rPr>
      </w:pPr>
      <w:r w:rsidRPr="006C4C30">
        <w:rPr>
          <w:b/>
          <w:sz w:val="22"/>
          <w:szCs w:val="22"/>
        </w:rPr>
        <w:t>2</w:t>
      </w:r>
      <w:r w:rsidR="00216648">
        <w:rPr>
          <w:b/>
          <w:sz w:val="22"/>
          <w:szCs w:val="22"/>
        </w:rPr>
        <w:t>1</w:t>
      </w:r>
      <w:r w:rsidR="000379C4" w:rsidRPr="006C4C30">
        <w:rPr>
          <w:b/>
          <w:sz w:val="22"/>
          <w:szCs w:val="22"/>
        </w:rPr>
        <w:t xml:space="preserve"> </w:t>
      </w:r>
      <w:r w:rsidRPr="006C4C30">
        <w:rPr>
          <w:b/>
          <w:sz w:val="22"/>
          <w:szCs w:val="22"/>
        </w:rPr>
        <w:t>DAS OBRIGAÇÕES (RESPONSABILIDADE)</w:t>
      </w:r>
      <w:r w:rsidR="00CE40FF" w:rsidRPr="006C4C30">
        <w:rPr>
          <w:b/>
          <w:sz w:val="22"/>
          <w:szCs w:val="22"/>
        </w:rPr>
        <w:t xml:space="preserve"> </w:t>
      </w:r>
    </w:p>
    <w:p w:rsidR="00E86845" w:rsidRPr="006C4C30" w:rsidRDefault="00E86845" w:rsidP="00AF26D9">
      <w:pPr>
        <w:jc w:val="both"/>
        <w:rPr>
          <w:b/>
          <w:sz w:val="22"/>
          <w:szCs w:val="22"/>
        </w:rPr>
      </w:pPr>
    </w:p>
    <w:p w:rsidR="00CE40FF" w:rsidRPr="006C4C30" w:rsidRDefault="00CE40FF" w:rsidP="00AF26D9">
      <w:pPr>
        <w:spacing w:after="240"/>
        <w:jc w:val="both"/>
        <w:outlineLvl w:val="0"/>
        <w:rPr>
          <w:b/>
          <w:bCs/>
          <w:sz w:val="22"/>
          <w:szCs w:val="22"/>
        </w:rPr>
      </w:pPr>
      <w:r w:rsidRPr="006C4C30">
        <w:rPr>
          <w:b/>
          <w:bCs/>
          <w:sz w:val="22"/>
          <w:szCs w:val="22"/>
        </w:rPr>
        <w:t>2</w:t>
      </w:r>
      <w:r w:rsidR="00216648">
        <w:rPr>
          <w:b/>
          <w:bCs/>
          <w:sz w:val="22"/>
          <w:szCs w:val="22"/>
        </w:rPr>
        <w:t>1</w:t>
      </w:r>
      <w:r w:rsidRPr="006C4C30">
        <w:rPr>
          <w:b/>
          <w:bCs/>
          <w:sz w:val="22"/>
          <w:szCs w:val="22"/>
        </w:rPr>
        <w:t>.1  DA CONTRATADA:</w:t>
      </w:r>
    </w:p>
    <w:p w:rsidR="004477DD" w:rsidRPr="006C4C30" w:rsidRDefault="00216648" w:rsidP="00AF26D9">
      <w:pPr>
        <w:pStyle w:val="Corpodetexto"/>
        <w:spacing w:before="120"/>
        <w:rPr>
          <w:sz w:val="22"/>
          <w:szCs w:val="22"/>
        </w:rPr>
      </w:pPr>
      <w:r>
        <w:rPr>
          <w:sz w:val="22"/>
          <w:szCs w:val="22"/>
        </w:rPr>
        <w:t>21</w:t>
      </w:r>
      <w:r w:rsidR="008A6908" w:rsidRPr="006C4C30">
        <w:rPr>
          <w:sz w:val="22"/>
          <w:szCs w:val="22"/>
        </w:rPr>
        <w:t xml:space="preserve">.1.1 </w:t>
      </w:r>
      <w:r w:rsidR="004477DD" w:rsidRPr="006C4C30">
        <w:rPr>
          <w:sz w:val="22"/>
          <w:szCs w:val="22"/>
        </w:rPr>
        <w:t xml:space="preserve">A empresa vencedora do certame, será responsável pelo cumprimento integral das exigências constantes do Edital, das normas e especificações de serviços do </w:t>
      </w:r>
      <w:r w:rsidR="004477DD" w:rsidRPr="006C4C30">
        <w:rPr>
          <w:spacing w:val="2"/>
          <w:sz w:val="22"/>
          <w:szCs w:val="22"/>
        </w:rPr>
        <w:t xml:space="preserve">DER- </w:t>
      </w:r>
      <w:r w:rsidR="004477DD" w:rsidRPr="006C4C30">
        <w:rPr>
          <w:sz w:val="22"/>
          <w:szCs w:val="22"/>
        </w:rPr>
        <w:t>RO pertinentes à supervisão e acompanhamento de obras, assim como, pelas demais atribuições descritas neste Projeto</w:t>
      </w:r>
      <w:r w:rsidR="004477DD" w:rsidRPr="006C4C30">
        <w:rPr>
          <w:spacing w:val="-10"/>
          <w:sz w:val="22"/>
          <w:szCs w:val="22"/>
        </w:rPr>
        <w:t xml:space="preserve"> </w:t>
      </w:r>
      <w:r w:rsidR="004477DD" w:rsidRPr="006C4C30">
        <w:rPr>
          <w:sz w:val="22"/>
          <w:szCs w:val="22"/>
        </w:rPr>
        <w:t>Básico.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 A empresa vencedora do certame terá um prazo de 05 (cinco) dias úteis para assinatura do contrato após o recebimento da notificação enviada pelo DER/RO;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 xml:space="preserve">.1.3 Comparecer ao DER/RO no prazo máximo de 05 (cinco) dias da convocação, para recebimento da Ordem de Início dos Serviços, sob pena de incidência de multa diária; 19.4-Fazer, impreterivelmente, no prazo de 10 (dez) dias entre a assinatura do </w:t>
      </w:r>
      <w:r w:rsidR="004477DD" w:rsidRPr="006C4C30">
        <w:rPr>
          <w:b/>
          <w:sz w:val="22"/>
          <w:szCs w:val="22"/>
        </w:rPr>
        <w:t xml:space="preserve">CONTRATO </w:t>
      </w:r>
      <w:r w:rsidR="004477DD" w:rsidRPr="006C4C30">
        <w:rPr>
          <w:sz w:val="22"/>
          <w:szCs w:val="22"/>
        </w:rPr>
        <w:t>e o início dos serviços, minucioso exame das especificações e escopo dos serviços, de modo a poder em tempo hábil e por escrito, apresentar à fiscalização, todas as divergências ou dúvidas porventura encontradas, para devido esclarecimento e aprovação;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.1.4 Responsabilizar-se pelo planejamento, coordenação e desenvolvimento dos trabalhos objeto deste Contrato.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.1.5 Indicar as equipes de coordenação, técnica e de apoio responsáveis pelo desenvolvimento dos trabalhos contratados.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.1.6 Responder perante ao DER-RO, pela qualidade técnica e orientação dos trabalhos desenvolvidos.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.1.7 Observar o cumprimento dos prazos previstos para a realização dos serviços objeto do presente Contrato.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.1.8 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 xml:space="preserve">.1.9 Corrigir às suas expensas no total ou em parte, o objeto do </w:t>
      </w:r>
      <w:r w:rsidR="004477DD" w:rsidRPr="006C4C30">
        <w:rPr>
          <w:b/>
          <w:sz w:val="22"/>
          <w:szCs w:val="22"/>
        </w:rPr>
        <w:t xml:space="preserve">CONTRATO </w:t>
      </w:r>
      <w:r w:rsidR="004477DD" w:rsidRPr="006C4C30">
        <w:rPr>
          <w:sz w:val="22"/>
          <w:szCs w:val="22"/>
        </w:rPr>
        <w:t>em que se verificarem incorreções, resultantes da má execução ou qualidade dos serviços executados.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.1.10 Também assim, garantir durante a execução, a proteção e a conservação dos serviços executados, até o seu recebimento definitivo;</w:t>
      </w:r>
    </w:p>
    <w:p w:rsidR="004477DD" w:rsidRPr="006C4C30" w:rsidRDefault="004477DD" w:rsidP="00AF26D9">
      <w:pPr>
        <w:pStyle w:val="Corpodetexto"/>
        <w:spacing w:before="2"/>
        <w:rPr>
          <w:sz w:val="22"/>
          <w:szCs w:val="22"/>
        </w:rPr>
      </w:pPr>
    </w:p>
    <w:p w:rsidR="004477DD" w:rsidRPr="006C4C30" w:rsidRDefault="00216648" w:rsidP="00AF26D9">
      <w:pPr>
        <w:pStyle w:val="Corpodetexto"/>
        <w:spacing w:before="2"/>
        <w:rPr>
          <w:sz w:val="22"/>
          <w:szCs w:val="22"/>
        </w:rPr>
      </w:pPr>
      <w:r>
        <w:rPr>
          <w:sz w:val="22"/>
          <w:szCs w:val="22"/>
        </w:rPr>
        <w:t>21</w:t>
      </w:r>
      <w:r w:rsidR="004477DD" w:rsidRPr="006C4C30">
        <w:rPr>
          <w:sz w:val="22"/>
          <w:szCs w:val="22"/>
        </w:rPr>
        <w:t>.1.11 Executar os serviços objeto deste Projeto Básico com absoluta diligência e perfeição, conforme as normas.</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.1.12 Responder, em relação a seus empregados por todas as despesas decorrentes  da execução do</w:t>
      </w:r>
      <w:r w:rsidR="004477DD" w:rsidRPr="006C4C30">
        <w:rPr>
          <w:spacing w:val="-11"/>
          <w:sz w:val="22"/>
          <w:szCs w:val="22"/>
        </w:rPr>
        <w:t xml:space="preserve"> </w:t>
      </w:r>
      <w:r w:rsidR="004477DD" w:rsidRPr="006C4C30">
        <w:rPr>
          <w:sz w:val="22"/>
          <w:szCs w:val="22"/>
        </w:rPr>
        <w:t>objeto;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.1.13 Responder por quaisquer danos causados diretamente à Administração ou a terceiros, decorrentes de sua culpa ou dolo na execução do contrato;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.1.14 Sempre que solicitado pelo Fiscal do contrato, comprovar a vinculação dos funcionários ao contrato.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.1.15 Comunicar a fiscalização à ocorrência de qualquer alteração a tempo de tomada de providências cabíveis;</w:t>
      </w:r>
    </w:p>
    <w:p w:rsidR="004477DD" w:rsidRPr="006C4C30" w:rsidRDefault="004477DD" w:rsidP="00AF26D9">
      <w:pPr>
        <w:pStyle w:val="Corpodetexto"/>
        <w:spacing w:before="7"/>
        <w:rPr>
          <w:sz w:val="22"/>
          <w:szCs w:val="22"/>
        </w:rPr>
      </w:pPr>
    </w:p>
    <w:p w:rsidR="004477DD" w:rsidRPr="006C4C30" w:rsidRDefault="00216648" w:rsidP="00AF26D9">
      <w:pPr>
        <w:pStyle w:val="Corpodetexto"/>
        <w:spacing w:before="7"/>
        <w:rPr>
          <w:sz w:val="22"/>
          <w:szCs w:val="22"/>
        </w:rPr>
      </w:pPr>
      <w:r>
        <w:rPr>
          <w:sz w:val="22"/>
          <w:szCs w:val="22"/>
        </w:rPr>
        <w:t>21</w:t>
      </w:r>
      <w:r w:rsidR="004477DD" w:rsidRPr="006C4C30">
        <w:rPr>
          <w:sz w:val="22"/>
          <w:szCs w:val="22"/>
        </w:rPr>
        <w:t>.1.16 Arcar com a despesa decorrente de qualquer infração seja qual for, desde que praticada por seus empregados nas instalações do DER-RO;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.1.17 Responsabilizar-se pelos encargos fiscais, previdenciários e obrigações sociais previstos na legislação social e trabalhista em vigor, saldando-os na época própria; 19.19- Responsabilizar-se pelos encargos decorrentes de possível demanda trabalhista, civil ou penal, relacionadas á execução do contrato;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.1.18 Responsabilizar-se por providências e obrigações estabelecidas na legislação específica de acidentes de trabalho;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.1.19 Manter durante a execução do contrato, a equipe técnica mencionada na proposta, e, caso seja necessário qualquer alteração, esta será devidamente informada  a fiscalização, para os procedimentos de aprovação de novo(s) nome(s); substituir, por profissional com igual qualificação, sempre que exigido DER-RO e independentemente de justificativa por parte desta, qualquer empregado cuja atuação, permanência e ou comportamento sejam julgados prejudiciais, inconvenientes ou insatisfatórios à disciplina DER-RO ou ao interesse do serviço</w:t>
      </w:r>
      <w:r w:rsidR="004477DD" w:rsidRPr="006C4C30">
        <w:rPr>
          <w:spacing w:val="-14"/>
          <w:sz w:val="22"/>
          <w:szCs w:val="22"/>
        </w:rPr>
        <w:t xml:space="preserve"> </w:t>
      </w:r>
      <w:r w:rsidR="004477DD" w:rsidRPr="006C4C30">
        <w:rPr>
          <w:sz w:val="22"/>
          <w:szCs w:val="22"/>
        </w:rPr>
        <w:t>público.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.1.20 Providenciar, junto ao CREA da Unidade da Federação onde se localiza a obra, a devida Anotação de Responsabilidade Técnica – ART, relativa aos serviços objeto da presente licitação, de acordo com a legislação vigente.</w:t>
      </w:r>
    </w:p>
    <w:p w:rsidR="004477DD" w:rsidRPr="006C4C30" w:rsidRDefault="00216648" w:rsidP="00AF26D9">
      <w:pPr>
        <w:pStyle w:val="Corpodetexto"/>
        <w:rPr>
          <w:sz w:val="22"/>
          <w:szCs w:val="22"/>
        </w:rPr>
      </w:pPr>
      <w:r>
        <w:rPr>
          <w:sz w:val="22"/>
          <w:szCs w:val="22"/>
        </w:rPr>
        <w:t>21</w:t>
      </w:r>
      <w:r w:rsidR="004477DD" w:rsidRPr="006C4C30">
        <w:rPr>
          <w:sz w:val="22"/>
          <w:szCs w:val="22"/>
        </w:rPr>
        <w:t>.1.21 Permitir e facilitar o acesso a fiscalização do DER-RO, na inspeção dos serviços em qualquer momento, devendo para tanto prestar todo tipo de apoio com deslocamentos ao local dos serviços seja no campo como no Escritório Central.</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.1.22 Instalar Laboratório de Solos e Betume completos. Manter a quantidade de equipamentos de topografia, de laboratórios e de veículos, assim como, a quantidade de imóveis e de mobiliário necessários e suficientes para o perfeito acompanhamento da obra.</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.1.23 Os documentos do relatório, só serão aceitos pelo DER-RO quando completos  em seus volumes e números de vias em conformidade com o prescrito</w:t>
      </w:r>
      <w:r w:rsidR="004477DD" w:rsidRPr="006C4C30">
        <w:rPr>
          <w:spacing w:val="-24"/>
          <w:sz w:val="22"/>
          <w:szCs w:val="22"/>
        </w:rPr>
        <w:t xml:space="preserve"> </w:t>
      </w:r>
      <w:r w:rsidR="004477DD" w:rsidRPr="006C4C30">
        <w:rPr>
          <w:sz w:val="22"/>
          <w:szCs w:val="22"/>
        </w:rPr>
        <w:t>anteriormente.</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.1.24 As capas utilizadas nos volumes de Relatórios acima mencionados serão tipo modelo DER-RO, não fornecidas por este Órgão.</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.1.25 A entrega de toda e qualquer documentação referente as diversas fases de dos serviços deverá ser encaminhada à Fiscalização - DER-RO, via correspondência.</w:t>
      </w:r>
    </w:p>
    <w:p w:rsidR="004477DD" w:rsidRPr="006C4C30" w:rsidRDefault="004477DD" w:rsidP="00AF26D9">
      <w:pPr>
        <w:pStyle w:val="Corpodetexto"/>
        <w:rPr>
          <w:sz w:val="22"/>
          <w:szCs w:val="22"/>
        </w:rPr>
      </w:pPr>
    </w:p>
    <w:p w:rsidR="004477DD" w:rsidRPr="006C4C30" w:rsidRDefault="00216648" w:rsidP="00AF26D9">
      <w:pPr>
        <w:pStyle w:val="Corpodetexto"/>
        <w:rPr>
          <w:sz w:val="22"/>
          <w:szCs w:val="22"/>
        </w:rPr>
      </w:pPr>
      <w:r>
        <w:rPr>
          <w:sz w:val="22"/>
          <w:szCs w:val="22"/>
        </w:rPr>
        <w:t>21</w:t>
      </w:r>
      <w:r w:rsidR="004477DD" w:rsidRPr="006C4C30">
        <w:rPr>
          <w:sz w:val="22"/>
          <w:szCs w:val="22"/>
        </w:rPr>
        <w:t>.1.26 A empresa vencedora do certame licitatório deverá comprovar por meio do seu contrato social que possui capital social de no mínimo10%(dez pontos porcentuais) do valor de sua proposta.</w:t>
      </w:r>
    </w:p>
    <w:p w:rsidR="004477DD" w:rsidRPr="006C4C30" w:rsidRDefault="004477DD" w:rsidP="00AF26D9">
      <w:pPr>
        <w:pStyle w:val="Corpodetexto"/>
        <w:rPr>
          <w:spacing w:val="-7"/>
          <w:sz w:val="22"/>
          <w:szCs w:val="22"/>
        </w:rPr>
      </w:pPr>
    </w:p>
    <w:p w:rsidR="004477DD" w:rsidRPr="006C4C30" w:rsidRDefault="00985287" w:rsidP="00AF26D9">
      <w:pPr>
        <w:pStyle w:val="Corpodetexto"/>
        <w:rPr>
          <w:sz w:val="22"/>
          <w:szCs w:val="22"/>
        </w:rPr>
      </w:pPr>
      <w:r>
        <w:rPr>
          <w:spacing w:val="-7"/>
          <w:sz w:val="22"/>
          <w:szCs w:val="22"/>
        </w:rPr>
        <w:t xml:space="preserve">22- </w:t>
      </w:r>
      <w:r w:rsidR="004477DD" w:rsidRPr="006C4C30">
        <w:rPr>
          <w:spacing w:val="-7"/>
          <w:sz w:val="22"/>
          <w:szCs w:val="22"/>
        </w:rPr>
        <w:t xml:space="preserve"> </w:t>
      </w:r>
      <w:r w:rsidR="004477DD" w:rsidRPr="006C4C30">
        <w:rPr>
          <w:spacing w:val="4"/>
          <w:sz w:val="22"/>
          <w:szCs w:val="22"/>
        </w:rPr>
        <w:t xml:space="preserve">Não </w:t>
      </w:r>
      <w:r w:rsidR="004477DD" w:rsidRPr="006C4C30">
        <w:rPr>
          <w:spacing w:val="5"/>
          <w:sz w:val="22"/>
          <w:szCs w:val="22"/>
        </w:rPr>
        <w:t xml:space="preserve">utilizar de trabalho </w:t>
      </w:r>
      <w:r w:rsidR="004477DD" w:rsidRPr="006C4C30">
        <w:rPr>
          <w:spacing w:val="6"/>
          <w:sz w:val="22"/>
          <w:szCs w:val="22"/>
        </w:rPr>
        <w:t xml:space="preserve">noturno, </w:t>
      </w:r>
      <w:r w:rsidR="004477DD" w:rsidRPr="006C4C30">
        <w:rPr>
          <w:spacing w:val="5"/>
          <w:sz w:val="22"/>
          <w:szCs w:val="22"/>
        </w:rPr>
        <w:t xml:space="preserve">perigoso </w:t>
      </w:r>
      <w:r w:rsidR="004477DD" w:rsidRPr="006C4C30">
        <w:rPr>
          <w:spacing w:val="3"/>
          <w:sz w:val="22"/>
          <w:szCs w:val="22"/>
        </w:rPr>
        <w:t xml:space="preserve">ou </w:t>
      </w:r>
      <w:r w:rsidR="004477DD" w:rsidRPr="006C4C30">
        <w:rPr>
          <w:spacing w:val="6"/>
          <w:sz w:val="22"/>
          <w:szCs w:val="22"/>
        </w:rPr>
        <w:t xml:space="preserve">insalubre </w:t>
      </w:r>
      <w:r w:rsidR="004477DD" w:rsidRPr="006C4C30">
        <w:rPr>
          <w:sz w:val="22"/>
          <w:szCs w:val="22"/>
        </w:rPr>
        <w:t xml:space="preserve">a </w:t>
      </w:r>
      <w:r w:rsidR="004477DD" w:rsidRPr="006C4C30">
        <w:rPr>
          <w:spacing w:val="8"/>
          <w:sz w:val="22"/>
          <w:szCs w:val="22"/>
        </w:rPr>
        <w:t xml:space="preserve">menores </w:t>
      </w:r>
      <w:r w:rsidR="004477DD" w:rsidRPr="006C4C30">
        <w:rPr>
          <w:spacing w:val="3"/>
          <w:sz w:val="22"/>
          <w:szCs w:val="22"/>
        </w:rPr>
        <w:t xml:space="preserve">de </w:t>
      </w:r>
      <w:r w:rsidR="004477DD" w:rsidRPr="006C4C30">
        <w:rPr>
          <w:spacing w:val="2"/>
          <w:sz w:val="22"/>
          <w:szCs w:val="22"/>
        </w:rPr>
        <w:t xml:space="preserve">18 </w:t>
      </w:r>
      <w:r w:rsidR="004477DD" w:rsidRPr="006C4C30">
        <w:rPr>
          <w:spacing w:val="6"/>
          <w:sz w:val="22"/>
          <w:szCs w:val="22"/>
        </w:rPr>
        <w:t xml:space="preserve">(dezoito) </w:t>
      </w:r>
      <w:r w:rsidR="004477DD" w:rsidRPr="006C4C30">
        <w:rPr>
          <w:spacing w:val="5"/>
          <w:sz w:val="22"/>
          <w:szCs w:val="22"/>
        </w:rPr>
        <w:t xml:space="preserve">anos </w:t>
      </w:r>
      <w:r w:rsidR="004477DD" w:rsidRPr="006C4C30">
        <w:rPr>
          <w:sz w:val="22"/>
          <w:szCs w:val="22"/>
        </w:rPr>
        <w:t xml:space="preserve">e </w:t>
      </w:r>
      <w:r w:rsidR="004477DD" w:rsidRPr="006C4C30">
        <w:rPr>
          <w:spacing w:val="3"/>
          <w:sz w:val="22"/>
          <w:szCs w:val="22"/>
        </w:rPr>
        <w:t xml:space="preserve">de </w:t>
      </w:r>
      <w:r w:rsidR="004477DD" w:rsidRPr="006C4C30">
        <w:rPr>
          <w:spacing w:val="6"/>
          <w:sz w:val="22"/>
          <w:szCs w:val="22"/>
        </w:rPr>
        <w:t xml:space="preserve">qualquer trabalho </w:t>
      </w:r>
      <w:r w:rsidR="004477DD" w:rsidRPr="006C4C30">
        <w:rPr>
          <w:sz w:val="22"/>
          <w:szCs w:val="22"/>
        </w:rPr>
        <w:t xml:space="preserve">a </w:t>
      </w:r>
      <w:r w:rsidR="004477DD" w:rsidRPr="006C4C30">
        <w:rPr>
          <w:spacing w:val="6"/>
          <w:sz w:val="22"/>
          <w:szCs w:val="22"/>
        </w:rPr>
        <w:t xml:space="preserve">menores </w:t>
      </w:r>
      <w:r w:rsidR="004477DD" w:rsidRPr="006C4C30">
        <w:rPr>
          <w:spacing w:val="3"/>
          <w:sz w:val="22"/>
          <w:szCs w:val="22"/>
        </w:rPr>
        <w:t xml:space="preserve">de 16 </w:t>
      </w:r>
      <w:r w:rsidR="004477DD" w:rsidRPr="006C4C30">
        <w:rPr>
          <w:spacing w:val="6"/>
          <w:sz w:val="22"/>
          <w:szCs w:val="22"/>
        </w:rPr>
        <w:t xml:space="preserve">(dezesseis) </w:t>
      </w:r>
      <w:r w:rsidR="004477DD" w:rsidRPr="006C4C30">
        <w:rPr>
          <w:spacing w:val="5"/>
          <w:sz w:val="22"/>
          <w:szCs w:val="22"/>
        </w:rPr>
        <w:t xml:space="preserve">anos, salvo </w:t>
      </w:r>
      <w:r w:rsidR="004477DD" w:rsidRPr="006C4C30">
        <w:rPr>
          <w:spacing w:val="3"/>
          <w:sz w:val="22"/>
          <w:szCs w:val="22"/>
        </w:rPr>
        <w:t xml:space="preserve">na </w:t>
      </w:r>
      <w:r w:rsidR="004477DD" w:rsidRPr="006C4C30">
        <w:rPr>
          <w:spacing w:val="5"/>
          <w:sz w:val="22"/>
          <w:szCs w:val="22"/>
        </w:rPr>
        <w:t xml:space="preserve">condição </w:t>
      </w:r>
      <w:r w:rsidR="004477DD" w:rsidRPr="006C4C30">
        <w:rPr>
          <w:spacing w:val="3"/>
          <w:sz w:val="22"/>
          <w:szCs w:val="22"/>
        </w:rPr>
        <w:t xml:space="preserve">de </w:t>
      </w:r>
      <w:r w:rsidR="004477DD" w:rsidRPr="006C4C30">
        <w:rPr>
          <w:spacing w:val="6"/>
          <w:sz w:val="22"/>
          <w:szCs w:val="22"/>
        </w:rPr>
        <w:t xml:space="preserve">aprendiz, </w:t>
      </w:r>
      <w:r w:rsidR="004477DD" w:rsidRPr="006C4C30">
        <w:rPr>
          <w:sz w:val="22"/>
          <w:szCs w:val="22"/>
        </w:rPr>
        <w:t xml:space="preserve">a </w:t>
      </w:r>
      <w:r w:rsidR="004477DD" w:rsidRPr="006C4C30">
        <w:rPr>
          <w:spacing w:val="5"/>
          <w:sz w:val="22"/>
          <w:szCs w:val="22"/>
        </w:rPr>
        <w:t xml:space="preserve">partir </w:t>
      </w:r>
      <w:r w:rsidR="004477DD" w:rsidRPr="006C4C30">
        <w:rPr>
          <w:spacing w:val="3"/>
          <w:sz w:val="22"/>
          <w:szCs w:val="22"/>
        </w:rPr>
        <w:t xml:space="preserve">de 14 </w:t>
      </w:r>
      <w:r w:rsidR="004477DD" w:rsidRPr="006C4C30">
        <w:rPr>
          <w:spacing w:val="6"/>
          <w:sz w:val="22"/>
          <w:szCs w:val="22"/>
        </w:rPr>
        <w:t xml:space="preserve">(quatorze), </w:t>
      </w:r>
      <w:r w:rsidR="004477DD" w:rsidRPr="006C4C30">
        <w:rPr>
          <w:spacing w:val="4"/>
          <w:sz w:val="22"/>
          <w:szCs w:val="22"/>
        </w:rPr>
        <w:t xml:space="preserve">nos </w:t>
      </w:r>
      <w:r w:rsidR="004477DD" w:rsidRPr="006C4C30">
        <w:rPr>
          <w:spacing w:val="5"/>
          <w:sz w:val="22"/>
          <w:szCs w:val="22"/>
        </w:rPr>
        <w:t xml:space="preserve">termos </w:t>
      </w:r>
      <w:r w:rsidR="004477DD" w:rsidRPr="006C4C30">
        <w:rPr>
          <w:spacing w:val="3"/>
          <w:sz w:val="22"/>
          <w:szCs w:val="22"/>
        </w:rPr>
        <w:t xml:space="preserve">do </w:t>
      </w:r>
      <w:r w:rsidR="004477DD" w:rsidRPr="006C4C30">
        <w:rPr>
          <w:spacing w:val="4"/>
          <w:sz w:val="22"/>
          <w:szCs w:val="22"/>
        </w:rPr>
        <w:t xml:space="preserve">que </w:t>
      </w:r>
      <w:r w:rsidR="004477DD" w:rsidRPr="006C4C30">
        <w:rPr>
          <w:spacing w:val="5"/>
          <w:sz w:val="22"/>
          <w:szCs w:val="22"/>
        </w:rPr>
        <w:t xml:space="preserve">dispõe </w:t>
      </w:r>
      <w:r w:rsidR="004477DD" w:rsidRPr="006C4C30">
        <w:rPr>
          <w:sz w:val="22"/>
          <w:szCs w:val="22"/>
        </w:rPr>
        <w:t xml:space="preserve">o </w:t>
      </w:r>
      <w:r w:rsidR="004477DD" w:rsidRPr="006C4C30">
        <w:rPr>
          <w:spacing w:val="5"/>
          <w:sz w:val="22"/>
          <w:szCs w:val="22"/>
        </w:rPr>
        <w:t xml:space="preserve">artigo   </w:t>
      </w:r>
      <w:r w:rsidR="004477DD" w:rsidRPr="006C4C30">
        <w:rPr>
          <w:spacing w:val="4"/>
          <w:sz w:val="22"/>
          <w:szCs w:val="22"/>
        </w:rPr>
        <w:t xml:space="preserve">7', </w:t>
      </w:r>
      <w:r w:rsidR="004477DD" w:rsidRPr="006C4C30">
        <w:rPr>
          <w:spacing w:val="5"/>
          <w:sz w:val="22"/>
          <w:szCs w:val="22"/>
        </w:rPr>
        <w:t xml:space="preserve">inciso XXXIII </w:t>
      </w:r>
      <w:r w:rsidR="004477DD" w:rsidRPr="006C4C30">
        <w:rPr>
          <w:spacing w:val="3"/>
          <w:sz w:val="22"/>
          <w:szCs w:val="22"/>
        </w:rPr>
        <w:t xml:space="preserve">da </w:t>
      </w:r>
      <w:r w:rsidR="004477DD" w:rsidRPr="006C4C30">
        <w:rPr>
          <w:spacing w:val="6"/>
          <w:sz w:val="22"/>
          <w:szCs w:val="22"/>
        </w:rPr>
        <w:t>Constituição</w:t>
      </w:r>
      <w:r w:rsidR="004477DD" w:rsidRPr="006C4C30">
        <w:rPr>
          <w:spacing w:val="76"/>
          <w:sz w:val="22"/>
          <w:szCs w:val="22"/>
        </w:rPr>
        <w:t xml:space="preserve"> </w:t>
      </w:r>
      <w:r w:rsidR="004477DD" w:rsidRPr="006C4C30">
        <w:rPr>
          <w:spacing w:val="6"/>
          <w:sz w:val="22"/>
          <w:szCs w:val="22"/>
        </w:rPr>
        <w:t>Federal.</w:t>
      </w:r>
    </w:p>
    <w:p w:rsidR="00631321" w:rsidRPr="006C4C30" w:rsidRDefault="00631321" w:rsidP="00AF26D9">
      <w:pPr>
        <w:jc w:val="both"/>
        <w:rPr>
          <w:b/>
          <w:sz w:val="22"/>
          <w:szCs w:val="22"/>
        </w:rPr>
      </w:pPr>
    </w:p>
    <w:p w:rsidR="000379C4" w:rsidRPr="006C4C30" w:rsidRDefault="008454A9" w:rsidP="00AF26D9">
      <w:pPr>
        <w:jc w:val="both"/>
        <w:rPr>
          <w:b/>
          <w:bCs/>
          <w:sz w:val="22"/>
          <w:szCs w:val="22"/>
        </w:rPr>
      </w:pPr>
      <w:r w:rsidRPr="006C4C30">
        <w:rPr>
          <w:b/>
          <w:sz w:val="22"/>
          <w:szCs w:val="22"/>
        </w:rPr>
        <w:t>2</w:t>
      </w:r>
      <w:r w:rsidR="004974F6" w:rsidRPr="006C4C30">
        <w:rPr>
          <w:b/>
          <w:sz w:val="22"/>
          <w:szCs w:val="22"/>
        </w:rPr>
        <w:t>3</w:t>
      </w:r>
      <w:r w:rsidR="000379C4" w:rsidRPr="006C4C30">
        <w:rPr>
          <w:b/>
          <w:bCs/>
          <w:sz w:val="22"/>
          <w:szCs w:val="22"/>
        </w:rPr>
        <w:t xml:space="preserve"> DA CONTRATANTE:</w:t>
      </w:r>
    </w:p>
    <w:p w:rsidR="000379C4" w:rsidRPr="006C4C30" w:rsidRDefault="000379C4" w:rsidP="00AF26D9">
      <w:pPr>
        <w:jc w:val="both"/>
        <w:rPr>
          <w:b/>
          <w:bCs/>
          <w:sz w:val="22"/>
          <w:szCs w:val="22"/>
        </w:rPr>
      </w:pPr>
    </w:p>
    <w:p w:rsidR="006C4C30" w:rsidRPr="006C4C30" w:rsidRDefault="004974F6" w:rsidP="00AF26D9">
      <w:pPr>
        <w:pStyle w:val="Corpodetexto"/>
        <w:rPr>
          <w:sz w:val="22"/>
          <w:szCs w:val="22"/>
        </w:rPr>
      </w:pPr>
      <w:r w:rsidRPr="006C4C30">
        <w:rPr>
          <w:sz w:val="22"/>
          <w:szCs w:val="22"/>
        </w:rPr>
        <w:t>23</w:t>
      </w:r>
      <w:r w:rsidR="00743F0B" w:rsidRPr="006C4C30">
        <w:rPr>
          <w:sz w:val="22"/>
          <w:szCs w:val="22"/>
        </w:rPr>
        <w:t xml:space="preserve">.1 </w:t>
      </w:r>
      <w:r w:rsidR="006C4C30" w:rsidRPr="006C4C30">
        <w:rPr>
          <w:sz w:val="22"/>
          <w:szCs w:val="22"/>
        </w:rPr>
        <w:t>O DER-RO deverá indicar um representante da Administração para acompanhar e fiscalizar a execução das atividades inerentes aos objetos contratados, conforme dispõe o Art. 67da Lei nº. 8.666/93 de 21.06.93 e suas alterações, assim como fazer cumprir todas as demais disposições legais para contratação e execução de contratos de serviços de consultoria rodoviária.</w:t>
      </w:r>
    </w:p>
    <w:p w:rsidR="006C4C30" w:rsidRPr="006C4C30" w:rsidRDefault="006C4C30" w:rsidP="00AF26D9">
      <w:pPr>
        <w:pStyle w:val="Corpodetexto"/>
        <w:rPr>
          <w:sz w:val="22"/>
          <w:szCs w:val="22"/>
        </w:rPr>
      </w:pPr>
    </w:p>
    <w:p w:rsidR="006C4C30" w:rsidRPr="006C4C30" w:rsidRDefault="006C4C30" w:rsidP="00AF26D9">
      <w:pPr>
        <w:pStyle w:val="Corpodetexto"/>
        <w:rPr>
          <w:sz w:val="22"/>
          <w:szCs w:val="22"/>
        </w:rPr>
      </w:pPr>
      <w:r w:rsidRPr="006C4C30">
        <w:rPr>
          <w:sz w:val="22"/>
          <w:szCs w:val="22"/>
        </w:rPr>
        <w:t>23.2 Proporcionar todas as condições necessárias para que o licitante vencedor possa cumprir o objeto desta licitação.</w:t>
      </w:r>
    </w:p>
    <w:p w:rsidR="006C4C30" w:rsidRPr="006C4C30" w:rsidRDefault="006C4C30" w:rsidP="00AF26D9">
      <w:pPr>
        <w:pStyle w:val="Corpodetexto"/>
        <w:rPr>
          <w:sz w:val="22"/>
          <w:szCs w:val="22"/>
        </w:rPr>
      </w:pPr>
    </w:p>
    <w:p w:rsidR="006C4C30" w:rsidRPr="006C4C30" w:rsidRDefault="006C4C30" w:rsidP="00AF26D9">
      <w:pPr>
        <w:pStyle w:val="Corpodetexto"/>
        <w:rPr>
          <w:sz w:val="22"/>
          <w:szCs w:val="22"/>
        </w:rPr>
      </w:pPr>
      <w:r w:rsidRPr="006C4C30">
        <w:rPr>
          <w:sz w:val="22"/>
          <w:szCs w:val="22"/>
        </w:rPr>
        <w:t>23.3 Efetuar o pagamento ajustado mediante apresentação da documentação fiscal, devidamente certificado pelo setor competente da CONTRATANTE.</w:t>
      </w:r>
    </w:p>
    <w:p w:rsidR="006C4C30" w:rsidRPr="006C4C30" w:rsidRDefault="006C4C30" w:rsidP="00AF26D9">
      <w:pPr>
        <w:pStyle w:val="Corpodetexto"/>
        <w:rPr>
          <w:sz w:val="22"/>
          <w:szCs w:val="22"/>
        </w:rPr>
      </w:pPr>
    </w:p>
    <w:p w:rsidR="006C4C30" w:rsidRPr="006C4C30" w:rsidRDefault="006C4C30" w:rsidP="00AF26D9">
      <w:pPr>
        <w:pStyle w:val="Corpodetexto"/>
        <w:rPr>
          <w:sz w:val="22"/>
          <w:szCs w:val="22"/>
        </w:rPr>
      </w:pPr>
      <w:r w:rsidRPr="006C4C30">
        <w:rPr>
          <w:sz w:val="22"/>
          <w:szCs w:val="22"/>
        </w:rPr>
        <w:t>23.4 Prestar as informações e os esclarecimentos que venham a ser solicitado pelo contratado;</w:t>
      </w:r>
    </w:p>
    <w:p w:rsidR="006C4C30" w:rsidRPr="006C4C30" w:rsidRDefault="006C4C30" w:rsidP="00AF26D9">
      <w:pPr>
        <w:pStyle w:val="Corpodetexto"/>
        <w:rPr>
          <w:sz w:val="22"/>
          <w:szCs w:val="22"/>
        </w:rPr>
      </w:pPr>
    </w:p>
    <w:p w:rsidR="006C4C30" w:rsidRPr="006C4C30" w:rsidRDefault="006C4C30" w:rsidP="00AF26D9">
      <w:pPr>
        <w:pStyle w:val="Corpodetexto"/>
        <w:rPr>
          <w:sz w:val="22"/>
          <w:szCs w:val="22"/>
        </w:rPr>
      </w:pPr>
      <w:r w:rsidRPr="006C4C30">
        <w:rPr>
          <w:sz w:val="22"/>
          <w:szCs w:val="22"/>
        </w:rPr>
        <w:t>23.5 Solicitar a reparação do objeto do contrato, que esteja em desacordo com as especificações; comunicando à CONTRATADA, por escrito, as deficiências porventura verificadas na execução dos serviços, para imediata correção, sem prejuízo das penalidades aplicáveis ao caso.</w:t>
      </w:r>
    </w:p>
    <w:p w:rsidR="006C4C30" w:rsidRPr="006C4C30" w:rsidRDefault="006C4C30" w:rsidP="00AF26D9">
      <w:pPr>
        <w:pStyle w:val="Corpodetexto"/>
        <w:spacing w:before="120"/>
        <w:rPr>
          <w:sz w:val="22"/>
          <w:szCs w:val="22"/>
        </w:rPr>
      </w:pPr>
      <w:r w:rsidRPr="006C4C30">
        <w:rPr>
          <w:sz w:val="22"/>
          <w:szCs w:val="22"/>
        </w:rPr>
        <w:lastRenderedPageBreak/>
        <w:t xml:space="preserve">23.6 São compromissos do </w:t>
      </w:r>
      <w:r w:rsidRPr="006C4C30">
        <w:rPr>
          <w:b/>
          <w:sz w:val="22"/>
          <w:szCs w:val="22"/>
        </w:rPr>
        <w:t xml:space="preserve">CONTRATANTE, </w:t>
      </w:r>
      <w:r w:rsidRPr="006C4C30">
        <w:rPr>
          <w:sz w:val="22"/>
          <w:szCs w:val="22"/>
        </w:rPr>
        <w:t xml:space="preserve">o fiel cumprimento das obrigações pactuadas, a prestação de todas as informações indispensáveis a regular execução das obras, o pagamento oportuno das parcelas devidas, e ainda, a preservação do equilíbrio econômico-financeiro do </w:t>
      </w:r>
      <w:r w:rsidRPr="006C4C30">
        <w:rPr>
          <w:b/>
          <w:sz w:val="22"/>
          <w:szCs w:val="22"/>
        </w:rPr>
        <w:t>CONTRATO</w:t>
      </w:r>
      <w:r w:rsidRPr="006C4C30">
        <w:rPr>
          <w:sz w:val="22"/>
          <w:szCs w:val="22"/>
        </w:rPr>
        <w:t>, seu registro e a devida publicação no Diário Oficial do Estado de Rondônia.</w:t>
      </w:r>
    </w:p>
    <w:p w:rsidR="006C4C30" w:rsidRPr="006C4C30" w:rsidRDefault="006C4C30" w:rsidP="00AF26D9">
      <w:pPr>
        <w:pStyle w:val="Corpodetexto"/>
        <w:spacing w:before="10"/>
        <w:jc w:val="left"/>
        <w:rPr>
          <w:sz w:val="22"/>
          <w:szCs w:val="22"/>
        </w:rPr>
      </w:pPr>
    </w:p>
    <w:p w:rsidR="006C4C30" w:rsidRPr="006C4C30" w:rsidRDefault="006C4C30" w:rsidP="00AF26D9">
      <w:pPr>
        <w:pStyle w:val="Corpodetexto"/>
        <w:rPr>
          <w:sz w:val="22"/>
          <w:szCs w:val="22"/>
        </w:rPr>
      </w:pPr>
      <w:r w:rsidRPr="006C4C30">
        <w:rPr>
          <w:sz w:val="22"/>
          <w:szCs w:val="22"/>
        </w:rPr>
        <w:t>23.7 O DER tem a prerrogativa de averiguar a aferir a capacidade técnica operacional da empresa podendo assim promover a desclassificação da empresa no certame licitatório.</w:t>
      </w:r>
    </w:p>
    <w:p w:rsidR="006C4C30" w:rsidRPr="006C4C30" w:rsidRDefault="006C4C30" w:rsidP="00AF26D9">
      <w:pPr>
        <w:pStyle w:val="Corpodetexto"/>
        <w:spacing w:before="120"/>
        <w:rPr>
          <w:sz w:val="22"/>
          <w:szCs w:val="22"/>
        </w:rPr>
      </w:pPr>
      <w:r w:rsidRPr="006C4C30">
        <w:rPr>
          <w:sz w:val="22"/>
          <w:szCs w:val="22"/>
        </w:rPr>
        <w:t>23.8 Os serviços de supervisão, deverão iniciar concomitantemente com os de execução das obras propriamente dita. No caso de necessidade da obra se iniciar sem que tenha sido contratada a empresa de consultoria para supervisioná-la, o DER-RO deverá</w:t>
      </w:r>
    </w:p>
    <w:p w:rsidR="006C4C30" w:rsidRPr="006C4C30" w:rsidRDefault="006C4C30" w:rsidP="00AF26D9">
      <w:pPr>
        <w:pStyle w:val="Corpodetexto"/>
        <w:spacing w:before="7"/>
        <w:rPr>
          <w:sz w:val="22"/>
          <w:szCs w:val="22"/>
        </w:rPr>
      </w:pPr>
      <w:r w:rsidRPr="006C4C30">
        <w:rPr>
          <w:sz w:val="22"/>
          <w:szCs w:val="22"/>
        </w:rPr>
        <w:t>designar uma comissão formada por servidores do órgão, para acompanhar a obra, até que seja contratada a supervisora.</w:t>
      </w:r>
    </w:p>
    <w:p w:rsidR="003B4C7A" w:rsidRPr="006C4C30" w:rsidRDefault="003B4C7A" w:rsidP="00AF26D9">
      <w:pPr>
        <w:jc w:val="both"/>
        <w:rPr>
          <w:sz w:val="22"/>
          <w:szCs w:val="22"/>
        </w:rPr>
      </w:pPr>
    </w:p>
    <w:p w:rsidR="00AD377F" w:rsidRPr="006C4C30" w:rsidRDefault="004974F6" w:rsidP="00AF26D9">
      <w:pPr>
        <w:autoSpaceDE w:val="0"/>
        <w:autoSpaceDN w:val="0"/>
        <w:adjustRightInd w:val="0"/>
        <w:jc w:val="both"/>
        <w:rPr>
          <w:b/>
          <w:sz w:val="22"/>
          <w:szCs w:val="22"/>
        </w:rPr>
      </w:pPr>
      <w:r w:rsidRPr="006C4C30">
        <w:rPr>
          <w:b/>
          <w:sz w:val="22"/>
          <w:szCs w:val="22"/>
        </w:rPr>
        <w:t>24</w:t>
      </w:r>
      <w:r w:rsidR="00AD377F" w:rsidRPr="006C4C30">
        <w:rPr>
          <w:b/>
          <w:sz w:val="22"/>
          <w:szCs w:val="22"/>
        </w:rPr>
        <w:t xml:space="preserve"> SANÇÕES E PENALIDADES:</w:t>
      </w:r>
    </w:p>
    <w:p w:rsidR="00961E50" w:rsidRPr="006C4C30" w:rsidRDefault="00961E50" w:rsidP="00AF26D9">
      <w:pPr>
        <w:autoSpaceDE w:val="0"/>
        <w:autoSpaceDN w:val="0"/>
        <w:adjustRightInd w:val="0"/>
        <w:jc w:val="both"/>
        <w:rPr>
          <w:b/>
          <w:sz w:val="22"/>
          <w:szCs w:val="22"/>
        </w:rPr>
      </w:pPr>
    </w:p>
    <w:p w:rsidR="006C4C30" w:rsidRPr="006C4C30" w:rsidRDefault="00A31217" w:rsidP="00AF26D9">
      <w:pPr>
        <w:pStyle w:val="Corpodetexto"/>
        <w:spacing w:before="2"/>
        <w:rPr>
          <w:sz w:val="22"/>
          <w:szCs w:val="22"/>
        </w:rPr>
      </w:pPr>
      <w:r w:rsidRPr="006C4C30">
        <w:rPr>
          <w:sz w:val="22"/>
          <w:szCs w:val="22"/>
        </w:rPr>
        <w:t>2</w:t>
      </w:r>
      <w:r w:rsidR="004974F6" w:rsidRPr="006C4C30">
        <w:rPr>
          <w:sz w:val="22"/>
          <w:szCs w:val="22"/>
        </w:rPr>
        <w:t>4</w:t>
      </w:r>
      <w:r w:rsidRPr="006C4C30">
        <w:rPr>
          <w:sz w:val="22"/>
          <w:szCs w:val="22"/>
        </w:rPr>
        <w:t xml:space="preserve">.1 </w:t>
      </w:r>
      <w:r w:rsidR="006C4C30" w:rsidRPr="006C4C30">
        <w:rPr>
          <w:sz w:val="22"/>
          <w:szCs w:val="22"/>
        </w:rPr>
        <w:t xml:space="preserve">O inadimplemento, pela </w:t>
      </w:r>
      <w:r w:rsidR="006C4C30" w:rsidRPr="006C4C30">
        <w:rPr>
          <w:b/>
          <w:sz w:val="22"/>
          <w:szCs w:val="22"/>
        </w:rPr>
        <w:t>CONTRATADA</w:t>
      </w:r>
      <w:r w:rsidR="006C4C30" w:rsidRPr="006C4C30">
        <w:rPr>
          <w:sz w:val="22"/>
          <w:szCs w:val="22"/>
        </w:rPr>
        <w:t xml:space="preserve">, de quaisquer das cláusulas e disposições do </w:t>
      </w:r>
      <w:r w:rsidR="006C4C30" w:rsidRPr="006C4C30">
        <w:rPr>
          <w:b/>
          <w:sz w:val="22"/>
          <w:szCs w:val="22"/>
        </w:rPr>
        <w:t>CONTRATO</w:t>
      </w:r>
      <w:r w:rsidR="006C4C30" w:rsidRPr="006C4C30">
        <w:rPr>
          <w:sz w:val="22"/>
          <w:szCs w:val="22"/>
        </w:rPr>
        <w:t xml:space="preserve">, implicará na sua rescisão ou sustação do pagamento, relativo aos serviços já executados, a critério do </w:t>
      </w:r>
      <w:r w:rsidR="006C4C30" w:rsidRPr="006C4C30">
        <w:rPr>
          <w:b/>
          <w:sz w:val="22"/>
          <w:szCs w:val="22"/>
        </w:rPr>
        <w:t xml:space="preserve">CONTRATANTE, </w:t>
      </w:r>
      <w:r w:rsidR="006C4C30" w:rsidRPr="006C4C30">
        <w:rPr>
          <w:sz w:val="22"/>
          <w:szCs w:val="22"/>
        </w:rPr>
        <w:t xml:space="preserve">independentemente de qualquer procedimento judicial, sujeitando-se, ainda, a </w:t>
      </w:r>
      <w:r w:rsidR="006C4C30" w:rsidRPr="006C4C30">
        <w:rPr>
          <w:b/>
          <w:sz w:val="22"/>
          <w:szCs w:val="22"/>
        </w:rPr>
        <w:t>CONTRATADA</w:t>
      </w:r>
      <w:r w:rsidR="006C4C30" w:rsidRPr="006C4C30">
        <w:rPr>
          <w:sz w:val="22"/>
          <w:szCs w:val="22"/>
        </w:rPr>
        <w:t>, às penalidades previstas nos artigos 86 e 87 da Lei nº 8.666 de 21.06.93, com a retenção da garantia ou quaisquer créditos da mesma com o</w:t>
      </w:r>
      <w:r w:rsidR="006C4C30" w:rsidRPr="006C4C30">
        <w:rPr>
          <w:spacing w:val="-13"/>
          <w:sz w:val="22"/>
          <w:szCs w:val="22"/>
        </w:rPr>
        <w:t xml:space="preserve"> </w:t>
      </w:r>
      <w:r w:rsidR="006C4C30" w:rsidRPr="006C4C30">
        <w:rPr>
          <w:b/>
          <w:sz w:val="22"/>
          <w:szCs w:val="22"/>
        </w:rPr>
        <w:t>DER-RO</w:t>
      </w:r>
      <w:r w:rsidR="006C4C30" w:rsidRPr="006C4C30">
        <w:rPr>
          <w:sz w:val="22"/>
          <w:szCs w:val="22"/>
        </w:rPr>
        <w:t>.</w:t>
      </w:r>
    </w:p>
    <w:p w:rsidR="006C4C30" w:rsidRDefault="006C4C30" w:rsidP="00AF26D9">
      <w:pPr>
        <w:pStyle w:val="Corpodetexto"/>
        <w:spacing w:before="9"/>
        <w:rPr>
          <w:sz w:val="22"/>
          <w:szCs w:val="22"/>
        </w:rPr>
      </w:pPr>
    </w:p>
    <w:p w:rsidR="006C4C30" w:rsidRPr="006C4C30" w:rsidRDefault="006C4C30" w:rsidP="00AF26D9">
      <w:pPr>
        <w:pStyle w:val="Corpodetexto"/>
        <w:spacing w:before="9"/>
        <w:rPr>
          <w:sz w:val="22"/>
          <w:szCs w:val="22"/>
        </w:rPr>
      </w:pPr>
      <w:r>
        <w:rPr>
          <w:sz w:val="22"/>
          <w:szCs w:val="22"/>
        </w:rPr>
        <w:t xml:space="preserve">24.2 </w:t>
      </w:r>
      <w:r w:rsidRPr="006C4C30">
        <w:rPr>
          <w:sz w:val="22"/>
          <w:szCs w:val="22"/>
        </w:rPr>
        <w:t>O Contratante através do DER, poderá valer-se das disposições constantes das cláusulas contratuais que possam, de certa forma, prejudicar a execução do objeto ora contratado, bem como:</w:t>
      </w:r>
    </w:p>
    <w:p w:rsidR="006C4C30" w:rsidRDefault="006C4C30" w:rsidP="00AF26D9">
      <w:pPr>
        <w:pStyle w:val="Corpodetexto"/>
        <w:rPr>
          <w:sz w:val="22"/>
          <w:szCs w:val="22"/>
        </w:rPr>
      </w:pPr>
    </w:p>
    <w:p w:rsidR="006C4C30" w:rsidRPr="006C4C30" w:rsidRDefault="006C4C30" w:rsidP="00AF26D9">
      <w:pPr>
        <w:pStyle w:val="Corpodetexto"/>
        <w:rPr>
          <w:sz w:val="22"/>
          <w:szCs w:val="22"/>
        </w:rPr>
      </w:pPr>
      <w:r>
        <w:rPr>
          <w:sz w:val="22"/>
          <w:szCs w:val="22"/>
        </w:rPr>
        <w:t xml:space="preserve">24.2.1 </w:t>
      </w:r>
      <w:r w:rsidRPr="006C4C30">
        <w:rPr>
          <w:sz w:val="22"/>
          <w:szCs w:val="22"/>
        </w:rPr>
        <w:t>Retardar, injustificadamente, o início dos trabalhos;</w:t>
      </w:r>
    </w:p>
    <w:p w:rsidR="006C4C30" w:rsidRDefault="006C4C30" w:rsidP="00AF26D9">
      <w:pPr>
        <w:pStyle w:val="Corpodetexto"/>
        <w:spacing w:before="43"/>
        <w:rPr>
          <w:sz w:val="22"/>
          <w:szCs w:val="22"/>
        </w:rPr>
      </w:pPr>
    </w:p>
    <w:p w:rsidR="006C4C30" w:rsidRPr="006C4C30" w:rsidRDefault="006C4C30" w:rsidP="00AF26D9">
      <w:pPr>
        <w:pStyle w:val="Corpodetexto"/>
        <w:spacing w:before="43"/>
        <w:rPr>
          <w:sz w:val="22"/>
          <w:szCs w:val="22"/>
        </w:rPr>
      </w:pPr>
      <w:r>
        <w:rPr>
          <w:sz w:val="22"/>
          <w:szCs w:val="22"/>
        </w:rPr>
        <w:t xml:space="preserve">24.2.2 </w:t>
      </w:r>
      <w:r w:rsidRPr="006C4C30">
        <w:rPr>
          <w:sz w:val="22"/>
          <w:szCs w:val="22"/>
        </w:rPr>
        <w:t>Retardar, injustificadamente, o início dos trabalhos, contados da data de recebimento da Ordem de Serviços, autorizando o início dos mesmos;</w:t>
      </w:r>
    </w:p>
    <w:p w:rsidR="006C4C30" w:rsidRDefault="006C4C30" w:rsidP="00AF26D9">
      <w:pPr>
        <w:pStyle w:val="Corpodetexto"/>
        <w:rPr>
          <w:sz w:val="22"/>
          <w:szCs w:val="22"/>
        </w:rPr>
      </w:pPr>
    </w:p>
    <w:p w:rsidR="006C4C30" w:rsidRPr="006C4C30" w:rsidRDefault="006C4C30" w:rsidP="00AF26D9">
      <w:pPr>
        <w:pStyle w:val="Corpodetexto"/>
        <w:rPr>
          <w:sz w:val="22"/>
          <w:szCs w:val="22"/>
        </w:rPr>
      </w:pPr>
      <w:r>
        <w:rPr>
          <w:sz w:val="22"/>
          <w:szCs w:val="22"/>
        </w:rPr>
        <w:t xml:space="preserve">24.2.3 </w:t>
      </w:r>
      <w:r w:rsidRPr="006C4C30">
        <w:rPr>
          <w:sz w:val="22"/>
          <w:szCs w:val="22"/>
        </w:rPr>
        <w:t>Interromper os serviços , sem justo motivo;</w:t>
      </w:r>
    </w:p>
    <w:p w:rsidR="006C4C30" w:rsidRPr="006C4C30" w:rsidRDefault="006C4C30" w:rsidP="00AF26D9">
      <w:pPr>
        <w:pStyle w:val="Corpodetexto"/>
        <w:spacing w:before="41"/>
        <w:rPr>
          <w:sz w:val="22"/>
          <w:szCs w:val="22"/>
        </w:rPr>
      </w:pPr>
      <w:r>
        <w:rPr>
          <w:sz w:val="22"/>
          <w:szCs w:val="22"/>
        </w:rPr>
        <w:t xml:space="preserve">24.2.4 </w:t>
      </w:r>
      <w:r w:rsidRPr="006C4C30">
        <w:rPr>
          <w:sz w:val="22"/>
          <w:szCs w:val="22"/>
        </w:rPr>
        <w:t xml:space="preserve">Se entregar os serviços depois de extinto o prazo estabelecido para a execução, salvo conveniência do </w:t>
      </w:r>
      <w:r w:rsidRPr="006C4C30">
        <w:rPr>
          <w:b/>
          <w:sz w:val="22"/>
          <w:szCs w:val="22"/>
        </w:rPr>
        <w:t xml:space="preserve">CONTRATANTE </w:t>
      </w:r>
      <w:r w:rsidRPr="006C4C30">
        <w:rPr>
          <w:sz w:val="22"/>
          <w:szCs w:val="22"/>
        </w:rPr>
        <w:t>na continuidade dos mesmos, quando então, serão aplicadas as penalidades pertinentes;</w:t>
      </w:r>
    </w:p>
    <w:p w:rsidR="006C4C30" w:rsidRDefault="006C4C30" w:rsidP="00AF26D9">
      <w:pPr>
        <w:pStyle w:val="Corpodetexto"/>
        <w:spacing w:before="1"/>
        <w:rPr>
          <w:sz w:val="22"/>
          <w:szCs w:val="22"/>
        </w:rPr>
      </w:pPr>
    </w:p>
    <w:p w:rsidR="006C4C30" w:rsidRPr="006C4C30" w:rsidRDefault="006C4C30" w:rsidP="00AF26D9">
      <w:pPr>
        <w:pStyle w:val="Corpodetexto"/>
        <w:spacing w:before="1"/>
        <w:rPr>
          <w:sz w:val="22"/>
          <w:szCs w:val="22"/>
        </w:rPr>
      </w:pPr>
      <w:r>
        <w:rPr>
          <w:sz w:val="22"/>
          <w:szCs w:val="22"/>
        </w:rPr>
        <w:t xml:space="preserve">24.2.5 </w:t>
      </w:r>
      <w:r w:rsidRPr="006C4C30">
        <w:rPr>
          <w:sz w:val="22"/>
          <w:szCs w:val="22"/>
        </w:rPr>
        <w:t>Deixar de recolher ou integralizar as cauções ou demais garantias, bem como não pagar as multas dentro dos prazos fixados;</w:t>
      </w:r>
    </w:p>
    <w:p w:rsidR="006C4C30" w:rsidRPr="006C4C30" w:rsidRDefault="006C4C30" w:rsidP="00AF26D9">
      <w:pPr>
        <w:pStyle w:val="Corpodetexto"/>
        <w:spacing w:before="9"/>
        <w:jc w:val="left"/>
        <w:rPr>
          <w:sz w:val="22"/>
          <w:szCs w:val="22"/>
        </w:rPr>
      </w:pPr>
    </w:p>
    <w:p w:rsidR="006C4C30" w:rsidRPr="006C4C30" w:rsidRDefault="006C4C30" w:rsidP="00AF26D9">
      <w:pPr>
        <w:pStyle w:val="Corpodetexto"/>
        <w:rPr>
          <w:sz w:val="22"/>
          <w:szCs w:val="22"/>
        </w:rPr>
      </w:pPr>
      <w:r>
        <w:rPr>
          <w:b/>
          <w:sz w:val="22"/>
          <w:szCs w:val="22"/>
        </w:rPr>
        <w:t xml:space="preserve">24.3 </w:t>
      </w:r>
      <w:r w:rsidRPr="006C4C30">
        <w:rPr>
          <w:b/>
          <w:sz w:val="22"/>
          <w:szCs w:val="22"/>
        </w:rPr>
        <w:t xml:space="preserve">DAS MULTAS: </w:t>
      </w:r>
      <w:r w:rsidRPr="006C4C30">
        <w:rPr>
          <w:sz w:val="22"/>
          <w:szCs w:val="22"/>
        </w:rPr>
        <w:t xml:space="preserve">Ressalvados os motivos de força maior ou caso fortuito que deverão ser devidamente comprovados pela </w:t>
      </w:r>
      <w:r w:rsidRPr="006C4C30">
        <w:rPr>
          <w:b/>
          <w:sz w:val="22"/>
          <w:szCs w:val="22"/>
        </w:rPr>
        <w:t>CONTRATADA</w:t>
      </w:r>
      <w:r w:rsidRPr="006C4C30">
        <w:rPr>
          <w:sz w:val="22"/>
          <w:szCs w:val="22"/>
        </w:rPr>
        <w:t xml:space="preserve">, o </w:t>
      </w:r>
      <w:r w:rsidRPr="006C4C30">
        <w:rPr>
          <w:b/>
          <w:sz w:val="22"/>
          <w:szCs w:val="22"/>
        </w:rPr>
        <w:t xml:space="preserve">CONTRATANTE </w:t>
      </w:r>
      <w:r w:rsidRPr="006C4C30">
        <w:rPr>
          <w:sz w:val="22"/>
          <w:szCs w:val="22"/>
        </w:rPr>
        <w:t>sem prejuízo das sanções previstas no art. 87 da Lei Federal nº 8.666/93 aplicará as seguintes multas:</w:t>
      </w:r>
    </w:p>
    <w:p w:rsidR="006C4C30" w:rsidRPr="006C4C30" w:rsidRDefault="006C4C30" w:rsidP="00AF26D9">
      <w:pPr>
        <w:pStyle w:val="Corpodetexto"/>
        <w:spacing w:before="9"/>
        <w:jc w:val="left"/>
        <w:rPr>
          <w:sz w:val="22"/>
          <w:szCs w:val="22"/>
        </w:rPr>
      </w:pPr>
    </w:p>
    <w:p w:rsidR="006C4C30" w:rsidRPr="006C4C30" w:rsidRDefault="006C4C30" w:rsidP="00AF26D9">
      <w:pPr>
        <w:pStyle w:val="PargrafodaLista"/>
        <w:widowControl w:val="0"/>
        <w:numPr>
          <w:ilvl w:val="0"/>
          <w:numId w:val="43"/>
        </w:numPr>
        <w:tabs>
          <w:tab w:val="left" w:pos="316"/>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b/>
        </w:rPr>
        <w:t xml:space="preserve">Multa moratória de 0,1% </w:t>
      </w:r>
      <w:r w:rsidRPr="006C4C30">
        <w:rPr>
          <w:rFonts w:ascii="Times New Roman" w:hAnsi="Times New Roman" w:cs="Times New Roman"/>
        </w:rPr>
        <w:t xml:space="preserve">(um décimo por cento) do valor global do contrato, por dia  de atraso para assinatura do instrumento contratual, até o limite de 10 (dez) dias, após o qual poderá ser aplicada a multa </w:t>
      </w:r>
      <w:r w:rsidRPr="006C4C30">
        <w:rPr>
          <w:rFonts w:ascii="Times New Roman" w:hAnsi="Times New Roman" w:cs="Times New Roman"/>
          <w:b/>
        </w:rPr>
        <w:t xml:space="preserve">compensatória </w:t>
      </w:r>
      <w:r w:rsidRPr="006C4C30">
        <w:rPr>
          <w:rFonts w:ascii="Times New Roman" w:hAnsi="Times New Roman" w:cs="Times New Roman"/>
        </w:rPr>
        <w:t xml:space="preserve">de 10%(dez por cento) sobre o valor global do contrato, caso a empresa vencedora </w:t>
      </w:r>
      <w:r w:rsidRPr="006C4C30">
        <w:rPr>
          <w:rFonts w:ascii="Times New Roman" w:hAnsi="Times New Roman" w:cs="Times New Roman"/>
          <w:spacing w:val="3"/>
        </w:rPr>
        <w:t xml:space="preserve">da </w:t>
      </w:r>
      <w:r w:rsidRPr="006C4C30">
        <w:rPr>
          <w:rFonts w:ascii="Times New Roman" w:hAnsi="Times New Roman" w:cs="Times New Roman"/>
        </w:rPr>
        <w:t>licitação não compareça para assinatura, salvo no caso de justificativa aceita pela</w:t>
      </w:r>
      <w:r w:rsidRPr="006C4C30">
        <w:rPr>
          <w:rFonts w:ascii="Times New Roman" w:hAnsi="Times New Roman" w:cs="Times New Roman"/>
          <w:spacing w:val="-18"/>
        </w:rPr>
        <w:t xml:space="preserve"> </w:t>
      </w:r>
      <w:r w:rsidRPr="006C4C30">
        <w:rPr>
          <w:rFonts w:ascii="Times New Roman" w:hAnsi="Times New Roman" w:cs="Times New Roman"/>
        </w:rPr>
        <w:t>Administração;</w:t>
      </w:r>
    </w:p>
    <w:p w:rsidR="006C4C30" w:rsidRPr="006C4C30" w:rsidRDefault="006C4C30" w:rsidP="00AF26D9">
      <w:pPr>
        <w:pStyle w:val="Corpodetexto"/>
        <w:spacing w:before="6"/>
        <w:jc w:val="left"/>
        <w:rPr>
          <w:sz w:val="22"/>
          <w:szCs w:val="22"/>
        </w:rPr>
      </w:pPr>
    </w:p>
    <w:p w:rsidR="006C4C30" w:rsidRPr="006C4C30" w:rsidRDefault="006C4C30" w:rsidP="00AF26D9">
      <w:pPr>
        <w:pStyle w:val="PargrafodaLista"/>
        <w:widowControl w:val="0"/>
        <w:numPr>
          <w:ilvl w:val="0"/>
          <w:numId w:val="43"/>
        </w:numPr>
        <w:tabs>
          <w:tab w:val="left" w:pos="329"/>
        </w:tabs>
        <w:suppressAutoHyphens w:val="0"/>
        <w:spacing w:before="1" w:after="0" w:line="240" w:lineRule="auto"/>
        <w:ind w:left="0" w:firstLine="0"/>
        <w:jc w:val="both"/>
        <w:rPr>
          <w:rFonts w:ascii="Times New Roman" w:hAnsi="Times New Roman" w:cs="Times New Roman"/>
        </w:rPr>
      </w:pPr>
      <w:r w:rsidRPr="006C4C30">
        <w:rPr>
          <w:rFonts w:ascii="Times New Roman" w:hAnsi="Times New Roman" w:cs="Times New Roman"/>
          <w:b/>
        </w:rPr>
        <w:t xml:space="preserve">Multa moratória de 0,1% </w:t>
      </w:r>
      <w:r w:rsidRPr="006C4C30">
        <w:rPr>
          <w:rFonts w:ascii="Times New Roman" w:hAnsi="Times New Roman" w:cs="Times New Roman"/>
        </w:rPr>
        <w:t>(um décimo por cento) do valor do Contrato, por dia de atraso para o recebimento da Ordem de Serviço, contado a partir do vencimento do prazo da convocação, até o limite de 10(dez) dias, após o qual será considerada a inexecução parcial ou total do contrato, salvo no caso de justificativa aceita pela Administração;</w:t>
      </w:r>
    </w:p>
    <w:p w:rsidR="006C4C30" w:rsidRPr="006C4C30" w:rsidRDefault="006C4C30" w:rsidP="00AF26D9">
      <w:pPr>
        <w:pStyle w:val="Corpodetexto"/>
        <w:spacing w:before="9"/>
        <w:jc w:val="left"/>
        <w:rPr>
          <w:sz w:val="22"/>
          <w:szCs w:val="22"/>
        </w:rPr>
      </w:pPr>
    </w:p>
    <w:p w:rsidR="006C4C30" w:rsidRPr="006C4C30" w:rsidRDefault="006C4C30" w:rsidP="00AF26D9">
      <w:pPr>
        <w:pStyle w:val="PargrafodaLista"/>
        <w:widowControl w:val="0"/>
        <w:numPr>
          <w:ilvl w:val="0"/>
          <w:numId w:val="43"/>
        </w:numPr>
        <w:tabs>
          <w:tab w:val="left" w:pos="316"/>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b/>
        </w:rPr>
        <w:t xml:space="preserve">Multa moratória de 0,1% </w:t>
      </w:r>
      <w:r w:rsidRPr="006C4C30">
        <w:rPr>
          <w:rFonts w:ascii="Times New Roman" w:hAnsi="Times New Roman" w:cs="Times New Roman"/>
        </w:rPr>
        <w:t xml:space="preserve">(um décimo por cento) do valor global do contrato, por dia  de atraso após o transcurso do prazo previsto para o início da execução dos serviços, até o limite de </w:t>
      </w:r>
      <w:r w:rsidRPr="006C4C30">
        <w:rPr>
          <w:rFonts w:ascii="Times New Roman" w:hAnsi="Times New Roman" w:cs="Times New Roman"/>
          <w:b/>
        </w:rPr>
        <w:t xml:space="preserve">15 </w:t>
      </w:r>
      <w:r w:rsidRPr="006C4C30">
        <w:rPr>
          <w:rFonts w:ascii="Times New Roman" w:hAnsi="Times New Roman" w:cs="Times New Roman"/>
        </w:rPr>
        <w:t xml:space="preserve">(quinze)dias, após o </w:t>
      </w:r>
      <w:r w:rsidRPr="006C4C30">
        <w:rPr>
          <w:rFonts w:ascii="Times New Roman" w:hAnsi="Times New Roman" w:cs="Times New Roman"/>
        </w:rPr>
        <w:lastRenderedPageBreak/>
        <w:t>qual será considerada a inexecução parcial ou total do contrato, salvo no caso de justificativa aceita pela</w:t>
      </w:r>
      <w:r w:rsidRPr="006C4C30">
        <w:rPr>
          <w:rFonts w:ascii="Times New Roman" w:hAnsi="Times New Roman" w:cs="Times New Roman"/>
          <w:spacing w:val="-22"/>
        </w:rPr>
        <w:t xml:space="preserve"> </w:t>
      </w:r>
      <w:r w:rsidRPr="006C4C30">
        <w:rPr>
          <w:rFonts w:ascii="Times New Roman" w:hAnsi="Times New Roman" w:cs="Times New Roman"/>
        </w:rPr>
        <w:t>Administração;</w:t>
      </w:r>
    </w:p>
    <w:p w:rsidR="006C4C30" w:rsidRPr="006C4C30" w:rsidRDefault="006C4C30" w:rsidP="00AF26D9">
      <w:pPr>
        <w:pStyle w:val="Corpodetexto"/>
        <w:spacing w:before="9"/>
        <w:jc w:val="left"/>
        <w:rPr>
          <w:sz w:val="22"/>
          <w:szCs w:val="22"/>
        </w:rPr>
      </w:pPr>
    </w:p>
    <w:p w:rsidR="006C4C30" w:rsidRDefault="006C4C30" w:rsidP="00AF26D9">
      <w:pPr>
        <w:pStyle w:val="PargrafodaLista"/>
        <w:widowControl w:val="0"/>
        <w:numPr>
          <w:ilvl w:val="0"/>
          <w:numId w:val="43"/>
        </w:numPr>
        <w:tabs>
          <w:tab w:val="left" w:pos="329"/>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b/>
        </w:rPr>
        <w:t xml:space="preserve">Multa moratória de 10% </w:t>
      </w:r>
      <w:r w:rsidRPr="006C4C30">
        <w:rPr>
          <w:rFonts w:ascii="Times New Roman" w:hAnsi="Times New Roman" w:cs="Times New Roman"/>
        </w:rPr>
        <w:t>(dez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w:t>
      </w:r>
      <w:r w:rsidRPr="006C4C30">
        <w:rPr>
          <w:rFonts w:ascii="Times New Roman" w:hAnsi="Times New Roman" w:cs="Times New Roman"/>
          <w:spacing w:val="-10"/>
        </w:rPr>
        <w:t xml:space="preserve"> </w:t>
      </w:r>
      <w:r w:rsidRPr="006C4C30">
        <w:rPr>
          <w:rFonts w:ascii="Times New Roman" w:hAnsi="Times New Roman" w:cs="Times New Roman"/>
        </w:rPr>
        <w:t>Serviço;</w:t>
      </w:r>
    </w:p>
    <w:p w:rsidR="00EB44F8" w:rsidRPr="006C4C30" w:rsidRDefault="00EB44F8" w:rsidP="00AF26D9">
      <w:pPr>
        <w:pStyle w:val="PargrafodaLista"/>
        <w:widowControl w:val="0"/>
        <w:tabs>
          <w:tab w:val="left" w:pos="329"/>
        </w:tabs>
        <w:suppressAutoHyphens w:val="0"/>
        <w:spacing w:after="0" w:line="240" w:lineRule="auto"/>
        <w:ind w:left="0"/>
        <w:jc w:val="both"/>
        <w:rPr>
          <w:rFonts w:ascii="Times New Roman" w:hAnsi="Times New Roman" w:cs="Times New Roman"/>
        </w:rPr>
      </w:pPr>
    </w:p>
    <w:p w:rsidR="006C4C30" w:rsidRPr="006C4C30" w:rsidRDefault="006C4C30" w:rsidP="00AF26D9">
      <w:pPr>
        <w:pStyle w:val="PargrafodaLista"/>
        <w:widowControl w:val="0"/>
        <w:numPr>
          <w:ilvl w:val="0"/>
          <w:numId w:val="43"/>
        </w:numPr>
        <w:tabs>
          <w:tab w:val="left" w:pos="316"/>
        </w:tabs>
        <w:suppressAutoHyphens w:val="0"/>
        <w:spacing w:before="9" w:after="0" w:line="240" w:lineRule="auto"/>
        <w:ind w:left="0" w:firstLine="0"/>
        <w:jc w:val="both"/>
        <w:rPr>
          <w:rFonts w:ascii="Times New Roman" w:hAnsi="Times New Roman" w:cs="Times New Roman"/>
        </w:rPr>
      </w:pPr>
      <w:r w:rsidRPr="006C4C30">
        <w:rPr>
          <w:rFonts w:ascii="Times New Roman" w:hAnsi="Times New Roman" w:cs="Times New Roman"/>
          <w:b/>
        </w:rPr>
        <w:t xml:space="preserve">Multa moratória de 0,5% </w:t>
      </w:r>
      <w:r w:rsidRPr="006C4C30">
        <w:rPr>
          <w:rFonts w:ascii="Times New Roman" w:hAnsi="Times New Roman" w:cs="Times New Roman"/>
        </w:rPr>
        <w:t>(cinco décimos por cento) sobre o valor global do contrato, por cada obrigação descumprida, até o limite de 10%(dez por cento), sem prejuízo de uma possível rescisão contratual, nos ,oldes do artigo 78, da lei</w:t>
      </w:r>
      <w:r w:rsidRPr="006C4C30">
        <w:rPr>
          <w:rFonts w:ascii="Times New Roman" w:hAnsi="Times New Roman" w:cs="Times New Roman"/>
          <w:spacing w:val="-29"/>
        </w:rPr>
        <w:t xml:space="preserve"> </w:t>
      </w:r>
      <w:r w:rsidRPr="006C4C30">
        <w:rPr>
          <w:rFonts w:ascii="Times New Roman" w:hAnsi="Times New Roman" w:cs="Times New Roman"/>
        </w:rPr>
        <w:t>8.666/93.</w:t>
      </w:r>
    </w:p>
    <w:p w:rsidR="006C4C30" w:rsidRPr="006C4C30" w:rsidRDefault="006C4C30" w:rsidP="00AF26D9">
      <w:pPr>
        <w:pStyle w:val="Corpodetexto"/>
        <w:spacing w:before="9"/>
        <w:jc w:val="left"/>
        <w:rPr>
          <w:sz w:val="22"/>
          <w:szCs w:val="22"/>
        </w:rPr>
      </w:pPr>
    </w:p>
    <w:p w:rsidR="006C4C30" w:rsidRPr="006C4C30" w:rsidRDefault="006C4C30" w:rsidP="00AF26D9">
      <w:pPr>
        <w:pStyle w:val="PargrafodaLista"/>
        <w:widowControl w:val="0"/>
        <w:numPr>
          <w:ilvl w:val="0"/>
          <w:numId w:val="43"/>
        </w:numPr>
        <w:tabs>
          <w:tab w:val="left" w:pos="262"/>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b/>
        </w:rPr>
        <w:t>Multa moratória de 10%</w:t>
      </w:r>
      <w:r w:rsidRPr="006C4C30">
        <w:rPr>
          <w:rFonts w:ascii="Times New Roman" w:hAnsi="Times New Roman" w:cs="Times New Roman"/>
        </w:rPr>
        <w:t>(dez por cento) sobre o valor das correções ou reparos nos serviços que se fizerem necessários no decorrer de 05(cinco) anos contados de seu recebimento definitivo, conforme constatado pela comissão de Fiscalização, caso não sejam executados no prazo estabelecido pelo DER-RO para realização dos</w:t>
      </w:r>
      <w:r w:rsidRPr="006C4C30">
        <w:rPr>
          <w:rFonts w:ascii="Times New Roman" w:hAnsi="Times New Roman" w:cs="Times New Roman"/>
          <w:spacing w:val="-23"/>
        </w:rPr>
        <w:t xml:space="preserve"> </w:t>
      </w:r>
      <w:r w:rsidRPr="006C4C30">
        <w:rPr>
          <w:rFonts w:ascii="Times New Roman" w:hAnsi="Times New Roman" w:cs="Times New Roman"/>
        </w:rPr>
        <w:t>serviços;</w:t>
      </w:r>
    </w:p>
    <w:p w:rsidR="006C4C30" w:rsidRPr="006C4C30" w:rsidRDefault="006C4C30" w:rsidP="00AF26D9">
      <w:pPr>
        <w:pStyle w:val="Corpodetexto"/>
        <w:spacing w:before="6"/>
        <w:rPr>
          <w:sz w:val="22"/>
          <w:szCs w:val="22"/>
        </w:rPr>
      </w:pPr>
    </w:p>
    <w:p w:rsidR="006C4C30" w:rsidRPr="006C4C30" w:rsidRDefault="006C4C30" w:rsidP="00AF26D9">
      <w:pPr>
        <w:pStyle w:val="Corpodetexto"/>
        <w:spacing w:before="1"/>
        <w:rPr>
          <w:sz w:val="22"/>
          <w:szCs w:val="22"/>
        </w:rPr>
      </w:pPr>
      <w:r w:rsidRPr="006C4C30">
        <w:rPr>
          <w:b/>
          <w:sz w:val="22"/>
          <w:szCs w:val="22"/>
        </w:rPr>
        <w:t>2</w:t>
      </w:r>
      <w:r>
        <w:rPr>
          <w:b/>
          <w:sz w:val="22"/>
          <w:szCs w:val="22"/>
        </w:rPr>
        <w:t xml:space="preserve">4.3.1 </w:t>
      </w:r>
      <w:r w:rsidRPr="006C4C30">
        <w:rPr>
          <w:sz w:val="22"/>
          <w:szCs w:val="22"/>
        </w:rPr>
        <w:t>As multas previstas no subitem anterior podem ser aplicadas cumulativamente com as multas compensatórias estipuladas pela inexecução total ou parcial dos serviços contratados.</w:t>
      </w:r>
    </w:p>
    <w:p w:rsidR="006C4C30" w:rsidRPr="006C4C30" w:rsidRDefault="006C4C30" w:rsidP="00AF26D9">
      <w:pPr>
        <w:pStyle w:val="Corpodetexto"/>
        <w:rPr>
          <w:sz w:val="22"/>
          <w:szCs w:val="22"/>
        </w:rPr>
      </w:pPr>
    </w:p>
    <w:p w:rsidR="006C4C30" w:rsidRDefault="006C4C30" w:rsidP="00AF26D9">
      <w:pPr>
        <w:pStyle w:val="Ttulo13"/>
        <w:ind w:left="0"/>
        <w:rPr>
          <w:rFonts w:ascii="Times New Roman" w:hAnsi="Times New Roman" w:cs="Times New Roman"/>
          <w:sz w:val="22"/>
          <w:szCs w:val="22"/>
          <w:lang w:val="pt-BR"/>
        </w:rPr>
      </w:pPr>
      <w:r w:rsidRPr="006C4C30">
        <w:rPr>
          <w:rFonts w:ascii="Times New Roman" w:hAnsi="Times New Roman" w:cs="Times New Roman"/>
          <w:sz w:val="22"/>
          <w:szCs w:val="22"/>
          <w:lang w:val="pt-BR"/>
        </w:rPr>
        <w:t>2</w:t>
      </w:r>
      <w:r w:rsidR="004A4AF0">
        <w:rPr>
          <w:rFonts w:ascii="Times New Roman" w:hAnsi="Times New Roman" w:cs="Times New Roman"/>
          <w:sz w:val="22"/>
          <w:szCs w:val="22"/>
          <w:lang w:val="pt-BR"/>
        </w:rPr>
        <w:t>4</w:t>
      </w:r>
      <w:r w:rsidRPr="006C4C30">
        <w:rPr>
          <w:rFonts w:ascii="Times New Roman" w:hAnsi="Times New Roman" w:cs="Times New Roman"/>
          <w:sz w:val="22"/>
          <w:szCs w:val="22"/>
          <w:lang w:val="pt-BR"/>
        </w:rPr>
        <w:t>.</w:t>
      </w:r>
      <w:r w:rsidR="004A4AF0">
        <w:rPr>
          <w:rFonts w:ascii="Times New Roman" w:hAnsi="Times New Roman" w:cs="Times New Roman"/>
          <w:sz w:val="22"/>
          <w:szCs w:val="22"/>
          <w:lang w:val="pt-BR"/>
        </w:rPr>
        <w:t xml:space="preserve">5 </w:t>
      </w:r>
      <w:r w:rsidRPr="006C4C30">
        <w:rPr>
          <w:rFonts w:ascii="Times New Roman" w:hAnsi="Times New Roman" w:cs="Times New Roman"/>
          <w:sz w:val="22"/>
          <w:szCs w:val="22"/>
          <w:lang w:val="pt-BR"/>
        </w:rPr>
        <w:t>DA INEXECUÇÃO DOS SERVIÇOS:</w:t>
      </w:r>
    </w:p>
    <w:p w:rsidR="004A4AF0" w:rsidRPr="006C4C30" w:rsidRDefault="004A4AF0" w:rsidP="00AF26D9">
      <w:pPr>
        <w:pStyle w:val="Ttulo13"/>
        <w:ind w:left="0"/>
        <w:rPr>
          <w:rFonts w:ascii="Times New Roman" w:hAnsi="Times New Roman" w:cs="Times New Roman"/>
          <w:sz w:val="22"/>
          <w:szCs w:val="22"/>
          <w:lang w:val="pt-BR"/>
        </w:rPr>
      </w:pPr>
    </w:p>
    <w:p w:rsidR="006C4C30" w:rsidRPr="006C4C30" w:rsidRDefault="004A4AF0" w:rsidP="00AF26D9">
      <w:pPr>
        <w:pStyle w:val="Corpodetexto"/>
        <w:rPr>
          <w:sz w:val="22"/>
          <w:szCs w:val="22"/>
        </w:rPr>
      </w:pPr>
      <w:r>
        <w:rPr>
          <w:sz w:val="22"/>
          <w:szCs w:val="22"/>
        </w:rPr>
        <w:t xml:space="preserve">24.5.1 </w:t>
      </w:r>
      <w:r w:rsidR="006C4C30" w:rsidRPr="006C4C30">
        <w:rPr>
          <w:sz w:val="22"/>
          <w:szCs w:val="22"/>
        </w:rPr>
        <w:t xml:space="preserve">Pela inexecução parcial dos serviços, a </w:t>
      </w:r>
      <w:r w:rsidR="006C4C30" w:rsidRPr="006C4C30">
        <w:rPr>
          <w:b/>
          <w:sz w:val="22"/>
          <w:szCs w:val="22"/>
        </w:rPr>
        <w:t xml:space="preserve">Contratada </w:t>
      </w:r>
      <w:r w:rsidR="006C4C30" w:rsidRPr="006C4C30">
        <w:rPr>
          <w:sz w:val="22"/>
          <w:szCs w:val="22"/>
        </w:rPr>
        <w:t xml:space="preserve">estará sujeita à multa compensatória de </w:t>
      </w:r>
      <w:r w:rsidR="006C4C30" w:rsidRPr="006C4C30">
        <w:rPr>
          <w:b/>
          <w:sz w:val="22"/>
          <w:szCs w:val="22"/>
        </w:rPr>
        <w:t xml:space="preserve">10% </w:t>
      </w:r>
      <w:r w:rsidR="006C4C30" w:rsidRPr="006C4C30">
        <w:rPr>
          <w:sz w:val="22"/>
          <w:szCs w:val="22"/>
        </w:rPr>
        <w:t xml:space="preserve">(dez por cento) sobre a parcela em atraso e, pela inexecução total dos serviços, estará sujeita à multa compensatória de </w:t>
      </w:r>
      <w:r w:rsidR="006C4C30" w:rsidRPr="006C4C30">
        <w:rPr>
          <w:b/>
          <w:sz w:val="22"/>
          <w:szCs w:val="22"/>
        </w:rPr>
        <w:t xml:space="preserve">10% </w:t>
      </w:r>
      <w:r w:rsidR="006C4C30" w:rsidRPr="006C4C30">
        <w:rPr>
          <w:sz w:val="22"/>
          <w:szCs w:val="22"/>
        </w:rPr>
        <w:t>(dez por cento) do valor global ora ajustado, além da perda das cauções e demais garantias prestadas, em ambos os casos. Poderão, também, serão aplicadas conjuntamente as multas moratórias, as quais serão autônomas, conquanto a aplicação das mesmas não exclua as compensatórias, posto que são  independentes e cumulativas.</w:t>
      </w:r>
    </w:p>
    <w:p w:rsidR="006C4C30" w:rsidRPr="006C4C30" w:rsidRDefault="006C4C30" w:rsidP="00AF26D9">
      <w:pPr>
        <w:pStyle w:val="Corpodetexto"/>
        <w:rPr>
          <w:sz w:val="22"/>
          <w:szCs w:val="22"/>
        </w:rPr>
      </w:pPr>
    </w:p>
    <w:p w:rsidR="006C4C30" w:rsidRPr="006C4C30" w:rsidRDefault="006C4C30" w:rsidP="00AF26D9">
      <w:pPr>
        <w:pStyle w:val="Ttulo13"/>
        <w:ind w:left="0"/>
        <w:rPr>
          <w:rFonts w:ascii="Times New Roman" w:hAnsi="Times New Roman" w:cs="Times New Roman"/>
          <w:sz w:val="22"/>
          <w:szCs w:val="22"/>
          <w:lang w:val="pt-BR"/>
        </w:rPr>
      </w:pPr>
      <w:r w:rsidRPr="006C4C30">
        <w:rPr>
          <w:rFonts w:ascii="Times New Roman" w:hAnsi="Times New Roman" w:cs="Times New Roman"/>
          <w:sz w:val="22"/>
          <w:szCs w:val="22"/>
          <w:lang w:val="pt-BR"/>
        </w:rPr>
        <w:t>2</w:t>
      </w:r>
      <w:r w:rsidR="004A4AF0">
        <w:rPr>
          <w:rFonts w:ascii="Times New Roman" w:hAnsi="Times New Roman" w:cs="Times New Roman"/>
          <w:sz w:val="22"/>
          <w:szCs w:val="22"/>
          <w:lang w:val="pt-BR"/>
        </w:rPr>
        <w:t>5</w:t>
      </w:r>
      <w:r w:rsidRPr="006C4C30">
        <w:rPr>
          <w:rFonts w:ascii="Times New Roman" w:hAnsi="Times New Roman" w:cs="Times New Roman"/>
          <w:sz w:val="22"/>
          <w:szCs w:val="22"/>
          <w:lang w:val="pt-BR"/>
        </w:rPr>
        <w:t>.0 RESCISÃO</w:t>
      </w:r>
    </w:p>
    <w:p w:rsidR="006C4C30" w:rsidRPr="006C4C30" w:rsidRDefault="004A4AF0" w:rsidP="00AF26D9">
      <w:pPr>
        <w:pStyle w:val="Corpodetexto"/>
        <w:tabs>
          <w:tab w:val="left" w:pos="7940"/>
        </w:tabs>
        <w:rPr>
          <w:sz w:val="22"/>
          <w:szCs w:val="22"/>
        </w:rPr>
      </w:pPr>
      <w:r>
        <w:rPr>
          <w:sz w:val="22"/>
          <w:szCs w:val="22"/>
        </w:rPr>
        <w:t>25</w:t>
      </w:r>
      <w:r w:rsidR="006C4C30" w:rsidRPr="006C4C30">
        <w:rPr>
          <w:sz w:val="22"/>
          <w:szCs w:val="22"/>
        </w:rPr>
        <w:t xml:space="preserve">.1- O DER-RO poderá declarar rescindido o CONTRATO, independentemente de qualquer  procedimento  judicial  ou  extrajudicial,  sem  que </w:t>
      </w:r>
      <w:r w:rsidR="006C4C30" w:rsidRPr="006C4C30">
        <w:rPr>
          <w:spacing w:val="18"/>
          <w:sz w:val="22"/>
          <w:szCs w:val="22"/>
        </w:rPr>
        <w:t xml:space="preserve"> </w:t>
      </w:r>
      <w:r w:rsidR="006C4C30" w:rsidRPr="006C4C30">
        <w:rPr>
          <w:sz w:val="22"/>
          <w:szCs w:val="22"/>
        </w:rPr>
        <w:t xml:space="preserve">assista </w:t>
      </w:r>
      <w:r w:rsidR="006C4C30" w:rsidRPr="006C4C30">
        <w:rPr>
          <w:spacing w:val="3"/>
          <w:sz w:val="22"/>
          <w:szCs w:val="22"/>
        </w:rPr>
        <w:t xml:space="preserve"> </w:t>
      </w:r>
      <w:r w:rsidR="006C4C30" w:rsidRPr="006C4C30">
        <w:rPr>
          <w:sz w:val="22"/>
          <w:szCs w:val="22"/>
        </w:rPr>
        <w:t>à</w:t>
      </w:r>
      <w:r w:rsidR="006C4C30" w:rsidRPr="006C4C30">
        <w:rPr>
          <w:sz w:val="22"/>
          <w:szCs w:val="22"/>
        </w:rPr>
        <w:tab/>
        <w:t>CONTRATADA direito a qualquer indenização, nos seguintes</w:t>
      </w:r>
      <w:r w:rsidR="006C4C30" w:rsidRPr="006C4C30">
        <w:rPr>
          <w:spacing w:val="-20"/>
          <w:sz w:val="22"/>
          <w:szCs w:val="22"/>
        </w:rPr>
        <w:t xml:space="preserve"> </w:t>
      </w:r>
      <w:r w:rsidR="006C4C30" w:rsidRPr="006C4C30">
        <w:rPr>
          <w:sz w:val="22"/>
          <w:szCs w:val="22"/>
        </w:rPr>
        <w:t>casos:</w:t>
      </w:r>
    </w:p>
    <w:p w:rsidR="006C4C30" w:rsidRPr="006C4C30" w:rsidRDefault="006C4C30" w:rsidP="00AF26D9">
      <w:pPr>
        <w:pStyle w:val="PargrafodaLista"/>
        <w:widowControl w:val="0"/>
        <w:numPr>
          <w:ilvl w:val="0"/>
          <w:numId w:val="42"/>
        </w:numPr>
        <w:tabs>
          <w:tab w:val="left" w:pos="408"/>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Inexecução total ou parcial do contrato, ensejando as consequências contratuais as previstas em</w:t>
      </w:r>
      <w:r w:rsidRPr="006C4C30">
        <w:rPr>
          <w:rFonts w:ascii="Times New Roman" w:hAnsi="Times New Roman" w:cs="Times New Roman"/>
          <w:spacing w:val="-2"/>
        </w:rPr>
        <w:t xml:space="preserve"> </w:t>
      </w:r>
      <w:r w:rsidRPr="006C4C30">
        <w:rPr>
          <w:rFonts w:ascii="Times New Roman" w:hAnsi="Times New Roman" w:cs="Times New Roman"/>
        </w:rPr>
        <w:t>lei;</w:t>
      </w:r>
    </w:p>
    <w:p w:rsidR="006C4C30" w:rsidRPr="006C4C30" w:rsidRDefault="006C4C30" w:rsidP="00AF26D9">
      <w:pPr>
        <w:pStyle w:val="PargrafodaLista"/>
        <w:widowControl w:val="0"/>
        <w:numPr>
          <w:ilvl w:val="0"/>
          <w:numId w:val="42"/>
        </w:numPr>
        <w:tabs>
          <w:tab w:val="left" w:pos="316"/>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Não cumprimento ou cumprimento irregular de cláusulas contratuais,especificações e prazos;</w:t>
      </w:r>
    </w:p>
    <w:p w:rsidR="006C4C30" w:rsidRPr="006C4C30" w:rsidRDefault="006C4C30" w:rsidP="00AF26D9">
      <w:pPr>
        <w:pStyle w:val="PargrafodaLista"/>
        <w:widowControl w:val="0"/>
        <w:numPr>
          <w:ilvl w:val="0"/>
          <w:numId w:val="42"/>
        </w:numPr>
        <w:tabs>
          <w:tab w:val="left" w:pos="367"/>
        </w:tabs>
        <w:suppressAutoHyphens w:val="0"/>
        <w:spacing w:after="0" w:line="240" w:lineRule="auto"/>
        <w:ind w:left="0" w:hanging="266"/>
        <w:jc w:val="both"/>
        <w:rPr>
          <w:rFonts w:ascii="Times New Roman" w:hAnsi="Times New Roman" w:cs="Times New Roman"/>
        </w:rPr>
      </w:pPr>
      <w:r w:rsidRPr="006C4C30">
        <w:rPr>
          <w:rFonts w:ascii="Times New Roman" w:hAnsi="Times New Roman" w:cs="Times New Roman"/>
        </w:rPr>
        <w:t>Lentidão no cumprimento dos serviços nos prazos</w:t>
      </w:r>
      <w:r w:rsidRPr="006C4C30">
        <w:rPr>
          <w:rFonts w:ascii="Times New Roman" w:hAnsi="Times New Roman" w:cs="Times New Roman"/>
          <w:spacing w:val="-24"/>
        </w:rPr>
        <w:t xml:space="preserve"> </w:t>
      </w:r>
      <w:r w:rsidRPr="006C4C30">
        <w:rPr>
          <w:rFonts w:ascii="Times New Roman" w:hAnsi="Times New Roman" w:cs="Times New Roman"/>
        </w:rPr>
        <w:t>estipulados;</w:t>
      </w:r>
    </w:p>
    <w:p w:rsidR="006C4C30" w:rsidRPr="006C4C30" w:rsidRDefault="006C4C30" w:rsidP="00AF26D9">
      <w:pPr>
        <w:pStyle w:val="PargrafodaLista"/>
        <w:widowControl w:val="0"/>
        <w:numPr>
          <w:ilvl w:val="0"/>
          <w:numId w:val="42"/>
        </w:numPr>
        <w:tabs>
          <w:tab w:val="left" w:pos="410"/>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Atraso injustificado no início dos serviços, que ocorrerá a partir da Ordem de Início dos</w:t>
      </w:r>
      <w:r w:rsidRPr="006C4C30">
        <w:rPr>
          <w:rFonts w:ascii="Times New Roman" w:hAnsi="Times New Roman" w:cs="Times New Roman"/>
          <w:spacing w:val="-6"/>
        </w:rPr>
        <w:t xml:space="preserve"> </w:t>
      </w:r>
      <w:r w:rsidRPr="006C4C30">
        <w:rPr>
          <w:rFonts w:ascii="Times New Roman" w:hAnsi="Times New Roman" w:cs="Times New Roman"/>
        </w:rPr>
        <w:t>Serviços;</w:t>
      </w:r>
    </w:p>
    <w:p w:rsidR="006C4C30" w:rsidRPr="006C4C30" w:rsidRDefault="006C4C30" w:rsidP="00AF26D9">
      <w:pPr>
        <w:pStyle w:val="PargrafodaLista"/>
        <w:widowControl w:val="0"/>
        <w:numPr>
          <w:ilvl w:val="0"/>
          <w:numId w:val="42"/>
        </w:numPr>
        <w:tabs>
          <w:tab w:val="left" w:pos="382"/>
        </w:tabs>
        <w:suppressAutoHyphens w:val="0"/>
        <w:spacing w:after="0" w:line="240" w:lineRule="auto"/>
        <w:ind w:left="0" w:hanging="281"/>
        <w:jc w:val="both"/>
        <w:rPr>
          <w:rFonts w:ascii="Times New Roman" w:hAnsi="Times New Roman" w:cs="Times New Roman"/>
        </w:rPr>
      </w:pPr>
      <w:r w:rsidRPr="006C4C30">
        <w:rPr>
          <w:rFonts w:ascii="Times New Roman" w:hAnsi="Times New Roman" w:cs="Times New Roman"/>
        </w:rPr>
        <w:t>Paralisação dos serviços, sem justa causa e prévia comunicação à DER-RO</w:t>
      </w:r>
      <w:r w:rsidRPr="006C4C30">
        <w:rPr>
          <w:rFonts w:ascii="Times New Roman" w:hAnsi="Times New Roman" w:cs="Times New Roman"/>
          <w:spacing w:val="-15"/>
        </w:rPr>
        <w:t xml:space="preserve"> </w:t>
      </w:r>
      <w:r w:rsidRPr="006C4C30">
        <w:rPr>
          <w:rFonts w:ascii="Times New Roman" w:hAnsi="Times New Roman" w:cs="Times New Roman"/>
        </w:rPr>
        <w:t>;</w:t>
      </w:r>
    </w:p>
    <w:p w:rsidR="006C4C30" w:rsidRPr="006C4C30" w:rsidRDefault="006C4C30" w:rsidP="00AF26D9">
      <w:pPr>
        <w:pStyle w:val="PargrafodaLista"/>
        <w:widowControl w:val="0"/>
        <w:numPr>
          <w:ilvl w:val="0"/>
          <w:numId w:val="42"/>
        </w:numPr>
        <w:tabs>
          <w:tab w:val="left" w:pos="360"/>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A subcontratação total ou parcial do seu Objeto, a associação da Contratada com outrem, a cessão ou transferência, total ou parcial, bem como a fusão, cisão ou incorporação, não admitidas neste</w:t>
      </w:r>
      <w:r w:rsidRPr="006C4C30">
        <w:rPr>
          <w:rFonts w:ascii="Times New Roman" w:hAnsi="Times New Roman" w:cs="Times New Roman"/>
          <w:spacing w:val="-9"/>
        </w:rPr>
        <w:t xml:space="preserve"> </w:t>
      </w:r>
      <w:r w:rsidRPr="006C4C30">
        <w:rPr>
          <w:rFonts w:ascii="Times New Roman" w:hAnsi="Times New Roman" w:cs="Times New Roman"/>
        </w:rPr>
        <w:t>Edital;</w:t>
      </w:r>
    </w:p>
    <w:p w:rsidR="006C4C30" w:rsidRPr="006C4C30" w:rsidRDefault="006C4C30" w:rsidP="00AF26D9">
      <w:pPr>
        <w:pStyle w:val="PargrafodaLista"/>
        <w:widowControl w:val="0"/>
        <w:numPr>
          <w:ilvl w:val="0"/>
          <w:numId w:val="42"/>
        </w:numPr>
        <w:tabs>
          <w:tab w:val="left" w:pos="439"/>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Desatendimento das determinações regulares da unidade da DER-RO designada para acompanhar e fiscalizar os serviços, assim como as de seus</w:t>
      </w:r>
      <w:r w:rsidRPr="006C4C30">
        <w:rPr>
          <w:rFonts w:ascii="Times New Roman" w:hAnsi="Times New Roman" w:cs="Times New Roman"/>
          <w:spacing w:val="-26"/>
        </w:rPr>
        <w:t xml:space="preserve"> </w:t>
      </w:r>
      <w:r w:rsidRPr="006C4C30">
        <w:rPr>
          <w:rFonts w:ascii="Times New Roman" w:hAnsi="Times New Roman" w:cs="Times New Roman"/>
        </w:rPr>
        <w:t>superiores;</w:t>
      </w:r>
    </w:p>
    <w:p w:rsidR="006C4C30" w:rsidRPr="006C4C30" w:rsidRDefault="006C4C30" w:rsidP="00AF26D9">
      <w:pPr>
        <w:pStyle w:val="PargrafodaLista"/>
        <w:widowControl w:val="0"/>
        <w:numPr>
          <w:ilvl w:val="0"/>
          <w:numId w:val="42"/>
        </w:numPr>
        <w:tabs>
          <w:tab w:val="left" w:pos="382"/>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Cometimento reiterado de faltas na execução dos serviços anotadas pela Fiscalização da</w:t>
      </w:r>
      <w:r w:rsidRPr="006C4C30">
        <w:rPr>
          <w:rFonts w:ascii="Times New Roman" w:hAnsi="Times New Roman" w:cs="Times New Roman"/>
          <w:spacing w:val="-2"/>
        </w:rPr>
        <w:t xml:space="preserve"> </w:t>
      </w:r>
      <w:r w:rsidRPr="006C4C30">
        <w:rPr>
          <w:rFonts w:ascii="Times New Roman" w:hAnsi="Times New Roman" w:cs="Times New Roman"/>
        </w:rPr>
        <w:t>DER-RO;</w:t>
      </w:r>
    </w:p>
    <w:p w:rsidR="006C4C30" w:rsidRPr="006C4C30" w:rsidRDefault="006C4C30" w:rsidP="00AF26D9">
      <w:pPr>
        <w:pStyle w:val="PargrafodaLista"/>
        <w:widowControl w:val="0"/>
        <w:numPr>
          <w:ilvl w:val="0"/>
          <w:numId w:val="42"/>
        </w:numPr>
        <w:tabs>
          <w:tab w:val="left" w:pos="300"/>
        </w:tabs>
        <w:suppressAutoHyphens w:val="0"/>
        <w:spacing w:after="0" w:line="240" w:lineRule="auto"/>
        <w:ind w:left="0" w:hanging="199"/>
        <w:jc w:val="both"/>
        <w:rPr>
          <w:rFonts w:ascii="Times New Roman" w:hAnsi="Times New Roman" w:cs="Times New Roman"/>
        </w:rPr>
      </w:pPr>
      <w:r w:rsidRPr="006C4C30">
        <w:rPr>
          <w:rFonts w:ascii="Times New Roman" w:hAnsi="Times New Roman" w:cs="Times New Roman"/>
        </w:rPr>
        <w:t>Decretação de falência ou instauração de insolvência civil e dissolução da</w:t>
      </w:r>
      <w:r w:rsidRPr="006C4C30">
        <w:rPr>
          <w:rFonts w:ascii="Times New Roman" w:hAnsi="Times New Roman" w:cs="Times New Roman"/>
          <w:spacing w:val="-30"/>
        </w:rPr>
        <w:t xml:space="preserve"> </w:t>
      </w:r>
      <w:r w:rsidRPr="006C4C30">
        <w:rPr>
          <w:rFonts w:ascii="Times New Roman" w:hAnsi="Times New Roman" w:cs="Times New Roman"/>
        </w:rPr>
        <w:t>contratada;</w:t>
      </w:r>
    </w:p>
    <w:p w:rsidR="006C4C30" w:rsidRPr="006C4C30" w:rsidRDefault="006C4C30" w:rsidP="00AF26D9">
      <w:pPr>
        <w:pStyle w:val="PargrafodaLista"/>
        <w:widowControl w:val="0"/>
        <w:numPr>
          <w:ilvl w:val="0"/>
          <w:numId w:val="42"/>
        </w:numPr>
        <w:tabs>
          <w:tab w:val="left" w:pos="324"/>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Alteração social ou a modificação da finalidade ou da estrutura da contratada que, a juízo da DER-RO, prejudique a execução do</w:t>
      </w:r>
      <w:r w:rsidRPr="006C4C30">
        <w:rPr>
          <w:rFonts w:ascii="Times New Roman" w:hAnsi="Times New Roman" w:cs="Times New Roman"/>
          <w:spacing w:val="-19"/>
        </w:rPr>
        <w:t xml:space="preserve"> </w:t>
      </w:r>
      <w:r w:rsidRPr="006C4C30">
        <w:rPr>
          <w:rFonts w:ascii="Times New Roman" w:hAnsi="Times New Roman" w:cs="Times New Roman"/>
        </w:rPr>
        <w:t>contrato;</w:t>
      </w:r>
    </w:p>
    <w:p w:rsidR="006C4C30" w:rsidRPr="006C4C30" w:rsidRDefault="006C4C30" w:rsidP="00AF26D9">
      <w:pPr>
        <w:pStyle w:val="PargrafodaLista"/>
        <w:widowControl w:val="0"/>
        <w:numPr>
          <w:ilvl w:val="0"/>
          <w:numId w:val="42"/>
        </w:numPr>
        <w:tabs>
          <w:tab w:val="left" w:pos="427"/>
        </w:tabs>
        <w:suppressAutoHyphens w:val="0"/>
        <w:spacing w:after="0" w:line="240" w:lineRule="auto"/>
        <w:ind w:left="0" w:firstLine="0"/>
        <w:jc w:val="both"/>
        <w:rPr>
          <w:rFonts w:ascii="Times New Roman" w:hAnsi="Times New Roman" w:cs="Times New Roman"/>
        </w:rPr>
      </w:pPr>
      <w:r w:rsidRPr="006C4C30">
        <w:rPr>
          <w:rFonts w:ascii="Times New Roman" w:hAnsi="Times New Roman" w:cs="Times New Roman"/>
        </w:rPr>
        <w:t>Quando o valor das multas aplicadas atingir 10%(dez por cento) do valor global contratado ou após o trigésimo dia de atraso no cumprimento da obrigação</w:t>
      </w:r>
      <w:r w:rsidRPr="006C4C30">
        <w:rPr>
          <w:rFonts w:ascii="Times New Roman" w:hAnsi="Times New Roman" w:cs="Times New Roman"/>
          <w:spacing w:val="-31"/>
        </w:rPr>
        <w:t xml:space="preserve"> </w:t>
      </w:r>
      <w:r w:rsidRPr="006C4C30">
        <w:rPr>
          <w:rFonts w:ascii="Times New Roman" w:hAnsi="Times New Roman" w:cs="Times New Roman"/>
        </w:rPr>
        <w:t>assumida;</w:t>
      </w:r>
    </w:p>
    <w:p w:rsidR="006C4C30" w:rsidRPr="0031650F" w:rsidRDefault="006C4C30" w:rsidP="00AF26D9">
      <w:pPr>
        <w:pStyle w:val="Corpodetexto"/>
        <w:spacing w:before="7"/>
        <w:rPr>
          <w:sz w:val="22"/>
          <w:szCs w:val="22"/>
        </w:rPr>
      </w:pPr>
      <w:r w:rsidRPr="006C4C30">
        <w:rPr>
          <w:sz w:val="22"/>
          <w:szCs w:val="22"/>
        </w:rPr>
        <w:t xml:space="preserve">l- Em caso de </w:t>
      </w:r>
      <w:r w:rsidRPr="0031650F">
        <w:rPr>
          <w:sz w:val="22"/>
          <w:szCs w:val="22"/>
        </w:rPr>
        <w:t>rescisão fundamentado no Art. 78 da Lei 8666/93, sem que haja culpa do contratado, será assegurado a este o direito à indenização, nos termos do Art. 79 §2º da mesma Lei.</w:t>
      </w:r>
    </w:p>
    <w:p w:rsidR="006C4C30" w:rsidRPr="0031650F" w:rsidRDefault="006C4C30" w:rsidP="00AF26D9">
      <w:pPr>
        <w:pStyle w:val="Corpodetexto"/>
        <w:spacing w:before="7"/>
        <w:rPr>
          <w:sz w:val="22"/>
          <w:szCs w:val="22"/>
        </w:rPr>
      </w:pPr>
    </w:p>
    <w:p w:rsidR="004974F6" w:rsidRPr="0031650F" w:rsidRDefault="004974F6" w:rsidP="00AF26D9">
      <w:pPr>
        <w:jc w:val="both"/>
        <w:rPr>
          <w:b/>
          <w:sz w:val="22"/>
          <w:szCs w:val="22"/>
        </w:rPr>
      </w:pPr>
      <w:r w:rsidRPr="0031650F">
        <w:rPr>
          <w:b/>
          <w:sz w:val="22"/>
          <w:szCs w:val="22"/>
        </w:rPr>
        <w:t>2</w:t>
      </w:r>
      <w:r w:rsidR="004A4AF0" w:rsidRPr="0031650F">
        <w:rPr>
          <w:b/>
          <w:sz w:val="22"/>
          <w:szCs w:val="22"/>
        </w:rPr>
        <w:t>6</w:t>
      </w:r>
      <w:r w:rsidRPr="0031650F">
        <w:rPr>
          <w:b/>
          <w:sz w:val="22"/>
          <w:szCs w:val="22"/>
        </w:rPr>
        <w:t xml:space="preserve">  DA DOTAÇÃO ORÇAMENTÁRIA:</w:t>
      </w:r>
    </w:p>
    <w:p w:rsidR="004974F6" w:rsidRPr="0031650F" w:rsidRDefault="004974F6" w:rsidP="00AF26D9">
      <w:pPr>
        <w:jc w:val="both"/>
        <w:rPr>
          <w:sz w:val="22"/>
          <w:szCs w:val="22"/>
        </w:rPr>
      </w:pPr>
    </w:p>
    <w:p w:rsidR="0031650F" w:rsidRPr="0031650F" w:rsidRDefault="004A4AF0" w:rsidP="00AF26D9">
      <w:pPr>
        <w:widowControl w:val="0"/>
        <w:tabs>
          <w:tab w:val="left" w:pos="782"/>
        </w:tabs>
        <w:suppressAutoHyphens w:val="0"/>
        <w:jc w:val="both"/>
        <w:rPr>
          <w:sz w:val="22"/>
          <w:szCs w:val="22"/>
        </w:rPr>
      </w:pPr>
      <w:r w:rsidRPr="0031650F">
        <w:rPr>
          <w:color w:val="000000"/>
          <w:sz w:val="22"/>
          <w:szCs w:val="22"/>
        </w:rPr>
        <w:t>26</w:t>
      </w:r>
      <w:r w:rsidR="004974F6" w:rsidRPr="0031650F">
        <w:rPr>
          <w:color w:val="000000"/>
          <w:sz w:val="22"/>
          <w:szCs w:val="22"/>
        </w:rPr>
        <w:t xml:space="preserve">.1 </w:t>
      </w:r>
      <w:r w:rsidR="0031650F" w:rsidRPr="0031650F">
        <w:rPr>
          <w:sz w:val="22"/>
          <w:szCs w:val="22"/>
        </w:rPr>
        <w:t>As despesas decorrentes desta licitação correrão por conta dos recursos do orçamento do Fundo de Infra-Estrutura de Transportes e Habitação -</w:t>
      </w:r>
      <w:r w:rsidR="0031650F" w:rsidRPr="0031650F">
        <w:rPr>
          <w:spacing w:val="-9"/>
          <w:sz w:val="22"/>
          <w:szCs w:val="22"/>
        </w:rPr>
        <w:t xml:space="preserve"> </w:t>
      </w:r>
      <w:r w:rsidR="0031650F" w:rsidRPr="0031650F">
        <w:rPr>
          <w:sz w:val="22"/>
          <w:szCs w:val="22"/>
        </w:rPr>
        <w:t>FITHA:</w:t>
      </w:r>
    </w:p>
    <w:p w:rsidR="0031650F" w:rsidRPr="0031650F" w:rsidRDefault="0031650F" w:rsidP="00AF26D9">
      <w:pPr>
        <w:pStyle w:val="Corpodetexto"/>
        <w:jc w:val="left"/>
        <w:rPr>
          <w:sz w:val="22"/>
          <w:szCs w:val="22"/>
        </w:rPr>
      </w:pPr>
    </w:p>
    <w:p w:rsidR="0031650F" w:rsidRPr="0031650F" w:rsidRDefault="0031650F" w:rsidP="00AF26D9">
      <w:pPr>
        <w:pStyle w:val="PargrafodaLista"/>
        <w:widowControl w:val="0"/>
        <w:numPr>
          <w:ilvl w:val="2"/>
          <w:numId w:val="44"/>
        </w:numPr>
        <w:tabs>
          <w:tab w:val="left" w:pos="1516"/>
          <w:tab w:val="left" w:pos="1517"/>
        </w:tabs>
        <w:suppressAutoHyphens w:val="0"/>
        <w:spacing w:after="0" w:line="240" w:lineRule="auto"/>
        <w:ind w:left="0"/>
        <w:rPr>
          <w:rFonts w:ascii="Times New Roman" w:hAnsi="Times New Roman" w:cs="Times New Roman"/>
        </w:rPr>
      </w:pPr>
      <w:r w:rsidRPr="0031650F">
        <w:rPr>
          <w:rFonts w:ascii="Times New Roman" w:hAnsi="Times New Roman" w:cs="Times New Roman"/>
        </w:rPr>
        <w:t>Fonte de Recursos:</w:t>
      </w:r>
      <w:r w:rsidRPr="0031650F">
        <w:rPr>
          <w:rFonts w:ascii="Times New Roman" w:hAnsi="Times New Roman" w:cs="Times New Roman"/>
          <w:spacing w:val="-8"/>
        </w:rPr>
        <w:t xml:space="preserve"> </w:t>
      </w:r>
      <w:r w:rsidRPr="0031650F">
        <w:rPr>
          <w:rFonts w:ascii="Times New Roman" w:hAnsi="Times New Roman" w:cs="Times New Roman"/>
        </w:rPr>
        <w:t>228</w:t>
      </w:r>
    </w:p>
    <w:p w:rsidR="0031650F" w:rsidRPr="0031650F" w:rsidRDefault="0031650F" w:rsidP="00AF26D9">
      <w:pPr>
        <w:pStyle w:val="Corpodetexto"/>
        <w:tabs>
          <w:tab w:val="left" w:pos="1516"/>
        </w:tabs>
        <w:spacing w:before="99"/>
        <w:jc w:val="left"/>
        <w:rPr>
          <w:sz w:val="22"/>
          <w:szCs w:val="22"/>
        </w:rPr>
      </w:pPr>
      <w:r w:rsidRPr="0031650F">
        <w:rPr>
          <w:sz w:val="22"/>
          <w:szCs w:val="22"/>
        </w:rPr>
        <w:t></w:t>
      </w:r>
      <w:r w:rsidRPr="0031650F">
        <w:rPr>
          <w:sz w:val="22"/>
          <w:szCs w:val="22"/>
        </w:rPr>
        <w:tab/>
        <w:t>Programa / Atividade:</w:t>
      </w:r>
      <w:r w:rsidRPr="0031650F">
        <w:rPr>
          <w:spacing w:val="-15"/>
          <w:sz w:val="22"/>
          <w:szCs w:val="22"/>
        </w:rPr>
        <w:t xml:space="preserve"> </w:t>
      </w:r>
      <w:r w:rsidRPr="0031650F">
        <w:rPr>
          <w:sz w:val="22"/>
          <w:szCs w:val="22"/>
        </w:rPr>
        <w:t>26.782.1249.1386</w:t>
      </w:r>
    </w:p>
    <w:p w:rsidR="0031650F" w:rsidRPr="00512888" w:rsidRDefault="0031650F" w:rsidP="00AF26D9">
      <w:pPr>
        <w:pStyle w:val="PargrafodaLista"/>
        <w:widowControl w:val="0"/>
        <w:numPr>
          <w:ilvl w:val="2"/>
          <w:numId w:val="44"/>
        </w:numPr>
        <w:tabs>
          <w:tab w:val="left" w:pos="1516"/>
          <w:tab w:val="left" w:pos="1517"/>
        </w:tabs>
        <w:suppressAutoHyphens w:val="0"/>
        <w:spacing w:before="99" w:after="0" w:line="240" w:lineRule="auto"/>
        <w:ind w:left="0"/>
        <w:rPr>
          <w:rFonts w:ascii="Times New Roman" w:hAnsi="Times New Roman" w:cs="Times New Roman"/>
          <w:sz w:val="21"/>
          <w:szCs w:val="21"/>
        </w:rPr>
      </w:pPr>
      <w:r w:rsidRPr="00512888">
        <w:rPr>
          <w:rFonts w:ascii="Times New Roman" w:hAnsi="Times New Roman" w:cs="Times New Roman"/>
          <w:sz w:val="21"/>
          <w:szCs w:val="21"/>
        </w:rPr>
        <w:t>Natureza de Despesa:</w:t>
      </w:r>
      <w:r w:rsidRPr="00512888">
        <w:rPr>
          <w:rFonts w:ascii="Times New Roman" w:hAnsi="Times New Roman" w:cs="Times New Roman"/>
          <w:spacing w:val="-14"/>
          <w:sz w:val="21"/>
          <w:szCs w:val="21"/>
        </w:rPr>
        <w:t xml:space="preserve"> </w:t>
      </w:r>
      <w:r w:rsidRPr="00512888">
        <w:rPr>
          <w:rFonts w:ascii="Times New Roman" w:hAnsi="Times New Roman" w:cs="Times New Roman"/>
          <w:sz w:val="21"/>
          <w:szCs w:val="21"/>
        </w:rPr>
        <w:t>44.90.51</w:t>
      </w:r>
    </w:p>
    <w:p w:rsidR="001E0618" w:rsidRPr="00512888" w:rsidRDefault="001E0618" w:rsidP="00AF26D9">
      <w:pPr>
        <w:pStyle w:val="NormalWeb"/>
        <w:suppressAutoHyphens w:val="0"/>
        <w:spacing w:before="0" w:after="0"/>
        <w:jc w:val="both"/>
        <w:rPr>
          <w:b/>
          <w:sz w:val="21"/>
          <w:szCs w:val="21"/>
        </w:rPr>
      </w:pPr>
    </w:p>
    <w:p w:rsidR="00AD377F" w:rsidRPr="00512888" w:rsidRDefault="004A4AF0" w:rsidP="00AF26D9">
      <w:pPr>
        <w:jc w:val="both"/>
        <w:rPr>
          <w:b/>
          <w:sz w:val="21"/>
          <w:szCs w:val="21"/>
        </w:rPr>
      </w:pPr>
      <w:r w:rsidRPr="00512888">
        <w:rPr>
          <w:b/>
          <w:sz w:val="21"/>
          <w:szCs w:val="21"/>
        </w:rPr>
        <w:t>27</w:t>
      </w:r>
      <w:r w:rsidR="00AD377F" w:rsidRPr="00512888">
        <w:rPr>
          <w:b/>
          <w:sz w:val="21"/>
          <w:szCs w:val="21"/>
        </w:rPr>
        <w:t xml:space="preserve"> - DISPOSIÇÕES GERAIS:</w:t>
      </w:r>
    </w:p>
    <w:p w:rsidR="007C77BA" w:rsidRPr="00512888" w:rsidRDefault="007C77BA" w:rsidP="00AF26D9">
      <w:pPr>
        <w:jc w:val="both"/>
        <w:rPr>
          <w:b/>
          <w:sz w:val="21"/>
          <w:szCs w:val="21"/>
        </w:rPr>
      </w:pPr>
    </w:p>
    <w:p w:rsidR="002A0330" w:rsidRPr="00512888" w:rsidRDefault="004A4AF0" w:rsidP="00AF26D9">
      <w:pPr>
        <w:jc w:val="both"/>
        <w:rPr>
          <w:sz w:val="21"/>
          <w:szCs w:val="21"/>
        </w:rPr>
      </w:pPr>
      <w:r w:rsidRPr="00512888">
        <w:rPr>
          <w:bCs/>
          <w:sz w:val="21"/>
          <w:szCs w:val="21"/>
        </w:rPr>
        <w:t>27</w:t>
      </w:r>
      <w:r w:rsidR="007F5BD8" w:rsidRPr="00512888">
        <w:rPr>
          <w:bCs/>
          <w:sz w:val="21"/>
          <w:szCs w:val="21"/>
        </w:rPr>
        <w:t xml:space="preserve">.1 </w:t>
      </w:r>
      <w:r w:rsidR="002A0330" w:rsidRPr="00512888">
        <w:rPr>
          <w:sz w:val="21"/>
          <w:szCs w:val="21"/>
        </w:rPr>
        <w:t>A Contratante poderá realizar acréscimos ou supressões nas quantidades inicialmente previstas respeitados os limites de artigo 65 da Lei 8.666/93 e suas alterações, tendo como base os preços constantes da proposta da Contratada;</w:t>
      </w:r>
    </w:p>
    <w:p w:rsidR="002A0330" w:rsidRPr="00512888" w:rsidRDefault="002A0330" w:rsidP="00AF26D9">
      <w:pPr>
        <w:jc w:val="both"/>
        <w:rPr>
          <w:sz w:val="21"/>
          <w:szCs w:val="21"/>
        </w:rPr>
      </w:pPr>
    </w:p>
    <w:p w:rsidR="002A0330" w:rsidRPr="00512888" w:rsidRDefault="004A4AF0" w:rsidP="00AF26D9">
      <w:pPr>
        <w:jc w:val="both"/>
        <w:rPr>
          <w:sz w:val="21"/>
          <w:szCs w:val="21"/>
        </w:rPr>
      </w:pPr>
      <w:r w:rsidRPr="00512888">
        <w:rPr>
          <w:sz w:val="21"/>
          <w:szCs w:val="21"/>
        </w:rPr>
        <w:t>27</w:t>
      </w:r>
      <w:r w:rsidR="002A0330" w:rsidRPr="00512888">
        <w:rPr>
          <w:sz w:val="21"/>
          <w:szCs w:val="21"/>
        </w:rPr>
        <w:t>.2 As informações trocadas entre a empresa Contratada e o Governo Estadual, através de e-mail ou outros processos eletrônicos, servirão como comunicação social e prova;</w:t>
      </w:r>
    </w:p>
    <w:p w:rsidR="002A0330" w:rsidRPr="00512888" w:rsidRDefault="002A0330" w:rsidP="00AF26D9">
      <w:pPr>
        <w:jc w:val="both"/>
        <w:rPr>
          <w:sz w:val="21"/>
          <w:szCs w:val="21"/>
        </w:rPr>
      </w:pPr>
    </w:p>
    <w:p w:rsidR="002A0330" w:rsidRPr="00512888" w:rsidRDefault="004A4AF0" w:rsidP="00AF26D9">
      <w:pPr>
        <w:jc w:val="both"/>
        <w:rPr>
          <w:sz w:val="21"/>
          <w:szCs w:val="21"/>
        </w:rPr>
      </w:pPr>
      <w:r w:rsidRPr="00512888">
        <w:rPr>
          <w:sz w:val="21"/>
          <w:szCs w:val="21"/>
        </w:rPr>
        <w:t>27</w:t>
      </w:r>
      <w:r w:rsidR="002A0330" w:rsidRPr="00512888">
        <w:rPr>
          <w:sz w:val="21"/>
          <w:szCs w:val="21"/>
        </w:rPr>
        <w:t>.3 As omissões, dúvidas e casos não previstos neste instrumento, serão resolvidos e decididos aplicando as regras contratuais e a Lei Federal n° 8.666/93 e suas alterações.</w:t>
      </w:r>
    </w:p>
    <w:p w:rsidR="002A0330" w:rsidRPr="00512888" w:rsidRDefault="002A0330" w:rsidP="00AF26D9">
      <w:pPr>
        <w:jc w:val="both"/>
        <w:rPr>
          <w:sz w:val="21"/>
          <w:szCs w:val="21"/>
        </w:rPr>
      </w:pPr>
    </w:p>
    <w:p w:rsidR="002A0330" w:rsidRPr="00512888" w:rsidRDefault="004A4AF0" w:rsidP="00AF26D9">
      <w:pPr>
        <w:jc w:val="both"/>
        <w:rPr>
          <w:sz w:val="21"/>
          <w:szCs w:val="21"/>
        </w:rPr>
      </w:pPr>
      <w:r w:rsidRPr="00512888">
        <w:rPr>
          <w:sz w:val="21"/>
          <w:szCs w:val="21"/>
        </w:rPr>
        <w:t>27</w:t>
      </w:r>
      <w:r w:rsidR="002A0330" w:rsidRPr="00512888">
        <w:rPr>
          <w:sz w:val="21"/>
          <w:szCs w:val="21"/>
        </w:rPr>
        <w:t>.4 É expressamente vedada a subcontratação pela Contratada de qualquer serviço que seja de sua responsabilidade em razão d</w:t>
      </w:r>
      <w:r w:rsidR="002F42FC" w:rsidRPr="00512888">
        <w:rPr>
          <w:sz w:val="21"/>
          <w:szCs w:val="21"/>
        </w:rPr>
        <w:t>o</w:t>
      </w:r>
      <w:r w:rsidR="002A0330" w:rsidRPr="00512888">
        <w:rPr>
          <w:sz w:val="21"/>
          <w:szCs w:val="21"/>
        </w:rPr>
        <w:t xml:space="preserve"> </w:t>
      </w:r>
      <w:r w:rsidR="00730811" w:rsidRPr="00512888">
        <w:rPr>
          <w:sz w:val="21"/>
          <w:szCs w:val="21"/>
        </w:rPr>
        <w:t>PROJETO BÁSICO</w:t>
      </w:r>
      <w:r w:rsidR="002A0330" w:rsidRPr="00512888">
        <w:rPr>
          <w:sz w:val="21"/>
          <w:szCs w:val="21"/>
        </w:rPr>
        <w:t>, no caso das atividades principais permitidas a subcontratação, devidamente autorizada pela Administração, somente nos casos de parcelas de execução técnica/administrativa complementar, ou seja, apenas auxiliares das atividades principais.</w:t>
      </w:r>
    </w:p>
    <w:p w:rsidR="002A0330" w:rsidRPr="00512888" w:rsidRDefault="002A0330" w:rsidP="00AF26D9">
      <w:pPr>
        <w:jc w:val="both"/>
        <w:rPr>
          <w:sz w:val="21"/>
          <w:szCs w:val="21"/>
          <w:shd w:val="clear" w:color="auto" w:fill="FFFFFF"/>
        </w:rPr>
      </w:pPr>
    </w:p>
    <w:p w:rsidR="002A0330" w:rsidRPr="00512888" w:rsidRDefault="004A4AF0" w:rsidP="00AF26D9">
      <w:pPr>
        <w:jc w:val="both"/>
        <w:rPr>
          <w:sz w:val="21"/>
          <w:szCs w:val="21"/>
        </w:rPr>
      </w:pPr>
      <w:r w:rsidRPr="00512888">
        <w:rPr>
          <w:sz w:val="21"/>
          <w:szCs w:val="21"/>
          <w:shd w:val="clear" w:color="auto" w:fill="FFFFFF"/>
        </w:rPr>
        <w:t>27</w:t>
      </w:r>
      <w:r w:rsidR="002A0330" w:rsidRPr="00512888">
        <w:rPr>
          <w:sz w:val="21"/>
          <w:szCs w:val="21"/>
          <w:shd w:val="clear" w:color="auto" w:fill="FFFFFF"/>
        </w:rPr>
        <w:t>.5 Nos casos de reajuste a contagem do termo inicial contará pela data da assinatura do contrato, observado o interregno mínimo de 1 (um) ano, consubstanciado no art. 2º, §1º da Lei 10.192/01.</w:t>
      </w:r>
    </w:p>
    <w:p w:rsidR="002A0330" w:rsidRPr="00512888" w:rsidRDefault="002A0330" w:rsidP="00AF26D9">
      <w:pPr>
        <w:pStyle w:val="SemEspaamento"/>
        <w:tabs>
          <w:tab w:val="left" w:pos="567"/>
          <w:tab w:val="left" w:pos="709"/>
          <w:tab w:val="left" w:pos="851"/>
        </w:tabs>
        <w:suppressAutoHyphens w:val="0"/>
        <w:jc w:val="both"/>
        <w:rPr>
          <w:sz w:val="21"/>
          <w:szCs w:val="21"/>
        </w:rPr>
      </w:pPr>
    </w:p>
    <w:p w:rsidR="00AD377F" w:rsidRPr="00512888" w:rsidRDefault="004A4AF0" w:rsidP="00AF26D9">
      <w:pPr>
        <w:pStyle w:val="SemEspaamento"/>
        <w:tabs>
          <w:tab w:val="left" w:pos="567"/>
          <w:tab w:val="left" w:pos="709"/>
          <w:tab w:val="left" w:pos="851"/>
        </w:tabs>
        <w:suppressAutoHyphens w:val="0"/>
        <w:jc w:val="both"/>
        <w:rPr>
          <w:sz w:val="21"/>
          <w:szCs w:val="21"/>
        </w:rPr>
      </w:pPr>
      <w:r w:rsidRPr="00512888">
        <w:rPr>
          <w:sz w:val="21"/>
          <w:szCs w:val="21"/>
        </w:rPr>
        <w:t>27</w:t>
      </w:r>
      <w:r w:rsidR="002A0330" w:rsidRPr="00512888">
        <w:rPr>
          <w:sz w:val="21"/>
          <w:szCs w:val="21"/>
        </w:rPr>
        <w:t xml:space="preserve">.6 </w:t>
      </w:r>
      <w:r w:rsidR="00AD377F" w:rsidRPr="00512888">
        <w:rPr>
          <w:b/>
          <w:bCs/>
          <w:sz w:val="21"/>
          <w:szCs w:val="21"/>
        </w:rPr>
        <w:t xml:space="preserve">Havendo divergências contidas no Edital e em seus anexos, prevalecerá pela ordem, o Edital, em seguida, o </w:t>
      </w:r>
      <w:r w:rsidR="00730811" w:rsidRPr="00512888">
        <w:rPr>
          <w:b/>
          <w:bCs/>
          <w:sz w:val="21"/>
          <w:szCs w:val="21"/>
        </w:rPr>
        <w:t>PROJETO BÁSICO</w:t>
      </w:r>
      <w:r w:rsidR="00AD377F" w:rsidRPr="00512888">
        <w:rPr>
          <w:b/>
          <w:bCs/>
          <w:sz w:val="21"/>
          <w:szCs w:val="21"/>
        </w:rPr>
        <w:t>, a Minuta do Contrato e, por último, os demais anexos, que são partes integrantes do Edital, em conformidade com o disposto no artigo 40, § 2º, da Lei Federal nº 8.666/93.</w:t>
      </w:r>
    </w:p>
    <w:p w:rsidR="00AD377F" w:rsidRPr="00512888" w:rsidRDefault="00AD377F" w:rsidP="00AF26D9">
      <w:pPr>
        <w:jc w:val="both"/>
        <w:rPr>
          <w:sz w:val="21"/>
          <w:szCs w:val="21"/>
        </w:rPr>
      </w:pPr>
    </w:p>
    <w:p w:rsidR="00AD377F" w:rsidRPr="00512888" w:rsidRDefault="004A4AF0" w:rsidP="00AF26D9">
      <w:pPr>
        <w:jc w:val="both"/>
        <w:rPr>
          <w:sz w:val="21"/>
          <w:szCs w:val="21"/>
        </w:rPr>
      </w:pPr>
      <w:r w:rsidRPr="00512888">
        <w:rPr>
          <w:sz w:val="21"/>
          <w:szCs w:val="21"/>
        </w:rPr>
        <w:t>27</w:t>
      </w:r>
      <w:r w:rsidR="002A0330" w:rsidRPr="00512888">
        <w:rPr>
          <w:sz w:val="21"/>
          <w:szCs w:val="21"/>
        </w:rPr>
        <w:t xml:space="preserve">.7 </w:t>
      </w:r>
      <w:r w:rsidR="00AD377F" w:rsidRPr="00512888">
        <w:rPr>
          <w:sz w:val="21"/>
          <w:szCs w:val="21"/>
        </w:rPr>
        <w:t>A cidade de Porto Velho, capital do Estado de Rondônia, será considerada domicílio desta Licitação e foro competente para dirimir quaisquer dúvidas referentes à licitação e procedimentos dela resultantes.</w:t>
      </w:r>
    </w:p>
    <w:p w:rsidR="00AD377F" w:rsidRPr="00512888" w:rsidRDefault="00AD377F" w:rsidP="00AF26D9">
      <w:pPr>
        <w:jc w:val="both"/>
        <w:rPr>
          <w:sz w:val="21"/>
          <w:szCs w:val="21"/>
        </w:rPr>
      </w:pPr>
    </w:p>
    <w:p w:rsidR="00AD377F" w:rsidRPr="002A0330" w:rsidRDefault="004A4AF0" w:rsidP="00AF26D9">
      <w:pPr>
        <w:jc w:val="both"/>
        <w:rPr>
          <w:sz w:val="22"/>
          <w:szCs w:val="22"/>
        </w:rPr>
      </w:pPr>
      <w:r w:rsidRPr="00512888">
        <w:rPr>
          <w:sz w:val="21"/>
          <w:szCs w:val="21"/>
        </w:rPr>
        <w:t>27</w:t>
      </w:r>
      <w:r w:rsidR="002A0330" w:rsidRPr="00512888">
        <w:rPr>
          <w:sz w:val="21"/>
          <w:szCs w:val="21"/>
        </w:rPr>
        <w:t xml:space="preserve">.8 </w:t>
      </w:r>
      <w:r w:rsidR="00AD377F" w:rsidRPr="00512888">
        <w:rPr>
          <w:sz w:val="21"/>
          <w:szCs w:val="21"/>
        </w:rPr>
        <w:t xml:space="preserve">As notificações necessárias relativas a esta licitação, bem como a divulgação de resultados de cada fase, poderão ser procedidas via protocolo ou por </w:t>
      </w:r>
      <w:r w:rsidR="00EE31EA" w:rsidRPr="00512888">
        <w:rPr>
          <w:sz w:val="21"/>
          <w:szCs w:val="21"/>
        </w:rPr>
        <w:t>e-mail,</w:t>
      </w:r>
      <w:r w:rsidR="00AD377F" w:rsidRPr="00512888">
        <w:rPr>
          <w:sz w:val="21"/>
          <w:szCs w:val="21"/>
        </w:rPr>
        <w:t xml:space="preserve"> em </w:t>
      </w:r>
      <w:r w:rsidR="00EE31EA" w:rsidRPr="00512888">
        <w:rPr>
          <w:sz w:val="21"/>
          <w:szCs w:val="21"/>
        </w:rPr>
        <w:t>endereço</w:t>
      </w:r>
      <w:r w:rsidR="00AD377F" w:rsidRPr="00512888">
        <w:rPr>
          <w:sz w:val="21"/>
          <w:szCs w:val="21"/>
        </w:rPr>
        <w:t xml:space="preserve"> fornecido pela empresa, sendo o comprovante de transmissão anexado aos autos, ou ainda através de publicação no Diário Oficial do Estado</w:t>
      </w:r>
      <w:r w:rsidR="00AD377F" w:rsidRPr="002A0330">
        <w:rPr>
          <w:sz w:val="22"/>
          <w:szCs w:val="22"/>
        </w:rPr>
        <w:t>.</w:t>
      </w:r>
    </w:p>
    <w:p w:rsidR="002A0330" w:rsidRDefault="002A0330" w:rsidP="00AF26D9">
      <w:pPr>
        <w:jc w:val="both"/>
        <w:rPr>
          <w:b/>
          <w:sz w:val="22"/>
          <w:szCs w:val="22"/>
        </w:rPr>
      </w:pPr>
    </w:p>
    <w:p w:rsidR="00AD377F" w:rsidRPr="00512888" w:rsidRDefault="002A0330" w:rsidP="00AF26D9">
      <w:pPr>
        <w:jc w:val="both"/>
        <w:rPr>
          <w:b/>
        </w:rPr>
      </w:pPr>
      <w:r w:rsidRPr="00512888">
        <w:rPr>
          <w:b/>
        </w:rPr>
        <w:t>2</w:t>
      </w:r>
      <w:r w:rsidR="004A4AF0" w:rsidRPr="00512888">
        <w:rPr>
          <w:b/>
        </w:rPr>
        <w:t>8</w:t>
      </w:r>
      <w:r w:rsidRPr="00512888">
        <w:rPr>
          <w:b/>
        </w:rPr>
        <w:t xml:space="preserve"> </w:t>
      </w:r>
      <w:r w:rsidR="00AD377F" w:rsidRPr="00512888">
        <w:rPr>
          <w:b/>
        </w:rPr>
        <w:t>DOS ANEXOS:</w:t>
      </w:r>
    </w:p>
    <w:p w:rsidR="00AD377F" w:rsidRPr="00512888" w:rsidRDefault="00AD377F" w:rsidP="00AF26D9">
      <w:pPr>
        <w:spacing w:before="120"/>
        <w:jc w:val="both"/>
        <w:rPr>
          <w:rFonts w:asciiTheme="minorHAnsi" w:hAnsiTheme="minorHAnsi" w:cs="Arial"/>
        </w:rPr>
      </w:pPr>
      <w:r w:rsidRPr="00512888">
        <w:rPr>
          <w:rFonts w:asciiTheme="minorHAnsi" w:hAnsiTheme="minorHAnsi" w:cs="Arial"/>
        </w:rPr>
        <w:t xml:space="preserve">Integram este Edital, como nele estivessem transcritos, </w:t>
      </w:r>
      <w:r w:rsidR="00017FEF" w:rsidRPr="00512888">
        <w:rPr>
          <w:rFonts w:asciiTheme="minorHAnsi" w:hAnsiTheme="minorHAnsi" w:cs="Arial"/>
        </w:rPr>
        <w:t>os</w:t>
      </w:r>
      <w:r w:rsidRPr="00512888">
        <w:rPr>
          <w:rFonts w:asciiTheme="minorHAnsi" w:hAnsiTheme="minorHAnsi" w:cs="Arial"/>
        </w:rPr>
        <w:t xml:space="preserve"> Anexos</w:t>
      </w:r>
      <w:r w:rsidR="00017FEF" w:rsidRPr="00512888">
        <w:rPr>
          <w:rFonts w:asciiTheme="minorHAnsi" w:hAnsiTheme="minorHAnsi" w:cs="Arial"/>
        </w:rPr>
        <w:t xml:space="preserve"> como seguem</w:t>
      </w:r>
      <w:r w:rsidRPr="00512888">
        <w:rPr>
          <w:rFonts w:asciiTheme="minorHAnsi" w:hAnsiTheme="minorHAnsi" w:cs="Arial"/>
        </w:rPr>
        <w:t>:</w:t>
      </w:r>
    </w:p>
    <w:p w:rsidR="002A0330" w:rsidRPr="00512888" w:rsidRDefault="00017FEF" w:rsidP="00AF26D9">
      <w:pPr>
        <w:spacing w:before="120"/>
        <w:jc w:val="both"/>
        <w:rPr>
          <w:rFonts w:asciiTheme="minorHAnsi" w:hAnsiTheme="minorHAnsi" w:cs="Arial"/>
        </w:rPr>
      </w:pPr>
      <w:r w:rsidRPr="00512888">
        <w:rPr>
          <w:rFonts w:asciiTheme="minorHAnsi" w:hAnsiTheme="minorHAnsi" w:cs="Arial"/>
        </w:rPr>
        <w:t xml:space="preserve">São </w:t>
      </w:r>
      <w:r w:rsidR="006F701C" w:rsidRPr="00512888">
        <w:rPr>
          <w:rFonts w:asciiTheme="minorHAnsi" w:hAnsiTheme="minorHAnsi" w:cs="Arial"/>
        </w:rPr>
        <w:t>anexos</w:t>
      </w:r>
      <w:r w:rsidR="00623A6F" w:rsidRPr="00512888">
        <w:rPr>
          <w:rFonts w:asciiTheme="minorHAnsi" w:hAnsiTheme="minorHAnsi" w:cs="Arial"/>
        </w:rPr>
        <w:t xml:space="preserve"> do </w:t>
      </w:r>
      <w:r w:rsidR="00730811" w:rsidRPr="00512888">
        <w:rPr>
          <w:rFonts w:asciiTheme="minorHAnsi" w:hAnsiTheme="minorHAnsi" w:cs="Arial"/>
          <w:b/>
        </w:rPr>
        <w:t>PROJETO BÁSICO</w:t>
      </w:r>
    </w:p>
    <w:p w:rsidR="00017FEF" w:rsidRPr="00512888" w:rsidRDefault="002A4E19" w:rsidP="00AF26D9">
      <w:pPr>
        <w:rPr>
          <w:rFonts w:asciiTheme="minorHAnsi" w:hAnsiTheme="minorHAnsi" w:cs="Arial"/>
          <w:bCs/>
        </w:rPr>
      </w:pPr>
      <w:r w:rsidRPr="00512888">
        <w:rPr>
          <w:rFonts w:asciiTheme="minorHAnsi" w:hAnsiTheme="minorHAnsi" w:cs="Arial"/>
          <w:bCs/>
        </w:rPr>
        <w:t xml:space="preserve">● </w:t>
      </w:r>
      <w:r w:rsidR="00017FEF" w:rsidRPr="00512888">
        <w:rPr>
          <w:rFonts w:asciiTheme="minorHAnsi" w:hAnsiTheme="minorHAnsi" w:cs="Arial"/>
          <w:b/>
          <w:bCs/>
        </w:rPr>
        <w:t>Anexo I</w:t>
      </w:r>
      <w:r w:rsidR="00BB7C13" w:rsidRPr="00512888">
        <w:rPr>
          <w:rFonts w:asciiTheme="minorHAnsi" w:hAnsiTheme="minorHAnsi" w:cs="Arial"/>
          <w:b/>
          <w:bCs/>
        </w:rPr>
        <w:t xml:space="preserve"> - </w:t>
      </w:r>
      <w:r w:rsidR="00730811" w:rsidRPr="00512888">
        <w:rPr>
          <w:rFonts w:asciiTheme="minorHAnsi" w:hAnsiTheme="minorHAnsi" w:cs="Arial"/>
        </w:rPr>
        <w:t>Planilha</w:t>
      </w:r>
      <w:r w:rsidR="00730811" w:rsidRPr="00512888">
        <w:rPr>
          <w:rFonts w:asciiTheme="minorHAnsi" w:hAnsiTheme="minorHAnsi" w:cs="Arial"/>
          <w:spacing w:val="-11"/>
        </w:rPr>
        <w:t xml:space="preserve"> </w:t>
      </w:r>
      <w:r w:rsidR="00730811" w:rsidRPr="00512888">
        <w:rPr>
          <w:rFonts w:asciiTheme="minorHAnsi" w:hAnsiTheme="minorHAnsi" w:cs="Arial"/>
        </w:rPr>
        <w:t>Orçamentária</w:t>
      </w:r>
    </w:p>
    <w:p w:rsidR="00017FEF" w:rsidRPr="00512888" w:rsidRDefault="002A4E19" w:rsidP="00AF26D9">
      <w:pPr>
        <w:pStyle w:val="PargrafodaLista"/>
        <w:shd w:val="clear" w:color="auto" w:fill="FFFFFF"/>
        <w:tabs>
          <w:tab w:val="left" w:pos="993"/>
        </w:tabs>
        <w:spacing w:after="0" w:line="240" w:lineRule="auto"/>
        <w:ind w:left="0"/>
        <w:jc w:val="both"/>
        <w:rPr>
          <w:rFonts w:asciiTheme="minorHAnsi" w:hAnsiTheme="minorHAnsi" w:cs="Arial"/>
          <w:bCs/>
          <w:sz w:val="20"/>
          <w:szCs w:val="20"/>
        </w:rPr>
      </w:pPr>
      <w:r w:rsidRPr="00512888">
        <w:rPr>
          <w:rFonts w:asciiTheme="minorHAnsi" w:hAnsiTheme="minorHAnsi" w:cs="Arial"/>
          <w:bCs/>
          <w:sz w:val="20"/>
          <w:szCs w:val="20"/>
        </w:rPr>
        <w:t xml:space="preserve">● </w:t>
      </w:r>
      <w:r w:rsidRPr="00512888">
        <w:rPr>
          <w:rFonts w:asciiTheme="minorHAnsi" w:hAnsiTheme="minorHAnsi" w:cs="Arial"/>
          <w:b/>
          <w:bCs/>
          <w:sz w:val="20"/>
          <w:szCs w:val="20"/>
        </w:rPr>
        <w:t xml:space="preserve">Anexo II </w:t>
      </w:r>
      <w:r w:rsidR="00BB7C13" w:rsidRPr="00512888">
        <w:rPr>
          <w:rFonts w:asciiTheme="minorHAnsi" w:hAnsiTheme="minorHAnsi" w:cs="Arial"/>
          <w:b/>
          <w:bCs/>
          <w:sz w:val="20"/>
          <w:szCs w:val="20"/>
        </w:rPr>
        <w:t xml:space="preserve">- </w:t>
      </w:r>
      <w:r w:rsidR="00730811" w:rsidRPr="00512888">
        <w:rPr>
          <w:rFonts w:asciiTheme="minorHAnsi" w:hAnsiTheme="minorHAnsi" w:cs="Arial"/>
          <w:sz w:val="20"/>
          <w:szCs w:val="20"/>
        </w:rPr>
        <w:t>Cronograma Físico – Financeiro e de</w:t>
      </w:r>
      <w:r w:rsidR="00730811" w:rsidRPr="00512888">
        <w:rPr>
          <w:rFonts w:asciiTheme="minorHAnsi" w:hAnsiTheme="minorHAnsi" w:cs="Arial"/>
          <w:spacing w:val="-19"/>
          <w:sz w:val="20"/>
          <w:szCs w:val="20"/>
        </w:rPr>
        <w:t xml:space="preserve"> </w:t>
      </w:r>
      <w:r w:rsidR="00730811" w:rsidRPr="00512888">
        <w:rPr>
          <w:rFonts w:asciiTheme="minorHAnsi" w:hAnsiTheme="minorHAnsi" w:cs="Arial"/>
          <w:sz w:val="20"/>
          <w:szCs w:val="20"/>
        </w:rPr>
        <w:t>Desembolso</w:t>
      </w:r>
    </w:p>
    <w:p w:rsidR="00730811" w:rsidRPr="00512888" w:rsidRDefault="002A4E19" w:rsidP="00AF26D9">
      <w:pPr>
        <w:pStyle w:val="PargrafodaLista"/>
        <w:shd w:val="clear" w:color="auto" w:fill="FFFFFF"/>
        <w:tabs>
          <w:tab w:val="left" w:pos="993"/>
        </w:tabs>
        <w:spacing w:after="0" w:line="240" w:lineRule="auto"/>
        <w:ind w:left="0"/>
        <w:jc w:val="both"/>
        <w:rPr>
          <w:rFonts w:asciiTheme="minorHAnsi" w:hAnsiTheme="minorHAnsi" w:cs="Arial"/>
          <w:b/>
          <w:bCs/>
          <w:sz w:val="20"/>
          <w:szCs w:val="20"/>
        </w:rPr>
      </w:pPr>
      <w:r w:rsidRPr="00512888">
        <w:rPr>
          <w:rFonts w:asciiTheme="minorHAnsi" w:hAnsiTheme="minorHAnsi" w:cs="Arial"/>
          <w:b/>
          <w:bCs/>
          <w:sz w:val="20"/>
          <w:szCs w:val="20"/>
        </w:rPr>
        <w:t>● Anexo III</w:t>
      </w:r>
      <w:r w:rsidRPr="00512888">
        <w:rPr>
          <w:rFonts w:asciiTheme="minorHAnsi" w:hAnsiTheme="minorHAnsi" w:cs="Arial"/>
          <w:bCs/>
          <w:sz w:val="20"/>
          <w:szCs w:val="20"/>
        </w:rPr>
        <w:t xml:space="preserve"> </w:t>
      </w:r>
      <w:r w:rsidR="00BB7C13" w:rsidRPr="00512888">
        <w:rPr>
          <w:rFonts w:asciiTheme="minorHAnsi" w:hAnsiTheme="minorHAnsi" w:cs="Arial"/>
          <w:bCs/>
          <w:sz w:val="20"/>
          <w:szCs w:val="20"/>
        </w:rPr>
        <w:t xml:space="preserve">- </w:t>
      </w:r>
      <w:r w:rsidR="00730811" w:rsidRPr="00512888">
        <w:rPr>
          <w:rFonts w:asciiTheme="minorHAnsi" w:hAnsiTheme="minorHAnsi" w:cs="Arial"/>
          <w:sz w:val="20"/>
          <w:szCs w:val="20"/>
        </w:rPr>
        <w:t>Relação de Quadros</w:t>
      </w:r>
      <w:r w:rsidR="00730811" w:rsidRPr="00512888">
        <w:rPr>
          <w:rFonts w:asciiTheme="minorHAnsi" w:hAnsiTheme="minorHAnsi" w:cs="Arial"/>
          <w:spacing w:val="-10"/>
          <w:sz w:val="20"/>
          <w:szCs w:val="20"/>
        </w:rPr>
        <w:t xml:space="preserve"> </w:t>
      </w:r>
      <w:r w:rsidR="00730811" w:rsidRPr="00512888">
        <w:rPr>
          <w:rFonts w:asciiTheme="minorHAnsi" w:hAnsiTheme="minorHAnsi" w:cs="Arial"/>
          <w:sz w:val="20"/>
          <w:szCs w:val="20"/>
        </w:rPr>
        <w:t>Propostas</w:t>
      </w:r>
      <w:r w:rsidR="00730811" w:rsidRPr="00512888">
        <w:rPr>
          <w:rFonts w:asciiTheme="minorHAnsi" w:hAnsiTheme="minorHAnsi" w:cs="Arial"/>
          <w:b/>
          <w:bCs/>
          <w:sz w:val="20"/>
          <w:szCs w:val="20"/>
        </w:rPr>
        <w:t xml:space="preserve"> </w:t>
      </w:r>
    </w:p>
    <w:p w:rsidR="00C002B4" w:rsidRPr="00512888" w:rsidRDefault="00C002B4" w:rsidP="00AF26D9">
      <w:pPr>
        <w:pStyle w:val="PargrafodaLista"/>
        <w:shd w:val="clear" w:color="auto" w:fill="FFFFFF"/>
        <w:tabs>
          <w:tab w:val="left" w:pos="993"/>
        </w:tabs>
        <w:spacing w:after="0" w:line="240" w:lineRule="auto"/>
        <w:ind w:left="0"/>
        <w:jc w:val="both"/>
        <w:rPr>
          <w:rFonts w:asciiTheme="minorHAnsi" w:hAnsiTheme="minorHAnsi" w:cs="Arial"/>
          <w:bCs/>
          <w:sz w:val="20"/>
          <w:szCs w:val="20"/>
        </w:rPr>
      </w:pPr>
      <w:r w:rsidRPr="00512888">
        <w:rPr>
          <w:rFonts w:asciiTheme="minorHAnsi" w:hAnsiTheme="minorHAnsi" w:cs="Arial"/>
          <w:b/>
          <w:bCs/>
          <w:sz w:val="20"/>
          <w:szCs w:val="20"/>
        </w:rPr>
        <w:t xml:space="preserve">● Anexo </w:t>
      </w:r>
      <w:r w:rsidR="00952FC5" w:rsidRPr="00512888">
        <w:rPr>
          <w:rFonts w:asciiTheme="minorHAnsi" w:hAnsiTheme="minorHAnsi" w:cs="Arial"/>
          <w:b/>
          <w:bCs/>
          <w:sz w:val="20"/>
          <w:szCs w:val="20"/>
        </w:rPr>
        <w:t>I</w:t>
      </w:r>
      <w:r w:rsidRPr="00512888">
        <w:rPr>
          <w:rFonts w:asciiTheme="minorHAnsi" w:hAnsiTheme="minorHAnsi" w:cs="Arial"/>
          <w:b/>
          <w:bCs/>
          <w:sz w:val="20"/>
          <w:szCs w:val="20"/>
        </w:rPr>
        <w:t>V</w:t>
      </w:r>
      <w:r w:rsidRPr="00512888">
        <w:rPr>
          <w:rFonts w:asciiTheme="minorHAnsi" w:hAnsiTheme="minorHAnsi" w:cs="Arial"/>
          <w:bCs/>
          <w:sz w:val="20"/>
          <w:szCs w:val="20"/>
        </w:rPr>
        <w:t xml:space="preserve"> </w:t>
      </w:r>
      <w:r w:rsidR="002A0330" w:rsidRPr="00512888">
        <w:rPr>
          <w:rFonts w:asciiTheme="minorHAnsi" w:hAnsiTheme="minorHAnsi" w:cs="Arial"/>
          <w:bCs/>
          <w:sz w:val="20"/>
          <w:szCs w:val="20"/>
        </w:rPr>
        <w:t xml:space="preserve">- </w:t>
      </w:r>
      <w:r w:rsidR="00730811" w:rsidRPr="00512888">
        <w:rPr>
          <w:rFonts w:asciiTheme="minorHAnsi" w:hAnsiTheme="minorHAnsi" w:cs="Arial"/>
          <w:sz w:val="20"/>
          <w:szCs w:val="20"/>
        </w:rPr>
        <w:t>Projeto</w:t>
      </w:r>
      <w:r w:rsidR="00730811" w:rsidRPr="00512888">
        <w:rPr>
          <w:rFonts w:asciiTheme="minorHAnsi" w:hAnsiTheme="minorHAnsi" w:cs="Arial"/>
          <w:spacing w:val="-7"/>
          <w:sz w:val="20"/>
          <w:szCs w:val="20"/>
        </w:rPr>
        <w:t xml:space="preserve"> </w:t>
      </w:r>
      <w:r w:rsidR="00730811" w:rsidRPr="00512888">
        <w:rPr>
          <w:rFonts w:asciiTheme="minorHAnsi" w:hAnsiTheme="minorHAnsi" w:cs="Arial"/>
          <w:sz w:val="20"/>
          <w:szCs w:val="20"/>
        </w:rPr>
        <w:t>Básico</w:t>
      </w:r>
    </w:p>
    <w:p w:rsidR="00017FEF" w:rsidRPr="00512888" w:rsidRDefault="00017FEF" w:rsidP="00AF26D9">
      <w:pPr>
        <w:shd w:val="clear" w:color="auto" w:fill="FFFFFF"/>
        <w:tabs>
          <w:tab w:val="left" w:pos="142"/>
        </w:tabs>
        <w:suppressAutoHyphens w:val="0"/>
        <w:rPr>
          <w:rFonts w:asciiTheme="minorHAnsi" w:hAnsiTheme="minorHAnsi" w:cs="Arial"/>
          <w:bCs/>
        </w:rPr>
      </w:pPr>
    </w:p>
    <w:p w:rsidR="002A0330" w:rsidRPr="00512888" w:rsidRDefault="00623A6F" w:rsidP="00AF26D9">
      <w:pPr>
        <w:shd w:val="clear" w:color="auto" w:fill="FFFFFF"/>
        <w:tabs>
          <w:tab w:val="left" w:pos="142"/>
        </w:tabs>
        <w:suppressAutoHyphens w:val="0"/>
        <w:rPr>
          <w:rFonts w:asciiTheme="minorHAnsi" w:hAnsiTheme="minorHAnsi" w:cs="Arial"/>
          <w:bCs/>
        </w:rPr>
      </w:pPr>
      <w:r w:rsidRPr="00512888">
        <w:rPr>
          <w:rFonts w:asciiTheme="minorHAnsi" w:hAnsiTheme="minorHAnsi" w:cs="Arial"/>
          <w:bCs/>
        </w:rPr>
        <w:t xml:space="preserve">São Anexos do </w:t>
      </w:r>
      <w:r w:rsidRPr="00512888">
        <w:rPr>
          <w:rFonts w:asciiTheme="minorHAnsi" w:hAnsiTheme="minorHAnsi" w:cs="Arial"/>
          <w:b/>
          <w:bCs/>
        </w:rPr>
        <w:t>Edital</w:t>
      </w:r>
      <w:r w:rsidRPr="00512888">
        <w:rPr>
          <w:rFonts w:asciiTheme="minorHAnsi" w:hAnsiTheme="minorHAnsi" w:cs="Arial"/>
          <w:bCs/>
        </w:rPr>
        <w:t>:</w:t>
      </w:r>
    </w:p>
    <w:p w:rsidR="00BB7C13" w:rsidRPr="00512888" w:rsidRDefault="00BB7C13" w:rsidP="00AF26D9">
      <w:pPr>
        <w:shd w:val="clear" w:color="auto" w:fill="FFFFFF"/>
        <w:tabs>
          <w:tab w:val="left" w:pos="142"/>
        </w:tabs>
        <w:suppressAutoHyphens w:val="0"/>
        <w:rPr>
          <w:rFonts w:asciiTheme="minorHAnsi" w:hAnsiTheme="minorHAnsi" w:cs="Arial"/>
        </w:rPr>
      </w:pPr>
      <w:r w:rsidRPr="00512888">
        <w:rPr>
          <w:rFonts w:asciiTheme="minorHAnsi" w:hAnsiTheme="minorHAnsi" w:cs="Arial"/>
          <w:b/>
        </w:rPr>
        <w:t xml:space="preserve">Anexo I: </w:t>
      </w:r>
      <w:r w:rsidR="00730811" w:rsidRPr="00512888">
        <w:rPr>
          <w:rFonts w:asciiTheme="minorHAnsi" w:hAnsiTheme="minorHAnsi" w:cs="Arial"/>
        </w:rPr>
        <w:t>Projeto Básico</w:t>
      </w:r>
    </w:p>
    <w:p w:rsidR="00730811" w:rsidRPr="00512888" w:rsidRDefault="00730811" w:rsidP="00AF26D9">
      <w:pPr>
        <w:shd w:val="clear" w:color="auto" w:fill="FFFFFF"/>
        <w:tabs>
          <w:tab w:val="left" w:pos="142"/>
        </w:tabs>
        <w:suppressAutoHyphens w:val="0"/>
        <w:rPr>
          <w:rFonts w:asciiTheme="minorHAnsi" w:hAnsiTheme="minorHAnsi" w:cs="Arial"/>
        </w:rPr>
      </w:pPr>
      <w:r w:rsidRPr="00512888">
        <w:rPr>
          <w:rFonts w:asciiTheme="minorHAnsi" w:hAnsiTheme="minorHAnsi" w:cs="Arial"/>
          <w:b/>
        </w:rPr>
        <w:t xml:space="preserve">Anexo II: </w:t>
      </w:r>
      <w:r w:rsidRPr="00512888">
        <w:rPr>
          <w:rFonts w:asciiTheme="minorHAnsi" w:hAnsiTheme="minorHAnsi" w:cs="Arial"/>
        </w:rPr>
        <w:t xml:space="preserve">Termo </w:t>
      </w:r>
      <w:r w:rsidR="00614D5A" w:rsidRPr="00512888">
        <w:rPr>
          <w:rFonts w:asciiTheme="minorHAnsi" w:hAnsiTheme="minorHAnsi" w:cs="Arial"/>
        </w:rPr>
        <w:t>d</w:t>
      </w:r>
      <w:r w:rsidRPr="00512888">
        <w:rPr>
          <w:rFonts w:asciiTheme="minorHAnsi" w:hAnsiTheme="minorHAnsi" w:cs="Arial"/>
        </w:rPr>
        <w:t>e Compromisso</w:t>
      </w:r>
    </w:p>
    <w:p w:rsidR="00614D5A" w:rsidRPr="00512888" w:rsidRDefault="00AD377F" w:rsidP="00AF26D9">
      <w:pPr>
        <w:jc w:val="both"/>
        <w:rPr>
          <w:rFonts w:asciiTheme="minorHAnsi" w:hAnsiTheme="minorHAnsi" w:cs="Arial"/>
        </w:rPr>
      </w:pPr>
      <w:r w:rsidRPr="00512888">
        <w:rPr>
          <w:rFonts w:asciiTheme="minorHAnsi" w:hAnsiTheme="minorHAnsi" w:cs="Arial"/>
          <w:b/>
        </w:rPr>
        <w:t>Anexo II</w:t>
      </w:r>
      <w:r w:rsidR="00614D5A" w:rsidRPr="00512888">
        <w:rPr>
          <w:rFonts w:asciiTheme="minorHAnsi" w:hAnsiTheme="minorHAnsi" w:cs="Arial"/>
          <w:b/>
        </w:rPr>
        <w:t>I</w:t>
      </w:r>
      <w:r w:rsidRPr="00512888">
        <w:rPr>
          <w:rFonts w:asciiTheme="minorHAnsi" w:hAnsiTheme="minorHAnsi" w:cs="Arial"/>
          <w:b/>
        </w:rPr>
        <w:t>:</w:t>
      </w:r>
      <w:r w:rsidRPr="00512888">
        <w:rPr>
          <w:rFonts w:asciiTheme="minorHAnsi" w:hAnsiTheme="minorHAnsi" w:cs="Arial"/>
        </w:rPr>
        <w:t xml:space="preserve"> </w:t>
      </w:r>
      <w:r w:rsidR="00614D5A" w:rsidRPr="00512888">
        <w:rPr>
          <w:rFonts w:asciiTheme="minorHAnsi" w:hAnsiTheme="minorHAnsi" w:cs="Arial"/>
        </w:rPr>
        <w:t>Carta de Apresentação dos Documentos De Habilitação</w:t>
      </w:r>
    </w:p>
    <w:p w:rsidR="00AD377F" w:rsidRPr="00512888" w:rsidRDefault="00614D5A" w:rsidP="00AF26D9">
      <w:pPr>
        <w:jc w:val="both"/>
        <w:rPr>
          <w:rFonts w:asciiTheme="minorHAnsi" w:hAnsiTheme="minorHAnsi" w:cs="Arial"/>
        </w:rPr>
      </w:pPr>
      <w:r w:rsidRPr="00512888">
        <w:rPr>
          <w:rFonts w:asciiTheme="minorHAnsi" w:hAnsiTheme="minorHAnsi" w:cs="Arial"/>
          <w:b/>
        </w:rPr>
        <w:t>Anexo IV</w:t>
      </w:r>
      <w:r w:rsidRPr="00512888">
        <w:rPr>
          <w:rFonts w:asciiTheme="minorHAnsi" w:hAnsiTheme="minorHAnsi" w:cs="Arial"/>
        </w:rPr>
        <w:t xml:space="preserve"> </w:t>
      </w:r>
      <w:r w:rsidR="002A0330" w:rsidRPr="00512888">
        <w:rPr>
          <w:rFonts w:asciiTheme="minorHAnsi" w:hAnsiTheme="minorHAnsi" w:cs="Arial"/>
        </w:rPr>
        <w:t>Modelo de Atestado de Capacidade Técnica</w:t>
      </w:r>
    </w:p>
    <w:p w:rsidR="002A0330" w:rsidRPr="00512888" w:rsidRDefault="00AD377F" w:rsidP="00AF26D9">
      <w:pPr>
        <w:widowControl w:val="0"/>
        <w:jc w:val="both"/>
        <w:rPr>
          <w:rFonts w:asciiTheme="minorHAnsi" w:hAnsiTheme="minorHAnsi" w:cs="Arial"/>
        </w:rPr>
      </w:pPr>
      <w:r w:rsidRPr="00512888">
        <w:rPr>
          <w:rFonts w:asciiTheme="minorHAnsi" w:hAnsiTheme="minorHAnsi" w:cs="Arial"/>
          <w:b/>
        </w:rPr>
        <w:t>Anexo I</w:t>
      </w:r>
      <w:r w:rsidR="00EB44F8" w:rsidRPr="00512888">
        <w:rPr>
          <w:rFonts w:asciiTheme="minorHAnsi" w:hAnsiTheme="minorHAnsi" w:cs="Arial"/>
          <w:b/>
        </w:rPr>
        <w:t>II</w:t>
      </w:r>
      <w:r w:rsidRPr="00512888">
        <w:rPr>
          <w:rFonts w:asciiTheme="minorHAnsi" w:hAnsiTheme="minorHAnsi" w:cs="Arial"/>
          <w:b/>
        </w:rPr>
        <w:t>:</w:t>
      </w:r>
      <w:r w:rsidRPr="00512888">
        <w:rPr>
          <w:rFonts w:asciiTheme="minorHAnsi" w:hAnsiTheme="minorHAnsi" w:cs="Arial"/>
        </w:rPr>
        <w:t xml:space="preserve"> </w:t>
      </w:r>
      <w:r w:rsidR="002A0330" w:rsidRPr="00512888">
        <w:rPr>
          <w:rFonts w:asciiTheme="minorHAnsi" w:hAnsiTheme="minorHAnsi" w:cs="Arial"/>
        </w:rPr>
        <w:t>Modelo de Curriculum Vitae</w:t>
      </w:r>
    </w:p>
    <w:p w:rsidR="00A1298C" w:rsidRPr="00512888" w:rsidRDefault="00AD377F" w:rsidP="00AF26D9">
      <w:pPr>
        <w:widowControl w:val="0"/>
        <w:jc w:val="both"/>
        <w:rPr>
          <w:rFonts w:asciiTheme="minorHAnsi" w:hAnsiTheme="minorHAnsi" w:cs="Arial"/>
          <w:b/>
          <w:bCs/>
        </w:rPr>
      </w:pPr>
      <w:r w:rsidRPr="00512888">
        <w:rPr>
          <w:rFonts w:asciiTheme="minorHAnsi" w:hAnsiTheme="minorHAnsi" w:cs="Arial"/>
          <w:b/>
        </w:rPr>
        <w:lastRenderedPageBreak/>
        <w:t xml:space="preserve">Anexo </w:t>
      </w:r>
      <w:r w:rsidR="00EB44F8" w:rsidRPr="00512888">
        <w:rPr>
          <w:rFonts w:asciiTheme="minorHAnsi" w:hAnsiTheme="minorHAnsi" w:cs="Arial"/>
          <w:b/>
        </w:rPr>
        <w:t>I</w:t>
      </w:r>
      <w:r w:rsidRPr="00512888">
        <w:rPr>
          <w:rFonts w:asciiTheme="minorHAnsi" w:hAnsiTheme="minorHAnsi" w:cs="Arial"/>
          <w:b/>
        </w:rPr>
        <w:t>V:</w:t>
      </w:r>
      <w:r w:rsidRPr="00512888">
        <w:rPr>
          <w:rFonts w:asciiTheme="minorHAnsi" w:hAnsiTheme="minorHAnsi" w:cs="Arial"/>
        </w:rPr>
        <w:t xml:space="preserve"> </w:t>
      </w:r>
      <w:r w:rsidR="002A0330" w:rsidRPr="00512888">
        <w:rPr>
          <w:rFonts w:asciiTheme="minorHAnsi" w:hAnsiTheme="minorHAnsi" w:cs="Arial"/>
        </w:rPr>
        <w:t>Minuta de Contrato</w:t>
      </w:r>
      <w:r w:rsidR="00614D5A" w:rsidRPr="00512888">
        <w:rPr>
          <w:rFonts w:asciiTheme="minorHAnsi" w:hAnsiTheme="minorHAnsi" w:cs="Arial"/>
        </w:rPr>
        <w:t xml:space="preserve"> </w:t>
      </w:r>
      <w:r w:rsidRPr="00512888">
        <w:rPr>
          <w:rFonts w:asciiTheme="minorHAnsi" w:hAnsiTheme="minorHAnsi" w:cs="Arial"/>
        </w:rPr>
        <w:t xml:space="preserve">Porto Velho-RO, </w:t>
      </w:r>
      <w:r w:rsidR="002A0330" w:rsidRPr="00512888">
        <w:rPr>
          <w:rFonts w:asciiTheme="minorHAnsi" w:hAnsiTheme="minorHAnsi" w:cs="Arial"/>
        </w:rPr>
        <w:t>1</w:t>
      </w:r>
      <w:r w:rsidR="000F1E0A" w:rsidRPr="00512888">
        <w:rPr>
          <w:rFonts w:asciiTheme="minorHAnsi" w:hAnsiTheme="minorHAnsi" w:cs="Arial"/>
        </w:rPr>
        <w:t>6</w:t>
      </w:r>
      <w:r w:rsidR="002A0330" w:rsidRPr="00512888">
        <w:rPr>
          <w:rFonts w:asciiTheme="minorHAnsi" w:hAnsiTheme="minorHAnsi" w:cs="Arial"/>
        </w:rPr>
        <w:t xml:space="preserve"> </w:t>
      </w:r>
      <w:r w:rsidRPr="00512888">
        <w:rPr>
          <w:rFonts w:asciiTheme="minorHAnsi" w:hAnsiTheme="minorHAnsi" w:cs="Arial"/>
        </w:rPr>
        <w:t xml:space="preserve">de </w:t>
      </w:r>
      <w:r w:rsidR="000F1E0A" w:rsidRPr="00512888">
        <w:rPr>
          <w:rFonts w:asciiTheme="minorHAnsi" w:hAnsiTheme="minorHAnsi" w:cs="Arial"/>
        </w:rPr>
        <w:t>setembro</w:t>
      </w:r>
      <w:r w:rsidRPr="00512888">
        <w:rPr>
          <w:rFonts w:asciiTheme="minorHAnsi" w:hAnsiTheme="minorHAnsi" w:cs="Arial"/>
        </w:rPr>
        <w:t xml:space="preserve"> de 201</w:t>
      </w:r>
      <w:r w:rsidR="004A1DBD" w:rsidRPr="00512888">
        <w:rPr>
          <w:rFonts w:asciiTheme="minorHAnsi" w:hAnsiTheme="minorHAnsi" w:cs="Arial"/>
        </w:rPr>
        <w:t>6</w:t>
      </w:r>
      <w:r w:rsidRPr="00512888">
        <w:rPr>
          <w:rFonts w:asciiTheme="minorHAnsi" w:hAnsiTheme="minorHAnsi" w:cs="Arial"/>
        </w:rPr>
        <w:t>.</w:t>
      </w:r>
    </w:p>
    <w:p w:rsidR="00A1298C" w:rsidRPr="00EB44F8" w:rsidRDefault="00A1298C" w:rsidP="00AF26D9">
      <w:pPr>
        <w:jc w:val="center"/>
        <w:rPr>
          <w:b/>
          <w:bCs/>
          <w:sz w:val="22"/>
          <w:szCs w:val="22"/>
        </w:rPr>
      </w:pPr>
    </w:p>
    <w:p w:rsidR="002A0330" w:rsidRPr="00EB44F8" w:rsidRDefault="002A0330" w:rsidP="00AF26D9">
      <w:pPr>
        <w:jc w:val="center"/>
        <w:rPr>
          <w:b/>
          <w:bCs/>
          <w:sz w:val="22"/>
          <w:szCs w:val="22"/>
        </w:rPr>
      </w:pPr>
    </w:p>
    <w:p w:rsidR="002A0330" w:rsidRPr="00EB44F8" w:rsidRDefault="002A0330" w:rsidP="00AF26D9">
      <w:pPr>
        <w:jc w:val="center"/>
        <w:rPr>
          <w:b/>
          <w:bCs/>
          <w:sz w:val="22"/>
          <w:szCs w:val="22"/>
        </w:rPr>
      </w:pPr>
    </w:p>
    <w:p w:rsidR="00614D5A" w:rsidRPr="00A358FD" w:rsidRDefault="00614D5A" w:rsidP="00AF26D9">
      <w:pPr>
        <w:ind w:firstLine="1701"/>
        <w:rPr>
          <w:b/>
          <w:sz w:val="22"/>
          <w:szCs w:val="22"/>
        </w:rPr>
      </w:pPr>
      <w:r>
        <w:rPr>
          <w:b/>
          <w:sz w:val="22"/>
          <w:szCs w:val="22"/>
        </w:rPr>
        <w:t xml:space="preserve">                         </w:t>
      </w:r>
      <w:r w:rsidRPr="00A358FD">
        <w:rPr>
          <w:b/>
          <w:sz w:val="22"/>
          <w:szCs w:val="22"/>
        </w:rPr>
        <w:t>IZAURA TAUFMANN FERREIRA</w:t>
      </w:r>
    </w:p>
    <w:p w:rsidR="00614D5A" w:rsidRPr="00A358FD" w:rsidRDefault="00614D5A" w:rsidP="00AF26D9">
      <w:pPr>
        <w:jc w:val="center"/>
        <w:rPr>
          <w:sz w:val="22"/>
          <w:szCs w:val="22"/>
        </w:rPr>
      </w:pPr>
      <w:r>
        <w:rPr>
          <w:sz w:val="22"/>
          <w:szCs w:val="22"/>
        </w:rPr>
        <w:t>Presidente da</w:t>
      </w:r>
      <w:r w:rsidRPr="00A358FD">
        <w:rPr>
          <w:sz w:val="22"/>
          <w:szCs w:val="22"/>
        </w:rPr>
        <w:t xml:space="preserve"> CEL/SUPEL</w:t>
      </w:r>
    </w:p>
    <w:p w:rsidR="00C80127" w:rsidRDefault="00614D5A" w:rsidP="00AF26D9">
      <w:pPr>
        <w:jc w:val="center"/>
        <w:rPr>
          <w:bCs/>
          <w:sz w:val="22"/>
          <w:szCs w:val="22"/>
        </w:rPr>
      </w:pPr>
      <w:r w:rsidRPr="00A358FD">
        <w:rPr>
          <w:bCs/>
          <w:sz w:val="22"/>
          <w:szCs w:val="22"/>
        </w:rPr>
        <w:t>Matrícula 300094012</w:t>
      </w:r>
    </w:p>
    <w:p w:rsidR="00C80127" w:rsidRDefault="00C80127" w:rsidP="00AF26D9">
      <w:pPr>
        <w:jc w:val="center"/>
        <w:rPr>
          <w:bCs/>
          <w:sz w:val="22"/>
          <w:szCs w:val="22"/>
        </w:rPr>
      </w:pPr>
    </w:p>
    <w:p w:rsidR="00C80127" w:rsidRDefault="00C80127" w:rsidP="00AF26D9">
      <w:pPr>
        <w:pStyle w:val="Ttulo3"/>
        <w:jc w:val="center"/>
        <w:rPr>
          <w:sz w:val="22"/>
          <w:szCs w:val="22"/>
        </w:rPr>
      </w:pPr>
    </w:p>
    <w:p w:rsidR="00020E46" w:rsidRPr="00614D5A" w:rsidRDefault="00947D10" w:rsidP="00AF26D9">
      <w:pPr>
        <w:pStyle w:val="Ttulo3"/>
        <w:jc w:val="center"/>
        <w:rPr>
          <w:sz w:val="22"/>
          <w:szCs w:val="22"/>
        </w:rPr>
      </w:pPr>
      <w:r w:rsidRPr="00614D5A">
        <w:rPr>
          <w:sz w:val="22"/>
          <w:szCs w:val="22"/>
        </w:rPr>
        <w:t xml:space="preserve">CONCORRÊNCIA PÚBLICA Nº </w:t>
      </w:r>
      <w:r w:rsidR="00FB3666" w:rsidRPr="00614D5A">
        <w:rPr>
          <w:sz w:val="22"/>
          <w:szCs w:val="22"/>
        </w:rPr>
        <w:t>015/2017/CEL/SUPEL/RO</w:t>
      </w:r>
    </w:p>
    <w:p w:rsidR="00947D10" w:rsidRPr="00614D5A" w:rsidRDefault="00947D10" w:rsidP="00AF26D9">
      <w:pPr>
        <w:pStyle w:val="Ttulo4"/>
        <w:rPr>
          <w:b w:val="0"/>
          <w:sz w:val="22"/>
          <w:szCs w:val="22"/>
        </w:rPr>
      </w:pPr>
      <w:r w:rsidRPr="00614D5A">
        <w:rPr>
          <w:sz w:val="22"/>
          <w:szCs w:val="22"/>
        </w:rPr>
        <w:t>ANEXO I - DO EDITAL</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imes New Roman" w:hAnsi="Times New Roman" w:cs="Times New Roman"/>
          <w:lang w:val="pt-BR"/>
        </w:rPr>
        <w:t xml:space="preserve"> </w:t>
      </w:r>
      <w:r w:rsidRPr="00626304">
        <w:rPr>
          <w:rFonts w:asciiTheme="minorHAnsi" w:hAnsiTheme="minorHAnsi" w:cs="Times New Roman"/>
          <w:sz w:val="21"/>
          <w:szCs w:val="21"/>
          <w:lang w:val="pt-BR"/>
        </w:rPr>
        <w:t xml:space="preserve">PROJETO BÁSICO  </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sz w:val="21"/>
          <w:szCs w:val="21"/>
          <w:lang w:val="pt-BR"/>
        </w:rPr>
        <w:t xml:space="preserve">1.0- IDENTIFICAÇÃO DO ÓRGÃO: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Unidade Orçamentária: do Fundo de Infra-Estrutura de Transportes e Habitação - FITHA: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Departamento Requisitante: Coordenadoria de Planejamento Projeto e Orçamento de Obras – DPPOO-DER-RO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sz w:val="21"/>
          <w:szCs w:val="21"/>
          <w:lang w:val="pt-BR"/>
        </w:rPr>
        <w:t>2.0- OBJETO</w:t>
      </w:r>
      <w:r w:rsidRPr="00626304">
        <w:rPr>
          <w:rFonts w:asciiTheme="minorHAnsi" w:hAnsiTheme="minorHAnsi" w:cs="Times New Roman"/>
          <w:b w:val="0"/>
          <w:sz w:val="21"/>
          <w:szCs w:val="21"/>
          <w:lang w:val="pt-BR"/>
        </w:rPr>
        <w:t xml:space="preserve">: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Seleção de Empresa Especializada para Execução dos Serviços Técnicos de Engenharia de Supervisão e Acompanhamento das Obras de Construção e Pavimentação Asfaltica da Rodovia BR-421, conforme Projeto Básico, assim discriminados: RODOVIA: BR-421; Lotes: 01 e Lote:02  TRECHO: Entr.BR-364 – Campo Novo de Rondônia;  SUBTRECHO: Montenegro- Campo Novo de Rondônia;  SEGMENTO Lote 01: Est. 00+00 – Est. 610+00; Ext.(km) 12,17; SEGMENTO Lote 02: Est. 610+00 – Est. 1237+19,92; Ext.(km) 12,54       MUNICÍPIOS: Montenegro e Campo Novo de Rondônia  </w:t>
      </w:r>
    </w:p>
    <w:p w:rsid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sz w:val="21"/>
          <w:szCs w:val="21"/>
          <w:lang w:val="pt-BR"/>
        </w:rPr>
        <w:t xml:space="preserve">03. JUSIFICATIVA: 3.1. </w:t>
      </w:r>
    </w:p>
    <w:p w:rsidR="00626304" w:rsidRPr="00626304" w:rsidRDefault="00626304" w:rsidP="00626304">
      <w:pPr>
        <w:pStyle w:val="Ttulo13"/>
        <w:spacing w:before="70"/>
        <w:rPr>
          <w:rFonts w:ascii="Times New Roman" w:hAnsi="Times New Roman" w:cs="Times New Roman"/>
          <w:b w:val="0"/>
          <w:lang w:val="pt-BR"/>
        </w:rPr>
      </w:pPr>
      <w:r w:rsidRPr="00626304">
        <w:rPr>
          <w:rFonts w:asciiTheme="minorHAnsi" w:hAnsiTheme="minorHAnsi" w:cs="Times New Roman"/>
          <w:sz w:val="21"/>
          <w:szCs w:val="21"/>
          <w:lang w:val="pt-BR"/>
        </w:rPr>
        <w:t>DA NECESSIDADE DA CONTRATAÇÃO</w:t>
      </w:r>
      <w:r w:rsidRPr="00626304">
        <w:rPr>
          <w:rFonts w:asciiTheme="minorHAnsi" w:hAnsiTheme="minorHAnsi" w:cs="Times New Roman"/>
          <w:b w:val="0"/>
          <w:sz w:val="21"/>
          <w:szCs w:val="21"/>
          <w:lang w:val="pt-BR"/>
        </w:rPr>
        <w:t xml:space="preserve"> Quanto à contratação de terceiros para execução dos serviços ora a serem licitados cumpre informar que se trata da execução de serviços, para os quais o FITHA dispõe de suficiente quadro de profissionais para execução direta, sendo usual, a execução de forma indireta mediante contratação de empresa especializada. A propósito, para execução dos serviços de Supervisão descritos neste Projeto Básico está prevista a mobilização de profissionais de nível superior e profissionais de nível técnico e auxiliar, por um período de 12 (doze) meses, residindo em casas e alojamentos disponibilizados pela consultora. Além disso, deverão ser alocados à supervisão das obras, dentre outros, os Equipamentos de Topografia, de Laboratórios e Veículos. Assim, embora a fiscalização dos serviços seja de responsabilidade do FITHA, constitui política do órgão, a contratação de empresas de consultoria para subsidiá-la e auxiliá-la nessa atividade, em decorrência da transitoriedade desses serviços. Sobre o assunto, prescreve o art. 67 da Lei nº. 8.666/93 de 21.06.93 e suas alterações, com o seguinte teor:</w:t>
      </w:r>
      <w:r w:rsidRPr="00626304">
        <w:rPr>
          <w:rFonts w:ascii="Times New Roman" w:hAnsi="Times New Roman" w:cs="Times New Roman"/>
          <w:b w:val="0"/>
          <w:lang w:val="pt-BR"/>
        </w:rPr>
        <w:t xml:space="preserve">     </w:t>
      </w:r>
    </w:p>
    <w:p w:rsidR="00626304" w:rsidRPr="00626304" w:rsidRDefault="00626304" w:rsidP="00626304">
      <w:pPr>
        <w:pStyle w:val="Ttulo13"/>
        <w:spacing w:before="70"/>
        <w:rPr>
          <w:rFonts w:ascii="Times New Roman" w:hAnsi="Times New Roman" w:cs="Times New Roman"/>
          <w:b w:val="0"/>
          <w:lang w:val="pt-BR"/>
        </w:rPr>
      </w:pPr>
      <w:r w:rsidRPr="00626304">
        <w:rPr>
          <w:rFonts w:ascii="Times New Roman" w:hAnsi="Times New Roman" w:cs="Times New Roman"/>
          <w:b w:val="0"/>
          <w:lang w:val="pt-BR"/>
        </w:rPr>
        <w:t xml:space="preserve">  </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sz w:val="21"/>
          <w:szCs w:val="21"/>
          <w:lang w:val="pt-BR"/>
        </w:rPr>
        <w:t xml:space="preserve">SUPERVISÃO E ACONPANHAMENTO – PROCESSO 01-1411.00003-0000/2017-FHITA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 “Art. 67. A execução do contrato deverá ser acompanhada e fiscalizada por um representante da Administração especialmente designado, permitida a contratação de terceiros para assisti--lo e subsidiá-lo de informações pertinentes a essa atribuição”. Para os fins dessa Lei, consideram-se serviços técnicos profissionais especializados aqueles arrolados em seu art. 13, especialmente os previstos no inciso IV, a seguir: “Art. 13..... ...................................................................................................................................... IV – "fiscalização, supervisão ou gerenciamento de obras ou serviços”. Percebe-se, portanto, que em uma das Leis que disciplina licitações e contratos administrativos no âmbito da administração pública, admite a contratação de empresas de consultoria para auxiliar e complementar a ação fiscalizadora do órgão encarregado da execução de obras e serviços. Diversos órgãos da Administração Direta, nas três esferas de Governo: União, Estados e Municípios, tem se valido da contratação de empresas de Engenharia Consultiva, para resolver este problema, como exemplo podemos citar CAIXA ECONÔMICA, o DNIT e DER´s, que realizaram licitações para contratação de empresas de engenharia consultiva, como o objetivo assessorar os gestores designados pelo órgão no Gerenciamento e Fiscalização das obras. Neste sentido,  concluímos que a contratação de serviços de </w:t>
      </w:r>
      <w:r w:rsidRPr="00626304">
        <w:rPr>
          <w:rFonts w:asciiTheme="minorHAnsi" w:hAnsiTheme="minorHAnsi" w:cs="Times New Roman"/>
          <w:b w:val="0"/>
          <w:sz w:val="21"/>
          <w:szCs w:val="21"/>
          <w:lang w:val="pt-BR"/>
        </w:rPr>
        <w:lastRenderedPageBreak/>
        <w:t xml:space="preserve">engenharia consultiva para assistir e subsidiar a Fiscalização do FITHA nas obras de Pavimentação Asfáltica da rodovia BR-421, compreendido o sub-trecho: Km-80(Montenegro) – Km-110(Campo Novo de Rondônia) é tecnicamente recomendável para que tenhamos uma estrutura de fiscalização em conformidade com os montantes dos recursos aplicados.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4.0- LOCAL DOS SERVIÇOS:   RODOVIA: BR-421  TRECHO: Entr.BR-364 – Campo Novo de Rondônia;  SUBTRECHO: Montenegro- Campo Novo de Rondônia;  SEGMENTO Lote 01: Est. 00+00 – Est. 610+00; Ext.(km) 12,17; SEGMENTO Lote 02: Est. 610+00 – Est. 1237+19,92; Ext.(km) 12,54       MUNICÍPIOS: Montenegro e Campo Novo de Rondônia  </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sz w:val="21"/>
          <w:szCs w:val="21"/>
          <w:lang w:val="pt-BR"/>
        </w:rPr>
        <w:t xml:space="preserve">5.0- INTRODUÇÃO: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O presente Projeto Básico têm por finalidade definir a natureza, objetivos, atribuições e responsabilidades nos serviços de supervisão e acompanhamento das obras rodoviárias, contratados com empresas especializadas de consultoria de engenharia experiente nesta atividade.   </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sz w:val="21"/>
          <w:szCs w:val="21"/>
          <w:lang w:val="pt-BR"/>
        </w:rPr>
        <w:t xml:space="preserve">6.0- OBJETIVOS DOS SERVIÇOS :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6.1-Apoio técnico à Fiscalização do FITHA mediante fornecimento de pessoal técnico especializado, equipamentos de laboratório de solos e betume, de topografia e veículos, na supervisão e  acompanhamento do trecho rodoviário conforme acima discriminado.    </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b w:val="0"/>
          <w:sz w:val="21"/>
          <w:szCs w:val="21"/>
          <w:lang w:val="pt-BR"/>
        </w:rPr>
        <w:t xml:space="preserve">6.2-Dotar o FITHA de suficientes, concretas e tempestivas informações sobre as obras;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6.3-Exatidão e qualidade dos serviços de campo, no que tange aos controles inclusive obediência ao projeto de engenharia;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6.4-. Executar diretamente serviços  supervisão e acompanhamento à execução de cada etapa de obra;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6.5-Solução de problemas construtivos imprevistos surgidos;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6.6-Os serviços de supervisão e acompanhamento  de obras, deverá ser executada por empresa de consultoria especializada em engenharia rodoviária, com a habilitação requerida no edital, inclusive na área de meio ambiente, objetivando apoiar e auxiliar a Fiscalização do FITHA nas suas atribuições.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7– Abrangência Os serviços de supervisão de obras rodoviárias objeto deste Projeto Básico abrangem: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7.1 Qualidade técnica e ambiental da obra;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7.2 Acompanhamento e avaliação técnica de todos os serviços de engenharia e medidas de proteção ambientais;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7.3 Medição e avaliação dos serviços e obras de engenharia e meio ambiente  executados;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7.4- Relatórios Mensais e final e “As Built”;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8.0- ATRIBUIÇÕES E RESPONSABILIDADES A empresa contratada para supervisão e acompanhamento das   obras será responsável pelas  seguintes atividades: 8.1-ASPECTOS CONTROLE DE QUALIDADE: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8.1.1- Verificar a qualidade e efetividade do controle próprio tecnológico da CONSTRUTORA;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8.1.2- Acompanhar e inspecionar as obras, garantindo que os trabalhos se realizem  estritamente dentro dos projetos, especificações técnicas, recomendações ambientais, de acordo com as normas da ABNT e FITHA;   </w:t>
      </w:r>
    </w:p>
    <w:p w:rsidR="00626304" w:rsidRPr="00626304" w:rsidRDefault="00626304" w:rsidP="00626304">
      <w:pPr>
        <w:pStyle w:val="Ttulo13"/>
        <w:spacing w:before="70"/>
        <w:rPr>
          <w:rFonts w:asciiTheme="minorHAnsi" w:hAnsiTheme="minorHAnsi" w:cs="Times New Roman"/>
          <w:sz w:val="21"/>
          <w:szCs w:val="21"/>
          <w:lang w:val="pt-BR"/>
        </w:rPr>
      </w:pPr>
      <w:r w:rsidRPr="00626304">
        <w:rPr>
          <w:rFonts w:asciiTheme="minorHAnsi" w:hAnsiTheme="minorHAnsi" w:cs="Times New Roman"/>
          <w:sz w:val="21"/>
          <w:szCs w:val="21"/>
          <w:lang w:val="pt-BR"/>
        </w:rPr>
        <w:t xml:space="preserve">  </w:t>
      </w:r>
    </w:p>
    <w:p w:rsidR="00626304" w:rsidRPr="00626304" w:rsidRDefault="00626304" w:rsidP="00626304">
      <w:pPr>
        <w:pStyle w:val="Ttulo13"/>
        <w:spacing w:before="70"/>
        <w:rPr>
          <w:rFonts w:ascii="Times New Roman" w:hAnsi="Times New Roman" w:cs="Times New Roman"/>
          <w:lang w:val="pt-BR"/>
        </w:rPr>
      </w:pPr>
      <w:r w:rsidRPr="00626304">
        <w:rPr>
          <w:rFonts w:ascii="Times New Roman" w:hAnsi="Times New Roman" w:cs="Times New Roman"/>
          <w:lang w:val="pt-BR"/>
        </w:rPr>
        <w:t xml:space="preserve">                                                             Fl.  4 </w:t>
      </w:r>
    </w:p>
    <w:p w:rsidR="00626304" w:rsidRP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8.1.3-Inspecionar regularmente as instalações, materiais e equipamentos da CONSTRUTORA, bem como o pessoal técnico necessário à execução da obra; </w:t>
      </w:r>
    </w:p>
    <w:p w:rsidR="00626304" w:rsidRP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8.1.4-Caso haja desvio nos resultados, deverá ser comunicado imediatamente e por escrito à CONSTRUTORA, exigindo-se refazer os serviços necessários para reconduzir a obra aos padrões de qualidade estabelecidos. 8.1.5-Fiscalizar o atendimento, por parte da CONSTRUTORA, das medidas legais e contratuais pertinentes à preservação do meio ambiente e sobretudo aquelas previstas no projeto de engenharia o Deverá proceder à verificação dos ensaios e controles tecnológico e geométrico executados pela CONSTRUTORA, podendo a qualquer momento, solicitar e/ou realizar  novos ensaios para confirmação da qualidade dos trabalhos executados.  8.1.6-A Construtora será responsável  pela qualidade dos serviços e materiais, assim como cabe a </w:t>
      </w:r>
      <w:r w:rsidRPr="00626304">
        <w:rPr>
          <w:rFonts w:asciiTheme="minorHAnsi" w:hAnsiTheme="minorHAnsi"/>
          <w:b w:val="0"/>
          <w:sz w:val="21"/>
          <w:szCs w:val="21"/>
          <w:lang w:val="pt-BR"/>
        </w:rPr>
        <w:lastRenderedPageBreak/>
        <w:t xml:space="preserve">ela a responsabilidade pelo controle geométrico e tecnológico dos serviços, devendo refazê-lo caso o serviço não atenda os requisitos e condições notificados pela Fiscalização do 8.1.6- Acompanhar a execução das etapas de topografia e geotecnia da obra, zelando pelo cumprimento das determinações pertinentes a cada uma. Mais especificamente a título exemplificativo, compreende o acompanhamento dos trabalhos de pista, exploração de jazidas, pedreiras e areais. Compreende também a verificação das etapas de compactação de solos e materiais betuminosos, de concretagem e aprovação dos ensaios correspondentes a cada etapa ou vistoria do serviço e procedendo à respectiva anotação e repasse a Fiscalização do FITHA. </w:t>
      </w:r>
    </w:p>
    <w:p w:rsid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8.2-ASPECTOS CONTROLE DAS QUANTIDADES </w:t>
      </w:r>
    </w:p>
    <w:p w:rsid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8.2.1-Realizar visitas nas diversas frentes de serviços, para aferir as quantidades e a compatibilidade destes com os projetos de engenharia.   </w:t>
      </w:r>
    </w:p>
    <w:p w:rsidR="00626304" w:rsidRP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8.2.2-. Revisar todos os elementos de campo referentes aos serviços executados, necessários a execução das obras projetadas; </w:t>
      </w:r>
    </w:p>
    <w:p w:rsid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8.2.3- Atestar ou elaborar, a critério do FITHA, as medições mensais de serviços executados pela CONSTRUTORA, sempre sob a Fiscalização do FITHA. </w:t>
      </w:r>
    </w:p>
    <w:p w:rsid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8.2.4- Controles dos diversos serviços fundamental não apenas para assegurar a correta locação de todos os elementos da obra, mas também para apuração dos quantitativos e preparação de elementos de campo (serviços executados) para a elaboração das Medições da construtora.  </w:t>
      </w:r>
    </w:p>
    <w:p w:rsidR="00626304" w:rsidRPr="00626304" w:rsidRDefault="00626304" w:rsidP="00626304">
      <w:pPr>
        <w:pStyle w:val="Ttulo13"/>
        <w:spacing w:before="70"/>
        <w:rPr>
          <w:rFonts w:asciiTheme="minorHAnsi" w:hAnsiTheme="minorHAnsi"/>
          <w:b w:val="0"/>
          <w:sz w:val="21"/>
          <w:szCs w:val="21"/>
          <w:lang w:val="pt-BR"/>
        </w:rPr>
      </w:pPr>
      <w:r w:rsidRPr="00626304">
        <w:rPr>
          <w:rFonts w:asciiTheme="minorHAnsi" w:hAnsiTheme="minorHAnsi"/>
          <w:b w:val="0"/>
          <w:sz w:val="21"/>
          <w:szCs w:val="21"/>
          <w:lang w:val="pt-BR"/>
        </w:rPr>
        <w:t xml:space="preserve">8.2.5- Caberá a Supervisão preparar consoante as instruções vigentes no FITHA os elementos de campo referentes aos serviços executados necessários à elaboração de medições e serviços concluídos para fins de medição;   </w:t>
      </w:r>
    </w:p>
    <w:p w:rsid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8.2.6-Coleta de todos os elementos de campo relativos à apropriação dos serviços executados que tenham sido aprovados nos controles geométricos, tecnológicos de qualidade e de execução; </w:t>
      </w:r>
    </w:p>
    <w:p w:rsid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8.2.7-Elaboração e conferência da medição dos serviços efetuados, com apresentação de cálculo explicativo e demais elementos necessários à compreensão dos quantitativos obtidos. </w:t>
      </w:r>
    </w:p>
    <w:p w:rsid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8.2.8-Os boletins de medição com os serviços executados, aprovados pela fiscalização da construtora será elaborado pela Supervisora e os serviços de Supervisão e Acompanhamento pela Fiscalização do FITHA.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8.3- ASPECTOS ENGENHARIA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8.3.1-Verificar no campo os aspectos principais do projeto, promovendo as adequações de forma direta no campo. Estas alterações serão sempre anotadas no Diário de Obra.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8.3.2-Apresentar para aprovação do FITHA toda e qualquer alteração no projeto original, devendo documentar adequadamente esta tramitação. Deverão ser liberadas para execução apenas as alterações aprovadas pela Fiscalização do FITHA; 8.3.3-Participar na definição de soluções técnicas específicas de suas áreas de atuação;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8.3.4-Deverão ser obedecidas as normas, manuais, instruções e especificações em vigor no FITHA, no que tange às obras que serão acompanhadas, aquelas particulares ou especiais constantes do projeto de engenharia ou fornecidos por escrito pela Fiscalização do FITHA.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8.3.5- Responsabilidade pela boa execução em conformidade ao projeto de engenharia, normas, especificações, manuais e instruções vigentes no FITHA e àquelas fornecidas por escrito pela Fiscalização do FITHA, a qual, tendo objeções,  comunicá-las por escrito à Fiscalização do FITHA previamente à execução das obras.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8.3.6- Responsabilidade final pelas obras cabe à Fiscalização do FITHA, aos quais profissionais contratados estarão subordinadas e da qual receberão orientação e diretrizes quanto ao desenvolvimento dos serviços.  </w:t>
      </w:r>
    </w:p>
    <w:p w:rsid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8.4-ASPECTOS INFORMATIVOS </w:t>
      </w:r>
    </w:p>
    <w:p w:rsid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 xml:space="preserve">8.4.1-Pelos elementos, dados, informações, registros, analises e conceituações sobre as obras e sobre a empresa construtora que vierem a ser apresentadas à Fiscalização do FITHA. </w:t>
      </w:r>
    </w:p>
    <w:p w:rsidR="00672653"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t>8.4.</w:t>
      </w:r>
      <w:r w:rsidR="00A96549">
        <w:rPr>
          <w:rFonts w:asciiTheme="minorHAnsi" w:hAnsiTheme="minorHAnsi" w:cs="Times New Roman"/>
          <w:b w:val="0"/>
          <w:sz w:val="21"/>
          <w:szCs w:val="21"/>
          <w:lang w:val="pt-BR"/>
        </w:rPr>
        <w:t>2</w:t>
      </w:r>
      <w:r w:rsidRPr="00626304">
        <w:rPr>
          <w:rFonts w:asciiTheme="minorHAnsi" w:hAnsiTheme="minorHAnsi" w:cs="Times New Roman"/>
          <w:b w:val="0"/>
          <w:sz w:val="21"/>
          <w:szCs w:val="21"/>
          <w:lang w:val="pt-BR"/>
        </w:rPr>
        <w:t xml:space="preserve">-Acompanhar a execução de cada etapa das obras contratadas e o cumprimento pela construtora das obrigações contratuais; informar tempestivamente à fiscalização do FITHA a constatação de ocorrências e m que caibam o registro e a comunicação formal. </w:t>
      </w:r>
    </w:p>
    <w:p w:rsidR="00626304" w:rsidRPr="00626304" w:rsidRDefault="00626304" w:rsidP="00626304">
      <w:pPr>
        <w:pStyle w:val="Ttulo13"/>
        <w:spacing w:before="70"/>
        <w:rPr>
          <w:rFonts w:asciiTheme="minorHAnsi" w:hAnsiTheme="minorHAnsi" w:cs="Times New Roman"/>
          <w:b w:val="0"/>
          <w:sz w:val="21"/>
          <w:szCs w:val="21"/>
          <w:lang w:val="pt-BR"/>
        </w:rPr>
      </w:pPr>
      <w:r w:rsidRPr="00626304">
        <w:rPr>
          <w:rFonts w:asciiTheme="minorHAnsi" w:hAnsiTheme="minorHAnsi" w:cs="Times New Roman"/>
          <w:b w:val="0"/>
          <w:sz w:val="21"/>
          <w:szCs w:val="21"/>
          <w:lang w:val="pt-BR"/>
        </w:rPr>
        <w:lastRenderedPageBreak/>
        <w:t>8.4.</w:t>
      </w:r>
      <w:r w:rsidR="00A96549">
        <w:rPr>
          <w:rFonts w:asciiTheme="minorHAnsi" w:hAnsiTheme="minorHAnsi" w:cs="Times New Roman"/>
          <w:b w:val="0"/>
          <w:sz w:val="21"/>
          <w:szCs w:val="21"/>
          <w:lang w:val="pt-BR"/>
        </w:rPr>
        <w:t>3</w:t>
      </w:r>
      <w:r w:rsidRPr="00626304">
        <w:rPr>
          <w:rFonts w:asciiTheme="minorHAnsi" w:hAnsiTheme="minorHAnsi" w:cs="Times New Roman"/>
          <w:b w:val="0"/>
          <w:sz w:val="21"/>
          <w:szCs w:val="21"/>
          <w:lang w:val="pt-BR"/>
        </w:rPr>
        <w:t xml:space="preserve">-Registrar os problemas provocados pelas chuvas, bem como fornecer à fiscalização índices e registros oficiais pluviométricos;     </w:t>
      </w:r>
    </w:p>
    <w:p w:rsidR="00A96549"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A96549" w:rsidRPr="00672653">
        <w:rPr>
          <w:rFonts w:asciiTheme="minorHAnsi" w:hAnsiTheme="minorHAnsi" w:cs="Times New Roman"/>
          <w:b w:val="0"/>
          <w:sz w:val="21"/>
          <w:szCs w:val="21"/>
          <w:lang w:val="pt-BR"/>
        </w:rPr>
        <w:t>4</w:t>
      </w:r>
      <w:r w:rsidRPr="00672653">
        <w:rPr>
          <w:rFonts w:asciiTheme="minorHAnsi" w:hAnsiTheme="minorHAnsi" w:cs="Times New Roman"/>
          <w:b w:val="0"/>
          <w:sz w:val="21"/>
          <w:szCs w:val="21"/>
          <w:lang w:val="pt-BR"/>
        </w:rPr>
        <w:t xml:space="preserve">-Participar de soluções, em conjunto com a construtora e/ou o FITHA, de questões técnicas e/ou contratuais das obras em andamento, seja por rotina ou por iniciativa de qualquer das partes envolvidas. </w:t>
      </w:r>
    </w:p>
    <w:p w:rsidR="00A96549"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A96549" w:rsidRPr="00672653">
        <w:rPr>
          <w:rFonts w:asciiTheme="minorHAnsi" w:hAnsiTheme="minorHAnsi" w:cs="Times New Roman"/>
          <w:b w:val="0"/>
          <w:sz w:val="21"/>
          <w:szCs w:val="21"/>
          <w:lang w:val="pt-BR"/>
        </w:rPr>
        <w:t>5</w:t>
      </w:r>
      <w:r w:rsidRPr="00672653">
        <w:rPr>
          <w:rFonts w:asciiTheme="minorHAnsi" w:hAnsiTheme="minorHAnsi" w:cs="Times New Roman"/>
          <w:b w:val="0"/>
          <w:sz w:val="21"/>
          <w:szCs w:val="21"/>
          <w:lang w:val="pt-BR"/>
        </w:rPr>
        <w:t xml:space="preserve">-Esclarecer dúvidas e prestar as informações de projeto necessárias à completa e adequada execução das obras pela construtora.  </w:t>
      </w:r>
    </w:p>
    <w:p w:rsidR="00A96549"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A96549" w:rsidRPr="00672653">
        <w:rPr>
          <w:rFonts w:asciiTheme="minorHAnsi" w:hAnsiTheme="minorHAnsi" w:cs="Times New Roman"/>
          <w:b w:val="0"/>
          <w:sz w:val="21"/>
          <w:szCs w:val="21"/>
          <w:lang w:val="pt-BR"/>
        </w:rPr>
        <w:t>6</w:t>
      </w:r>
      <w:r w:rsidRPr="00672653">
        <w:rPr>
          <w:rFonts w:asciiTheme="minorHAnsi" w:hAnsiTheme="minorHAnsi" w:cs="Times New Roman"/>
          <w:b w:val="0"/>
          <w:sz w:val="21"/>
          <w:szCs w:val="21"/>
          <w:lang w:val="pt-BR"/>
        </w:rPr>
        <w:t xml:space="preserve">-Controlar o avanço da obra, desde o início da obra até a sua conclusão, incluídos o controle físico e financeiro; </w:t>
      </w:r>
    </w:p>
    <w:p w:rsidR="00626304" w:rsidRPr="00672653" w:rsidRDefault="00A96549"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8.4.7</w:t>
      </w:r>
      <w:r w:rsidR="00626304" w:rsidRPr="00672653">
        <w:rPr>
          <w:rFonts w:asciiTheme="minorHAnsi" w:hAnsiTheme="minorHAnsi" w:cs="Times New Roman"/>
          <w:b w:val="0"/>
          <w:sz w:val="21"/>
          <w:szCs w:val="21"/>
          <w:lang w:val="pt-BR"/>
        </w:rPr>
        <w:t xml:space="preserve">-Efetuar e manter atualizado o controle físico-financeiro da obra possibilitando ao FITHA conhecer tempestivamente e a cada momento a situação da obra no seu desenvolvimento temporal, quantitativo e financeiro, assegurando-lhe as necessárias condições de decidir, em tempo hábil, as medidas adequadas. </w:t>
      </w:r>
    </w:p>
    <w:p w:rsidR="00A96549"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A96549" w:rsidRPr="00672653">
        <w:rPr>
          <w:rFonts w:asciiTheme="minorHAnsi" w:hAnsiTheme="minorHAnsi" w:cs="Times New Roman"/>
          <w:b w:val="0"/>
          <w:sz w:val="21"/>
          <w:szCs w:val="21"/>
          <w:lang w:val="pt-BR"/>
        </w:rPr>
        <w:t>8</w:t>
      </w:r>
      <w:r w:rsidRPr="00672653">
        <w:rPr>
          <w:rFonts w:asciiTheme="minorHAnsi" w:hAnsiTheme="minorHAnsi" w:cs="Times New Roman"/>
          <w:b w:val="0"/>
          <w:sz w:val="21"/>
          <w:szCs w:val="21"/>
          <w:lang w:val="pt-BR"/>
        </w:rPr>
        <w:t xml:space="preserve">-Elaborar Relatórios Mensais sobre o andamento das Obras com informações técnicas, financeiras ,ambientais e administrativas, que contemplará (a) o desempenho quanto a qualidade, (b) cronogramas (c) equipamentos; </w:t>
      </w:r>
    </w:p>
    <w:p w:rsidR="00A96549"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A96549" w:rsidRPr="00672653">
        <w:rPr>
          <w:rFonts w:asciiTheme="minorHAnsi" w:hAnsiTheme="minorHAnsi" w:cs="Times New Roman"/>
          <w:b w:val="0"/>
          <w:sz w:val="21"/>
          <w:szCs w:val="21"/>
          <w:lang w:val="pt-BR"/>
        </w:rPr>
        <w:t>9</w:t>
      </w:r>
      <w:r w:rsidRPr="00672653">
        <w:rPr>
          <w:rFonts w:asciiTheme="minorHAnsi" w:hAnsiTheme="minorHAnsi" w:cs="Times New Roman"/>
          <w:b w:val="0"/>
          <w:sz w:val="21"/>
          <w:szCs w:val="21"/>
          <w:lang w:val="pt-BR"/>
        </w:rPr>
        <w:t xml:space="preserve">-Efetuar, em modelo especifico, as medições mensais das obras a serem executadas pela construtora e submeter as medições, com os elementos e dados  </w:t>
      </w:r>
    </w:p>
    <w:p w:rsidR="00672653"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A96549" w:rsidRPr="00672653">
        <w:rPr>
          <w:rFonts w:asciiTheme="minorHAnsi" w:hAnsiTheme="minorHAnsi" w:cs="Times New Roman"/>
          <w:b w:val="0"/>
          <w:sz w:val="21"/>
          <w:szCs w:val="21"/>
          <w:lang w:val="pt-BR"/>
        </w:rPr>
        <w:t>10</w:t>
      </w:r>
      <w:r w:rsidRPr="00672653">
        <w:rPr>
          <w:rFonts w:asciiTheme="minorHAnsi" w:hAnsiTheme="minorHAnsi" w:cs="Times New Roman"/>
          <w:b w:val="0"/>
          <w:sz w:val="21"/>
          <w:szCs w:val="21"/>
          <w:lang w:val="pt-BR"/>
        </w:rPr>
        <w:t xml:space="preserve">-Elaborar quando solicitados pelo FITHA relatórios especiais técnico-financeiros com informações sobre o andamento do contrato de supervisão e sobre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672653" w:rsidRPr="00672653">
        <w:rPr>
          <w:rFonts w:asciiTheme="minorHAnsi" w:hAnsiTheme="minorHAnsi" w:cs="Times New Roman"/>
          <w:b w:val="0"/>
          <w:sz w:val="21"/>
          <w:szCs w:val="21"/>
          <w:lang w:val="pt-BR"/>
        </w:rPr>
        <w:t>11</w:t>
      </w:r>
      <w:r w:rsidRPr="00672653">
        <w:rPr>
          <w:rFonts w:asciiTheme="minorHAnsi" w:hAnsiTheme="minorHAnsi" w:cs="Times New Roman"/>
          <w:b w:val="0"/>
          <w:sz w:val="21"/>
          <w:szCs w:val="21"/>
          <w:lang w:val="pt-BR"/>
        </w:rPr>
        <w:t xml:space="preserve">-o andamento da obra, tanto sob os aspectos técnicos como os financeiros e administrativos necessários para documentar e manter informado o FITHA sobre os problemas verificados e as providências necessárias a serem tomadas;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w:t>
      </w:r>
      <w:r w:rsidR="00672653" w:rsidRPr="00672653">
        <w:rPr>
          <w:rFonts w:asciiTheme="minorHAnsi" w:hAnsiTheme="minorHAnsi" w:cs="Times New Roman"/>
          <w:b w:val="0"/>
          <w:sz w:val="21"/>
          <w:szCs w:val="21"/>
          <w:lang w:val="pt-BR"/>
        </w:rPr>
        <w:t>12</w:t>
      </w:r>
      <w:r w:rsidRPr="00672653">
        <w:rPr>
          <w:rFonts w:asciiTheme="minorHAnsi" w:hAnsiTheme="minorHAnsi" w:cs="Times New Roman"/>
          <w:b w:val="0"/>
          <w:sz w:val="21"/>
          <w:szCs w:val="21"/>
          <w:lang w:val="pt-BR"/>
        </w:rPr>
        <w:t xml:space="preserve">-Elaborar do Relatório Final da Obra “As Built”, caracterizando todas as indicações sobre alterações do projeto ocorridas;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8.4.1</w:t>
      </w:r>
      <w:r w:rsidR="00672653" w:rsidRPr="00672653">
        <w:rPr>
          <w:rFonts w:asciiTheme="minorHAnsi" w:hAnsiTheme="minorHAnsi" w:cs="Times New Roman"/>
          <w:b w:val="0"/>
          <w:sz w:val="21"/>
          <w:szCs w:val="21"/>
          <w:lang w:val="pt-BR"/>
        </w:rPr>
        <w:t>3</w:t>
      </w:r>
      <w:r w:rsidRPr="00672653">
        <w:rPr>
          <w:rFonts w:asciiTheme="minorHAnsi" w:hAnsiTheme="minorHAnsi" w:cs="Times New Roman"/>
          <w:b w:val="0"/>
          <w:sz w:val="21"/>
          <w:szCs w:val="21"/>
          <w:lang w:val="pt-BR"/>
        </w:rPr>
        <w:t xml:space="preserve">- Manter em local próprio, no escritório responsável pelos serviços de campo, um Diário de Obra onde serão, registrados obrigatoriamente os eventos, as adaptações e/ou alterações ocorridas nos projetos e os serviços executados. Constitui obrigação da SUPERVISORA permitir o livre acesso de pessoa autorizada da CONSTRUTORA Diário de Obra, no qual poderá registrar suas opiniões. Este livro deverá constar de folhas numeradas em três vias, das quais duas destacáveis cabendo uma via à CONSTRUTORA e outras ao FITHA;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8.4.1</w:t>
      </w:r>
      <w:r w:rsidR="00672653" w:rsidRPr="00672653">
        <w:rPr>
          <w:rFonts w:asciiTheme="minorHAnsi" w:hAnsiTheme="minorHAnsi" w:cs="Times New Roman"/>
          <w:b w:val="0"/>
          <w:sz w:val="21"/>
          <w:szCs w:val="21"/>
          <w:lang w:val="pt-BR"/>
        </w:rPr>
        <w:t>4</w:t>
      </w:r>
      <w:r w:rsidRPr="00672653">
        <w:rPr>
          <w:rFonts w:asciiTheme="minorHAnsi" w:hAnsiTheme="minorHAnsi" w:cs="Times New Roman"/>
          <w:b w:val="0"/>
          <w:sz w:val="21"/>
          <w:szCs w:val="21"/>
          <w:lang w:val="pt-BR"/>
        </w:rPr>
        <w:t xml:space="preserve">-Manter arquivado em pastas próprias e de forma organizada todos os boletins e resultados de ensaios tecnológicos realizados, devidamente assinados pelo engenheiro residente da consultora, obedecendo às seguintes disposições: o arquivo deverá estar em local de fácil acesso à inspeção do FITHA e de órgãos de controle os boletins e resultados de ensaios obedecerão a modelos próprios padronizados. São de propriedade do FITHA todas as peças de trabalho arquivado pela SUPERVISORA tais como folhas de cálculo, boletins e resultados de ensaios de caracterização, memoriais  originais de desenhos, cadernetas de locação e nivelamento, seções, amarrações, inclusive arquivo digital, rascunhos e outros documentos afins, que serão recolhidos em seu arquivo após a conclusão das obras.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8.5- SEGURANÇA DO TRÁFEGO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 8.5.1-Controlar o cumprimento, por parte da CONSTRUTORA, das normas de segurança da obra, tanto no tráfego como do pessoal que estiver executando os serviços;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8.5.2-Fiscalizar as medidas adotadas pela CONSTRUTORA para minimizar as interferências e assegurar a segurança do fluxo de tráfego, determinando as providências adicionais porventura necessárias;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8.6-ASPECTOS ADMINISTRATIVOS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8.6.1-Fiscalizar quanto ao cumprimento geral das condições contratuais pela CONSTRUTORA e comunicar ao FITHA as irregularidades que ocorram; 8.6.2-A SUPERVISORA deverá manter escritório e instalações em geral independentes em  localização apropriados.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8.7-ASPECTOS AMBIENTAIS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8.7.1-A responsabilidade pela condução dos serviços dentro das recomendações de controle ambiental </w:t>
      </w:r>
      <w:r w:rsidRPr="00672653">
        <w:rPr>
          <w:rFonts w:asciiTheme="minorHAnsi" w:hAnsiTheme="minorHAnsi" w:cs="Times New Roman"/>
          <w:b w:val="0"/>
          <w:sz w:val="21"/>
          <w:szCs w:val="21"/>
          <w:lang w:val="pt-BR"/>
        </w:rPr>
        <w:lastRenderedPageBreak/>
        <w:t xml:space="preserve">expressas no projeto e/ou em outros documentos, será da CONSTRUTORA, cabendo a SUPERVISORA a responsabilidade pelo acompanhamento dos serviços quanto aos impactos negativos provocados ao meio ambiente, os quais deverão ser compatíveis com as previsões.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8.7.2-Acompanhar a  implantação de medidas ambientais de áreas especificas e, em particular, em  especiais provocadas por erosões, áreas de empréstimos , jazidas, etc. Orientar, indicando à Construtora, via autorização ambiental municipal ou estadual, os bota-foras onde serão depositados os materiais oriundos das obras.,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8.7.3-Verificação da eficácia de medidas de proteção ambiental adotadas em função de padrões pré-estabelecidos, em especial quanto à qualidade da água de mananciais que abasteçam núcleos urbanos e de processos erosivos porventura detectados na faixa de domínio da rodovia.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8.7.4-Acompanhar o cumprimento das condições e/ou restrições discriminadas nas licenças ambientais e elaborar os relatórios periódicos de monitoramento da obra e da implantação das medidas mitigadoras e compensatórias, solicitados pelo órgão ambiental.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8.7.</w:t>
      </w:r>
      <w:r w:rsidR="00672653" w:rsidRPr="00672653">
        <w:rPr>
          <w:rFonts w:asciiTheme="minorHAnsi" w:hAnsiTheme="minorHAnsi" w:cs="Times New Roman"/>
          <w:b w:val="0"/>
          <w:sz w:val="21"/>
          <w:szCs w:val="21"/>
          <w:lang w:val="pt-BR"/>
        </w:rPr>
        <w:t>5</w:t>
      </w:r>
      <w:r w:rsidRPr="00672653">
        <w:rPr>
          <w:rFonts w:asciiTheme="minorHAnsi" w:hAnsiTheme="minorHAnsi" w:cs="Times New Roman"/>
          <w:b w:val="0"/>
          <w:sz w:val="21"/>
          <w:szCs w:val="21"/>
          <w:lang w:val="pt-BR"/>
        </w:rPr>
        <w:t xml:space="preserve">-Elaborar relatório mensal com informações técnicas, financeiras e administrativas sobre o andamento das obras e avaliação técnica e ambiental da construtora  9.0-ESCOPO DAS ATIVIDADES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9.1-Acompanhamento quantitativo e qualitativo dos serviços:  Fiscalizar a execução dos serviços nas suas diversas fases, observando a qualidade da execução e dos materiais utilizados. Auxiliar o FITHA quando houver necessidade de atestar os quantitativos dos serviços realizados. Fazer constar no Diário de Obras as mudanças de especificações, atrasos, solicitações técnicas da fiscalização, dentre outras. Zelar pelo cumprimento da legislação de segurança do trabalho NR 18. Prestar as informações solicitadas pela Administração Pública a respeito de qualquer assunto relacionado ao objeto deste Projeto Básico.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9.1.1-Para cada lote de construção será alocada uma equipe técnica da SUPERVISORA, a qual se responsabilizará perante o FITHA por todos os serviços executados.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9.1.2-A efetiva mobilização da equipe e instalações da SUPERVISORA deverá ser compatível com o efetivo cronograma dos serviços no campo;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9.1.3-Incluem-se nesse item  escritório central da SUPERVISORA,  (c) do alojamento para o pessoal. (e) os serviços de luz, água, gás, energia, em geral, telefone,fax, fazem parte integrante das instalações previstas.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  Estudos Topográficos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9.2.1-s serviços topográficos da obra serão de exclusiva responsabilidade da Construtora, a SUPERVISORA compete um controle, havendo dúvida a SUPERVISORA acionará sua  equipe visando solucionar o problema. 9.2.2-Controle Geométrico / Topográfico da Execução das Obras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9.2.2.1-As equipes da fiscalização deverão controlar geométrico e topograficamente todas as dimensões, cotas, declividades, localizações de eixos de valas, bordos, curvas, locação de estruturas de terraplenagem , pavimentação e drenagem. 9.2.2.2-As tarefas a desenvolver, basicamente são a verificação de: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9.2.2.2.1-Transporte de RN’s e nivelamento geométrico de seções transversais; 9.2.2.2.2-Analisar em conjunto com FITHA o projeto executivo da obra;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9.2.2.2.3- Relocação e nivelamento do eixo e bordos além das medidas das larguras da plataforma, pista de rolamento para cada camada especificada em projeto.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9.2.2.2-4-Definição de declividades das tubulações;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9.2.2.2.5-Controle de espessuras de camadas e acabamentos; 9.2.2.2.6-Posicionamento/locação de obras de arte correntes e especiais;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9.2.2.2.7-Controle de OAC, regularização do subleito, material selecionado, sub-base, base e revestimento; </w:t>
      </w:r>
    </w:p>
    <w:p w:rsidR="00626304" w:rsidRPr="00626304" w:rsidRDefault="00626304" w:rsidP="00626304">
      <w:pPr>
        <w:pStyle w:val="Ttulo13"/>
        <w:spacing w:before="70"/>
        <w:rPr>
          <w:rFonts w:ascii="Times New Roman" w:hAnsi="Times New Roman" w:cs="Times New Roman"/>
          <w:lang w:val="pt-BR"/>
        </w:rPr>
      </w:pPr>
      <w:r w:rsidRPr="00626304">
        <w:rPr>
          <w:rFonts w:ascii="Times New Roman" w:hAnsi="Times New Roman" w:cs="Times New Roman"/>
          <w:lang w:val="pt-BR"/>
        </w:rPr>
        <w:t xml:space="preserve">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9.2.2.2.8- Verificação e controle da locação e do nivelamento dos elementos de projeto, inclusive as margens de tolerâncias preconizadas nas especificações de obras rodoviárias; 9.2.2.2.9- Levantamento de seções primitivas do terreno; 9.2.2.2.10- Levantamento de áreas de empréstimos e jazidas; 9.2.2.2.11- Levantamento de distancias de transportes; 9.2.2.2.12-Registro dos controles realizados, registro de não-conformidades no </w:t>
      </w:r>
      <w:r w:rsidRPr="00672653">
        <w:rPr>
          <w:rFonts w:asciiTheme="minorHAnsi" w:hAnsiTheme="minorHAnsi"/>
          <w:b w:val="0"/>
          <w:sz w:val="21"/>
          <w:szCs w:val="21"/>
          <w:lang w:val="pt-BR"/>
        </w:rPr>
        <w:lastRenderedPageBreak/>
        <w:t xml:space="preserve">Diário de Obras e emissão de  fichas de liberação dos serviços;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9.2.3Controle de qualidade da obra 9.2.3.1-Acompanhamento e verificação do Controle Tecnológico e da Qualidade da obra. 9.2.3.2-A consultora deverá acompanhar e verificar o Controle Tecnológico de cada etapa compreendendo os controles de materiais utilizados na execução de serviços, atestando a qualidade dos mesmos, em função dos Projetos Executivos aprovados pelo FITHA, bem como o cumprimento das proposições dos projetos aprovados.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9.2.4- Obras de Arte Correntes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9.2.4.1-Competirá à SUPERVISORA acompanhar a execução dos serviços relativos à verificação das atividades de construção dessas obras de acordo com os seguintes parâmetros: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9.2.4.1.1-acompanhamento das adaptações ao projeto, em especial na fase de definição da locação das obras de arte;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9.2.4.1.2- acompanhamento da execução de todas as obras de uma maneira geral;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9.2.4.1.3- acompanhamento do recebimento dos materiais;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9.2.5 Obras de Terraplenagem e Pavimentação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9.2.5.1-A SUPERVISORA deverá fazer o acompanhamento da execução de todos os serviços de Terraplenagem Pavimentação e Drenagem e, particularmente, dos seguintes: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9.2.5.2-Acompanhamento e verificação da qualidade dos materiais extraídos (jazidas e empréstimos); Pedreira e Areal.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9.2.5.3- (c). Verificar as dimensões da camada de pavimentação e sua compactação;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9.2.5.4- (d). Acompanhamento do controle das dimensões da plataforma de terraplenagem e pavimentação adotada;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9.2.6- Sinalização das Obras e da Pista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9.2.6.1-Verificação da sinalização de obras, quanto à eficiência e funcionalidade, e quanto ao atendimento do projeto, às normas e especificações vigentes no FITHA;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9.2.6.2-A SUPERVISORA será responsável pela fiscalização da execução da sinalização vertical.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9.2.6.3-Acompanhamento e análise de qualidade da implantação da sinalização vertical.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9.2.6.4- Acompanhar e/ou executar o controle tecnológico de cada etapa verificando: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9.2.6.4.1- Ensaios de caracterização de todos os materiais a serem utilizados nos serviços e obras, inclusive dos materiais de jazidas e sua quantificação;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9.2.6.4.2- Acompanhamento e verificação dos materiais extraídos (jazidas, areais e pedreiras) e industrializados (materiais betuminosos), bem como das misturas de solos e das concretagens executadas no campo;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9.2.6.4.3- Acompanhamento e verificação dos testes e ensaios de recebimento de materiais.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9.2.2.4.4-Acompanhar os testes de sondagem da via; 9.2.2.4.5-Ensaios de caracterização dos materiais a serem utilizados na obra;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9.2.2.4.6-Acompanhamento e verificação da qualidade dos materiais no recebimento, através de testes e ensaios;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9.2.2.4.7-Verificação da qualidade dos materiais industrializados: ligantes betuminosos (CAP, asfalto diluído, emulsão), cimento Portland, aço, brita, areia, madeiras, pregos, arames, etc;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9.2.2.4.8-Acompanhamento e verificação da qualidade de misturas;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9.2.2.4.9-Verificação do controle tecnológico das concretagens e argamassas; 9.2.2.4.10-Controle das camadas do corpo de aterro, regularização do subleito, subbase; base, camada asfáltica;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9.2.2.4.11-Controle tecnológico das camadas do revestimento.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9.2.2.4.12-Registro dos controles realizados, registro de não-conformidades no Diário de Obras e emissão de  fichas de liberação dos serviços.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9.2.6.4.13- Manter a equipe de laboratório constante no campo.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lastRenderedPageBreak/>
        <w:t xml:space="preserve">9.2.2.4.14-A SUPERVISORA poderá a qualquer tempo e sem prévio aviso, sempre que considerar necessário, inspecionar, acompanhar ou realizar ensaios nos laboratórios de solo e betume de propriedade ou utilizados pela CONSTRUTORA.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9.2.7-Acompanhamento  Ambiental da Execução das Obras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9.2.7.1-Observar e relatar se a empresa construtora está obedecendo as medidas e recomendações  preconizadas nas Instruções de Serviços Ambientais do DNER e nos PCA.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9.2.7.2- Alertar e prevenir sobre o surgimento de novos impactos ambientais. 9.2.7.3- Assegurar o cumprimento das medidas mitigadoras previstas nos PCA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9.2.7.4-Elaborar mensalmente Relatórios do Andamento das obras de pavimentação do ponto de vista ambiental, indicando no check list, o local do impacto(amarração ao estaqueamento do eixo da rodovia), soluções adequadas  destes impactos ou envolvimento de  serviços e o devido inventário fotográfico. 9.2.7.5-Elaborar ao final dos serviços o Relatório Final da Supervisão Ambiental das Obras de Pavimentação.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9.2.8-Orientação técnica 9.2.8.1-A Supervisora juntamente com a Fiscalização do FITHA deverão orientar a construtora, fornecendo-lhes todos os elementos necessários ao início e avanço da obra, providenciando: 9.2.8.1.1-Orientação a construtora relativamente à execução dos serviços; 9.2.8.1.2-Detalhamento das soluções projetadas, caso necessário; 9.2.8.1.3-Obrigatoriedade do uso de EPI’s.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9.2.9-Soluções Técnicas, Alterações e Modificações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9.2.9.1-A fiscalização participará e proporá soluções técnicas para problemas que possam ocorrer nas obras, relativos a alterações ou modificações nos projetos existentes e acompanhar aqueles já previstos no projeto de engenharia ou no edital de obras. Tais soluções propostas serão submetidas à Fiscalização do FITHA para aprovação.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9.298.2-Produção de Pareceres técnicos com a indicação de soluções, sobre os diversos problemas que surgirem durante a execução da obra.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9.2.10-Elaboração de Relatórios Técnicos / Financeiros Mensais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9.2.10.1-A Supervisora deverá elaborar relatórios técnicos financeiros mensais com informações sobre o andamento do contrato de supervisão e sobre o andamento da obra sob os aspectos técnicos, financeiros e administrativos, necessários para documentar e manter informada a Fiscalização do FITHA sobre os problemas verificados e as providências a serem tomadas.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9.2.10.1.1-Cabendo as seguintes tarefas: a-Capa, índice, apresentação;  b-Memorial descritivo dos serviços executados no período de 30(trinta ) dias, das atividades da consultora e construtor, contendo o resumo de todas as informações colhidas na supervisão, acompanhamento e controles da obra, inclusive  de de fatos ocorridos que merecem a atenção do FITHA; c-Quadro com relação de pessoal alocado  na  equipe de supervisão; d-Quadro com relação dos equipamentos alocados pela consultora; e-Quadro com relação de equipamentos da construtora existentes  e em operação na obra;  f - Projeto geométrico do segmento trabalhado no período ou outras alterações; g- Cronograma físico-financeiro com o previsto x executado; h -Gráfico de chuvas; i  -Notas de serviços;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j - Resultado dos Controles  Geométrico e Tecnológico k- Comentário geral sobre os controles da qualidade; l  -Seções transversais com as áreas; m -Memorial de cálculo dos volumes e outros; n - Memorial fotográfico de serviços executados ou em execução; o - Medição de serviços(obras);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9.2.8.11-Medição Final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9.2.8.11.1-A medição final será processada com a execução dos levantamentos relativos a todos os serviços desenvolvidos, o que permitirá aferir se houver diferenças acentuadas com relação às medições mensais precedidas, realizando uma análise das causas e tomando as medidas cabíveis destinadas a corrigir o engano, de acordo com os serviços executados que atendam as especificações, dando ciência e com anuência, da Fiscalização do FITHA.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10.0- UTILIZAÇÃO DA EQUIPE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lastRenderedPageBreak/>
        <w:t xml:space="preserve">10.1- NÍVEL SUPERIOR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10.1.1- Engenheiro Pleno/Residente(P2)- Profissional com efetivo desempenho no exercício de atividades rodoviárias, com notória experiência em serviços como Supervisor, Residente, Fiscal ou Responsável Técnico nos  serviços de Supervisão ou Coordenação ou Controle de Obras Rodoviárias de Implantação ou Restauração. A experiência deverá ser comprovada por atestado averbado no CREA.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10.1.2-Profissional Auxiliar/Meio Ambiente(P4) - Profissional de Nível Superior responsável pelos serviços de meio ambiente,  com experiência como responsável técnico ou supervisor ambiental na supervisão ou fiscalização ambiental de obras de implantação ou duplicação ou restauração rodoviária ou em atividades de assessoramento em empreendimentos rodoviários. A experiência deverá ser comprovada por atestado averbado no CREA ou Conselho Regional competente.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10.2- NÍVEL MÉDIO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10.2.1- Chefe de Escritório (A0) – Técnico com 2º grau completo com experiência profissional, ou possuindo diploma ou certificado do curso de formação profissional.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10.2.</w:t>
      </w:r>
      <w:r w:rsidR="00672653">
        <w:rPr>
          <w:rFonts w:asciiTheme="minorHAnsi" w:hAnsiTheme="minorHAnsi" w:cs="Times New Roman"/>
          <w:b w:val="0"/>
          <w:sz w:val="21"/>
          <w:szCs w:val="21"/>
          <w:lang w:val="pt-BR"/>
        </w:rPr>
        <w:t>2</w:t>
      </w:r>
      <w:r w:rsidRPr="00672653">
        <w:rPr>
          <w:rFonts w:asciiTheme="minorHAnsi" w:hAnsiTheme="minorHAnsi" w:cs="Times New Roman"/>
          <w:b w:val="0"/>
          <w:sz w:val="21"/>
          <w:szCs w:val="21"/>
          <w:lang w:val="pt-BR"/>
        </w:rPr>
        <w:t xml:space="preserve">- Tecnico Pleno Laboratorista/ Topógrafo (T2) – Técnico com 2º grau completo com experiência profissional, ou possuindo diploma ou certificado do curso de formação profissional.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10.</w:t>
      </w:r>
      <w:r w:rsidR="00672653">
        <w:rPr>
          <w:rFonts w:asciiTheme="minorHAnsi" w:hAnsiTheme="minorHAnsi" w:cs="Times New Roman"/>
          <w:b w:val="0"/>
          <w:sz w:val="21"/>
          <w:szCs w:val="21"/>
          <w:lang w:val="pt-BR"/>
        </w:rPr>
        <w:t>2.3</w:t>
      </w:r>
      <w:r w:rsidRPr="00672653">
        <w:rPr>
          <w:rFonts w:asciiTheme="minorHAnsi" w:hAnsiTheme="minorHAnsi" w:cs="Times New Roman"/>
          <w:b w:val="0"/>
          <w:sz w:val="21"/>
          <w:szCs w:val="21"/>
          <w:lang w:val="pt-BR"/>
        </w:rPr>
        <w:t xml:space="preserve">- Desenhista/Calculista/Cadista (T5) - Técnico com experiência profissional, ou possuindo diploma ou certificado de conclusão de ciclo colegial (2° Grau).  </w:t>
      </w:r>
    </w:p>
    <w:p w:rsidR="00626304" w:rsidRPr="00672653" w:rsidRDefault="00672653"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10.2.4 </w:t>
      </w:r>
      <w:r w:rsidR="00626304" w:rsidRPr="00672653">
        <w:rPr>
          <w:rFonts w:asciiTheme="minorHAnsi" w:hAnsiTheme="minorHAnsi" w:cs="Times New Roman"/>
          <w:b w:val="0"/>
          <w:sz w:val="21"/>
          <w:szCs w:val="21"/>
          <w:lang w:val="pt-BR"/>
        </w:rPr>
        <w:t xml:space="preserve">- Auxiliar de Laboratório/Aux. Topografia (T6) - Técnico com  experiência profissional, ou possuindo diploma ou certificado de conclusão de ciclo colegial (2° Grau).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10.3- NÍVEL AUXILIAR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 Datilógrafo (A2) - Motorista   (A2) - Servente (A3)  </w:t>
      </w:r>
    </w:p>
    <w:p w:rsid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10.4-Para o desempenho das atividades rodoviárias requeridas nos itens acima, exigirse-á que o mesmo tenha ocorrido nos últimos 15 (quinze) anos.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10.5-Para os Engenheiros, exigir-se-á das empresas licitantes  e contratada a vinculação dos técnicos, na forma do disposto na Res.n° 317/85 do CONFEA(Art° 4), mediante comprovação documental.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10.6- EQUIPAMENTOS  -  Laboratório de Solos; -  Instrumentos  de Topografia; -  Informática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10.7- VEÍCULOS   - Utilitário e  Sedan 10.8-INSTALAÇÕES   - Escritório Central ;  Residência para Engenheiro e  Alojamento de Pessoal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11.0 QUADRO – 1 CRITÉRIO DE PONTUAÇÃO DA PROPOSTA TÉCNICA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PONTUAÇÃO DA PROPOSTA TÉCNICA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REQUISITOS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NOTA MÁXIMA (PONTOS) 1.0 CONHECIMENTO DO PROBLEMA 15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1.1 Situação Atual do Trecho 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1.1 Conhecimento do Projeto  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1.1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Aspectos  Ambientais e Regionais Relevantes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2.0 PLANO DE TRABALHO 25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2.1 Descrição e Metodologia dos Trabalhos a Realizar 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2.2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Atribuições e Responsabilidades da Empresa 10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2.3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Planejamento e Estrutura Organizacional da Supervisora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lastRenderedPageBreak/>
        <w:t xml:space="preserve">10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3.0 CAPACIDADE TÉCNICA DA PROPONENTE 20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3.1 Tempo de Atuação da Proponente 10    3.2 Experiência Especifica da Proponente(*) 10       4.0 CAPACIDADE DA EQUIPE TÉCNICA 40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4.1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4.2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Engenheiro Senior/Residente(P2)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Profissional  Pleno Meio Ambiente(P4)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25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15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TOTAL MÁXIMO 100 (*) Atestados referente aos serviços de: Supervisão, Coordenação e Contrôle de Obras Rodoviárias de Implantação ou Duplicação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12.0 - CRITÉRIO DE PONTUAÇÃO DA PROPOSTA TÉCNICA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12.1 CONHECIMENTO DO PROBLEMA Com pontuação máximo 15(quinze), será avaliado atribuindo-se pontuação à LICITANTE,  de acordo com Quadro-01(Critério Pontuação da Proposta Técnica).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NÃO ABORDADO/ERRONEAMENTE ABORDADO: O TEXTO NÃO ABORDA O TEMA INDICADO; O TEXTO E AS INFORMAÇÕES NÃO CORRESPONDEM AO OBJETO DA PROPOSTA; TEXTO E INFORMAÇÕES CONTRADITÓRIOS, ERROS GRAVES NA ABORDAGEM DOS TEMAS. (ZERO)  </w:t>
      </w:r>
    </w:p>
    <w:p w:rsidR="00626304" w:rsidRPr="00672653" w:rsidRDefault="00626304"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 xml:space="preserve">INSUFICIENTE: TEXTO E INFIRMAÇÕES INCOMPLETAS; TÓPICOS DO PROBLEMA/ OBJETO  NÃO ABORDADO, CONJUNTO DE IN FORMAÇÕES INSUFICIENTES PARA COMPREENSÃO COMPLETA DO TEMA ABORDADO. ( 20%  PONTOS)                                         </w:t>
      </w:r>
    </w:p>
    <w:p w:rsidR="00626304" w:rsidRPr="00626304" w:rsidRDefault="00626304" w:rsidP="00626304">
      <w:pPr>
        <w:pStyle w:val="Ttulo13"/>
        <w:spacing w:before="70"/>
        <w:rPr>
          <w:rFonts w:ascii="Times New Roman" w:hAnsi="Times New Roman" w:cs="Times New Roman"/>
          <w:lang w:val="pt-BR"/>
        </w:rPr>
      </w:pP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REGULAR: TEXTO COM INFORMAÇÕES MÍNIMAS, PARA COMPREENSÃO DO TEMA ABORDADO; ABRANGÊNCIA RESTRITA DE ABORDAGEM COMPARATIVAMENTE ; POUCA OBJETIVIDADE E CLAREZA ( 50 %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BOM:  TEXTO COM INFORMAÇÕES COMPLETAS SOBRE O TEMA COERENTE, CLARO E OBJETIVO. (80 %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SATISFATÓRIO/ EXCELENTE : TEXTO COM INFORMAÇÕES COMPLETAS SOBRE O TEMA, CORENTE , CLARO, OBJETIVO E INOVADOR, EXCELENTE PADRÃO DE APRESENTAÇÃO PELA CLREZA E DOMÍNIO DOS TEMAS. (100 %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12.2 -PLANO DE TRABALHO Com pontuação máximo 25(vinte e cinco), será avaliado atribuindo-se pontuação à LICITANTE, conforme critério abaixo, de acordo com a documentação referida no Anexo-6 do   Edital: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NÃO ABORDADO/ERRONEAMENTE ABORDADO: O TEXTO NÃO ABORDA O TEMA INDICADO; O TEXTO E AS INFORMAÇÕES NÃO CORRESPONDEM AO OBJETO DA PROPOSTA; TEXTO E INFORMAÇÕES CONTRADITÓRIOS, ERROS GRAVES NA ABORDAGEM DOS TEMAS. (ZERO)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INSUFICIENTE: TEXTO E INFIRMAÇÕES INCOMPLETAS; TÓPICOS DO PROBLEMA/ OBJETO  NÃO ABORDADO, CONJUNTO DE IN FORMAÇÕES INSUFICIENTES PARA COMPREENSÃO COMPLETA DO TEMA ABORDADO. ( 20%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REGULAR: TEXTO COM INFORMAÇÕES MÍNIMAS, PARA COMPREENSÃO DO TEMA ABORDADO; ABRANGÊNCIA RESTRITA DE ABORDAGEM COMPARATIVAMENTE ; POUCA OBJETIVIDADE E CLAREZA ( 50 %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BOM:  TEXTO COM INFORMAÇÕES COMPLETAS SOBRE O TEMA COERENTE, CLARO E OBJETIVO. (80 %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SATISFATÓRIO/ EXCELENTE : TEXTO COM INFORMAÇÕES COMPLETAS SOBRE O TEMA, CORENTE , CLARO, OBJETIVO E INOVADOR, EXCELENTE PADRÃO DE APRESENTAÇÃO PELA CLREZA E DOMÍNIO DOS TEMAS. (100 %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12.3- AVALIAÇÃO DA CAPACIDADE TÉCNICA DA PROPONENTE No julgamento da Capacidade Técnica da Proponente, será atribuída pontuação de no máximo 20 (vinte)pontos, conforme item 3.0 do quadro - 1 às </w:t>
      </w:r>
      <w:r w:rsidRPr="00672653">
        <w:rPr>
          <w:rFonts w:asciiTheme="minorHAnsi" w:hAnsiTheme="minorHAnsi"/>
          <w:b w:val="0"/>
          <w:sz w:val="21"/>
          <w:szCs w:val="21"/>
          <w:lang w:val="pt-BR"/>
        </w:rPr>
        <w:lastRenderedPageBreak/>
        <w:t xml:space="preserve">empresas que comprovarem sua experiência através da data inicial de seu registro no CREA, a licitante deverá comprovar há quanto tempo atua no mercado de engenharia consultiva e certidões e sua experiência através de atestados e/ou certidões relacionando os serviços executados pela empresa compatíveis ao objeto deste Projeto Básico, executados para órgãos públicos e/ou privados nos últimos 20(vinte) anos, devidamente certificados pelo conselho profissional competente, obtida pela soma de pontos de acordo com os seguintes critérios abaixo: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12.4-Tempo de Atuação da Proponente - Descrição e Critério de Valor Máximo:  10 pontos.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PONTUAÇÃO DA CAPACIDADE TÉCNICA  DA PROPONENTE X ATUAÇÃO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ATUAÇÃO DA PROPONENTE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Tempo de Atuação x Pontos 0 - 5 ANOS 6 ANOS 8 ANOS 10 ANOS Quantidade de pontos  2 6 8 10  </w:t>
      </w:r>
    </w:p>
    <w:p w:rsidR="00626304" w:rsidRPr="00672653" w:rsidRDefault="00626304" w:rsidP="00626304">
      <w:pPr>
        <w:pStyle w:val="Ttulo13"/>
        <w:spacing w:before="70"/>
        <w:rPr>
          <w:rFonts w:asciiTheme="minorHAnsi" w:hAnsiTheme="minorHAnsi"/>
          <w:b w:val="0"/>
          <w:sz w:val="21"/>
          <w:szCs w:val="21"/>
          <w:lang w:val="pt-BR"/>
        </w:rPr>
      </w:pPr>
      <w:r w:rsidRPr="00672653">
        <w:rPr>
          <w:rFonts w:asciiTheme="minorHAnsi" w:hAnsiTheme="minorHAnsi"/>
          <w:b w:val="0"/>
          <w:sz w:val="21"/>
          <w:szCs w:val="21"/>
          <w:lang w:val="pt-BR"/>
        </w:rPr>
        <w:t xml:space="preserve">  </w:t>
      </w:r>
    </w:p>
    <w:p w:rsidR="00626304" w:rsidRPr="00672653" w:rsidRDefault="00672653" w:rsidP="00626304">
      <w:pPr>
        <w:pStyle w:val="Ttulo13"/>
        <w:spacing w:before="70"/>
        <w:rPr>
          <w:rFonts w:asciiTheme="minorHAnsi" w:hAnsiTheme="minorHAnsi" w:cs="Times New Roman"/>
          <w:b w:val="0"/>
          <w:sz w:val="21"/>
          <w:szCs w:val="21"/>
          <w:lang w:val="pt-BR"/>
        </w:rPr>
      </w:pPr>
      <w:r w:rsidRPr="00672653">
        <w:rPr>
          <w:rFonts w:asciiTheme="minorHAnsi" w:hAnsiTheme="minorHAnsi" w:cs="Times New Roman"/>
          <w:b w:val="0"/>
          <w:sz w:val="21"/>
          <w:szCs w:val="21"/>
          <w:lang w:val="pt-BR"/>
        </w:rPr>
        <w:t>1</w:t>
      </w:r>
      <w:r w:rsidR="00626304" w:rsidRPr="00672653">
        <w:rPr>
          <w:rFonts w:asciiTheme="minorHAnsi" w:hAnsiTheme="minorHAnsi" w:cs="Times New Roman"/>
          <w:b w:val="0"/>
          <w:sz w:val="21"/>
          <w:szCs w:val="21"/>
          <w:lang w:val="pt-BR"/>
        </w:rPr>
        <w:t>2.</w:t>
      </w:r>
      <w:r w:rsidRPr="00672653">
        <w:rPr>
          <w:rFonts w:asciiTheme="minorHAnsi" w:hAnsiTheme="minorHAnsi" w:cs="Times New Roman"/>
          <w:b w:val="0"/>
          <w:sz w:val="21"/>
          <w:szCs w:val="21"/>
          <w:lang w:val="pt-BR"/>
        </w:rPr>
        <w:t>5</w:t>
      </w:r>
      <w:r w:rsidR="00626304" w:rsidRPr="00672653">
        <w:rPr>
          <w:rFonts w:asciiTheme="minorHAnsi" w:hAnsiTheme="minorHAnsi" w:cs="Times New Roman"/>
          <w:b w:val="0"/>
          <w:sz w:val="21"/>
          <w:szCs w:val="21"/>
          <w:lang w:val="pt-BR"/>
        </w:rPr>
        <w:t xml:space="preserve">- Experiência Específica da Proponente - Descrição e Critério de Valor Máximo:  10 pontos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PONTUAÇÃO DA CAPACIDADE TÉCNICA  DA PROPONENTE ATESTADO/CERTIDÃO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ATESTADO E/OU CERTIDÃO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Quantidade de atestado/certidão x Pontos 0 1 3 5 Quantidade de pontos . 0 4 8 10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12.5.1-CAPACIDADE EQUIPE TÉCNICA 22.5.1.1-Com pontuação máxima 40(quarenta), será avaliado atribuindo-se pontuação à LICITANTE, conforme quadro a seguir, de acordo com os atestados constantes nos currículos dos profissionais de nível superior referidos no  Anexo-6 do Edital (porte e complexidade dos trabalhos, formação profissional, e tempo de exercício    profissional): 22.5.1.2-Os currículos de cada membro da Equipe Técnica devem conter no máximo 05 (cinco) Atestados/Certidões de Acervo Técnico, que comprovem sua responsabilidade técnica na elaboração de serviços de características técnicas similares às do objeto da presente licitação, além de serem compatíveis com a função que desempenharão na equipe. Será indispensável a inclusão de profissionais com experiência, nas seguintes funções e áreas de especialização: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PONTUAÇÃO DA EQUIPE TÉCNICA POR ATESTADO/CERTIDÃO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CATEGORIA PROFISIONAL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Quantidade de atestado/certidão x Pontos 0 1 2 3 Engenheiro Senior / Residente 0 5 15 25 Profissional Pleno Meio Ambiente  0 5 10 15 Só serão pontuados, no máximo, 3 Atestados/Certidões, correspondente ao valor máximo de pontos 40 pontos, que serão explicitados pela licitante.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12.5.2 – A EQUIPE TÉCNICA compreende também a apresentação da relação nominal dos profissionais de nível superior e médio a serem alocados aos trabalhos, com seus respectivos currículos e a indicação das funções que lhes serão atribuídas na equipe e que não serão pontuados.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sz w:val="21"/>
          <w:szCs w:val="21"/>
          <w:lang w:val="pt-BR"/>
        </w:rPr>
        <w:t>12.6 - QUALIFICAÇÃO TÉCNICA</w:t>
      </w:r>
      <w:r w:rsidRPr="006778E5">
        <w:rPr>
          <w:rFonts w:asciiTheme="minorHAnsi" w:hAnsiTheme="minorHAnsi" w:cs="Times New Roman"/>
          <w:b w:val="0"/>
          <w:sz w:val="21"/>
          <w:szCs w:val="21"/>
          <w:lang w:val="pt-BR"/>
        </w:rPr>
        <w:t xml:space="preserve">(Julgamento Proposta Técnica):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A licitante deverá apresentar os seguintes documentos relativos a capacidade técnica como pressuposto para julgamento da Proposta Técnica: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a) Comprovação de registro ou inscrição da licitante, bem como de seu(s) responsável(is) técnico(s), junto ao Conselho Regional de Engenharia e Agronomia (CREA), dentro de seu prazo de validade, observando as normas vigentes estabelecidas pelo Conselho Regional de Engenharia e Agronomia – CREA-RO;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b) Capacitação técnico-profissional: comprovação do licitante de possuir em seu quadro permanente, na data prevista para entrega da proposta, profissional de nível superior , que tenha exercido a função de Responsável Técnico, e/ou de Coordenador, e/ou de Supervisor, e/ou de Residente, de Serviços de Gerenciamento, e/ou de Supervisão, e/ou de Fiscalização de Obras de Implantação e Pavimentação, e/ou de Construção, e/ou de Adequação de Capacidade, e/ou de Duplicação, e/ou de Duplicação com Restauração de Rodovia, compatíveis com o objeto desta licitação.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c) O(s) profissional(is) indicado(s) pela licitante, será(ão) responsável(is) técnico(s) pela obra;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c.1 - A comprovação de que o(s) responsável(eis) técnico(s) que  responderam pela execução do objeto, pertence(m) ao quadro da empresa, deverá ser comprovada através de uma das seguintes formas: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a) Carteira de Trabalho;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lastRenderedPageBreak/>
        <w:t xml:space="preserve">b) Certidão do CREA;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c) Contrato Social;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d) Contrato de prestação de serviços;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e) Contrato de Trabalho registrado na DRT;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f) Termo através do qual o profissional assuma a responsabilidade técnica pelos serviços licitados e o compromisso de integrar o quadro técnico da empresa, no caso do objeto contratual vir a ser a esta adjudicada.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d) O fornecimento de até 03 (três )atestados de capacidade técnica  e/ou certidões , que tenha exercido a função de Responsável Técnico, e/ou de Coordenador e/ou de Supervisor, e/ou de Residente, de Serviços de Gerenciamento, e/ou de Supervisão, e/ou de Fiscalização de Obras de Implantação e Pavimentação, e/ou de Construção, e/ou de Adequação de Capacidade, e/ou de Duplicação, e/ou de Duplicação com Restauração de Rodovia em nome da licitante, emitido por pessoa jurídica de direito público ou privado que comprove a execução anterior de  serviços com características semelhantes ao objeto licitado. Os atestados serão aceitos somente quando houver a indicação do n° da ART que lhe deu origem ou acompanhado do acervo técnico do profissional, referente ao atestado apresentado;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e) Relação explícita e formal de disponibilidade das instalações, do aparelhamento, ferramental, veículos e do pessoal técnico adequado, necessário e disponível para a realização do objeto da presente licitação, ainda, a qualificação de cada um dos membros da equipe técnica que atuarão na execução dos trabalhos.  .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13.0 - PRAZO PARA EXECUÇÀO DOS SERVIÇOS:  O prazo previsto para execução total dos serviços é de 360 (trezentos e sessenta) dias, contados da data do recebimento da Ordem de Serviço emitida pelo DER/RO, conforme cronograma físico dos serviços.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14. CRONOGRAMA FÍSICO-FINANCEIRO O andamento físico dos serviços de Supervisão deverá ser sempre compatível, tanto pela quantidade e especialidades de profissionais tecnicamente habilitados para acompanhar o ritmo dos trabalhos executados pela construtora, quanto pela quantidade de Equipamentos e Veículos,assim como, quanto aos imóveis e mobiliários disponibilizados paras os funcionários da supervisora.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15.0- DA VISITA TÉCNICA AO LOCAL DOS SERVIÇOS:   A empresa interessada deverá apresentar declaração de visita e conhecimento geral da logística do local dos serviços, assinada pelo Responsável Técnico e pelo Representante Legal da empresa.  a) A licitante interessada poderá visitar os locais de execução dos serviços, para conhecer as peculiaridades da geografia, do solo, do clima e demais características do lugar de execução, cuja comprovação será efetuada por declaração ou outro termo equivalente. Os custos que advierem dessas visitas serão arcados exclusivamente pela licitante, vetada sua computação no cálculo das planilhas de custo para elaboração de sua proposta.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b) A empresa licitante, ao seu critério, poderá declinar da visita, sendo neste caso, necessário apresentar declaração formal assinada pelo responsável técnico, sob as penalidades da lei, que tem pleno conhecimento das condições e peculiaridades inerentes à natureza dos trabalhos, e sobre o local do serviço, assumindo total responsabilidade por esta declaração, ficando impedida, no futuro, de pleitear por força do conhecimento declarado, quaisquer alterações contratuais, de natureza técnica e/ou financeira.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16.0- INICIO DOS SERVIÇOS:   Os serviços deverão ser iniciados no prazo máximo de 10 (dez) dias após recebimento, pela empresa, da Ordem de Serviço emitida pelo DER/RO.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17- RELATÓRIOS  No decorrer e na conclusão da obra serão apresentados os relatórios adiante mencionados, na periodicidade e número de vias a seguir indicadas: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17.1- RELATÓRIOS PERIÓDICOS DE ANDAMENTO DAS OBRAS Caberá a SUPERVISORA a emissão mensalmente de relatórios que deverão ser  apresentados até o 5º (quinto) dia útil após o término de períodos de 30 (trinta) dias consecutivos de vigência do Contrato, em 2 (duas) vias, de igual teor, contendo: O relatório apresentando deverão estar devidamente encadernados, numerados as folhas e encaminhados via correspondência à Coordenadoria de Planejamento Projeto e Orçamento de Obras-CPPOO-DER-RO/FITHA e que será objeto de medição.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lastRenderedPageBreak/>
        <w:t xml:space="preserve">17.1.1-Os relatórios, têm por objetivo mostrar o andamento contratual às diversas etapas dos serviços que estão sendo realizados devidamente justificados, dar conhecimentos de fatos que possam afetar o seu prosseguimento, e permitir à Fiscalização do FITHA a tomada de decisões quanto à continuidade normal dos trabalhos, além de fornecer elementos que permitam uma adequada avaliação do desempenho da empresa em suas obrigações contratuais. Podem ser apresentados nos Relatórios Periódicos, informes técnicos contendo etapas de serviços que foram concluídos ao longo do período correspondente.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17.2– RELATÓRIO FINAL DE SUPERVISÃO E “AS BUILT” Ao final dos trabalhos a supervisora apresentara o Relatório Final, em 2 (duas) vias,  após a conclusão das obras. Nele será informado o historio da obra e seus antecedentes, desde a fase de projeto executivo, todos os eventos técnicosadministrativos e financeiros relevantes ocorridos. Deverá ser acompanhado de um relatório “as built”, sendo a sua entrega condição indispensável para a emissão do Termo de Recebimento Definitivo dos serviços referentes ao contrato de supervisão. Serão propriedades do FITHA todas as peças dos trabalhos executados pela supervisora tais como: folhas de calculo, ensaios, memoriais, originais de desenhos, cadernetas, inclusive cartões, rascunhos e outros documentos afins. Cabe à contratada a responsabilidade pela entrega do relatório final dos serviços executados em 02 (duas) vias impressas e assinadas, assim como os arquivos digitais gravados em (02) dois CD’s.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18.0- DEVERES / OBRIGAÇÕES DA CONTRATANTE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18.1- O FITHA deverá indicar um representante da Administração para acompanhar e fiscalizar a execução das atividades inerentes aos objetos contratados, conforme dispõe o Art. 67da Lei nº. 8.666/93 de 21.06.93 e suas alterações, assim como fazer cumprir todas as demais disposições legais para contratação e execução de contratos de serviços de consultoria rodoviária.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18.1</w:t>
      </w:r>
      <w:r w:rsidR="006778E5">
        <w:rPr>
          <w:rFonts w:asciiTheme="minorHAnsi" w:hAnsiTheme="minorHAnsi" w:cs="Times New Roman"/>
          <w:b w:val="0"/>
          <w:sz w:val="21"/>
          <w:szCs w:val="21"/>
          <w:lang w:val="pt-BR"/>
        </w:rPr>
        <w:t>.1</w:t>
      </w:r>
      <w:r w:rsidRPr="006778E5">
        <w:rPr>
          <w:rFonts w:asciiTheme="minorHAnsi" w:hAnsiTheme="minorHAnsi" w:cs="Times New Roman"/>
          <w:b w:val="0"/>
          <w:sz w:val="21"/>
          <w:szCs w:val="21"/>
          <w:lang w:val="pt-BR"/>
        </w:rPr>
        <w:t xml:space="preserve">- Proporcionar todas as condições necessárias para que o licitante vencedor possa cumprir o objeto desta licitação.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18.1</w:t>
      </w:r>
      <w:r w:rsidR="006778E5">
        <w:rPr>
          <w:rFonts w:asciiTheme="minorHAnsi" w:hAnsiTheme="minorHAnsi" w:cs="Times New Roman"/>
          <w:b w:val="0"/>
          <w:sz w:val="21"/>
          <w:szCs w:val="21"/>
          <w:lang w:val="pt-BR"/>
        </w:rPr>
        <w:t>.2</w:t>
      </w:r>
      <w:r w:rsidRPr="006778E5">
        <w:rPr>
          <w:rFonts w:asciiTheme="minorHAnsi" w:hAnsiTheme="minorHAnsi" w:cs="Times New Roman"/>
          <w:b w:val="0"/>
          <w:sz w:val="21"/>
          <w:szCs w:val="21"/>
          <w:lang w:val="pt-BR"/>
        </w:rPr>
        <w:t xml:space="preserve">- Efetuar o pagamento ajustado mediante apresentação da documentação fiscal, devidamente certificado pelo setor competente da CONTRATANTE.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18.1</w:t>
      </w:r>
      <w:r w:rsidR="006778E5">
        <w:rPr>
          <w:rFonts w:asciiTheme="minorHAnsi" w:hAnsiTheme="minorHAnsi" w:cs="Times New Roman"/>
          <w:b w:val="0"/>
          <w:sz w:val="21"/>
          <w:szCs w:val="21"/>
          <w:lang w:val="pt-BR"/>
        </w:rPr>
        <w:t>.3</w:t>
      </w:r>
      <w:r w:rsidRPr="006778E5">
        <w:rPr>
          <w:rFonts w:asciiTheme="minorHAnsi" w:hAnsiTheme="minorHAnsi" w:cs="Times New Roman"/>
          <w:b w:val="0"/>
          <w:sz w:val="21"/>
          <w:szCs w:val="21"/>
          <w:lang w:val="pt-BR"/>
        </w:rPr>
        <w:t xml:space="preserve">- Prestar as informações e os esclarecimentos que venham a ser solicitado pelo contratado;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18.</w:t>
      </w:r>
      <w:r w:rsidR="006778E5">
        <w:rPr>
          <w:rFonts w:asciiTheme="minorHAnsi" w:hAnsiTheme="minorHAnsi" w:cs="Times New Roman"/>
          <w:b w:val="0"/>
          <w:sz w:val="21"/>
          <w:szCs w:val="21"/>
          <w:lang w:val="pt-BR"/>
        </w:rPr>
        <w:t>1.4</w:t>
      </w:r>
      <w:r w:rsidRPr="006778E5">
        <w:rPr>
          <w:rFonts w:asciiTheme="minorHAnsi" w:hAnsiTheme="minorHAnsi" w:cs="Times New Roman"/>
          <w:b w:val="0"/>
          <w:sz w:val="21"/>
          <w:szCs w:val="21"/>
          <w:lang w:val="pt-BR"/>
        </w:rPr>
        <w:t xml:space="preserve">- Solicitar a reparação do objeto do contrato, que esteja em desacordo com as especificações; comunicando à CONTRATADA, por escrito, as deficiências porventura verificadas na execução dos serviços, para imediata correção, sem prejuízo das penalidades aplicáveis ao caso. 18.3- São compromissos do CONTRATANTE, o fiel cumprimento das obrigações pactuadas, a prestação de todas as informações indispensáveis a regular execução das obras, o pagamento oportuno das parcelas devidas, e ainda, a preservação do equilíbrio econômico-financeiro do CONTRATO, seu registro e a devida publicação no Diário Oficial do Estado de Rondônia.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18.</w:t>
      </w:r>
      <w:r w:rsidR="006778E5">
        <w:rPr>
          <w:rFonts w:asciiTheme="minorHAnsi" w:hAnsiTheme="minorHAnsi" w:cs="Times New Roman"/>
          <w:b w:val="0"/>
          <w:sz w:val="21"/>
          <w:szCs w:val="21"/>
          <w:lang w:val="pt-BR"/>
        </w:rPr>
        <w:t>1.5</w:t>
      </w:r>
      <w:r w:rsidRPr="006778E5">
        <w:rPr>
          <w:rFonts w:asciiTheme="minorHAnsi" w:hAnsiTheme="minorHAnsi" w:cs="Times New Roman"/>
          <w:b w:val="0"/>
          <w:sz w:val="21"/>
          <w:szCs w:val="21"/>
          <w:lang w:val="pt-BR"/>
        </w:rPr>
        <w:t xml:space="preserve">- O DER tem a prerrogativa de averiguar a aferir a capacidade técnica operacional da empresa podendo assim promover a desclassificação da empresa no certame licitatório.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18.</w:t>
      </w:r>
      <w:r w:rsidR="006778E5">
        <w:rPr>
          <w:rFonts w:asciiTheme="minorHAnsi" w:hAnsiTheme="minorHAnsi" w:cs="Times New Roman"/>
          <w:b w:val="0"/>
          <w:sz w:val="21"/>
          <w:szCs w:val="21"/>
          <w:lang w:val="pt-BR"/>
        </w:rPr>
        <w:t>1.6</w:t>
      </w:r>
      <w:r w:rsidRPr="006778E5">
        <w:rPr>
          <w:rFonts w:asciiTheme="minorHAnsi" w:hAnsiTheme="minorHAnsi" w:cs="Times New Roman"/>
          <w:b w:val="0"/>
          <w:sz w:val="21"/>
          <w:szCs w:val="21"/>
          <w:lang w:val="pt-BR"/>
        </w:rPr>
        <w:t xml:space="preserve">-Os serviços de supervisão, deverão iniciar concomitantemente com os de execução das obras propriamente dita. No caso de necessidade da obra se iniciar sem que tenha sido contratada a empresa de consultoria para supervisioná-la, o FITHA deverá designar uma comissão formada por servidores do órgão, para acompanhar a obra, até que seja contratada a supervisora.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19.0-  DEVERES / OBRIGAÇÕES DA CONTRATADA: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19.1 - A empresa vencedora do certame, será responsável pelo cumprimento integral das exigências constantes do Edital, das normas e especificações de serviços do FITHA pertinentes à supervisão e acompanhamento de obras, assim como, pelas demais atribuições descritas neste Projeto Básico.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 A empresa vencedora do certame terá um prazo de 05 (cinco) dias úteis para assinatura do contrato após o recebimento da notificação enviada pelo FITHA;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19.3-Comparecer ao FITHA no prazo máximo de 05 (cinco) dias da convocação, para recebimento da Ordem de Início dos Serviços, sob pena de incidência de multa diária;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19.4-Fazer, impreterivelmente, no prazo de 10 (dez) dias entre a assinatura do CONTRATO e o início dos serviços, minucioso exame das especificações e escopo dos serviços, de modo a poder em tempo hábil e por escrito, apresentar à fiscalização, todas as divergências ou dúvidas porventura encontradas, para devido </w:t>
      </w:r>
      <w:r w:rsidRPr="006778E5">
        <w:rPr>
          <w:rFonts w:asciiTheme="minorHAnsi" w:hAnsiTheme="minorHAnsi" w:cs="Times New Roman"/>
          <w:b w:val="0"/>
          <w:sz w:val="21"/>
          <w:szCs w:val="21"/>
          <w:lang w:val="pt-BR"/>
        </w:rPr>
        <w:lastRenderedPageBreak/>
        <w:t xml:space="preserve">esclarecimento e aprovação;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19.5- Responsabilizar-se pelo planejamento, coordenação e desenvolvimento dos trabalhos objeto deste Contrato.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19.6-Indicar as equipes de coordenação, técnica e de apoio responsáveis pelo desenvolvimento dos trabalhos contratados.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19.7- Responder perante ao FITHA, pela qualidade técnica e orientação dos trabalhos desenvolvidos.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19.8-Observar o cumprimento dos prazos previstos para a realização dos serviços objeto do presente Contrato. 19.9- 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19.10- Corrigir  às suas expensas no total ou em parte, o objeto do CONTRATO em que se verificarem  incorreções, resultantes da má execução ou  qualidade dos serviços executados.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19.11- Também assim, garantir durante a execução, a proteção e a conservação dos serviços executados, até o seu recebimento definitivo;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19.12- Executar os serviços objeto deste Projeto Básico com absoluta diligência e perfeição, conforme as normas.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19.13-Responder, em relação a seus empregados por todas as despesas decorrentes da execução do objeto; 19.14- Responder por quaisquer danos causados diretamente à Administração ou a terceiros, decorrentes de sua culpa ou dolo na execução do contrato;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19.15- Sempre que solicitado pelo Fiscal do contrato, comprovar a vinculação dos funcionários ao contrato. 19.16- Comunicar a fiscalização à ocorrência de qualquer alteração a tempo de tomada de providências cabíveis;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19.17- Arcar com a despesa decorrente de qualquer infração seja qual for, desde que praticada por seus empregados nas instalações do FITHA;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19.18- Responsabilizar-se pelos encargos fiscais, previdenciários e obrigações sociais previstos na legislação social e trabalhista em vigor, saldando-os na época própria;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19.19- Responsabilizar-se pelos encargos decorrentes de possível demanda trabalhista, civil ou penal, relacionadas á execução do contrato;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19.20- Responsabilizar-se por providências e obrigações estabelecidas na legislação específica de acidentes de trabalho;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19.21- Manter durante a execução do contrato, a equipe técnica mencionada na proposta, e, caso seja necessário qualquer alteração, esta será devidamente informada a fiscalização, para os procedimentos de aprovação de novo(s) nome(s);  substituir, por profissional com igual qualificação, sempre que exigido pelo FITHA  e independentemente de justificativa por parte desta, qualquer empregado cuja atuação, permanência e ou comportamento sejam julgados prejudiciais, inconvenientes ou insatisfatórios à disciplina FITHA ou ao interesse do serviço público.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19.22- Providenciar, junto ao CREA da Unidade da Federação onde se localiza a obra, a devida Anotação de Responsabilidade Técnica – ART, relativa aos serviços objeto da presente licitação, de acordo com a legislação vigente.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19.23- Permitir e facilitar o acesso a fiscalização do FITHA, na inspeção dos   serviços em qualquer momento, devendo para tanto prestar todo tipo de apoio  com deslocamentos ao local dos serviços seja no campo como no Escritório Central.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19.24- Instalar Laboratório de Solos e Betume completos. Manter a quantidade de equipamentos de topografia, de laboratórios e de veículos, assim como, a quantidade de imóveis e de mobiliário necessários e suficientes para o perfeito acompanhamento da obra.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lastRenderedPageBreak/>
        <w:t xml:space="preserve">19.25- Os documentos do relatório, só serão aceitos pelo FITHA quando completos em seus volumes e números de vias em conformidade com o prescrito anteriormente.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19.26- As capas utilizadas nos volumes de Relatórios acima mencionados serão tipo modelo FITHA, não fornecidas por este Órgão.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19.27- A entrega de toda e qualquer  documentação referente as diversas fases de dos serviços deverá ser encaminhada à Fiscalização - FITHA, via correspondência.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19.28- A empresa vencedora do certame licitatório deverá comprovar por meio do seu contrato social que possui capital social de no mínimo10%(dez pontos porcentuais) do valor de sua proposta.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19.29- Não utilizar de trabalho noturno, perigoso ou insalubre a menores de 18 (dezoito) anos e de qualquer trabalho a menores de 16 (dezesseis) anos, salvo na condição de aprendiz, a partir de 14 (quatorze), nos termos do que dispõe o artigo 7', inciso XXXIII da Constituição Federal.   </w:t>
      </w:r>
    </w:p>
    <w:p w:rsid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20.0-  DAS PENALIDADES E SANÇÕES  </w:t>
      </w:r>
    </w:p>
    <w:p w:rsidR="00626304" w:rsidRPr="009935A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20.1-O inadimplemento, pela CONTRATADA, de quaisquer das cláusulas e disposições do CONTRATO, implicará na sua rescisão ou sustação do pagamento, relativo aos serviços já executados, a critério do CONTRATANTE, independentemente de qualquer procedimento judicial, sujeitando-se, ainda, a CONTRATADA, às penalidades previstas nos artigos 86 e 87 da Lei nº 8.666 de 21.06.93, com a retenção da garantia ou quaisquer créditos da mesma com o FITHA. </w:t>
      </w:r>
    </w:p>
    <w:p w:rsidR="009935A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20.2- O Contratante através do DER, poderá valer-se das disposições constantes  das cláusulas contratuais que possam, de certa forma, prejudicar a execução do objeto ora contratado, bem como: </w:t>
      </w:r>
    </w:p>
    <w:p w:rsidR="009935A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20.2.1- Retardar, injustificadamente, o início dos trabalhos; </w:t>
      </w:r>
    </w:p>
    <w:p w:rsidR="009935A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20.2.2-Retardar, injustificadamente, o início dos trabalhos, contados da data de recebimento da Ordem de Serviços, autorizando o início dos mesmos; </w:t>
      </w:r>
    </w:p>
    <w:p w:rsidR="009935A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20.2.3- Interromper os serviços , sem justo motivo;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20.2.4- Se entregar os serviços depois de extinto o prazo estabelecido para a execução, salvo conveniência do CONTRATANTE na continuidade dos mesmos, quando então, serão aplicadas as penalidades pertinentes; 20.2.5- Deixar de recolher ou integralizar as cauções ou demais garantias, bem como não pagar as multas dentro dos prazos fixados;  </w:t>
      </w:r>
    </w:p>
    <w:p w:rsidR="00626304" w:rsidRPr="006778E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sz w:val="21"/>
          <w:szCs w:val="21"/>
          <w:lang w:val="pt-BR"/>
        </w:rPr>
        <w:t>20.3- DAS MULTAS:</w:t>
      </w:r>
      <w:r w:rsidRPr="006778E5">
        <w:rPr>
          <w:rFonts w:asciiTheme="minorHAnsi" w:hAnsiTheme="minorHAnsi" w:cs="Times New Roman"/>
          <w:b w:val="0"/>
          <w:sz w:val="21"/>
          <w:szCs w:val="21"/>
          <w:lang w:val="pt-BR"/>
        </w:rPr>
        <w:t xml:space="preserve"> Ressalvados os motivos de força maior ou caso fortuito que deverão ser devidamente comprovados pela CONTRATADA, o CONTRATANTE sem prejuízo das sanções previstas no art. 87 da Lei Federal nº 8.666/93 aplicará as seguintes multas: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a)Multa moratória de 0,1% (um décimo por cento) do valor global do contrato,  por dia de atraso para assinatura do instrumento contratual, até o limite de 10 (dez) dias, após o qual poderá  ser aplicada a multa compensatória de 10%(dez por cento) sobre o valor global do contrato,  caso a empresa vencedora da licitação não compareça para assinatura, salvo no caso de justificativa aceita pela Administração;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b)Multa moratória de 0,1% (um décimo por cento) do valor do Contrato, por dia de atraso para o recebimento da Ordem de Serviço, contado a partir do vencimento do prazo da convocação, até o limite de 10(dez) dias, após o qual será considerada a inexecução parcial ou total do contrato, salvo no caso de justificativa aceita pela Administração;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c)Multa moratória de 0,1% (um décimo por cento) do valor global do contrato, por dia de atraso após o transcurso do prazo previsto para o início da execução dos serviços, até o limite de 15 (quinze)dias, após o qual será considerada a inexecução parcial ou total do contrato, salvo no caso de justificativa aceita pela Administração;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d)Multa moratória de 10% (dez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w:t>
      </w:r>
    </w:p>
    <w:p w:rsidR="00626304" w:rsidRPr="006778E5" w:rsidRDefault="00626304" w:rsidP="00626304">
      <w:pPr>
        <w:pStyle w:val="Ttulo13"/>
        <w:spacing w:before="70"/>
        <w:rPr>
          <w:rFonts w:asciiTheme="minorHAnsi" w:hAnsiTheme="minorHAnsi" w:cs="Times New Roman"/>
          <w:b w:val="0"/>
          <w:sz w:val="21"/>
          <w:szCs w:val="21"/>
          <w:lang w:val="pt-BR"/>
        </w:rPr>
      </w:pPr>
      <w:r w:rsidRPr="006778E5">
        <w:rPr>
          <w:rFonts w:asciiTheme="minorHAnsi" w:hAnsiTheme="minorHAnsi" w:cs="Times New Roman"/>
          <w:b w:val="0"/>
          <w:sz w:val="21"/>
          <w:szCs w:val="21"/>
          <w:lang w:val="pt-BR"/>
        </w:rPr>
        <w:t xml:space="preserv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lastRenderedPageBreak/>
        <w:t xml:space="preserve">e)Multa moratória de 0,5% (cinco décimos por cento) sobre o valor global do contrato, por cada obrigação descumprida, até o limite de 10%(dez por cento), sem prejuízo de uma possível rescisão contratual, nos ,oldes do artigo 78, da lei 8.666/93.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f)Multa moratória de 10%(dez por cento) sobre o valor das correções ou reparos nos serviços que se fizerem necessários no decorrer de 05(cinco) anos contados de seu recebimento definitivo, conforme constatado pela comissão de Fiscalização, caso não sejam executados no prazo estabelecido pelo FITHA para realização dos serviços;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20.3.1. As multas previstas no subitem anterior podem ser aplicadas cumulativamente com as multas compensatórias estipuladas pela inexecução total ou parcial dos serviços contratados.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20.4 - DA INEXECUÇÃO DOS SERVIÇOS: 18.4.1-Pela inexecução parcial dos serviços, a Contratada estará sujeita à multa compensatória de 10% (dez por cento) sobre a parcela em atraso e, pela inexecução total dos serviços, estará sujeita à multa compensatória de 10% (dez por cento) do valor global ora ajustado, além da perda das cauções e demais garantias prestadas, em ambos os casos. Poderão, também, serão aplicadas conjuntamente as multas moratórias, as quais serão autônomas, conquanto a aplicação das mesmas não exclua as compensatórias, posto que são  independentes e cumulativas.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sz w:val="21"/>
          <w:szCs w:val="21"/>
          <w:lang w:val="pt-BR"/>
        </w:rPr>
        <w:t>21.0 RESCISÃO</w:t>
      </w:r>
      <w:r w:rsidRPr="009935A5">
        <w:rPr>
          <w:rFonts w:asciiTheme="minorHAnsi" w:hAnsiTheme="minorHAnsi" w:cs="Times New Roman"/>
          <w:b w:val="0"/>
          <w:sz w:val="21"/>
          <w:szCs w:val="21"/>
          <w:lang w:val="pt-BR"/>
        </w:rPr>
        <w:t xml:space="preserve">  21.1- O FITHA poderá declarar rescindido o CONTRATO, independentemente de qualquer procedimento judicial ou extrajudicial, sem que assista à  CONTRATADA direito a qualquer indenização, nos seguintes casos: a) Inexecução total ou parcial do contrato, ensejando as consequências contratuais as previstas em lei; b)Não cumprimento ou cumprimento irregular de cláusulas contratuais,especificações e prazos; c) Lentidão no cumprimento dos serviços nos prazos estipulados; d) Atraso injustificado no início dos serviços, que ocorrerá a partir da Ordem de Início dos Serviços; e) Paralisação dos serviços, sem justa causa e prévia comunicação ao FITHA ; f) A subcontratação total ou parcial do seu Objeto, a associação da Contratada com outrem, a cessão ou transferência, total ou parcial, bem como a fusão, cisão ou incorporação, não admitidas neste Edital; g) Desatendimento das determinações regulares da unidade do FITHA designada para acompanhar e fiscalizar os serviços, assim como as de seus superiores; h) Cometimento reiterado de faltas na execução dos serviços anotadas pela Fiscalização da FITHA; i) Decretação de falência ou instauração de insolvência civil e dissolução da contratada; j) Alteração social ou a modificação da finalidade ou da estrutura da contratada que, a juízo da FITHA, prejudique a execução do contrato; k) Quando o valor das multas aplicadas atingir 10%(dez por cento) do valor global contratado ou após o trigésimo dia de atraso no cumprimento da obrigação assumida; l- Em caso de rescisão fundamentado  no Art. 78 da Lei 8666/93, sem que haja culpa do contratado, será assegurado a este o direito à  indenização, nos termos do Art. 79 §2º da mesma Lei.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sz w:val="21"/>
          <w:szCs w:val="21"/>
          <w:lang w:val="pt-BR"/>
        </w:rPr>
        <w:t>22.0-  DO VALOR</w:t>
      </w:r>
      <w:r w:rsidRPr="009935A5">
        <w:rPr>
          <w:rFonts w:asciiTheme="minorHAnsi" w:hAnsiTheme="minorHAnsi" w:cs="Times New Roman"/>
          <w:b w:val="0"/>
          <w:sz w:val="21"/>
          <w:szCs w:val="21"/>
          <w:lang w:val="pt-BR"/>
        </w:rPr>
        <w:t xml:space="preserve"> Os valores relativos aos custos dos serviços foram utilizados através da Tabela Referencial de preços DER-RO Nov. 2016, item Tabela de Valores Mensais para Contratos de Consultoria bem como publicadas no site oficial do FITHA www.der.ro.gov.br, conforme planilhas orçamentárias anexas, contemplando o valor orçado estimado de:</w:t>
      </w:r>
      <w:r w:rsidR="009935A5">
        <w:rPr>
          <w:rFonts w:asciiTheme="minorHAnsi" w:hAnsiTheme="minorHAnsi" w:cs="Times New Roman"/>
          <w:b w:val="0"/>
          <w:sz w:val="21"/>
          <w:szCs w:val="21"/>
          <w:lang w:val="pt-BR"/>
        </w:rPr>
        <w:t xml:space="preserve"> </w:t>
      </w:r>
      <w:r w:rsidRPr="009935A5">
        <w:rPr>
          <w:rFonts w:asciiTheme="minorHAnsi" w:hAnsiTheme="minorHAnsi" w:cs="Times New Roman"/>
          <w:sz w:val="21"/>
          <w:szCs w:val="21"/>
          <w:lang w:val="pt-BR"/>
        </w:rPr>
        <w:t>R$ 1.937.557,92(Hum milhão, novecentos e trinta e sete mil, quinhentos e cinquenta e sete reais e noventa e dois centavos)</w:t>
      </w:r>
      <w:r w:rsidRPr="009935A5">
        <w:rPr>
          <w:rFonts w:asciiTheme="minorHAnsi" w:hAnsiTheme="minorHAnsi" w:cs="Times New Roman"/>
          <w:b w:val="0"/>
          <w:sz w:val="21"/>
          <w:szCs w:val="21"/>
          <w:lang w:val="pt-BR"/>
        </w:rPr>
        <w:t xml:space="preserve">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sz w:val="21"/>
          <w:szCs w:val="21"/>
          <w:lang w:val="pt-BR"/>
        </w:rPr>
        <w:t>23.0 – DAS MEDIÇÕES DE SERVIÇOS E  FORMA DE PAGAMENTO</w:t>
      </w:r>
      <w:r w:rsidRPr="009935A5">
        <w:rPr>
          <w:rFonts w:asciiTheme="minorHAnsi" w:hAnsiTheme="minorHAnsi" w:cs="Times New Roman"/>
          <w:b w:val="0"/>
          <w:sz w:val="21"/>
          <w:szCs w:val="21"/>
          <w:lang w:val="pt-BR"/>
        </w:rPr>
        <w:t xml:space="preserve">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23.1. 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23.1.1. As notas fiscais/faturas deverão ser emitidas em 02 (duas) vias e apresentadas à Contratante para certificação, devendo conter em seu corpo a descrição do objeto, a indicação do número do contrato ou da nota de empenho e da conta bancária da Contratada.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23.1.2. A(s) Nota(s) Fiscal(is)/Fatura(s) deverá(ão), ainda, estar acompanhada(s), obrigatoriamente, das certidões que atestem a regularidade perante as Fazendas Federal, Estadual e Municipal, ao recolhimento do FGTS e do INSS e aos Débitos Trabalhistas.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23.2. Em caso de atraso de pagamento, motivado exclusivamente pela Administração Contratante, o valor </w:t>
      </w:r>
      <w:r w:rsidRPr="009935A5">
        <w:rPr>
          <w:rFonts w:asciiTheme="minorHAnsi" w:hAnsiTheme="minorHAnsi" w:cs="Times New Roman"/>
          <w:b w:val="0"/>
          <w:sz w:val="21"/>
          <w:szCs w:val="21"/>
          <w:lang w:val="pt-BR"/>
        </w:rPr>
        <w:lastRenderedPageBreak/>
        <w:t xml:space="preserve">devido deverá ser acrescido de atualização monetária, a ser calculada entre a data limite prevista para o pagamento e o efetivo adimplemento da parcela, mediante a aplicação da seguinte fórmula: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EM=N x VP x I, onde: EM = Encargos moratórios; N = Número de dias entre a data prevista para o pagamento e a do efetivo pagamento; VP = Valor da parcela a ser paga; I = Índice de compensação financeira, assim apurado: I = (TX/100)/365 I= .................................  TX = Percentual atribuído ao índice Nacional de Preços ao Consumidor Amplo - IPCA.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23.3. Havendo erro ou irregularidade na Nota Fiscal/Fatura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23.4. A Administração não pagará, sem que tenha autorização prévia e formalmente, nenhum compromisso que lhe venha a ser cobrado diretamente por terceiros, sejam ou não instituições financeiras, à exceção de determinações judiciais, devidamente protocoladas no órgão; </w:t>
      </w:r>
    </w:p>
    <w:p w:rsid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23.5. Os eventuais encargos financeiros, processuais e outros, decorrentes da inobservância, pela contratada, de prazo de pagamento, serão de sua exclusiva responsabilidade.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23.6-Para tramitação das medições serão exigidos os documentos e informações, conforme o que se segue: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23.6.1-Na primeira medição: a) Inscrição do contrato na Seguridade Social, Matrícula INSS (CEI) N°........................; b) Comprovante de registro dos serviços no CREA/RO – ART (Autenticada) Nº.....................; c) Certidão negativa da Fazenda Estadual; d) Certidão negativa da Receita Federal; e) Certidão da Dívida Ativa da União; f) Certidão negativa do INSS; g) Certidão negativa municipal; h) Certidão de Regularidade do FGTS; i) Guia GPS INSS (original / autenticada); j) Guia GFIP INSS (original / autenticada); l)Certidão Negativa de Débitos Fiscais e Trabalhistas - CNDT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23.6.2- A partir da segunda medição:  a) Recolhimento do ISS-QN da Prefeitura;  b) Certidão negativa da Fazenda Estadual;  c) Certidão negativa da Receita Federal;  d) Certidão da Dívida Ativa da União;  e) Certidão negativa do INSS;  f) Certidão negativa municipal;  g) Certidão de Regularidade do FGTS;  h) Recolhimento ISS Prefeitura;  i) Guia GPS INSS (original / autenticada);  j) Guia GFIP INSS (original / autenticada). Certidão Negativa de Débitos Fiscais e Trabalhistas - CNDT  </w:t>
      </w:r>
    </w:p>
    <w:p w:rsidR="00626304" w:rsidRPr="009935A5" w:rsidRDefault="00626304" w:rsidP="00626304">
      <w:pPr>
        <w:pStyle w:val="Ttulo13"/>
        <w:spacing w:before="70"/>
        <w:rPr>
          <w:rFonts w:asciiTheme="minorHAnsi" w:hAnsiTheme="minorHAnsi" w:cs="Times New Roman"/>
          <w:sz w:val="21"/>
          <w:szCs w:val="21"/>
          <w:lang w:val="pt-BR"/>
        </w:rPr>
      </w:pPr>
      <w:r w:rsidRPr="009935A5">
        <w:rPr>
          <w:rFonts w:asciiTheme="minorHAnsi" w:hAnsiTheme="minorHAnsi" w:cs="Times New Roman"/>
          <w:sz w:val="21"/>
          <w:szCs w:val="21"/>
          <w:lang w:val="pt-BR"/>
        </w:rPr>
        <w:t xml:space="preserve">24.0-  DA CONTRATAÇÃO E GARANTIAS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24.4. Para assegurar a fiel execução dos compromissos ajustados, a Contratada deverá prestar garantia correspondente a 1% (cinco por cento) sobre o valor do contrato, em até 10 (dez) dias úteis após o recebimento da Ordem de Serviço ou instrumento equivalente, podendo optar por uma das seguintes modalidades previstas no art. 56, § 1° da Lei n° 8.666/1993: Caução em dinheiro ou em títulos da dívida pública; Seguro-garantia; ou Fiança bancária. 24.4.1. Se a opção de garantia recair em caução em dinheiro, seu valor será depositado em conta corrente específica indicada pela Contratante para tal fim;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24.4.2. Se a opção de garantia recair em título da dívida pública, este deve ter sido emitido sob a forma escriturai, mediante registro em sistema centralizado de liquidação e de custódia autorizado pelo Banco Central do Brasil e avaliado pelo seu valor econômico, conforme definido pelo Ministério da Fazenda; 24.4.3. Se a opção de garantia se fizer em seguro-garantia ou fiança bancária, esta deverá conter expressamente a cláusula de prazo de validade igual ou superior ao prazo de execução do contrato;  24.4.4. A fiança bancária deverá ser emitida por estabelecimento sediado ou legalmente representado no Brasil, para ser cumprida e exequível na cidade de Porto Velho/RO. 24.5. No caso de posterior alteração ou reajuste no valor do contrato, a Contratada ficará obrigada, caso necessário, a providenciar a complementação ou substituição da garantia, conforme a modalidade que tenha escolhido, devendo fazê-lo no prazo de 10 (dez) dias úteis a contar do recebimento da notificação expedida pelo FITHA.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24.6. Se a garantia apresentada, conforme o caso, deixar de ser hábil para o fim a que se destina, a Administração notificará a Contratada, para que a substitua no prazo de 5 (cinco) dias úteis a contar do recebimento da notificação. 24.7. Se a Contratada desatender qualquer dos prazos acima referidos incorrerá na </w:t>
      </w:r>
      <w:r w:rsidRPr="009935A5">
        <w:rPr>
          <w:rFonts w:asciiTheme="minorHAnsi" w:hAnsiTheme="minorHAnsi" w:cs="Times New Roman"/>
          <w:b w:val="0"/>
          <w:sz w:val="21"/>
          <w:szCs w:val="21"/>
          <w:lang w:val="pt-BR"/>
        </w:rPr>
        <w:lastRenderedPageBreak/>
        <w:t xml:space="preserve">multa de 10% (dez por cento) sobre o valor do contrato, além de recair-lhe a responsabilidade por eventuais perdas ou prejuízos causados à Administração, salvo na ocorrência de motivo aceitável justificado tempestivamente até o último dia do prazo. Nesse caso, será indicado novo prazo à Contratada, o qual, se descumprido, acarretará a aplicação da penalidade acima referida. 24.8. A garantia e seus reforços responderão pelo inadimplemento das condições contratuais, pela entrega incompleta da obra ou dos serviços e por eventuais multas ou penalidades, independentemente de outras cominações legais. 24.9. Uma vez aplicada multa à Contratada, e realizado o desconto do valor apresentado como garantia, a Administração poderá convocá-la para que complemente aquele valor inicialmente oferecido. 24.10. Após o recebimento definitivo da obra ou dos serviços a garantia prestada será liberada ou restituída à Contratada, de acordo com a forma de prestação: 24.10.1. O valor da caução feita em dinheiro será atualizado monetariamente e restituído mediante crédito na mesma conta corrente utilizada para liquidação da despesa decorre da execução do contrato; 24.10.2. Os documentos que constituem o seguro-garantia e/ou a fiança bancária serão devolvidos ou baixados na mesma forma como foram prestados. 24.11- Será também exigida da CONTRATADA, a título de reforço, como garantia de execução, retenção correspondente a 4% (quatro por cento), sobre o valor de cada medição efetuada, sendo facultativo prestá-la mediante as condições estabelecidas neste Edital;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24.12- A caução e demais garantias prestadas pela CONTRATADA em favor do FITHA, lhe será devolvida após recebimento definitivo dos serviços, sem quaisquer acréscimos de juros, correção monetária ou qualquer reajustamento, exceto aquela prestada em moeda corrente, atualizada monetariamente.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25.0. DA DOTAÇÃO ORÇAMENTÁRIA:   As despesas decorrentes desta licitação correrão por conta dos recursos do orçamento do Fundo de Infra-Estrutura de Transportes e Habitação - FITHA: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Fonte de Recursos: 228 </w:t>
      </w:r>
      <w:r w:rsidRPr="009935A5">
        <w:rPr>
          <w:rFonts w:asciiTheme="minorHAnsi" w:hAnsiTheme="minorHAnsi" w:cs="Times New Roman"/>
          <w:b w:val="0"/>
          <w:sz w:val="21"/>
          <w:szCs w:val="21"/>
          <w:lang w:val="pt-BR"/>
        </w:rPr>
        <w:t xml:space="preserve"> Programa / Atividade: 26.782.1249.1386  </w:t>
      </w:r>
      <w:r w:rsidRPr="009935A5">
        <w:rPr>
          <w:rFonts w:asciiTheme="minorHAnsi" w:hAnsiTheme="minorHAnsi" w:cs="Times New Roman"/>
          <w:b w:val="0"/>
          <w:sz w:val="21"/>
          <w:szCs w:val="21"/>
          <w:lang w:val="pt-BR"/>
        </w:rPr>
        <w:t xml:space="preserve"> Natureza de Despesa: 44.90.51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26.0 DO FUNDAMENTO LEGAL, DO TIPO DE LICITAÇÃO, DO REGIME DE CONTRATAÇÃO E DO JULGAMENTO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26.1 - LICITAÇÃO Modalidade: Concorrência Pública Tipo: Técnica e Preço  Regime: Preço Global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26.2-JULGAMENTO FINAL DAS PROPOSTAS A classificação das Propostas será feita a partir do cálculo da NOTA FINAL - NF das PROPONENTES, através da seguinte fórmula: NF = (70 NPT + 30 NPP) / 100, onde:  NF = NOTA DA PONTUAÇÃO FINAL;  NPT = Nota da PROPOSTA TÉCNICA  NPP = Nota da PROPOSTA DE PREÇOS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A pontuação final será arredondada até os centésimos de acordo com a regra definida pela norma da NBR 5891/ABNT - Regras de Arredondamento na Numeração Decimal.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27.0-  DO RECEBIMENTO DOS SERVIÇOS: 27.1-O recebimento dos serviços será efetuado por uma Comissão de Fiscalização, Exame, Entrega e Recebimento, integrada por dois ou mais engenheiros do DER/RO, nomeada pelo Diretor Geral para tal finalidade acompanhados do Responsável Técnico da empresa, observando as disposições contidas no Edital e nos Artigos de 73 a 76 da Lei Federal nº 8.666/93 e suas alterações. 27.2-No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o FITHA, poderá exigir correções dos serviços convenientes e/ou pendências identificadas pela Fiscalização, consignando-se os motivos, sem ônus para o FITHA.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28.0- DOS ANEXOS - Anexo 1 -    Planilha Orçamentária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Anexo 2 -    Cronograma Físico – Financeiro e de Desembolso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Anexo 3 -    Relação de Quadros Propostas </w:t>
      </w:r>
    </w:p>
    <w:p w:rsidR="00626304" w:rsidRPr="009935A5" w:rsidRDefault="00626304" w:rsidP="00626304">
      <w:pPr>
        <w:pStyle w:val="Ttulo13"/>
        <w:spacing w:before="70"/>
        <w:rPr>
          <w:rFonts w:asciiTheme="minorHAnsi" w:hAnsiTheme="minorHAnsi" w:cs="Times New Roman"/>
          <w:b w:val="0"/>
          <w:sz w:val="21"/>
          <w:szCs w:val="21"/>
          <w:lang w:val="pt-BR"/>
        </w:rPr>
      </w:pPr>
      <w:r w:rsidRPr="009935A5">
        <w:rPr>
          <w:rFonts w:asciiTheme="minorHAnsi" w:hAnsiTheme="minorHAnsi" w:cs="Times New Roman"/>
          <w:b w:val="0"/>
          <w:sz w:val="21"/>
          <w:szCs w:val="21"/>
          <w:lang w:val="pt-BR"/>
        </w:rPr>
        <w:t xml:space="preserve">- Anexo 4 -   Projeto Básico   </w:t>
      </w:r>
    </w:p>
    <w:p w:rsidR="00EB44F8" w:rsidRPr="00351D08" w:rsidRDefault="00626304" w:rsidP="00626304">
      <w:pPr>
        <w:pStyle w:val="Ttulo13"/>
        <w:spacing w:before="70"/>
        <w:ind w:left="0"/>
        <w:rPr>
          <w:rFonts w:asciiTheme="minorHAnsi" w:hAnsiTheme="minorHAnsi"/>
          <w:b w:val="0"/>
          <w:sz w:val="21"/>
          <w:szCs w:val="21"/>
          <w:lang w:val="pt-BR"/>
        </w:rPr>
      </w:pPr>
      <w:r w:rsidRPr="009935A5">
        <w:rPr>
          <w:rFonts w:asciiTheme="minorHAnsi" w:hAnsiTheme="minorHAnsi" w:cs="Times New Roman"/>
          <w:b w:val="0"/>
          <w:sz w:val="21"/>
          <w:szCs w:val="21"/>
          <w:lang w:val="pt-BR"/>
        </w:rPr>
        <w:t xml:space="preserve">Porto Velho-RO 27 de junho  de 2017.   </w:t>
      </w:r>
    </w:p>
    <w:p w:rsidR="00EB44F8" w:rsidRPr="009935A5" w:rsidRDefault="00EB44F8" w:rsidP="00AF26D9">
      <w:pPr>
        <w:jc w:val="both"/>
        <w:rPr>
          <w:rFonts w:asciiTheme="minorHAnsi" w:hAnsiTheme="minorHAnsi"/>
          <w:sz w:val="21"/>
          <w:szCs w:val="21"/>
        </w:rPr>
      </w:pPr>
    </w:p>
    <w:p w:rsidR="00EB44F8" w:rsidRPr="009935A5" w:rsidRDefault="00EB44F8" w:rsidP="00AF26D9">
      <w:pPr>
        <w:jc w:val="both"/>
        <w:rPr>
          <w:rFonts w:asciiTheme="minorHAnsi" w:hAnsiTheme="minorHAnsi"/>
          <w:sz w:val="21"/>
          <w:szCs w:val="21"/>
        </w:rPr>
      </w:pPr>
    </w:p>
    <w:p w:rsidR="00EB44F8" w:rsidRPr="009935A5" w:rsidRDefault="00EB44F8" w:rsidP="00AF26D9">
      <w:pPr>
        <w:jc w:val="both"/>
        <w:rPr>
          <w:rFonts w:asciiTheme="minorHAnsi" w:hAnsiTheme="minorHAnsi"/>
          <w:sz w:val="21"/>
          <w:szCs w:val="21"/>
        </w:rPr>
      </w:pPr>
    </w:p>
    <w:p w:rsidR="00EB44F8" w:rsidRPr="009935A5" w:rsidRDefault="00EB44F8" w:rsidP="00AF26D9">
      <w:pPr>
        <w:jc w:val="both"/>
        <w:rPr>
          <w:rFonts w:asciiTheme="minorHAnsi" w:hAnsiTheme="minorHAnsi"/>
          <w:sz w:val="21"/>
          <w:szCs w:val="21"/>
        </w:rPr>
      </w:pPr>
    </w:p>
    <w:p w:rsidR="0000667E" w:rsidRPr="009935A5" w:rsidRDefault="0000667E"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EB44F8" w:rsidRPr="009935A5" w:rsidRDefault="00EB44F8" w:rsidP="00AF26D9">
      <w:pPr>
        <w:rPr>
          <w:rFonts w:asciiTheme="minorHAnsi" w:hAnsiTheme="minorHAnsi"/>
          <w:sz w:val="21"/>
          <w:szCs w:val="21"/>
        </w:rPr>
      </w:pPr>
    </w:p>
    <w:p w:rsidR="00614D5A" w:rsidRDefault="00614D5A" w:rsidP="00AF26D9">
      <w:pPr>
        <w:sectPr w:rsidR="00614D5A" w:rsidSect="00253E42">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6" w:h="16838"/>
          <w:pgMar w:top="454" w:right="851" w:bottom="454" w:left="1418" w:header="340" w:footer="340" w:gutter="0"/>
          <w:cols w:space="720"/>
          <w:titlePg/>
          <w:docGrid w:linePitch="272"/>
        </w:sectPr>
      </w:pPr>
    </w:p>
    <w:tbl>
      <w:tblPr>
        <w:tblpPr w:leftFromText="141" w:rightFromText="141" w:vertAnchor="text" w:horzAnchor="margin" w:tblpXSpec="center" w:tblpY="340"/>
        <w:tblW w:w="15840" w:type="dxa"/>
        <w:tblLayout w:type="fixed"/>
        <w:tblCellMar>
          <w:left w:w="0" w:type="dxa"/>
          <w:right w:w="0" w:type="dxa"/>
        </w:tblCellMar>
        <w:tblLook w:val="0000" w:firstRow="0" w:lastRow="0" w:firstColumn="0" w:lastColumn="0" w:noHBand="0" w:noVBand="0"/>
      </w:tblPr>
      <w:tblGrid>
        <w:gridCol w:w="1020"/>
        <w:gridCol w:w="4440"/>
        <w:gridCol w:w="220"/>
        <w:gridCol w:w="800"/>
        <w:gridCol w:w="1040"/>
        <w:gridCol w:w="960"/>
        <w:gridCol w:w="380"/>
        <w:gridCol w:w="1360"/>
        <w:gridCol w:w="1420"/>
        <w:gridCol w:w="1660"/>
        <w:gridCol w:w="540"/>
        <w:gridCol w:w="2000"/>
      </w:tblGrid>
      <w:tr w:rsidR="00034419" w:rsidTr="00034419">
        <w:trPr>
          <w:trHeight w:val="317"/>
        </w:trPr>
        <w:tc>
          <w:tcPr>
            <w:tcW w:w="1020" w:type="dxa"/>
            <w:tcBorders>
              <w:top w:val="single" w:sz="8" w:space="0" w:color="auto"/>
              <w:left w:val="single" w:sz="8" w:space="0" w:color="auto"/>
            </w:tcBorders>
            <w:shd w:val="clear" w:color="auto" w:fill="auto"/>
            <w:vAlign w:val="bottom"/>
          </w:tcPr>
          <w:p w:rsidR="00034419" w:rsidRDefault="00034419" w:rsidP="00AF26D9">
            <w:pPr>
              <w:spacing w:line="0" w:lineRule="atLeast"/>
              <w:rPr>
                <w:sz w:val="24"/>
              </w:rPr>
            </w:pPr>
          </w:p>
        </w:tc>
        <w:tc>
          <w:tcPr>
            <w:tcW w:w="5460" w:type="dxa"/>
            <w:gridSpan w:val="3"/>
            <w:tcBorders>
              <w:top w:val="single" w:sz="8" w:space="0" w:color="auto"/>
            </w:tcBorders>
            <w:shd w:val="clear" w:color="auto" w:fill="auto"/>
            <w:vAlign w:val="bottom"/>
          </w:tcPr>
          <w:p w:rsidR="00034419" w:rsidRDefault="00034419" w:rsidP="00AF26D9">
            <w:pPr>
              <w:spacing w:line="0" w:lineRule="atLeast"/>
              <w:rPr>
                <w:rFonts w:ascii="Arial" w:eastAsia="Arial" w:hAnsi="Arial"/>
                <w:b/>
                <w:sz w:val="18"/>
              </w:rPr>
            </w:pPr>
            <w:r>
              <w:rPr>
                <w:rFonts w:ascii="Arial" w:eastAsia="Arial" w:hAnsi="Arial"/>
                <w:b/>
                <w:sz w:val="18"/>
              </w:rPr>
              <w:t>GOVERNO DO ESTADO DE RONDÔNIA</w:t>
            </w:r>
          </w:p>
        </w:tc>
        <w:tc>
          <w:tcPr>
            <w:tcW w:w="1040" w:type="dxa"/>
            <w:tcBorders>
              <w:top w:val="single" w:sz="8" w:space="0" w:color="auto"/>
            </w:tcBorders>
            <w:shd w:val="clear" w:color="auto" w:fill="auto"/>
            <w:vAlign w:val="bottom"/>
          </w:tcPr>
          <w:p w:rsidR="00034419" w:rsidRDefault="00034419" w:rsidP="00AF26D9">
            <w:pPr>
              <w:spacing w:line="0" w:lineRule="atLeast"/>
              <w:rPr>
                <w:sz w:val="24"/>
              </w:rPr>
            </w:pPr>
          </w:p>
        </w:tc>
        <w:tc>
          <w:tcPr>
            <w:tcW w:w="960" w:type="dxa"/>
            <w:tcBorders>
              <w:top w:val="single" w:sz="8" w:space="0" w:color="auto"/>
            </w:tcBorders>
            <w:shd w:val="clear" w:color="auto" w:fill="auto"/>
            <w:vAlign w:val="bottom"/>
          </w:tcPr>
          <w:p w:rsidR="00034419" w:rsidRDefault="00034419" w:rsidP="00AF26D9">
            <w:pPr>
              <w:spacing w:line="0" w:lineRule="atLeast"/>
              <w:rPr>
                <w:sz w:val="24"/>
              </w:rPr>
            </w:pPr>
          </w:p>
        </w:tc>
        <w:tc>
          <w:tcPr>
            <w:tcW w:w="380" w:type="dxa"/>
            <w:tcBorders>
              <w:top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6980" w:type="dxa"/>
            <w:gridSpan w:val="5"/>
            <w:tcBorders>
              <w:top w:val="single" w:sz="8" w:space="0" w:color="auto"/>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b/>
                <w:w w:val="99"/>
                <w:sz w:val="18"/>
              </w:rPr>
            </w:pPr>
            <w:r>
              <w:rPr>
                <w:rFonts w:ascii="Arial" w:eastAsia="Arial" w:hAnsi="Arial"/>
                <w:b/>
                <w:w w:val="99"/>
                <w:sz w:val="18"/>
              </w:rPr>
              <w:t>COORDENADORIA DE PLANEJAMENTO PROJETO E ORÇAMENTO DE OBRAS</w:t>
            </w:r>
          </w:p>
        </w:tc>
      </w:tr>
      <w:tr w:rsidR="00034419" w:rsidTr="00034419">
        <w:trPr>
          <w:trHeight w:val="246"/>
        </w:trPr>
        <w:tc>
          <w:tcPr>
            <w:tcW w:w="8480" w:type="dxa"/>
            <w:gridSpan w:val="6"/>
            <w:vMerge w:val="restart"/>
            <w:tcBorders>
              <w:left w:val="single" w:sz="8" w:space="0" w:color="auto"/>
            </w:tcBorders>
            <w:shd w:val="clear" w:color="auto" w:fill="auto"/>
            <w:vAlign w:val="bottom"/>
          </w:tcPr>
          <w:p w:rsidR="00034419" w:rsidRDefault="00034419" w:rsidP="00AF26D9">
            <w:pPr>
              <w:spacing w:line="0" w:lineRule="atLeast"/>
              <w:rPr>
                <w:rFonts w:ascii="Arial" w:eastAsia="Arial" w:hAnsi="Arial"/>
                <w:b/>
                <w:sz w:val="18"/>
              </w:rPr>
            </w:pPr>
            <w:r>
              <w:rPr>
                <w:rFonts w:ascii="Arial" w:eastAsia="Arial" w:hAnsi="Arial"/>
                <w:b/>
                <w:sz w:val="18"/>
              </w:rPr>
              <w:t>DEPARTAMENTO DE ESTRADAS DE RODAGEM E INFR. SERV. PUBLICOS - DER-RO</w:t>
            </w:r>
          </w:p>
        </w:tc>
        <w:tc>
          <w:tcPr>
            <w:tcW w:w="380" w:type="dxa"/>
            <w:tcBorders>
              <w:right w:val="single" w:sz="8" w:space="0" w:color="auto"/>
            </w:tcBorders>
            <w:shd w:val="clear" w:color="auto" w:fill="auto"/>
            <w:vAlign w:val="bottom"/>
          </w:tcPr>
          <w:p w:rsidR="00034419" w:rsidRDefault="00034419" w:rsidP="00AF26D9">
            <w:pPr>
              <w:spacing w:line="0" w:lineRule="atLeast"/>
              <w:rPr>
                <w:sz w:val="21"/>
              </w:rPr>
            </w:pPr>
          </w:p>
        </w:tc>
        <w:tc>
          <w:tcPr>
            <w:tcW w:w="1360" w:type="dxa"/>
            <w:shd w:val="clear" w:color="auto" w:fill="auto"/>
            <w:vAlign w:val="bottom"/>
          </w:tcPr>
          <w:p w:rsidR="00034419" w:rsidRDefault="00034419" w:rsidP="00AF26D9">
            <w:pPr>
              <w:spacing w:line="0" w:lineRule="atLeast"/>
              <w:rPr>
                <w:sz w:val="21"/>
              </w:rPr>
            </w:pPr>
          </w:p>
        </w:tc>
        <w:tc>
          <w:tcPr>
            <w:tcW w:w="3620" w:type="dxa"/>
            <w:gridSpan w:val="3"/>
            <w:shd w:val="clear" w:color="auto" w:fill="auto"/>
            <w:vAlign w:val="bottom"/>
          </w:tcPr>
          <w:p w:rsidR="00034419" w:rsidRDefault="00034419" w:rsidP="00AF26D9">
            <w:pPr>
              <w:spacing w:line="0" w:lineRule="atLeast"/>
              <w:jc w:val="center"/>
              <w:rPr>
                <w:rFonts w:ascii="Arial" w:eastAsia="Arial" w:hAnsi="Arial"/>
                <w:b/>
                <w:w w:val="99"/>
                <w:sz w:val="18"/>
              </w:rPr>
            </w:pPr>
            <w:r>
              <w:rPr>
                <w:rFonts w:ascii="Arial" w:eastAsia="Arial" w:hAnsi="Arial"/>
                <w:b/>
                <w:w w:val="99"/>
                <w:sz w:val="18"/>
              </w:rPr>
              <w:t>PLANILHA ORÇAMENTÁRIA</w:t>
            </w:r>
          </w:p>
        </w:tc>
        <w:tc>
          <w:tcPr>
            <w:tcW w:w="2000" w:type="dxa"/>
            <w:tcBorders>
              <w:right w:val="single" w:sz="8" w:space="0" w:color="auto"/>
            </w:tcBorders>
            <w:shd w:val="clear" w:color="auto" w:fill="auto"/>
            <w:vAlign w:val="bottom"/>
          </w:tcPr>
          <w:p w:rsidR="00034419" w:rsidRDefault="00034419" w:rsidP="00AF26D9">
            <w:pPr>
              <w:spacing w:line="0" w:lineRule="atLeast"/>
              <w:rPr>
                <w:sz w:val="21"/>
              </w:rPr>
            </w:pPr>
          </w:p>
        </w:tc>
      </w:tr>
      <w:tr w:rsidR="00034419" w:rsidTr="00034419">
        <w:trPr>
          <w:trHeight w:val="113"/>
        </w:trPr>
        <w:tc>
          <w:tcPr>
            <w:tcW w:w="8480" w:type="dxa"/>
            <w:gridSpan w:val="6"/>
            <w:vMerge/>
            <w:tcBorders>
              <w:left w:val="single" w:sz="8" w:space="0" w:color="auto"/>
              <w:bottom w:val="single" w:sz="8" w:space="0" w:color="auto"/>
            </w:tcBorders>
            <w:shd w:val="clear" w:color="auto" w:fill="auto"/>
            <w:vAlign w:val="bottom"/>
          </w:tcPr>
          <w:p w:rsidR="00034419" w:rsidRDefault="00034419" w:rsidP="00AF26D9">
            <w:pPr>
              <w:spacing w:line="0" w:lineRule="atLeast"/>
              <w:rPr>
                <w:sz w:val="5"/>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5"/>
              </w:rPr>
            </w:pPr>
          </w:p>
        </w:tc>
        <w:tc>
          <w:tcPr>
            <w:tcW w:w="1360" w:type="dxa"/>
            <w:tcBorders>
              <w:bottom w:val="single" w:sz="8" w:space="0" w:color="auto"/>
            </w:tcBorders>
            <w:shd w:val="clear" w:color="auto" w:fill="auto"/>
            <w:vAlign w:val="bottom"/>
          </w:tcPr>
          <w:p w:rsidR="00034419" w:rsidRDefault="00034419" w:rsidP="00AF26D9">
            <w:pPr>
              <w:spacing w:line="0" w:lineRule="atLeast"/>
              <w:rPr>
                <w:sz w:val="5"/>
              </w:rPr>
            </w:pPr>
          </w:p>
        </w:tc>
        <w:tc>
          <w:tcPr>
            <w:tcW w:w="1420" w:type="dxa"/>
            <w:tcBorders>
              <w:bottom w:val="single" w:sz="8" w:space="0" w:color="auto"/>
            </w:tcBorders>
            <w:shd w:val="clear" w:color="auto" w:fill="auto"/>
            <w:vAlign w:val="bottom"/>
          </w:tcPr>
          <w:p w:rsidR="00034419" w:rsidRDefault="00034419" w:rsidP="00AF26D9">
            <w:pPr>
              <w:spacing w:line="0" w:lineRule="atLeast"/>
              <w:rPr>
                <w:sz w:val="5"/>
              </w:rPr>
            </w:pPr>
          </w:p>
        </w:tc>
        <w:tc>
          <w:tcPr>
            <w:tcW w:w="1660" w:type="dxa"/>
            <w:tcBorders>
              <w:bottom w:val="single" w:sz="8" w:space="0" w:color="auto"/>
            </w:tcBorders>
            <w:shd w:val="clear" w:color="auto" w:fill="auto"/>
            <w:vAlign w:val="bottom"/>
          </w:tcPr>
          <w:p w:rsidR="00034419" w:rsidRDefault="00034419" w:rsidP="00AF26D9">
            <w:pPr>
              <w:spacing w:line="0" w:lineRule="atLeast"/>
              <w:rPr>
                <w:sz w:val="5"/>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5"/>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5"/>
              </w:rPr>
            </w:pPr>
          </w:p>
        </w:tc>
      </w:tr>
      <w:tr w:rsidR="00034419" w:rsidTr="00034419">
        <w:trPr>
          <w:trHeight w:val="283"/>
        </w:trPr>
        <w:tc>
          <w:tcPr>
            <w:tcW w:w="1020" w:type="dxa"/>
            <w:tcBorders>
              <w:left w:val="single" w:sz="8" w:space="0" w:color="auto"/>
            </w:tcBorders>
            <w:shd w:val="clear" w:color="auto" w:fill="auto"/>
            <w:vAlign w:val="bottom"/>
          </w:tcPr>
          <w:p w:rsidR="00034419" w:rsidRDefault="00034419" w:rsidP="00AF26D9">
            <w:pPr>
              <w:spacing w:line="0" w:lineRule="atLeast"/>
              <w:rPr>
                <w:sz w:val="24"/>
              </w:rPr>
            </w:pPr>
          </w:p>
        </w:tc>
        <w:tc>
          <w:tcPr>
            <w:tcW w:w="10620" w:type="dxa"/>
            <w:gridSpan w:val="8"/>
            <w:shd w:val="clear" w:color="auto" w:fill="auto"/>
            <w:vAlign w:val="bottom"/>
          </w:tcPr>
          <w:p w:rsidR="00034419" w:rsidRDefault="00034419" w:rsidP="00AF26D9">
            <w:pPr>
              <w:spacing w:line="240" w:lineRule="exact"/>
              <w:rPr>
                <w:rFonts w:ascii="Arial" w:eastAsia="Arial" w:hAnsi="Arial"/>
                <w:b/>
                <w:sz w:val="21"/>
              </w:rPr>
            </w:pPr>
            <w:r>
              <w:rPr>
                <w:rFonts w:ascii="Arial" w:eastAsia="Arial" w:hAnsi="Arial"/>
                <w:b/>
                <w:sz w:val="21"/>
              </w:rPr>
              <w:t>SUPERVISÃO E ACOMPANHAMENTO DE OBRAS RODOVIÁRIAS</w:t>
            </w:r>
          </w:p>
        </w:tc>
        <w:tc>
          <w:tcPr>
            <w:tcW w:w="1660" w:type="dxa"/>
            <w:shd w:val="clear" w:color="auto" w:fill="auto"/>
            <w:vAlign w:val="bottom"/>
          </w:tcPr>
          <w:p w:rsidR="00034419" w:rsidRDefault="00034419" w:rsidP="00AF26D9">
            <w:pPr>
              <w:spacing w:line="0" w:lineRule="atLeast"/>
              <w:rPr>
                <w:sz w:val="24"/>
              </w:rPr>
            </w:pPr>
          </w:p>
        </w:tc>
        <w:tc>
          <w:tcPr>
            <w:tcW w:w="540" w:type="dxa"/>
            <w:shd w:val="clear" w:color="auto" w:fill="auto"/>
            <w:vAlign w:val="bottom"/>
          </w:tcPr>
          <w:p w:rsidR="00034419" w:rsidRDefault="00034419" w:rsidP="00AF26D9">
            <w:pPr>
              <w:spacing w:line="0" w:lineRule="atLeast"/>
              <w:rPr>
                <w:sz w:val="24"/>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24"/>
              </w:rPr>
            </w:pPr>
          </w:p>
        </w:tc>
      </w:tr>
      <w:tr w:rsidR="00034419" w:rsidTr="00034419">
        <w:trPr>
          <w:trHeight w:val="47"/>
        </w:trPr>
        <w:tc>
          <w:tcPr>
            <w:tcW w:w="1020" w:type="dxa"/>
            <w:tcBorders>
              <w:left w:val="single" w:sz="8" w:space="0" w:color="auto"/>
              <w:bottom w:val="single" w:sz="8" w:space="0" w:color="auto"/>
            </w:tcBorders>
            <w:shd w:val="clear" w:color="auto" w:fill="auto"/>
            <w:vAlign w:val="bottom"/>
          </w:tcPr>
          <w:p w:rsidR="00034419" w:rsidRDefault="00034419" w:rsidP="00AF26D9">
            <w:pPr>
              <w:spacing w:line="0" w:lineRule="atLeast"/>
              <w:rPr>
                <w:sz w:val="4"/>
              </w:rPr>
            </w:pPr>
          </w:p>
        </w:tc>
        <w:tc>
          <w:tcPr>
            <w:tcW w:w="4660" w:type="dxa"/>
            <w:gridSpan w:val="2"/>
            <w:tcBorders>
              <w:bottom w:val="single" w:sz="8" w:space="0" w:color="auto"/>
            </w:tcBorders>
            <w:shd w:val="clear" w:color="auto" w:fill="auto"/>
            <w:vAlign w:val="bottom"/>
          </w:tcPr>
          <w:p w:rsidR="00034419" w:rsidRDefault="00034419" w:rsidP="00AF26D9">
            <w:pPr>
              <w:spacing w:line="0" w:lineRule="atLeast"/>
              <w:rPr>
                <w:sz w:val="4"/>
              </w:rPr>
            </w:pPr>
          </w:p>
        </w:tc>
        <w:tc>
          <w:tcPr>
            <w:tcW w:w="800" w:type="dxa"/>
            <w:tcBorders>
              <w:bottom w:val="single" w:sz="8" w:space="0" w:color="auto"/>
            </w:tcBorders>
            <w:shd w:val="clear" w:color="auto" w:fill="auto"/>
            <w:vAlign w:val="bottom"/>
          </w:tcPr>
          <w:p w:rsidR="00034419" w:rsidRDefault="00034419" w:rsidP="00AF26D9">
            <w:pPr>
              <w:spacing w:line="0" w:lineRule="atLeast"/>
              <w:rPr>
                <w:sz w:val="4"/>
              </w:rPr>
            </w:pPr>
          </w:p>
        </w:tc>
        <w:tc>
          <w:tcPr>
            <w:tcW w:w="1040" w:type="dxa"/>
            <w:tcBorders>
              <w:bottom w:val="single" w:sz="8" w:space="0" w:color="auto"/>
            </w:tcBorders>
            <w:shd w:val="clear" w:color="auto" w:fill="auto"/>
            <w:vAlign w:val="bottom"/>
          </w:tcPr>
          <w:p w:rsidR="00034419" w:rsidRDefault="00034419" w:rsidP="00AF26D9">
            <w:pPr>
              <w:spacing w:line="0" w:lineRule="atLeast"/>
              <w:rPr>
                <w:sz w:val="4"/>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4"/>
              </w:rPr>
            </w:pPr>
          </w:p>
        </w:tc>
        <w:tc>
          <w:tcPr>
            <w:tcW w:w="380" w:type="dxa"/>
            <w:tcBorders>
              <w:bottom w:val="single" w:sz="8" w:space="0" w:color="auto"/>
            </w:tcBorders>
            <w:shd w:val="clear" w:color="auto" w:fill="auto"/>
            <w:vAlign w:val="bottom"/>
          </w:tcPr>
          <w:p w:rsidR="00034419" w:rsidRDefault="00034419" w:rsidP="00AF26D9">
            <w:pPr>
              <w:spacing w:line="0" w:lineRule="atLeast"/>
              <w:rPr>
                <w:sz w:val="4"/>
              </w:rPr>
            </w:pPr>
          </w:p>
        </w:tc>
        <w:tc>
          <w:tcPr>
            <w:tcW w:w="1360" w:type="dxa"/>
            <w:tcBorders>
              <w:bottom w:val="single" w:sz="8" w:space="0" w:color="auto"/>
            </w:tcBorders>
            <w:shd w:val="clear" w:color="auto" w:fill="auto"/>
            <w:vAlign w:val="bottom"/>
          </w:tcPr>
          <w:p w:rsidR="00034419" w:rsidRDefault="00034419" w:rsidP="00AF26D9">
            <w:pPr>
              <w:spacing w:line="0" w:lineRule="atLeast"/>
              <w:rPr>
                <w:sz w:val="4"/>
              </w:rPr>
            </w:pPr>
          </w:p>
        </w:tc>
        <w:tc>
          <w:tcPr>
            <w:tcW w:w="1420" w:type="dxa"/>
            <w:tcBorders>
              <w:bottom w:val="single" w:sz="8" w:space="0" w:color="auto"/>
            </w:tcBorders>
            <w:shd w:val="clear" w:color="auto" w:fill="auto"/>
            <w:vAlign w:val="bottom"/>
          </w:tcPr>
          <w:p w:rsidR="00034419" w:rsidRDefault="00034419" w:rsidP="00AF26D9">
            <w:pPr>
              <w:spacing w:line="0" w:lineRule="atLeast"/>
              <w:rPr>
                <w:sz w:val="4"/>
              </w:rPr>
            </w:pPr>
          </w:p>
        </w:tc>
        <w:tc>
          <w:tcPr>
            <w:tcW w:w="2200" w:type="dxa"/>
            <w:gridSpan w:val="2"/>
            <w:tcBorders>
              <w:bottom w:val="single" w:sz="8" w:space="0" w:color="auto"/>
            </w:tcBorders>
            <w:shd w:val="clear" w:color="auto" w:fill="auto"/>
            <w:vAlign w:val="bottom"/>
          </w:tcPr>
          <w:p w:rsidR="00034419" w:rsidRDefault="00034419" w:rsidP="00AF26D9">
            <w:pPr>
              <w:spacing w:line="0" w:lineRule="atLeast"/>
              <w:rPr>
                <w:sz w:val="4"/>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4"/>
              </w:rPr>
            </w:pPr>
          </w:p>
        </w:tc>
      </w:tr>
      <w:tr w:rsidR="00034419" w:rsidTr="00034419">
        <w:trPr>
          <w:trHeight w:val="99"/>
        </w:trPr>
        <w:tc>
          <w:tcPr>
            <w:tcW w:w="1020" w:type="dxa"/>
            <w:tcBorders>
              <w:left w:val="single" w:sz="8" w:space="0" w:color="auto"/>
              <w:bottom w:val="single" w:sz="8" w:space="0" w:color="auto"/>
            </w:tcBorders>
            <w:shd w:val="clear" w:color="auto" w:fill="auto"/>
            <w:vAlign w:val="bottom"/>
          </w:tcPr>
          <w:p w:rsidR="00034419" w:rsidRDefault="00034419" w:rsidP="00AF26D9">
            <w:pPr>
              <w:spacing w:line="20" w:lineRule="exact"/>
              <w:rPr>
                <w:sz w:val="1"/>
              </w:rPr>
            </w:pPr>
          </w:p>
        </w:tc>
        <w:tc>
          <w:tcPr>
            <w:tcW w:w="4660" w:type="dxa"/>
            <w:gridSpan w:val="2"/>
            <w:tcBorders>
              <w:bottom w:val="single" w:sz="8" w:space="0" w:color="auto"/>
            </w:tcBorders>
            <w:shd w:val="clear" w:color="auto" w:fill="auto"/>
            <w:vAlign w:val="bottom"/>
          </w:tcPr>
          <w:p w:rsidR="00034419" w:rsidRDefault="00034419" w:rsidP="00AF26D9">
            <w:pPr>
              <w:spacing w:line="20" w:lineRule="exact"/>
              <w:rPr>
                <w:sz w:val="1"/>
              </w:rPr>
            </w:pPr>
          </w:p>
        </w:tc>
        <w:tc>
          <w:tcPr>
            <w:tcW w:w="800" w:type="dxa"/>
            <w:tcBorders>
              <w:bottom w:val="single" w:sz="8" w:space="0" w:color="auto"/>
            </w:tcBorders>
            <w:shd w:val="clear" w:color="auto" w:fill="auto"/>
            <w:vAlign w:val="bottom"/>
          </w:tcPr>
          <w:p w:rsidR="00034419" w:rsidRDefault="00034419" w:rsidP="00AF26D9">
            <w:pPr>
              <w:spacing w:line="20" w:lineRule="exact"/>
              <w:rPr>
                <w:sz w:val="1"/>
              </w:rPr>
            </w:pPr>
          </w:p>
        </w:tc>
        <w:tc>
          <w:tcPr>
            <w:tcW w:w="1040" w:type="dxa"/>
            <w:tcBorders>
              <w:bottom w:val="single" w:sz="8" w:space="0" w:color="auto"/>
            </w:tcBorders>
            <w:shd w:val="clear" w:color="auto" w:fill="auto"/>
            <w:vAlign w:val="bottom"/>
          </w:tcPr>
          <w:p w:rsidR="00034419" w:rsidRDefault="00034419" w:rsidP="00AF26D9">
            <w:pPr>
              <w:spacing w:line="20" w:lineRule="exact"/>
              <w:rPr>
                <w:sz w:val="1"/>
              </w:rPr>
            </w:pPr>
          </w:p>
        </w:tc>
        <w:tc>
          <w:tcPr>
            <w:tcW w:w="960" w:type="dxa"/>
            <w:tcBorders>
              <w:bottom w:val="single" w:sz="8" w:space="0" w:color="auto"/>
            </w:tcBorders>
            <w:shd w:val="clear" w:color="auto" w:fill="auto"/>
            <w:vAlign w:val="bottom"/>
          </w:tcPr>
          <w:p w:rsidR="00034419" w:rsidRDefault="00034419" w:rsidP="00AF26D9">
            <w:pPr>
              <w:spacing w:line="20" w:lineRule="exact"/>
              <w:rPr>
                <w:sz w:val="1"/>
              </w:rPr>
            </w:pPr>
          </w:p>
        </w:tc>
        <w:tc>
          <w:tcPr>
            <w:tcW w:w="380" w:type="dxa"/>
            <w:tcBorders>
              <w:bottom w:val="single" w:sz="8" w:space="0" w:color="auto"/>
            </w:tcBorders>
            <w:shd w:val="clear" w:color="auto" w:fill="auto"/>
            <w:vAlign w:val="bottom"/>
          </w:tcPr>
          <w:p w:rsidR="00034419" w:rsidRDefault="00034419" w:rsidP="00AF26D9">
            <w:pPr>
              <w:spacing w:line="20" w:lineRule="exact"/>
              <w:rPr>
                <w:sz w:val="1"/>
              </w:rPr>
            </w:pPr>
          </w:p>
        </w:tc>
        <w:tc>
          <w:tcPr>
            <w:tcW w:w="1360" w:type="dxa"/>
            <w:tcBorders>
              <w:bottom w:val="single" w:sz="8" w:space="0" w:color="auto"/>
            </w:tcBorders>
            <w:shd w:val="clear" w:color="auto" w:fill="auto"/>
            <w:vAlign w:val="bottom"/>
          </w:tcPr>
          <w:p w:rsidR="00034419" w:rsidRDefault="00034419" w:rsidP="00AF26D9">
            <w:pPr>
              <w:spacing w:line="20" w:lineRule="exact"/>
              <w:rPr>
                <w:sz w:val="1"/>
              </w:rPr>
            </w:pPr>
          </w:p>
        </w:tc>
        <w:tc>
          <w:tcPr>
            <w:tcW w:w="1420" w:type="dxa"/>
            <w:tcBorders>
              <w:bottom w:val="single" w:sz="8" w:space="0" w:color="auto"/>
            </w:tcBorders>
            <w:shd w:val="clear" w:color="auto" w:fill="auto"/>
            <w:vAlign w:val="bottom"/>
          </w:tcPr>
          <w:p w:rsidR="00034419" w:rsidRDefault="00034419" w:rsidP="00AF26D9">
            <w:pPr>
              <w:spacing w:line="20" w:lineRule="exact"/>
              <w:rPr>
                <w:sz w:val="1"/>
              </w:rPr>
            </w:pPr>
          </w:p>
        </w:tc>
        <w:tc>
          <w:tcPr>
            <w:tcW w:w="2200" w:type="dxa"/>
            <w:gridSpan w:val="2"/>
            <w:tcBorders>
              <w:bottom w:val="single" w:sz="8" w:space="0" w:color="auto"/>
            </w:tcBorders>
            <w:shd w:val="clear" w:color="auto" w:fill="auto"/>
            <w:vAlign w:val="bottom"/>
          </w:tcPr>
          <w:p w:rsidR="00034419" w:rsidRDefault="00034419" w:rsidP="00AF26D9">
            <w:pPr>
              <w:spacing w:line="20" w:lineRule="exact"/>
              <w:rPr>
                <w:sz w:val="1"/>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20" w:lineRule="exact"/>
              <w:rPr>
                <w:sz w:val="1"/>
              </w:rPr>
            </w:pPr>
          </w:p>
        </w:tc>
      </w:tr>
      <w:tr w:rsidR="00034419" w:rsidTr="00034419">
        <w:trPr>
          <w:trHeight w:val="149"/>
        </w:trPr>
        <w:tc>
          <w:tcPr>
            <w:tcW w:w="1020" w:type="dxa"/>
            <w:tcBorders>
              <w:left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OBRA :</w:t>
            </w:r>
          </w:p>
        </w:tc>
        <w:tc>
          <w:tcPr>
            <w:tcW w:w="4660" w:type="dxa"/>
            <w:gridSpan w:val="2"/>
            <w:shd w:val="clear" w:color="auto" w:fill="auto"/>
            <w:vAlign w:val="bottom"/>
          </w:tcPr>
          <w:p w:rsidR="00034419" w:rsidRDefault="00034419" w:rsidP="00AF26D9">
            <w:pPr>
              <w:spacing w:line="149" w:lineRule="exact"/>
              <w:rPr>
                <w:rFonts w:ascii="Arial" w:eastAsia="Arial" w:hAnsi="Arial"/>
                <w:sz w:val="15"/>
              </w:rPr>
            </w:pPr>
            <w:r>
              <w:rPr>
                <w:rFonts w:ascii="Arial" w:eastAsia="Arial" w:hAnsi="Arial"/>
                <w:sz w:val="15"/>
              </w:rPr>
              <w:t>IMPLANTAÇÃO  E  PAVIMENTAÇÃO ASFÁLTICA</w:t>
            </w:r>
          </w:p>
        </w:tc>
        <w:tc>
          <w:tcPr>
            <w:tcW w:w="800" w:type="dxa"/>
            <w:shd w:val="clear" w:color="auto" w:fill="auto"/>
            <w:vAlign w:val="bottom"/>
          </w:tcPr>
          <w:p w:rsidR="00034419" w:rsidRDefault="00034419" w:rsidP="00AF26D9">
            <w:pPr>
              <w:spacing w:line="0" w:lineRule="atLeast"/>
              <w:rPr>
                <w:sz w:val="12"/>
              </w:rPr>
            </w:pPr>
          </w:p>
        </w:tc>
        <w:tc>
          <w:tcPr>
            <w:tcW w:w="1040" w:type="dxa"/>
            <w:shd w:val="clear" w:color="auto" w:fill="auto"/>
            <w:vAlign w:val="bottom"/>
          </w:tcPr>
          <w:p w:rsidR="00034419" w:rsidRDefault="00034419" w:rsidP="00AF26D9">
            <w:pPr>
              <w:spacing w:line="0" w:lineRule="atLeast"/>
              <w:rPr>
                <w:sz w:val="12"/>
              </w:rPr>
            </w:pPr>
          </w:p>
        </w:tc>
        <w:tc>
          <w:tcPr>
            <w:tcW w:w="960" w:type="dxa"/>
            <w:shd w:val="clear" w:color="auto" w:fill="auto"/>
            <w:vAlign w:val="bottom"/>
          </w:tcPr>
          <w:p w:rsidR="00034419" w:rsidRDefault="00034419" w:rsidP="00AF26D9">
            <w:pPr>
              <w:spacing w:line="0" w:lineRule="atLeast"/>
              <w:rPr>
                <w:sz w:val="12"/>
              </w:rPr>
            </w:pPr>
          </w:p>
        </w:tc>
        <w:tc>
          <w:tcPr>
            <w:tcW w:w="380" w:type="dxa"/>
            <w:shd w:val="clear" w:color="auto" w:fill="auto"/>
            <w:vAlign w:val="bottom"/>
          </w:tcPr>
          <w:p w:rsidR="00034419" w:rsidRDefault="00034419" w:rsidP="00AF26D9">
            <w:pPr>
              <w:spacing w:line="0" w:lineRule="atLeast"/>
              <w:rPr>
                <w:sz w:val="12"/>
              </w:rPr>
            </w:pPr>
          </w:p>
        </w:tc>
        <w:tc>
          <w:tcPr>
            <w:tcW w:w="1360" w:type="dxa"/>
            <w:shd w:val="clear" w:color="auto" w:fill="auto"/>
            <w:vAlign w:val="bottom"/>
          </w:tcPr>
          <w:p w:rsidR="00034419" w:rsidRDefault="00034419" w:rsidP="00AF26D9">
            <w:pPr>
              <w:spacing w:line="0" w:lineRule="atLeast"/>
              <w:rPr>
                <w:sz w:val="12"/>
              </w:rPr>
            </w:pPr>
          </w:p>
        </w:tc>
        <w:tc>
          <w:tcPr>
            <w:tcW w:w="1420" w:type="dxa"/>
            <w:shd w:val="clear" w:color="auto" w:fill="auto"/>
            <w:vAlign w:val="bottom"/>
          </w:tcPr>
          <w:p w:rsidR="00034419" w:rsidRDefault="00034419" w:rsidP="00AF26D9">
            <w:pPr>
              <w:spacing w:line="0" w:lineRule="atLeast"/>
              <w:rPr>
                <w:sz w:val="12"/>
              </w:rPr>
            </w:pPr>
          </w:p>
        </w:tc>
        <w:tc>
          <w:tcPr>
            <w:tcW w:w="2200" w:type="dxa"/>
            <w:gridSpan w:val="2"/>
            <w:shd w:val="clear" w:color="auto" w:fill="auto"/>
            <w:vAlign w:val="bottom"/>
          </w:tcPr>
          <w:p w:rsidR="00034419" w:rsidRDefault="00034419" w:rsidP="00AF26D9">
            <w:pPr>
              <w:spacing w:line="149" w:lineRule="exact"/>
              <w:rPr>
                <w:rFonts w:ascii="Arial" w:eastAsia="Arial" w:hAnsi="Arial"/>
                <w:sz w:val="15"/>
              </w:rPr>
            </w:pPr>
            <w:r>
              <w:rPr>
                <w:rFonts w:ascii="Arial" w:eastAsia="Arial" w:hAnsi="Arial"/>
                <w:sz w:val="15"/>
              </w:rPr>
              <w:t>EDITAL:</w:t>
            </w:r>
          </w:p>
        </w:tc>
        <w:tc>
          <w:tcPr>
            <w:tcW w:w="2000" w:type="dxa"/>
            <w:tcBorders>
              <w:right w:val="single" w:sz="8" w:space="0" w:color="auto"/>
            </w:tcBorders>
            <w:shd w:val="clear" w:color="auto" w:fill="auto"/>
            <w:vAlign w:val="bottom"/>
          </w:tcPr>
          <w:p w:rsidR="00034419" w:rsidRDefault="00034419" w:rsidP="00AF26D9">
            <w:pPr>
              <w:spacing w:line="0" w:lineRule="atLeast"/>
              <w:rPr>
                <w:sz w:val="12"/>
              </w:rPr>
            </w:pPr>
          </w:p>
        </w:tc>
      </w:tr>
      <w:tr w:rsidR="00034419" w:rsidTr="00034419">
        <w:trPr>
          <w:trHeight w:val="183"/>
        </w:trPr>
        <w:tc>
          <w:tcPr>
            <w:tcW w:w="1020" w:type="dxa"/>
            <w:tcBorders>
              <w:left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RODOVIA:</w:t>
            </w:r>
          </w:p>
        </w:tc>
        <w:tc>
          <w:tcPr>
            <w:tcW w:w="4660" w:type="dxa"/>
            <w:gridSpan w:val="2"/>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BR-421</w:t>
            </w:r>
          </w:p>
        </w:tc>
        <w:tc>
          <w:tcPr>
            <w:tcW w:w="800" w:type="dxa"/>
            <w:shd w:val="clear" w:color="auto" w:fill="auto"/>
            <w:vAlign w:val="bottom"/>
          </w:tcPr>
          <w:p w:rsidR="00034419" w:rsidRDefault="00034419" w:rsidP="00AF26D9">
            <w:pPr>
              <w:spacing w:line="0" w:lineRule="atLeast"/>
              <w:rPr>
                <w:sz w:val="15"/>
              </w:rPr>
            </w:pPr>
          </w:p>
        </w:tc>
        <w:tc>
          <w:tcPr>
            <w:tcW w:w="1040" w:type="dxa"/>
            <w:shd w:val="clear" w:color="auto" w:fill="auto"/>
            <w:vAlign w:val="bottom"/>
          </w:tcPr>
          <w:p w:rsidR="00034419" w:rsidRDefault="00034419" w:rsidP="00AF26D9">
            <w:pPr>
              <w:spacing w:line="0" w:lineRule="atLeast"/>
              <w:rPr>
                <w:sz w:val="15"/>
              </w:rPr>
            </w:pPr>
          </w:p>
        </w:tc>
        <w:tc>
          <w:tcPr>
            <w:tcW w:w="960" w:type="dxa"/>
            <w:shd w:val="clear" w:color="auto" w:fill="auto"/>
            <w:vAlign w:val="bottom"/>
          </w:tcPr>
          <w:p w:rsidR="00034419" w:rsidRDefault="00034419" w:rsidP="00AF26D9">
            <w:pPr>
              <w:spacing w:line="149" w:lineRule="exact"/>
              <w:rPr>
                <w:rFonts w:ascii="Arial" w:eastAsia="Arial" w:hAnsi="Arial"/>
                <w:sz w:val="13"/>
              </w:rPr>
            </w:pPr>
            <w:r>
              <w:rPr>
                <w:rFonts w:ascii="Arial" w:eastAsia="Arial" w:hAnsi="Arial"/>
                <w:sz w:val="13"/>
              </w:rPr>
              <w:t>EXT.: (KM)</w:t>
            </w:r>
          </w:p>
        </w:tc>
        <w:tc>
          <w:tcPr>
            <w:tcW w:w="1740" w:type="dxa"/>
            <w:gridSpan w:val="2"/>
            <w:shd w:val="clear" w:color="auto" w:fill="auto"/>
            <w:vAlign w:val="bottom"/>
          </w:tcPr>
          <w:p w:rsidR="00034419" w:rsidRDefault="00034419" w:rsidP="00AF26D9">
            <w:pPr>
              <w:spacing w:line="149" w:lineRule="exact"/>
              <w:jc w:val="right"/>
              <w:rPr>
                <w:rFonts w:ascii="Arial" w:eastAsia="Arial" w:hAnsi="Arial"/>
                <w:sz w:val="13"/>
              </w:rPr>
            </w:pPr>
            <w:r>
              <w:rPr>
                <w:rFonts w:ascii="Arial" w:eastAsia="Arial" w:hAnsi="Arial"/>
                <w:sz w:val="13"/>
              </w:rPr>
              <w:t>24,73</w:t>
            </w:r>
          </w:p>
        </w:tc>
        <w:tc>
          <w:tcPr>
            <w:tcW w:w="1420" w:type="dxa"/>
            <w:shd w:val="clear" w:color="auto" w:fill="auto"/>
            <w:vAlign w:val="bottom"/>
          </w:tcPr>
          <w:p w:rsidR="00034419" w:rsidRDefault="00034419" w:rsidP="00AF26D9">
            <w:pPr>
              <w:spacing w:line="0" w:lineRule="atLeast"/>
              <w:rPr>
                <w:sz w:val="15"/>
              </w:rPr>
            </w:pPr>
          </w:p>
        </w:tc>
        <w:tc>
          <w:tcPr>
            <w:tcW w:w="2200" w:type="dxa"/>
            <w:gridSpan w:val="2"/>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DATA:</w:t>
            </w: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NOV. 2016</w:t>
            </w:r>
          </w:p>
        </w:tc>
      </w:tr>
      <w:tr w:rsidR="00034419" w:rsidTr="00034419">
        <w:trPr>
          <w:trHeight w:val="185"/>
        </w:trPr>
        <w:tc>
          <w:tcPr>
            <w:tcW w:w="1020" w:type="dxa"/>
            <w:tcBorders>
              <w:left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TRECHO:</w:t>
            </w:r>
          </w:p>
        </w:tc>
        <w:tc>
          <w:tcPr>
            <w:tcW w:w="4660" w:type="dxa"/>
            <w:gridSpan w:val="2"/>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ENTR. BR-364-CAMPO NOVO</w:t>
            </w:r>
          </w:p>
        </w:tc>
        <w:tc>
          <w:tcPr>
            <w:tcW w:w="800" w:type="dxa"/>
            <w:shd w:val="clear" w:color="auto" w:fill="auto"/>
            <w:vAlign w:val="bottom"/>
          </w:tcPr>
          <w:p w:rsidR="00034419" w:rsidRDefault="00034419" w:rsidP="00AF26D9">
            <w:pPr>
              <w:spacing w:line="0" w:lineRule="atLeast"/>
              <w:rPr>
                <w:sz w:val="16"/>
              </w:rPr>
            </w:pPr>
          </w:p>
        </w:tc>
        <w:tc>
          <w:tcPr>
            <w:tcW w:w="1040" w:type="dxa"/>
            <w:shd w:val="clear" w:color="auto" w:fill="auto"/>
            <w:vAlign w:val="bottom"/>
          </w:tcPr>
          <w:p w:rsidR="00034419" w:rsidRDefault="00034419" w:rsidP="00AF26D9">
            <w:pPr>
              <w:spacing w:line="0" w:lineRule="atLeast"/>
              <w:rPr>
                <w:sz w:val="16"/>
              </w:rPr>
            </w:pPr>
          </w:p>
        </w:tc>
        <w:tc>
          <w:tcPr>
            <w:tcW w:w="960" w:type="dxa"/>
            <w:shd w:val="clear" w:color="auto" w:fill="auto"/>
            <w:vAlign w:val="bottom"/>
          </w:tcPr>
          <w:p w:rsidR="00034419" w:rsidRDefault="00034419" w:rsidP="00AF26D9">
            <w:pPr>
              <w:spacing w:line="0" w:lineRule="atLeast"/>
              <w:rPr>
                <w:sz w:val="16"/>
              </w:rPr>
            </w:pPr>
          </w:p>
        </w:tc>
        <w:tc>
          <w:tcPr>
            <w:tcW w:w="380" w:type="dxa"/>
            <w:shd w:val="clear" w:color="auto" w:fill="auto"/>
            <w:vAlign w:val="bottom"/>
          </w:tcPr>
          <w:p w:rsidR="00034419" w:rsidRDefault="00034419" w:rsidP="00AF26D9">
            <w:pPr>
              <w:spacing w:line="0" w:lineRule="atLeast"/>
              <w:rPr>
                <w:sz w:val="16"/>
              </w:rPr>
            </w:pPr>
          </w:p>
        </w:tc>
        <w:tc>
          <w:tcPr>
            <w:tcW w:w="1360" w:type="dxa"/>
            <w:shd w:val="clear" w:color="auto" w:fill="auto"/>
            <w:vAlign w:val="bottom"/>
          </w:tcPr>
          <w:p w:rsidR="00034419" w:rsidRDefault="00034419" w:rsidP="00AF26D9">
            <w:pPr>
              <w:spacing w:line="0" w:lineRule="atLeast"/>
              <w:rPr>
                <w:sz w:val="16"/>
              </w:rPr>
            </w:pPr>
          </w:p>
        </w:tc>
        <w:tc>
          <w:tcPr>
            <w:tcW w:w="1420" w:type="dxa"/>
            <w:shd w:val="clear" w:color="auto" w:fill="auto"/>
            <w:vAlign w:val="bottom"/>
          </w:tcPr>
          <w:p w:rsidR="00034419" w:rsidRDefault="00034419" w:rsidP="00AF26D9">
            <w:pPr>
              <w:spacing w:line="0" w:lineRule="atLeast"/>
              <w:rPr>
                <w:sz w:val="16"/>
              </w:rPr>
            </w:pPr>
          </w:p>
        </w:tc>
        <w:tc>
          <w:tcPr>
            <w:tcW w:w="1660" w:type="dxa"/>
            <w:shd w:val="clear" w:color="auto" w:fill="auto"/>
            <w:vAlign w:val="bottom"/>
          </w:tcPr>
          <w:p w:rsidR="00034419" w:rsidRDefault="00034419" w:rsidP="00AF26D9">
            <w:pPr>
              <w:spacing w:line="0" w:lineRule="atLeast"/>
              <w:rPr>
                <w:sz w:val="16"/>
              </w:rPr>
            </w:pP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16"/>
              </w:rPr>
            </w:pPr>
          </w:p>
        </w:tc>
      </w:tr>
      <w:tr w:rsidR="00034419" w:rsidTr="00034419">
        <w:trPr>
          <w:trHeight w:val="185"/>
        </w:trPr>
        <w:tc>
          <w:tcPr>
            <w:tcW w:w="1020" w:type="dxa"/>
            <w:tcBorders>
              <w:left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SUB-TRECHO:</w:t>
            </w:r>
          </w:p>
        </w:tc>
        <w:tc>
          <w:tcPr>
            <w:tcW w:w="4660" w:type="dxa"/>
            <w:gridSpan w:val="2"/>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KM-80 - KM-104,73</w:t>
            </w:r>
          </w:p>
        </w:tc>
        <w:tc>
          <w:tcPr>
            <w:tcW w:w="800" w:type="dxa"/>
            <w:shd w:val="clear" w:color="auto" w:fill="auto"/>
            <w:vAlign w:val="bottom"/>
          </w:tcPr>
          <w:p w:rsidR="00034419" w:rsidRDefault="00034419" w:rsidP="00AF26D9">
            <w:pPr>
              <w:spacing w:line="0" w:lineRule="atLeast"/>
              <w:rPr>
                <w:sz w:val="16"/>
              </w:rPr>
            </w:pPr>
          </w:p>
        </w:tc>
        <w:tc>
          <w:tcPr>
            <w:tcW w:w="1040" w:type="dxa"/>
            <w:shd w:val="clear" w:color="auto" w:fill="auto"/>
            <w:vAlign w:val="bottom"/>
          </w:tcPr>
          <w:p w:rsidR="00034419" w:rsidRDefault="00034419" w:rsidP="00AF26D9">
            <w:pPr>
              <w:spacing w:line="0" w:lineRule="atLeast"/>
              <w:rPr>
                <w:sz w:val="16"/>
              </w:rPr>
            </w:pPr>
          </w:p>
        </w:tc>
        <w:tc>
          <w:tcPr>
            <w:tcW w:w="960" w:type="dxa"/>
            <w:shd w:val="clear" w:color="auto" w:fill="auto"/>
            <w:vAlign w:val="bottom"/>
          </w:tcPr>
          <w:p w:rsidR="00034419" w:rsidRDefault="00034419" w:rsidP="00AF26D9">
            <w:pPr>
              <w:spacing w:line="0" w:lineRule="atLeast"/>
              <w:rPr>
                <w:sz w:val="16"/>
              </w:rPr>
            </w:pPr>
          </w:p>
        </w:tc>
        <w:tc>
          <w:tcPr>
            <w:tcW w:w="380" w:type="dxa"/>
            <w:shd w:val="clear" w:color="auto" w:fill="auto"/>
            <w:vAlign w:val="bottom"/>
          </w:tcPr>
          <w:p w:rsidR="00034419" w:rsidRDefault="00034419" w:rsidP="00AF26D9">
            <w:pPr>
              <w:spacing w:line="0" w:lineRule="atLeast"/>
              <w:rPr>
                <w:sz w:val="16"/>
              </w:rPr>
            </w:pPr>
          </w:p>
        </w:tc>
        <w:tc>
          <w:tcPr>
            <w:tcW w:w="1360" w:type="dxa"/>
            <w:shd w:val="clear" w:color="auto" w:fill="auto"/>
            <w:vAlign w:val="bottom"/>
          </w:tcPr>
          <w:p w:rsidR="00034419" w:rsidRDefault="00034419" w:rsidP="00AF26D9">
            <w:pPr>
              <w:spacing w:line="0" w:lineRule="atLeast"/>
              <w:rPr>
                <w:sz w:val="16"/>
              </w:rPr>
            </w:pPr>
          </w:p>
        </w:tc>
        <w:tc>
          <w:tcPr>
            <w:tcW w:w="1420" w:type="dxa"/>
            <w:shd w:val="clear" w:color="auto" w:fill="auto"/>
            <w:vAlign w:val="bottom"/>
          </w:tcPr>
          <w:p w:rsidR="00034419" w:rsidRDefault="00034419" w:rsidP="00AF26D9">
            <w:pPr>
              <w:spacing w:line="0" w:lineRule="atLeast"/>
              <w:rPr>
                <w:sz w:val="16"/>
              </w:rPr>
            </w:pPr>
          </w:p>
        </w:tc>
        <w:tc>
          <w:tcPr>
            <w:tcW w:w="1660" w:type="dxa"/>
            <w:shd w:val="clear" w:color="auto" w:fill="auto"/>
            <w:vAlign w:val="bottom"/>
          </w:tcPr>
          <w:p w:rsidR="00034419" w:rsidRDefault="00034419" w:rsidP="00AF26D9">
            <w:pPr>
              <w:spacing w:line="0" w:lineRule="atLeast"/>
              <w:rPr>
                <w:sz w:val="16"/>
              </w:rPr>
            </w:pP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16"/>
              </w:rPr>
            </w:pPr>
          </w:p>
        </w:tc>
      </w:tr>
      <w:tr w:rsidR="00034419" w:rsidTr="00034419">
        <w:trPr>
          <w:trHeight w:val="187"/>
        </w:trPr>
        <w:tc>
          <w:tcPr>
            <w:tcW w:w="1020" w:type="dxa"/>
            <w:tcBorders>
              <w:left w:val="single" w:sz="8" w:space="0" w:color="auto"/>
              <w:bottom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SEGMENTO:</w:t>
            </w:r>
          </w:p>
        </w:tc>
        <w:tc>
          <w:tcPr>
            <w:tcW w:w="4660" w:type="dxa"/>
            <w:gridSpan w:val="2"/>
            <w:tcBorders>
              <w:bottom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ESTACA 00+00 - ESTACA 1237+19,92 - LOTES: 01 E 02</w:t>
            </w:r>
          </w:p>
        </w:tc>
        <w:tc>
          <w:tcPr>
            <w:tcW w:w="80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104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38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136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142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2200" w:type="dxa"/>
            <w:gridSpan w:val="2"/>
            <w:tcBorders>
              <w:bottom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FOLHA:</w:t>
            </w: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6"/>
              </w:rPr>
            </w:pPr>
          </w:p>
        </w:tc>
      </w:tr>
      <w:tr w:rsidR="00034419" w:rsidTr="00034419">
        <w:trPr>
          <w:trHeight w:val="25"/>
        </w:trPr>
        <w:tc>
          <w:tcPr>
            <w:tcW w:w="1020" w:type="dxa"/>
            <w:tcBorders>
              <w:left w:val="single" w:sz="8" w:space="0" w:color="auto"/>
              <w:bottom w:val="single" w:sz="8" w:space="0" w:color="auto"/>
            </w:tcBorders>
            <w:shd w:val="clear" w:color="auto" w:fill="auto"/>
            <w:vAlign w:val="bottom"/>
          </w:tcPr>
          <w:p w:rsidR="00034419" w:rsidRDefault="00034419" w:rsidP="00AF26D9">
            <w:pPr>
              <w:spacing w:line="0" w:lineRule="atLeast"/>
              <w:rPr>
                <w:sz w:val="2"/>
              </w:rPr>
            </w:pPr>
          </w:p>
        </w:tc>
        <w:tc>
          <w:tcPr>
            <w:tcW w:w="4440" w:type="dxa"/>
            <w:tcBorders>
              <w:bottom w:val="single" w:sz="8" w:space="0" w:color="auto"/>
            </w:tcBorders>
            <w:shd w:val="clear" w:color="auto" w:fill="auto"/>
            <w:vAlign w:val="bottom"/>
          </w:tcPr>
          <w:p w:rsidR="00034419" w:rsidRDefault="00034419" w:rsidP="00AF26D9">
            <w:pPr>
              <w:spacing w:line="0" w:lineRule="atLeast"/>
              <w:rPr>
                <w:sz w:val="2"/>
              </w:rPr>
            </w:pPr>
          </w:p>
        </w:tc>
        <w:tc>
          <w:tcPr>
            <w:tcW w:w="220" w:type="dxa"/>
            <w:tcBorders>
              <w:bottom w:val="single" w:sz="8" w:space="0" w:color="auto"/>
            </w:tcBorders>
            <w:shd w:val="clear" w:color="auto" w:fill="auto"/>
            <w:vAlign w:val="bottom"/>
          </w:tcPr>
          <w:p w:rsidR="00034419" w:rsidRDefault="00034419" w:rsidP="00AF26D9">
            <w:pPr>
              <w:spacing w:line="0" w:lineRule="atLeast"/>
              <w:rPr>
                <w:sz w:val="2"/>
              </w:rPr>
            </w:pPr>
          </w:p>
        </w:tc>
        <w:tc>
          <w:tcPr>
            <w:tcW w:w="800" w:type="dxa"/>
            <w:tcBorders>
              <w:bottom w:val="single" w:sz="8" w:space="0" w:color="auto"/>
            </w:tcBorders>
            <w:shd w:val="clear" w:color="auto" w:fill="auto"/>
            <w:vAlign w:val="bottom"/>
          </w:tcPr>
          <w:p w:rsidR="00034419" w:rsidRDefault="00034419" w:rsidP="00AF26D9">
            <w:pPr>
              <w:spacing w:line="0" w:lineRule="atLeast"/>
              <w:rPr>
                <w:sz w:val="2"/>
              </w:rPr>
            </w:pPr>
          </w:p>
        </w:tc>
        <w:tc>
          <w:tcPr>
            <w:tcW w:w="1040" w:type="dxa"/>
            <w:tcBorders>
              <w:bottom w:val="single" w:sz="8" w:space="0" w:color="auto"/>
            </w:tcBorders>
            <w:shd w:val="clear" w:color="auto" w:fill="auto"/>
            <w:vAlign w:val="bottom"/>
          </w:tcPr>
          <w:p w:rsidR="00034419" w:rsidRDefault="00034419" w:rsidP="00AF26D9">
            <w:pPr>
              <w:spacing w:line="0" w:lineRule="atLeast"/>
              <w:rPr>
                <w:sz w:val="2"/>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2"/>
              </w:rPr>
            </w:pPr>
          </w:p>
        </w:tc>
        <w:tc>
          <w:tcPr>
            <w:tcW w:w="380" w:type="dxa"/>
            <w:tcBorders>
              <w:bottom w:val="single" w:sz="8" w:space="0" w:color="auto"/>
            </w:tcBorders>
            <w:shd w:val="clear" w:color="auto" w:fill="auto"/>
            <w:vAlign w:val="bottom"/>
          </w:tcPr>
          <w:p w:rsidR="00034419" w:rsidRDefault="00034419" w:rsidP="00AF26D9">
            <w:pPr>
              <w:spacing w:line="0" w:lineRule="atLeast"/>
              <w:rPr>
                <w:sz w:val="2"/>
              </w:rPr>
            </w:pPr>
          </w:p>
        </w:tc>
        <w:tc>
          <w:tcPr>
            <w:tcW w:w="1360" w:type="dxa"/>
            <w:tcBorders>
              <w:bottom w:val="single" w:sz="8" w:space="0" w:color="auto"/>
            </w:tcBorders>
            <w:shd w:val="clear" w:color="auto" w:fill="auto"/>
            <w:vAlign w:val="bottom"/>
          </w:tcPr>
          <w:p w:rsidR="00034419" w:rsidRDefault="00034419" w:rsidP="00AF26D9">
            <w:pPr>
              <w:spacing w:line="0" w:lineRule="atLeast"/>
              <w:rPr>
                <w:sz w:val="2"/>
              </w:rPr>
            </w:pPr>
          </w:p>
        </w:tc>
        <w:tc>
          <w:tcPr>
            <w:tcW w:w="1420" w:type="dxa"/>
            <w:tcBorders>
              <w:bottom w:val="single" w:sz="8" w:space="0" w:color="auto"/>
            </w:tcBorders>
            <w:shd w:val="clear" w:color="auto" w:fill="auto"/>
            <w:vAlign w:val="bottom"/>
          </w:tcPr>
          <w:p w:rsidR="00034419" w:rsidRDefault="00034419" w:rsidP="00AF26D9">
            <w:pPr>
              <w:spacing w:line="0" w:lineRule="atLeast"/>
              <w:rPr>
                <w:sz w:val="2"/>
              </w:rPr>
            </w:pPr>
          </w:p>
        </w:tc>
        <w:tc>
          <w:tcPr>
            <w:tcW w:w="1660" w:type="dxa"/>
            <w:tcBorders>
              <w:bottom w:val="single" w:sz="8" w:space="0" w:color="auto"/>
            </w:tcBorders>
            <w:shd w:val="clear" w:color="auto" w:fill="auto"/>
            <w:vAlign w:val="bottom"/>
          </w:tcPr>
          <w:p w:rsidR="00034419" w:rsidRDefault="00034419" w:rsidP="00AF26D9">
            <w:pPr>
              <w:spacing w:line="0" w:lineRule="atLeast"/>
              <w:rPr>
                <w:sz w:val="2"/>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2"/>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
              </w:rPr>
            </w:pPr>
          </w:p>
        </w:tc>
      </w:tr>
      <w:tr w:rsidR="00034419" w:rsidTr="00034419">
        <w:trPr>
          <w:trHeight w:val="161"/>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7"/>
                <w:sz w:val="12"/>
              </w:rPr>
            </w:pPr>
            <w:r>
              <w:rPr>
                <w:rFonts w:ascii="Arial" w:eastAsia="Arial" w:hAnsi="Arial"/>
                <w:w w:val="97"/>
                <w:sz w:val="12"/>
              </w:rPr>
              <w:t>ITEM</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DISCRIMINAÇÃO</w:t>
            </w:r>
          </w:p>
        </w:tc>
        <w:tc>
          <w:tcPr>
            <w:tcW w:w="220" w:type="dxa"/>
            <w:shd w:val="clear" w:color="auto" w:fill="auto"/>
            <w:vAlign w:val="bottom"/>
          </w:tcPr>
          <w:p w:rsidR="00034419" w:rsidRDefault="00034419" w:rsidP="00AF26D9">
            <w:pPr>
              <w:spacing w:line="0" w:lineRule="atLeast"/>
              <w:rPr>
                <w:sz w:val="13"/>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2"/>
              </w:rPr>
            </w:pPr>
            <w:r>
              <w:rPr>
                <w:rFonts w:ascii="Arial" w:eastAsia="Arial" w:hAnsi="Arial"/>
                <w:sz w:val="12"/>
              </w:rPr>
              <w:t>UNID</w:t>
            </w:r>
          </w:p>
        </w:tc>
        <w:tc>
          <w:tcPr>
            <w:tcW w:w="1040" w:type="dxa"/>
            <w:tcBorders>
              <w:bottom w:val="single" w:sz="8" w:space="0" w:color="auto"/>
            </w:tcBorders>
            <w:shd w:val="clear" w:color="auto" w:fill="auto"/>
            <w:vAlign w:val="bottom"/>
          </w:tcPr>
          <w:p w:rsidR="00034419" w:rsidRDefault="00034419" w:rsidP="00AF26D9">
            <w:pPr>
              <w:spacing w:line="0" w:lineRule="atLeast"/>
              <w:rPr>
                <w:sz w:val="13"/>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3"/>
              </w:rPr>
            </w:pPr>
          </w:p>
        </w:tc>
        <w:tc>
          <w:tcPr>
            <w:tcW w:w="1740" w:type="dxa"/>
            <w:gridSpan w:val="2"/>
            <w:tcBorders>
              <w:bottom w:val="single" w:sz="8" w:space="0" w:color="auto"/>
            </w:tcBorders>
            <w:shd w:val="clear" w:color="auto" w:fill="auto"/>
            <w:vAlign w:val="bottom"/>
          </w:tcPr>
          <w:p w:rsidR="00034419" w:rsidRDefault="00034419" w:rsidP="00AF26D9">
            <w:pPr>
              <w:spacing w:line="0" w:lineRule="atLeast"/>
              <w:jc w:val="right"/>
              <w:rPr>
                <w:rFonts w:ascii="Arial" w:eastAsia="Arial" w:hAnsi="Arial"/>
                <w:sz w:val="12"/>
              </w:rPr>
            </w:pPr>
            <w:r>
              <w:rPr>
                <w:rFonts w:ascii="Arial" w:eastAsia="Arial" w:hAnsi="Arial"/>
                <w:sz w:val="12"/>
              </w:rPr>
              <w:t>QUANTIDADES</w:t>
            </w: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3"/>
              </w:rPr>
            </w:pP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8"/>
                <w:sz w:val="12"/>
              </w:rPr>
            </w:pPr>
            <w:r>
              <w:rPr>
                <w:rFonts w:ascii="Arial" w:eastAsia="Arial" w:hAnsi="Arial"/>
                <w:w w:val="98"/>
                <w:sz w:val="12"/>
              </w:rPr>
              <w:t>PREÇO</w:t>
            </w:r>
          </w:p>
        </w:tc>
        <w:tc>
          <w:tcPr>
            <w:tcW w:w="540" w:type="dxa"/>
            <w:shd w:val="clear" w:color="auto" w:fill="auto"/>
            <w:vAlign w:val="bottom"/>
          </w:tcPr>
          <w:p w:rsidR="00034419" w:rsidRDefault="00034419" w:rsidP="00AF26D9">
            <w:pPr>
              <w:spacing w:line="0" w:lineRule="atLeast"/>
              <w:rPr>
                <w:sz w:val="13"/>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2"/>
              </w:rPr>
            </w:pPr>
            <w:r>
              <w:rPr>
                <w:rFonts w:ascii="Arial" w:eastAsia="Arial" w:hAnsi="Arial"/>
                <w:sz w:val="12"/>
              </w:rPr>
              <w:t>PREÇO</w:t>
            </w:r>
          </w:p>
        </w:tc>
      </w:tr>
      <w:tr w:rsidR="00034419" w:rsidTr="00034419">
        <w:trPr>
          <w:trHeight w:val="165"/>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220" w:type="dxa"/>
            <w:tcBorders>
              <w:bottom w:val="single" w:sz="8" w:space="0" w:color="auto"/>
            </w:tcBorders>
            <w:shd w:val="clear" w:color="auto" w:fill="auto"/>
            <w:vAlign w:val="bottom"/>
          </w:tcPr>
          <w:p w:rsidR="00034419" w:rsidRDefault="00034419" w:rsidP="00AF26D9">
            <w:pPr>
              <w:spacing w:line="0" w:lineRule="atLeast"/>
              <w:rPr>
                <w:sz w:val="14"/>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QUANTIDADES</w:t>
            </w:r>
          </w:p>
        </w:tc>
        <w:tc>
          <w:tcPr>
            <w:tcW w:w="960" w:type="dxa"/>
            <w:tcBorders>
              <w:bottom w:val="single" w:sz="8" w:space="0" w:color="auto"/>
            </w:tcBorders>
            <w:shd w:val="clear" w:color="auto" w:fill="auto"/>
            <w:vAlign w:val="bottom"/>
          </w:tcPr>
          <w:p w:rsidR="00034419" w:rsidRDefault="00034419" w:rsidP="00AF26D9">
            <w:pPr>
              <w:spacing w:line="0" w:lineRule="atLeast"/>
              <w:jc w:val="center"/>
              <w:rPr>
                <w:rFonts w:ascii="Arial" w:eastAsia="Arial" w:hAnsi="Arial"/>
                <w:sz w:val="12"/>
              </w:rPr>
            </w:pPr>
            <w:r>
              <w:rPr>
                <w:rFonts w:ascii="Arial" w:eastAsia="Arial" w:hAnsi="Arial"/>
                <w:sz w:val="12"/>
              </w:rPr>
              <w:t>P/MÊS</w:t>
            </w: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right"/>
              <w:rPr>
                <w:rFonts w:ascii="Arial" w:eastAsia="Arial" w:hAnsi="Arial"/>
                <w:sz w:val="12"/>
              </w:rPr>
            </w:pPr>
            <w:r>
              <w:rPr>
                <w:rFonts w:ascii="Arial" w:eastAsia="Arial" w:hAnsi="Arial"/>
                <w:sz w:val="12"/>
              </w:rPr>
              <w:t>n.º MESES</w:t>
            </w: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rFonts w:ascii="Arial" w:eastAsia="Arial" w:hAnsi="Arial"/>
                <w:sz w:val="12"/>
              </w:rPr>
            </w:pPr>
            <w:r>
              <w:rPr>
                <w:rFonts w:ascii="Arial" w:eastAsia="Arial" w:hAnsi="Arial"/>
                <w:sz w:val="12"/>
              </w:rPr>
              <w:t>TOTAL</w:t>
            </w: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UNITÁRIO (R$)</w:t>
            </w:r>
          </w:p>
        </w:tc>
        <w:tc>
          <w:tcPr>
            <w:tcW w:w="540" w:type="dxa"/>
            <w:tcBorders>
              <w:bottom w:val="single" w:sz="8" w:space="0" w:color="auto"/>
            </w:tcBorders>
            <w:shd w:val="clear" w:color="auto" w:fill="auto"/>
            <w:vAlign w:val="bottom"/>
          </w:tcPr>
          <w:p w:rsidR="00034419" w:rsidRDefault="00034419" w:rsidP="00AF26D9">
            <w:pPr>
              <w:spacing w:line="0" w:lineRule="atLeast"/>
              <w:rPr>
                <w:sz w:val="14"/>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7"/>
                <w:sz w:val="12"/>
              </w:rPr>
            </w:pPr>
            <w:r>
              <w:rPr>
                <w:rFonts w:ascii="Arial" w:eastAsia="Arial" w:hAnsi="Arial"/>
                <w:w w:val="97"/>
                <w:sz w:val="12"/>
              </w:rPr>
              <w:t>TOTAL (R$)</w:t>
            </w:r>
          </w:p>
        </w:tc>
      </w:tr>
      <w:tr w:rsidR="00034419" w:rsidTr="00034419">
        <w:trPr>
          <w:trHeight w:val="166"/>
        </w:trPr>
        <w:tc>
          <w:tcPr>
            <w:tcW w:w="1020" w:type="dxa"/>
            <w:tcBorders>
              <w:left w:val="single" w:sz="8" w:space="0" w:color="auto"/>
              <w:right w:val="single" w:sz="8" w:space="0" w:color="auto"/>
            </w:tcBorders>
            <w:shd w:val="clear" w:color="auto" w:fill="auto"/>
            <w:vAlign w:val="bottom"/>
          </w:tcPr>
          <w:p w:rsidR="00034419" w:rsidRDefault="00034419" w:rsidP="00AF26D9">
            <w:pPr>
              <w:spacing w:line="165" w:lineRule="exact"/>
              <w:jc w:val="center"/>
              <w:rPr>
                <w:rFonts w:ascii="Arial" w:eastAsia="Arial" w:hAnsi="Arial"/>
                <w:b/>
                <w:w w:val="95"/>
                <w:sz w:val="15"/>
              </w:rPr>
            </w:pPr>
            <w:r>
              <w:rPr>
                <w:rFonts w:ascii="Arial" w:eastAsia="Arial" w:hAnsi="Arial"/>
                <w:b/>
                <w:w w:val="95"/>
                <w:sz w:val="15"/>
              </w:rPr>
              <w:t>1.0</w:t>
            </w:r>
          </w:p>
        </w:tc>
        <w:tc>
          <w:tcPr>
            <w:tcW w:w="4440" w:type="dxa"/>
            <w:tcBorders>
              <w:right w:val="single" w:sz="8" w:space="0" w:color="auto"/>
            </w:tcBorders>
            <w:shd w:val="clear" w:color="auto" w:fill="auto"/>
            <w:vAlign w:val="bottom"/>
          </w:tcPr>
          <w:p w:rsidR="00034419" w:rsidRDefault="00034419" w:rsidP="00AF26D9">
            <w:pPr>
              <w:spacing w:line="165" w:lineRule="exact"/>
              <w:rPr>
                <w:rFonts w:ascii="Arial" w:eastAsia="Arial" w:hAnsi="Arial"/>
                <w:b/>
                <w:sz w:val="15"/>
              </w:rPr>
            </w:pPr>
            <w:r>
              <w:rPr>
                <w:rFonts w:ascii="Arial" w:eastAsia="Arial" w:hAnsi="Arial"/>
                <w:b/>
                <w:sz w:val="15"/>
              </w:rPr>
              <w:t>PESSOAL</w:t>
            </w:r>
          </w:p>
        </w:tc>
        <w:tc>
          <w:tcPr>
            <w:tcW w:w="220" w:type="dxa"/>
            <w:shd w:val="clear" w:color="auto" w:fill="auto"/>
            <w:vAlign w:val="bottom"/>
          </w:tcPr>
          <w:p w:rsidR="00034419" w:rsidRDefault="00034419" w:rsidP="00AF26D9">
            <w:pPr>
              <w:spacing w:line="0" w:lineRule="atLeast"/>
              <w:rPr>
                <w:sz w:val="14"/>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040" w:type="dxa"/>
            <w:tcBorders>
              <w:right w:val="single" w:sz="8" w:space="0" w:color="auto"/>
            </w:tcBorders>
            <w:shd w:val="clear" w:color="auto" w:fill="auto"/>
            <w:vAlign w:val="bottom"/>
          </w:tcPr>
          <w:p w:rsidR="00034419" w:rsidRDefault="00034419" w:rsidP="00AF26D9">
            <w:pPr>
              <w:spacing w:line="0" w:lineRule="atLeast"/>
              <w:rPr>
                <w:sz w:val="14"/>
              </w:rPr>
            </w:pPr>
          </w:p>
        </w:tc>
        <w:tc>
          <w:tcPr>
            <w:tcW w:w="960" w:type="dxa"/>
            <w:shd w:val="clear" w:color="auto" w:fill="auto"/>
            <w:vAlign w:val="bottom"/>
          </w:tcPr>
          <w:p w:rsidR="00034419" w:rsidRDefault="00034419" w:rsidP="00AF26D9">
            <w:pPr>
              <w:spacing w:line="0" w:lineRule="atLeast"/>
              <w:rPr>
                <w:sz w:val="14"/>
              </w:rPr>
            </w:pPr>
          </w:p>
        </w:tc>
        <w:tc>
          <w:tcPr>
            <w:tcW w:w="38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36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42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660" w:type="dxa"/>
            <w:tcBorders>
              <w:right w:val="single" w:sz="8" w:space="0" w:color="auto"/>
            </w:tcBorders>
            <w:shd w:val="clear" w:color="auto" w:fill="auto"/>
            <w:vAlign w:val="bottom"/>
          </w:tcPr>
          <w:p w:rsidR="00034419" w:rsidRDefault="00034419" w:rsidP="00AF26D9">
            <w:pPr>
              <w:spacing w:line="0" w:lineRule="atLeast"/>
              <w:rPr>
                <w:sz w:val="14"/>
              </w:rPr>
            </w:pPr>
          </w:p>
        </w:tc>
        <w:tc>
          <w:tcPr>
            <w:tcW w:w="540" w:type="dxa"/>
            <w:shd w:val="clear" w:color="auto" w:fill="auto"/>
            <w:vAlign w:val="bottom"/>
          </w:tcPr>
          <w:p w:rsidR="00034419" w:rsidRDefault="00034419" w:rsidP="00AF26D9">
            <w:pPr>
              <w:spacing w:line="0" w:lineRule="atLeast"/>
              <w:rPr>
                <w:sz w:val="14"/>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14"/>
              </w:rPr>
            </w:pP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1.1</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ENGENHEIRO PLENO SENIOR(P2)</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9.953,34</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119.440,08</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1.2</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PROFISSIONAL  MEIO AMBIENTE(P4)</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0,33</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3,96</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7.480,00</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29.620,80</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1.3</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CHEFE DE ESCRITÓRIO(A0)</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4.621,45</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55.457,40</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1.4</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CALCULISTA/DESENHISTA/OPER. DE COMPUTADOR(T5)</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1.709,88</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20.518,56</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1.5</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TOPÓGRAFO (T2)</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2</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22,00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3.327,05</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73.195,10</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1.6</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AUXILIAR DE TOPOGRAFIA(T3)</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4</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44,00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2.670,41</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117.498,04</w:t>
            </w:r>
          </w:p>
        </w:tc>
      </w:tr>
      <w:tr w:rsidR="00034419" w:rsidTr="00034419">
        <w:trPr>
          <w:trHeight w:val="218"/>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1.7</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LABORATORISTA (T2)</w:t>
            </w:r>
          </w:p>
        </w:tc>
        <w:tc>
          <w:tcPr>
            <w:tcW w:w="220" w:type="dxa"/>
            <w:shd w:val="clear" w:color="auto" w:fill="auto"/>
            <w:vAlign w:val="bottom"/>
          </w:tcPr>
          <w:p w:rsidR="00034419" w:rsidRDefault="00034419" w:rsidP="00AF26D9">
            <w:pPr>
              <w:spacing w:line="0" w:lineRule="atLeast"/>
              <w:rPr>
                <w:sz w:val="18"/>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2</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8"/>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22,00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3.327,05</w:t>
            </w:r>
          </w:p>
        </w:tc>
        <w:tc>
          <w:tcPr>
            <w:tcW w:w="540" w:type="dxa"/>
            <w:shd w:val="clear" w:color="auto" w:fill="auto"/>
            <w:vAlign w:val="bottom"/>
          </w:tcPr>
          <w:p w:rsidR="00034419" w:rsidRDefault="00034419" w:rsidP="00AF26D9">
            <w:pPr>
              <w:spacing w:line="0" w:lineRule="atLeast"/>
              <w:rPr>
                <w:sz w:val="18"/>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73.195,10</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1.8</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AUXILIAR LABORATÓRIO(T6)</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4</w:t>
            </w:r>
          </w:p>
        </w:tc>
        <w:tc>
          <w:tcPr>
            <w:tcW w:w="960" w:type="dxa"/>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44,00</w:t>
            </w:r>
          </w:p>
        </w:tc>
        <w:tc>
          <w:tcPr>
            <w:tcW w:w="166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1.139,98</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50.159,12</w:t>
            </w:r>
          </w:p>
        </w:tc>
      </w:tr>
      <w:tr w:rsidR="00034419" w:rsidTr="00034419">
        <w:trPr>
          <w:trHeight w:val="187"/>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1.9</w:t>
            </w: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0" w:lineRule="atLeast"/>
              <w:rPr>
                <w:rFonts w:ascii="Arial" w:eastAsia="Arial" w:hAnsi="Arial"/>
                <w:sz w:val="15"/>
              </w:rPr>
            </w:pPr>
            <w:r>
              <w:rPr>
                <w:rFonts w:ascii="Arial" w:eastAsia="Arial" w:hAnsi="Arial"/>
                <w:sz w:val="15"/>
              </w:rPr>
              <w:t>MOTORISTA(A2)</w:t>
            </w:r>
          </w:p>
        </w:tc>
        <w:tc>
          <w:tcPr>
            <w:tcW w:w="22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2"/>
              </w:rPr>
            </w:pPr>
            <w:r>
              <w:rPr>
                <w:rFonts w:ascii="Arial" w:eastAsia="Arial" w:hAnsi="Arial"/>
                <w:w w:val="95"/>
                <w:sz w:val="12"/>
              </w:rPr>
              <w:t>H x M</w:t>
            </w: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5"/>
                <w:sz w:val="15"/>
              </w:rPr>
            </w:pPr>
            <w:r>
              <w:rPr>
                <w:rFonts w:ascii="Arial" w:eastAsia="Arial" w:hAnsi="Arial"/>
                <w:w w:val="95"/>
                <w:sz w:val="15"/>
              </w:rPr>
              <w:t>2</w:t>
            </w:r>
          </w:p>
        </w:tc>
        <w:tc>
          <w:tcPr>
            <w:tcW w:w="960" w:type="dxa"/>
            <w:tcBorders>
              <w:bottom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1,00</w:t>
            </w: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12,00</w:t>
            </w: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24,00</w:t>
            </w: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5"/>
              </w:rPr>
            </w:pPr>
            <w:r>
              <w:rPr>
                <w:rFonts w:ascii="Arial" w:eastAsia="Arial" w:hAnsi="Arial"/>
                <w:w w:val="99"/>
                <w:sz w:val="15"/>
              </w:rPr>
              <w:t>1.793,04</w:t>
            </w:r>
          </w:p>
        </w:tc>
        <w:tc>
          <w:tcPr>
            <w:tcW w:w="54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43.032,96</w:t>
            </w:r>
          </w:p>
        </w:tc>
      </w:tr>
      <w:tr w:rsidR="00034419" w:rsidTr="00034419">
        <w:trPr>
          <w:trHeight w:val="205"/>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200" w:lineRule="exact"/>
              <w:jc w:val="center"/>
              <w:rPr>
                <w:rFonts w:ascii="Arial" w:eastAsia="Arial" w:hAnsi="Arial"/>
                <w:b/>
                <w:sz w:val="18"/>
              </w:rPr>
            </w:pPr>
            <w:r>
              <w:rPr>
                <w:rFonts w:ascii="Arial" w:eastAsia="Arial" w:hAnsi="Arial"/>
                <w:b/>
                <w:sz w:val="18"/>
              </w:rPr>
              <w:t>TOTAL A</w:t>
            </w: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22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582.117,16</w:t>
            </w:r>
          </w:p>
        </w:tc>
      </w:tr>
      <w:tr w:rsidR="00034419" w:rsidTr="00034419">
        <w:trPr>
          <w:trHeight w:val="166"/>
        </w:trPr>
        <w:tc>
          <w:tcPr>
            <w:tcW w:w="1020" w:type="dxa"/>
            <w:tcBorders>
              <w:left w:val="single" w:sz="8" w:space="0" w:color="auto"/>
              <w:right w:val="single" w:sz="8" w:space="0" w:color="auto"/>
            </w:tcBorders>
            <w:shd w:val="clear" w:color="auto" w:fill="auto"/>
            <w:vAlign w:val="bottom"/>
          </w:tcPr>
          <w:p w:rsidR="00034419" w:rsidRDefault="00034419" w:rsidP="00AF26D9">
            <w:pPr>
              <w:spacing w:line="165" w:lineRule="exact"/>
              <w:jc w:val="center"/>
              <w:rPr>
                <w:rFonts w:ascii="Arial" w:eastAsia="Arial" w:hAnsi="Arial"/>
                <w:b/>
                <w:w w:val="95"/>
                <w:sz w:val="15"/>
              </w:rPr>
            </w:pPr>
            <w:r>
              <w:rPr>
                <w:rFonts w:ascii="Arial" w:eastAsia="Arial" w:hAnsi="Arial"/>
                <w:b/>
                <w:w w:val="95"/>
                <w:sz w:val="15"/>
              </w:rPr>
              <w:t>2</w:t>
            </w:r>
          </w:p>
        </w:tc>
        <w:tc>
          <w:tcPr>
            <w:tcW w:w="4440" w:type="dxa"/>
            <w:tcBorders>
              <w:right w:val="single" w:sz="8" w:space="0" w:color="auto"/>
            </w:tcBorders>
            <w:shd w:val="clear" w:color="auto" w:fill="auto"/>
            <w:vAlign w:val="bottom"/>
          </w:tcPr>
          <w:p w:rsidR="00034419" w:rsidRDefault="00034419" w:rsidP="00AF26D9">
            <w:pPr>
              <w:spacing w:line="165" w:lineRule="exact"/>
              <w:rPr>
                <w:rFonts w:ascii="Arial" w:eastAsia="Arial" w:hAnsi="Arial"/>
                <w:b/>
                <w:sz w:val="15"/>
              </w:rPr>
            </w:pPr>
            <w:r>
              <w:rPr>
                <w:rFonts w:ascii="Arial" w:eastAsia="Arial" w:hAnsi="Arial"/>
                <w:b/>
                <w:sz w:val="15"/>
              </w:rPr>
              <w:t>ENC. SOCIAIS ATÉ 84,04% DO ÍTEM 1</w:t>
            </w:r>
          </w:p>
        </w:tc>
        <w:tc>
          <w:tcPr>
            <w:tcW w:w="220" w:type="dxa"/>
            <w:shd w:val="clear" w:color="auto" w:fill="auto"/>
            <w:vAlign w:val="bottom"/>
          </w:tcPr>
          <w:p w:rsidR="00034419" w:rsidRDefault="00034419" w:rsidP="00AF26D9">
            <w:pPr>
              <w:spacing w:line="0" w:lineRule="atLeast"/>
              <w:rPr>
                <w:sz w:val="14"/>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040" w:type="dxa"/>
            <w:tcBorders>
              <w:right w:val="single" w:sz="8" w:space="0" w:color="auto"/>
            </w:tcBorders>
            <w:shd w:val="clear" w:color="auto" w:fill="auto"/>
            <w:vAlign w:val="bottom"/>
          </w:tcPr>
          <w:p w:rsidR="00034419" w:rsidRDefault="00034419" w:rsidP="00AF26D9">
            <w:pPr>
              <w:spacing w:line="0" w:lineRule="atLeast"/>
              <w:rPr>
                <w:sz w:val="14"/>
              </w:rPr>
            </w:pPr>
          </w:p>
        </w:tc>
        <w:tc>
          <w:tcPr>
            <w:tcW w:w="960" w:type="dxa"/>
            <w:shd w:val="clear" w:color="auto" w:fill="auto"/>
            <w:vAlign w:val="bottom"/>
          </w:tcPr>
          <w:p w:rsidR="00034419" w:rsidRDefault="00034419" w:rsidP="00AF26D9">
            <w:pPr>
              <w:spacing w:line="0" w:lineRule="atLeast"/>
              <w:rPr>
                <w:sz w:val="14"/>
              </w:rPr>
            </w:pPr>
          </w:p>
        </w:tc>
        <w:tc>
          <w:tcPr>
            <w:tcW w:w="38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36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420" w:type="dxa"/>
            <w:tcBorders>
              <w:right w:val="single" w:sz="8" w:space="0" w:color="auto"/>
            </w:tcBorders>
            <w:shd w:val="clear" w:color="auto" w:fill="auto"/>
            <w:vAlign w:val="bottom"/>
          </w:tcPr>
          <w:p w:rsidR="00034419" w:rsidRDefault="00034419" w:rsidP="00AF26D9">
            <w:pPr>
              <w:spacing w:line="0" w:lineRule="atLeast"/>
              <w:rPr>
                <w:sz w:val="14"/>
              </w:rPr>
            </w:pPr>
          </w:p>
        </w:tc>
        <w:tc>
          <w:tcPr>
            <w:tcW w:w="1660" w:type="dxa"/>
            <w:tcBorders>
              <w:right w:val="single" w:sz="8" w:space="0" w:color="auto"/>
            </w:tcBorders>
            <w:shd w:val="clear" w:color="auto" w:fill="auto"/>
            <w:vAlign w:val="bottom"/>
          </w:tcPr>
          <w:p w:rsidR="00034419" w:rsidRDefault="00034419" w:rsidP="00AF26D9">
            <w:pPr>
              <w:spacing w:line="0" w:lineRule="atLeast"/>
              <w:rPr>
                <w:sz w:val="14"/>
              </w:rPr>
            </w:pPr>
          </w:p>
        </w:tc>
        <w:tc>
          <w:tcPr>
            <w:tcW w:w="540" w:type="dxa"/>
            <w:shd w:val="clear" w:color="auto" w:fill="auto"/>
            <w:vAlign w:val="bottom"/>
          </w:tcPr>
          <w:p w:rsidR="00034419" w:rsidRDefault="00034419" w:rsidP="00AF26D9">
            <w:pPr>
              <w:spacing w:line="0" w:lineRule="atLeast"/>
              <w:rPr>
                <w:sz w:val="14"/>
              </w:rPr>
            </w:pPr>
          </w:p>
        </w:tc>
        <w:tc>
          <w:tcPr>
            <w:tcW w:w="2000" w:type="dxa"/>
            <w:tcBorders>
              <w:right w:val="single" w:sz="8" w:space="0" w:color="auto"/>
            </w:tcBorders>
            <w:shd w:val="clear" w:color="auto" w:fill="auto"/>
            <w:vAlign w:val="bottom"/>
          </w:tcPr>
          <w:p w:rsidR="00034419" w:rsidRDefault="00034419" w:rsidP="00AF26D9">
            <w:pPr>
              <w:spacing w:line="165" w:lineRule="exact"/>
              <w:jc w:val="center"/>
              <w:rPr>
                <w:rFonts w:ascii="Arial" w:eastAsia="Arial" w:hAnsi="Arial"/>
                <w:sz w:val="15"/>
              </w:rPr>
            </w:pPr>
            <w:r>
              <w:rPr>
                <w:rFonts w:ascii="Arial" w:eastAsia="Arial" w:hAnsi="Arial"/>
                <w:sz w:val="15"/>
              </w:rPr>
              <w:t>489.211,26</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b/>
                <w:w w:val="95"/>
                <w:sz w:val="15"/>
              </w:rPr>
            </w:pPr>
            <w:r>
              <w:rPr>
                <w:rFonts w:ascii="Arial" w:eastAsia="Arial" w:hAnsi="Arial"/>
                <w:b/>
                <w:w w:val="95"/>
                <w:sz w:val="15"/>
              </w:rPr>
              <w:t>3</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b/>
                <w:sz w:val="15"/>
              </w:rPr>
            </w:pPr>
            <w:r>
              <w:rPr>
                <w:rFonts w:ascii="Arial" w:eastAsia="Arial" w:hAnsi="Arial"/>
                <w:b/>
                <w:sz w:val="15"/>
              </w:rPr>
              <w:t>CUSTO ADMINIST. ATÉ 30% DO ÍTEM 1</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040" w:type="dxa"/>
            <w:tcBorders>
              <w:right w:val="single" w:sz="8" w:space="0" w:color="auto"/>
            </w:tcBorders>
            <w:shd w:val="clear" w:color="auto" w:fill="auto"/>
            <w:vAlign w:val="bottom"/>
          </w:tcPr>
          <w:p w:rsidR="00034419" w:rsidRDefault="00034419" w:rsidP="00AF26D9">
            <w:pPr>
              <w:spacing w:line="0" w:lineRule="atLeast"/>
              <w:rPr>
                <w:sz w:val="16"/>
              </w:rPr>
            </w:pPr>
          </w:p>
        </w:tc>
        <w:tc>
          <w:tcPr>
            <w:tcW w:w="960" w:type="dxa"/>
            <w:shd w:val="clear" w:color="auto" w:fill="auto"/>
            <w:vAlign w:val="bottom"/>
          </w:tcPr>
          <w:p w:rsidR="00034419" w:rsidRDefault="00034419" w:rsidP="00AF26D9">
            <w:pPr>
              <w:spacing w:line="0" w:lineRule="atLeast"/>
              <w:rPr>
                <w:sz w:val="16"/>
              </w:rPr>
            </w:pP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42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6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sz w:val="15"/>
              </w:rPr>
            </w:pPr>
            <w:r>
              <w:rPr>
                <w:rFonts w:ascii="Arial" w:eastAsia="Arial" w:hAnsi="Arial"/>
                <w:sz w:val="15"/>
              </w:rPr>
              <w:t>174.635,15</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b/>
                <w:w w:val="95"/>
                <w:sz w:val="15"/>
              </w:rPr>
            </w:pPr>
            <w:r>
              <w:rPr>
                <w:rFonts w:ascii="Arial" w:eastAsia="Arial" w:hAnsi="Arial"/>
                <w:b/>
                <w:w w:val="95"/>
                <w:sz w:val="15"/>
              </w:rPr>
              <w:t>4</w:t>
            </w:r>
          </w:p>
        </w:tc>
        <w:tc>
          <w:tcPr>
            <w:tcW w:w="4440" w:type="dxa"/>
            <w:tcBorders>
              <w:right w:val="single" w:sz="8" w:space="0" w:color="auto"/>
            </w:tcBorders>
            <w:shd w:val="clear" w:color="auto" w:fill="auto"/>
            <w:vAlign w:val="bottom"/>
          </w:tcPr>
          <w:p w:rsidR="00034419" w:rsidRDefault="00034419" w:rsidP="00AF26D9">
            <w:pPr>
              <w:spacing w:line="0" w:lineRule="atLeast"/>
              <w:rPr>
                <w:rFonts w:ascii="Arial" w:eastAsia="Arial" w:hAnsi="Arial"/>
                <w:b/>
                <w:sz w:val="15"/>
              </w:rPr>
            </w:pPr>
            <w:r>
              <w:rPr>
                <w:rFonts w:ascii="Arial" w:eastAsia="Arial" w:hAnsi="Arial"/>
                <w:b/>
                <w:sz w:val="15"/>
              </w:rPr>
              <w:t>VEÍCULOS</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040" w:type="dxa"/>
            <w:tcBorders>
              <w:right w:val="single" w:sz="8" w:space="0" w:color="auto"/>
            </w:tcBorders>
            <w:shd w:val="clear" w:color="auto" w:fill="auto"/>
            <w:vAlign w:val="bottom"/>
          </w:tcPr>
          <w:p w:rsidR="00034419" w:rsidRDefault="00034419" w:rsidP="00AF26D9">
            <w:pPr>
              <w:spacing w:line="0" w:lineRule="atLeast"/>
              <w:rPr>
                <w:sz w:val="16"/>
              </w:rPr>
            </w:pPr>
          </w:p>
        </w:tc>
        <w:tc>
          <w:tcPr>
            <w:tcW w:w="960" w:type="dxa"/>
            <w:shd w:val="clear" w:color="auto" w:fill="auto"/>
            <w:vAlign w:val="bottom"/>
          </w:tcPr>
          <w:p w:rsidR="00034419" w:rsidRDefault="00034419" w:rsidP="00AF26D9">
            <w:pPr>
              <w:spacing w:line="0" w:lineRule="atLeast"/>
              <w:rPr>
                <w:sz w:val="16"/>
              </w:rPr>
            </w:pP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42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6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16"/>
              </w:rPr>
            </w:pP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4.1</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SEDAN 71 a 115 CV</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12,00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2.952,62</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35.431,44</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4.2</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CAMINHONETE  140 a 165CV</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2</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22,00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3.124,22</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68.732,84</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b/>
                <w:w w:val="95"/>
                <w:sz w:val="15"/>
              </w:rPr>
            </w:pPr>
            <w:r>
              <w:rPr>
                <w:rFonts w:ascii="Arial" w:eastAsia="Arial" w:hAnsi="Arial"/>
                <w:b/>
                <w:w w:val="95"/>
                <w:sz w:val="15"/>
              </w:rPr>
              <w:t>5</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b/>
                <w:sz w:val="15"/>
              </w:rPr>
            </w:pPr>
            <w:r>
              <w:rPr>
                <w:rFonts w:ascii="Arial" w:eastAsia="Arial" w:hAnsi="Arial"/>
                <w:b/>
                <w:sz w:val="15"/>
              </w:rPr>
              <w:t>EQUIPAMENTOS</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040" w:type="dxa"/>
            <w:tcBorders>
              <w:right w:val="single" w:sz="8" w:space="0" w:color="auto"/>
            </w:tcBorders>
            <w:shd w:val="clear" w:color="auto" w:fill="auto"/>
            <w:vAlign w:val="bottom"/>
          </w:tcPr>
          <w:p w:rsidR="00034419" w:rsidRDefault="00034419" w:rsidP="00AF26D9">
            <w:pPr>
              <w:spacing w:line="0" w:lineRule="atLeast"/>
              <w:rPr>
                <w:sz w:val="16"/>
              </w:rPr>
            </w:pPr>
          </w:p>
        </w:tc>
        <w:tc>
          <w:tcPr>
            <w:tcW w:w="960" w:type="dxa"/>
            <w:shd w:val="clear" w:color="auto" w:fill="auto"/>
            <w:vAlign w:val="bottom"/>
          </w:tcPr>
          <w:p w:rsidR="00034419" w:rsidRDefault="00034419" w:rsidP="00AF26D9">
            <w:pPr>
              <w:spacing w:line="0" w:lineRule="atLeast"/>
              <w:rPr>
                <w:sz w:val="16"/>
              </w:rPr>
            </w:pP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42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6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16"/>
              </w:rPr>
            </w:pP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5.1</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LABORATÓRIO DE  SOLOS</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3.314,44</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36.458,84</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5.2</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LABORATÓRIO DE BETUME</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5,00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5,00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3.576,86</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17.884,30</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5.3</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INSTRUMENTO DE TOPOGRAFIA COMPLETO</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1.631,50</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17.946,50</w:t>
            </w: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b/>
                <w:w w:val="95"/>
                <w:sz w:val="15"/>
              </w:rPr>
            </w:pPr>
            <w:r>
              <w:rPr>
                <w:rFonts w:ascii="Arial" w:eastAsia="Arial" w:hAnsi="Arial"/>
                <w:b/>
                <w:w w:val="95"/>
                <w:sz w:val="15"/>
              </w:rPr>
              <w:t>6</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b/>
                <w:sz w:val="15"/>
              </w:rPr>
            </w:pPr>
            <w:r>
              <w:rPr>
                <w:rFonts w:ascii="Arial" w:eastAsia="Arial" w:hAnsi="Arial"/>
                <w:b/>
                <w:sz w:val="15"/>
              </w:rPr>
              <w:t>MOBILIÁRIO</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040" w:type="dxa"/>
            <w:tcBorders>
              <w:right w:val="single" w:sz="8" w:space="0" w:color="auto"/>
            </w:tcBorders>
            <w:shd w:val="clear" w:color="auto" w:fill="auto"/>
            <w:vAlign w:val="bottom"/>
          </w:tcPr>
          <w:p w:rsidR="00034419" w:rsidRDefault="00034419" w:rsidP="00AF26D9">
            <w:pPr>
              <w:spacing w:line="0" w:lineRule="atLeast"/>
              <w:rPr>
                <w:sz w:val="16"/>
              </w:rPr>
            </w:pPr>
          </w:p>
        </w:tc>
        <w:tc>
          <w:tcPr>
            <w:tcW w:w="960" w:type="dxa"/>
            <w:shd w:val="clear" w:color="auto" w:fill="auto"/>
            <w:vAlign w:val="bottom"/>
          </w:tcPr>
          <w:p w:rsidR="00034419" w:rsidRDefault="00034419" w:rsidP="00AF26D9">
            <w:pPr>
              <w:spacing w:line="0" w:lineRule="atLeast"/>
              <w:rPr>
                <w:sz w:val="16"/>
              </w:rPr>
            </w:pP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42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660" w:type="dxa"/>
            <w:tcBorders>
              <w:right w:val="single" w:sz="8" w:space="0" w:color="auto"/>
            </w:tcBorders>
            <w:shd w:val="clear" w:color="auto" w:fill="auto"/>
            <w:vAlign w:val="bottom"/>
          </w:tcPr>
          <w:p w:rsidR="00034419" w:rsidRDefault="00034419" w:rsidP="00AF26D9">
            <w:pPr>
              <w:spacing w:line="0" w:lineRule="atLeast"/>
              <w:rPr>
                <w:sz w:val="16"/>
              </w:rPr>
            </w:pP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0" w:lineRule="atLeast"/>
              <w:rPr>
                <w:sz w:val="16"/>
              </w:rPr>
            </w:pPr>
          </w:p>
        </w:tc>
      </w:tr>
      <w:tr w:rsidR="00034419" w:rsidTr="00034419">
        <w:trPr>
          <w:trHeight w:val="185"/>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6.1</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ESCRITÓRIO</w:t>
            </w:r>
          </w:p>
        </w:tc>
        <w:tc>
          <w:tcPr>
            <w:tcW w:w="220" w:type="dxa"/>
            <w:shd w:val="clear" w:color="auto" w:fill="auto"/>
            <w:vAlign w:val="bottom"/>
          </w:tcPr>
          <w:p w:rsidR="00034419" w:rsidRDefault="00034419" w:rsidP="00AF26D9">
            <w:pPr>
              <w:spacing w:line="0" w:lineRule="atLeast"/>
              <w:rPr>
                <w:sz w:val="16"/>
              </w:rPr>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12,00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1.657,52</w:t>
            </w:r>
          </w:p>
        </w:tc>
        <w:tc>
          <w:tcPr>
            <w:tcW w:w="540" w:type="dxa"/>
            <w:shd w:val="clear" w:color="auto" w:fill="auto"/>
            <w:vAlign w:val="bottom"/>
          </w:tcPr>
          <w:p w:rsidR="00034419" w:rsidRDefault="00034419" w:rsidP="00AF26D9">
            <w:pPr>
              <w:spacing w:line="0" w:lineRule="atLeast"/>
              <w:rPr>
                <w:sz w:val="16"/>
              </w:rPr>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19.890,24</w:t>
            </w:r>
          </w:p>
        </w:tc>
      </w:tr>
      <w:tr w:rsidR="00034419" w:rsidTr="00034419">
        <w:trPr>
          <w:trHeight w:val="240"/>
        </w:trPr>
        <w:tc>
          <w:tcPr>
            <w:tcW w:w="1020" w:type="dxa"/>
            <w:tcBorders>
              <w:left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6.2</w:t>
            </w:r>
          </w:p>
        </w:tc>
        <w:tc>
          <w:tcPr>
            <w:tcW w:w="4440" w:type="dxa"/>
            <w:tcBorders>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CASA PARA ENGENHEIRO</w:t>
            </w:r>
          </w:p>
        </w:tc>
        <w:tc>
          <w:tcPr>
            <w:tcW w:w="220" w:type="dxa"/>
            <w:shd w:val="clear" w:color="auto" w:fill="auto"/>
            <w:vAlign w:val="bottom"/>
          </w:tcPr>
          <w:p w:rsidR="00034419" w:rsidRDefault="00034419" w:rsidP="00AF26D9">
            <w:pPr>
              <w:spacing w:line="0" w:lineRule="atLeast"/>
            </w:pPr>
          </w:p>
        </w:tc>
        <w:tc>
          <w:tcPr>
            <w:tcW w:w="800" w:type="dxa"/>
            <w:tcBorders>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right w:val="single" w:sz="8" w:space="0" w:color="auto"/>
            </w:tcBorders>
            <w:shd w:val="clear" w:color="auto" w:fill="auto"/>
            <w:vAlign w:val="bottom"/>
          </w:tcPr>
          <w:p w:rsidR="00034419" w:rsidRDefault="00034419" w:rsidP="00AF26D9">
            <w:pPr>
              <w:spacing w:line="0" w:lineRule="atLeast"/>
            </w:pPr>
          </w:p>
        </w:tc>
        <w:tc>
          <w:tcPr>
            <w:tcW w:w="13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12,00</w:t>
            </w:r>
          </w:p>
        </w:tc>
        <w:tc>
          <w:tcPr>
            <w:tcW w:w="142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12,00</w:t>
            </w:r>
          </w:p>
        </w:tc>
        <w:tc>
          <w:tcPr>
            <w:tcW w:w="166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1.901,07</w:t>
            </w:r>
          </w:p>
        </w:tc>
        <w:tc>
          <w:tcPr>
            <w:tcW w:w="540" w:type="dxa"/>
            <w:shd w:val="clear" w:color="auto" w:fill="auto"/>
            <w:vAlign w:val="bottom"/>
          </w:tcPr>
          <w:p w:rsidR="00034419" w:rsidRDefault="00034419" w:rsidP="00AF26D9">
            <w:pPr>
              <w:spacing w:line="0" w:lineRule="atLeast"/>
            </w:pPr>
          </w:p>
        </w:tc>
        <w:tc>
          <w:tcPr>
            <w:tcW w:w="2000" w:type="dxa"/>
            <w:tcBorders>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22.812,84</w:t>
            </w:r>
          </w:p>
        </w:tc>
      </w:tr>
      <w:tr w:rsidR="00034419" w:rsidTr="00034419">
        <w:trPr>
          <w:trHeight w:val="187"/>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6.3</w:t>
            </w: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ALOJAMENTO PARA PESSOAL</w:t>
            </w:r>
          </w:p>
        </w:tc>
        <w:tc>
          <w:tcPr>
            <w:tcW w:w="22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w w:val="99"/>
                <w:sz w:val="12"/>
              </w:rPr>
            </w:pPr>
            <w:r>
              <w:rPr>
                <w:rFonts w:ascii="Arial" w:eastAsia="Arial" w:hAnsi="Arial"/>
                <w:w w:val="99"/>
                <w:sz w:val="12"/>
              </w:rPr>
              <w:t>U/M</w:t>
            </w: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1</w:t>
            </w:r>
          </w:p>
        </w:tc>
        <w:tc>
          <w:tcPr>
            <w:tcW w:w="960" w:type="dxa"/>
            <w:tcBorders>
              <w:bottom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1,00</w:t>
            </w: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6"/>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11,00</w:t>
            </w: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9"/>
                <w:sz w:val="15"/>
              </w:rPr>
            </w:pPr>
            <w:r>
              <w:rPr>
                <w:rFonts w:ascii="Arial" w:eastAsia="Arial" w:hAnsi="Arial"/>
                <w:w w:val="99"/>
                <w:sz w:val="15"/>
              </w:rPr>
              <w:t>1.663,43</w:t>
            </w:r>
          </w:p>
        </w:tc>
        <w:tc>
          <w:tcPr>
            <w:tcW w:w="540" w:type="dxa"/>
            <w:tcBorders>
              <w:bottom w:val="single" w:sz="8" w:space="0" w:color="auto"/>
            </w:tcBorders>
            <w:shd w:val="clear" w:color="auto" w:fill="auto"/>
            <w:vAlign w:val="bottom"/>
          </w:tcPr>
          <w:p w:rsidR="00034419" w:rsidRDefault="00034419" w:rsidP="00AF26D9">
            <w:pPr>
              <w:spacing w:line="0" w:lineRule="atLeast"/>
              <w:rPr>
                <w:sz w:val="16"/>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18.297,73</w:t>
            </w:r>
          </w:p>
        </w:tc>
      </w:tr>
      <w:tr w:rsidR="00034419" w:rsidTr="00034419">
        <w:trPr>
          <w:trHeight w:val="205"/>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200" w:lineRule="exact"/>
              <w:jc w:val="center"/>
              <w:rPr>
                <w:rFonts w:ascii="Arial" w:eastAsia="Arial" w:hAnsi="Arial"/>
                <w:b/>
                <w:sz w:val="18"/>
              </w:rPr>
            </w:pPr>
            <w:r>
              <w:rPr>
                <w:rFonts w:ascii="Arial" w:eastAsia="Arial" w:hAnsi="Arial"/>
                <w:b/>
                <w:sz w:val="18"/>
              </w:rPr>
              <w:t>TOTAL B</w:t>
            </w: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22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1.483.418,30</w:t>
            </w:r>
          </w:p>
        </w:tc>
      </w:tr>
      <w:tr w:rsidR="00034419" w:rsidTr="00034419">
        <w:trPr>
          <w:trHeight w:val="288"/>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w w:val="95"/>
                <w:sz w:val="15"/>
              </w:rPr>
            </w:pPr>
            <w:r>
              <w:rPr>
                <w:rFonts w:ascii="Arial" w:eastAsia="Arial" w:hAnsi="Arial"/>
                <w:w w:val="95"/>
                <w:sz w:val="15"/>
              </w:rPr>
              <w:t>7</w:t>
            </w: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172" w:lineRule="exact"/>
              <w:rPr>
                <w:rFonts w:ascii="Arial" w:eastAsia="Arial" w:hAnsi="Arial"/>
                <w:sz w:val="15"/>
              </w:rPr>
            </w:pPr>
            <w:r>
              <w:rPr>
                <w:rFonts w:ascii="Arial" w:eastAsia="Arial" w:hAnsi="Arial"/>
                <w:sz w:val="15"/>
              </w:rPr>
              <w:t>REMUNERAÇÃO DA EMPRESA ATÉ 12% DO TOTAL B</w:t>
            </w:r>
          </w:p>
        </w:tc>
        <w:tc>
          <w:tcPr>
            <w:tcW w:w="220" w:type="dxa"/>
            <w:tcBorders>
              <w:bottom w:val="single" w:sz="8" w:space="0" w:color="auto"/>
            </w:tcBorders>
            <w:shd w:val="clear" w:color="auto" w:fill="auto"/>
            <w:vAlign w:val="bottom"/>
          </w:tcPr>
          <w:p w:rsidR="00034419" w:rsidRDefault="00034419" w:rsidP="00AF26D9">
            <w:pPr>
              <w:spacing w:line="0" w:lineRule="atLeast"/>
              <w:rPr>
                <w:sz w:val="24"/>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24"/>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24"/>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24"/>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178.010,20</w:t>
            </w:r>
          </w:p>
        </w:tc>
      </w:tr>
      <w:tr w:rsidR="00034419" w:rsidTr="00034419">
        <w:trPr>
          <w:trHeight w:val="205"/>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200" w:lineRule="exact"/>
              <w:jc w:val="center"/>
              <w:rPr>
                <w:rFonts w:ascii="Arial" w:eastAsia="Arial" w:hAnsi="Arial"/>
                <w:b/>
                <w:w w:val="99"/>
                <w:sz w:val="18"/>
              </w:rPr>
            </w:pPr>
            <w:r>
              <w:rPr>
                <w:rFonts w:ascii="Arial" w:eastAsia="Arial" w:hAnsi="Arial"/>
                <w:b/>
                <w:w w:val="99"/>
                <w:sz w:val="18"/>
              </w:rPr>
              <w:t>TOTAL C</w:t>
            </w:r>
          </w:p>
        </w:tc>
        <w:tc>
          <w:tcPr>
            <w:tcW w:w="44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22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7"/>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17"/>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172" w:lineRule="exact"/>
              <w:jc w:val="center"/>
              <w:rPr>
                <w:rFonts w:ascii="Arial" w:eastAsia="Arial" w:hAnsi="Arial"/>
                <w:sz w:val="15"/>
              </w:rPr>
            </w:pPr>
            <w:r>
              <w:rPr>
                <w:rFonts w:ascii="Arial" w:eastAsia="Arial" w:hAnsi="Arial"/>
                <w:sz w:val="15"/>
              </w:rPr>
              <w:t>1.661.428,50</w:t>
            </w:r>
          </w:p>
        </w:tc>
      </w:tr>
      <w:tr w:rsidR="00034419" w:rsidTr="00034419">
        <w:trPr>
          <w:trHeight w:val="168"/>
        </w:trPr>
        <w:tc>
          <w:tcPr>
            <w:tcW w:w="1020" w:type="dxa"/>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165" w:lineRule="exact"/>
              <w:jc w:val="center"/>
              <w:rPr>
                <w:rFonts w:ascii="Arial" w:eastAsia="Arial" w:hAnsi="Arial"/>
                <w:w w:val="95"/>
                <w:sz w:val="15"/>
              </w:rPr>
            </w:pPr>
            <w:r>
              <w:rPr>
                <w:rFonts w:ascii="Arial" w:eastAsia="Arial" w:hAnsi="Arial"/>
                <w:w w:val="95"/>
                <w:sz w:val="15"/>
              </w:rPr>
              <w:t>8</w:t>
            </w:r>
          </w:p>
        </w:tc>
        <w:tc>
          <w:tcPr>
            <w:tcW w:w="4660" w:type="dxa"/>
            <w:gridSpan w:val="2"/>
            <w:tcBorders>
              <w:bottom w:val="single" w:sz="8" w:space="0" w:color="auto"/>
            </w:tcBorders>
            <w:shd w:val="clear" w:color="auto" w:fill="auto"/>
            <w:vAlign w:val="bottom"/>
          </w:tcPr>
          <w:p w:rsidR="00034419" w:rsidRDefault="00034419" w:rsidP="00AF26D9">
            <w:pPr>
              <w:spacing w:line="165" w:lineRule="exact"/>
              <w:rPr>
                <w:rFonts w:ascii="Arial" w:eastAsia="Arial" w:hAnsi="Arial"/>
                <w:sz w:val="15"/>
              </w:rPr>
            </w:pPr>
            <w:r>
              <w:rPr>
                <w:rFonts w:ascii="Arial" w:eastAsia="Arial" w:hAnsi="Arial"/>
                <w:sz w:val="15"/>
              </w:rPr>
              <w:t>DESPESAS FISCAIS E FINANCEIRAS ATÉ 16,62% DO TOTAL  C</w:t>
            </w: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4"/>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4"/>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14"/>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165" w:lineRule="exact"/>
              <w:jc w:val="center"/>
              <w:rPr>
                <w:rFonts w:ascii="Arial" w:eastAsia="Arial" w:hAnsi="Arial"/>
                <w:sz w:val="15"/>
              </w:rPr>
            </w:pPr>
            <w:r>
              <w:rPr>
                <w:rFonts w:ascii="Arial" w:eastAsia="Arial" w:hAnsi="Arial"/>
                <w:sz w:val="15"/>
              </w:rPr>
              <w:t>276.129,42</w:t>
            </w:r>
          </w:p>
        </w:tc>
      </w:tr>
      <w:tr w:rsidR="00034419" w:rsidTr="00034419">
        <w:trPr>
          <w:trHeight w:val="223"/>
        </w:trPr>
        <w:tc>
          <w:tcPr>
            <w:tcW w:w="5460" w:type="dxa"/>
            <w:gridSpan w:val="2"/>
            <w:tcBorders>
              <w:left w:val="single" w:sz="8" w:space="0" w:color="auto"/>
              <w:bottom w:val="single" w:sz="8" w:space="0" w:color="auto"/>
              <w:right w:val="single" w:sz="8" w:space="0" w:color="auto"/>
            </w:tcBorders>
            <w:shd w:val="clear" w:color="auto" w:fill="auto"/>
            <w:vAlign w:val="bottom"/>
          </w:tcPr>
          <w:p w:rsidR="00034419" w:rsidRDefault="00034419" w:rsidP="00AF26D9">
            <w:pPr>
              <w:spacing w:line="197" w:lineRule="exact"/>
              <w:rPr>
                <w:rFonts w:ascii="Arial" w:eastAsia="Arial" w:hAnsi="Arial"/>
                <w:b/>
                <w:sz w:val="18"/>
              </w:rPr>
            </w:pPr>
            <w:r>
              <w:rPr>
                <w:rFonts w:ascii="Arial" w:eastAsia="Arial" w:hAnsi="Arial"/>
                <w:b/>
                <w:sz w:val="18"/>
              </w:rPr>
              <w:t>TOTAL GERAL R$</w:t>
            </w:r>
          </w:p>
        </w:tc>
        <w:tc>
          <w:tcPr>
            <w:tcW w:w="220" w:type="dxa"/>
            <w:tcBorders>
              <w:bottom w:val="single" w:sz="8" w:space="0" w:color="auto"/>
            </w:tcBorders>
            <w:shd w:val="clear" w:color="auto" w:fill="auto"/>
            <w:vAlign w:val="bottom"/>
          </w:tcPr>
          <w:p w:rsidR="00034419" w:rsidRDefault="00034419" w:rsidP="00AF26D9">
            <w:pPr>
              <w:spacing w:line="0" w:lineRule="atLeast"/>
              <w:rPr>
                <w:sz w:val="19"/>
              </w:rPr>
            </w:pPr>
          </w:p>
        </w:tc>
        <w:tc>
          <w:tcPr>
            <w:tcW w:w="80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9"/>
              </w:rPr>
            </w:pPr>
          </w:p>
        </w:tc>
        <w:tc>
          <w:tcPr>
            <w:tcW w:w="104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9"/>
              </w:rPr>
            </w:pPr>
          </w:p>
        </w:tc>
        <w:tc>
          <w:tcPr>
            <w:tcW w:w="960" w:type="dxa"/>
            <w:tcBorders>
              <w:bottom w:val="single" w:sz="8" w:space="0" w:color="auto"/>
            </w:tcBorders>
            <w:shd w:val="clear" w:color="auto" w:fill="auto"/>
            <w:vAlign w:val="bottom"/>
          </w:tcPr>
          <w:p w:rsidR="00034419" w:rsidRDefault="00034419" w:rsidP="00AF26D9">
            <w:pPr>
              <w:spacing w:line="0" w:lineRule="atLeast"/>
              <w:rPr>
                <w:sz w:val="19"/>
              </w:rPr>
            </w:pPr>
          </w:p>
        </w:tc>
        <w:tc>
          <w:tcPr>
            <w:tcW w:w="38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9"/>
              </w:rPr>
            </w:pPr>
          </w:p>
        </w:tc>
        <w:tc>
          <w:tcPr>
            <w:tcW w:w="13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9"/>
              </w:rPr>
            </w:pPr>
          </w:p>
        </w:tc>
        <w:tc>
          <w:tcPr>
            <w:tcW w:w="142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9"/>
              </w:rPr>
            </w:pPr>
          </w:p>
        </w:tc>
        <w:tc>
          <w:tcPr>
            <w:tcW w:w="1660" w:type="dxa"/>
            <w:tcBorders>
              <w:bottom w:val="single" w:sz="8" w:space="0" w:color="auto"/>
              <w:right w:val="single" w:sz="8" w:space="0" w:color="auto"/>
            </w:tcBorders>
            <w:shd w:val="clear" w:color="auto" w:fill="auto"/>
            <w:vAlign w:val="bottom"/>
          </w:tcPr>
          <w:p w:rsidR="00034419" w:rsidRDefault="00034419" w:rsidP="00AF26D9">
            <w:pPr>
              <w:spacing w:line="0" w:lineRule="atLeast"/>
              <w:rPr>
                <w:sz w:val="19"/>
              </w:rPr>
            </w:pPr>
          </w:p>
        </w:tc>
        <w:tc>
          <w:tcPr>
            <w:tcW w:w="540" w:type="dxa"/>
            <w:tcBorders>
              <w:bottom w:val="single" w:sz="8" w:space="0" w:color="auto"/>
            </w:tcBorders>
            <w:shd w:val="clear" w:color="auto" w:fill="auto"/>
            <w:vAlign w:val="bottom"/>
          </w:tcPr>
          <w:p w:rsidR="00034419" w:rsidRDefault="00034419" w:rsidP="00AF26D9">
            <w:pPr>
              <w:spacing w:line="0" w:lineRule="atLeast"/>
              <w:rPr>
                <w:sz w:val="19"/>
              </w:rPr>
            </w:pPr>
          </w:p>
        </w:tc>
        <w:tc>
          <w:tcPr>
            <w:tcW w:w="2000" w:type="dxa"/>
            <w:tcBorders>
              <w:bottom w:val="single" w:sz="8" w:space="0" w:color="auto"/>
              <w:right w:val="single" w:sz="8" w:space="0" w:color="auto"/>
            </w:tcBorders>
            <w:shd w:val="clear" w:color="auto" w:fill="auto"/>
            <w:vAlign w:val="bottom"/>
          </w:tcPr>
          <w:p w:rsidR="00034419" w:rsidRDefault="00034419" w:rsidP="00AF26D9">
            <w:pPr>
              <w:spacing w:line="0" w:lineRule="atLeast"/>
              <w:jc w:val="center"/>
              <w:rPr>
                <w:rFonts w:ascii="Arial" w:eastAsia="Arial" w:hAnsi="Arial"/>
                <w:b/>
                <w:sz w:val="15"/>
              </w:rPr>
            </w:pPr>
            <w:r>
              <w:rPr>
                <w:rFonts w:ascii="Arial" w:eastAsia="Arial" w:hAnsi="Arial"/>
                <w:b/>
                <w:sz w:val="15"/>
              </w:rPr>
              <w:t>1.937.557,92</w:t>
            </w:r>
          </w:p>
        </w:tc>
      </w:tr>
    </w:tbl>
    <w:p w:rsidR="00614D5A" w:rsidRDefault="00614D5A" w:rsidP="00AF26D9">
      <w:pPr>
        <w:jc w:val="center"/>
        <w:rPr>
          <w:b/>
        </w:rPr>
      </w:pPr>
      <w:r w:rsidRPr="00614D5A">
        <w:rPr>
          <w:b/>
        </w:rPr>
        <w:t>ANEXO I</w:t>
      </w:r>
      <w:r w:rsidR="00034419">
        <w:rPr>
          <w:b/>
        </w:rPr>
        <w:t xml:space="preserve"> DO</w:t>
      </w:r>
      <w:r>
        <w:rPr>
          <w:b/>
        </w:rPr>
        <w:t xml:space="preserve"> </w:t>
      </w:r>
      <w:r w:rsidRPr="00614D5A">
        <w:rPr>
          <w:b/>
        </w:rPr>
        <w:t>PROJETO BÁSICO</w:t>
      </w:r>
      <w:r w:rsidR="00034419">
        <w:rPr>
          <w:b/>
        </w:rPr>
        <w:t xml:space="preserve"> – PLANILHA ORÇAMENTÁRIA</w:t>
      </w:r>
    </w:p>
    <w:p w:rsidR="00034419" w:rsidRPr="00034419" w:rsidRDefault="00034419" w:rsidP="00AF26D9">
      <w:pPr>
        <w:jc w:val="center"/>
        <w:rPr>
          <w:b/>
          <w:sz w:val="22"/>
          <w:szCs w:val="22"/>
        </w:rPr>
      </w:pPr>
      <w:r w:rsidRPr="00034419">
        <w:rPr>
          <w:b/>
          <w:sz w:val="22"/>
          <w:szCs w:val="22"/>
        </w:rPr>
        <w:lastRenderedPageBreak/>
        <w:t>ANEXO II DO PROJETO BÁSICO</w:t>
      </w:r>
    </w:p>
    <w:p w:rsidR="00034419" w:rsidRPr="00034419" w:rsidRDefault="00034419" w:rsidP="00AF26D9">
      <w:pPr>
        <w:jc w:val="center"/>
        <w:rPr>
          <w:b/>
          <w:sz w:val="22"/>
          <w:szCs w:val="22"/>
        </w:rPr>
      </w:pPr>
    </w:p>
    <w:p w:rsidR="00034419" w:rsidRPr="00034419" w:rsidRDefault="00034419" w:rsidP="00AF26D9">
      <w:pPr>
        <w:spacing w:line="0" w:lineRule="atLeast"/>
        <w:jc w:val="center"/>
        <w:rPr>
          <w:rFonts w:eastAsia="Arial"/>
          <w:b/>
          <w:sz w:val="22"/>
          <w:szCs w:val="22"/>
        </w:rPr>
      </w:pPr>
      <w:r w:rsidRPr="00034419">
        <w:rPr>
          <w:rFonts w:eastAsia="Arial"/>
          <w:b/>
          <w:sz w:val="22"/>
          <w:szCs w:val="22"/>
        </w:rPr>
        <w:t>CRONOGRAMA FISICO FINANCEIRO E DE DESEMBOLSO</w:t>
      </w:r>
    </w:p>
    <w:p w:rsidR="00034419" w:rsidRDefault="00034419" w:rsidP="00AF26D9">
      <w:pPr>
        <w:spacing w:line="86" w:lineRule="exact"/>
        <w:rPr>
          <w:sz w:val="24"/>
        </w:rPr>
      </w:pPr>
    </w:p>
    <w:p w:rsidR="00034419" w:rsidRDefault="00034419" w:rsidP="00AF26D9">
      <w:pPr>
        <w:spacing w:line="239" w:lineRule="auto"/>
        <w:rPr>
          <w:rFonts w:ascii="Arial" w:eastAsia="Arial" w:hAnsi="Arial"/>
          <w:b/>
          <w:sz w:val="13"/>
        </w:rPr>
      </w:pPr>
      <w:r>
        <w:rPr>
          <w:rFonts w:ascii="Arial" w:eastAsia="Arial" w:hAnsi="Arial"/>
          <w:b/>
          <w:sz w:val="13"/>
        </w:rPr>
        <w:t>GOVERNO DO ESTADO DE RONDÔNIA</w:t>
      </w:r>
    </w:p>
    <w:p w:rsidR="00034419" w:rsidRDefault="00034419" w:rsidP="00AF26D9">
      <w:pPr>
        <w:spacing w:line="122" w:lineRule="exact"/>
        <w:rPr>
          <w:sz w:val="24"/>
        </w:rPr>
      </w:pPr>
    </w:p>
    <w:p w:rsidR="00034419" w:rsidRDefault="00034419" w:rsidP="00AF26D9">
      <w:pPr>
        <w:spacing w:line="0" w:lineRule="atLeast"/>
        <w:rPr>
          <w:rFonts w:ascii="Arial" w:eastAsia="Arial" w:hAnsi="Arial"/>
          <w:b/>
          <w:sz w:val="11"/>
        </w:rPr>
      </w:pPr>
      <w:r>
        <w:rPr>
          <w:rFonts w:ascii="Arial" w:eastAsia="Arial" w:hAnsi="Arial"/>
          <w:b/>
          <w:sz w:val="11"/>
        </w:rPr>
        <w:t>DEPARTAMENTO DE ESTRADAS DE RODAGEM INFRA. E SERV. PUBLICOS - DER - RO</w:t>
      </w:r>
    </w:p>
    <w:p w:rsidR="00034419" w:rsidRDefault="00034419" w:rsidP="00AF26D9">
      <w:pPr>
        <w:spacing w:line="141" w:lineRule="exact"/>
        <w:rPr>
          <w:sz w:val="24"/>
        </w:rPr>
      </w:pPr>
    </w:p>
    <w:p w:rsidR="00034419" w:rsidRDefault="00034419" w:rsidP="00AF26D9">
      <w:pPr>
        <w:spacing w:line="0" w:lineRule="atLeast"/>
        <w:rPr>
          <w:rFonts w:ascii="Arial" w:eastAsia="Arial" w:hAnsi="Arial"/>
          <w:b/>
          <w:sz w:val="11"/>
        </w:rPr>
      </w:pPr>
      <w:r>
        <w:rPr>
          <w:rFonts w:ascii="Arial" w:eastAsia="Arial" w:hAnsi="Arial"/>
          <w:b/>
          <w:sz w:val="11"/>
        </w:rPr>
        <w:t>COORDENADORIA DE PLANEJAMENTO PROJETO E ORÇAMENTO DE OBRAS-CPPOO</w:t>
      </w:r>
    </w:p>
    <w:p w:rsidR="00034419" w:rsidRDefault="00034419" w:rsidP="00AF26D9">
      <w:pPr>
        <w:spacing w:line="136" w:lineRule="exact"/>
        <w:rPr>
          <w:sz w:val="24"/>
        </w:rPr>
      </w:pPr>
    </w:p>
    <w:p w:rsidR="00034419" w:rsidRDefault="00034419" w:rsidP="00AF26D9">
      <w:pPr>
        <w:spacing w:line="1" w:lineRule="exact"/>
        <w:rPr>
          <w:sz w:val="1"/>
        </w:rPr>
      </w:pPr>
    </w:p>
    <w:tbl>
      <w:tblPr>
        <w:tblW w:w="0" w:type="auto"/>
        <w:tblInd w:w="-5" w:type="dxa"/>
        <w:tblLayout w:type="fixed"/>
        <w:tblCellMar>
          <w:left w:w="0" w:type="dxa"/>
          <w:right w:w="0" w:type="dxa"/>
        </w:tblCellMar>
        <w:tblLook w:val="0000" w:firstRow="0" w:lastRow="0" w:firstColumn="0" w:lastColumn="0" w:noHBand="0" w:noVBand="0"/>
      </w:tblPr>
      <w:tblGrid>
        <w:gridCol w:w="460"/>
        <w:gridCol w:w="1660"/>
        <w:gridCol w:w="660"/>
        <w:gridCol w:w="340"/>
        <w:gridCol w:w="580"/>
        <w:gridCol w:w="420"/>
        <w:gridCol w:w="620"/>
        <w:gridCol w:w="500"/>
        <w:gridCol w:w="200"/>
        <w:gridCol w:w="440"/>
        <w:gridCol w:w="420"/>
        <w:gridCol w:w="600"/>
        <w:gridCol w:w="400"/>
        <w:gridCol w:w="460"/>
        <w:gridCol w:w="220"/>
        <w:gridCol w:w="460"/>
        <w:gridCol w:w="660"/>
        <w:gridCol w:w="440"/>
        <w:gridCol w:w="480"/>
        <w:gridCol w:w="160"/>
        <w:gridCol w:w="400"/>
        <w:gridCol w:w="640"/>
        <w:gridCol w:w="420"/>
        <w:gridCol w:w="620"/>
        <w:gridCol w:w="720"/>
        <w:gridCol w:w="600"/>
        <w:gridCol w:w="60"/>
        <w:gridCol w:w="520"/>
        <w:gridCol w:w="640"/>
        <w:gridCol w:w="540"/>
      </w:tblGrid>
      <w:tr w:rsidR="00034419" w:rsidTr="00034419">
        <w:trPr>
          <w:gridAfter w:val="11"/>
          <w:wAfter w:w="5315" w:type="dxa"/>
          <w:trHeight w:val="149"/>
        </w:trPr>
        <w:tc>
          <w:tcPr>
            <w:tcW w:w="5440" w:type="dxa"/>
            <w:gridSpan w:val="9"/>
            <w:shd w:val="clear" w:color="auto" w:fill="auto"/>
            <w:vAlign w:val="bottom"/>
          </w:tcPr>
          <w:p w:rsidR="00034419" w:rsidRDefault="00034419" w:rsidP="00AF26D9">
            <w:pPr>
              <w:spacing w:line="149" w:lineRule="exact"/>
              <w:rPr>
                <w:rFonts w:ascii="Arial" w:eastAsia="Arial" w:hAnsi="Arial"/>
                <w:b/>
                <w:sz w:val="13"/>
              </w:rPr>
            </w:pPr>
            <w:r>
              <w:rPr>
                <w:rFonts w:ascii="Arial" w:eastAsia="Arial" w:hAnsi="Arial"/>
                <w:b/>
                <w:sz w:val="13"/>
              </w:rPr>
              <w:t>SERVIÇOS: SUPERVISÃO E ACOMPANHAMENTO DE OBRAS RODOVIARIAS</w:t>
            </w:r>
          </w:p>
        </w:tc>
        <w:tc>
          <w:tcPr>
            <w:tcW w:w="2320" w:type="dxa"/>
            <w:gridSpan w:val="5"/>
            <w:shd w:val="clear" w:color="auto" w:fill="auto"/>
            <w:vAlign w:val="bottom"/>
          </w:tcPr>
          <w:p w:rsidR="00034419" w:rsidRDefault="00034419" w:rsidP="00AF26D9">
            <w:pPr>
              <w:spacing w:line="0" w:lineRule="atLeast"/>
              <w:rPr>
                <w:sz w:val="12"/>
              </w:rPr>
            </w:pPr>
          </w:p>
        </w:tc>
        <w:tc>
          <w:tcPr>
            <w:tcW w:w="2260" w:type="dxa"/>
            <w:gridSpan w:val="5"/>
            <w:shd w:val="clear" w:color="auto" w:fill="auto"/>
            <w:vAlign w:val="bottom"/>
          </w:tcPr>
          <w:p w:rsidR="00034419" w:rsidRDefault="00034419" w:rsidP="00AF26D9">
            <w:pPr>
              <w:spacing w:line="0" w:lineRule="atLeast"/>
              <w:jc w:val="center"/>
              <w:rPr>
                <w:rFonts w:ascii="Arial" w:eastAsia="Arial" w:hAnsi="Arial"/>
                <w:b/>
                <w:w w:val="98"/>
                <w:sz w:val="11"/>
              </w:rPr>
            </w:pPr>
            <w:r>
              <w:rPr>
                <w:rFonts w:ascii="Arial" w:eastAsia="Arial" w:hAnsi="Arial"/>
                <w:b/>
                <w:w w:val="98"/>
                <w:sz w:val="11"/>
              </w:rPr>
              <w:t>DATA</w:t>
            </w:r>
          </w:p>
        </w:tc>
      </w:tr>
      <w:tr w:rsidR="00034419" w:rsidTr="00034419">
        <w:trPr>
          <w:gridAfter w:val="11"/>
          <w:wAfter w:w="5315" w:type="dxa"/>
          <w:trHeight w:val="216"/>
        </w:trPr>
        <w:tc>
          <w:tcPr>
            <w:tcW w:w="5440" w:type="dxa"/>
            <w:gridSpan w:val="9"/>
            <w:shd w:val="clear" w:color="auto" w:fill="auto"/>
            <w:vAlign w:val="bottom"/>
          </w:tcPr>
          <w:p w:rsidR="00034419" w:rsidRDefault="00034419" w:rsidP="00AF26D9">
            <w:pPr>
              <w:spacing w:line="149" w:lineRule="exact"/>
              <w:rPr>
                <w:rFonts w:ascii="Arial" w:eastAsia="Arial" w:hAnsi="Arial"/>
                <w:b/>
                <w:sz w:val="13"/>
              </w:rPr>
            </w:pPr>
            <w:r>
              <w:rPr>
                <w:rFonts w:ascii="Arial" w:eastAsia="Arial" w:hAnsi="Arial"/>
                <w:b/>
                <w:sz w:val="13"/>
              </w:rPr>
              <w:t>RODOVIA: BR-421    TRECHO: ENTR. BR-421 - CAMPO NOVO DE RONDONIA</w:t>
            </w:r>
          </w:p>
        </w:tc>
        <w:tc>
          <w:tcPr>
            <w:tcW w:w="2320" w:type="dxa"/>
            <w:gridSpan w:val="5"/>
            <w:shd w:val="clear" w:color="auto" w:fill="auto"/>
            <w:vAlign w:val="bottom"/>
          </w:tcPr>
          <w:p w:rsidR="00034419" w:rsidRDefault="00034419" w:rsidP="00AF26D9">
            <w:pPr>
              <w:spacing w:line="0" w:lineRule="atLeast"/>
              <w:rPr>
                <w:sz w:val="18"/>
              </w:rPr>
            </w:pPr>
          </w:p>
        </w:tc>
        <w:tc>
          <w:tcPr>
            <w:tcW w:w="2260" w:type="dxa"/>
            <w:gridSpan w:val="5"/>
            <w:vMerge w:val="restart"/>
            <w:shd w:val="clear" w:color="auto" w:fill="auto"/>
            <w:vAlign w:val="bottom"/>
          </w:tcPr>
          <w:p w:rsidR="00034419" w:rsidRDefault="00034419" w:rsidP="00AF26D9">
            <w:pPr>
              <w:spacing w:line="0" w:lineRule="atLeast"/>
              <w:jc w:val="center"/>
              <w:rPr>
                <w:rFonts w:ascii="Arial" w:eastAsia="Arial" w:hAnsi="Arial"/>
                <w:b/>
                <w:sz w:val="11"/>
              </w:rPr>
            </w:pPr>
            <w:r>
              <w:rPr>
                <w:rFonts w:ascii="Arial" w:eastAsia="Arial" w:hAnsi="Arial"/>
                <w:b/>
                <w:sz w:val="11"/>
              </w:rPr>
              <w:t>nov/16</w:t>
            </w:r>
          </w:p>
        </w:tc>
      </w:tr>
      <w:tr w:rsidR="00034419" w:rsidTr="00034419">
        <w:trPr>
          <w:gridAfter w:val="11"/>
          <w:wAfter w:w="5315" w:type="dxa"/>
          <w:trHeight w:val="56"/>
        </w:trPr>
        <w:tc>
          <w:tcPr>
            <w:tcW w:w="5440" w:type="dxa"/>
            <w:gridSpan w:val="9"/>
            <w:shd w:val="clear" w:color="auto" w:fill="auto"/>
            <w:vAlign w:val="bottom"/>
          </w:tcPr>
          <w:p w:rsidR="00034419" w:rsidRDefault="00034419" w:rsidP="00AF26D9">
            <w:pPr>
              <w:spacing w:line="0" w:lineRule="atLeast"/>
              <w:rPr>
                <w:sz w:val="4"/>
              </w:rPr>
            </w:pPr>
          </w:p>
        </w:tc>
        <w:tc>
          <w:tcPr>
            <w:tcW w:w="2320" w:type="dxa"/>
            <w:gridSpan w:val="5"/>
            <w:shd w:val="clear" w:color="auto" w:fill="auto"/>
            <w:vAlign w:val="bottom"/>
          </w:tcPr>
          <w:p w:rsidR="00034419" w:rsidRDefault="00034419" w:rsidP="00AF26D9">
            <w:pPr>
              <w:spacing w:line="0" w:lineRule="atLeast"/>
              <w:rPr>
                <w:sz w:val="4"/>
              </w:rPr>
            </w:pPr>
          </w:p>
        </w:tc>
        <w:tc>
          <w:tcPr>
            <w:tcW w:w="2260" w:type="dxa"/>
            <w:gridSpan w:val="5"/>
            <w:vMerge/>
            <w:shd w:val="clear" w:color="auto" w:fill="auto"/>
            <w:vAlign w:val="bottom"/>
          </w:tcPr>
          <w:p w:rsidR="00034419" w:rsidRDefault="00034419" w:rsidP="00AF26D9">
            <w:pPr>
              <w:spacing w:line="0" w:lineRule="atLeast"/>
              <w:rPr>
                <w:sz w:val="4"/>
              </w:rPr>
            </w:pPr>
          </w:p>
        </w:tc>
      </w:tr>
      <w:tr w:rsidR="00034419" w:rsidTr="00034419">
        <w:trPr>
          <w:gridAfter w:val="11"/>
          <w:wAfter w:w="5315" w:type="dxa"/>
          <w:trHeight w:val="252"/>
        </w:trPr>
        <w:tc>
          <w:tcPr>
            <w:tcW w:w="5440" w:type="dxa"/>
            <w:gridSpan w:val="9"/>
            <w:shd w:val="clear" w:color="auto" w:fill="auto"/>
            <w:vAlign w:val="bottom"/>
          </w:tcPr>
          <w:p w:rsidR="00034419" w:rsidRDefault="00034419" w:rsidP="00AF26D9">
            <w:pPr>
              <w:spacing w:line="149" w:lineRule="exact"/>
              <w:rPr>
                <w:rFonts w:ascii="Arial" w:eastAsia="Arial" w:hAnsi="Arial"/>
                <w:b/>
                <w:sz w:val="13"/>
              </w:rPr>
            </w:pPr>
            <w:r>
              <w:rPr>
                <w:rFonts w:ascii="Arial" w:eastAsia="Arial" w:hAnsi="Arial"/>
                <w:b/>
                <w:sz w:val="13"/>
              </w:rPr>
              <w:t>SUB-TRECHO: MONTENEGRO - CAMPO NOVO DE RONDONIA</w:t>
            </w:r>
          </w:p>
        </w:tc>
        <w:tc>
          <w:tcPr>
            <w:tcW w:w="2320" w:type="dxa"/>
            <w:gridSpan w:val="5"/>
            <w:shd w:val="clear" w:color="auto" w:fill="auto"/>
            <w:vAlign w:val="bottom"/>
          </w:tcPr>
          <w:p w:rsidR="00034419" w:rsidRDefault="00034419" w:rsidP="00AF26D9">
            <w:pPr>
              <w:spacing w:line="149" w:lineRule="exact"/>
              <w:rPr>
                <w:rFonts w:ascii="Arial" w:eastAsia="Arial" w:hAnsi="Arial"/>
                <w:b/>
                <w:sz w:val="13"/>
              </w:rPr>
            </w:pPr>
            <w:r>
              <w:rPr>
                <w:rFonts w:ascii="Arial" w:eastAsia="Arial" w:hAnsi="Arial"/>
                <w:b/>
                <w:sz w:val="13"/>
              </w:rPr>
              <w:t>EXT. 24,71 KM</w:t>
            </w:r>
          </w:p>
        </w:tc>
        <w:tc>
          <w:tcPr>
            <w:tcW w:w="2260" w:type="dxa"/>
            <w:gridSpan w:val="5"/>
            <w:shd w:val="clear" w:color="auto" w:fill="auto"/>
            <w:vAlign w:val="bottom"/>
          </w:tcPr>
          <w:p w:rsidR="00034419" w:rsidRDefault="00034419" w:rsidP="00AF26D9">
            <w:pPr>
              <w:spacing w:line="0" w:lineRule="atLeast"/>
              <w:rPr>
                <w:rFonts w:ascii="Arial" w:eastAsia="Arial" w:hAnsi="Arial"/>
                <w:b/>
                <w:sz w:val="11"/>
              </w:rPr>
            </w:pPr>
            <w:r>
              <w:rPr>
                <w:rFonts w:ascii="Arial" w:eastAsia="Arial" w:hAnsi="Arial"/>
                <w:b/>
                <w:sz w:val="11"/>
              </w:rPr>
              <w:t>ANEXO 4 - QUADRO 08</w:t>
            </w: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9"/>
                <w:sz w:val="11"/>
              </w:rPr>
            </w:pPr>
            <w:r>
              <w:rPr>
                <w:rFonts w:ascii="Arial" w:eastAsia="Arial" w:hAnsi="Arial"/>
                <w:b/>
                <w:w w:val="99"/>
                <w:sz w:val="11"/>
              </w:rPr>
              <w:t>DESEMBOLSO</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DESEMBOLSO</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DESEMBOLSO</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DESEMBOLSO</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0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DESEMBOLSO</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DESEMBOLSO</w:t>
            </w: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83" w:lineRule="exact"/>
              <w:jc w:val="center"/>
              <w:rPr>
                <w:rFonts w:ascii="Arial" w:eastAsia="Arial" w:hAnsi="Arial"/>
                <w:b/>
                <w:sz w:val="9"/>
              </w:rPr>
            </w:pPr>
            <w:r>
              <w:rPr>
                <w:rFonts w:ascii="Arial" w:eastAsia="Arial" w:hAnsi="Arial"/>
                <w:b/>
                <w:sz w:val="9"/>
              </w:rPr>
              <w:t>F</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8"/>
                <w:sz w:val="11"/>
              </w:rPr>
            </w:pPr>
            <w:r>
              <w:rPr>
                <w:rFonts w:ascii="Arial" w:eastAsia="Arial" w:hAnsi="Arial"/>
                <w:b/>
                <w:w w:val="98"/>
                <w:sz w:val="11"/>
              </w:rPr>
              <w:t>PERÍODO</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1</w:t>
            </w: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6</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7</w:t>
            </w: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right"/>
              <w:rPr>
                <w:rFonts w:ascii="Arial" w:eastAsia="Arial" w:hAnsi="Arial"/>
                <w:b/>
                <w:w w:val="88"/>
                <w:sz w:val="4"/>
              </w:rPr>
            </w:pPr>
            <w:r>
              <w:rPr>
                <w:rFonts w:ascii="Arial" w:eastAsia="Arial" w:hAnsi="Arial"/>
                <w:b/>
                <w:w w:val="88"/>
                <w:sz w:val="4"/>
              </w:rPr>
              <w:t>10</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11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12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70"/>
                <w:sz w:val="10"/>
              </w:rPr>
            </w:pPr>
            <w:r>
              <w:rPr>
                <w:rFonts w:ascii="Arial" w:eastAsia="Arial" w:hAnsi="Arial"/>
                <w:b/>
                <w:w w:val="70"/>
                <w:sz w:val="10"/>
              </w:rPr>
              <w:t>I</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81"/>
                <w:sz w:val="11"/>
              </w:rPr>
            </w:pPr>
            <w:r>
              <w:rPr>
                <w:rFonts w:ascii="Arial" w:eastAsia="Arial" w:hAnsi="Arial"/>
                <w:b/>
                <w:w w:val="81"/>
                <w:sz w:val="11"/>
              </w:rPr>
              <w:t>S</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8"/>
                <w:sz w:val="11"/>
              </w:rPr>
            </w:pPr>
            <w:r>
              <w:rPr>
                <w:rFonts w:ascii="Arial" w:eastAsia="Arial" w:hAnsi="Arial"/>
                <w:b/>
                <w:w w:val="98"/>
                <w:sz w:val="11"/>
              </w:rPr>
              <w:t>DIAS ACUMULADOS -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30 DIAS</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60 DIAS</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90 DIAS</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120 DIAS</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150 DIAS</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sz w:val="9"/>
              </w:rPr>
            </w:pPr>
            <w:r>
              <w:rPr>
                <w:rFonts w:ascii="Arial" w:eastAsia="Arial" w:hAnsi="Arial"/>
                <w:b/>
                <w:sz w:val="9"/>
              </w:rPr>
              <w:t>180 DIAS</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210 DIAS</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b/>
                <w:sz w:val="9"/>
              </w:rPr>
            </w:pPr>
            <w:r>
              <w:rPr>
                <w:rFonts w:ascii="Arial" w:eastAsia="Arial" w:hAnsi="Arial"/>
                <w:b/>
                <w:sz w:val="9"/>
              </w:rPr>
              <w:t>240 DIAS</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270 DIAS</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rPr>
                <w:rFonts w:ascii="Arial" w:eastAsia="Arial" w:hAnsi="Arial"/>
                <w:b/>
                <w:sz w:val="9"/>
              </w:rPr>
            </w:pPr>
            <w:r>
              <w:rPr>
                <w:rFonts w:ascii="Arial" w:eastAsia="Arial" w:hAnsi="Arial"/>
                <w:b/>
                <w:sz w:val="9"/>
              </w:rPr>
              <w:t>300 DIAS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sz w:val="9"/>
              </w:rPr>
            </w:pPr>
            <w:r>
              <w:rPr>
                <w:rFonts w:ascii="Arial" w:eastAsia="Arial" w:hAnsi="Arial"/>
                <w:b/>
                <w:sz w:val="9"/>
              </w:rPr>
              <w:t>330</w:t>
            </w: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2"/>
              </w:rPr>
            </w:pP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sz w:val="9"/>
              </w:rPr>
            </w:pPr>
            <w:r>
              <w:rPr>
                <w:rFonts w:ascii="Arial" w:eastAsia="Arial" w:hAnsi="Arial"/>
                <w:b/>
                <w:sz w:val="9"/>
              </w:rPr>
              <w:t>360</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9"/>
                <w:sz w:val="9"/>
              </w:rPr>
            </w:pPr>
            <w:r>
              <w:rPr>
                <w:rFonts w:ascii="Arial" w:eastAsia="Arial" w:hAnsi="Arial"/>
                <w:b/>
                <w:w w:val="99"/>
                <w:sz w:val="9"/>
              </w:rPr>
              <w:t>%</w:t>
            </w: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70"/>
                <w:sz w:val="10"/>
              </w:rPr>
            </w:pPr>
            <w:r>
              <w:rPr>
                <w:rFonts w:ascii="Arial" w:eastAsia="Arial" w:hAnsi="Arial"/>
                <w:b/>
                <w:w w:val="70"/>
                <w:sz w:val="10"/>
              </w:rPr>
              <w:t>I</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20" w:lineRule="exact"/>
              <w:rPr>
                <w:sz w:val="1"/>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sz w:val="11"/>
              </w:rPr>
            </w:pPr>
            <w:r>
              <w:rPr>
                <w:rFonts w:ascii="Arial" w:eastAsia="Arial" w:hAnsi="Arial"/>
                <w:b/>
                <w:sz w:val="11"/>
              </w:rPr>
              <w:t>C</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49" w:lineRule="exact"/>
              <w:jc w:val="center"/>
              <w:rPr>
                <w:rFonts w:ascii="Arial" w:eastAsia="Arial" w:hAnsi="Arial"/>
                <w:b/>
                <w:sz w:val="13"/>
              </w:rPr>
            </w:pPr>
            <w:r>
              <w:rPr>
                <w:rFonts w:ascii="Arial" w:eastAsia="Arial" w:hAnsi="Arial"/>
                <w:b/>
                <w:sz w:val="13"/>
              </w:rPr>
              <w:t>RELATÓRIOS</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sz w:val="11"/>
              </w:rPr>
            </w:pPr>
            <w:r>
              <w:rPr>
                <w:rFonts w:ascii="Arial" w:eastAsia="Arial" w:hAnsi="Arial"/>
                <w:b/>
                <w:sz w:val="11"/>
              </w:rPr>
              <w:t>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1</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161.463,16</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w w:val="93"/>
                <w:sz w:val="9"/>
              </w:rPr>
            </w:pPr>
            <w:r>
              <w:rPr>
                <w:rFonts w:ascii="Arial" w:eastAsia="Arial" w:hAnsi="Arial"/>
                <w:w w:val="93"/>
                <w:sz w:val="9"/>
              </w:rPr>
              <w:t>8,33%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88"/>
                <w:sz w:val="11"/>
              </w:rPr>
            </w:pPr>
            <w:r>
              <w:rPr>
                <w:rFonts w:ascii="Arial" w:eastAsia="Arial" w:hAnsi="Arial"/>
                <w:b/>
                <w:w w:val="88"/>
                <w:sz w:val="11"/>
              </w:rPr>
              <w:t>F</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70"/>
                <w:sz w:val="10"/>
              </w:rPr>
            </w:pPr>
            <w:r>
              <w:rPr>
                <w:rFonts w:ascii="Arial" w:eastAsia="Arial" w:hAnsi="Arial"/>
                <w:b/>
                <w:w w:val="70"/>
                <w:sz w:val="10"/>
              </w:rPr>
              <w:t>I</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161.463,16</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sz w:val="11"/>
              </w:rPr>
            </w:pPr>
            <w:r>
              <w:rPr>
                <w:rFonts w:ascii="Arial" w:eastAsia="Arial" w:hAnsi="Arial"/>
                <w:b/>
                <w:sz w:val="11"/>
              </w:rPr>
              <w:t>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sz w:val="11"/>
              </w:rPr>
            </w:pPr>
            <w:r>
              <w:rPr>
                <w:rFonts w:ascii="Arial" w:eastAsia="Arial" w:hAnsi="Arial"/>
                <w:b/>
                <w:sz w:val="11"/>
              </w:rPr>
              <w:t>A</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sz w:val="11"/>
              </w:rPr>
            </w:pPr>
            <w:r>
              <w:rPr>
                <w:rFonts w:ascii="Arial" w:eastAsia="Arial" w:hAnsi="Arial"/>
                <w:b/>
                <w:sz w:val="11"/>
              </w:rPr>
              <w:t>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70"/>
                <w:sz w:val="10"/>
              </w:rPr>
            </w:pPr>
            <w:r>
              <w:rPr>
                <w:rFonts w:ascii="Arial" w:eastAsia="Arial" w:hAnsi="Arial"/>
                <w:b/>
                <w:w w:val="70"/>
                <w:sz w:val="10"/>
              </w:rPr>
              <w:t>.</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sz w:val="11"/>
              </w:rPr>
            </w:pPr>
            <w:r>
              <w:rPr>
                <w:rFonts w:ascii="Arial" w:eastAsia="Arial" w:hAnsi="Arial"/>
                <w:b/>
                <w:sz w:val="11"/>
              </w:rPr>
              <w:t>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5"/>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81"/>
                <w:sz w:val="11"/>
              </w:rPr>
            </w:pPr>
            <w:r>
              <w:rPr>
                <w:rFonts w:ascii="Arial" w:eastAsia="Arial" w:hAnsi="Arial"/>
                <w:b/>
                <w:w w:val="81"/>
                <w:sz w:val="11"/>
              </w:rPr>
              <w: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4"/>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81"/>
                <w:sz w:val="11"/>
              </w:rPr>
            </w:pPr>
            <w:r>
              <w:rPr>
                <w:rFonts w:ascii="Arial" w:eastAsia="Arial" w:hAnsi="Arial"/>
                <w:b/>
                <w:w w:val="81"/>
                <w:sz w:val="11"/>
              </w:rPr>
              <w:t>S</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3"/>
                <w:sz w:val="9"/>
              </w:rPr>
            </w:pPr>
            <w:r>
              <w:rPr>
                <w:rFonts w:ascii="Arial" w:eastAsia="Arial" w:hAnsi="Arial"/>
                <w:w w:val="93"/>
                <w:sz w:val="9"/>
              </w:rPr>
              <w:t>8,33%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81"/>
                <w:sz w:val="11"/>
              </w:rPr>
            </w:pPr>
            <w:r>
              <w:rPr>
                <w:rFonts w:ascii="Arial" w:eastAsia="Arial" w:hAnsi="Arial"/>
                <w:b/>
                <w:w w:val="81"/>
                <w:sz w:val="11"/>
              </w:rPr>
              <w:t>E</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6"/>
                <w:sz w:val="10"/>
              </w:rPr>
            </w:pPr>
            <w:r>
              <w:rPr>
                <w:rFonts w:ascii="Arial" w:eastAsia="Arial" w:hAnsi="Arial"/>
                <w:b/>
                <w:w w:val="96"/>
                <w:sz w:val="10"/>
              </w:rPr>
              <w:t>RELATÓRIO Nº 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sz w:val="11"/>
              </w:rPr>
            </w:pPr>
            <w:r>
              <w:rPr>
                <w:rFonts w:ascii="Arial" w:eastAsia="Arial" w:hAnsi="Arial"/>
                <w:b/>
                <w:sz w:val="11"/>
              </w:rPr>
              <w:t>M</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7"/>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sz w:val="11"/>
              </w:rPr>
            </w:pPr>
            <w:r>
              <w:rPr>
                <w:rFonts w:ascii="Arial" w:eastAsia="Arial" w:hAnsi="Arial"/>
                <w:b/>
                <w:sz w:val="11"/>
              </w:rPr>
              <w:t>B</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7"/>
                <w:sz w:val="10"/>
              </w:rPr>
            </w:pPr>
            <w:r>
              <w:rPr>
                <w:rFonts w:ascii="Arial" w:eastAsia="Arial" w:hAnsi="Arial"/>
                <w:b/>
                <w:w w:val="97"/>
                <w:sz w:val="10"/>
              </w:rPr>
              <w:t>RELATÓRIO Nº 10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1"/>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sz w:val="11"/>
              </w:rPr>
            </w:pPr>
            <w:r>
              <w:rPr>
                <w:rFonts w:ascii="Arial" w:eastAsia="Arial" w:hAnsi="Arial"/>
                <w:b/>
                <w:sz w:val="11"/>
              </w:rPr>
              <w:t>O</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94" w:lineRule="exact"/>
              <w:jc w:val="center"/>
              <w:rPr>
                <w:rFonts w:ascii="Arial" w:eastAsia="Arial" w:hAnsi="Arial"/>
                <w:sz w:val="9"/>
              </w:rPr>
            </w:pPr>
            <w:r>
              <w:rPr>
                <w:rFonts w:ascii="Arial" w:eastAsia="Arial" w:hAnsi="Arial"/>
                <w:sz w:val="9"/>
              </w:rPr>
              <w:t>161.463,16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94" w:lineRule="exact"/>
              <w:jc w:val="center"/>
              <w:rPr>
                <w:rFonts w:ascii="Arial" w:eastAsia="Arial" w:hAnsi="Arial"/>
                <w:w w:val="93"/>
                <w:sz w:val="9"/>
              </w:rPr>
            </w:pPr>
            <w:r>
              <w:rPr>
                <w:rFonts w:ascii="Arial" w:eastAsia="Arial" w:hAnsi="Arial"/>
                <w:w w:val="93"/>
                <w:sz w:val="9"/>
              </w:rPr>
              <w:t>8,33%</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3"/>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8"/>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88"/>
                <w:sz w:val="11"/>
              </w:rPr>
            </w:pPr>
            <w:r>
              <w:rPr>
                <w:rFonts w:ascii="Arial" w:eastAsia="Arial" w:hAnsi="Arial"/>
                <w:b/>
                <w:w w:val="88"/>
                <w:sz w:val="11"/>
              </w:rPr>
              <w:t>L</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7"/>
                <w:sz w:val="10"/>
              </w:rPr>
            </w:pPr>
            <w:r>
              <w:rPr>
                <w:rFonts w:ascii="Arial" w:eastAsia="Arial" w:hAnsi="Arial"/>
                <w:b/>
                <w:w w:val="97"/>
                <w:sz w:val="10"/>
              </w:rPr>
              <w:t>RELATÓRIO Nº 11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3"/>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81"/>
                <w:sz w:val="11"/>
              </w:rPr>
            </w:pPr>
            <w:r>
              <w:rPr>
                <w:rFonts w:ascii="Arial" w:eastAsia="Arial" w:hAnsi="Arial"/>
                <w:b/>
                <w:w w:val="81"/>
                <w:sz w:val="11"/>
              </w:rPr>
              <w:t>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jc w:val="center"/>
              <w:rPr>
                <w:rFonts w:ascii="Arial" w:eastAsia="Arial" w:hAnsi="Arial"/>
                <w:b/>
                <w:w w:val="97"/>
                <w:sz w:val="10"/>
              </w:rPr>
            </w:pPr>
            <w:r>
              <w:rPr>
                <w:rFonts w:ascii="Arial" w:eastAsia="Arial" w:hAnsi="Arial"/>
                <w:b/>
                <w:w w:val="97"/>
                <w:sz w:val="10"/>
              </w:rPr>
              <w:t>RELATÓRIO Nº 12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5"/>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sz w:val="11"/>
              </w:rPr>
            </w:pPr>
            <w:r>
              <w:rPr>
                <w:rFonts w:ascii="Arial" w:eastAsia="Arial" w:hAnsi="Arial"/>
                <w:b/>
                <w:sz w:val="11"/>
              </w:rPr>
              <w:t>O</w:t>
            </w: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9"/>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8,37%</w:t>
            </w: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98"/>
                <w:sz w:val="11"/>
              </w:rPr>
            </w:pPr>
            <w:r>
              <w:rPr>
                <w:rFonts w:ascii="Arial" w:eastAsia="Arial" w:hAnsi="Arial"/>
                <w:b/>
                <w:w w:val="98"/>
                <w:sz w:val="11"/>
              </w:rPr>
              <w:t>FINAN.</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8"/>
                <w:sz w:val="9"/>
              </w:rPr>
            </w:pPr>
            <w:r>
              <w:rPr>
                <w:rFonts w:ascii="Arial" w:eastAsia="Arial" w:hAnsi="Arial"/>
                <w:b/>
                <w:w w:val="98"/>
                <w:sz w:val="9"/>
              </w:rPr>
              <w:t>TOTAL PARCIAL (R$ /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161.463,16</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w w:val="93"/>
                <w:sz w:val="9"/>
              </w:rPr>
            </w:pPr>
            <w:r>
              <w:rPr>
                <w:rFonts w:ascii="Arial" w:eastAsia="Arial" w:hAnsi="Arial"/>
                <w:w w:val="93"/>
                <w:sz w:val="9"/>
              </w:rPr>
              <w:t>8,33%</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161.463,16</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161.463,16</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3"/>
                <w:sz w:val="9"/>
              </w:rPr>
            </w:pPr>
            <w:r>
              <w:rPr>
                <w:rFonts w:ascii="Arial" w:eastAsia="Arial" w:hAnsi="Arial"/>
                <w:w w:val="93"/>
                <w:sz w:val="9"/>
              </w:rPr>
              <w:t>8,33%</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161.463,16</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3"/>
                <w:sz w:val="9"/>
              </w:rPr>
            </w:pPr>
            <w:r>
              <w:rPr>
                <w:rFonts w:ascii="Arial" w:eastAsia="Arial" w:hAnsi="Arial"/>
                <w:w w:val="93"/>
                <w:sz w:val="9"/>
              </w:rPr>
              <w:t>8,33%</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161.463,16</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8,37%</w:t>
            </w: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26" w:lineRule="exact"/>
              <w:jc w:val="center"/>
              <w:rPr>
                <w:rFonts w:ascii="Arial" w:eastAsia="Arial" w:hAnsi="Arial"/>
                <w:b/>
                <w:w w:val="93"/>
                <w:sz w:val="11"/>
              </w:rPr>
            </w:pPr>
            <w:r>
              <w:rPr>
                <w:rFonts w:ascii="Arial" w:eastAsia="Arial" w:hAnsi="Arial"/>
                <w:b/>
                <w:w w:val="93"/>
                <w:sz w:val="11"/>
              </w:rPr>
              <w:t>(R$)</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b/>
                <w:w w:val="98"/>
                <w:sz w:val="9"/>
              </w:rPr>
            </w:pPr>
            <w:r>
              <w:rPr>
                <w:rFonts w:ascii="Arial" w:eastAsia="Arial" w:hAnsi="Arial"/>
                <w:b/>
                <w:w w:val="98"/>
                <w:sz w:val="9"/>
              </w:rPr>
              <w:t>TOTAL ACUMULADO ( R$ / %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161.463,16</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w w:val="93"/>
                <w:sz w:val="9"/>
              </w:rPr>
            </w:pPr>
            <w:r>
              <w:rPr>
                <w:rFonts w:ascii="Arial" w:eastAsia="Arial" w:hAnsi="Arial"/>
                <w:w w:val="93"/>
                <w:sz w:val="9"/>
              </w:rPr>
              <w:t>8,33%</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322.926,32</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16,66%</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484.389,48</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24,99%</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645.852,64</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33,32%</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sz w:val="9"/>
              </w:rPr>
            </w:pPr>
            <w:r>
              <w:rPr>
                <w:rFonts w:ascii="Arial" w:eastAsia="Arial" w:hAnsi="Arial"/>
                <w:sz w:val="9"/>
              </w:rPr>
              <w:t>807.315,80</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41,65%</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7"/>
                <w:sz w:val="9"/>
              </w:rPr>
            </w:pPr>
            <w:r>
              <w:rPr>
                <w:rFonts w:ascii="Arial" w:eastAsia="Arial" w:hAnsi="Arial"/>
                <w:w w:val="97"/>
                <w:sz w:val="9"/>
              </w:rPr>
              <w:t>968.778,96</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49,98%</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1.130.242,12</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58,31%</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right"/>
              <w:rPr>
                <w:rFonts w:ascii="Arial" w:eastAsia="Arial" w:hAnsi="Arial"/>
                <w:w w:val="98"/>
                <w:sz w:val="9"/>
              </w:rPr>
            </w:pPr>
            <w:r>
              <w:rPr>
                <w:rFonts w:ascii="Arial" w:eastAsia="Arial" w:hAnsi="Arial"/>
                <w:w w:val="98"/>
                <w:sz w:val="9"/>
              </w:rPr>
              <w:t>1.291.705,28</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66,64%</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1.453.168,44</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74,97%</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1.614.631,60</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83,30%</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1.776.094,76</w:t>
            </w: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14"/>
              </w:rPr>
            </w:pP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91,63%</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w w:val="98"/>
                <w:sz w:val="9"/>
              </w:rPr>
            </w:pPr>
            <w:r>
              <w:rPr>
                <w:rFonts w:ascii="Arial" w:eastAsia="Arial" w:hAnsi="Arial"/>
                <w:w w:val="98"/>
                <w:sz w:val="9"/>
              </w:rPr>
              <w:t>1.937.557,92</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103" w:lineRule="exact"/>
              <w:jc w:val="center"/>
              <w:rPr>
                <w:rFonts w:ascii="Arial" w:eastAsia="Arial" w:hAnsi="Arial"/>
                <w:sz w:val="9"/>
              </w:rPr>
            </w:pPr>
            <w:r>
              <w:rPr>
                <w:rFonts w:ascii="Arial" w:eastAsia="Arial" w:hAnsi="Arial"/>
                <w:sz w:val="9"/>
              </w:rPr>
              <w:t>100,00%</w:t>
            </w:r>
          </w:p>
        </w:tc>
      </w:tr>
      <w:tr w:rsidR="00034419" w:rsidTr="0003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8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0" w:type="dxa"/>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034419" w:rsidRDefault="00034419" w:rsidP="00AF26D9">
            <w:pPr>
              <w:spacing w:line="0" w:lineRule="atLeast"/>
              <w:rPr>
                <w:sz w:val="6"/>
              </w:rPr>
            </w:pPr>
          </w:p>
        </w:tc>
      </w:tr>
    </w:tbl>
    <w:p w:rsidR="00034419" w:rsidRDefault="00034419" w:rsidP="00AF26D9">
      <w:pPr>
        <w:spacing w:line="1" w:lineRule="exact"/>
        <w:rPr>
          <w:sz w:val="24"/>
        </w:rPr>
      </w:pPr>
    </w:p>
    <w:p w:rsidR="00614D5A" w:rsidRDefault="00614D5A" w:rsidP="00AF26D9">
      <w:pPr>
        <w:tabs>
          <w:tab w:val="left" w:pos="1215"/>
          <w:tab w:val="center" w:pos="4676"/>
        </w:tabs>
        <w:jc w:val="center"/>
        <w:rPr>
          <w:b/>
          <w:sz w:val="22"/>
          <w:szCs w:val="22"/>
        </w:rPr>
      </w:pPr>
    </w:p>
    <w:p w:rsidR="00614D5A" w:rsidRDefault="00614D5A" w:rsidP="00AF26D9">
      <w:pPr>
        <w:tabs>
          <w:tab w:val="left" w:pos="1215"/>
          <w:tab w:val="center" w:pos="4676"/>
        </w:tabs>
        <w:jc w:val="center"/>
        <w:rPr>
          <w:b/>
          <w:sz w:val="22"/>
          <w:szCs w:val="22"/>
        </w:rPr>
      </w:pPr>
    </w:p>
    <w:p w:rsidR="00614D5A" w:rsidRDefault="00614D5A" w:rsidP="00AF26D9">
      <w:pPr>
        <w:tabs>
          <w:tab w:val="left" w:pos="1215"/>
          <w:tab w:val="center" w:pos="4676"/>
        </w:tabs>
        <w:jc w:val="center"/>
        <w:rPr>
          <w:b/>
          <w:sz w:val="22"/>
          <w:szCs w:val="22"/>
        </w:rPr>
      </w:pPr>
    </w:p>
    <w:p w:rsidR="00034419" w:rsidRDefault="00034419" w:rsidP="00AF26D9">
      <w:pPr>
        <w:tabs>
          <w:tab w:val="left" w:pos="1215"/>
          <w:tab w:val="center" w:pos="4676"/>
        </w:tabs>
        <w:jc w:val="center"/>
        <w:rPr>
          <w:b/>
          <w:sz w:val="22"/>
          <w:szCs w:val="22"/>
        </w:rPr>
      </w:pPr>
    </w:p>
    <w:p w:rsidR="008113C1" w:rsidRDefault="008113C1" w:rsidP="00AF26D9">
      <w:pPr>
        <w:jc w:val="center"/>
        <w:rPr>
          <w:b/>
          <w:sz w:val="22"/>
          <w:szCs w:val="22"/>
        </w:rPr>
      </w:pPr>
    </w:p>
    <w:p w:rsidR="00C80127" w:rsidRPr="008113C1" w:rsidRDefault="00C80127" w:rsidP="00AF26D9">
      <w:pPr>
        <w:jc w:val="center"/>
        <w:rPr>
          <w:b/>
          <w:sz w:val="22"/>
          <w:szCs w:val="22"/>
        </w:rPr>
      </w:pPr>
      <w:r w:rsidRPr="008113C1">
        <w:rPr>
          <w:b/>
          <w:sz w:val="22"/>
          <w:szCs w:val="22"/>
        </w:rPr>
        <w:lastRenderedPageBreak/>
        <w:t>ANEXO III DO PROJETO BÁSICO</w:t>
      </w:r>
    </w:p>
    <w:p w:rsidR="00C80127" w:rsidRPr="008113C1" w:rsidRDefault="008113C1" w:rsidP="00AF26D9">
      <w:pPr>
        <w:jc w:val="center"/>
        <w:rPr>
          <w:b/>
          <w:sz w:val="22"/>
          <w:szCs w:val="22"/>
        </w:rPr>
      </w:pPr>
      <w:r w:rsidRPr="008113C1">
        <w:rPr>
          <w:b/>
          <w:sz w:val="22"/>
          <w:szCs w:val="22"/>
        </w:rPr>
        <w:t>QUADRO DE PROPOSTAS</w:t>
      </w:r>
    </w:p>
    <w:p w:rsidR="008113C1" w:rsidRPr="008113C1" w:rsidRDefault="008113C1" w:rsidP="00AF26D9">
      <w:pPr>
        <w:jc w:val="center"/>
        <w:rPr>
          <w:b/>
          <w:sz w:val="22"/>
          <w:szCs w:val="22"/>
        </w:rPr>
      </w:pPr>
      <w:r w:rsidRPr="008113C1">
        <w:rPr>
          <w:b/>
          <w:sz w:val="22"/>
          <w:szCs w:val="22"/>
        </w:rPr>
        <w:t>QD. 1 – PROPOSTA – SUPERVISÃO</w:t>
      </w:r>
    </w:p>
    <w:p w:rsidR="008113C1" w:rsidRDefault="008113C1" w:rsidP="00AF26D9">
      <w:pPr>
        <w:jc w:val="center"/>
        <w:rPr>
          <w:b/>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0"/>
        <w:gridCol w:w="3860"/>
        <w:gridCol w:w="2700"/>
        <w:gridCol w:w="2620"/>
        <w:gridCol w:w="1200"/>
        <w:gridCol w:w="960"/>
        <w:gridCol w:w="1380"/>
        <w:gridCol w:w="1060"/>
      </w:tblGrid>
      <w:tr w:rsidR="008113C1" w:rsidTr="008113C1">
        <w:trPr>
          <w:trHeight w:val="284"/>
        </w:trPr>
        <w:tc>
          <w:tcPr>
            <w:tcW w:w="1140" w:type="dxa"/>
            <w:shd w:val="clear" w:color="auto" w:fill="auto"/>
            <w:vAlign w:val="bottom"/>
          </w:tcPr>
          <w:p w:rsidR="008113C1" w:rsidRDefault="008113C1" w:rsidP="00AF26D9">
            <w:pPr>
              <w:spacing w:line="229" w:lineRule="exact"/>
              <w:rPr>
                <w:b/>
              </w:rPr>
            </w:pPr>
            <w:r>
              <w:rPr>
                <w:b/>
              </w:rPr>
              <w:t>ANEXO 3</w:t>
            </w:r>
          </w:p>
        </w:tc>
        <w:tc>
          <w:tcPr>
            <w:tcW w:w="10380" w:type="dxa"/>
            <w:gridSpan w:val="4"/>
            <w:shd w:val="clear" w:color="auto" w:fill="auto"/>
            <w:vAlign w:val="bottom"/>
          </w:tcPr>
          <w:p w:rsidR="008113C1" w:rsidRDefault="008113C1" w:rsidP="00AF26D9">
            <w:pPr>
              <w:spacing w:line="229" w:lineRule="exact"/>
              <w:rPr>
                <w:b/>
              </w:rPr>
            </w:pPr>
            <w:r>
              <w:rPr>
                <w:b/>
              </w:rPr>
              <w:t>RELAÇÃO DOS SERVIÇOS EXECUTADOS POR ENGENHEIROS DETENTOR DE</w:t>
            </w:r>
          </w:p>
        </w:tc>
        <w:tc>
          <w:tcPr>
            <w:tcW w:w="960" w:type="dxa"/>
            <w:shd w:val="clear" w:color="auto" w:fill="auto"/>
            <w:vAlign w:val="bottom"/>
          </w:tcPr>
          <w:p w:rsidR="008113C1" w:rsidRDefault="008113C1" w:rsidP="00AF26D9">
            <w:pPr>
              <w:spacing w:line="0" w:lineRule="atLeast"/>
              <w:rPr>
                <w:sz w:val="24"/>
              </w:rPr>
            </w:pPr>
          </w:p>
        </w:tc>
        <w:tc>
          <w:tcPr>
            <w:tcW w:w="1380" w:type="dxa"/>
            <w:shd w:val="clear" w:color="auto" w:fill="auto"/>
            <w:vAlign w:val="bottom"/>
          </w:tcPr>
          <w:p w:rsidR="008113C1" w:rsidRDefault="008113C1" w:rsidP="00AF26D9">
            <w:pPr>
              <w:spacing w:line="0" w:lineRule="atLeast"/>
              <w:rPr>
                <w:sz w:val="24"/>
              </w:rPr>
            </w:pPr>
          </w:p>
        </w:tc>
        <w:tc>
          <w:tcPr>
            <w:tcW w:w="1060" w:type="dxa"/>
            <w:shd w:val="clear" w:color="auto" w:fill="auto"/>
            <w:vAlign w:val="bottom"/>
          </w:tcPr>
          <w:p w:rsidR="008113C1" w:rsidRDefault="008113C1" w:rsidP="00AF26D9">
            <w:pPr>
              <w:spacing w:line="0" w:lineRule="atLeast"/>
              <w:rPr>
                <w:sz w:val="24"/>
              </w:rPr>
            </w:pPr>
          </w:p>
        </w:tc>
      </w:tr>
      <w:tr w:rsidR="008113C1" w:rsidTr="008113C1">
        <w:trPr>
          <w:trHeight w:val="296"/>
        </w:trPr>
        <w:tc>
          <w:tcPr>
            <w:tcW w:w="1140" w:type="dxa"/>
            <w:shd w:val="clear" w:color="auto" w:fill="auto"/>
            <w:vAlign w:val="bottom"/>
          </w:tcPr>
          <w:p w:rsidR="008113C1" w:rsidRDefault="008113C1" w:rsidP="00AF26D9">
            <w:pPr>
              <w:spacing w:line="229" w:lineRule="exact"/>
              <w:rPr>
                <w:b/>
              </w:rPr>
            </w:pPr>
            <w:r>
              <w:rPr>
                <w:b/>
              </w:rPr>
              <w:t>QD. 1</w:t>
            </w:r>
          </w:p>
        </w:tc>
        <w:tc>
          <w:tcPr>
            <w:tcW w:w="10380" w:type="dxa"/>
            <w:gridSpan w:val="4"/>
            <w:shd w:val="clear" w:color="auto" w:fill="auto"/>
            <w:vAlign w:val="bottom"/>
          </w:tcPr>
          <w:p w:rsidR="008113C1" w:rsidRDefault="008113C1" w:rsidP="00AF26D9">
            <w:pPr>
              <w:spacing w:line="229" w:lineRule="exact"/>
              <w:rPr>
                <w:b/>
              </w:rPr>
            </w:pPr>
            <w:r>
              <w:rPr>
                <w:b/>
              </w:rPr>
              <w:t>ATESTADO DE RESPONSABILIDADE TÉCNICA POR EXECUÇÃO DE SERVIÇO(S)</w:t>
            </w:r>
          </w:p>
        </w:tc>
        <w:tc>
          <w:tcPr>
            <w:tcW w:w="960" w:type="dxa"/>
            <w:shd w:val="clear" w:color="auto" w:fill="auto"/>
            <w:vAlign w:val="bottom"/>
          </w:tcPr>
          <w:p w:rsidR="008113C1" w:rsidRDefault="008113C1" w:rsidP="00AF26D9">
            <w:pPr>
              <w:spacing w:line="0" w:lineRule="atLeast"/>
              <w:rPr>
                <w:sz w:val="24"/>
              </w:rPr>
            </w:pPr>
          </w:p>
        </w:tc>
        <w:tc>
          <w:tcPr>
            <w:tcW w:w="1380" w:type="dxa"/>
            <w:shd w:val="clear" w:color="auto" w:fill="auto"/>
            <w:vAlign w:val="bottom"/>
          </w:tcPr>
          <w:p w:rsidR="008113C1" w:rsidRDefault="008113C1" w:rsidP="00AF26D9">
            <w:pPr>
              <w:spacing w:line="0" w:lineRule="atLeast"/>
              <w:rPr>
                <w:sz w:val="24"/>
              </w:rPr>
            </w:pPr>
          </w:p>
        </w:tc>
        <w:tc>
          <w:tcPr>
            <w:tcW w:w="1060" w:type="dxa"/>
            <w:shd w:val="clear" w:color="auto" w:fill="auto"/>
            <w:vAlign w:val="bottom"/>
          </w:tcPr>
          <w:p w:rsidR="008113C1" w:rsidRDefault="008113C1" w:rsidP="00AF26D9">
            <w:pPr>
              <w:spacing w:line="0" w:lineRule="atLeast"/>
              <w:rPr>
                <w:sz w:val="24"/>
              </w:rPr>
            </w:pPr>
          </w:p>
        </w:tc>
      </w:tr>
      <w:tr w:rsidR="008113C1" w:rsidTr="008113C1">
        <w:trPr>
          <w:trHeight w:val="270"/>
        </w:trPr>
        <w:tc>
          <w:tcPr>
            <w:tcW w:w="1140" w:type="dxa"/>
            <w:shd w:val="clear" w:color="auto" w:fill="auto"/>
            <w:vAlign w:val="bottom"/>
          </w:tcPr>
          <w:p w:rsidR="008113C1" w:rsidRDefault="008113C1" w:rsidP="00AF26D9">
            <w:pPr>
              <w:spacing w:line="0" w:lineRule="atLeast"/>
              <w:jc w:val="center"/>
              <w:rPr>
                <w:b/>
                <w:sz w:val="16"/>
              </w:rPr>
            </w:pPr>
            <w:r>
              <w:rPr>
                <w:b/>
                <w:sz w:val="16"/>
              </w:rPr>
              <w:t>Nº DE</w:t>
            </w:r>
          </w:p>
        </w:tc>
        <w:tc>
          <w:tcPr>
            <w:tcW w:w="3860" w:type="dxa"/>
            <w:shd w:val="clear" w:color="auto" w:fill="auto"/>
            <w:vAlign w:val="bottom"/>
          </w:tcPr>
          <w:p w:rsidR="008113C1" w:rsidRDefault="008113C1" w:rsidP="00AF26D9">
            <w:pPr>
              <w:spacing w:line="0" w:lineRule="atLeast"/>
              <w:jc w:val="center"/>
              <w:rPr>
                <w:b/>
                <w:w w:val="99"/>
                <w:sz w:val="16"/>
              </w:rPr>
            </w:pPr>
            <w:r>
              <w:rPr>
                <w:b/>
                <w:w w:val="99"/>
                <w:sz w:val="16"/>
              </w:rPr>
              <w:t>IDENTIFICAÇÃO, LOCALIZAÇÃO E</w:t>
            </w:r>
          </w:p>
        </w:tc>
        <w:tc>
          <w:tcPr>
            <w:tcW w:w="2700" w:type="dxa"/>
            <w:shd w:val="clear" w:color="auto" w:fill="auto"/>
            <w:vAlign w:val="bottom"/>
          </w:tcPr>
          <w:p w:rsidR="008113C1" w:rsidRDefault="008113C1" w:rsidP="00AF26D9">
            <w:pPr>
              <w:spacing w:line="0" w:lineRule="atLeast"/>
              <w:jc w:val="center"/>
              <w:rPr>
                <w:b/>
                <w:sz w:val="16"/>
              </w:rPr>
            </w:pPr>
            <w:r>
              <w:rPr>
                <w:b/>
                <w:sz w:val="16"/>
              </w:rPr>
              <w:t>OBJETO OU</w:t>
            </w:r>
          </w:p>
        </w:tc>
        <w:tc>
          <w:tcPr>
            <w:tcW w:w="2620" w:type="dxa"/>
            <w:shd w:val="clear" w:color="auto" w:fill="auto"/>
            <w:vAlign w:val="bottom"/>
          </w:tcPr>
          <w:p w:rsidR="008113C1" w:rsidRDefault="008113C1" w:rsidP="00AF26D9">
            <w:pPr>
              <w:spacing w:line="0" w:lineRule="atLeast"/>
              <w:jc w:val="center"/>
              <w:rPr>
                <w:b/>
                <w:w w:val="99"/>
                <w:sz w:val="16"/>
              </w:rPr>
            </w:pPr>
            <w:r>
              <w:rPr>
                <w:b/>
                <w:w w:val="99"/>
                <w:sz w:val="16"/>
              </w:rPr>
              <w:t>CONTRATANTE</w:t>
            </w:r>
          </w:p>
        </w:tc>
        <w:tc>
          <w:tcPr>
            <w:tcW w:w="2160" w:type="dxa"/>
            <w:gridSpan w:val="2"/>
            <w:shd w:val="clear" w:color="auto" w:fill="auto"/>
            <w:vAlign w:val="bottom"/>
          </w:tcPr>
          <w:p w:rsidR="008113C1" w:rsidRDefault="008113C1" w:rsidP="00AF26D9">
            <w:pPr>
              <w:spacing w:line="0" w:lineRule="atLeast"/>
              <w:rPr>
                <w:b/>
                <w:sz w:val="16"/>
              </w:rPr>
            </w:pPr>
            <w:r>
              <w:rPr>
                <w:b/>
                <w:sz w:val="16"/>
              </w:rPr>
              <w:t>PERÍODO DE EXECUÇÃO</w:t>
            </w:r>
          </w:p>
        </w:tc>
        <w:tc>
          <w:tcPr>
            <w:tcW w:w="1380" w:type="dxa"/>
            <w:shd w:val="clear" w:color="auto" w:fill="auto"/>
            <w:vAlign w:val="bottom"/>
          </w:tcPr>
          <w:p w:rsidR="008113C1" w:rsidRDefault="008113C1" w:rsidP="00AF26D9">
            <w:pPr>
              <w:spacing w:line="0" w:lineRule="atLeast"/>
              <w:jc w:val="center"/>
              <w:rPr>
                <w:b/>
                <w:sz w:val="16"/>
              </w:rPr>
            </w:pPr>
            <w:r>
              <w:rPr>
                <w:b/>
                <w:sz w:val="16"/>
              </w:rPr>
              <w:t>QUANTIDADE /</w:t>
            </w:r>
          </w:p>
        </w:tc>
        <w:tc>
          <w:tcPr>
            <w:tcW w:w="1060" w:type="dxa"/>
            <w:shd w:val="clear" w:color="auto" w:fill="auto"/>
            <w:vAlign w:val="bottom"/>
          </w:tcPr>
          <w:p w:rsidR="008113C1" w:rsidRDefault="008113C1" w:rsidP="00AF26D9">
            <w:pPr>
              <w:spacing w:line="0" w:lineRule="atLeast"/>
              <w:rPr>
                <w:b/>
                <w:sz w:val="16"/>
              </w:rPr>
            </w:pPr>
            <w:r>
              <w:rPr>
                <w:b/>
                <w:sz w:val="16"/>
              </w:rPr>
              <w:t>ATESTADO</w:t>
            </w:r>
          </w:p>
        </w:tc>
      </w:tr>
      <w:tr w:rsidR="008113C1" w:rsidTr="008113C1">
        <w:trPr>
          <w:trHeight w:val="257"/>
        </w:trPr>
        <w:tc>
          <w:tcPr>
            <w:tcW w:w="1140" w:type="dxa"/>
            <w:shd w:val="clear" w:color="auto" w:fill="auto"/>
            <w:vAlign w:val="bottom"/>
          </w:tcPr>
          <w:p w:rsidR="008113C1" w:rsidRDefault="008113C1" w:rsidP="00AF26D9">
            <w:pPr>
              <w:spacing w:line="0" w:lineRule="atLeast"/>
              <w:jc w:val="center"/>
              <w:rPr>
                <w:b/>
                <w:sz w:val="16"/>
              </w:rPr>
            </w:pPr>
            <w:r>
              <w:rPr>
                <w:b/>
                <w:sz w:val="16"/>
              </w:rPr>
              <w:t>ORDEM</w:t>
            </w:r>
          </w:p>
        </w:tc>
        <w:tc>
          <w:tcPr>
            <w:tcW w:w="3860" w:type="dxa"/>
            <w:shd w:val="clear" w:color="auto" w:fill="auto"/>
            <w:vAlign w:val="bottom"/>
          </w:tcPr>
          <w:p w:rsidR="008113C1" w:rsidRDefault="008113C1" w:rsidP="00AF26D9">
            <w:pPr>
              <w:spacing w:line="0" w:lineRule="atLeast"/>
              <w:jc w:val="center"/>
              <w:rPr>
                <w:b/>
                <w:w w:val="99"/>
                <w:sz w:val="16"/>
              </w:rPr>
            </w:pPr>
            <w:r>
              <w:rPr>
                <w:b/>
                <w:w w:val="99"/>
                <w:sz w:val="16"/>
              </w:rPr>
              <w:t>EXTENSÃO DOS SERVIÇOS</w:t>
            </w:r>
          </w:p>
        </w:tc>
        <w:tc>
          <w:tcPr>
            <w:tcW w:w="2700" w:type="dxa"/>
            <w:shd w:val="clear" w:color="auto" w:fill="auto"/>
            <w:vAlign w:val="bottom"/>
          </w:tcPr>
          <w:p w:rsidR="008113C1" w:rsidRDefault="008113C1" w:rsidP="00AF26D9">
            <w:pPr>
              <w:spacing w:line="0" w:lineRule="atLeast"/>
              <w:jc w:val="center"/>
              <w:rPr>
                <w:b/>
                <w:sz w:val="16"/>
              </w:rPr>
            </w:pPr>
            <w:r>
              <w:rPr>
                <w:b/>
                <w:sz w:val="16"/>
              </w:rPr>
              <w:t>NATUREZA</w:t>
            </w:r>
          </w:p>
        </w:tc>
        <w:tc>
          <w:tcPr>
            <w:tcW w:w="2620" w:type="dxa"/>
            <w:shd w:val="clear" w:color="auto" w:fill="auto"/>
            <w:vAlign w:val="bottom"/>
          </w:tcPr>
          <w:p w:rsidR="008113C1" w:rsidRDefault="008113C1" w:rsidP="00AF26D9">
            <w:pPr>
              <w:spacing w:line="0" w:lineRule="atLeast"/>
              <w:jc w:val="center"/>
              <w:rPr>
                <w:b/>
                <w:sz w:val="16"/>
              </w:rPr>
            </w:pPr>
            <w:r>
              <w:rPr>
                <w:b/>
                <w:sz w:val="16"/>
              </w:rPr>
              <w:t>( Nome e Endereço )</w:t>
            </w:r>
          </w:p>
        </w:tc>
        <w:tc>
          <w:tcPr>
            <w:tcW w:w="1200" w:type="dxa"/>
            <w:shd w:val="clear" w:color="auto" w:fill="auto"/>
            <w:vAlign w:val="bottom"/>
          </w:tcPr>
          <w:p w:rsidR="008113C1" w:rsidRDefault="008113C1" w:rsidP="00AF26D9">
            <w:pPr>
              <w:spacing w:line="0" w:lineRule="atLeast"/>
              <w:jc w:val="center"/>
              <w:rPr>
                <w:b/>
                <w:w w:val="99"/>
                <w:sz w:val="16"/>
              </w:rPr>
            </w:pPr>
            <w:r>
              <w:rPr>
                <w:b/>
                <w:w w:val="99"/>
                <w:sz w:val="16"/>
              </w:rPr>
              <w:t>INÍCIO</w:t>
            </w:r>
          </w:p>
        </w:tc>
        <w:tc>
          <w:tcPr>
            <w:tcW w:w="960" w:type="dxa"/>
            <w:shd w:val="clear" w:color="auto" w:fill="auto"/>
            <w:vAlign w:val="bottom"/>
          </w:tcPr>
          <w:p w:rsidR="008113C1" w:rsidRDefault="008113C1" w:rsidP="00AF26D9">
            <w:pPr>
              <w:spacing w:line="0" w:lineRule="atLeast"/>
              <w:jc w:val="center"/>
              <w:rPr>
                <w:b/>
                <w:sz w:val="16"/>
              </w:rPr>
            </w:pPr>
            <w:r>
              <w:rPr>
                <w:b/>
                <w:sz w:val="16"/>
              </w:rPr>
              <w:t>FIM</w:t>
            </w:r>
          </w:p>
        </w:tc>
        <w:tc>
          <w:tcPr>
            <w:tcW w:w="1380" w:type="dxa"/>
            <w:shd w:val="clear" w:color="auto" w:fill="auto"/>
            <w:vAlign w:val="bottom"/>
          </w:tcPr>
          <w:p w:rsidR="008113C1" w:rsidRDefault="008113C1" w:rsidP="00AF26D9">
            <w:pPr>
              <w:spacing w:line="0" w:lineRule="atLeast"/>
              <w:jc w:val="center"/>
              <w:rPr>
                <w:b/>
                <w:w w:val="99"/>
                <w:sz w:val="16"/>
              </w:rPr>
            </w:pPr>
            <w:r>
              <w:rPr>
                <w:b/>
                <w:w w:val="99"/>
                <w:sz w:val="16"/>
              </w:rPr>
              <w:t>UNIDADE</w:t>
            </w:r>
          </w:p>
        </w:tc>
        <w:tc>
          <w:tcPr>
            <w:tcW w:w="1060" w:type="dxa"/>
            <w:shd w:val="clear" w:color="auto" w:fill="auto"/>
            <w:vAlign w:val="bottom"/>
          </w:tcPr>
          <w:p w:rsidR="008113C1" w:rsidRDefault="008113C1" w:rsidP="00AF26D9">
            <w:pPr>
              <w:spacing w:line="0" w:lineRule="atLeast"/>
              <w:rPr>
                <w:sz w:val="22"/>
              </w:rPr>
            </w:pPr>
          </w:p>
        </w:tc>
      </w:tr>
      <w:tr w:rsidR="008113C1" w:rsidTr="008113C1">
        <w:trPr>
          <w:trHeight w:val="304"/>
        </w:trPr>
        <w:tc>
          <w:tcPr>
            <w:tcW w:w="1140" w:type="dxa"/>
            <w:shd w:val="clear" w:color="auto" w:fill="auto"/>
            <w:vAlign w:val="bottom"/>
          </w:tcPr>
          <w:p w:rsidR="008113C1" w:rsidRDefault="008113C1" w:rsidP="00AF26D9">
            <w:pPr>
              <w:spacing w:line="0" w:lineRule="atLeast"/>
              <w:rPr>
                <w:sz w:val="24"/>
              </w:rPr>
            </w:pPr>
          </w:p>
        </w:tc>
        <w:tc>
          <w:tcPr>
            <w:tcW w:w="3860" w:type="dxa"/>
            <w:shd w:val="clear" w:color="auto" w:fill="auto"/>
            <w:vAlign w:val="bottom"/>
          </w:tcPr>
          <w:p w:rsidR="008113C1" w:rsidRDefault="008113C1" w:rsidP="00AF26D9">
            <w:pPr>
              <w:spacing w:line="0" w:lineRule="atLeast"/>
              <w:rPr>
                <w:sz w:val="24"/>
              </w:rPr>
            </w:pPr>
          </w:p>
        </w:tc>
        <w:tc>
          <w:tcPr>
            <w:tcW w:w="2700" w:type="dxa"/>
            <w:shd w:val="clear" w:color="auto" w:fill="auto"/>
            <w:vAlign w:val="bottom"/>
          </w:tcPr>
          <w:p w:rsidR="008113C1" w:rsidRDefault="008113C1" w:rsidP="00AF26D9">
            <w:pPr>
              <w:spacing w:line="0" w:lineRule="atLeast"/>
              <w:jc w:val="center"/>
              <w:rPr>
                <w:b/>
                <w:sz w:val="16"/>
              </w:rPr>
            </w:pPr>
            <w:r>
              <w:rPr>
                <w:b/>
                <w:sz w:val="16"/>
              </w:rPr>
              <w:t>DOS SERVIÇOS</w:t>
            </w:r>
          </w:p>
        </w:tc>
        <w:tc>
          <w:tcPr>
            <w:tcW w:w="2620" w:type="dxa"/>
            <w:shd w:val="clear" w:color="auto" w:fill="auto"/>
            <w:vAlign w:val="bottom"/>
          </w:tcPr>
          <w:p w:rsidR="008113C1" w:rsidRDefault="008113C1" w:rsidP="00AF26D9">
            <w:pPr>
              <w:spacing w:line="0" w:lineRule="atLeast"/>
              <w:rPr>
                <w:sz w:val="24"/>
              </w:rPr>
            </w:pPr>
          </w:p>
        </w:tc>
        <w:tc>
          <w:tcPr>
            <w:tcW w:w="1200" w:type="dxa"/>
            <w:shd w:val="clear" w:color="auto" w:fill="auto"/>
            <w:vAlign w:val="bottom"/>
          </w:tcPr>
          <w:p w:rsidR="008113C1" w:rsidRDefault="008113C1" w:rsidP="00AF26D9">
            <w:pPr>
              <w:spacing w:line="0" w:lineRule="atLeast"/>
              <w:jc w:val="center"/>
              <w:rPr>
                <w:b/>
                <w:w w:val="99"/>
                <w:sz w:val="16"/>
              </w:rPr>
            </w:pPr>
            <w:r>
              <w:rPr>
                <w:b/>
                <w:w w:val="99"/>
                <w:sz w:val="16"/>
              </w:rPr>
              <w:t>MÊS/ANO</w:t>
            </w:r>
          </w:p>
        </w:tc>
        <w:tc>
          <w:tcPr>
            <w:tcW w:w="960" w:type="dxa"/>
            <w:shd w:val="clear" w:color="auto" w:fill="auto"/>
            <w:vAlign w:val="bottom"/>
          </w:tcPr>
          <w:p w:rsidR="008113C1" w:rsidRDefault="008113C1" w:rsidP="00AF26D9">
            <w:pPr>
              <w:spacing w:line="0" w:lineRule="atLeast"/>
              <w:jc w:val="center"/>
              <w:rPr>
                <w:b/>
                <w:sz w:val="16"/>
              </w:rPr>
            </w:pPr>
            <w:r>
              <w:rPr>
                <w:b/>
                <w:sz w:val="16"/>
              </w:rPr>
              <w:t>MÊS/ANO</w:t>
            </w:r>
          </w:p>
        </w:tc>
        <w:tc>
          <w:tcPr>
            <w:tcW w:w="1380" w:type="dxa"/>
            <w:shd w:val="clear" w:color="auto" w:fill="auto"/>
            <w:vAlign w:val="bottom"/>
          </w:tcPr>
          <w:p w:rsidR="008113C1" w:rsidRDefault="008113C1" w:rsidP="00AF26D9">
            <w:pPr>
              <w:spacing w:line="0" w:lineRule="atLeast"/>
              <w:rPr>
                <w:sz w:val="24"/>
              </w:rPr>
            </w:pPr>
          </w:p>
        </w:tc>
        <w:tc>
          <w:tcPr>
            <w:tcW w:w="1060" w:type="dxa"/>
            <w:shd w:val="clear" w:color="auto" w:fill="auto"/>
            <w:vAlign w:val="bottom"/>
          </w:tcPr>
          <w:p w:rsidR="008113C1" w:rsidRDefault="008113C1" w:rsidP="00AF26D9">
            <w:pPr>
              <w:spacing w:line="0" w:lineRule="atLeast"/>
              <w:rPr>
                <w:sz w:val="24"/>
              </w:rPr>
            </w:pPr>
          </w:p>
        </w:tc>
      </w:tr>
      <w:tr w:rsidR="008113C1" w:rsidTr="008113C1">
        <w:trPr>
          <w:trHeight w:val="4047"/>
        </w:trPr>
        <w:tc>
          <w:tcPr>
            <w:tcW w:w="1140" w:type="dxa"/>
            <w:shd w:val="clear" w:color="auto" w:fill="auto"/>
            <w:vAlign w:val="bottom"/>
          </w:tcPr>
          <w:p w:rsidR="008113C1" w:rsidRDefault="008113C1" w:rsidP="00AF26D9">
            <w:pPr>
              <w:spacing w:line="0" w:lineRule="atLeast"/>
              <w:rPr>
                <w:sz w:val="24"/>
              </w:rPr>
            </w:pPr>
          </w:p>
        </w:tc>
        <w:tc>
          <w:tcPr>
            <w:tcW w:w="3860" w:type="dxa"/>
            <w:shd w:val="clear" w:color="auto" w:fill="auto"/>
            <w:vAlign w:val="bottom"/>
          </w:tcPr>
          <w:p w:rsidR="008113C1" w:rsidRDefault="008113C1" w:rsidP="00AF26D9">
            <w:pPr>
              <w:spacing w:line="0" w:lineRule="atLeast"/>
              <w:rPr>
                <w:sz w:val="24"/>
              </w:rPr>
            </w:pPr>
          </w:p>
        </w:tc>
        <w:tc>
          <w:tcPr>
            <w:tcW w:w="2700" w:type="dxa"/>
            <w:shd w:val="clear" w:color="auto" w:fill="auto"/>
            <w:vAlign w:val="bottom"/>
          </w:tcPr>
          <w:p w:rsidR="008113C1" w:rsidRDefault="008113C1" w:rsidP="00AF26D9">
            <w:pPr>
              <w:spacing w:line="0" w:lineRule="atLeast"/>
              <w:rPr>
                <w:sz w:val="24"/>
              </w:rPr>
            </w:pPr>
          </w:p>
        </w:tc>
        <w:tc>
          <w:tcPr>
            <w:tcW w:w="2620" w:type="dxa"/>
            <w:shd w:val="clear" w:color="auto" w:fill="auto"/>
            <w:vAlign w:val="bottom"/>
          </w:tcPr>
          <w:p w:rsidR="008113C1" w:rsidRDefault="008113C1" w:rsidP="00AF26D9">
            <w:pPr>
              <w:spacing w:line="0" w:lineRule="atLeast"/>
              <w:rPr>
                <w:sz w:val="24"/>
              </w:rPr>
            </w:pPr>
          </w:p>
        </w:tc>
        <w:tc>
          <w:tcPr>
            <w:tcW w:w="1200" w:type="dxa"/>
            <w:shd w:val="clear" w:color="auto" w:fill="auto"/>
            <w:vAlign w:val="bottom"/>
          </w:tcPr>
          <w:p w:rsidR="008113C1" w:rsidRDefault="008113C1" w:rsidP="00AF26D9">
            <w:pPr>
              <w:spacing w:line="0" w:lineRule="atLeast"/>
              <w:rPr>
                <w:sz w:val="24"/>
              </w:rPr>
            </w:pPr>
          </w:p>
        </w:tc>
        <w:tc>
          <w:tcPr>
            <w:tcW w:w="960" w:type="dxa"/>
            <w:shd w:val="clear" w:color="auto" w:fill="auto"/>
            <w:vAlign w:val="bottom"/>
          </w:tcPr>
          <w:p w:rsidR="008113C1" w:rsidRDefault="008113C1" w:rsidP="00AF26D9">
            <w:pPr>
              <w:spacing w:line="0" w:lineRule="atLeast"/>
              <w:rPr>
                <w:sz w:val="24"/>
              </w:rPr>
            </w:pPr>
          </w:p>
        </w:tc>
        <w:tc>
          <w:tcPr>
            <w:tcW w:w="1380" w:type="dxa"/>
            <w:shd w:val="clear" w:color="auto" w:fill="auto"/>
            <w:vAlign w:val="bottom"/>
          </w:tcPr>
          <w:p w:rsidR="008113C1" w:rsidRDefault="008113C1" w:rsidP="00AF26D9">
            <w:pPr>
              <w:spacing w:line="0" w:lineRule="atLeast"/>
              <w:rPr>
                <w:sz w:val="24"/>
              </w:rPr>
            </w:pPr>
          </w:p>
        </w:tc>
        <w:tc>
          <w:tcPr>
            <w:tcW w:w="1060" w:type="dxa"/>
            <w:shd w:val="clear" w:color="auto" w:fill="auto"/>
            <w:vAlign w:val="bottom"/>
          </w:tcPr>
          <w:p w:rsidR="008113C1" w:rsidRDefault="008113C1" w:rsidP="00AF26D9">
            <w:pPr>
              <w:spacing w:line="0" w:lineRule="atLeast"/>
              <w:rPr>
                <w:sz w:val="24"/>
              </w:rPr>
            </w:pPr>
          </w:p>
        </w:tc>
      </w:tr>
    </w:tbl>
    <w:p w:rsidR="008113C1" w:rsidRDefault="008113C1" w:rsidP="00AF26D9">
      <w:pPr>
        <w:jc w:val="center"/>
        <w:rPr>
          <w:b/>
          <w:sz w:val="22"/>
          <w:szCs w:val="22"/>
        </w:rPr>
      </w:pPr>
    </w:p>
    <w:p w:rsidR="00C80127" w:rsidRPr="00034419" w:rsidRDefault="00C80127" w:rsidP="00AF26D9">
      <w:pPr>
        <w:jc w:val="center"/>
        <w:rPr>
          <w:b/>
          <w:sz w:val="22"/>
          <w:szCs w:val="22"/>
        </w:rPr>
      </w:pPr>
    </w:p>
    <w:p w:rsidR="00C80127" w:rsidRPr="00034419" w:rsidRDefault="00C80127" w:rsidP="00AF26D9">
      <w:pPr>
        <w:jc w:val="center"/>
        <w:rPr>
          <w:b/>
          <w:sz w:val="22"/>
          <w:szCs w:val="22"/>
        </w:rPr>
      </w:pPr>
    </w:p>
    <w:p w:rsidR="00C80127" w:rsidRDefault="00C80127" w:rsidP="00AF26D9">
      <w:pPr>
        <w:pStyle w:val="BodyText21"/>
        <w:jc w:val="center"/>
        <w:rPr>
          <w:b/>
          <w:sz w:val="22"/>
          <w:szCs w:val="22"/>
        </w:rPr>
      </w:pPr>
    </w:p>
    <w:p w:rsidR="008113C1" w:rsidRDefault="008113C1" w:rsidP="00AF26D9">
      <w:pPr>
        <w:pStyle w:val="BodyText21"/>
        <w:jc w:val="center"/>
        <w:rPr>
          <w:b/>
          <w:sz w:val="22"/>
          <w:szCs w:val="22"/>
        </w:rPr>
      </w:pPr>
    </w:p>
    <w:p w:rsidR="008113C1" w:rsidRDefault="008113C1" w:rsidP="00AF26D9">
      <w:pPr>
        <w:pStyle w:val="BodyText21"/>
        <w:jc w:val="center"/>
        <w:rPr>
          <w:b/>
          <w:sz w:val="22"/>
          <w:szCs w:val="22"/>
        </w:rPr>
      </w:pPr>
    </w:p>
    <w:p w:rsidR="008113C1" w:rsidRPr="008113C1" w:rsidRDefault="008113C1" w:rsidP="00AF26D9">
      <w:pPr>
        <w:jc w:val="center"/>
        <w:rPr>
          <w:b/>
          <w:sz w:val="22"/>
          <w:szCs w:val="22"/>
        </w:rPr>
      </w:pPr>
      <w:r w:rsidRPr="008113C1">
        <w:rPr>
          <w:b/>
          <w:sz w:val="22"/>
          <w:szCs w:val="22"/>
        </w:rPr>
        <w:t>ANEXO III DO PROJETO BÁSICO</w:t>
      </w:r>
    </w:p>
    <w:p w:rsidR="008113C1" w:rsidRPr="008113C1" w:rsidRDefault="008113C1" w:rsidP="00AF26D9">
      <w:pPr>
        <w:jc w:val="center"/>
        <w:rPr>
          <w:b/>
          <w:sz w:val="22"/>
          <w:szCs w:val="22"/>
        </w:rPr>
      </w:pPr>
      <w:r w:rsidRPr="008113C1">
        <w:rPr>
          <w:b/>
          <w:sz w:val="22"/>
          <w:szCs w:val="22"/>
        </w:rPr>
        <w:t>QUADRO DE PROPOSTAS</w:t>
      </w:r>
    </w:p>
    <w:p w:rsidR="008113C1" w:rsidRPr="008113C1" w:rsidRDefault="008113C1" w:rsidP="00AF26D9">
      <w:pPr>
        <w:jc w:val="center"/>
        <w:rPr>
          <w:b/>
          <w:sz w:val="22"/>
          <w:szCs w:val="22"/>
        </w:rPr>
      </w:pPr>
      <w:r w:rsidRPr="008113C1">
        <w:rPr>
          <w:b/>
          <w:sz w:val="22"/>
          <w:szCs w:val="22"/>
        </w:rPr>
        <w:lastRenderedPageBreak/>
        <w:t>QD. 2 – PROPOSTA – RELAÇÃO E VINCULAÇÃO DA EQUIPE TÉCNICA</w:t>
      </w:r>
    </w:p>
    <w:tbl>
      <w:tblPr>
        <w:tblpPr w:leftFromText="141" w:rightFromText="141"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3160"/>
        <w:gridCol w:w="2240"/>
        <w:gridCol w:w="700"/>
        <w:gridCol w:w="1280"/>
        <w:gridCol w:w="1520"/>
        <w:gridCol w:w="340"/>
        <w:gridCol w:w="1920"/>
      </w:tblGrid>
      <w:tr w:rsidR="008113C1" w:rsidTr="008113C1">
        <w:trPr>
          <w:trHeight w:val="241"/>
        </w:trPr>
        <w:tc>
          <w:tcPr>
            <w:tcW w:w="1340" w:type="dxa"/>
            <w:shd w:val="clear" w:color="auto" w:fill="auto"/>
            <w:vAlign w:val="bottom"/>
          </w:tcPr>
          <w:p w:rsidR="008113C1" w:rsidRDefault="008113C1" w:rsidP="00AF26D9">
            <w:pPr>
              <w:spacing w:line="229" w:lineRule="exact"/>
              <w:rPr>
                <w:b/>
              </w:rPr>
            </w:pPr>
            <w:r>
              <w:rPr>
                <w:b/>
              </w:rPr>
              <w:t>ANEXO 3</w:t>
            </w:r>
          </w:p>
        </w:tc>
        <w:tc>
          <w:tcPr>
            <w:tcW w:w="3160" w:type="dxa"/>
            <w:shd w:val="clear" w:color="auto" w:fill="auto"/>
            <w:vAlign w:val="bottom"/>
          </w:tcPr>
          <w:p w:rsidR="008113C1" w:rsidRDefault="008113C1" w:rsidP="00AF26D9">
            <w:pPr>
              <w:spacing w:line="0" w:lineRule="atLeast"/>
            </w:pPr>
          </w:p>
        </w:tc>
        <w:tc>
          <w:tcPr>
            <w:tcW w:w="2240" w:type="dxa"/>
            <w:shd w:val="clear" w:color="auto" w:fill="auto"/>
            <w:vAlign w:val="bottom"/>
          </w:tcPr>
          <w:p w:rsidR="008113C1" w:rsidRDefault="008113C1" w:rsidP="00AF26D9">
            <w:pPr>
              <w:spacing w:line="0" w:lineRule="atLeast"/>
            </w:pPr>
          </w:p>
        </w:tc>
        <w:tc>
          <w:tcPr>
            <w:tcW w:w="700" w:type="dxa"/>
            <w:shd w:val="clear" w:color="auto" w:fill="auto"/>
            <w:vAlign w:val="bottom"/>
          </w:tcPr>
          <w:p w:rsidR="008113C1" w:rsidRDefault="008113C1" w:rsidP="00AF26D9">
            <w:pPr>
              <w:spacing w:line="0" w:lineRule="atLeast"/>
            </w:pPr>
          </w:p>
        </w:tc>
        <w:tc>
          <w:tcPr>
            <w:tcW w:w="1280" w:type="dxa"/>
            <w:shd w:val="clear" w:color="auto" w:fill="auto"/>
            <w:vAlign w:val="bottom"/>
          </w:tcPr>
          <w:p w:rsidR="008113C1" w:rsidRDefault="008113C1" w:rsidP="00AF26D9">
            <w:pPr>
              <w:spacing w:line="0" w:lineRule="atLeast"/>
            </w:pPr>
          </w:p>
        </w:tc>
        <w:tc>
          <w:tcPr>
            <w:tcW w:w="1520" w:type="dxa"/>
            <w:shd w:val="clear" w:color="auto" w:fill="auto"/>
            <w:vAlign w:val="bottom"/>
          </w:tcPr>
          <w:p w:rsidR="008113C1" w:rsidRDefault="008113C1" w:rsidP="00AF26D9">
            <w:pPr>
              <w:spacing w:line="0" w:lineRule="atLeast"/>
            </w:pPr>
          </w:p>
        </w:tc>
        <w:tc>
          <w:tcPr>
            <w:tcW w:w="340" w:type="dxa"/>
            <w:shd w:val="clear" w:color="auto" w:fill="auto"/>
            <w:vAlign w:val="bottom"/>
          </w:tcPr>
          <w:p w:rsidR="008113C1" w:rsidRDefault="008113C1" w:rsidP="00AF26D9">
            <w:pPr>
              <w:spacing w:line="0" w:lineRule="atLeast"/>
            </w:pPr>
          </w:p>
        </w:tc>
        <w:tc>
          <w:tcPr>
            <w:tcW w:w="1920" w:type="dxa"/>
            <w:shd w:val="clear" w:color="auto" w:fill="auto"/>
            <w:vAlign w:val="bottom"/>
          </w:tcPr>
          <w:p w:rsidR="008113C1" w:rsidRDefault="008113C1" w:rsidP="00AF26D9">
            <w:pPr>
              <w:spacing w:line="0" w:lineRule="atLeast"/>
            </w:pPr>
          </w:p>
        </w:tc>
      </w:tr>
      <w:tr w:rsidR="008113C1" w:rsidTr="008113C1">
        <w:trPr>
          <w:trHeight w:val="252"/>
        </w:trPr>
        <w:tc>
          <w:tcPr>
            <w:tcW w:w="1340" w:type="dxa"/>
            <w:shd w:val="clear" w:color="auto" w:fill="auto"/>
            <w:vAlign w:val="bottom"/>
          </w:tcPr>
          <w:p w:rsidR="008113C1" w:rsidRDefault="008113C1" w:rsidP="00AF26D9">
            <w:pPr>
              <w:spacing w:line="229" w:lineRule="exact"/>
              <w:rPr>
                <w:b/>
              </w:rPr>
            </w:pPr>
            <w:r>
              <w:rPr>
                <w:b/>
              </w:rPr>
              <w:t>QD. 2</w:t>
            </w:r>
          </w:p>
        </w:tc>
        <w:tc>
          <w:tcPr>
            <w:tcW w:w="3160" w:type="dxa"/>
            <w:shd w:val="clear" w:color="auto" w:fill="auto"/>
            <w:vAlign w:val="bottom"/>
          </w:tcPr>
          <w:p w:rsidR="008113C1" w:rsidRDefault="008113C1" w:rsidP="00AF26D9">
            <w:pPr>
              <w:spacing w:line="0" w:lineRule="atLeast"/>
              <w:rPr>
                <w:sz w:val="21"/>
              </w:rPr>
            </w:pPr>
          </w:p>
        </w:tc>
        <w:tc>
          <w:tcPr>
            <w:tcW w:w="5740" w:type="dxa"/>
            <w:gridSpan w:val="4"/>
            <w:shd w:val="clear" w:color="auto" w:fill="auto"/>
            <w:vAlign w:val="bottom"/>
          </w:tcPr>
          <w:p w:rsidR="008113C1" w:rsidRDefault="008113C1" w:rsidP="00AF26D9">
            <w:pPr>
              <w:spacing w:line="229" w:lineRule="exact"/>
              <w:rPr>
                <w:b/>
              </w:rPr>
            </w:pPr>
            <w:r>
              <w:rPr>
                <w:b/>
              </w:rPr>
              <w:t>RELAÇÃO E VINCULAÇÃO DA EQUIPE TÉCNICA</w:t>
            </w:r>
          </w:p>
        </w:tc>
        <w:tc>
          <w:tcPr>
            <w:tcW w:w="340" w:type="dxa"/>
            <w:shd w:val="clear" w:color="auto" w:fill="auto"/>
            <w:vAlign w:val="bottom"/>
          </w:tcPr>
          <w:p w:rsidR="008113C1" w:rsidRDefault="008113C1" w:rsidP="00AF26D9">
            <w:pPr>
              <w:spacing w:line="0" w:lineRule="atLeast"/>
              <w:rPr>
                <w:sz w:val="21"/>
              </w:rPr>
            </w:pPr>
          </w:p>
        </w:tc>
        <w:tc>
          <w:tcPr>
            <w:tcW w:w="1920" w:type="dxa"/>
            <w:shd w:val="clear" w:color="auto" w:fill="auto"/>
            <w:vAlign w:val="bottom"/>
          </w:tcPr>
          <w:p w:rsidR="008113C1" w:rsidRDefault="008113C1" w:rsidP="00AF26D9">
            <w:pPr>
              <w:spacing w:line="0" w:lineRule="atLeast"/>
              <w:rPr>
                <w:sz w:val="21"/>
              </w:rPr>
            </w:pPr>
          </w:p>
        </w:tc>
      </w:tr>
      <w:tr w:rsidR="008113C1" w:rsidTr="008113C1">
        <w:trPr>
          <w:trHeight w:val="247"/>
        </w:trPr>
        <w:tc>
          <w:tcPr>
            <w:tcW w:w="1340" w:type="dxa"/>
            <w:shd w:val="clear" w:color="auto" w:fill="auto"/>
            <w:vAlign w:val="bottom"/>
          </w:tcPr>
          <w:p w:rsidR="008113C1" w:rsidRDefault="008113C1" w:rsidP="00AF26D9">
            <w:pPr>
              <w:spacing w:line="0" w:lineRule="atLeast"/>
              <w:jc w:val="center"/>
              <w:rPr>
                <w:rFonts w:ascii="Arial" w:eastAsia="Arial" w:hAnsi="Arial"/>
                <w:b/>
                <w:w w:val="91"/>
                <w:sz w:val="12"/>
              </w:rPr>
            </w:pPr>
            <w:r>
              <w:rPr>
                <w:rFonts w:ascii="Arial" w:eastAsia="Arial" w:hAnsi="Arial"/>
                <w:b/>
                <w:w w:val="91"/>
                <w:sz w:val="12"/>
              </w:rPr>
              <w:t>Nº</w:t>
            </w:r>
          </w:p>
        </w:tc>
        <w:tc>
          <w:tcPr>
            <w:tcW w:w="3160" w:type="dxa"/>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NOME</w:t>
            </w:r>
          </w:p>
        </w:tc>
        <w:tc>
          <w:tcPr>
            <w:tcW w:w="2940" w:type="dxa"/>
            <w:gridSpan w:val="2"/>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ÁREA TÉCNICA PROPOSTA</w:t>
            </w:r>
          </w:p>
        </w:tc>
        <w:tc>
          <w:tcPr>
            <w:tcW w:w="1280" w:type="dxa"/>
            <w:shd w:val="clear" w:color="auto" w:fill="auto"/>
            <w:vAlign w:val="bottom"/>
          </w:tcPr>
          <w:p w:rsidR="008113C1" w:rsidRDefault="008113C1" w:rsidP="00AF26D9">
            <w:pPr>
              <w:spacing w:line="0" w:lineRule="atLeast"/>
              <w:rPr>
                <w:sz w:val="21"/>
              </w:rPr>
            </w:pPr>
          </w:p>
        </w:tc>
        <w:tc>
          <w:tcPr>
            <w:tcW w:w="1520" w:type="dxa"/>
            <w:shd w:val="clear" w:color="auto" w:fill="auto"/>
            <w:vAlign w:val="bottom"/>
          </w:tcPr>
          <w:p w:rsidR="008113C1" w:rsidRDefault="008113C1" w:rsidP="00AF26D9">
            <w:pPr>
              <w:spacing w:line="0" w:lineRule="atLeast"/>
              <w:rPr>
                <w:sz w:val="21"/>
              </w:rPr>
            </w:pPr>
          </w:p>
        </w:tc>
        <w:tc>
          <w:tcPr>
            <w:tcW w:w="2260" w:type="dxa"/>
            <w:gridSpan w:val="2"/>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CÓDIGOS</w:t>
            </w:r>
          </w:p>
        </w:tc>
      </w:tr>
      <w:tr w:rsidR="008113C1" w:rsidTr="008113C1">
        <w:trPr>
          <w:trHeight w:val="24"/>
        </w:trPr>
        <w:tc>
          <w:tcPr>
            <w:tcW w:w="1340" w:type="dxa"/>
            <w:shd w:val="clear" w:color="auto" w:fill="auto"/>
            <w:vAlign w:val="bottom"/>
          </w:tcPr>
          <w:p w:rsidR="008113C1" w:rsidRDefault="008113C1" w:rsidP="00AF26D9">
            <w:pPr>
              <w:spacing w:line="0" w:lineRule="atLeast"/>
              <w:rPr>
                <w:sz w:val="2"/>
              </w:rPr>
            </w:pPr>
          </w:p>
        </w:tc>
        <w:tc>
          <w:tcPr>
            <w:tcW w:w="3160" w:type="dxa"/>
            <w:shd w:val="clear" w:color="auto" w:fill="auto"/>
            <w:vAlign w:val="bottom"/>
          </w:tcPr>
          <w:p w:rsidR="008113C1" w:rsidRDefault="008113C1" w:rsidP="00AF26D9">
            <w:pPr>
              <w:spacing w:line="0" w:lineRule="atLeast"/>
              <w:rPr>
                <w:sz w:val="2"/>
              </w:rPr>
            </w:pPr>
          </w:p>
        </w:tc>
        <w:tc>
          <w:tcPr>
            <w:tcW w:w="2940" w:type="dxa"/>
            <w:gridSpan w:val="2"/>
            <w:shd w:val="clear" w:color="auto" w:fill="auto"/>
            <w:vAlign w:val="bottom"/>
          </w:tcPr>
          <w:p w:rsidR="008113C1" w:rsidRDefault="008113C1" w:rsidP="00AF26D9">
            <w:pPr>
              <w:spacing w:line="0" w:lineRule="atLeast"/>
              <w:rPr>
                <w:sz w:val="2"/>
              </w:rPr>
            </w:pPr>
          </w:p>
        </w:tc>
        <w:tc>
          <w:tcPr>
            <w:tcW w:w="1280" w:type="dxa"/>
            <w:shd w:val="clear" w:color="auto" w:fill="auto"/>
            <w:vAlign w:val="bottom"/>
          </w:tcPr>
          <w:p w:rsidR="008113C1" w:rsidRDefault="008113C1" w:rsidP="00AF26D9">
            <w:pPr>
              <w:spacing w:line="0" w:lineRule="atLeast"/>
              <w:rPr>
                <w:sz w:val="2"/>
              </w:rPr>
            </w:pPr>
          </w:p>
        </w:tc>
        <w:tc>
          <w:tcPr>
            <w:tcW w:w="1520" w:type="dxa"/>
            <w:shd w:val="clear" w:color="auto" w:fill="auto"/>
            <w:vAlign w:val="bottom"/>
          </w:tcPr>
          <w:p w:rsidR="008113C1" w:rsidRDefault="008113C1" w:rsidP="00AF26D9">
            <w:pPr>
              <w:spacing w:line="0" w:lineRule="atLeast"/>
              <w:rPr>
                <w:sz w:val="2"/>
              </w:rPr>
            </w:pPr>
          </w:p>
        </w:tc>
        <w:tc>
          <w:tcPr>
            <w:tcW w:w="340" w:type="dxa"/>
            <w:shd w:val="clear" w:color="auto" w:fill="auto"/>
            <w:vAlign w:val="bottom"/>
          </w:tcPr>
          <w:p w:rsidR="008113C1" w:rsidRDefault="008113C1" w:rsidP="00AF26D9">
            <w:pPr>
              <w:spacing w:line="0" w:lineRule="atLeast"/>
              <w:rPr>
                <w:sz w:val="2"/>
              </w:rPr>
            </w:pPr>
          </w:p>
        </w:tc>
        <w:tc>
          <w:tcPr>
            <w:tcW w:w="1920" w:type="dxa"/>
            <w:shd w:val="clear" w:color="auto" w:fill="auto"/>
            <w:vAlign w:val="bottom"/>
          </w:tcPr>
          <w:p w:rsidR="008113C1" w:rsidRDefault="008113C1" w:rsidP="00AF26D9">
            <w:pPr>
              <w:spacing w:line="0" w:lineRule="atLeast"/>
              <w:rPr>
                <w:sz w:val="2"/>
              </w:rPr>
            </w:pPr>
          </w:p>
        </w:tc>
      </w:tr>
      <w:tr w:rsidR="008113C1" w:rsidTr="008113C1">
        <w:trPr>
          <w:trHeight w:val="246"/>
        </w:trPr>
        <w:tc>
          <w:tcPr>
            <w:tcW w:w="1340" w:type="dxa"/>
            <w:shd w:val="clear" w:color="auto" w:fill="auto"/>
            <w:vAlign w:val="bottom"/>
          </w:tcPr>
          <w:p w:rsidR="008113C1" w:rsidRDefault="008113C1" w:rsidP="00AF26D9">
            <w:pPr>
              <w:spacing w:line="0" w:lineRule="atLeast"/>
              <w:jc w:val="center"/>
              <w:rPr>
                <w:rFonts w:ascii="Arial" w:eastAsia="Arial" w:hAnsi="Arial"/>
                <w:b/>
                <w:w w:val="98"/>
                <w:sz w:val="12"/>
              </w:rPr>
            </w:pPr>
            <w:r>
              <w:rPr>
                <w:rFonts w:ascii="Arial" w:eastAsia="Arial" w:hAnsi="Arial"/>
                <w:b/>
                <w:w w:val="98"/>
                <w:sz w:val="12"/>
              </w:rPr>
              <w:t>ORDEM</w:t>
            </w:r>
          </w:p>
        </w:tc>
        <w:tc>
          <w:tcPr>
            <w:tcW w:w="3160" w:type="dxa"/>
            <w:shd w:val="clear" w:color="auto" w:fill="auto"/>
            <w:vAlign w:val="bottom"/>
          </w:tcPr>
          <w:p w:rsidR="008113C1" w:rsidRDefault="008113C1" w:rsidP="00AF26D9">
            <w:pPr>
              <w:spacing w:line="0" w:lineRule="atLeast"/>
              <w:rPr>
                <w:sz w:val="21"/>
              </w:rPr>
            </w:pPr>
          </w:p>
        </w:tc>
        <w:tc>
          <w:tcPr>
            <w:tcW w:w="2240" w:type="dxa"/>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FUNÇÃO(I)</w:t>
            </w:r>
          </w:p>
        </w:tc>
        <w:tc>
          <w:tcPr>
            <w:tcW w:w="700" w:type="dxa"/>
            <w:shd w:val="clear" w:color="auto" w:fill="auto"/>
            <w:vAlign w:val="bottom"/>
          </w:tcPr>
          <w:p w:rsidR="008113C1" w:rsidRDefault="008113C1" w:rsidP="00AF26D9">
            <w:pPr>
              <w:spacing w:line="0" w:lineRule="atLeast"/>
              <w:rPr>
                <w:sz w:val="21"/>
              </w:rPr>
            </w:pPr>
          </w:p>
        </w:tc>
        <w:tc>
          <w:tcPr>
            <w:tcW w:w="1280" w:type="dxa"/>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NIVEL(II)</w:t>
            </w:r>
          </w:p>
        </w:tc>
        <w:tc>
          <w:tcPr>
            <w:tcW w:w="1520" w:type="dxa"/>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VINCULAÇÃO(III)</w:t>
            </w:r>
          </w:p>
        </w:tc>
        <w:tc>
          <w:tcPr>
            <w:tcW w:w="340" w:type="dxa"/>
            <w:shd w:val="clear" w:color="auto" w:fill="auto"/>
            <w:vAlign w:val="bottom"/>
          </w:tcPr>
          <w:p w:rsidR="008113C1" w:rsidRDefault="008113C1" w:rsidP="00AF26D9">
            <w:pPr>
              <w:spacing w:line="0" w:lineRule="atLeast"/>
              <w:rPr>
                <w:sz w:val="21"/>
              </w:rPr>
            </w:pPr>
          </w:p>
        </w:tc>
        <w:tc>
          <w:tcPr>
            <w:tcW w:w="1920" w:type="dxa"/>
            <w:shd w:val="clear" w:color="auto" w:fill="auto"/>
            <w:vAlign w:val="bottom"/>
          </w:tcPr>
          <w:p w:rsidR="008113C1" w:rsidRDefault="008113C1" w:rsidP="00AF26D9">
            <w:pPr>
              <w:spacing w:line="0" w:lineRule="atLeast"/>
              <w:rPr>
                <w:rFonts w:ascii="Arial" w:eastAsia="Arial" w:hAnsi="Arial"/>
                <w:b/>
                <w:sz w:val="12"/>
              </w:rPr>
            </w:pPr>
            <w:r>
              <w:rPr>
                <w:rFonts w:ascii="Arial" w:eastAsia="Arial" w:hAnsi="Arial"/>
                <w:b/>
                <w:sz w:val="12"/>
              </w:rPr>
              <w:t>REGIME(IV)</w:t>
            </w:r>
          </w:p>
        </w:tc>
      </w:tr>
      <w:tr w:rsidR="008113C1" w:rsidTr="008113C1">
        <w:trPr>
          <w:trHeight w:val="24"/>
        </w:trPr>
        <w:tc>
          <w:tcPr>
            <w:tcW w:w="1340" w:type="dxa"/>
            <w:shd w:val="clear" w:color="auto" w:fill="auto"/>
            <w:vAlign w:val="bottom"/>
          </w:tcPr>
          <w:p w:rsidR="008113C1" w:rsidRDefault="008113C1" w:rsidP="00AF26D9">
            <w:pPr>
              <w:spacing w:line="0" w:lineRule="atLeast"/>
              <w:rPr>
                <w:sz w:val="2"/>
              </w:rPr>
            </w:pPr>
          </w:p>
        </w:tc>
        <w:tc>
          <w:tcPr>
            <w:tcW w:w="3160" w:type="dxa"/>
            <w:shd w:val="clear" w:color="auto" w:fill="auto"/>
            <w:vAlign w:val="bottom"/>
          </w:tcPr>
          <w:p w:rsidR="008113C1" w:rsidRDefault="008113C1" w:rsidP="00AF26D9">
            <w:pPr>
              <w:spacing w:line="0" w:lineRule="atLeast"/>
              <w:rPr>
                <w:sz w:val="2"/>
              </w:rPr>
            </w:pPr>
          </w:p>
        </w:tc>
        <w:tc>
          <w:tcPr>
            <w:tcW w:w="2240" w:type="dxa"/>
            <w:shd w:val="clear" w:color="auto" w:fill="auto"/>
            <w:vAlign w:val="bottom"/>
          </w:tcPr>
          <w:p w:rsidR="008113C1" w:rsidRDefault="008113C1" w:rsidP="00AF26D9">
            <w:pPr>
              <w:spacing w:line="0" w:lineRule="atLeast"/>
              <w:rPr>
                <w:sz w:val="2"/>
              </w:rPr>
            </w:pPr>
          </w:p>
        </w:tc>
        <w:tc>
          <w:tcPr>
            <w:tcW w:w="700" w:type="dxa"/>
            <w:shd w:val="clear" w:color="auto" w:fill="auto"/>
            <w:vAlign w:val="bottom"/>
          </w:tcPr>
          <w:p w:rsidR="008113C1" w:rsidRDefault="008113C1" w:rsidP="00AF26D9">
            <w:pPr>
              <w:spacing w:line="0" w:lineRule="atLeast"/>
              <w:rPr>
                <w:sz w:val="2"/>
              </w:rPr>
            </w:pPr>
          </w:p>
        </w:tc>
        <w:tc>
          <w:tcPr>
            <w:tcW w:w="1280" w:type="dxa"/>
            <w:shd w:val="clear" w:color="auto" w:fill="auto"/>
            <w:vAlign w:val="bottom"/>
          </w:tcPr>
          <w:p w:rsidR="008113C1" w:rsidRDefault="008113C1" w:rsidP="00AF26D9">
            <w:pPr>
              <w:spacing w:line="0" w:lineRule="atLeast"/>
              <w:rPr>
                <w:sz w:val="2"/>
              </w:rPr>
            </w:pPr>
          </w:p>
        </w:tc>
        <w:tc>
          <w:tcPr>
            <w:tcW w:w="1520" w:type="dxa"/>
            <w:shd w:val="clear" w:color="auto" w:fill="auto"/>
            <w:vAlign w:val="bottom"/>
          </w:tcPr>
          <w:p w:rsidR="008113C1" w:rsidRDefault="008113C1" w:rsidP="00AF26D9">
            <w:pPr>
              <w:spacing w:line="0" w:lineRule="atLeast"/>
              <w:rPr>
                <w:sz w:val="2"/>
              </w:rPr>
            </w:pPr>
          </w:p>
        </w:tc>
        <w:tc>
          <w:tcPr>
            <w:tcW w:w="340" w:type="dxa"/>
            <w:shd w:val="clear" w:color="auto" w:fill="auto"/>
            <w:vAlign w:val="bottom"/>
          </w:tcPr>
          <w:p w:rsidR="008113C1" w:rsidRDefault="008113C1" w:rsidP="00AF26D9">
            <w:pPr>
              <w:spacing w:line="0" w:lineRule="atLeast"/>
              <w:rPr>
                <w:sz w:val="2"/>
              </w:rPr>
            </w:pPr>
          </w:p>
        </w:tc>
        <w:tc>
          <w:tcPr>
            <w:tcW w:w="1920" w:type="dxa"/>
            <w:shd w:val="clear" w:color="auto" w:fill="auto"/>
            <w:vAlign w:val="bottom"/>
          </w:tcPr>
          <w:p w:rsidR="008113C1" w:rsidRDefault="008113C1" w:rsidP="00AF26D9">
            <w:pPr>
              <w:spacing w:line="0" w:lineRule="atLeast"/>
              <w:rPr>
                <w:sz w:val="2"/>
              </w:rPr>
            </w:pPr>
          </w:p>
        </w:tc>
      </w:tr>
      <w:tr w:rsidR="008113C1" w:rsidTr="008113C1">
        <w:trPr>
          <w:trHeight w:val="4337"/>
        </w:trPr>
        <w:tc>
          <w:tcPr>
            <w:tcW w:w="1340" w:type="dxa"/>
            <w:shd w:val="clear" w:color="auto" w:fill="auto"/>
            <w:vAlign w:val="bottom"/>
          </w:tcPr>
          <w:p w:rsidR="008113C1" w:rsidRDefault="008113C1" w:rsidP="00AF26D9">
            <w:pPr>
              <w:spacing w:line="0" w:lineRule="atLeast"/>
              <w:rPr>
                <w:sz w:val="24"/>
              </w:rPr>
            </w:pPr>
          </w:p>
        </w:tc>
        <w:tc>
          <w:tcPr>
            <w:tcW w:w="3160" w:type="dxa"/>
            <w:shd w:val="clear" w:color="auto" w:fill="auto"/>
            <w:vAlign w:val="bottom"/>
          </w:tcPr>
          <w:p w:rsidR="008113C1" w:rsidRDefault="008113C1" w:rsidP="00AF26D9">
            <w:pPr>
              <w:spacing w:line="0" w:lineRule="atLeast"/>
              <w:rPr>
                <w:sz w:val="24"/>
              </w:rPr>
            </w:pPr>
          </w:p>
        </w:tc>
        <w:tc>
          <w:tcPr>
            <w:tcW w:w="2240" w:type="dxa"/>
            <w:shd w:val="clear" w:color="auto" w:fill="auto"/>
            <w:vAlign w:val="bottom"/>
          </w:tcPr>
          <w:p w:rsidR="008113C1" w:rsidRDefault="008113C1" w:rsidP="00AF26D9">
            <w:pPr>
              <w:spacing w:line="0" w:lineRule="atLeast"/>
              <w:rPr>
                <w:sz w:val="24"/>
              </w:rPr>
            </w:pPr>
          </w:p>
        </w:tc>
        <w:tc>
          <w:tcPr>
            <w:tcW w:w="700" w:type="dxa"/>
            <w:shd w:val="clear" w:color="auto" w:fill="auto"/>
            <w:vAlign w:val="bottom"/>
          </w:tcPr>
          <w:p w:rsidR="008113C1" w:rsidRDefault="008113C1" w:rsidP="00AF26D9">
            <w:pPr>
              <w:spacing w:line="0" w:lineRule="atLeast"/>
              <w:rPr>
                <w:sz w:val="24"/>
              </w:rPr>
            </w:pPr>
          </w:p>
        </w:tc>
        <w:tc>
          <w:tcPr>
            <w:tcW w:w="1280" w:type="dxa"/>
            <w:shd w:val="clear" w:color="auto" w:fill="auto"/>
            <w:vAlign w:val="bottom"/>
          </w:tcPr>
          <w:p w:rsidR="008113C1" w:rsidRDefault="008113C1" w:rsidP="00AF26D9">
            <w:pPr>
              <w:spacing w:line="0" w:lineRule="atLeast"/>
              <w:rPr>
                <w:sz w:val="24"/>
              </w:rPr>
            </w:pPr>
          </w:p>
        </w:tc>
        <w:tc>
          <w:tcPr>
            <w:tcW w:w="1520" w:type="dxa"/>
            <w:shd w:val="clear" w:color="auto" w:fill="auto"/>
            <w:vAlign w:val="bottom"/>
          </w:tcPr>
          <w:p w:rsidR="008113C1" w:rsidRDefault="008113C1" w:rsidP="00AF26D9">
            <w:pPr>
              <w:spacing w:line="0" w:lineRule="atLeast"/>
              <w:rPr>
                <w:sz w:val="24"/>
              </w:rPr>
            </w:pPr>
          </w:p>
        </w:tc>
        <w:tc>
          <w:tcPr>
            <w:tcW w:w="340" w:type="dxa"/>
            <w:shd w:val="clear" w:color="auto" w:fill="auto"/>
            <w:vAlign w:val="bottom"/>
          </w:tcPr>
          <w:p w:rsidR="008113C1" w:rsidRDefault="008113C1" w:rsidP="00AF26D9">
            <w:pPr>
              <w:spacing w:line="0" w:lineRule="atLeast"/>
              <w:rPr>
                <w:sz w:val="24"/>
              </w:rPr>
            </w:pPr>
          </w:p>
        </w:tc>
        <w:tc>
          <w:tcPr>
            <w:tcW w:w="1920" w:type="dxa"/>
            <w:shd w:val="clear" w:color="auto" w:fill="auto"/>
            <w:vAlign w:val="bottom"/>
          </w:tcPr>
          <w:p w:rsidR="008113C1" w:rsidRDefault="008113C1" w:rsidP="00AF26D9">
            <w:pPr>
              <w:spacing w:line="0" w:lineRule="atLeast"/>
              <w:rPr>
                <w:sz w:val="24"/>
              </w:rPr>
            </w:pPr>
          </w:p>
        </w:tc>
      </w:tr>
    </w:tbl>
    <w:p w:rsidR="008113C1" w:rsidRDefault="008113C1" w:rsidP="00AF26D9">
      <w:pPr>
        <w:pStyle w:val="BodyText21"/>
        <w:jc w:val="center"/>
        <w:rPr>
          <w:b/>
          <w:sz w:val="22"/>
          <w:szCs w:val="22"/>
        </w:rPr>
      </w:pPr>
    </w:p>
    <w:p w:rsidR="008113C1" w:rsidRDefault="008113C1" w:rsidP="00AF26D9">
      <w:pPr>
        <w:spacing w:line="109" w:lineRule="exact"/>
        <w:rPr>
          <w:sz w:val="24"/>
        </w:rPr>
      </w:pPr>
    </w:p>
    <w:p w:rsidR="008113C1" w:rsidRDefault="008113C1" w:rsidP="00AF26D9">
      <w:pPr>
        <w:tabs>
          <w:tab w:val="left" w:pos="1340"/>
          <w:tab w:val="left" w:pos="4500"/>
        </w:tabs>
        <w:spacing w:line="0" w:lineRule="atLeast"/>
        <w:rPr>
          <w:sz w:val="24"/>
        </w:rPr>
      </w:pPr>
      <w:r>
        <w:rPr>
          <w:sz w:val="12"/>
        </w:rPr>
        <w:t>DATA:</w:t>
      </w:r>
      <w:r>
        <w:tab/>
      </w:r>
      <w:r>
        <w:rPr>
          <w:sz w:val="12"/>
        </w:rPr>
        <w:t>NOME DA EMPRESA</w:t>
      </w:r>
      <w:r>
        <w:tab/>
      </w:r>
      <w:r>
        <w:rPr>
          <w:sz w:val="11"/>
        </w:rPr>
        <w:t>IDENTIFICAÇÃO, QUALIFICAÇÃO E ASSINATURA DO RESPONSÁVE PELAS INFORMAÇÕES :</w:t>
      </w:r>
    </w:p>
    <w:p w:rsidR="008113C1" w:rsidRDefault="008113C1" w:rsidP="00AF26D9">
      <w:pPr>
        <w:spacing w:line="0" w:lineRule="atLeast"/>
        <w:rPr>
          <w:b/>
          <w:sz w:val="12"/>
        </w:rPr>
      </w:pPr>
      <w:r>
        <w:rPr>
          <w:b/>
          <w:sz w:val="12"/>
        </w:rPr>
        <w:t>OBSERVAÇÃO</w:t>
      </w:r>
    </w:p>
    <w:p w:rsidR="008113C1" w:rsidRDefault="008113C1" w:rsidP="00AF26D9">
      <w:pPr>
        <w:spacing w:line="49" w:lineRule="exact"/>
        <w:rPr>
          <w:sz w:val="24"/>
        </w:rPr>
      </w:pPr>
    </w:p>
    <w:p w:rsidR="008113C1" w:rsidRDefault="008113C1" w:rsidP="00AF26D9">
      <w:pPr>
        <w:spacing w:line="0" w:lineRule="atLeast"/>
        <w:rPr>
          <w:b/>
          <w:sz w:val="12"/>
        </w:rPr>
      </w:pPr>
      <w:r>
        <w:rPr>
          <w:b/>
          <w:sz w:val="12"/>
        </w:rPr>
        <w:t>CONSULTOR/C - COORDENADOR/P0 - CHEFE DE EQUIPE / P1 - ENGº RESIDENTE /P2 - MEMBRO DE EQUIPE SÊNIOR/P3 - MEMBRO DE EQUIPE JÚNIOR - ENGº AUXILIAR</w:t>
      </w:r>
    </w:p>
    <w:p w:rsidR="008113C1" w:rsidRDefault="008113C1" w:rsidP="00AF26D9">
      <w:pPr>
        <w:spacing w:line="49" w:lineRule="exact"/>
        <w:rPr>
          <w:sz w:val="24"/>
        </w:rPr>
      </w:pPr>
    </w:p>
    <w:tbl>
      <w:tblPr>
        <w:tblW w:w="0" w:type="auto"/>
        <w:tblInd w:w="40" w:type="dxa"/>
        <w:tblLayout w:type="fixed"/>
        <w:tblCellMar>
          <w:left w:w="0" w:type="dxa"/>
          <w:right w:w="0" w:type="dxa"/>
        </w:tblCellMar>
        <w:tblLook w:val="0000" w:firstRow="0" w:lastRow="0" w:firstColumn="0" w:lastColumn="0" w:noHBand="0" w:noVBand="0"/>
      </w:tblPr>
      <w:tblGrid>
        <w:gridCol w:w="60"/>
        <w:gridCol w:w="2940"/>
        <w:gridCol w:w="1880"/>
        <w:gridCol w:w="2280"/>
      </w:tblGrid>
      <w:tr w:rsidR="008113C1" w:rsidTr="008113C1">
        <w:trPr>
          <w:trHeight w:val="138"/>
        </w:trPr>
        <w:tc>
          <w:tcPr>
            <w:tcW w:w="3000" w:type="dxa"/>
            <w:gridSpan w:val="2"/>
            <w:shd w:val="clear" w:color="auto" w:fill="auto"/>
            <w:vAlign w:val="bottom"/>
          </w:tcPr>
          <w:p w:rsidR="008113C1" w:rsidRDefault="008113C1" w:rsidP="00AF26D9">
            <w:pPr>
              <w:spacing w:line="0" w:lineRule="atLeast"/>
              <w:rPr>
                <w:b/>
                <w:sz w:val="12"/>
              </w:rPr>
            </w:pPr>
            <w:r>
              <w:rPr>
                <w:b/>
                <w:sz w:val="12"/>
              </w:rPr>
              <w:t>CÓDIGOS:</w:t>
            </w:r>
          </w:p>
        </w:tc>
        <w:tc>
          <w:tcPr>
            <w:tcW w:w="1880" w:type="dxa"/>
            <w:shd w:val="clear" w:color="auto" w:fill="auto"/>
            <w:vAlign w:val="bottom"/>
          </w:tcPr>
          <w:p w:rsidR="008113C1" w:rsidRDefault="008113C1" w:rsidP="00AF26D9">
            <w:pPr>
              <w:spacing w:line="0" w:lineRule="atLeast"/>
              <w:rPr>
                <w:sz w:val="12"/>
              </w:rPr>
            </w:pPr>
          </w:p>
        </w:tc>
        <w:tc>
          <w:tcPr>
            <w:tcW w:w="2280" w:type="dxa"/>
            <w:shd w:val="clear" w:color="auto" w:fill="auto"/>
            <w:vAlign w:val="bottom"/>
          </w:tcPr>
          <w:p w:rsidR="008113C1" w:rsidRDefault="008113C1" w:rsidP="00AF26D9">
            <w:pPr>
              <w:spacing w:line="0" w:lineRule="atLeast"/>
              <w:rPr>
                <w:sz w:val="12"/>
              </w:rPr>
            </w:pPr>
          </w:p>
        </w:tc>
      </w:tr>
      <w:tr w:rsidR="008113C1" w:rsidTr="008113C1">
        <w:trPr>
          <w:trHeight w:val="187"/>
        </w:trPr>
        <w:tc>
          <w:tcPr>
            <w:tcW w:w="3000" w:type="dxa"/>
            <w:gridSpan w:val="2"/>
            <w:shd w:val="clear" w:color="auto" w:fill="auto"/>
            <w:vAlign w:val="bottom"/>
          </w:tcPr>
          <w:p w:rsidR="008113C1" w:rsidRDefault="008113C1" w:rsidP="00AF26D9">
            <w:pPr>
              <w:spacing w:line="0" w:lineRule="atLeast"/>
              <w:rPr>
                <w:b/>
                <w:sz w:val="12"/>
              </w:rPr>
            </w:pPr>
            <w:r>
              <w:rPr>
                <w:b/>
                <w:sz w:val="12"/>
              </w:rPr>
              <w:t>VINCULAÇÃO(III)</w:t>
            </w:r>
          </w:p>
        </w:tc>
        <w:tc>
          <w:tcPr>
            <w:tcW w:w="4160" w:type="dxa"/>
            <w:gridSpan w:val="2"/>
            <w:shd w:val="clear" w:color="auto" w:fill="auto"/>
            <w:vAlign w:val="bottom"/>
          </w:tcPr>
          <w:p w:rsidR="008113C1" w:rsidRDefault="008113C1" w:rsidP="00AF26D9">
            <w:pPr>
              <w:spacing w:line="0" w:lineRule="atLeast"/>
              <w:rPr>
                <w:b/>
                <w:sz w:val="12"/>
              </w:rPr>
            </w:pPr>
            <w:r>
              <w:rPr>
                <w:b/>
                <w:sz w:val="12"/>
              </w:rPr>
              <w:t>REGIME(IV)</w:t>
            </w:r>
          </w:p>
        </w:tc>
      </w:tr>
      <w:tr w:rsidR="008113C1" w:rsidTr="008113C1">
        <w:trPr>
          <w:trHeight w:val="290"/>
        </w:trPr>
        <w:tc>
          <w:tcPr>
            <w:tcW w:w="60" w:type="dxa"/>
            <w:shd w:val="clear" w:color="auto" w:fill="auto"/>
            <w:vAlign w:val="bottom"/>
          </w:tcPr>
          <w:p w:rsidR="008113C1" w:rsidRDefault="008113C1" w:rsidP="00AF26D9">
            <w:pPr>
              <w:spacing w:line="0" w:lineRule="atLeast"/>
              <w:rPr>
                <w:w w:val="71"/>
                <w:sz w:val="11"/>
              </w:rPr>
            </w:pPr>
            <w:r>
              <w:rPr>
                <w:w w:val="71"/>
                <w:sz w:val="11"/>
              </w:rPr>
              <w:t>1</w:t>
            </w:r>
          </w:p>
        </w:tc>
        <w:tc>
          <w:tcPr>
            <w:tcW w:w="2940" w:type="dxa"/>
            <w:shd w:val="clear" w:color="auto" w:fill="auto"/>
            <w:vAlign w:val="bottom"/>
          </w:tcPr>
          <w:p w:rsidR="008113C1" w:rsidRDefault="008113C1" w:rsidP="00AF26D9">
            <w:pPr>
              <w:spacing w:line="0" w:lineRule="atLeast"/>
              <w:rPr>
                <w:sz w:val="12"/>
              </w:rPr>
            </w:pPr>
            <w:r>
              <w:rPr>
                <w:sz w:val="12"/>
              </w:rPr>
              <w:t>- ACIONISTA</w:t>
            </w:r>
          </w:p>
        </w:tc>
        <w:tc>
          <w:tcPr>
            <w:tcW w:w="1880" w:type="dxa"/>
            <w:shd w:val="clear" w:color="auto" w:fill="auto"/>
            <w:vAlign w:val="bottom"/>
          </w:tcPr>
          <w:p w:rsidR="008113C1" w:rsidRDefault="008113C1" w:rsidP="00AF26D9">
            <w:pPr>
              <w:spacing w:line="0" w:lineRule="atLeast"/>
              <w:jc w:val="right"/>
              <w:rPr>
                <w:sz w:val="12"/>
              </w:rPr>
            </w:pPr>
            <w:r>
              <w:rPr>
                <w:sz w:val="12"/>
              </w:rPr>
              <w:t>1</w:t>
            </w:r>
          </w:p>
        </w:tc>
        <w:tc>
          <w:tcPr>
            <w:tcW w:w="2280" w:type="dxa"/>
            <w:shd w:val="clear" w:color="auto" w:fill="auto"/>
            <w:vAlign w:val="bottom"/>
          </w:tcPr>
          <w:p w:rsidR="008113C1" w:rsidRDefault="008113C1" w:rsidP="00AF26D9">
            <w:pPr>
              <w:spacing w:line="0" w:lineRule="atLeast"/>
              <w:rPr>
                <w:w w:val="99"/>
                <w:sz w:val="12"/>
              </w:rPr>
            </w:pPr>
            <w:r>
              <w:rPr>
                <w:w w:val="99"/>
                <w:sz w:val="12"/>
              </w:rPr>
              <w:t>- TEMPO INTEGRAL DEDIC. EXCLUSIVA</w:t>
            </w:r>
          </w:p>
        </w:tc>
      </w:tr>
      <w:tr w:rsidR="008113C1" w:rsidTr="008113C1">
        <w:trPr>
          <w:trHeight w:val="247"/>
        </w:trPr>
        <w:tc>
          <w:tcPr>
            <w:tcW w:w="60" w:type="dxa"/>
            <w:shd w:val="clear" w:color="auto" w:fill="auto"/>
            <w:vAlign w:val="bottom"/>
          </w:tcPr>
          <w:p w:rsidR="008113C1" w:rsidRDefault="008113C1" w:rsidP="00AF26D9">
            <w:pPr>
              <w:spacing w:line="0" w:lineRule="atLeast"/>
              <w:rPr>
                <w:w w:val="71"/>
                <w:sz w:val="11"/>
              </w:rPr>
            </w:pPr>
            <w:r>
              <w:rPr>
                <w:w w:val="71"/>
                <w:sz w:val="11"/>
              </w:rPr>
              <w:t>2</w:t>
            </w:r>
          </w:p>
        </w:tc>
        <w:tc>
          <w:tcPr>
            <w:tcW w:w="2940" w:type="dxa"/>
            <w:shd w:val="clear" w:color="auto" w:fill="auto"/>
            <w:vAlign w:val="bottom"/>
          </w:tcPr>
          <w:p w:rsidR="008113C1" w:rsidRDefault="008113C1" w:rsidP="00AF26D9">
            <w:pPr>
              <w:spacing w:line="137" w:lineRule="exact"/>
              <w:rPr>
                <w:sz w:val="12"/>
              </w:rPr>
            </w:pPr>
            <w:r>
              <w:rPr>
                <w:sz w:val="12"/>
              </w:rPr>
              <w:t>- SÓCIO</w:t>
            </w:r>
          </w:p>
        </w:tc>
        <w:tc>
          <w:tcPr>
            <w:tcW w:w="1880" w:type="dxa"/>
            <w:shd w:val="clear" w:color="auto" w:fill="auto"/>
            <w:vAlign w:val="bottom"/>
          </w:tcPr>
          <w:p w:rsidR="008113C1" w:rsidRDefault="008113C1" w:rsidP="00AF26D9">
            <w:pPr>
              <w:spacing w:line="137" w:lineRule="exact"/>
              <w:jc w:val="right"/>
              <w:rPr>
                <w:sz w:val="12"/>
              </w:rPr>
            </w:pPr>
            <w:r>
              <w:rPr>
                <w:sz w:val="12"/>
              </w:rPr>
              <w:t>2</w:t>
            </w:r>
          </w:p>
        </w:tc>
        <w:tc>
          <w:tcPr>
            <w:tcW w:w="2280" w:type="dxa"/>
            <w:shd w:val="clear" w:color="auto" w:fill="auto"/>
            <w:vAlign w:val="bottom"/>
          </w:tcPr>
          <w:p w:rsidR="008113C1" w:rsidRDefault="008113C1" w:rsidP="00AF26D9">
            <w:pPr>
              <w:spacing w:line="137" w:lineRule="exact"/>
              <w:rPr>
                <w:sz w:val="12"/>
              </w:rPr>
            </w:pPr>
            <w:r>
              <w:rPr>
                <w:sz w:val="12"/>
              </w:rPr>
              <w:t>- TEMPO INTEGRAL</w:t>
            </w:r>
          </w:p>
        </w:tc>
      </w:tr>
      <w:tr w:rsidR="008113C1" w:rsidTr="008113C1">
        <w:trPr>
          <w:trHeight w:val="247"/>
        </w:trPr>
        <w:tc>
          <w:tcPr>
            <w:tcW w:w="60" w:type="dxa"/>
            <w:shd w:val="clear" w:color="auto" w:fill="auto"/>
            <w:vAlign w:val="bottom"/>
          </w:tcPr>
          <w:p w:rsidR="008113C1" w:rsidRDefault="008113C1" w:rsidP="00AF26D9">
            <w:pPr>
              <w:spacing w:line="0" w:lineRule="atLeast"/>
              <w:rPr>
                <w:w w:val="71"/>
                <w:sz w:val="11"/>
              </w:rPr>
            </w:pPr>
            <w:r>
              <w:rPr>
                <w:w w:val="71"/>
                <w:sz w:val="11"/>
              </w:rPr>
              <w:t>3</w:t>
            </w:r>
          </w:p>
        </w:tc>
        <w:tc>
          <w:tcPr>
            <w:tcW w:w="2940" w:type="dxa"/>
            <w:shd w:val="clear" w:color="auto" w:fill="auto"/>
            <w:vAlign w:val="bottom"/>
          </w:tcPr>
          <w:p w:rsidR="008113C1" w:rsidRDefault="008113C1" w:rsidP="00AF26D9">
            <w:pPr>
              <w:spacing w:line="137" w:lineRule="exact"/>
              <w:rPr>
                <w:sz w:val="12"/>
              </w:rPr>
            </w:pPr>
            <w:r>
              <w:rPr>
                <w:sz w:val="12"/>
              </w:rPr>
              <w:t>- FUNCIONÁRIO CLT</w:t>
            </w:r>
          </w:p>
        </w:tc>
        <w:tc>
          <w:tcPr>
            <w:tcW w:w="1880" w:type="dxa"/>
            <w:shd w:val="clear" w:color="auto" w:fill="auto"/>
            <w:vAlign w:val="bottom"/>
          </w:tcPr>
          <w:p w:rsidR="008113C1" w:rsidRDefault="008113C1" w:rsidP="00AF26D9">
            <w:pPr>
              <w:spacing w:line="137" w:lineRule="exact"/>
              <w:jc w:val="right"/>
              <w:rPr>
                <w:sz w:val="12"/>
              </w:rPr>
            </w:pPr>
            <w:r>
              <w:rPr>
                <w:sz w:val="12"/>
              </w:rPr>
              <w:t>3</w:t>
            </w:r>
          </w:p>
        </w:tc>
        <w:tc>
          <w:tcPr>
            <w:tcW w:w="2280" w:type="dxa"/>
            <w:shd w:val="clear" w:color="auto" w:fill="auto"/>
            <w:vAlign w:val="bottom"/>
          </w:tcPr>
          <w:p w:rsidR="008113C1" w:rsidRDefault="008113C1" w:rsidP="00AF26D9">
            <w:pPr>
              <w:spacing w:line="137" w:lineRule="exact"/>
              <w:rPr>
                <w:sz w:val="12"/>
              </w:rPr>
            </w:pPr>
            <w:r>
              <w:rPr>
                <w:sz w:val="12"/>
              </w:rPr>
              <w:t>- TEMPO PARCIAL</w:t>
            </w:r>
          </w:p>
        </w:tc>
      </w:tr>
    </w:tbl>
    <w:p w:rsidR="008113C1" w:rsidRDefault="008113C1" w:rsidP="00AF26D9">
      <w:pPr>
        <w:spacing w:line="1" w:lineRule="exact"/>
        <w:rPr>
          <w:sz w:val="24"/>
        </w:rPr>
      </w:pPr>
    </w:p>
    <w:p w:rsidR="008113C1" w:rsidRDefault="008113C1" w:rsidP="00AF26D9">
      <w:pPr>
        <w:pStyle w:val="BodyText21"/>
        <w:jc w:val="center"/>
        <w:rPr>
          <w:b/>
          <w:sz w:val="22"/>
          <w:szCs w:val="22"/>
        </w:rPr>
        <w:sectPr w:rsidR="008113C1" w:rsidSect="00614D5A">
          <w:footnotePr>
            <w:pos w:val="beneathText"/>
          </w:footnotePr>
          <w:pgSz w:w="16838" w:h="11906" w:orient="landscape"/>
          <w:pgMar w:top="1418" w:right="454" w:bottom="851" w:left="454" w:header="340" w:footer="340" w:gutter="0"/>
          <w:cols w:space="720"/>
          <w:titlePg/>
          <w:docGrid w:linePitch="272"/>
        </w:sectPr>
      </w:pPr>
    </w:p>
    <w:p w:rsidR="008113C1" w:rsidRDefault="008113C1" w:rsidP="00AF26D9">
      <w:pPr>
        <w:jc w:val="center"/>
        <w:rPr>
          <w:b/>
          <w:sz w:val="22"/>
          <w:szCs w:val="22"/>
        </w:rPr>
      </w:pPr>
    </w:p>
    <w:p w:rsidR="008113C1" w:rsidRPr="008113C1" w:rsidRDefault="008113C1" w:rsidP="00AF26D9">
      <w:pPr>
        <w:jc w:val="center"/>
        <w:rPr>
          <w:b/>
          <w:sz w:val="22"/>
          <w:szCs w:val="22"/>
        </w:rPr>
      </w:pPr>
      <w:r w:rsidRPr="008113C1">
        <w:rPr>
          <w:b/>
          <w:sz w:val="22"/>
          <w:szCs w:val="22"/>
        </w:rPr>
        <w:t>ANEXO III DO PROJETO BÁSICO</w:t>
      </w:r>
    </w:p>
    <w:p w:rsidR="008113C1" w:rsidRPr="008113C1" w:rsidRDefault="008113C1" w:rsidP="00AF26D9">
      <w:pPr>
        <w:jc w:val="center"/>
        <w:rPr>
          <w:b/>
          <w:sz w:val="22"/>
          <w:szCs w:val="22"/>
        </w:rPr>
      </w:pPr>
      <w:r w:rsidRPr="008113C1">
        <w:rPr>
          <w:b/>
          <w:sz w:val="22"/>
          <w:szCs w:val="22"/>
        </w:rPr>
        <w:t>QUADRO DE PROPOSTAS</w:t>
      </w:r>
    </w:p>
    <w:p w:rsidR="008113C1" w:rsidRDefault="008113C1" w:rsidP="00AF26D9">
      <w:pPr>
        <w:jc w:val="center"/>
        <w:rPr>
          <w:b/>
          <w:sz w:val="22"/>
        </w:rPr>
      </w:pPr>
      <w:r w:rsidRPr="008113C1">
        <w:rPr>
          <w:b/>
          <w:sz w:val="22"/>
          <w:szCs w:val="22"/>
        </w:rPr>
        <w:t xml:space="preserve">QD. </w:t>
      </w:r>
      <w:r>
        <w:rPr>
          <w:b/>
          <w:sz w:val="22"/>
          <w:szCs w:val="22"/>
        </w:rPr>
        <w:t>3</w:t>
      </w:r>
      <w:r w:rsidRPr="008113C1">
        <w:rPr>
          <w:b/>
          <w:sz w:val="22"/>
          <w:szCs w:val="22"/>
        </w:rPr>
        <w:t xml:space="preserve"> – PROPOSTA – </w:t>
      </w:r>
      <w:r>
        <w:rPr>
          <w:b/>
          <w:sz w:val="22"/>
        </w:rPr>
        <w:t>IDENTIFICAÇÃO E FORMAÇÃO PROFISSIONAL DE TÉCNICO</w:t>
      </w:r>
    </w:p>
    <w:p w:rsidR="008113C1" w:rsidRDefault="008113C1" w:rsidP="00AF26D9">
      <w:pPr>
        <w:jc w:val="center"/>
        <w:rPr>
          <w:b/>
          <w:sz w:val="22"/>
          <w:szCs w:val="22"/>
        </w:rPr>
      </w:pPr>
    </w:p>
    <w:tbl>
      <w:tblPr>
        <w:tblW w:w="0" w:type="auto"/>
        <w:tblInd w:w="745" w:type="dxa"/>
        <w:tblLayout w:type="fixed"/>
        <w:tblCellMar>
          <w:left w:w="0" w:type="dxa"/>
          <w:right w:w="0" w:type="dxa"/>
        </w:tblCellMar>
        <w:tblLook w:val="0000" w:firstRow="0" w:lastRow="0" w:firstColumn="0" w:lastColumn="0" w:noHBand="0" w:noVBand="0"/>
      </w:tblPr>
      <w:tblGrid>
        <w:gridCol w:w="1320"/>
        <w:gridCol w:w="1020"/>
        <w:gridCol w:w="1000"/>
        <w:gridCol w:w="30"/>
        <w:gridCol w:w="1100"/>
        <w:gridCol w:w="700"/>
        <w:gridCol w:w="300"/>
        <w:gridCol w:w="1580"/>
        <w:gridCol w:w="2100"/>
        <w:gridCol w:w="2140"/>
        <w:gridCol w:w="80"/>
        <w:gridCol w:w="320"/>
        <w:gridCol w:w="240"/>
        <w:gridCol w:w="260"/>
        <w:gridCol w:w="500"/>
        <w:gridCol w:w="1780"/>
      </w:tblGrid>
      <w:tr w:rsidR="008113C1" w:rsidTr="008113C1">
        <w:trPr>
          <w:trHeight w:val="288"/>
        </w:trPr>
        <w:tc>
          <w:tcPr>
            <w:tcW w:w="1320" w:type="dxa"/>
            <w:tcBorders>
              <w:top w:val="single" w:sz="8" w:space="0" w:color="auto"/>
              <w:left w:val="single" w:sz="8" w:space="0" w:color="auto"/>
              <w:right w:val="single" w:sz="8" w:space="0" w:color="auto"/>
            </w:tcBorders>
            <w:shd w:val="clear" w:color="auto" w:fill="auto"/>
            <w:vAlign w:val="bottom"/>
          </w:tcPr>
          <w:p w:rsidR="008113C1" w:rsidRDefault="008113C1" w:rsidP="00AF26D9">
            <w:pPr>
              <w:spacing w:line="252" w:lineRule="exact"/>
              <w:rPr>
                <w:b/>
                <w:sz w:val="22"/>
              </w:rPr>
            </w:pPr>
            <w:r>
              <w:rPr>
                <w:b/>
                <w:sz w:val="22"/>
              </w:rPr>
              <w:t>ANEXO 3</w:t>
            </w:r>
          </w:p>
        </w:tc>
        <w:tc>
          <w:tcPr>
            <w:tcW w:w="1020" w:type="dxa"/>
            <w:tcBorders>
              <w:top w:val="single" w:sz="8" w:space="0" w:color="auto"/>
            </w:tcBorders>
            <w:shd w:val="clear" w:color="auto" w:fill="auto"/>
            <w:vAlign w:val="bottom"/>
          </w:tcPr>
          <w:p w:rsidR="008113C1" w:rsidRDefault="008113C1" w:rsidP="00AF26D9">
            <w:pPr>
              <w:spacing w:line="0" w:lineRule="atLeast"/>
              <w:rPr>
                <w:sz w:val="24"/>
              </w:rPr>
            </w:pPr>
          </w:p>
        </w:tc>
        <w:tc>
          <w:tcPr>
            <w:tcW w:w="1000" w:type="dxa"/>
            <w:tcBorders>
              <w:top w:val="single" w:sz="8" w:space="0" w:color="auto"/>
            </w:tcBorders>
            <w:shd w:val="clear" w:color="auto" w:fill="auto"/>
            <w:vAlign w:val="bottom"/>
          </w:tcPr>
          <w:p w:rsidR="008113C1" w:rsidRDefault="008113C1" w:rsidP="00AF26D9">
            <w:pPr>
              <w:spacing w:line="0" w:lineRule="atLeast"/>
              <w:rPr>
                <w:sz w:val="24"/>
              </w:rPr>
            </w:pPr>
          </w:p>
        </w:tc>
        <w:tc>
          <w:tcPr>
            <w:tcW w:w="30" w:type="dxa"/>
            <w:tcBorders>
              <w:top w:val="single" w:sz="8" w:space="0" w:color="auto"/>
            </w:tcBorders>
            <w:shd w:val="clear" w:color="auto" w:fill="auto"/>
            <w:vAlign w:val="bottom"/>
          </w:tcPr>
          <w:p w:rsidR="008113C1" w:rsidRDefault="008113C1" w:rsidP="00AF26D9">
            <w:pPr>
              <w:spacing w:line="0" w:lineRule="atLeast"/>
              <w:rPr>
                <w:sz w:val="24"/>
              </w:rPr>
            </w:pPr>
          </w:p>
        </w:tc>
        <w:tc>
          <w:tcPr>
            <w:tcW w:w="1100" w:type="dxa"/>
            <w:tcBorders>
              <w:top w:val="single" w:sz="8" w:space="0" w:color="auto"/>
            </w:tcBorders>
            <w:shd w:val="clear" w:color="auto" w:fill="auto"/>
            <w:vAlign w:val="bottom"/>
          </w:tcPr>
          <w:p w:rsidR="008113C1" w:rsidRDefault="008113C1" w:rsidP="00AF26D9">
            <w:pPr>
              <w:spacing w:line="0" w:lineRule="atLeast"/>
              <w:rPr>
                <w:sz w:val="24"/>
              </w:rPr>
            </w:pPr>
          </w:p>
        </w:tc>
        <w:tc>
          <w:tcPr>
            <w:tcW w:w="700" w:type="dxa"/>
            <w:tcBorders>
              <w:top w:val="single" w:sz="8" w:space="0" w:color="auto"/>
            </w:tcBorders>
            <w:shd w:val="clear" w:color="auto" w:fill="auto"/>
            <w:vAlign w:val="bottom"/>
          </w:tcPr>
          <w:p w:rsidR="008113C1" w:rsidRDefault="008113C1" w:rsidP="00AF26D9">
            <w:pPr>
              <w:spacing w:line="0" w:lineRule="atLeast"/>
              <w:rPr>
                <w:sz w:val="24"/>
              </w:rPr>
            </w:pPr>
          </w:p>
        </w:tc>
        <w:tc>
          <w:tcPr>
            <w:tcW w:w="300" w:type="dxa"/>
            <w:tcBorders>
              <w:top w:val="single" w:sz="8" w:space="0" w:color="auto"/>
            </w:tcBorders>
            <w:shd w:val="clear" w:color="auto" w:fill="auto"/>
            <w:vAlign w:val="bottom"/>
          </w:tcPr>
          <w:p w:rsidR="008113C1" w:rsidRDefault="008113C1" w:rsidP="00AF26D9">
            <w:pPr>
              <w:spacing w:line="0" w:lineRule="atLeast"/>
              <w:rPr>
                <w:sz w:val="24"/>
              </w:rPr>
            </w:pPr>
          </w:p>
        </w:tc>
        <w:tc>
          <w:tcPr>
            <w:tcW w:w="1580" w:type="dxa"/>
            <w:tcBorders>
              <w:top w:val="single" w:sz="8" w:space="0" w:color="auto"/>
            </w:tcBorders>
            <w:shd w:val="clear" w:color="auto" w:fill="auto"/>
            <w:vAlign w:val="bottom"/>
          </w:tcPr>
          <w:p w:rsidR="008113C1" w:rsidRDefault="008113C1" w:rsidP="00AF26D9">
            <w:pPr>
              <w:spacing w:line="0" w:lineRule="atLeast"/>
              <w:rPr>
                <w:sz w:val="24"/>
              </w:rPr>
            </w:pPr>
          </w:p>
        </w:tc>
        <w:tc>
          <w:tcPr>
            <w:tcW w:w="2100" w:type="dxa"/>
            <w:tcBorders>
              <w:top w:val="single" w:sz="8" w:space="0" w:color="auto"/>
            </w:tcBorders>
            <w:shd w:val="clear" w:color="auto" w:fill="auto"/>
            <w:vAlign w:val="bottom"/>
          </w:tcPr>
          <w:p w:rsidR="008113C1" w:rsidRDefault="008113C1" w:rsidP="00AF26D9">
            <w:pPr>
              <w:spacing w:line="0" w:lineRule="atLeast"/>
              <w:rPr>
                <w:sz w:val="24"/>
              </w:rPr>
            </w:pPr>
          </w:p>
        </w:tc>
        <w:tc>
          <w:tcPr>
            <w:tcW w:w="2140" w:type="dxa"/>
            <w:tcBorders>
              <w:top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900" w:type="dxa"/>
            <w:gridSpan w:val="4"/>
            <w:tcBorders>
              <w:top w:val="single" w:sz="8" w:space="0" w:color="auto"/>
            </w:tcBorders>
            <w:shd w:val="clear" w:color="auto" w:fill="auto"/>
            <w:vAlign w:val="bottom"/>
          </w:tcPr>
          <w:p w:rsidR="008113C1" w:rsidRDefault="008113C1" w:rsidP="00AF26D9">
            <w:pPr>
              <w:spacing w:line="252" w:lineRule="exact"/>
              <w:rPr>
                <w:b/>
                <w:w w:val="70"/>
                <w:sz w:val="22"/>
              </w:rPr>
            </w:pPr>
            <w:r>
              <w:rPr>
                <w:b/>
                <w:w w:val="70"/>
                <w:sz w:val="22"/>
              </w:rPr>
              <w:t>DATA: ........</w:t>
            </w:r>
          </w:p>
        </w:tc>
        <w:tc>
          <w:tcPr>
            <w:tcW w:w="500" w:type="dxa"/>
            <w:tcBorders>
              <w:top w:val="single" w:sz="8" w:space="0" w:color="auto"/>
            </w:tcBorders>
            <w:shd w:val="clear" w:color="auto" w:fill="auto"/>
            <w:vAlign w:val="bottom"/>
          </w:tcPr>
          <w:p w:rsidR="008113C1" w:rsidRDefault="008113C1" w:rsidP="00AF26D9">
            <w:pPr>
              <w:spacing w:line="252" w:lineRule="exact"/>
              <w:jc w:val="right"/>
              <w:rPr>
                <w:b/>
                <w:sz w:val="22"/>
              </w:rPr>
            </w:pPr>
            <w:r>
              <w:rPr>
                <w:b/>
                <w:sz w:val="22"/>
              </w:rPr>
              <w:t>/.......</w:t>
            </w:r>
          </w:p>
        </w:tc>
        <w:tc>
          <w:tcPr>
            <w:tcW w:w="1780" w:type="dxa"/>
            <w:tcBorders>
              <w:top w:val="single" w:sz="8" w:space="0" w:color="auto"/>
              <w:right w:val="single" w:sz="8" w:space="0" w:color="auto"/>
            </w:tcBorders>
            <w:shd w:val="clear" w:color="auto" w:fill="auto"/>
            <w:vAlign w:val="bottom"/>
          </w:tcPr>
          <w:p w:rsidR="008113C1" w:rsidRDefault="008113C1" w:rsidP="00AF26D9">
            <w:pPr>
              <w:spacing w:line="252" w:lineRule="exact"/>
              <w:jc w:val="right"/>
              <w:rPr>
                <w:b/>
                <w:sz w:val="22"/>
              </w:rPr>
            </w:pPr>
            <w:r>
              <w:rPr>
                <w:b/>
                <w:sz w:val="22"/>
              </w:rPr>
              <w:t>/........</w:t>
            </w:r>
          </w:p>
        </w:tc>
      </w:tr>
      <w:tr w:rsidR="008113C1" w:rsidTr="008113C1">
        <w:trPr>
          <w:trHeight w:val="292"/>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229" w:lineRule="exact"/>
              <w:rPr>
                <w:rFonts w:ascii="Arial" w:eastAsia="Arial" w:hAnsi="Arial"/>
                <w:b/>
              </w:rPr>
            </w:pPr>
            <w:r>
              <w:rPr>
                <w:rFonts w:ascii="Arial" w:eastAsia="Arial" w:hAnsi="Arial"/>
                <w:b/>
              </w:rPr>
              <w:t>QD. 3</w:t>
            </w:r>
          </w:p>
        </w:tc>
        <w:tc>
          <w:tcPr>
            <w:tcW w:w="10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6810" w:type="dxa"/>
            <w:gridSpan w:val="7"/>
            <w:tcBorders>
              <w:bottom w:val="single" w:sz="8" w:space="0" w:color="auto"/>
            </w:tcBorders>
            <w:shd w:val="clear" w:color="auto" w:fill="auto"/>
            <w:vAlign w:val="bottom"/>
          </w:tcPr>
          <w:p w:rsidR="008113C1" w:rsidRDefault="008113C1" w:rsidP="00AF26D9">
            <w:pPr>
              <w:spacing w:line="252" w:lineRule="exact"/>
              <w:rPr>
                <w:b/>
                <w:sz w:val="22"/>
              </w:rPr>
            </w:pPr>
            <w:r>
              <w:rPr>
                <w:b/>
                <w:sz w:val="22"/>
              </w:rPr>
              <w:t>IDENTIFICAÇÃO E FORMAÇÃO PROFISSIONAL DE TÉCNICO</w:t>
            </w: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900" w:type="dxa"/>
            <w:gridSpan w:val="4"/>
            <w:tcBorders>
              <w:bottom w:val="single" w:sz="8" w:space="0" w:color="auto"/>
            </w:tcBorders>
            <w:shd w:val="clear" w:color="auto" w:fill="auto"/>
            <w:vAlign w:val="bottom"/>
          </w:tcPr>
          <w:p w:rsidR="008113C1" w:rsidRDefault="008113C1" w:rsidP="00AF26D9">
            <w:pPr>
              <w:spacing w:line="252" w:lineRule="exact"/>
              <w:rPr>
                <w:b/>
                <w:w w:val="98"/>
                <w:sz w:val="22"/>
              </w:rPr>
            </w:pPr>
            <w:r>
              <w:rPr>
                <w:b/>
                <w:w w:val="98"/>
                <w:sz w:val="22"/>
              </w:rPr>
              <w:t>FOLHA:</w:t>
            </w:r>
          </w:p>
        </w:tc>
        <w:tc>
          <w:tcPr>
            <w:tcW w:w="500" w:type="dxa"/>
            <w:tcBorders>
              <w:bottom w:val="single" w:sz="8" w:space="0" w:color="auto"/>
            </w:tcBorders>
            <w:shd w:val="clear" w:color="auto" w:fill="auto"/>
            <w:vAlign w:val="bottom"/>
          </w:tcPr>
          <w:p w:rsidR="008113C1" w:rsidRDefault="008113C1" w:rsidP="00AF26D9">
            <w:pPr>
              <w:spacing w:line="252" w:lineRule="exact"/>
              <w:jc w:val="right"/>
              <w:rPr>
                <w:b/>
                <w:w w:val="83"/>
                <w:sz w:val="22"/>
              </w:rPr>
            </w:pPr>
            <w:r>
              <w:rPr>
                <w:b/>
                <w:w w:val="83"/>
                <w:sz w:val="22"/>
              </w:rPr>
              <w:t>..........</w:t>
            </w: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247"/>
        </w:trPr>
        <w:tc>
          <w:tcPr>
            <w:tcW w:w="2340" w:type="dxa"/>
            <w:gridSpan w:val="2"/>
            <w:tcBorders>
              <w:left w:val="single" w:sz="8" w:space="0" w:color="auto"/>
              <w:right w:val="single" w:sz="8" w:space="0" w:color="auto"/>
            </w:tcBorders>
            <w:shd w:val="clear" w:color="auto" w:fill="auto"/>
            <w:vAlign w:val="bottom"/>
          </w:tcPr>
          <w:p w:rsidR="008113C1" w:rsidRDefault="008113C1" w:rsidP="00AF26D9">
            <w:pPr>
              <w:spacing w:line="0" w:lineRule="atLeast"/>
              <w:rPr>
                <w:sz w:val="12"/>
              </w:rPr>
            </w:pPr>
            <w:r>
              <w:rPr>
                <w:sz w:val="12"/>
              </w:rPr>
              <w:t>NOME DA FIRMA:</w:t>
            </w:r>
          </w:p>
        </w:tc>
        <w:tc>
          <w:tcPr>
            <w:tcW w:w="1000" w:type="dxa"/>
            <w:tcBorders>
              <w:right w:val="single" w:sz="8" w:space="0" w:color="auto"/>
            </w:tcBorders>
            <w:shd w:val="clear" w:color="auto" w:fill="auto"/>
            <w:vAlign w:val="bottom"/>
          </w:tcPr>
          <w:p w:rsidR="008113C1" w:rsidRDefault="008113C1" w:rsidP="00AF26D9">
            <w:pPr>
              <w:spacing w:line="0" w:lineRule="atLeast"/>
              <w:rPr>
                <w:sz w:val="12"/>
              </w:rPr>
            </w:pPr>
            <w:r>
              <w:rPr>
                <w:sz w:val="12"/>
              </w:rPr>
              <w:t>CÓDIGO:</w:t>
            </w:r>
          </w:p>
        </w:tc>
        <w:tc>
          <w:tcPr>
            <w:tcW w:w="30" w:type="dxa"/>
            <w:shd w:val="clear" w:color="auto" w:fill="auto"/>
            <w:vAlign w:val="bottom"/>
          </w:tcPr>
          <w:p w:rsidR="008113C1" w:rsidRDefault="008113C1" w:rsidP="00AF26D9">
            <w:pPr>
              <w:spacing w:line="0" w:lineRule="atLeast"/>
              <w:rPr>
                <w:sz w:val="21"/>
              </w:rPr>
            </w:pPr>
          </w:p>
        </w:tc>
        <w:tc>
          <w:tcPr>
            <w:tcW w:w="1800" w:type="dxa"/>
            <w:gridSpan w:val="2"/>
            <w:shd w:val="clear" w:color="auto" w:fill="auto"/>
            <w:vAlign w:val="bottom"/>
          </w:tcPr>
          <w:p w:rsidR="008113C1" w:rsidRDefault="008113C1" w:rsidP="00AF26D9">
            <w:pPr>
              <w:spacing w:line="0" w:lineRule="atLeast"/>
              <w:rPr>
                <w:sz w:val="12"/>
              </w:rPr>
            </w:pPr>
            <w:r>
              <w:rPr>
                <w:sz w:val="12"/>
              </w:rPr>
              <w:t>NOME DO TÉCNICO:</w:t>
            </w:r>
          </w:p>
        </w:tc>
        <w:tc>
          <w:tcPr>
            <w:tcW w:w="300" w:type="dxa"/>
            <w:shd w:val="clear" w:color="auto" w:fill="auto"/>
            <w:vAlign w:val="bottom"/>
          </w:tcPr>
          <w:p w:rsidR="008113C1" w:rsidRDefault="008113C1" w:rsidP="00AF26D9">
            <w:pPr>
              <w:spacing w:line="0" w:lineRule="atLeast"/>
              <w:rPr>
                <w:sz w:val="21"/>
              </w:rPr>
            </w:pPr>
          </w:p>
        </w:tc>
        <w:tc>
          <w:tcPr>
            <w:tcW w:w="1580" w:type="dxa"/>
            <w:tcBorders>
              <w:right w:val="single" w:sz="8" w:space="0" w:color="auto"/>
            </w:tcBorders>
            <w:shd w:val="clear" w:color="auto" w:fill="auto"/>
            <w:vAlign w:val="bottom"/>
          </w:tcPr>
          <w:p w:rsidR="008113C1" w:rsidRDefault="008113C1" w:rsidP="00AF26D9">
            <w:pPr>
              <w:spacing w:line="0" w:lineRule="atLeast"/>
              <w:rPr>
                <w:sz w:val="21"/>
              </w:rPr>
            </w:pPr>
          </w:p>
        </w:tc>
        <w:tc>
          <w:tcPr>
            <w:tcW w:w="2100" w:type="dxa"/>
            <w:shd w:val="clear" w:color="auto" w:fill="auto"/>
            <w:vAlign w:val="bottom"/>
          </w:tcPr>
          <w:p w:rsidR="008113C1" w:rsidRDefault="008113C1" w:rsidP="00AF26D9">
            <w:pPr>
              <w:spacing w:line="0" w:lineRule="atLeast"/>
              <w:rPr>
                <w:sz w:val="12"/>
              </w:rPr>
            </w:pPr>
            <w:r>
              <w:rPr>
                <w:sz w:val="12"/>
              </w:rPr>
              <w:t>Nº DO CPF.:</w:t>
            </w:r>
          </w:p>
        </w:tc>
        <w:tc>
          <w:tcPr>
            <w:tcW w:w="2140" w:type="dxa"/>
            <w:tcBorders>
              <w:right w:val="single" w:sz="8" w:space="0" w:color="auto"/>
            </w:tcBorders>
            <w:shd w:val="clear" w:color="auto" w:fill="auto"/>
            <w:vAlign w:val="bottom"/>
          </w:tcPr>
          <w:p w:rsidR="008113C1" w:rsidRDefault="008113C1" w:rsidP="00AF26D9">
            <w:pPr>
              <w:spacing w:line="0" w:lineRule="atLeast"/>
              <w:rPr>
                <w:sz w:val="21"/>
              </w:rPr>
            </w:pPr>
          </w:p>
        </w:tc>
        <w:tc>
          <w:tcPr>
            <w:tcW w:w="1400" w:type="dxa"/>
            <w:gridSpan w:val="5"/>
            <w:shd w:val="clear" w:color="auto" w:fill="auto"/>
            <w:vAlign w:val="bottom"/>
          </w:tcPr>
          <w:p w:rsidR="008113C1" w:rsidRDefault="008113C1" w:rsidP="00AF26D9">
            <w:pPr>
              <w:spacing w:line="0" w:lineRule="atLeast"/>
              <w:rPr>
                <w:sz w:val="12"/>
              </w:rPr>
            </w:pPr>
            <w:r>
              <w:rPr>
                <w:sz w:val="12"/>
              </w:rPr>
              <w:t>VÍNCULO/CÓDIGO:</w:t>
            </w:r>
          </w:p>
        </w:tc>
        <w:tc>
          <w:tcPr>
            <w:tcW w:w="1780" w:type="dxa"/>
            <w:tcBorders>
              <w:right w:val="single" w:sz="8" w:space="0" w:color="auto"/>
            </w:tcBorders>
            <w:shd w:val="clear" w:color="auto" w:fill="auto"/>
            <w:vAlign w:val="bottom"/>
          </w:tcPr>
          <w:p w:rsidR="008113C1" w:rsidRDefault="008113C1" w:rsidP="00AF26D9">
            <w:pPr>
              <w:spacing w:line="0" w:lineRule="atLeast"/>
              <w:rPr>
                <w:sz w:val="21"/>
              </w:rPr>
            </w:pPr>
          </w:p>
        </w:tc>
      </w:tr>
      <w:tr w:rsidR="008113C1" w:rsidTr="008113C1">
        <w:trPr>
          <w:trHeight w:val="158"/>
        </w:trPr>
        <w:tc>
          <w:tcPr>
            <w:tcW w:w="1320" w:type="dxa"/>
            <w:tcBorders>
              <w:left w:val="single" w:sz="8" w:space="0" w:color="auto"/>
            </w:tcBorders>
            <w:shd w:val="clear" w:color="auto" w:fill="auto"/>
            <w:vAlign w:val="bottom"/>
          </w:tcPr>
          <w:p w:rsidR="008113C1" w:rsidRDefault="008113C1" w:rsidP="00AF26D9">
            <w:pPr>
              <w:spacing w:line="0" w:lineRule="atLeast"/>
              <w:rPr>
                <w:sz w:val="13"/>
              </w:rPr>
            </w:pPr>
          </w:p>
        </w:tc>
        <w:tc>
          <w:tcPr>
            <w:tcW w:w="1020" w:type="dxa"/>
            <w:tcBorders>
              <w:right w:val="single" w:sz="8" w:space="0" w:color="auto"/>
            </w:tcBorders>
            <w:shd w:val="clear" w:color="auto" w:fill="auto"/>
            <w:vAlign w:val="bottom"/>
          </w:tcPr>
          <w:p w:rsidR="008113C1" w:rsidRDefault="008113C1" w:rsidP="00AF26D9">
            <w:pPr>
              <w:spacing w:line="0" w:lineRule="atLeast"/>
              <w:rPr>
                <w:sz w:val="13"/>
              </w:rPr>
            </w:pPr>
          </w:p>
        </w:tc>
        <w:tc>
          <w:tcPr>
            <w:tcW w:w="1000" w:type="dxa"/>
            <w:tcBorders>
              <w:right w:val="single" w:sz="8" w:space="0" w:color="auto"/>
            </w:tcBorders>
            <w:shd w:val="clear" w:color="auto" w:fill="auto"/>
            <w:vAlign w:val="bottom"/>
          </w:tcPr>
          <w:p w:rsidR="008113C1" w:rsidRDefault="008113C1" w:rsidP="00AF26D9">
            <w:pPr>
              <w:spacing w:line="0" w:lineRule="atLeast"/>
              <w:rPr>
                <w:sz w:val="13"/>
              </w:rPr>
            </w:pPr>
          </w:p>
        </w:tc>
        <w:tc>
          <w:tcPr>
            <w:tcW w:w="30" w:type="dxa"/>
            <w:shd w:val="clear" w:color="auto" w:fill="auto"/>
            <w:vAlign w:val="bottom"/>
          </w:tcPr>
          <w:p w:rsidR="008113C1" w:rsidRDefault="008113C1" w:rsidP="00AF26D9">
            <w:pPr>
              <w:spacing w:line="0" w:lineRule="atLeast"/>
              <w:rPr>
                <w:sz w:val="13"/>
              </w:rPr>
            </w:pPr>
          </w:p>
        </w:tc>
        <w:tc>
          <w:tcPr>
            <w:tcW w:w="1100" w:type="dxa"/>
            <w:shd w:val="clear" w:color="auto" w:fill="auto"/>
            <w:vAlign w:val="bottom"/>
          </w:tcPr>
          <w:p w:rsidR="008113C1" w:rsidRDefault="008113C1" w:rsidP="00AF26D9">
            <w:pPr>
              <w:spacing w:line="0" w:lineRule="atLeast"/>
              <w:rPr>
                <w:sz w:val="13"/>
              </w:rPr>
            </w:pPr>
          </w:p>
        </w:tc>
        <w:tc>
          <w:tcPr>
            <w:tcW w:w="700" w:type="dxa"/>
            <w:shd w:val="clear" w:color="auto" w:fill="auto"/>
            <w:vAlign w:val="bottom"/>
          </w:tcPr>
          <w:p w:rsidR="008113C1" w:rsidRDefault="008113C1" w:rsidP="00AF26D9">
            <w:pPr>
              <w:spacing w:line="0" w:lineRule="atLeast"/>
              <w:rPr>
                <w:sz w:val="13"/>
              </w:rPr>
            </w:pPr>
          </w:p>
        </w:tc>
        <w:tc>
          <w:tcPr>
            <w:tcW w:w="300" w:type="dxa"/>
            <w:shd w:val="clear" w:color="auto" w:fill="auto"/>
            <w:vAlign w:val="bottom"/>
          </w:tcPr>
          <w:p w:rsidR="008113C1" w:rsidRDefault="008113C1" w:rsidP="00AF26D9">
            <w:pPr>
              <w:spacing w:line="0" w:lineRule="atLeast"/>
              <w:rPr>
                <w:sz w:val="13"/>
              </w:rPr>
            </w:pPr>
          </w:p>
        </w:tc>
        <w:tc>
          <w:tcPr>
            <w:tcW w:w="1580" w:type="dxa"/>
            <w:tcBorders>
              <w:right w:val="single" w:sz="8" w:space="0" w:color="auto"/>
            </w:tcBorders>
            <w:shd w:val="clear" w:color="auto" w:fill="auto"/>
            <w:vAlign w:val="bottom"/>
          </w:tcPr>
          <w:p w:rsidR="008113C1" w:rsidRDefault="008113C1" w:rsidP="00AF26D9">
            <w:pPr>
              <w:spacing w:line="0" w:lineRule="atLeast"/>
              <w:rPr>
                <w:sz w:val="13"/>
              </w:rPr>
            </w:pPr>
          </w:p>
        </w:tc>
        <w:tc>
          <w:tcPr>
            <w:tcW w:w="2100" w:type="dxa"/>
            <w:shd w:val="clear" w:color="auto" w:fill="auto"/>
            <w:vAlign w:val="bottom"/>
          </w:tcPr>
          <w:p w:rsidR="008113C1" w:rsidRDefault="008113C1" w:rsidP="00AF26D9">
            <w:pPr>
              <w:spacing w:line="0" w:lineRule="atLeast"/>
              <w:rPr>
                <w:sz w:val="13"/>
              </w:rPr>
            </w:pPr>
          </w:p>
        </w:tc>
        <w:tc>
          <w:tcPr>
            <w:tcW w:w="2140" w:type="dxa"/>
            <w:tcBorders>
              <w:right w:val="single" w:sz="8" w:space="0" w:color="auto"/>
            </w:tcBorders>
            <w:shd w:val="clear" w:color="auto" w:fill="auto"/>
            <w:vAlign w:val="bottom"/>
          </w:tcPr>
          <w:p w:rsidR="008113C1" w:rsidRDefault="008113C1" w:rsidP="00AF26D9">
            <w:pPr>
              <w:spacing w:line="0" w:lineRule="atLeast"/>
              <w:rPr>
                <w:sz w:val="13"/>
              </w:rPr>
            </w:pPr>
          </w:p>
        </w:tc>
        <w:tc>
          <w:tcPr>
            <w:tcW w:w="80" w:type="dxa"/>
            <w:shd w:val="clear" w:color="auto" w:fill="auto"/>
            <w:vAlign w:val="bottom"/>
          </w:tcPr>
          <w:p w:rsidR="008113C1" w:rsidRDefault="008113C1" w:rsidP="00AF26D9">
            <w:pPr>
              <w:spacing w:line="0" w:lineRule="atLeast"/>
              <w:rPr>
                <w:w w:val="71"/>
                <w:sz w:val="11"/>
              </w:rPr>
            </w:pPr>
            <w:r>
              <w:rPr>
                <w:w w:val="71"/>
                <w:sz w:val="11"/>
              </w:rPr>
              <w:t>1</w:t>
            </w:r>
          </w:p>
        </w:tc>
        <w:tc>
          <w:tcPr>
            <w:tcW w:w="320" w:type="dxa"/>
            <w:shd w:val="clear" w:color="auto" w:fill="auto"/>
            <w:vAlign w:val="bottom"/>
          </w:tcPr>
          <w:p w:rsidR="008113C1" w:rsidRDefault="008113C1" w:rsidP="00AF26D9">
            <w:pPr>
              <w:spacing w:line="0" w:lineRule="atLeast"/>
              <w:rPr>
                <w:w w:val="99"/>
                <w:sz w:val="12"/>
              </w:rPr>
            </w:pPr>
            <w:r>
              <w:rPr>
                <w:w w:val="99"/>
                <w:sz w:val="12"/>
              </w:rPr>
              <w:t>... 2....</w:t>
            </w:r>
          </w:p>
        </w:tc>
        <w:tc>
          <w:tcPr>
            <w:tcW w:w="240" w:type="dxa"/>
            <w:shd w:val="clear" w:color="auto" w:fill="auto"/>
            <w:vAlign w:val="bottom"/>
          </w:tcPr>
          <w:p w:rsidR="008113C1" w:rsidRDefault="008113C1" w:rsidP="00AF26D9">
            <w:pPr>
              <w:spacing w:line="0" w:lineRule="atLeast"/>
              <w:jc w:val="right"/>
              <w:rPr>
                <w:sz w:val="12"/>
              </w:rPr>
            </w:pPr>
            <w:r>
              <w:rPr>
                <w:sz w:val="12"/>
              </w:rPr>
              <w:t>3.....</w:t>
            </w:r>
          </w:p>
        </w:tc>
        <w:tc>
          <w:tcPr>
            <w:tcW w:w="260" w:type="dxa"/>
            <w:shd w:val="clear" w:color="auto" w:fill="auto"/>
            <w:vAlign w:val="bottom"/>
          </w:tcPr>
          <w:p w:rsidR="008113C1" w:rsidRDefault="008113C1" w:rsidP="00AF26D9">
            <w:pPr>
              <w:spacing w:line="0" w:lineRule="atLeast"/>
              <w:jc w:val="right"/>
              <w:rPr>
                <w:sz w:val="12"/>
              </w:rPr>
            </w:pPr>
            <w:r>
              <w:rPr>
                <w:sz w:val="12"/>
              </w:rPr>
              <w:t>4.....</w:t>
            </w:r>
          </w:p>
        </w:tc>
        <w:tc>
          <w:tcPr>
            <w:tcW w:w="500" w:type="dxa"/>
            <w:shd w:val="clear" w:color="auto" w:fill="auto"/>
            <w:vAlign w:val="bottom"/>
          </w:tcPr>
          <w:p w:rsidR="008113C1" w:rsidRDefault="008113C1" w:rsidP="00AF26D9">
            <w:pPr>
              <w:spacing w:line="0" w:lineRule="atLeast"/>
              <w:jc w:val="right"/>
              <w:rPr>
                <w:w w:val="96"/>
                <w:sz w:val="12"/>
              </w:rPr>
            </w:pPr>
            <w:r>
              <w:rPr>
                <w:w w:val="96"/>
                <w:sz w:val="12"/>
              </w:rPr>
              <w:t>5.......</w:t>
            </w:r>
          </w:p>
        </w:tc>
        <w:tc>
          <w:tcPr>
            <w:tcW w:w="1780" w:type="dxa"/>
            <w:tcBorders>
              <w:right w:val="single" w:sz="8" w:space="0" w:color="auto"/>
            </w:tcBorders>
            <w:shd w:val="clear" w:color="auto" w:fill="auto"/>
            <w:vAlign w:val="bottom"/>
          </w:tcPr>
          <w:p w:rsidR="008113C1" w:rsidRDefault="008113C1" w:rsidP="00AF26D9">
            <w:pPr>
              <w:spacing w:line="0" w:lineRule="atLeast"/>
              <w:rPr>
                <w:sz w:val="13"/>
              </w:rPr>
            </w:pPr>
          </w:p>
        </w:tc>
      </w:tr>
      <w:tr w:rsidR="008113C1" w:rsidTr="008113C1">
        <w:trPr>
          <w:trHeight w:val="24"/>
        </w:trPr>
        <w:tc>
          <w:tcPr>
            <w:tcW w:w="2340" w:type="dxa"/>
            <w:gridSpan w:val="2"/>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0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130" w:type="dxa"/>
            <w:gridSpan w:val="2"/>
            <w:tcBorders>
              <w:bottom w:val="single" w:sz="8" w:space="0" w:color="auto"/>
            </w:tcBorders>
            <w:shd w:val="clear" w:color="auto" w:fill="auto"/>
            <w:vAlign w:val="bottom"/>
          </w:tcPr>
          <w:p w:rsidR="008113C1" w:rsidRDefault="008113C1" w:rsidP="00AF26D9">
            <w:pPr>
              <w:spacing w:line="0" w:lineRule="atLeast"/>
              <w:rPr>
                <w:sz w:val="2"/>
              </w:rPr>
            </w:pPr>
          </w:p>
        </w:tc>
        <w:tc>
          <w:tcPr>
            <w:tcW w:w="1000" w:type="dxa"/>
            <w:gridSpan w:val="2"/>
            <w:tcBorders>
              <w:bottom w:val="single" w:sz="8" w:space="0" w:color="auto"/>
            </w:tcBorders>
            <w:shd w:val="clear" w:color="auto" w:fill="auto"/>
            <w:vAlign w:val="bottom"/>
          </w:tcPr>
          <w:p w:rsidR="008113C1" w:rsidRDefault="008113C1" w:rsidP="00AF26D9">
            <w:pPr>
              <w:spacing w:line="0" w:lineRule="atLeast"/>
              <w:rPr>
                <w:sz w:val="2"/>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21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900" w:type="dxa"/>
            <w:gridSpan w:val="4"/>
            <w:tcBorders>
              <w:bottom w:val="single" w:sz="8" w:space="0" w:color="auto"/>
            </w:tcBorders>
            <w:shd w:val="clear" w:color="auto" w:fill="auto"/>
            <w:vAlign w:val="bottom"/>
          </w:tcPr>
          <w:p w:rsidR="008113C1" w:rsidRDefault="008113C1" w:rsidP="00AF26D9">
            <w:pPr>
              <w:spacing w:line="0" w:lineRule="atLeast"/>
              <w:rPr>
                <w:sz w:val="2"/>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r>
      <w:tr w:rsidR="008113C1" w:rsidTr="008113C1">
        <w:trPr>
          <w:trHeight w:val="362"/>
        </w:trPr>
        <w:tc>
          <w:tcPr>
            <w:tcW w:w="2340" w:type="dxa"/>
            <w:gridSpan w:val="2"/>
            <w:tcBorders>
              <w:left w:val="single" w:sz="8" w:space="0" w:color="auto"/>
              <w:right w:val="single" w:sz="8" w:space="0" w:color="auto"/>
            </w:tcBorders>
            <w:shd w:val="clear" w:color="auto" w:fill="auto"/>
            <w:vAlign w:val="bottom"/>
          </w:tcPr>
          <w:p w:rsidR="008113C1" w:rsidRDefault="008113C1" w:rsidP="00AF26D9">
            <w:pPr>
              <w:spacing w:line="0" w:lineRule="atLeast"/>
              <w:rPr>
                <w:sz w:val="12"/>
              </w:rPr>
            </w:pPr>
            <w:r>
              <w:rPr>
                <w:sz w:val="12"/>
              </w:rPr>
              <w:t>DATA EMISSÃO:</w:t>
            </w:r>
          </w:p>
        </w:tc>
        <w:tc>
          <w:tcPr>
            <w:tcW w:w="2130" w:type="dxa"/>
            <w:gridSpan w:val="3"/>
            <w:tcBorders>
              <w:right w:val="single" w:sz="8" w:space="0" w:color="auto"/>
            </w:tcBorders>
            <w:shd w:val="clear" w:color="auto" w:fill="auto"/>
            <w:vAlign w:val="bottom"/>
          </w:tcPr>
          <w:p w:rsidR="008113C1" w:rsidRDefault="008113C1" w:rsidP="00AF26D9">
            <w:pPr>
              <w:spacing w:line="0" w:lineRule="atLeast"/>
              <w:rPr>
                <w:sz w:val="12"/>
              </w:rPr>
            </w:pPr>
            <w:r>
              <w:rPr>
                <w:sz w:val="12"/>
              </w:rPr>
              <w:t>ESPECIALIZAÇÃO:</w:t>
            </w:r>
          </w:p>
        </w:tc>
        <w:tc>
          <w:tcPr>
            <w:tcW w:w="2580" w:type="dxa"/>
            <w:gridSpan w:val="3"/>
            <w:tcBorders>
              <w:right w:val="single" w:sz="8" w:space="0" w:color="auto"/>
            </w:tcBorders>
            <w:shd w:val="clear" w:color="auto" w:fill="auto"/>
            <w:vAlign w:val="bottom"/>
          </w:tcPr>
          <w:p w:rsidR="008113C1" w:rsidRDefault="008113C1" w:rsidP="00AF26D9">
            <w:pPr>
              <w:spacing w:line="0" w:lineRule="atLeast"/>
              <w:rPr>
                <w:sz w:val="12"/>
              </w:rPr>
            </w:pPr>
            <w:r>
              <w:rPr>
                <w:sz w:val="12"/>
              </w:rPr>
              <w:t>POSIÇÃO NA FIRMA:</w:t>
            </w:r>
          </w:p>
        </w:tc>
        <w:tc>
          <w:tcPr>
            <w:tcW w:w="2100" w:type="dxa"/>
            <w:tcBorders>
              <w:right w:val="single" w:sz="8" w:space="0" w:color="auto"/>
            </w:tcBorders>
            <w:shd w:val="clear" w:color="auto" w:fill="auto"/>
            <w:vAlign w:val="bottom"/>
          </w:tcPr>
          <w:p w:rsidR="008113C1" w:rsidRDefault="008113C1" w:rsidP="00AF26D9">
            <w:pPr>
              <w:spacing w:line="0" w:lineRule="atLeast"/>
              <w:rPr>
                <w:sz w:val="12"/>
              </w:rPr>
            </w:pPr>
            <w:r>
              <w:rPr>
                <w:sz w:val="12"/>
              </w:rPr>
              <w:t>DATADA NASCIMENTO:</w:t>
            </w:r>
          </w:p>
        </w:tc>
        <w:tc>
          <w:tcPr>
            <w:tcW w:w="2140" w:type="dxa"/>
            <w:tcBorders>
              <w:right w:val="single" w:sz="8" w:space="0" w:color="auto"/>
            </w:tcBorders>
            <w:shd w:val="clear" w:color="auto" w:fill="auto"/>
            <w:vAlign w:val="bottom"/>
          </w:tcPr>
          <w:p w:rsidR="008113C1" w:rsidRDefault="008113C1" w:rsidP="00AF26D9">
            <w:pPr>
              <w:spacing w:line="0" w:lineRule="atLeast"/>
              <w:rPr>
                <w:sz w:val="12"/>
              </w:rPr>
            </w:pPr>
            <w:r>
              <w:rPr>
                <w:sz w:val="12"/>
              </w:rPr>
              <w:t>NACIONALIDADE:</w:t>
            </w:r>
          </w:p>
        </w:tc>
        <w:tc>
          <w:tcPr>
            <w:tcW w:w="900" w:type="dxa"/>
            <w:gridSpan w:val="4"/>
            <w:shd w:val="clear" w:color="auto" w:fill="auto"/>
            <w:vAlign w:val="bottom"/>
          </w:tcPr>
          <w:p w:rsidR="008113C1" w:rsidRDefault="008113C1" w:rsidP="00AF26D9">
            <w:pPr>
              <w:spacing w:line="0" w:lineRule="atLeast"/>
              <w:rPr>
                <w:sz w:val="12"/>
              </w:rPr>
            </w:pPr>
            <w:r>
              <w:rPr>
                <w:sz w:val="12"/>
              </w:rPr>
              <w:t>ENDEREÇO:</w:t>
            </w:r>
          </w:p>
        </w:tc>
        <w:tc>
          <w:tcPr>
            <w:tcW w:w="500" w:type="dxa"/>
            <w:shd w:val="clear" w:color="auto" w:fill="auto"/>
            <w:vAlign w:val="bottom"/>
          </w:tcPr>
          <w:p w:rsidR="008113C1" w:rsidRDefault="008113C1" w:rsidP="00AF26D9">
            <w:pPr>
              <w:spacing w:line="0" w:lineRule="atLeast"/>
              <w:rPr>
                <w:sz w:val="24"/>
              </w:rPr>
            </w:pPr>
          </w:p>
        </w:tc>
        <w:tc>
          <w:tcPr>
            <w:tcW w:w="1780" w:type="dxa"/>
            <w:tcBorders>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24"/>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
              </w:rPr>
            </w:pPr>
          </w:p>
        </w:tc>
        <w:tc>
          <w:tcPr>
            <w:tcW w:w="102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000" w:type="dxa"/>
            <w:gridSpan w:val="2"/>
            <w:tcBorders>
              <w:bottom w:val="single" w:sz="8" w:space="0" w:color="auto"/>
            </w:tcBorders>
            <w:shd w:val="clear" w:color="auto" w:fill="auto"/>
            <w:vAlign w:val="bottom"/>
          </w:tcPr>
          <w:p w:rsidR="008113C1" w:rsidRDefault="008113C1" w:rsidP="00AF26D9">
            <w:pPr>
              <w:spacing w:line="0" w:lineRule="atLeast"/>
              <w:rPr>
                <w:sz w:val="2"/>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r>
      <w:tr w:rsidR="008113C1" w:rsidTr="008113C1">
        <w:trPr>
          <w:trHeight w:val="270"/>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6820" w:type="dxa"/>
            <w:gridSpan w:val="5"/>
            <w:tcBorders>
              <w:bottom w:val="single" w:sz="8" w:space="0" w:color="auto"/>
            </w:tcBorders>
            <w:shd w:val="clear" w:color="auto" w:fill="auto"/>
            <w:vAlign w:val="bottom"/>
          </w:tcPr>
          <w:p w:rsidR="008113C1" w:rsidRDefault="008113C1" w:rsidP="00AF26D9">
            <w:pPr>
              <w:spacing w:line="0" w:lineRule="atLeast"/>
              <w:jc w:val="center"/>
              <w:rPr>
                <w:b/>
                <w:w w:val="99"/>
                <w:sz w:val="18"/>
              </w:rPr>
            </w:pPr>
            <w:r>
              <w:rPr>
                <w:b/>
                <w:w w:val="99"/>
                <w:sz w:val="18"/>
              </w:rPr>
              <w:t>INSTRUÇÃO, CURSOS DE EXTENSÃO, PÓS-GRADUAÇÃO ETC.</w:t>
            </w: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54"/>
        </w:trPr>
        <w:tc>
          <w:tcPr>
            <w:tcW w:w="1320" w:type="dxa"/>
            <w:tcBorders>
              <w:left w:val="single" w:sz="8" w:space="0" w:color="auto"/>
              <w:right w:val="single" w:sz="8" w:space="0" w:color="auto"/>
            </w:tcBorders>
            <w:shd w:val="clear" w:color="auto" w:fill="auto"/>
            <w:vAlign w:val="bottom"/>
          </w:tcPr>
          <w:p w:rsidR="008113C1" w:rsidRDefault="008113C1" w:rsidP="00AF26D9">
            <w:pPr>
              <w:spacing w:line="0" w:lineRule="atLeast"/>
              <w:rPr>
                <w:sz w:val="14"/>
              </w:rPr>
            </w:pPr>
            <w:r>
              <w:rPr>
                <w:sz w:val="14"/>
              </w:rPr>
              <w:t>Nº DE ORDEM</w:t>
            </w:r>
          </w:p>
        </w:tc>
        <w:tc>
          <w:tcPr>
            <w:tcW w:w="1020" w:type="dxa"/>
            <w:shd w:val="clear" w:color="auto" w:fill="auto"/>
            <w:vAlign w:val="bottom"/>
          </w:tcPr>
          <w:p w:rsidR="008113C1" w:rsidRDefault="008113C1" w:rsidP="00AF26D9">
            <w:pPr>
              <w:spacing w:line="0" w:lineRule="atLeast"/>
              <w:rPr>
                <w:sz w:val="22"/>
              </w:rPr>
            </w:pPr>
          </w:p>
        </w:tc>
        <w:tc>
          <w:tcPr>
            <w:tcW w:w="2130" w:type="dxa"/>
            <w:gridSpan w:val="3"/>
            <w:tcBorders>
              <w:right w:val="single" w:sz="8" w:space="0" w:color="auto"/>
            </w:tcBorders>
            <w:shd w:val="clear" w:color="auto" w:fill="auto"/>
            <w:vAlign w:val="bottom"/>
          </w:tcPr>
          <w:p w:rsidR="008113C1" w:rsidRDefault="008113C1" w:rsidP="00AF26D9">
            <w:pPr>
              <w:spacing w:line="0" w:lineRule="atLeast"/>
              <w:rPr>
                <w:sz w:val="14"/>
              </w:rPr>
            </w:pPr>
            <w:r>
              <w:rPr>
                <w:sz w:val="14"/>
              </w:rPr>
              <w:t>ESPECIFICAÇÃO</w:t>
            </w:r>
          </w:p>
        </w:tc>
        <w:tc>
          <w:tcPr>
            <w:tcW w:w="2580" w:type="dxa"/>
            <w:gridSpan w:val="3"/>
            <w:tcBorders>
              <w:right w:val="single" w:sz="8" w:space="0" w:color="auto"/>
            </w:tcBorders>
            <w:shd w:val="clear" w:color="auto" w:fill="auto"/>
            <w:vAlign w:val="bottom"/>
          </w:tcPr>
          <w:p w:rsidR="008113C1" w:rsidRDefault="008113C1" w:rsidP="00AF26D9">
            <w:pPr>
              <w:spacing w:line="0" w:lineRule="atLeast"/>
              <w:rPr>
                <w:sz w:val="14"/>
              </w:rPr>
            </w:pPr>
            <w:r>
              <w:rPr>
                <w:sz w:val="14"/>
              </w:rPr>
              <w:t>ESTABELECIMENTO DE ENSINO</w:t>
            </w:r>
          </w:p>
        </w:tc>
        <w:tc>
          <w:tcPr>
            <w:tcW w:w="2100" w:type="dxa"/>
            <w:tcBorders>
              <w:right w:val="single" w:sz="8" w:space="0" w:color="auto"/>
            </w:tcBorders>
            <w:shd w:val="clear" w:color="auto" w:fill="auto"/>
            <w:vAlign w:val="bottom"/>
          </w:tcPr>
          <w:p w:rsidR="008113C1" w:rsidRDefault="008113C1" w:rsidP="00AF26D9">
            <w:pPr>
              <w:spacing w:line="0" w:lineRule="atLeast"/>
              <w:jc w:val="center"/>
              <w:rPr>
                <w:w w:val="97"/>
                <w:sz w:val="14"/>
              </w:rPr>
            </w:pPr>
            <w:r>
              <w:rPr>
                <w:w w:val="97"/>
                <w:sz w:val="14"/>
              </w:rPr>
              <w:t>LOCALIDADE</w:t>
            </w:r>
          </w:p>
        </w:tc>
        <w:tc>
          <w:tcPr>
            <w:tcW w:w="2140" w:type="dxa"/>
            <w:tcBorders>
              <w:right w:val="single" w:sz="8" w:space="0" w:color="auto"/>
            </w:tcBorders>
            <w:shd w:val="clear" w:color="auto" w:fill="auto"/>
            <w:vAlign w:val="bottom"/>
          </w:tcPr>
          <w:p w:rsidR="008113C1" w:rsidRDefault="008113C1" w:rsidP="00AF26D9">
            <w:pPr>
              <w:spacing w:line="0" w:lineRule="atLeast"/>
              <w:jc w:val="center"/>
              <w:rPr>
                <w:sz w:val="14"/>
              </w:rPr>
            </w:pPr>
            <w:r>
              <w:rPr>
                <w:sz w:val="14"/>
              </w:rPr>
              <w:t>DURAÇÃO</w:t>
            </w:r>
          </w:p>
        </w:tc>
        <w:tc>
          <w:tcPr>
            <w:tcW w:w="80" w:type="dxa"/>
            <w:shd w:val="clear" w:color="auto" w:fill="auto"/>
            <w:vAlign w:val="bottom"/>
          </w:tcPr>
          <w:p w:rsidR="008113C1" w:rsidRDefault="008113C1" w:rsidP="00AF26D9">
            <w:pPr>
              <w:spacing w:line="0" w:lineRule="atLeast"/>
              <w:rPr>
                <w:sz w:val="22"/>
              </w:rPr>
            </w:pPr>
          </w:p>
        </w:tc>
        <w:tc>
          <w:tcPr>
            <w:tcW w:w="320" w:type="dxa"/>
            <w:shd w:val="clear" w:color="auto" w:fill="auto"/>
            <w:vAlign w:val="bottom"/>
          </w:tcPr>
          <w:p w:rsidR="008113C1" w:rsidRDefault="008113C1" w:rsidP="00AF26D9">
            <w:pPr>
              <w:spacing w:line="0" w:lineRule="atLeast"/>
              <w:rPr>
                <w:sz w:val="22"/>
              </w:rPr>
            </w:pPr>
          </w:p>
        </w:tc>
        <w:tc>
          <w:tcPr>
            <w:tcW w:w="240" w:type="dxa"/>
            <w:shd w:val="clear" w:color="auto" w:fill="auto"/>
            <w:vAlign w:val="bottom"/>
          </w:tcPr>
          <w:p w:rsidR="008113C1" w:rsidRDefault="008113C1" w:rsidP="00AF26D9">
            <w:pPr>
              <w:spacing w:line="0" w:lineRule="atLeast"/>
              <w:rPr>
                <w:sz w:val="22"/>
              </w:rPr>
            </w:pPr>
          </w:p>
        </w:tc>
        <w:tc>
          <w:tcPr>
            <w:tcW w:w="260" w:type="dxa"/>
            <w:shd w:val="clear" w:color="auto" w:fill="auto"/>
            <w:vAlign w:val="bottom"/>
          </w:tcPr>
          <w:p w:rsidR="008113C1" w:rsidRDefault="008113C1" w:rsidP="00AF26D9">
            <w:pPr>
              <w:spacing w:line="0" w:lineRule="atLeast"/>
              <w:rPr>
                <w:sz w:val="22"/>
              </w:rPr>
            </w:pPr>
          </w:p>
        </w:tc>
        <w:tc>
          <w:tcPr>
            <w:tcW w:w="2280" w:type="dxa"/>
            <w:gridSpan w:val="2"/>
            <w:tcBorders>
              <w:right w:val="single" w:sz="8" w:space="0" w:color="auto"/>
            </w:tcBorders>
            <w:shd w:val="clear" w:color="auto" w:fill="auto"/>
            <w:vAlign w:val="bottom"/>
          </w:tcPr>
          <w:p w:rsidR="008113C1" w:rsidRDefault="008113C1" w:rsidP="00AF26D9">
            <w:pPr>
              <w:spacing w:line="0" w:lineRule="atLeast"/>
              <w:jc w:val="center"/>
              <w:rPr>
                <w:w w:val="98"/>
                <w:sz w:val="14"/>
              </w:rPr>
            </w:pPr>
            <w:r>
              <w:rPr>
                <w:w w:val="98"/>
                <w:sz w:val="14"/>
              </w:rPr>
              <w:t>ANO DE CONCLUSÃO</w:t>
            </w:r>
          </w:p>
        </w:tc>
      </w:tr>
      <w:tr w:rsidR="008113C1" w:rsidTr="008113C1">
        <w:trPr>
          <w:trHeight w:val="308"/>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880" w:type="dxa"/>
            <w:gridSpan w:val="2"/>
            <w:tcBorders>
              <w:bottom w:val="single" w:sz="8" w:space="0" w:color="auto"/>
              <w:right w:val="single" w:sz="8" w:space="0" w:color="auto"/>
            </w:tcBorders>
            <w:shd w:val="clear" w:color="auto" w:fill="auto"/>
            <w:vAlign w:val="bottom"/>
          </w:tcPr>
          <w:p w:rsidR="008113C1" w:rsidRDefault="008113C1" w:rsidP="00AF26D9">
            <w:pPr>
              <w:spacing w:line="0" w:lineRule="atLeast"/>
              <w:rPr>
                <w:sz w:val="14"/>
              </w:rPr>
            </w:pPr>
            <w:r>
              <w:rPr>
                <w:sz w:val="14"/>
              </w:rPr>
              <w:t>OU  ENTIDADE</w:t>
            </w: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271"/>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680" w:type="dxa"/>
            <w:gridSpan w:val="2"/>
            <w:tcBorders>
              <w:bottom w:val="single" w:sz="8" w:space="0" w:color="auto"/>
            </w:tcBorders>
            <w:shd w:val="clear" w:color="auto" w:fill="auto"/>
            <w:vAlign w:val="bottom"/>
          </w:tcPr>
          <w:p w:rsidR="008113C1" w:rsidRDefault="008113C1" w:rsidP="00AF26D9">
            <w:pPr>
              <w:spacing w:line="0" w:lineRule="atLeast"/>
              <w:jc w:val="center"/>
              <w:rPr>
                <w:b/>
                <w:w w:val="99"/>
                <w:sz w:val="18"/>
              </w:rPr>
            </w:pPr>
            <w:r>
              <w:rPr>
                <w:b/>
                <w:w w:val="99"/>
                <w:sz w:val="18"/>
              </w:rPr>
              <w:t>EXPERIÊNCIA NO SETOR RODOVIÁRIO</w:t>
            </w:r>
          </w:p>
        </w:tc>
        <w:tc>
          <w:tcPr>
            <w:tcW w:w="21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4470" w:type="dxa"/>
            <w:gridSpan w:val="5"/>
            <w:tcBorders>
              <w:left w:val="single" w:sz="8" w:space="0" w:color="auto"/>
              <w:right w:val="single" w:sz="8" w:space="0" w:color="auto"/>
            </w:tcBorders>
            <w:shd w:val="clear" w:color="auto" w:fill="auto"/>
            <w:vAlign w:val="bottom"/>
          </w:tcPr>
          <w:p w:rsidR="008113C1" w:rsidRDefault="008113C1" w:rsidP="00AF26D9">
            <w:pPr>
              <w:spacing w:line="0" w:lineRule="atLeast"/>
              <w:rPr>
                <w:sz w:val="14"/>
              </w:rPr>
            </w:pPr>
            <w:r>
              <w:rPr>
                <w:sz w:val="14"/>
              </w:rPr>
              <w:t>DISCRIMINAÇÃO DO ESTUDO OU PROJETO QUE PARTICIPOU</w:t>
            </w:r>
          </w:p>
        </w:tc>
        <w:tc>
          <w:tcPr>
            <w:tcW w:w="1000" w:type="dxa"/>
            <w:gridSpan w:val="2"/>
            <w:tcBorders>
              <w:right w:val="single" w:sz="8" w:space="0" w:color="auto"/>
            </w:tcBorders>
            <w:shd w:val="clear" w:color="auto" w:fill="auto"/>
            <w:vAlign w:val="bottom"/>
          </w:tcPr>
          <w:p w:rsidR="008113C1" w:rsidRDefault="008113C1" w:rsidP="00AF26D9">
            <w:pPr>
              <w:spacing w:line="0" w:lineRule="atLeast"/>
              <w:jc w:val="center"/>
              <w:rPr>
                <w:sz w:val="14"/>
              </w:rPr>
            </w:pPr>
            <w:r>
              <w:rPr>
                <w:sz w:val="14"/>
              </w:rPr>
              <w:t>EXTENSÃO</w:t>
            </w:r>
          </w:p>
        </w:tc>
        <w:tc>
          <w:tcPr>
            <w:tcW w:w="15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4880" w:type="dxa"/>
            <w:gridSpan w:val="5"/>
            <w:tcBorders>
              <w:bottom w:val="single" w:sz="8" w:space="0" w:color="auto"/>
            </w:tcBorders>
            <w:shd w:val="clear" w:color="auto" w:fill="auto"/>
            <w:vAlign w:val="bottom"/>
          </w:tcPr>
          <w:p w:rsidR="008113C1" w:rsidRDefault="008113C1" w:rsidP="00AF26D9">
            <w:pPr>
              <w:spacing w:line="0" w:lineRule="atLeast"/>
              <w:rPr>
                <w:sz w:val="14"/>
              </w:rPr>
            </w:pPr>
            <w:r>
              <w:rPr>
                <w:sz w:val="14"/>
              </w:rPr>
              <w:t>PARTICIPAÇÃO DO TÉCNICO NO ESTUDO OU PROJETO</w:t>
            </w: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53"/>
        </w:trPr>
        <w:tc>
          <w:tcPr>
            <w:tcW w:w="1320" w:type="dxa"/>
            <w:tcBorders>
              <w:left w:val="single" w:sz="8" w:space="0" w:color="auto"/>
            </w:tcBorders>
            <w:shd w:val="clear" w:color="auto" w:fill="auto"/>
            <w:vAlign w:val="bottom"/>
          </w:tcPr>
          <w:p w:rsidR="008113C1" w:rsidRDefault="008113C1" w:rsidP="00AF26D9">
            <w:pPr>
              <w:spacing w:line="0" w:lineRule="atLeast"/>
              <w:rPr>
                <w:sz w:val="22"/>
              </w:rPr>
            </w:pPr>
          </w:p>
        </w:tc>
        <w:tc>
          <w:tcPr>
            <w:tcW w:w="1020" w:type="dxa"/>
            <w:shd w:val="clear" w:color="auto" w:fill="auto"/>
            <w:vAlign w:val="bottom"/>
          </w:tcPr>
          <w:p w:rsidR="008113C1" w:rsidRDefault="008113C1" w:rsidP="00AF26D9">
            <w:pPr>
              <w:spacing w:line="0" w:lineRule="atLeast"/>
              <w:rPr>
                <w:sz w:val="22"/>
              </w:rPr>
            </w:pPr>
          </w:p>
        </w:tc>
        <w:tc>
          <w:tcPr>
            <w:tcW w:w="1000" w:type="dxa"/>
            <w:shd w:val="clear" w:color="auto" w:fill="auto"/>
            <w:vAlign w:val="bottom"/>
          </w:tcPr>
          <w:p w:rsidR="008113C1" w:rsidRDefault="008113C1" w:rsidP="00AF26D9">
            <w:pPr>
              <w:spacing w:line="0" w:lineRule="atLeast"/>
              <w:rPr>
                <w:sz w:val="22"/>
              </w:rPr>
            </w:pPr>
          </w:p>
        </w:tc>
        <w:tc>
          <w:tcPr>
            <w:tcW w:w="30" w:type="dxa"/>
            <w:shd w:val="clear" w:color="auto" w:fill="auto"/>
            <w:vAlign w:val="bottom"/>
          </w:tcPr>
          <w:p w:rsidR="008113C1" w:rsidRDefault="008113C1" w:rsidP="00AF26D9">
            <w:pPr>
              <w:spacing w:line="0" w:lineRule="atLeast"/>
              <w:rPr>
                <w:sz w:val="22"/>
              </w:rPr>
            </w:pPr>
          </w:p>
        </w:tc>
        <w:tc>
          <w:tcPr>
            <w:tcW w:w="1100" w:type="dxa"/>
            <w:tcBorders>
              <w:right w:val="single" w:sz="8" w:space="0" w:color="auto"/>
            </w:tcBorders>
            <w:shd w:val="clear" w:color="auto" w:fill="auto"/>
            <w:vAlign w:val="bottom"/>
          </w:tcPr>
          <w:p w:rsidR="008113C1" w:rsidRDefault="008113C1" w:rsidP="00AF26D9">
            <w:pPr>
              <w:spacing w:line="0" w:lineRule="atLeast"/>
              <w:rPr>
                <w:sz w:val="22"/>
              </w:rPr>
            </w:pPr>
          </w:p>
        </w:tc>
        <w:tc>
          <w:tcPr>
            <w:tcW w:w="700" w:type="dxa"/>
            <w:shd w:val="clear" w:color="auto" w:fill="auto"/>
            <w:vAlign w:val="bottom"/>
          </w:tcPr>
          <w:p w:rsidR="008113C1" w:rsidRDefault="008113C1" w:rsidP="00AF26D9">
            <w:pPr>
              <w:spacing w:line="0" w:lineRule="atLeast"/>
              <w:jc w:val="center"/>
              <w:rPr>
                <w:w w:val="97"/>
                <w:sz w:val="14"/>
              </w:rPr>
            </w:pPr>
            <w:r>
              <w:rPr>
                <w:w w:val="97"/>
                <w:sz w:val="14"/>
              </w:rPr>
              <w:t>KM</w:t>
            </w:r>
          </w:p>
        </w:tc>
        <w:tc>
          <w:tcPr>
            <w:tcW w:w="300" w:type="dxa"/>
            <w:tcBorders>
              <w:right w:val="single" w:sz="8" w:space="0" w:color="auto"/>
            </w:tcBorders>
            <w:shd w:val="clear" w:color="auto" w:fill="auto"/>
            <w:vAlign w:val="bottom"/>
          </w:tcPr>
          <w:p w:rsidR="008113C1" w:rsidRDefault="008113C1" w:rsidP="00AF26D9">
            <w:pPr>
              <w:spacing w:line="0" w:lineRule="atLeast"/>
              <w:rPr>
                <w:sz w:val="22"/>
              </w:rPr>
            </w:pPr>
          </w:p>
        </w:tc>
        <w:tc>
          <w:tcPr>
            <w:tcW w:w="1580" w:type="dxa"/>
            <w:tcBorders>
              <w:right w:val="single" w:sz="8" w:space="0" w:color="auto"/>
            </w:tcBorders>
            <w:shd w:val="clear" w:color="auto" w:fill="auto"/>
            <w:vAlign w:val="bottom"/>
          </w:tcPr>
          <w:p w:rsidR="008113C1" w:rsidRDefault="008113C1" w:rsidP="00AF26D9">
            <w:pPr>
              <w:spacing w:line="0" w:lineRule="atLeast"/>
              <w:jc w:val="center"/>
              <w:rPr>
                <w:sz w:val="14"/>
              </w:rPr>
            </w:pPr>
            <w:r>
              <w:rPr>
                <w:sz w:val="14"/>
              </w:rPr>
              <w:t>DATA   DE</w:t>
            </w:r>
          </w:p>
        </w:tc>
        <w:tc>
          <w:tcPr>
            <w:tcW w:w="2100" w:type="dxa"/>
            <w:tcBorders>
              <w:right w:val="single" w:sz="8" w:space="0" w:color="auto"/>
            </w:tcBorders>
            <w:shd w:val="clear" w:color="auto" w:fill="auto"/>
            <w:vAlign w:val="bottom"/>
          </w:tcPr>
          <w:p w:rsidR="008113C1" w:rsidRDefault="008113C1" w:rsidP="00AF26D9">
            <w:pPr>
              <w:spacing w:line="0" w:lineRule="atLeast"/>
              <w:jc w:val="center"/>
              <w:rPr>
                <w:sz w:val="14"/>
              </w:rPr>
            </w:pPr>
            <w:r>
              <w:rPr>
                <w:sz w:val="14"/>
              </w:rPr>
              <w:t>DATA   DO</w:t>
            </w:r>
          </w:p>
        </w:tc>
        <w:tc>
          <w:tcPr>
            <w:tcW w:w="2140" w:type="dxa"/>
            <w:tcBorders>
              <w:right w:val="single" w:sz="8" w:space="0" w:color="auto"/>
            </w:tcBorders>
            <w:shd w:val="clear" w:color="auto" w:fill="auto"/>
            <w:vAlign w:val="bottom"/>
          </w:tcPr>
          <w:p w:rsidR="008113C1" w:rsidRDefault="008113C1" w:rsidP="00AF26D9">
            <w:pPr>
              <w:spacing w:line="0" w:lineRule="atLeast"/>
              <w:jc w:val="center"/>
              <w:rPr>
                <w:sz w:val="14"/>
              </w:rPr>
            </w:pPr>
            <w:r>
              <w:rPr>
                <w:sz w:val="14"/>
              </w:rPr>
              <w:t>FUNÇÃO C.</w:t>
            </w:r>
          </w:p>
        </w:tc>
        <w:tc>
          <w:tcPr>
            <w:tcW w:w="80" w:type="dxa"/>
            <w:shd w:val="clear" w:color="auto" w:fill="auto"/>
            <w:vAlign w:val="bottom"/>
          </w:tcPr>
          <w:p w:rsidR="008113C1" w:rsidRDefault="008113C1" w:rsidP="00AF26D9">
            <w:pPr>
              <w:spacing w:line="0" w:lineRule="atLeast"/>
              <w:rPr>
                <w:sz w:val="22"/>
              </w:rPr>
            </w:pPr>
          </w:p>
        </w:tc>
        <w:tc>
          <w:tcPr>
            <w:tcW w:w="1320" w:type="dxa"/>
            <w:gridSpan w:val="4"/>
            <w:tcBorders>
              <w:right w:val="single" w:sz="8" w:space="0" w:color="auto"/>
            </w:tcBorders>
            <w:shd w:val="clear" w:color="auto" w:fill="auto"/>
            <w:vAlign w:val="bottom"/>
          </w:tcPr>
          <w:p w:rsidR="008113C1" w:rsidRDefault="008113C1" w:rsidP="00AF26D9">
            <w:pPr>
              <w:spacing w:line="0" w:lineRule="atLeast"/>
              <w:rPr>
                <w:sz w:val="14"/>
              </w:rPr>
            </w:pPr>
            <w:r>
              <w:rPr>
                <w:sz w:val="14"/>
              </w:rPr>
              <w:t>ITEM DE SERVIÇO</w:t>
            </w:r>
          </w:p>
        </w:tc>
        <w:tc>
          <w:tcPr>
            <w:tcW w:w="1780" w:type="dxa"/>
            <w:tcBorders>
              <w:right w:val="single" w:sz="8" w:space="0" w:color="auto"/>
            </w:tcBorders>
            <w:shd w:val="clear" w:color="auto" w:fill="auto"/>
            <w:vAlign w:val="bottom"/>
          </w:tcPr>
          <w:p w:rsidR="008113C1" w:rsidRDefault="008113C1" w:rsidP="00AF26D9">
            <w:pPr>
              <w:spacing w:line="0" w:lineRule="atLeast"/>
              <w:jc w:val="right"/>
              <w:rPr>
                <w:sz w:val="14"/>
              </w:rPr>
            </w:pPr>
            <w:r>
              <w:rPr>
                <w:sz w:val="14"/>
              </w:rPr>
              <w:t>FIRMA RESPONSÁVEL</w:t>
            </w:r>
          </w:p>
        </w:tc>
      </w:tr>
      <w:tr w:rsidR="008113C1" w:rsidTr="008113C1">
        <w:trPr>
          <w:trHeight w:val="308"/>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jc w:val="center"/>
              <w:rPr>
                <w:w w:val="95"/>
                <w:sz w:val="14"/>
              </w:rPr>
            </w:pPr>
            <w:r>
              <w:rPr>
                <w:w w:val="95"/>
                <w:sz w:val="14"/>
              </w:rPr>
              <w:t>INIÍCIO</w:t>
            </w: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jc w:val="center"/>
              <w:rPr>
                <w:w w:val="96"/>
                <w:sz w:val="14"/>
              </w:rPr>
            </w:pPr>
            <w:r>
              <w:rPr>
                <w:w w:val="96"/>
                <w:sz w:val="14"/>
              </w:rPr>
              <w:t>FIM</w:t>
            </w: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jc w:val="center"/>
              <w:rPr>
                <w:sz w:val="14"/>
              </w:rPr>
            </w:pPr>
            <w:r>
              <w:rPr>
                <w:sz w:val="14"/>
              </w:rPr>
              <w:t>P0, P1, P2, P3, P4</w:t>
            </w:r>
          </w:p>
        </w:tc>
        <w:tc>
          <w:tcPr>
            <w:tcW w:w="8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271"/>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1"/>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70"/>
        </w:trPr>
        <w:tc>
          <w:tcPr>
            <w:tcW w:w="1320" w:type="dxa"/>
            <w:tcBorders>
              <w:left w:val="single" w:sz="8" w:space="0" w:color="auto"/>
              <w:bottom w:val="single" w:sz="8" w:space="0" w:color="auto"/>
            </w:tcBorders>
            <w:shd w:val="clear" w:color="auto" w:fill="auto"/>
            <w:vAlign w:val="bottom"/>
          </w:tcPr>
          <w:p w:rsidR="008113C1" w:rsidRDefault="008113C1" w:rsidP="00AF26D9">
            <w:pPr>
              <w:spacing w:line="0" w:lineRule="atLeast"/>
              <w:rPr>
                <w:sz w:val="23"/>
              </w:rPr>
            </w:pPr>
          </w:p>
        </w:tc>
        <w:tc>
          <w:tcPr>
            <w:tcW w:w="10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1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21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3"/>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3"/>
              </w:rPr>
            </w:pPr>
          </w:p>
        </w:tc>
      </w:tr>
      <w:tr w:rsidR="008113C1" w:rsidTr="008113C1">
        <w:trPr>
          <w:trHeight w:val="246"/>
        </w:trPr>
        <w:tc>
          <w:tcPr>
            <w:tcW w:w="2340" w:type="dxa"/>
            <w:gridSpan w:val="2"/>
            <w:tcBorders>
              <w:left w:val="single" w:sz="8" w:space="0" w:color="auto"/>
              <w:right w:val="single" w:sz="8" w:space="0" w:color="auto"/>
            </w:tcBorders>
            <w:shd w:val="clear" w:color="auto" w:fill="auto"/>
            <w:vAlign w:val="bottom"/>
          </w:tcPr>
          <w:p w:rsidR="008113C1" w:rsidRDefault="008113C1" w:rsidP="00AF26D9">
            <w:pPr>
              <w:spacing w:line="0" w:lineRule="atLeast"/>
              <w:rPr>
                <w:sz w:val="12"/>
              </w:rPr>
            </w:pPr>
            <w:r>
              <w:rPr>
                <w:sz w:val="12"/>
              </w:rPr>
              <w:t>INDICADO PARA OS LOTES:</w:t>
            </w:r>
          </w:p>
        </w:tc>
        <w:tc>
          <w:tcPr>
            <w:tcW w:w="1030" w:type="dxa"/>
            <w:gridSpan w:val="2"/>
            <w:shd w:val="clear" w:color="auto" w:fill="auto"/>
            <w:vAlign w:val="bottom"/>
          </w:tcPr>
          <w:p w:rsidR="008113C1" w:rsidRDefault="008113C1" w:rsidP="00AF26D9">
            <w:pPr>
              <w:spacing w:line="0" w:lineRule="atLeast"/>
              <w:rPr>
                <w:w w:val="96"/>
                <w:sz w:val="12"/>
              </w:rPr>
            </w:pPr>
            <w:r>
              <w:rPr>
                <w:w w:val="96"/>
                <w:sz w:val="12"/>
              </w:rPr>
              <w:t>ATUANDO COMO:</w:t>
            </w:r>
          </w:p>
        </w:tc>
        <w:tc>
          <w:tcPr>
            <w:tcW w:w="1100" w:type="dxa"/>
            <w:shd w:val="clear" w:color="auto" w:fill="auto"/>
            <w:vAlign w:val="bottom"/>
          </w:tcPr>
          <w:p w:rsidR="008113C1" w:rsidRDefault="008113C1" w:rsidP="00AF26D9">
            <w:pPr>
              <w:spacing w:line="0" w:lineRule="atLeast"/>
              <w:rPr>
                <w:sz w:val="21"/>
              </w:rPr>
            </w:pPr>
          </w:p>
        </w:tc>
        <w:tc>
          <w:tcPr>
            <w:tcW w:w="700" w:type="dxa"/>
            <w:shd w:val="clear" w:color="auto" w:fill="auto"/>
            <w:vAlign w:val="bottom"/>
          </w:tcPr>
          <w:p w:rsidR="008113C1" w:rsidRDefault="008113C1" w:rsidP="00AF26D9">
            <w:pPr>
              <w:spacing w:line="0" w:lineRule="atLeast"/>
              <w:rPr>
                <w:sz w:val="21"/>
              </w:rPr>
            </w:pPr>
          </w:p>
        </w:tc>
        <w:tc>
          <w:tcPr>
            <w:tcW w:w="300" w:type="dxa"/>
            <w:shd w:val="clear" w:color="auto" w:fill="auto"/>
            <w:vAlign w:val="bottom"/>
          </w:tcPr>
          <w:p w:rsidR="008113C1" w:rsidRDefault="008113C1" w:rsidP="00AF26D9">
            <w:pPr>
              <w:spacing w:line="0" w:lineRule="atLeast"/>
              <w:rPr>
                <w:sz w:val="21"/>
              </w:rPr>
            </w:pPr>
          </w:p>
        </w:tc>
        <w:tc>
          <w:tcPr>
            <w:tcW w:w="1580" w:type="dxa"/>
            <w:tcBorders>
              <w:right w:val="single" w:sz="8" w:space="0" w:color="auto"/>
            </w:tcBorders>
            <w:shd w:val="clear" w:color="auto" w:fill="auto"/>
            <w:vAlign w:val="bottom"/>
          </w:tcPr>
          <w:p w:rsidR="008113C1" w:rsidRDefault="008113C1" w:rsidP="00AF26D9">
            <w:pPr>
              <w:spacing w:line="0" w:lineRule="atLeast"/>
              <w:rPr>
                <w:sz w:val="21"/>
              </w:rPr>
            </w:pPr>
          </w:p>
        </w:tc>
        <w:tc>
          <w:tcPr>
            <w:tcW w:w="2100" w:type="dxa"/>
            <w:tcBorders>
              <w:right w:val="single" w:sz="8" w:space="0" w:color="auto"/>
            </w:tcBorders>
            <w:shd w:val="clear" w:color="auto" w:fill="auto"/>
            <w:vAlign w:val="bottom"/>
          </w:tcPr>
          <w:p w:rsidR="008113C1" w:rsidRDefault="008113C1" w:rsidP="00AF26D9">
            <w:pPr>
              <w:spacing w:line="0" w:lineRule="atLeast"/>
              <w:rPr>
                <w:sz w:val="12"/>
              </w:rPr>
            </w:pPr>
            <w:r>
              <w:rPr>
                <w:sz w:val="12"/>
              </w:rPr>
              <w:t>NOS ÍTENS DE SERVIÇO</w:t>
            </w:r>
          </w:p>
        </w:tc>
        <w:tc>
          <w:tcPr>
            <w:tcW w:w="2140" w:type="dxa"/>
            <w:shd w:val="clear" w:color="auto" w:fill="auto"/>
            <w:vAlign w:val="bottom"/>
          </w:tcPr>
          <w:p w:rsidR="008113C1" w:rsidRDefault="008113C1" w:rsidP="00AF26D9">
            <w:pPr>
              <w:spacing w:line="0" w:lineRule="atLeast"/>
              <w:rPr>
                <w:sz w:val="12"/>
              </w:rPr>
            </w:pPr>
            <w:r>
              <w:rPr>
                <w:sz w:val="12"/>
              </w:rPr>
              <w:t>ASSINATURA DO TÉCNICO:</w:t>
            </w:r>
          </w:p>
        </w:tc>
        <w:tc>
          <w:tcPr>
            <w:tcW w:w="80" w:type="dxa"/>
            <w:shd w:val="clear" w:color="auto" w:fill="auto"/>
            <w:vAlign w:val="bottom"/>
          </w:tcPr>
          <w:p w:rsidR="008113C1" w:rsidRDefault="008113C1" w:rsidP="00AF26D9">
            <w:pPr>
              <w:spacing w:line="0" w:lineRule="atLeast"/>
              <w:rPr>
                <w:sz w:val="21"/>
              </w:rPr>
            </w:pPr>
          </w:p>
        </w:tc>
        <w:tc>
          <w:tcPr>
            <w:tcW w:w="320" w:type="dxa"/>
            <w:shd w:val="clear" w:color="auto" w:fill="auto"/>
            <w:vAlign w:val="bottom"/>
          </w:tcPr>
          <w:p w:rsidR="008113C1" w:rsidRDefault="008113C1" w:rsidP="00AF26D9">
            <w:pPr>
              <w:spacing w:line="0" w:lineRule="atLeast"/>
              <w:rPr>
                <w:sz w:val="21"/>
              </w:rPr>
            </w:pPr>
          </w:p>
        </w:tc>
        <w:tc>
          <w:tcPr>
            <w:tcW w:w="240" w:type="dxa"/>
            <w:shd w:val="clear" w:color="auto" w:fill="auto"/>
            <w:vAlign w:val="bottom"/>
          </w:tcPr>
          <w:p w:rsidR="008113C1" w:rsidRDefault="008113C1" w:rsidP="00AF26D9">
            <w:pPr>
              <w:spacing w:line="0" w:lineRule="atLeast"/>
              <w:rPr>
                <w:sz w:val="21"/>
              </w:rPr>
            </w:pPr>
          </w:p>
        </w:tc>
        <w:tc>
          <w:tcPr>
            <w:tcW w:w="260" w:type="dxa"/>
            <w:shd w:val="clear" w:color="auto" w:fill="auto"/>
            <w:vAlign w:val="bottom"/>
          </w:tcPr>
          <w:p w:rsidR="008113C1" w:rsidRDefault="008113C1" w:rsidP="00AF26D9">
            <w:pPr>
              <w:spacing w:line="0" w:lineRule="atLeast"/>
              <w:rPr>
                <w:sz w:val="21"/>
              </w:rPr>
            </w:pPr>
          </w:p>
        </w:tc>
        <w:tc>
          <w:tcPr>
            <w:tcW w:w="500" w:type="dxa"/>
            <w:tcBorders>
              <w:right w:val="single" w:sz="8" w:space="0" w:color="auto"/>
            </w:tcBorders>
            <w:shd w:val="clear" w:color="auto" w:fill="auto"/>
            <w:vAlign w:val="bottom"/>
          </w:tcPr>
          <w:p w:rsidR="008113C1" w:rsidRDefault="008113C1" w:rsidP="00AF26D9">
            <w:pPr>
              <w:spacing w:line="0" w:lineRule="atLeast"/>
              <w:rPr>
                <w:sz w:val="21"/>
              </w:rPr>
            </w:pPr>
          </w:p>
        </w:tc>
        <w:tc>
          <w:tcPr>
            <w:tcW w:w="1780" w:type="dxa"/>
            <w:tcBorders>
              <w:right w:val="single" w:sz="8" w:space="0" w:color="auto"/>
            </w:tcBorders>
            <w:shd w:val="clear" w:color="auto" w:fill="auto"/>
            <w:vAlign w:val="bottom"/>
          </w:tcPr>
          <w:p w:rsidR="008113C1" w:rsidRDefault="008113C1" w:rsidP="00AF26D9">
            <w:pPr>
              <w:spacing w:line="0" w:lineRule="atLeast"/>
              <w:jc w:val="center"/>
              <w:rPr>
                <w:w w:val="98"/>
                <w:sz w:val="12"/>
              </w:rPr>
            </w:pPr>
            <w:r>
              <w:rPr>
                <w:w w:val="98"/>
                <w:sz w:val="12"/>
              </w:rPr>
              <w:t>DATA:</w:t>
            </w:r>
          </w:p>
        </w:tc>
      </w:tr>
      <w:tr w:rsidR="008113C1" w:rsidTr="008113C1">
        <w:trPr>
          <w:trHeight w:val="24"/>
        </w:trPr>
        <w:tc>
          <w:tcPr>
            <w:tcW w:w="2340" w:type="dxa"/>
            <w:gridSpan w:val="2"/>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0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3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1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21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2140" w:type="dxa"/>
            <w:tcBorders>
              <w:bottom w:val="single" w:sz="8" w:space="0" w:color="auto"/>
            </w:tcBorders>
            <w:shd w:val="clear" w:color="auto" w:fill="auto"/>
            <w:vAlign w:val="bottom"/>
          </w:tcPr>
          <w:p w:rsidR="008113C1" w:rsidRDefault="008113C1" w:rsidP="00AF26D9">
            <w:pPr>
              <w:spacing w:line="0" w:lineRule="atLeast"/>
              <w:rPr>
                <w:sz w:val="2"/>
              </w:rPr>
            </w:pPr>
          </w:p>
        </w:tc>
        <w:tc>
          <w:tcPr>
            <w:tcW w:w="400" w:type="dxa"/>
            <w:gridSpan w:val="2"/>
            <w:tcBorders>
              <w:bottom w:val="single" w:sz="8" w:space="0" w:color="auto"/>
            </w:tcBorders>
            <w:shd w:val="clear" w:color="auto" w:fill="auto"/>
            <w:vAlign w:val="bottom"/>
          </w:tcPr>
          <w:p w:rsidR="008113C1" w:rsidRDefault="008113C1" w:rsidP="00AF26D9">
            <w:pPr>
              <w:spacing w:line="0" w:lineRule="atLeast"/>
              <w:rPr>
                <w:sz w:val="2"/>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
              </w:rPr>
            </w:pPr>
          </w:p>
        </w:tc>
        <w:tc>
          <w:tcPr>
            <w:tcW w:w="5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r>
      <w:tr w:rsidR="008113C1" w:rsidTr="008113C1">
        <w:trPr>
          <w:trHeight w:val="246"/>
        </w:trPr>
        <w:tc>
          <w:tcPr>
            <w:tcW w:w="2340" w:type="dxa"/>
            <w:gridSpan w:val="2"/>
            <w:tcBorders>
              <w:left w:val="single" w:sz="8" w:space="0" w:color="auto"/>
            </w:tcBorders>
            <w:shd w:val="clear" w:color="auto" w:fill="auto"/>
            <w:vAlign w:val="bottom"/>
          </w:tcPr>
          <w:p w:rsidR="008113C1" w:rsidRDefault="008113C1" w:rsidP="00AF26D9">
            <w:pPr>
              <w:spacing w:line="0" w:lineRule="atLeast"/>
              <w:rPr>
                <w:sz w:val="12"/>
              </w:rPr>
            </w:pPr>
            <w:r>
              <w:rPr>
                <w:sz w:val="12"/>
              </w:rPr>
              <w:t>NOME INFORMANTE:</w:t>
            </w:r>
          </w:p>
        </w:tc>
        <w:tc>
          <w:tcPr>
            <w:tcW w:w="1000" w:type="dxa"/>
            <w:tcBorders>
              <w:right w:val="single" w:sz="8" w:space="0" w:color="auto"/>
            </w:tcBorders>
            <w:shd w:val="clear" w:color="auto" w:fill="auto"/>
            <w:vAlign w:val="bottom"/>
          </w:tcPr>
          <w:p w:rsidR="008113C1" w:rsidRDefault="008113C1" w:rsidP="00AF26D9">
            <w:pPr>
              <w:spacing w:line="0" w:lineRule="atLeast"/>
              <w:rPr>
                <w:sz w:val="21"/>
              </w:rPr>
            </w:pPr>
          </w:p>
        </w:tc>
        <w:tc>
          <w:tcPr>
            <w:tcW w:w="30" w:type="dxa"/>
            <w:shd w:val="clear" w:color="auto" w:fill="auto"/>
            <w:vAlign w:val="bottom"/>
          </w:tcPr>
          <w:p w:rsidR="008113C1" w:rsidRDefault="008113C1" w:rsidP="00AF26D9">
            <w:pPr>
              <w:spacing w:line="0" w:lineRule="atLeast"/>
              <w:rPr>
                <w:sz w:val="21"/>
              </w:rPr>
            </w:pPr>
          </w:p>
        </w:tc>
        <w:tc>
          <w:tcPr>
            <w:tcW w:w="1100" w:type="dxa"/>
            <w:shd w:val="clear" w:color="auto" w:fill="auto"/>
            <w:vAlign w:val="bottom"/>
          </w:tcPr>
          <w:p w:rsidR="008113C1" w:rsidRDefault="008113C1" w:rsidP="00AF26D9">
            <w:pPr>
              <w:spacing w:line="0" w:lineRule="atLeast"/>
              <w:rPr>
                <w:sz w:val="12"/>
              </w:rPr>
            </w:pPr>
            <w:r>
              <w:rPr>
                <w:sz w:val="12"/>
              </w:rPr>
              <w:t>QUALIFICAÇÃO:</w:t>
            </w:r>
          </w:p>
        </w:tc>
        <w:tc>
          <w:tcPr>
            <w:tcW w:w="700" w:type="dxa"/>
            <w:shd w:val="clear" w:color="auto" w:fill="auto"/>
            <w:vAlign w:val="bottom"/>
          </w:tcPr>
          <w:p w:rsidR="008113C1" w:rsidRDefault="008113C1" w:rsidP="00AF26D9">
            <w:pPr>
              <w:spacing w:line="0" w:lineRule="atLeast"/>
              <w:rPr>
                <w:sz w:val="21"/>
              </w:rPr>
            </w:pPr>
          </w:p>
        </w:tc>
        <w:tc>
          <w:tcPr>
            <w:tcW w:w="300" w:type="dxa"/>
            <w:shd w:val="clear" w:color="auto" w:fill="auto"/>
            <w:vAlign w:val="bottom"/>
          </w:tcPr>
          <w:p w:rsidR="008113C1" w:rsidRDefault="008113C1" w:rsidP="00AF26D9">
            <w:pPr>
              <w:spacing w:line="0" w:lineRule="atLeast"/>
              <w:rPr>
                <w:sz w:val="21"/>
              </w:rPr>
            </w:pPr>
          </w:p>
        </w:tc>
        <w:tc>
          <w:tcPr>
            <w:tcW w:w="1580" w:type="dxa"/>
            <w:tcBorders>
              <w:right w:val="single" w:sz="8" w:space="0" w:color="auto"/>
            </w:tcBorders>
            <w:shd w:val="clear" w:color="auto" w:fill="auto"/>
            <w:vAlign w:val="bottom"/>
          </w:tcPr>
          <w:p w:rsidR="008113C1" w:rsidRDefault="008113C1" w:rsidP="00AF26D9">
            <w:pPr>
              <w:spacing w:line="0" w:lineRule="atLeast"/>
              <w:rPr>
                <w:sz w:val="21"/>
              </w:rPr>
            </w:pPr>
          </w:p>
        </w:tc>
        <w:tc>
          <w:tcPr>
            <w:tcW w:w="2100" w:type="dxa"/>
            <w:shd w:val="clear" w:color="auto" w:fill="auto"/>
            <w:vAlign w:val="bottom"/>
          </w:tcPr>
          <w:p w:rsidR="008113C1" w:rsidRDefault="008113C1" w:rsidP="00AF26D9">
            <w:pPr>
              <w:spacing w:line="0" w:lineRule="atLeast"/>
              <w:rPr>
                <w:sz w:val="12"/>
              </w:rPr>
            </w:pPr>
            <w:r>
              <w:rPr>
                <w:sz w:val="12"/>
              </w:rPr>
              <w:t>ASSINATURA DO INFORMANTE:</w:t>
            </w:r>
          </w:p>
        </w:tc>
        <w:tc>
          <w:tcPr>
            <w:tcW w:w="2140" w:type="dxa"/>
            <w:tcBorders>
              <w:right w:val="single" w:sz="8" w:space="0" w:color="auto"/>
            </w:tcBorders>
            <w:shd w:val="clear" w:color="auto" w:fill="auto"/>
            <w:vAlign w:val="bottom"/>
          </w:tcPr>
          <w:p w:rsidR="008113C1" w:rsidRDefault="008113C1" w:rsidP="00AF26D9">
            <w:pPr>
              <w:spacing w:line="0" w:lineRule="atLeast"/>
              <w:rPr>
                <w:sz w:val="21"/>
              </w:rPr>
            </w:pPr>
          </w:p>
        </w:tc>
        <w:tc>
          <w:tcPr>
            <w:tcW w:w="400" w:type="dxa"/>
            <w:gridSpan w:val="2"/>
            <w:shd w:val="clear" w:color="auto" w:fill="auto"/>
            <w:vAlign w:val="bottom"/>
          </w:tcPr>
          <w:p w:rsidR="008113C1" w:rsidRDefault="008113C1" w:rsidP="00AF26D9">
            <w:pPr>
              <w:spacing w:line="0" w:lineRule="atLeast"/>
              <w:rPr>
                <w:w w:val="98"/>
                <w:sz w:val="12"/>
              </w:rPr>
            </w:pPr>
            <w:r>
              <w:rPr>
                <w:w w:val="98"/>
                <w:sz w:val="12"/>
              </w:rPr>
              <w:t>DATA:</w:t>
            </w:r>
          </w:p>
        </w:tc>
        <w:tc>
          <w:tcPr>
            <w:tcW w:w="240" w:type="dxa"/>
            <w:shd w:val="clear" w:color="auto" w:fill="auto"/>
            <w:vAlign w:val="bottom"/>
          </w:tcPr>
          <w:p w:rsidR="008113C1" w:rsidRDefault="008113C1" w:rsidP="00AF26D9">
            <w:pPr>
              <w:spacing w:line="0" w:lineRule="atLeast"/>
              <w:rPr>
                <w:sz w:val="21"/>
              </w:rPr>
            </w:pPr>
          </w:p>
        </w:tc>
        <w:tc>
          <w:tcPr>
            <w:tcW w:w="260" w:type="dxa"/>
            <w:shd w:val="clear" w:color="auto" w:fill="auto"/>
            <w:vAlign w:val="bottom"/>
          </w:tcPr>
          <w:p w:rsidR="008113C1" w:rsidRDefault="008113C1" w:rsidP="00AF26D9">
            <w:pPr>
              <w:spacing w:line="0" w:lineRule="atLeast"/>
              <w:rPr>
                <w:sz w:val="21"/>
              </w:rPr>
            </w:pPr>
          </w:p>
        </w:tc>
        <w:tc>
          <w:tcPr>
            <w:tcW w:w="500" w:type="dxa"/>
            <w:shd w:val="clear" w:color="auto" w:fill="auto"/>
            <w:vAlign w:val="bottom"/>
          </w:tcPr>
          <w:p w:rsidR="008113C1" w:rsidRDefault="008113C1" w:rsidP="00AF26D9">
            <w:pPr>
              <w:spacing w:line="0" w:lineRule="atLeast"/>
              <w:rPr>
                <w:sz w:val="21"/>
              </w:rPr>
            </w:pPr>
          </w:p>
        </w:tc>
        <w:tc>
          <w:tcPr>
            <w:tcW w:w="1780" w:type="dxa"/>
            <w:tcBorders>
              <w:right w:val="single" w:sz="8" w:space="0" w:color="auto"/>
            </w:tcBorders>
            <w:shd w:val="clear" w:color="auto" w:fill="auto"/>
            <w:vAlign w:val="bottom"/>
          </w:tcPr>
          <w:p w:rsidR="008113C1" w:rsidRDefault="008113C1" w:rsidP="00AF26D9">
            <w:pPr>
              <w:spacing w:line="0" w:lineRule="atLeast"/>
              <w:rPr>
                <w:sz w:val="21"/>
              </w:rPr>
            </w:pPr>
          </w:p>
        </w:tc>
      </w:tr>
      <w:tr w:rsidR="008113C1" w:rsidTr="008113C1">
        <w:trPr>
          <w:trHeight w:val="24"/>
        </w:trPr>
        <w:tc>
          <w:tcPr>
            <w:tcW w:w="3340" w:type="dxa"/>
            <w:gridSpan w:val="3"/>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1130" w:type="dxa"/>
            <w:gridSpan w:val="2"/>
            <w:tcBorders>
              <w:bottom w:val="single" w:sz="8" w:space="0" w:color="auto"/>
            </w:tcBorders>
            <w:shd w:val="clear" w:color="auto" w:fill="auto"/>
            <w:vAlign w:val="bottom"/>
          </w:tcPr>
          <w:p w:rsidR="008113C1" w:rsidRDefault="008113C1" w:rsidP="00AF26D9">
            <w:pPr>
              <w:spacing w:line="0" w:lineRule="atLeast"/>
              <w:rPr>
                <w:sz w:val="2"/>
              </w:rPr>
            </w:pPr>
          </w:p>
        </w:tc>
        <w:tc>
          <w:tcPr>
            <w:tcW w:w="7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3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5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4240" w:type="dxa"/>
            <w:gridSpan w:val="2"/>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c>
          <w:tcPr>
            <w:tcW w:w="80" w:type="dxa"/>
            <w:tcBorders>
              <w:bottom w:val="single" w:sz="8" w:space="0" w:color="auto"/>
            </w:tcBorders>
            <w:shd w:val="clear" w:color="auto" w:fill="auto"/>
            <w:vAlign w:val="bottom"/>
          </w:tcPr>
          <w:p w:rsidR="008113C1" w:rsidRDefault="008113C1" w:rsidP="00AF26D9">
            <w:pPr>
              <w:spacing w:line="0" w:lineRule="atLeast"/>
              <w:rPr>
                <w:sz w:val="2"/>
              </w:rPr>
            </w:pPr>
          </w:p>
        </w:tc>
        <w:tc>
          <w:tcPr>
            <w:tcW w:w="320" w:type="dxa"/>
            <w:tcBorders>
              <w:bottom w:val="single" w:sz="8" w:space="0" w:color="auto"/>
            </w:tcBorders>
            <w:shd w:val="clear" w:color="auto" w:fill="auto"/>
            <w:vAlign w:val="bottom"/>
          </w:tcPr>
          <w:p w:rsidR="008113C1" w:rsidRDefault="008113C1" w:rsidP="00AF26D9">
            <w:pPr>
              <w:spacing w:line="0" w:lineRule="atLeast"/>
              <w:rPr>
                <w:sz w:val="2"/>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
              </w:rPr>
            </w:pPr>
          </w:p>
        </w:tc>
        <w:tc>
          <w:tcPr>
            <w:tcW w:w="260" w:type="dxa"/>
            <w:tcBorders>
              <w:bottom w:val="single" w:sz="8" w:space="0" w:color="auto"/>
            </w:tcBorders>
            <w:shd w:val="clear" w:color="auto" w:fill="auto"/>
            <w:vAlign w:val="bottom"/>
          </w:tcPr>
          <w:p w:rsidR="008113C1" w:rsidRDefault="008113C1" w:rsidP="00AF26D9">
            <w:pPr>
              <w:spacing w:line="0" w:lineRule="atLeast"/>
              <w:rPr>
                <w:sz w:val="2"/>
              </w:rPr>
            </w:pPr>
          </w:p>
        </w:tc>
        <w:tc>
          <w:tcPr>
            <w:tcW w:w="500" w:type="dxa"/>
            <w:tcBorders>
              <w:bottom w:val="single" w:sz="8" w:space="0" w:color="auto"/>
            </w:tcBorders>
            <w:shd w:val="clear" w:color="auto" w:fill="auto"/>
            <w:vAlign w:val="bottom"/>
          </w:tcPr>
          <w:p w:rsidR="008113C1" w:rsidRDefault="008113C1" w:rsidP="00AF26D9">
            <w:pPr>
              <w:spacing w:line="0" w:lineRule="atLeast"/>
              <w:rPr>
                <w:sz w:val="2"/>
              </w:rPr>
            </w:pPr>
          </w:p>
        </w:tc>
        <w:tc>
          <w:tcPr>
            <w:tcW w:w="178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
              </w:rPr>
            </w:pPr>
          </w:p>
        </w:tc>
      </w:tr>
      <w:tr w:rsidR="008113C1" w:rsidTr="008113C1">
        <w:trPr>
          <w:trHeight w:val="450"/>
        </w:trPr>
        <w:tc>
          <w:tcPr>
            <w:tcW w:w="4470" w:type="dxa"/>
            <w:gridSpan w:val="5"/>
            <w:shd w:val="clear" w:color="auto" w:fill="auto"/>
            <w:vAlign w:val="bottom"/>
          </w:tcPr>
          <w:p w:rsidR="008113C1" w:rsidRDefault="008113C1" w:rsidP="00AF26D9">
            <w:pPr>
              <w:spacing w:line="137" w:lineRule="exact"/>
              <w:rPr>
                <w:sz w:val="12"/>
              </w:rPr>
            </w:pPr>
            <w:r>
              <w:rPr>
                <w:sz w:val="12"/>
              </w:rPr>
              <w:t>OBS.: OUTRAS INFORMAÇÕES DEVEM SER DADAS NO VERSO DA FOLHA</w:t>
            </w:r>
          </w:p>
        </w:tc>
        <w:tc>
          <w:tcPr>
            <w:tcW w:w="700" w:type="dxa"/>
            <w:shd w:val="clear" w:color="auto" w:fill="auto"/>
            <w:vAlign w:val="bottom"/>
          </w:tcPr>
          <w:p w:rsidR="008113C1" w:rsidRDefault="008113C1" w:rsidP="00AF26D9">
            <w:pPr>
              <w:spacing w:line="0" w:lineRule="atLeast"/>
              <w:rPr>
                <w:sz w:val="24"/>
              </w:rPr>
            </w:pPr>
          </w:p>
        </w:tc>
        <w:tc>
          <w:tcPr>
            <w:tcW w:w="300" w:type="dxa"/>
            <w:shd w:val="clear" w:color="auto" w:fill="auto"/>
            <w:vAlign w:val="bottom"/>
          </w:tcPr>
          <w:p w:rsidR="008113C1" w:rsidRDefault="008113C1" w:rsidP="00AF26D9">
            <w:pPr>
              <w:spacing w:line="0" w:lineRule="atLeast"/>
              <w:rPr>
                <w:sz w:val="24"/>
              </w:rPr>
            </w:pPr>
          </w:p>
        </w:tc>
        <w:tc>
          <w:tcPr>
            <w:tcW w:w="1580" w:type="dxa"/>
            <w:shd w:val="clear" w:color="auto" w:fill="auto"/>
            <w:vAlign w:val="bottom"/>
          </w:tcPr>
          <w:p w:rsidR="008113C1" w:rsidRDefault="008113C1" w:rsidP="00AF26D9">
            <w:pPr>
              <w:spacing w:line="0" w:lineRule="atLeast"/>
              <w:rPr>
                <w:sz w:val="24"/>
              </w:rPr>
            </w:pPr>
          </w:p>
        </w:tc>
        <w:tc>
          <w:tcPr>
            <w:tcW w:w="4240" w:type="dxa"/>
            <w:gridSpan w:val="2"/>
            <w:shd w:val="clear" w:color="auto" w:fill="auto"/>
            <w:vAlign w:val="bottom"/>
          </w:tcPr>
          <w:p w:rsidR="008113C1" w:rsidRDefault="008113C1" w:rsidP="00AF26D9">
            <w:pPr>
              <w:spacing w:line="137" w:lineRule="exact"/>
              <w:rPr>
                <w:sz w:val="12"/>
              </w:rPr>
            </w:pPr>
            <w:r>
              <w:rPr>
                <w:sz w:val="12"/>
              </w:rPr>
              <w:t>A ASSINATURA DO TÉCNICO REPRESENTA:</w:t>
            </w:r>
          </w:p>
        </w:tc>
        <w:tc>
          <w:tcPr>
            <w:tcW w:w="80" w:type="dxa"/>
            <w:shd w:val="clear" w:color="auto" w:fill="auto"/>
            <w:vAlign w:val="bottom"/>
          </w:tcPr>
          <w:p w:rsidR="008113C1" w:rsidRDefault="008113C1" w:rsidP="00AF26D9">
            <w:pPr>
              <w:spacing w:line="0" w:lineRule="atLeast"/>
              <w:rPr>
                <w:sz w:val="24"/>
              </w:rPr>
            </w:pPr>
          </w:p>
        </w:tc>
        <w:tc>
          <w:tcPr>
            <w:tcW w:w="320" w:type="dxa"/>
            <w:shd w:val="clear" w:color="auto" w:fill="auto"/>
            <w:vAlign w:val="bottom"/>
          </w:tcPr>
          <w:p w:rsidR="008113C1" w:rsidRDefault="008113C1" w:rsidP="00AF26D9">
            <w:pPr>
              <w:spacing w:line="0" w:lineRule="atLeast"/>
              <w:rPr>
                <w:sz w:val="24"/>
              </w:rPr>
            </w:pPr>
          </w:p>
        </w:tc>
        <w:tc>
          <w:tcPr>
            <w:tcW w:w="240" w:type="dxa"/>
            <w:shd w:val="clear" w:color="auto" w:fill="auto"/>
            <w:vAlign w:val="bottom"/>
          </w:tcPr>
          <w:p w:rsidR="008113C1" w:rsidRDefault="008113C1" w:rsidP="00AF26D9">
            <w:pPr>
              <w:spacing w:line="0" w:lineRule="atLeast"/>
              <w:rPr>
                <w:sz w:val="24"/>
              </w:rPr>
            </w:pPr>
          </w:p>
        </w:tc>
        <w:tc>
          <w:tcPr>
            <w:tcW w:w="260" w:type="dxa"/>
            <w:shd w:val="clear" w:color="auto" w:fill="auto"/>
            <w:vAlign w:val="bottom"/>
          </w:tcPr>
          <w:p w:rsidR="008113C1" w:rsidRDefault="008113C1" w:rsidP="00AF26D9">
            <w:pPr>
              <w:spacing w:line="0" w:lineRule="atLeast"/>
              <w:rPr>
                <w:sz w:val="24"/>
              </w:rPr>
            </w:pPr>
          </w:p>
        </w:tc>
        <w:tc>
          <w:tcPr>
            <w:tcW w:w="500" w:type="dxa"/>
            <w:shd w:val="clear" w:color="auto" w:fill="auto"/>
            <w:vAlign w:val="bottom"/>
          </w:tcPr>
          <w:p w:rsidR="008113C1" w:rsidRDefault="008113C1" w:rsidP="00AF26D9">
            <w:pPr>
              <w:spacing w:line="0" w:lineRule="atLeast"/>
              <w:rPr>
                <w:sz w:val="24"/>
              </w:rPr>
            </w:pPr>
          </w:p>
        </w:tc>
        <w:tc>
          <w:tcPr>
            <w:tcW w:w="1780" w:type="dxa"/>
            <w:shd w:val="clear" w:color="auto" w:fill="auto"/>
            <w:vAlign w:val="bottom"/>
          </w:tcPr>
          <w:p w:rsidR="008113C1" w:rsidRDefault="008113C1" w:rsidP="00AF26D9">
            <w:pPr>
              <w:spacing w:line="0" w:lineRule="atLeast"/>
              <w:rPr>
                <w:sz w:val="24"/>
              </w:rPr>
            </w:pPr>
          </w:p>
        </w:tc>
      </w:tr>
      <w:tr w:rsidR="008113C1" w:rsidTr="008113C1">
        <w:trPr>
          <w:trHeight w:val="247"/>
        </w:trPr>
        <w:tc>
          <w:tcPr>
            <w:tcW w:w="1320" w:type="dxa"/>
            <w:shd w:val="clear" w:color="auto" w:fill="auto"/>
            <w:vAlign w:val="bottom"/>
          </w:tcPr>
          <w:p w:rsidR="008113C1" w:rsidRDefault="008113C1" w:rsidP="00AF26D9">
            <w:pPr>
              <w:spacing w:line="0" w:lineRule="atLeast"/>
              <w:rPr>
                <w:sz w:val="21"/>
              </w:rPr>
            </w:pPr>
          </w:p>
        </w:tc>
        <w:tc>
          <w:tcPr>
            <w:tcW w:w="1020" w:type="dxa"/>
            <w:shd w:val="clear" w:color="auto" w:fill="auto"/>
            <w:vAlign w:val="bottom"/>
          </w:tcPr>
          <w:p w:rsidR="008113C1" w:rsidRDefault="008113C1" w:rsidP="00AF26D9">
            <w:pPr>
              <w:spacing w:line="0" w:lineRule="atLeast"/>
              <w:rPr>
                <w:sz w:val="21"/>
              </w:rPr>
            </w:pPr>
          </w:p>
        </w:tc>
        <w:tc>
          <w:tcPr>
            <w:tcW w:w="1000" w:type="dxa"/>
            <w:shd w:val="clear" w:color="auto" w:fill="auto"/>
            <w:vAlign w:val="bottom"/>
          </w:tcPr>
          <w:p w:rsidR="008113C1" w:rsidRDefault="008113C1" w:rsidP="00AF26D9">
            <w:pPr>
              <w:spacing w:line="0" w:lineRule="atLeast"/>
              <w:rPr>
                <w:sz w:val="21"/>
              </w:rPr>
            </w:pPr>
          </w:p>
        </w:tc>
        <w:tc>
          <w:tcPr>
            <w:tcW w:w="30" w:type="dxa"/>
            <w:shd w:val="clear" w:color="auto" w:fill="auto"/>
            <w:vAlign w:val="bottom"/>
          </w:tcPr>
          <w:p w:rsidR="008113C1" w:rsidRDefault="008113C1" w:rsidP="00AF26D9">
            <w:pPr>
              <w:spacing w:line="0" w:lineRule="atLeast"/>
              <w:rPr>
                <w:sz w:val="21"/>
              </w:rPr>
            </w:pPr>
          </w:p>
        </w:tc>
        <w:tc>
          <w:tcPr>
            <w:tcW w:w="1100" w:type="dxa"/>
            <w:shd w:val="clear" w:color="auto" w:fill="auto"/>
            <w:vAlign w:val="bottom"/>
          </w:tcPr>
          <w:p w:rsidR="008113C1" w:rsidRDefault="008113C1" w:rsidP="00AF26D9">
            <w:pPr>
              <w:spacing w:line="0" w:lineRule="atLeast"/>
              <w:rPr>
                <w:sz w:val="21"/>
              </w:rPr>
            </w:pPr>
          </w:p>
        </w:tc>
        <w:tc>
          <w:tcPr>
            <w:tcW w:w="700" w:type="dxa"/>
            <w:shd w:val="clear" w:color="auto" w:fill="auto"/>
            <w:vAlign w:val="bottom"/>
          </w:tcPr>
          <w:p w:rsidR="008113C1" w:rsidRDefault="008113C1" w:rsidP="00AF26D9">
            <w:pPr>
              <w:spacing w:line="0" w:lineRule="atLeast"/>
              <w:rPr>
                <w:sz w:val="21"/>
              </w:rPr>
            </w:pPr>
          </w:p>
        </w:tc>
        <w:tc>
          <w:tcPr>
            <w:tcW w:w="300" w:type="dxa"/>
            <w:shd w:val="clear" w:color="auto" w:fill="auto"/>
            <w:vAlign w:val="bottom"/>
          </w:tcPr>
          <w:p w:rsidR="008113C1" w:rsidRDefault="008113C1" w:rsidP="00AF26D9">
            <w:pPr>
              <w:spacing w:line="0" w:lineRule="atLeast"/>
              <w:rPr>
                <w:sz w:val="21"/>
              </w:rPr>
            </w:pPr>
          </w:p>
        </w:tc>
        <w:tc>
          <w:tcPr>
            <w:tcW w:w="1580" w:type="dxa"/>
            <w:shd w:val="clear" w:color="auto" w:fill="auto"/>
            <w:vAlign w:val="bottom"/>
          </w:tcPr>
          <w:p w:rsidR="008113C1" w:rsidRDefault="008113C1" w:rsidP="00AF26D9">
            <w:pPr>
              <w:spacing w:line="0" w:lineRule="atLeast"/>
              <w:rPr>
                <w:sz w:val="21"/>
              </w:rPr>
            </w:pPr>
          </w:p>
        </w:tc>
        <w:tc>
          <w:tcPr>
            <w:tcW w:w="4240" w:type="dxa"/>
            <w:gridSpan w:val="2"/>
            <w:shd w:val="clear" w:color="auto" w:fill="auto"/>
            <w:vAlign w:val="bottom"/>
          </w:tcPr>
          <w:p w:rsidR="008113C1" w:rsidRDefault="008113C1" w:rsidP="00AF26D9">
            <w:pPr>
              <w:spacing w:line="137" w:lineRule="exact"/>
              <w:rPr>
                <w:sz w:val="12"/>
              </w:rPr>
            </w:pPr>
            <w:r>
              <w:rPr>
                <w:sz w:val="12"/>
              </w:rPr>
              <w:t>1 - SEU CONHECIMENTO E ANUÊNCIA SOBRE OS DADOS FORNECIDOS</w:t>
            </w:r>
          </w:p>
        </w:tc>
        <w:tc>
          <w:tcPr>
            <w:tcW w:w="80" w:type="dxa"/>
            <w:shd w:val="clear" w:color="auto" w:fill="auto"/>
            <w:vAlign w:val="bottom"/>
          </w:tcPr>
          <w:p w:rsidR="008113C1" w:rsidRDefault="008113C1" w:rsidP="00AF26D9">
            <w:pPr>
              <w:spacing w:line="0" w:lineRule="atLeast"/>
              <w:rPr>
                <w:sz w:val="21"/>
              </w:rPr>
            </w:pPr>
          </w:p>
        </w:tc>
        <w:tc>
          <w:tcPr>
            <w:tcW w:w="320" w:type="dxa"/>
            <w:shd w:val="clear" w:color="auto" w:fill="auto"/>
            <w:vAlign w:val="bottom"/>
          </w:tcPr>
          <w:p w:rsidR="008113C1" w:rsidRDefault="008113C1" w:rsidP="00AF26D9">
            <w:pPr>
              <w:spacing w:line="0" w:lineRule="atLeast"/>
              <w:rPr>
                <w:sz w:val="21"/>
              </w:rPr>
            </w:pPr>
          </w:p>
        </w:tc>
        <w:tc>
          <w:tcPr>
            <w:tcW w:w="240" w:type="dxa"/>
            <w:shd w:val="clear" w:color="auto" w:fill="auto"/>
            <w:vAlign w:val="bottom"/>
          </w:tcPr>
          <w:p w:rsidR="008113C1" w:rsidRDefault="008113C1" w:rsidP="00AF26D9">
            <w:pPr>
              <w:spacing w:line="0" w:lineRule="atLeast"/>
              <w:rPr>
                <w:sz w:val="21"/>
              </w:rPr>
            </w:pPr>
          </w:p>
        </w:tc>
        <w:tc>
          <w:tcPr>
            <w:tcW w:w="260" w:type="dxa"/>
            <w:shd w:val="clear" w:color="auto" w:fill="auto"/>
            <w:vAlign w:val="bottom"/>
          </w:tcPr>
          <w:p w:rsidR="008113C1" w:rsidRDefault="008113C1" w:rsidP="00AF26D9">
            <w:pPr>
              <w:spacing w:line="0" w:lineRule="atLeast"/>
              <w:rPr>
                <w:sz w:val="21"/>
              </w:rPr>
            </w:pPr>
          </w:p>
        </w:tc>
        <w:tc>
          <w:tcPr>
            <w:tcW w:w="500" w:type="dxa"/>
            <w:shd w:val="clear" w:color="auto" w:fill="auto"/>
            <w:vAlign w:val="bottom"/>
          </w:tcPr>
          <w:p w:rsidR="008113C1" w:rsidRDefault="008113C1" w:rsidP="00AF26D9">
            <w:pPr>
              <w:spacing w:line="0" w:lineRule="atLeast"/>
              <w:rPr>
                <w:sz w:val="21"/>
              </w:rPr>
            </w:pPr>
          </w:p>
        </w:tc>
        <w:tc>
          <w:tcPr>
            <w:tcW w:w="1780" w:type="dxa"/>
            <w:shd w:val="clear" w:color="auto" w:fill="auto"/>
            <w:vAlign w:val="bottom"/>
          </w:tcPr>
          <w:p w:rsidR="008113C1" w:rsidRDefault="008113C1" w:rsidP="00AF26D9">
            <w:pPr>
              <w:spacing w:line="0" w:lineRule="atLeast"/>
              <w:rPr>
                <w:sz w:val="21"/>
              </w:rPr>
            </w:pPr>
          </w:p>
        </w:tc>
      </w:tr>
      <w:tr w:rsidR="008113C1" w:rsidTr="008113C1">
        <w:trPr>
          <w:trHeight w:val="247"/>
        </w:trPr>
        <w:tc>
          <w:tcPr>
            <w:tcW w:w="1320" w:type="dxa"/>
            <w:shd w:val="clear" w:color="auto" w:fill="auto"/>
            <w:vAlign w:val="bottom"/>
          </w:tcPr>
          <w:p w:rsidR="008113C1" w:rsidRDefault="008113C1" w:rsidP="00AF26D9">
            <w:pPr>
              <w:spacing w:line="0" w:lineRule="atLeast"/>
              <w:rPr>
                <w:sz w:val="21"/>
              </w:rPr>
            </w:pPr>
          </w:p>
        </w:tc>
        <w:tc>
          <w:tcPr>
            <w:tcW w:w="1020" w:type="dxa"/>
            <w:shd w:val="clear" w:color="auto" w:fill="auto"/>
            <w:vAlign w:val="bottom"/>
          </w:tcPr>
          <w:p w:rsidR="008113C1" w:rsidRDefault="008113C1" w:rsidP="00AF26D9">
            <w:pPr>
              <w:spacing w:line="0" w:lineRule="atLeast"/>
              <w:rPr>
                <w:sz w:val="21"/>
              </w:rPr>
            </w:pPr>
          </w:p>
        </w:tc>
        <w:tc>
          <w:tcPr>
            <w:tcW w:w="1000" w:type="dxa"/>
            <w:shd w:val="clear" w:color="auto" w:fill="auto"/>
            <w:vAlign w:val="bottom"/>
          </w:tcPr>
          <w:p w:rsidR="008113C1" w:rsidRDefault="008113C1" w:rsidP="00AF26D9">
            <w:pPr>
              <w:spacing w:line="0" w:lineRule="atLeast"/>
              <w:rPr>
                <w:sz w:val="21"/>
              </w:rPr>
            </w:pPr>
          </w:p>
        </w:tc>
        <w:tc>
          <w:tcPr>
            <w:tcW w:w="30" w:type="dxa"/>
            <w:shd w:val="clear" w:color="auto" w:fill="auto"/>
            <w:vAlign w:val="bottom"/>
          </w:tcPr>
          <w:p w:rsidR="008113C1" w:rsidRDefault="008113C1" w:rsidP="00AF26D9">
            <w:pPr>
              <w:spacing w:line="0" w:lineRule="atLeast"/>
              <w:rPr>
                <w:sz w:val="21"/>
              </w:rPr>
            </w:pPr>
          </w:p>
        </w:tc>
        <w:tc>
          <w:tcPr>
            <w:tcW w:w="1100" w:type="dxa"/>
            <w:shd w:val="clear" w:color="auto" w:fill="auto"/>
            <w:vAlign w:val="bottom"/>
          </w:tcPr>
          <w:p w:rsidR="008113C1" w:rsidRDefault="008113C1" w:rsidP="00AF26D9">
            <w:pPr>
              <w:spacing w:line="0" w:lineRule="atLeast"/>
              <w:rPr>
                <w:sz w:val="21"/>
              </w:rPr>
            </w:pPr>
          </w:p>
        </w:tc>
        <w:tc>
          <w:tcPr>
            <w:tcW w:w="700" w:type="dxa"/>
            <w:shd w:val="clear" w:color="auto" w:fill="auto"/>
            <w:vAlign w:val="bottom"/>
          </w:tcPr>
          <w:p w:rsidR="008113C1" w:rsidRDefault="008113C1" w:rsidP="00AF26D9">
            <w:pPr>
              <w:spacing w:line="0" w:lineRule="atLeast"/>
              <w:rPr>
                <w:sz w:val="21"/>
              </w:rPr>
            </w:pPr>
          </w:p>
        </w:tc>
        <w:tc>
          <w:tcPr>
            <w:tcW w:w="300" w:type="dxa"/>
            <w:shd w:val="clear" w:color="auto" w:fill="auto"/>
            <w:vAlign w:val="bottom"/>
          </w:tcPr>
          <w:p w:rsidR="008113C1" w:rsidRDefault="008113C1" w:rsidP="00AF26D9">
            <w:pPr>
              <w:spacing w:line="0" w:lineRule="atLeast"/>
              <w:rPr>
                <w:sz w:val="21"/>
              </w:rPr>
            </w:pPr>
          </w:p>
        </w:tc>
        <w:tc>
          <w:tcPr>
            <w:tcW w:w="1580" w:type="dxa"/>
            <w:shd w:val="clear" w:color="auto" w:fill="auto"/>
            <w:vAlign w:val="bottom"/>
          </w:tcPr>
          <w:p w:rsidR="008113C1" w:rsidRDefault="008113C1" w:rsidP="00AF26D9">
            <w:pPr>
              <w:spacing w:line="0" w:lineRule="atLeast"/>
              <w:rPr>
                <w:sz w:val="21"/>
              </w:rPr>
            </w:pPr>
          </w:p>
        </w:tc>
        <w:tc>
          <w:tcPr>
            <w:tcW w:w="5640" w:type="dxa"/>
            <w:gridSpan w:val="7"/>
            <w:shd w:val="clear" w:color="auto" w:fill="auto"/>
            <w:vAlign w:val="bottom"/>
          </w:tcPr>
          <w:p w:rsidR="008113C1" w:rsidRDefault="008113C1" w:rsidP="00AF26D9">
            <w:pPr>
              <w:spacing w:line="137" w:lineRule="exact"/>
              <w:rPr>
                <w:sz w:val="12"/>
              </w:rPr>
            </w:pPr>
            <w:r>
              <w:rPr>
                <w:sz w:val="12"/>
              </w:rPr>
              <w:t>2 - SUA CONCORDÂNCIA PARA SER INCLUÍDO NA EQUIPE, NAS ATIVIDADES, E NÍVEIS DEFINIDOS</w:t>
            </w:r>
          </w:p>
        </w:tc>
        <w:tc>
          <w:tcPr>
            <w:tcW w:w="1780" w:type="dxa"/>
            <w:shd w:val="clear" w:color="auto" w:fill="auto"/>
            <w:vAlign w:val="bottom"/>
          </w:tcPr>
          <w:p w:rsidR="008113C1" w:rsidRDefault="008113C1" w:rsidP="00AF26D9">
            <w:pPr>
              <w:spacing w:line="0" w:lineRule="atLeast"/>
              <w:rPr>
                <w:sz w:val="21"/>
              </w:rPr>
            </w:pPr>
          </w:p>
        </w:tc>
      </w:tr>
      <w:tr w:rsidR="008113C1" w:rsidTr="008113C1">
        <w:trPr>
          <w:trHeight w:val="248"/>
        </w:trPr>
        <w:tc>
          <w:tcPr>
            <w:tcW w:w="1320" w:type="dxa"/>
            <w:shd w:val="clear" w:color="auto" w:fill="auto"/>
            <w:vAlign w:val="bottom"/>
          </w:tcPr>
          <w:p w:rsidR="008113C1" w:rsidRDefault="008113C1" w:rsidP="00AF26D9">
            <w:pPr>
              <w:spacing w:line="0" w:lineRule="atLeast"/>
              <w:rPr>
                <w:sz w:val="21"/>
              </w:rPr>
            </w:pPr>
          </w:p>
        </w:tc>
        <w:tc>
          <w:tcPr>
            <w:tcW w:w="1020" w:type="dxa"/>
            <w:shd w:val="clear" w:color="auto" w:fill="auto"/>
            <w:vAlign w:val="bottom"/>
          </w:tcPr>
          <w:p w:rsidR="008113C1" w:rsidRDefault="008113C1" w:rsidP="00AF26D9">
            <w:pPr>
              <w:spacing w:line="0" w:lineRule="atLeast"/>
              <w:rPr>
                <w:sz w:val="21"/>
              </w:rPr>
            </w:pPr>
          </w:p>
        </w:tc>
        <w:tc>
          <w:tcPr>
            <w:tcW w:w="1000" w:type="dxa"/>
            <w:shd w:val="clear" w:color="auto" w:fill="auto"/>
            <w:vAlign w:val="bottom"/>
          </w:tcPr>
          <w:p w:rsidR="008113C1" w:rsidRDefault="008113C1" w:rsidP="00AF26D9">
            <w:pPr>
              <w:spacing w:line="0" w:lineRule="atLeast"/>
              <w:rPr>
                <w:sz w:val="21"/>
              </w:rPr>
            </w:pPr>
          </w:p>
        </w:tc>
        <w:tc>
          <w:tcPr>
            <w:tcW w:w="30" w:type="dxa"/>
            <w:shd w:val="clear" w:color="auto" w:fill="auto"/>
            <w:vAlign w:val="bottom"/>
          </w:tcPr>
          <w:p w:rsidR="008113C1" w:rsidRDefault="008113C1" w:rsidP="00AF26D9">
            <w:pPr>
              <w:spacing w:line="0" w:lineRule="atLeast"/>
              <w:rPr>
                <w:sz w:val="21"/>
              </w:rPr>
            </w:pPr>
          </w:p>
        </w:tc>
        <w:tc>
          <w:tcPr>
            <w:tcW w:w="1100" w:type="dxa"/>
            <w:shd w:val="clear" w:color="auto" w:fill="auto"/>
            <w:vAlign w:val="bottom"/>
          </w:tcPr>
          <w:p w:rsidR="008113C1" w:rsidRDefault="008113C1" w:rsidP="00AF26D9">
            <w:pPr>
              <w:spacing w:line="0" w:lineRule="atLeast"/>
              <w:rPr>
                <w:sz w:val="21"/>
              </w:rPr>
            </w:pPr>
          </w:p>
        </w:tc>
        <w:tc>
          <w:tcPr>
            <w:tcW w:w="700" w:type="dxa"/>
            <w:shd w:val="clear" w:color="auto" w:fill="auto"/>
            <w:vAlign w:val="bottom"/>
          </w:tcPr>
          <w:p w:rsidR="008113C1" w:rsidRDefault="008113C1" w:rsidP="00AF26D9">
            <w:pPr>
              <w:spacing w:line="0" w:lineRule="atLeast"/>
              <w:rPr>
                <w:sz w:val="21"/>
              </w:rPr>
            </w:pPr>
          </w:p>
        </w:tc>
        <w:tc>
          <w:tcPr>
            <w:tcW w:w="300" w:type="dxa"/>
            <w:shd w:val="clear" w:color="auto" w:fill="auto"/>
            <w:vAlign w:val="bottom"/>
          </w:tcPr>
          <w:p w:rsidR="008113C1" w:rsidRDefault="008113C1" w:rsidP="00AF26D9">
            <w:pPr>
              <w:spacing w:line="0" w:lineRule="atLeast"/>
              <w:rPr>
                <w:sz w:val="21"/>
              </w:rPr>
            </w:pPr>
          </w:p>
        </w:tc>
        <w:tc>
          <w:tcPr>
            <w:tcW w:w="1580" w:type="dxa"/>
            <w:shd w:val="clear" w:color="auto" w:fill="auto"/>
            <w:vAlign w:val="bottom"/>
          </w:tcPr>
          <w:p w:rsidR="008113C1" w:rsidRDefault="008113C1" w:rsidP="00AF26D9">
            <w:pPr>
              <w:spacing w:line="0" w:lineRule="atLeast"/>
              <w:rPr>
                <w:sz w:val="21"/>
              </w:rPr>
            </w:pPr>
          </w:p>
        </w:tc>
        <w:tc>
          <w:tcPr>
            <w:tcW w:w="4240" w:type="dxa"/>
            <w:gridSpan w:val="2"/>
            <w:shd w:val="clear" w:color="auto" w:fill="auto"/>
            <w:vAlign w:val="bottom"/>
          </w:tcPr>
          <w:p w:rsidR="008113C1" w:rsidRDefault="008113C1" w:rsidP="00AF26D9">
            <w:pPr>
              <w:spacing w:line="137" w:lineRule="exact"/>
              <w:rPr>
                <w:sz w:val="12"/>
              </w:rPr>
            </w:pPr>
            <w:r>
              <w:rPr>
                <w:sz w:val="12"/>
              </w:rPr>
              <w:t>3 - SEU COMPROMISSO DE ESTAR DISPONÍVEL NO PERÍODO PROPOSTO.</w:t>
            </w:r>
          </w:p>
        </w:tc>
        <w:tc>
          <w:tcPr>
            <w:tcW w:w="80" w:type="dxa"/>
            <w:shd w:val="clear" w:color="auto" w:fill="auto"/>
            <w:vAlign w:val="bottom"/>
          </w:tcPr>
          <w:p w:rsidR="008113C1" w:rsidRDefault="008113C1" w:rsidP="00AF26D9">
            <w:pPr>
              <w:spacing w:line="0" w:lineRule="atLeast"/>
              <w:rPr>
                <w:sz w:val="21"/>
              </w:rPr>
            </w:pPr>
          </w:p>
        </w:tc>
        <w:tc>
          <w:tcPr>
            <w:tcW w:w="320" w:type="dxa"/>
            <w:shd w:val="clear" w:color="auto" w:fill="auto"/>
            <w:vAlign w:val="bottom"/>
          </w:tcPr>
          <w:p w:rsidR="008113C1" w:rsidRDefault="008113C1" w:rsidP="00AF26D9">
            <w:pPr>
              <w:spacing w:line="0" w:lineRule="atLeast"/>
              <w:rPr>
                <w:sz w:val="21"/>
              </w:rPr>
            </w:pPr>
          </w:p>
        </w:tc>
        <w:tc>
          <w:tcPr>
            <w:tcW w:w="240" w:type="dxa"/>
            <w:shd w:val="clear" w:color="auto" w:fill="auto"/>
            <w:vAlign w:val="bottom"/>
          </w:tcPr>
          <w:p w:rsidR="008113C1" w:rsidRDefault="008113C1" w:rsidP="00AF26D9">
            <w:pPr>
              <w:spacing w:line="0" w:lineRule="atLeast"/>
              <w:rPr>
                <w:sz w:val="21"/>
              </w:rPr>
            </w:pPr>
          </w:p>
        </w:tc>
        <w:tc>
          <w:tcPr>
            <w:tcW w:w="260" w:type="dxa"/>
            <w:shd w:val="clear" w:color="auto" w:fill="auto"/>
            <w:vAlign w:val="bottom"/>
          </w:tcPr>
          <w:p w:rsidR="008113C1" w:rsidRDefault="008113C1" w:rsidP="00AF26D9">
            <w:pPr>
              <w:spacing w:line="0" w:lineRule="atLeast"/>
              <w:rPr>
                <w:sz w:val="21"/>
              </w:rPr>
            </w:pPr>
          </w:p>
        </w:tc>
        <w:tc>
          <w:tcPr>
            <w:tcW w:w="500" w:type="dxa"/>
            <w:shd w:val="clear" w:color="auto" w:fill="auto"/>
            <w:vAlign w:val="bottom"/>
          </w:tcPr>
          <w:p w:rsidR="008113C1" w:rsidRDefault="008113C1" w:rsidP="00AF26D9">
            <w:pPr>
              <w:spacing w:line="0" w:lineRule="atLeast"/>
              <w:rPr>
                <w:sz w:val="21"/>
              </w:rPr>
            </w:pPr>
          </w:p>
        </w:tc>
        <w:tc>
          <w:tcPr>
            <w:tcW w:w="1780" w:type="dxa"/>
            <w:shd w:val="clear" w:color="auto" w:fill="auto"/>
            <w:vAlign w:val="bottom"/>
          </w:tcPr>
          <w:p w:rsidR="008113C1" w:rsidRDefault="008113C1" w:rsidP="00AF26D9">
            <w:pPr>
              <w:spacing w:line="0" w:lineRule="atLeast"/>
              <w:rPr>
                <w:sz w:val="21"/>
              </w:rPr>
            </w:pPr>
          </w:p>
        </w:tc>
      </w:tr>
    </w:tbl>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p>
    <w:p w:rsidR="008113C1" w:rsidRDefault="008113C1" w:rsidP="00AF26D9">
      <w:pPr>
        <w:jc w:val="center"/>
        <w:rPr>
          <w:b/>
          <w:sz w:val="22"/>
          <w:szCs w:val="22"/>
        </w:rPr>
      </w:pPr>
      <w:r w:rsidRPr="008113C1">
        <w:rPr>
          <w:b/>
          <w:sz w:val="22"/>
          <w:szCs w:val="22"/>
        </w:rPr>
        <w:t>ANEXO III DO PROJETO BÁSICO</w:t>
      </w:r>
    </w:p>
    <w:p w:rsidR="008113C1" w:rsidRPr="008113C1" w:rsidRDefault="008113C1" w:rsidP="00AF26D9">
      <w:pPr>
        <w:jc w:val="center"/>
        <w:rPr>
          <w:b/>
          <w:sz w:val="22"/>
          <w:szCs w:val="22"/>
        </w:rPr>
      </w:pPr>
    </w:p>
    <w:p w:rsidR="008113C1" w:rsidRPr="008113C1" w:rsidRDefault="008113C1" w:rsidP="00AF26D9">
      <w:pPr>
        <w:jc w:val="center"/>
        <w:rPr>
          <w:b/>
          <w:sz w:val="22"/>
          <w:szCs w:val="22"/>
        </w:rPr>
      </w:pPr>
      <w:r w:rsidRPr="008113C1">
        <w:rPr>
          <w:b/>
          <w:sz w:val="22"/>
          <w:szCs w:val="22"/>
        </w:rPr>
        <w:t>QUADRO DE PROPOSTAS</w:t>
      </w:r>
    </w:p>
    <w:p w:rsidR="008113C1" w:rsidRDefault="008113C1" w:rsidP="00AF26D9">
      <w:pPr>
        <w:jc w:val="center"/>
        <w:rPr>
          <w:b/>
          <w:sz w:val="22"/>
          <w:szCs w:val="22"/>
        </w:rPr>
      </w:pPr>
      <w:r w:rsidRPr="008113C1">
        <w:rPr>
          <w:b/>
          <w:sz w:val="22"/>
          <w:szCs w:val="22"/>
        </w:rPr>
        <w:t>QD. 4 – PROPOSTA – RELAÇÃO DOS SERVIÇOS EXECUTADOS PELA EMPRESA COMPATÍVEIS COM O OBJETO DA LICITAÇÃO PARA HABILITAÇÃO NA PROPOSTA TÉCNICA</w:t>
      </w:r>
    </w:p>
    <w:p w:rsidR="008113C1" w:rsidRPr="008113C1" w:rsidRDefault="008113C1" w:rsidP="00AF26D9">
      <w:pPr>
        <w:jc w:val="center"/>
        <w:rPr>
          <w:b/>
          <w:sz w:val="22"/>
          <w:szCs w:val="22"/>
        </w:rPr>
      </w:pPr>
    </w:p>
    <w:tbl>
      <w:tblPr>
        <w:tblW w:w="0" w:type="auto"/>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0"/>
        <w:gridCol w:w="3100"/>
        <w:gridCol w:w="4080"/>
        <w:gridCol w:w="1480"/>
        <w:gridCol w:w="1280"/>
        <w:gridCol w:w="1880"/>
      </w:tblGrid>
      <w:tr w:rsidR="008113C1" w:rsidTr="008113C1">
        <w:trPr>
          <w:trHeight w:val="206"/>
        </w:trPr>
        <w:tc>
          <w:tcPr>
            <w:tcW w:w="880" w:type="dxa"/>
            <w:shd w:val="clear" w:color="auto" w:fill="auto"/>
            <w:vAlign w:val="bottom"/>
          </w:tcPr>
          <w:p w:rsidR="008113C1" w:rsidRDefault="008113C1" w:rsidP="00AF26D9">
            <w:pPr>
              <w:spacing w:line="195" w:lineRule="exact"/>
              <w:jc w:val="center"/>
              <w:rPr>
                <w:b/>
                <w:sz w:val="17"/>
              </w:rPr>
            </w:pPr>
            <w:r>
              <w:rPr>
                <w:b/>
                <w:sz w:val="17"/>
              </w:rPr>
              <w:t>ANEXO 3</w:t>
            </w:r>
          </w:p>
        </w:tc>
        <w:tc>
          <w:tcPr>
            <w:tcW w:w="11820" w:type="dxa"/>
            <w:gridSpan w:val="5"/>
            <w:shd w:val="clear" w:color="auto" w:fill="auto"/>
            <w:vAlign w:val="bottom"/>
          </w:tcPr>
          <w:p w:rsidR="008113C1" w:rsidRDefault="008113C1" w:rsidP="00AF26D9">
            <w:pPr>
              <w:spacing w:line="172" w:lineRule="exact"/>
              <w:rPr>
                <w:b/>
                <w:sz w:val="15"/>
              </w:rPr>
            </w:pPr>
            <w:r>
              <w:rPr>
                <w:b/>
                <w:sz w:val="15"/>
              </w:rPr>
              <w:t>RELAÇÃO DOS SERVIÇOS EXECUTADOS PELA EMPRESA COMPATÍVEIS COM O OBJETO DA LICITAÇÃO PARA HABILITAÇÃO NA PROPOSTA TÉCNICA</w:t>
            </w:r>
          </w:p>
        </w:tc>
      </w:tr>
      <w:tr w:rsidR="008113C1" w:rsidTr="008113C1">
        <w:trPr>
          <w:trHeight w:val="214"/>
        </w:trPr>
        <w:tc>
          <w:tcPr>
            <w:tcW w:w="880" w:type="dxa"/>
            <w:shd w:val="clear" w:color="auto" w:fill="auto"/>
            <w:vAlign w:val="bottom"/>
          </w:tcPr>
          <w:p w:rsidR="008113C1" w:rsidRDefault="008113C1" w:rsidP="00AF26D9">
            <w:pPr>
              <w:spacing w:line="195" w:lineRule="exact"/>
              <w:rPr>
                <w:b/>
                <w:sz w:val="17"/>
              </w:rPr>
            </w:pPr>
            <w:r>
              <w:rPr>
                <w:b/>
                <w:sz w:val="17"/>
              </w:rPr>
              <w:t>QD. 4</w:t>
            </w:r>
          </w:p>
        </w:tc>
        <w:tc>
          <w:tcPr>
            <w:tcW w:w="3100" w:type="dxa"/>
            <w:shd w:val="clear" w:color="auto" w:fill="auto"/>
            <w:vAlign w:val="bottom"/>
          </w:tcPr>
          <w:p w:rsidR="008113C1" w:rsidRDefault="008113C1" w:rsidP="00AF26D9">
            <w:pPr>
              <w:spacing w:line="0" w:lineRule="atLeast"/>
              <w:rPr>
                <w:sz w:val="18"/>
              </w:rPr>
            </w:pPr>
          </w:p>
        </w:tc>
        <w:tc>
          <w:tcPr>
            <w:tcW w:w="4080" w:type="dxa"/>
            <w:shd w:val="clear" w:color="auto" w:fill="auto"/>
            <w:vAlign w:val="bottom"/>
          </w:tcPr>
          <w:p w:rsidR="008113C1" w:rsidRDefault="008113C1" w:rsidP="00AF26D9">
            <w:pPr>
              <w:spacing w:line="0" w:lineRule="atLeast"/>
              <w:rPr>
                <w:sz w:val="18"/>
              </w:rPr>
            </w:pPr>
          </w:p>
        </w:tc>
        <w:tc>
          <w:tcPr>
            <w:tcW w:w="1480" w:type="dxa"/>
            <w:shd w:val="clear" w:color="auto" w:fill="auto"/>
            <w:vAlign w:val="bottom"/>
          </w:tcPr>
          <w:p w:rsidR="008113C1" w:rsidRDefault="008113C1" w:rsidP="00AF26D9">
            <w:pPr>
              <w:spacing w:line="0" w:lineRule="atLeast"/>
              <w:rPr>
                <w:sz w:val="18"/>
              </w:rPr>
            </w:pPr>
          </w:p>
        </w:tc>
        <w:tc>
          <w:tcPr>
            <w:tcW w:w="1280" w:type="dxa"/>
            <w:shd w:val="clear" w:color="auto" w:fill="auto"/>
            <w:vAlign w:val="bottom"/>
          </w:tcPr>
          <w:p w:rsidR="008113C1" w:rsidRDefault="008113C1" w:rsidP="00AF26D9">
            <w:pPr>
              <w:spacing w:line="0" w:lineRule="atLeast"/>
              <w:rPr>
                <w:sz w:val="18"/>
              </w:rPr>
            </w:pPr>
          </w:p>
        </w:tc>
        <w:tc>
          <w:tcPr>
            <w:tcW w:w="1880" w:type="dxa"/>
            <w:shd w:val="clear" w:color="auto" w:fill="auto"/>
            <w:vAlign w:val="bottom"/>
          </w:tcPr>
          <w:p w:rsidR="008113C1" w:rsidRDefault="008113C1" w:rsidP="00AF26D9">
            <w:pPr>
              <w:spacing w:line="0" w:lineRule="atLeast"/>
              <w:rPr>
                <w:sz w:val="18"/>
              </w:rPr>
            </w:pPr>
          </w:p>
        </w:tc>
      </w:tr>
      <w:tr w:rsidR="008113C1" w:rsidTr="008113C1">
        <w:trPr>
          <w:trHeight w:val="190"/>
        </w:trPr>
        <w:tc>
          <w:tcPr>
            <w:tcW w:w="880" w:type="dxa"/>
            <w:shd w:val="clear" w:color="auto" w:fill="auto"/>
            <w:vAlign w:val="bottom"/>
          </w:tcPr>
          <w:p w:rsidR="008113C1" w:rsidRDefault="008113C1" w:rsidP="00AF26D9">
            <w:pPr>
              <w:spacing w:line="0" w:lineRule="atLeast"/>
              <w:jc w:val="center"/>
              <w:rPr>
                <w:b/>
                <w:w w:val="95"/>
                <w:sz w:val="14"/>
              </w:rPr>
            </w:pPr>
            <w:r>
              <w:rPr>
                <w:b/>
                <w:w w:val="95"/>
                <w:sz w:val="14"/>
              </w:rPr>
              <w:t>Nº DE</w:t>
            </w:r>
          </w:p>
        </w:tc>
        <w:tc>
          <w:tcPr>
            <w:tcW w:w="3100" w:type="dxa"/>
            <w:shd w:val="clear" w:color="auto" w:fill="auto"/>
            <w:vAlign w:val="bottom"/>
          </w:tcPr>
          <w:p w:rsidR="008113C1" w:rsidRDefault="008113C1" w:rsidP="00AF26D9">
            <w:pPr>
              <w:spacing w:line="0" w:lineRule="atLeast"/>
              <w:jc w:val="center"/>
              <w:rPr>
                <w:b/>
                <w:w w:val="97"/>
                <w:sz w:val="14"/>
              </w:rPr>
            </w:pPr>
            <w:r>
              <w:rPr>
                <w:b/>
                <w:w w:val="97"/>
                <w:sz w:val="14"/>
              </w:rPr>
              <w:t>IDENTIFICAÇÃO, LOCALIZAÇÃO E</w:t>
            </w:r>
          </w:p>
        </w:tc>
        <w:tc>
          <w:tcPr>
            <w:tcW w:w="4080" w:type="dxa"/>
            <w:shd w:val="clear" w:color="auto" w:fill="auto"/>
            <w:vAlign w:val="bottom"/>
          </w:tcPr>
          <w:p w:rsidR="008113C1" w:rsidRDefault="008113C1" w:rsidP="00AF26D9">
            <w:pPr>
              <w:spacing w:line="0" w:lineRule="atLeast"/>
              <w:jc w:val="center"/>
              <w:rPr>
                <w:b/>
                <w:w w:val="97"/>
                <w:sz w:val="14"/>
              </w:rPr>
            </w:pPr>
            <w:r>
              <w:rPr>
                <w:b/>
                <w:w w:val="97"/>
                <w:sz w:val="14"/>
              </w:rPr>
              <w:t>CONTRATANTE</w:t>
            </w:r>
          </w:p>
        </w:tc>
        <w:tc>
          <w:tcPr>
            <w:tcW w:w="2760" w:type="dxa"/>
            <w:gridSpan w:val="2"/>
            <w:shd w:val="clear" w:color="auto" w:fill="auto"/>
            <w:vAlign w:val="bottom"/>
          </w:tcPr>
          <w:p w:rsidR="008113C1" w:rsidRDefault="008113C1" w:rsidP="00AF26D9">
            <w:pPr>
              <w:spacing w:line="0" w:lineRule="atLeast"/>
              <w:rPr>
                <w:b/>
                <w:sz w:val="14"/>
              </w:rPr>
            </w:pPr>
            <w:r>
              <w:rPr>
                <w:b/>
                <w:sz w:val="14"/>
              </w:rPr>
              <w:t>PERÍODO DE EXECUÇÃO</w:t>
            </w:r>
          </w:p>
        </w:tc>
        <w:tc>
          <w:tcPr>
            <w:tcW w:w="1880" w:type="dxa"/>
            <w:shd w:val="clear" w:color="auto" w:fill="auto"/>
            <w:vAlign w:val="bottom"/>
          </w:tcPr>
          <w:p w:rsidR="008113C1" w:rsidRDefault="008113C1" w:rsidP="00AF26D9">
            <w:pPr>
              <w:spacing w:line="0" w:lineRule="atLeast"/>
              <w:rPr>
                <w:sz w:val="16"/>
              </w:rPr>
            </w:pPr>
          </w:p>
        </w:tc>
      </w:tr>
      <w:tr w:rsidR="008113C1" w:rsidTr="008113C1">
        <w:trPr>
          <w:trHeight w:val="182"/>
        </w:trPr>
        <w:tc>
          <w:tcPr>
            <w:tcW w:w="880" w:type="dxa"/>
            <w:shd w:val="clear" w:color="auto" w:fill="auto"/>
            <w:vAlign w:val="bottom"/>
          </w:tcPr>
          <w:p w:rsidR="008113C1" w:rsidRDefault="008113C1" w:rsidP="00AF26D9">
            <w:pPr>
              <w:spacing w:line="0" w:lineRule="atLeast"/>
              <w:jc w:val="center"/>
              <w:rPr>
                <w:b/>
                <w:w w:val="96"/>
                <w:sz w:val="14"/>
              </w:rPr>
            </w:pPr>
            <w:r>
              <w:rPr>
                <w:b/>
                <w:w w:val="96"/>
                <w:sz w:val="14"/>
              </w:rPr>
              <w:t>ORDEM</w:t>
            </w:r>
          </w:p>
        </w:tc>
        <w:tc>
          <w:tcPr>
            <w:tcW w:w="3100" w:type="dxa"/>
            <w:shd w:val="clear" w:color="auto" w:fill="auto"/>
            <w:vAlign w:val="bottom"/>
          </w:tcPr>
          <w:p w:rsidR="008113C1" w:rsidRDefault="008113C1" w:rsidP="00AF26D9">
            <w:pPr>
              <w:spacing w:line="0" w:lineRule="atLeast"/>
              <w:jc w:val="center"/>
              <w:rPr>
                <w:b/>
                <w:w w:val="97"/>
                <w:sz w:val="14"/>
              </w:rPr>
            </w:pPr>
            <w:r>
              <w:rPr>
                <w:b/>
                <w:w w:val="97"/>
                <w:sz w:val="14"/>
              </w:rPr>
              <w:t>EXTENSÃO DOS SERVIÇOS COMPATÍVEIS</w:t>
            </w:r>
          </w:p>
        </w:tc>
        <w:tc>
          <w:tcPr>
            <w:tcW w:w="4080" w:type="dxa"/>
            <w:shd w:val="clear" w:color="auto" w:fill="auto"/>
            <w:vAlign w:val="bottom"/>
          </w:tcPr>
          <w:p w:rsidR="008113C1" w:rsidRDefault="008113C1" w:rsidP="00AF26D9">
            <w:pPr>
              <w:spacing w:line="0" w:lineRule="atLeast"/>
              <w:jc w:val="center"/>
              <w:rPr>
                <w:b/>
                <w:w w:val="97"/>
                <w:sz w:val="14"/>
              </w:rPr>
            </w:pPr>
            <w:r>
              <w:rPr>
                <w:b/>
                <w:w w:val="97"/>
                <w:sz w:val="14"/>
              </w:rPr>
              <w:t>( Nome e Endereço )</w:t>
            </w:r>
          </w:p>
        </w:tc>
        <w:tc>
          <w:tcPr>
            <w:tcW w:w="1480" w:type="dxa"/>
            <w:shd w:val="clear" w:color="auto" w:fill="auto"/>
            <w:vAlign w:val="bottom"/>
          </w:tcPr>
          <w:p w:rsidR="008113C1" w:rsidRDefault="008113C1" w:rsidP="00AF26D9">
            <w:pPr>
              <w:spacing w:line="0" w:lineRule="atLeast"/>
              <w:jc w:val="center"/>
              <w:rPr>
                <w:b/>
                <w:sz w:val="14"/>
              </w:rPr>
            </w:pPr>
            <w:r>
              <w:rPr>
                <w:b/>
                <w:sz w:val="14"/>
              </w:rPr>
              <w:t>INÍCIO</w:t>
            </w:r>
          </w:p>
        </w:tc>
        <w:tc>
          <w:tcPr>
            <w:tcW w:w="1280" w:type="dxa"/>
            <w:shd w:val="clear" w:color="auto" w:fill="auto"/>
            <w:vAlign w:val="bottom"/>
          </w:tcPr>
          <w:p w:rsidR="008113C1" w:rsidRDefault="008113C1" w:rsidP="00AF26D9">
            <w:pPr>
              <w:spacing w:line="0" w:lineRule="atLeast"/>
              <w:jc w:val="center"/>
              <w:rPr>
                <w:b/>
                <w:sz w:val="14"/>
              </w:rPr>
            </w:pPr>
            <w:r>
              <w:rPr>
                <w:b/>
                <w:sz w:val="14"/>
              </w:rPr>
              <w:t>FIM</w:t>
            </w:r>
          </w:p>
        </w:tc>
        <w:tc>
          <w:tcPr>
            <w:tcW w:w="1880" w:type="dxa"/>
            <w:shd w:val="clear" w:color="auto" w:fill="auto"/>
            <w:vAlign w:val="bottom"/>
          </w:tcPr>
          <w:p w:rsidR="008113C1" w:rsidRDefault="008113C1" w:rsidP="00AF26D9">
            <w:pPr>
              <w:spacing w:line="0" w:lineRule="atLeast"/>
              <w:rPr>
                <w:b/>
                <w:sz w:val="14"/>
              </w:rPr>
            </w:pPr>
            <w:r>
              <w:rPr>
                <w:b/>
                <w:sz w:val="14"/>
              </w:rPr>
              <w:t>ATESTADO /CERTIDÃO</w:t>
            </w:r>
          </w:p>
        </w:tc>
      </w:tr>
      <w:tr w:rsidR="008113C1" w:rsidTr="008113C1">
        <w:trPr>
          <w:trHeight w:val="221"/>
        </w:trPr>
        <w:tc>
          <w:tcPr>
            <w:tcW w:w="880" w:type="dxa"/>
            <w:shd w:val="clear" w:color="auto" w:fill="auto"/>
            <w:vAlign w:val="bottom"/>
          </w:tcPr>
          <w:p w:rsidR="008113C1" w:rsidRDefault="008113C1" w:rsidP="00AF26D9">
            <w:pPr>
              <w:spacing w:line="0" w:lineRule="atLeast"/>
              <w:rPr>
                <w:sz w:val="19"/>
              </w:rPr>
            </w:pPr>
          </w:p>
        </w:tc>
        <w:tc>
          <w:tcPr>
            <w:tcW w:w="3100" w:type="dxa"/>
            <w:shd w:val="clear" w:color="auto" w:fill="auto"/>
            <w:vAlign w:val="bottom"/>
          </w:tcPr>
          <w:p w:rsidR="008113C1" w:rsidRDefault="008113C1" w:rsidP="00AF26D9">
            <w:pPr>
              <w:spacing w:line="0" w:lineRule="atLeast"/>
              <w:jc w:val="center"/>
              <w:rPr>
                <w:b/>
                <w:w w:val="97"/>
                <w:sz w:val="14"/>
              </w:rPr>
            </w:pPr>
            <w:r>
              <w:rPr>
                <w:b/>
                <w:w w:val="97"/>
                <w:sz w:val="14"/>
              </w:rPr>
              <w:t>COM OBJETO DA LICITAÇÃO</w:t>
            </w:r>
          </w:p>
        </w:tc>
        <w:tc>
          <w:tcPr>
            <w:tcW w:w="4080" w:type="dxa"/>
            <w:shd w:val="clear" w:color="auto" w:fill="auto"/>
            <w:vAlign w:val="bottom"/>
          </w:tcPr>
          <w:p w:rsidR="008113C1" w:rsidRDefault="008113C1" w:rsidP="00AF26D9">
            <w:pPr>
              <w:spacing w:line="0" w:lineRule="atLeast"/>
              <w:rPr>
                <w:sz w:val="19"/>
              </w:rPr>
            </w:pPr>
          </w:p>
        </w:tc>
        <w:tc>
          <w:tcPr>
            <w:tcW w:w="1480" w:type="dxa"/>
            <w:shd w:val="clear" w:color="auto" w:fill="auto"/>
            <w:vAlign w:val="bottom"/>
          </w:tcPr>
          <w:p w:rsidR="008113C1" w:rsidRDefault="008113C1" w:rsidP="00AF26D9">
            <w:pPr>
              <w:spacing w:line="0" w:lineRule="atLeast"/>
              <w:jc w:val="center"/>
              <w:rPr>
                <w:b/>
                <w:w w:val="97"/>
                <w:sz w:val="14"/>
              </w:rPr>
            </w:pPr>
            <w:r>
              <w:rPr>
                <w:b/>
                <w:w w:val="97"/>
                <w:sz w:val="14"/>
              </w:rPr>
              <w:t>MÊS/ANO</w:t>
            </w:r>
          </w:p>
        </w:tc>
        <w:tc>
          <w:tcPr>
            <w:tcW w:w="1280" w:type="dxa"/>
            <w:shd w:val="clear" w:color="auto" w:fill="auto"/>
            <w:vAlign w:val="bottom"/>
          </w:tcPr>
          <w:p w:rsidR="008113C1" w:rsidRDefault="008113C1" w:rsidP="00AF26D9">
            <w:pPr>
              <w:spacing w:line="0" w:lineRule="atLeast"/>
              <w:jc w:val="center"/>
              <w:rPr>
                <w:b/>
                <w:w w:val="97"/>
                <w:sz w:val="14"/>
              </w:rPr>
            </w:pPr>
            <w:r>
              <w:rPr>
                <w:b/>
                <w:w w:val="97"/>
                <w:sz w:val="14"/>
              </w:rPr>
              <w:t>MÊS/ANO</w:t>
            </w:r>
          </w:p>
        </w:tc>
        <w:tc>
          <w:tcPr>
            <w:tcW w:w="1880" w:type="dxa"/>
            <w:shd w:val="clear" w:color="auto" w:fill="auto"/>
            <w:vAlign w:val="bottom"/>
          </w:tcPr>
          <w:p w:rsidR="008113C1" w:rsidRDefault="008113C1" w:rsidP="00AF26D9">
            <w:pPr>
              <w:spacing w:line="0" w:lineRule="atLeast"/>
              <w:rPr>
                <w:sz w:val="19"/>
              </w:rPr>
            </w:pPr>
          </w:p>
        </w:tc>
      </w:tr>
      <w:tr w:rsidR="008113C1" w:rsidTr="008113C1">
        <w:trPr>
          <w:trHeight w:val="2396"/>
        </w:trPr>
        <w:tc>
          <w:tcPr>
            <w:tcW w:w="880" w:type="dxa"/>
            <w:shd w:val="clear" w:color="auto" w:fill="auto"/>
            <w:vAlign w:val="bottom"/>
          </w:tcPr>
          <w:p w:rsidR="008113C1" w:rsidRDefault="008113C1" w:rsidP="00AF26D9">
            <w:pPr>
              <w:spacing w:line="0" w:lineRule="atLeast"/>
              <w:rPr>
                <w:sz w:val="24"/>
              </w:rPr>
            </w:pPr>
          </w:p>
        </w:tc>
        <w:tc>
          <w:tcPr>
            <w:tcW w:w="3100" w:type="dxa"/>
            <w:shd w:val="clear" w:color="auto" w:fill="auto"/>
            <w:vAlign w:val="bottom"/>
          </w:tcPr>
          <w:p w:rsidR="008113C1" w:rsidRDefault="008113C1" w:rsidP="00AF26D9">
            <w:pPr>
              <w:spacing w:line="0" w:lineRule="atLeast"/>
              <w:rPr>
                <w:sz w:val="24"/>
              </w:rPr>
            </w:pPr>
          </w:p>
        </w:tc>
        <w:tc>
          <w:tcPr>
            <w:tcW w:w="4080" w:type="dxa"/>
            <w:shd w:val="clear" w:color="auto" w:fill="auto"/>
            <w:vAlign w:val="bottom"/>
          </w:tcPr>
          <w:p w:rsidR="008113C1" w:rsidRDefault="008113C1" w:rsidP="00AF26D9">
            <w:pPr>
              <w:spacing w:line="0" w:lineRule="atLeast"/>
              <w:rPr>
                <w:sz w:val="24"/>
              </w:rPr>
            </w:pPr>
          </w:p>
        </w:tc>
        <w:tc>
          <w:tcPr>
            <w:tcW w:w="1480" w:type="dxa"/>
            <w:shd w:val="clear" w:color="auto" w:fill="auto"/>
            <w:vAlign w:val="bottom"/>
          </w:tcPr>
          <w:p w:rsidR="008113C1" w:rsidRDefault="008113C1" w:rsidP="00AF26D9">
            <w:pPr>
              <w:spacing w:line="0" w:lineRule="atLeast"/>
              <w:rPr>
                <w:sz w:val="24"/>
              </w:rPr>
            </w:pPr>
          </w:p>
        </w:tc>
        <w:tc>
          <w:tcPr>
            <w:tcW w:w="1280" w:type="dxa"/>
            <w:shd w:val="clear" w:color="auto" w:fill="auto"/>
            <w:vAlign w:val="bottom"/>
          </w:tcPr>
          <w:p w:rsidR="008113C1" w:rsidRDefault="008113C1" w:rsidP="00AF26D9">
            <w:pPr>
              <w:spacing w:line="0" w:lineRule="atLeast"/>
              <w:rPr>
                <w:sz w:val="24"/>
              </w:rPr>
            </w:pPr>
          </w:p>
        </w:tc>
        <w:tc>
          <w:tcPr>
            <w:tcW w:w="1880" w:type="dxa"/>
            <w:shd w:val="clear" w:color="auto" w:fill="auto"/>
            <w:vAlign w:val="bottom"/>
          </w:tcPr>
          <w:p w:rsidR="008113C1" w:rsidRDefault="008113C1" w:rsidP="00AF26D9">
            <w:pPr>
              <w:spacing w:line="0" w:lineRule="atLeast"/>
              <w:rPr>
                <w:sz w:val="24"/>
              </w:rPr>
            </w:pPr>
          </w:p>
        </w:tc>
      </w:tr>
    </w:tbl>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2B3863" w:rsidRDefault="002B3863"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8113C1" w:rsidRDefault="008113C1" w:rsidP="00AF26D9">
      <w:pPr>
        <w:jc w:val="center"/>
        <w:rPr>
          <w:b/>
          <w:sz w:val="22"/>
          <w:szCs w:val="22"/>
        </w:rPr>
      </w:pPr>
      <w:r w:rsidRPr="008113C1">
        <w:rPr>
          <w:b/>
          <w:sz w:val="22"/>
          <w:szCs w:val="22"/>
        </w:rPr>
        <w:lastRenderedPageBreak/>
        <w:t>ANEXO III DO PROJETO BÁSICO</w:t>
      </w:r>
    </w:p>
    <w:p w:rsidR="008113C1" w:rsidRPr="008113C1" w:rsidRDefault="008113C1" w:rsidP="00AF26D9">
      <w:pPr>
        <w:jc w:val="center"/>
        <w:rPr>
          <w:b/>
          <w:sz w:val="22"/>
          <w:szCs w:val="22"/>
        </w:rPr>
      </w:pPr>
    </w:p>
    <w:p w:rsidR="008113C1" w:rsidRPr="008113C1" w:rsidRDefault="008113C1" w:rsidP="00AF26D9">
      <w:pPr>
        <w:jc w:val="center"/>
        <w:rPr>
          <w:b/>
          <w:sz w:val="22"/>
          <w:szCs w:val="22"/>
        </w:rPr>
      </w:pPr>
      <w:r w:rsidRPr="008113C1">
        <w:rPr>
          <w:b/>
          <w:sz w:val="22"/>
          <w:szCs w:val="22"/>
        </w:rPr>
        <w:t>QUADRO DE PROPOSTAS</w:t>
      </w:r>
    </w:p>
    <w:p w:rsidR="008113C1" w:rsidRDefault="008113C1" w:rsidP="00AF26D9">
      <w:pPr>
        <w:jc w:val="center"/>
        <w:rPr>
          <w:b/>
          <w:sz w:val="22"/>
          <w:szCs w:val="22"/>
        </w:rPr>
      </w:pPr>
      <w:r w:rsidRPr="008113C1">
        <w:rPr>
          <w:b/>
          <w:sz w:val="22"/>
          <w:szCs w:val="22"/>
        </w:rPr>
        <w:t>QD.</w:t>
      </w:r>
      <w:r>
        <w:rPr>
          <w:b/>
          <w:sz w:val="22"/>
          <w:szCs w:val="22"/>
        </w:rPr>
        <w:t>5</w:t>
      </w:r>
      <w:r w:rsidRPr="008113C1">
        <w:rPr>
          <w:b/>
          <w:sz w:val="22"/>
          <w:szCs w:val="22"/>
        </w:rPr>
        <w:t xml:space="preserve"> – PROPOSTA – </w:t>
      </w:r>
      <w:r>
        <w:rPr>
          <w:b/>
          <w:sz w:val="22"/>
          <w:szCs w:val="22"/>
        </w:rPr>
        <w:t>CRONOGRAMA FISICO</w:t>
      </w:r>
    </w:p>
    <w:p w:rsidR="008113C1" w:rsidRPr="008113C1" w:rsidRDefault="008113C1" w:rsidP="00AF26D9">
      <w:pPr>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tbl>
      <w:tblPr>
        <w:tblW w:w="0" w:type="auto"/>
        <w:tblInd w:w="797" w:type="dxa"/>
        <w:tblLayout w:type="fixed"/>
        <w:tblCellMar>
          <w:left w:w="0" w:type="dxa"/>
          <w:right w:w="0" w:type="dxa"/>
        </w:tblCellMar>
        <w:tblLook w:val="0000" w:firstRow="0" w:lastRow="0" w:firstColumn="0" w:lastColumn="0" w:noHBand="0" w:noVBand="0"/>
      </w:tblPr>
      <w:tblGrid>
        <w:gridCol w:w="1640"/>
        <w:gridCol w:w="640"/>
        <w:gridCol w:w="2840"/>
        <w:gridCol w:w="860"/>
        <w:gridCol w:w="620"/>
        <w:gridCol w:w="240"/>
        <w:gridCol w:w="840"/>
        <w:gridCol w:w="860"/>
        <w:gridCol w:w="840"/>
        <w:gridCol w:w="860"/>
        <w:gridCol w:w="1320"/>
        <w:gridCol w:w="1300"/>
        <w:gridCol w:w="1520"/>
      </w:tblGrid>
      <w:tr w:rsidR="008113C1" w:rsidTr="008113C1">
        <w:trPr>
          <w:trHeight w:val="523"/>
        </w:trPr>
        <w:tc>
          <w:tcPr>
            <w:tcW w:w="1640" w:type="dxa"/>
            <w:tcBorders>
              <w:top w:val="single" w:sz="8" w:space="0" w:color="auto"/>
              <w:left w:val="single" w:sz="8" w:space="0" w:color="auto"/>
              <w:bottom w:val="single" w:sz="8" w:space="0" w:color="auto"/>
              <w:right w:val="single" w:sz="8" w:space="0" w:color="auto"/>
            </w:tcBorders>
            <w:shd w:val="clear" w:color="auto" w:fill="auto"/>
            <w:vAlign w:val="bottom"/>
          </w:tcPr>
          <w:p w:rsidR="008113C1" w:rsidRDefault="008113C1" w:rsidP="00AF26D9">
            <w:pPr>
              <w:spacing w:line="229" w:lineRule="exact"/>
              <w:jc w:val="center"/>
              <w:rPr>
                <w:rFonts w:ascii="Arial" w:eastAsia="Arial" w:hAnsi="Arial"/>
              </w:rPr>
            </w:pPr>
            <w:r>
              <w:rPr>
                <w:rFonts w:ascii="Arial" w:eastAsia="Arial" w:hAnsi="Arial"/>
              </w:rPr>
              <w:t>ANEXO 3 - QD.5</w:t>
            </w:r>
          </w:p>
        </w:tc>
        <w:tc>
          <w:tcPr>
            <w:tcW w:w="64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284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86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62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2780" w:type="dxa"/>
            <w:gridSpan w:val="4"/>
            <w:tcBorders>
              <w:top w:val="single" w:sz="8" w:space="0" w:color="auto"/>
              <w:bottom w:val="single" w:sz="8" w:space="0" w:color="auto"/>
            </w:tcBorders>
            <w:shd w:val="clear" w:color="auto" w:fill="auto"/>
            <w:vAlign w:val="bottom"/>
          </w:tcPr>
          <w:p w:rsidR="008113C1" w:rsidRDefault="008113C1" w:rsidP="00AF26D9">
            <w:pPr>
              <w:spacing w:line="0" w:lineRule="atLeast"/>
              <w:jc w:val="right"/>
              <w:rPr>
                <w:rFonts w:ascii="Arial" w:eastAsia="Arial" w:hAnsi="Arial"/>
                <w:b/>
                <w:sz w:val="24"/>
              </w:rPr>
            </w:pPr>
            <w:r>
              <w:rPr>
                <w:rFonts w:ascii="Arial" w:eastAsia="Arial" w:hAnsi="Arial"/>
                <w:b/>
                <w:sz w:val="24"/>
              </w:rPr>
              <w:t>CRONOGRAMA FÍSICO</w:t>
            </w:r>
          </w:p>
        </w:tc>
        <w:tc>
          <w:tcPr>
            <w:tcW w:w="86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132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1300" w:type="dxa"/>
            <w:tcBorders>
              <w:top w:val="single" w:sz="8" w:space="0" w:color="auto"/>
              <w:bottom w:val="single" w:sz="8" w:space="0" w:color="auto"/>
            </w:tcBorders>
            <w:shd w:val="clear" w:color="auto" w:fill="auto"/>
            <w:vAlign w:val="bottom"/>
          </w:tcPr>
          <w:p w:rsidR="008113C1" w:rsidRDefault="008113C1" w:rsidP="00AF26D9">
            <w:pPr>
              <w:spacing w:line="0" w:lineRule="atLeast"/>
              <w:rPr>
                <w:sz w:val="24"/>
              </w:rPr>
            </w:pPr>
          </w:p>
        </w:tc>
        <w:tc>
          <w:tcPr>
            <w:tcW w:w="1520" w:type="dxa"/>
            <w:tcBorders>
              <w:top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505"/>
        </w:trPr>
        <w:tc>
          <w:tcPr>
            <w:tcW w:w="1640" w:type="dxa"/>
            <w:tcBorders>
              <w:left w:val="single" w:sz="8" w:space="0" w:color="auto"/>
            </w:tcBorders>
            <w:shd w:val="clear" w:color="auto" w:fill="auto"/>
            <w:vAlign w:val="bottom"/>
          </w:tcPr>
          <w:p w:rsidR="008113C1" w:rsidRDefault="008113C1" w:rsidP="00AF26D9">
            <w:pPr>
              <w:spacing w:line="229" w:lineRule="exact"/>
              <w:rPr>
                <w:rFonts w:ascii="Arial" w:eastAsia="Arial" w:hAnsi="Arial"/>
              </w:rPr>
            </w:pPr>
            <w:r>
              <w:rPr>
                <w:rFonts w:ascii="Arial" w:eastAsia="Arial" w:hAnsi="Arial"/>
              </w:rPr>
              <w:t>EDITAL</w:t>
            </w:r>
          </w:p>
        </w:tc>
        <w:tc>
          <w:tcPr>
            <w:tcW w:w="6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8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860" w:type="dxa"/>
            <w:shd w:val="clear" w:color="auto" w:fill="auto"/>
            <w:vAlign w:val="bottom"/>
          </w:tcPr>
          <w:p w:rsidR="008113C1" w:rsidRDefault="008113C1" w:rsidP="00AF26D9">
            <w:pPr>
              <w:spacing w:line="0" w:lineRule="atLeast"/>
              <w:rPr>
                <w:sz w:val="24"/>
              </w:rPr>
            </w:pPr>
          </w:p>
        </w:tc>
        <w:tc>
          <w:tcPr>
            <w:tcW w:w="620" w:type="dxa"/>
            <w:shd w:val="clear" w:color="auto" w:fill="auto"/>
            <w:vAlign w:val="bottom"/>
          </w:tcPr>
          <w:p w:rsidR="008113C1" w:rsidRDefault="008113C1" w:rsidP="00AF26D9">
            <w:pPr>
              <w:spacing w:line="0" w:lineRule="atLeast"/>
              <w:rPr>
                <w:sz w:val="24"/>
              </w:rPr>
            </w:pPr>
          </w:p>
        </w:tc>
        <w:tc>
          <w:tcPr>
            <w:tcW w:w="240" w:type="dxa"/>
            <w:shd w:val="clear" w:color="auto" w:fill="auto"/>
            <w:vAlign w:val="bottom"/>
          </w:tcPr>
          <w:p w:rsidR="008113C1" w:rsidRDefault="008113C1" w:rsidP="00AF26D9">
            <w:pPr>
              <w:spacing w:line="0" w:lineRule="atLeast"/>
              <w:rPr>
                <w:sz w:val="24"/>
              </w:rPr>
            </w:pPr>
          </w:p>
        </w:tc>
        <w:tc>
          <w:tcPr>
            <w:tcW w:w="840" w:type="dxa"/>
            <w:shd w:val="clear" w:color="auto" w:fill="auto"/>
            <w:vAlign w:val="bottom"/>
          </w:tcPr>
          <w:p w:rsidR="008113C1" w:rsidRDefault="008113C1" w:rsidP="00AF26D9">
            <w:pPr>
              <w:spacing w:line="0" w:lineRule="atLeast"/>
              <w:rPr>
                <w:sz w:val="24"/>
              </w:rPr>
            </w:pPr>
          </w:p>
        </w:tc>
        <w:tc>
          <w:tcPr>
            <w:tcW w:w="860" w:type="dxa"/>
            <w:shd w:val="clear" w:color="auto" w:fill="auto"/>
            <w:vAlign w:val="bottom"/>
          </w:tcPr>
          <w:p w:rsidR="008113C1" w:rsidRDefault="008113C1" w:rsidP="00AF26D9">
            <w:pPr>
              <w:spacing w:line="0" w:lineRule="atLeast"/>
              <w:rPr>
                <w:sz w:val="24"/>
              </w:rPr>
            </w:pPr>
          </w:p>
        </w:tc>
        <w:tc>
          <w:tcPr>
            <w:tcW w:w="840" w:type="dxa"/>
            <w:shd w:val="clear" w:color="auto" w:fill="auto"/>
            <w:vAlign w:val="bottom"/>
          </w:tcPr>
          <w:p w:rsidR="008113C1" w:rsidRDefault="008113C1" w:rsidP="00AF26D9">
            <w:pPr>
              <w:spacing w:line="0" w:lineRule="atLeast"/>
              <w:rPr>
                <w:sz w:val="24"/>
              </w:rPr>
            </w:pPr>
          </w:p>
        </w:tc>
        <w:tc>
          <w:tcPr>
            <w:tcW w:w="860" w:type="dxa"/>
            <w:shd w:val="clear" w:color="auto" w:fill="auto"/>
            <w:vAlign w:val="bottom"/>
          </w:tcPr>
          <w:p w:rsidR="008113C1" w:rsidRDefault="008113C1" w:rsidP="00AF26D9">
            <w:pPr>
              <w:spacing w:line="0" w:lineRule="atLeast"/>
              <w:rPr>
                <w:sz w:val="24"/>
              </w:rPr>
            </w:pPr>
          </w:p>
        </w:tc>
        <w:tc>
          <w:tcPr>
            <w:tcW w:w="1320" w:type="dxa"/>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EDITAL</w:t>
            </w:r>
          </w:p>
        </w:tc>
        <w:tc>
          <w:tcPr>
            <w:tcW w:w="1300" w:type="dxa"/>
            <w:shd w:val="clear" w:color="auto" w:fill="auto"/>
            <w:vAlign w:val="bottom"/>
          </w:tcPr>
          <w:p w:rsidR="008113C1" w:rsidRDefault="008113C1" w:rsidP="00AF26D9">
            <w:pPr>
              <w:spacing w:line="0" w:lineRule="atLeast"/>
              <w:rPr>
                <w:sz w:val="24"/>
              </w:rPr>
            </w:pPr>
          </w:p>
        </w:tc>
        <w:tc>
          <w:tcPr>
            <w:tcW w:w="1520" w:type="dxa"/>
            <w:tcBorders>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473"/>
        </w:trPr>
        <w:tc>
          <w:tcPr>
            <w:tcW w:w="2280" w:type="dxa"/>
            <w:gridSpan w:val="2"/>
            <w:tcBorders>
              <w:left w:val="single" w:sz="8" w:space="0" w:color="auto"/>
              <w:bottom w:val="single" w:sz="8" w:space="0" w:color="auto"/>
            </w:tcBorders>
            <w:shd w:val="clear" w:color="auto" w:fill="auto"/>
            <w:vAlign w:val="bottom"/>
          </w:tcPr>
          <w:p w:rsidR="008113C1" w:rsidRDefault="008113C1" w:rsidP="00AF26D9">
            <w:pPr>
              <w:spacing w:line="229" w:lineRule="exact"/>
              <w:jc w:val="center"/>
              <w:rPr>
                <w:rFonts w:ascii="Arial" w:eastAsia="Arial" w:hAnsi="Arial"/>
              </w:rPr>
            </w:pPr>
            <w:r>
              <w:rPr>
                <w:rFonts w:ascii="Arial" w:eastAsia="Arial" w:hAnsi="Arial"/>
              </w:rPr>
              <w:t>NOME DA FIRMA</w:t>
            </w:r>
          </w:p>
        </w:tc>
        <w:tc>
          <w:tcPr>
            <w:tcW w:w="28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86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6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8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86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8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86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320" w:type="dxa"/>
            <w:tcBorders>
              <w:bottom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LOTE:</w:t>
            </w:r>
          </w:p>
        </w:tc>
        <w:tc>
          <w:tcPr>
            <w:tcW w:w="130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152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r>
      <w:tr w:rsidR="008113C1" w:rsidTr="008113C1">
        <w:trPr>
          <w:trHeight w:val="302"/>
        </w:trPr>
        <w:tc>
          <w:tcPr>
            <w:tcW w:w="1640" w:type="dxa"/>
            <w:vMerge w:val="restart"/>
            <w:tcBorders>
              <w:left w:val="single" w:sz="8" w:space="0" w:color="auto"/>
              <w:right w:val="single" w:sz="8" w:space="0" w:color="auto"/>
            </w:tcBorders>
            <w:shd w:val="clear" w:color="auto" w:fill="auto"/>
            <w:vAlign w:val="bottom"/>
          </w:tcPr>
          <w:p w:rsidR="008113C1" w:rsidRDefault="008113C1" w:rsidP="00AF26D9">
            <w:pPr>
              <w:spacing w:line="229" w:lineRule="exact"/>
              <w:jc w:val="center"/>
              <w:rPr>
                <w:rFonts w:ascii="Arial" w:eastAsia="Arial" w:hAnsi="Arial"/>
              </w:rPr>
            </w:pPr>
            <w:r>
              <w:rPr>
                <w:rFonts w:ascii="Arial" w:eastAsia="Arial" w:hAnsi="Arial"/>
              </w:rPr>
              <w:t>ITEM DO</w:t>
            </w:r>
          </w:p>
        </w:tc>
        <w:tc>
          <w:tcPr>
            <w:tcW w:w="640" w:type="dxa"/>
            <w:shd w:val="clear" w:color="auto" w:fill="auto"/>
            <w:vAlign w:val="bottom"/>
          </w:tcPr>
          <w:p w:rsidR="008113C1" w:rsidRDefault="008113C1" w:rsidP="00AF26D9">
            <w:pPr>
              <w:spacing w:line="0" w:lineRule="atLeast"/>
              <w:rPr>
                <w:sz w:val="24"/>
              </w:rPr>
            </w:pPr>
          </w:p>
        </w:tc>
        <w:tc>
          <w:tcPr>
            <w:tcW w:w="2840" w:type="dxa"/>
            <w:vMerge w:val="restart"/>
            <w:tcBorders>
              <w:right w:val="single" w:sz="8" w:space="0" w:color="auto"/>
            </w:tcBorders>
            <w:shd w:val="clear" w:color="auto" w:fill="auto"/>
            <w:vAlign w:val="bottom"/>
          </w:tcPr>
          <w:p w:rsidR="008113C1" w:rsidRDefault="008113C1" w:rsidP="00AF26D9">
            <w:pPr>
              <w:spacing w:line="229" w:lineRule="exact"/>
              <w:rPr>
                <w:rFonts w:ascii="Arial" w:eastAsia="Arial" w:hAnsi="Arial"/>
              </w:rPr>
            </w:pPr>
            <w:r>
              <w:rPr>
                <w:rFonts w:ascii="Arial" w:eastAsia="Arial" w:hAnsi="Arial"/>
              </w:rPr>
              <w:t>SERVIÇO</w:t>
            </w:r>
          </w:p>
        </w:tc>
        <w:tc>
          <w:tcPr>
            <w:tcW w:w="860" w:type="dxa"/>
            <w:shd w:val="clear" w:color="auto" w:fill="auto"/>
            <w:vAlign w:val="bottom"/>
          </w:tcPr>
          <w:p w:rsidR="008113C1" w:rsidRDefault="008113C1" w:rsidP="00AF26D9">
            <w:pPr>
              <w:spacing w:line="0" w:lineRule="atLeast"/>
              <w:rPr>
                <w:sz w:val="24"/>
              </w:rPr>
            </w:pPr>
          </w:p>
        </w:tc>
        <w:tc>
          <w:tcPr>
            <w:tcW w:w="3400" w:type="dxa"/>
            <w:gridSpan w:val="5"/>
            <w:shd w:val="clear" w:color="auto" w:fill="auto"/>
            <w:vAlign w:val="bottom"/>
          </w:tcPr>
          <w:p w:rsidR="008113C1" w:rsidRDefault="008113C1" w:rsidP="00AF26D9">
            <w:pPr>
              <w:spacing w:line="229" w:lineRule="exact"/>
              <w:jc w:val="right"/>
              <w:rPr>
                <w:rFonts w:ascii="Arial" w:eastAsia="Arial" w:hAnsi="Arial"/>
                <w:w w:val="99"/>
              </w:rPr>
            </w:pPr>
            <w:r>
              <w:rPr>
                <w:rFonts w:ascii="Arial" w:eastAsia="Arial" w:hAnsi="Arial"/>
                <w:w w:val="99"/>
              </w:rPr>
              <w:t>CRONOGRAMA ( DIAS CORRIDOS )</w:t>
            </w:r>
          </w:p>
        </w:tc>
        <w:tc>
          <w:tcPr>
            <w:tcW w:w="860" w:type="dxa"/>
            <w:tcBorders>
              <w:right w:val="single" w:sz="8" w:space="0" w:color="auto"/>
            </w:tcBorders>
            <w:shd w:val="clear" w:color="auto" w:fill="auto"/>
            <w:vAlign w:val="bottom"/>
          </w:tcPr>
          <w:p w:rsidR="008113C1" w:rsidRDefault="008113C1" w:rsidP="00AF26D9">
            <w:pPr>
              <w:spacing w:line="0" w:lineRule="atLeast"/>
              <w:rPr>
                <w:sz w:val="24"/>
              </w:rPr>
            </w:pPr>
          </w:p>
        </w:tc>
        <w:tc>
          <w:tcPr>
            <w:tcW w:w="4140" w:type="dxa"/>
            <w:gridSpan w:val="3"/>
            <w:tcBorders>
              <w:right w:val="single" w:sz="8" w:space="0" w:color="auto"/>
            </w:tcBorders>
            <w:shd w:val="clear" w:color="auto" w:fill="auto"/>
            <w:vAlign w:val="bottom"/>
          </w:tcPr>
          <w:p w:rsidR="008113C1" w:rsidRDefault="008113C1" w:rsidP="00AF26D9">
            <w:pPr>
              <w:spacing w:line="229" w:lineRule="exact"/>
              <w:rPr>
                <w:rFonts w:ascii="Arial" w:eastAsia="Arial" w:hAnsi="Arial"/>
              </w:rPr>
            </w:pPr>
            <w:r>
              <w:rPr>
                <w:rFonts w:ascii="Arial" w:eastAsia="Arial" w:hAnsi="Arial"/>
              </w:rPr>
              <w:t>NÚMERO DE HOMENS x MÊS</w:t>
            </w:r>
          </w:p>
        </w:tc>
      </w:tr>
      <w:tr w:rsidR="008113C1" w:rsidTr="008113C1">
        <w:trPr>
          <w:trHeight w:val="99"/>
        </w:trPr>
        <w:tc>
          <w:tcPr>
            <w:tcW w:w="1640" w:type="dxa"/>
            <w:vMerge/>
            <w:tcBorders>
              <w:left w:val="single" w:sz="8" w:space="0" w:color="auto"/>
              <w:right w:val="single" w:sz="8" w:space="0" w:color="auto"/>
            </w:tcBorders>
            <w:shd w:val="clear" w:color="auto" w:fill="auto"/>
            <w:vAlign w:val="bottom"/>
          </w:tcPr>
          <w:p w:rsidR="008113C1" w:rsidRDefault="008113C1" w:rsidP="00AF26D9">
            <w:pPr>
              <w:spacing w:line="0" w:lineRule="atLeast"/>
              <w:rPr>
                <w:sz w:val="8"/>
              </w:rPr>
            </w:pPr>
          </w:p>
        </w:tc>
        <w:tc>
          <w:tcPr>
            <w:tcW w:w="640" w:type="dxa"/>
            <w:shd w:val="clear" w:color="auto" w:fill="auto"/>
            <w:vAlign w:val="bottom"/>
          </w:tcPr>
          <w:p w:rsidR="008113C1" w:rsidRDefault="008113C1" w:rsidP="00AF26D9">
            <w:pPr>
              <w:spacing w:line="0" w:lineRule="atLeast"/>
              <w:rPr>
                <w:sz w:val="8"/>
              </w:rPr>
            </w:pPr>
          </w:p>
        </w:tc>
        <w:tc>
          <w:tcPr>
            <w:tcW w:w="2840" w:type="dxa"/>
            <w:vMerge/>
            <w:tcBorders>
              <w:right w:val="single" w:sz="8" w:space="0" w:color="auto"/>
            </w:tcBorders>
            <w:shd w:val="clear" w:color="auto" w:fill="auto"/>
            <w:vAlign w:val="bottom"/>
          </w:tcPr>
          <w:p w:rsidR="008113C1" w:rsidRDefault="008113C1" w:rsidP="00AF26D9">
            <w:pPr>
              <w:spacing w:line="0" w:lineRule="atLeast"/>
              <w:rPr>
                <w:sz w:val="8"/>
              </w:rPr>
            </w:pPr>
          </w:p>
        </w:tc>
        <w:tc>
          <w:tcPr>
            <w:tcW w:w="860" w:type="dxa"/>
            <w:tcBorders>
              <w:bottom w:val="single" w:sz="8" w:space="0" w:color="auto"/>
            </w:tcBorders>
            <w:shd w:val="clear" w:color="auto" w:fill="auto"/>
            <w:vAlign w:val="bottom"/>
          </w:tcPr>
          <w:p w:rsidR="008113C1" w:rsidRDefault="008113C1" w:rsidP="00AF26D9">
            <w:pPr>
              <w:spacing w:line="0" w:lineRule="atLeast"/>
              <w:rPr>
                <w:sz w:val="8"/>
              </w:rPr>
            </w:pPr>
          </w:p>
        </w:tc>
        <w:tc>
          <w:tcPr>
            <w:tcW w:w="620" w:type="dxa"/>
            <w:tcBorders>
              <w:bottom w:val="single" w:sz="8" w:space="0" w:color="auto"/>
            </w:tcBorders>
            <w:shd w:val="clear" w:color="auto" w:fill="auto"/>
            <w:vAlign w:val="bottom"/>
          </w:tcPr>
          <w:p w:rsidR="008113C1" w:rsidRDefault="008113C1" w:rsidP="00AF26D9">
            <w:pPr>
              <w:spacing w:line="0" w:lineRule="atLeast"/>
              <w:rPr>
                <w:sz w:val="8"/>
              </w:rPr>
            </w:pPr>
          </w:p>
        </w:tc>
        <w:tc>
          <w:tcPr>
            <w:tcW w:w="240" w:type="dxa"/>
            <w:tcBorders>
              <w:bottom w:val="single" w:sz="8" w:space="0" w:color="auto"/>
            </w:tcBorders>
            <w:shd w:val="clear" w:color="auto" w:fill="auto"/>
            <w:vAlign w:val="bottom"/>
          </w:tcPr>
          <w:p w:rsidR="008113C1" w:rsidRDefault="008113C1" w:rsidP="00AF26D9">
            <w:pPr>
              <w:spacing w:line="0" w:lineRule="atLeast"/>
              <w:rPr>
                <w:sz w:val="8"/>
              </w:rPr>
            </w:pPr>
          </w:p>
        </w:tc>
        <w:tc>
          <w:tcPr>
            <w:tcW w:w="840" w:type="dxa"/>
            <w:tcBorders>
              <w:bottom w:val="single" w:sz="8" w:space="0" w:color="auto"/>
            </w:tcBorders>
            <w:shd w:val="clear" w:color="auto" w:fill="auto"/>
            <w:vAlign w:val="bottom"/>
          </w:tcPr>
          <w:p w:rsidR="008113C1" w:rsidRDefault="008113C1" w:rsidP="00AF26D9">
            <w:pPr>
              <w:spacing w:line="0" w:lineRule="atLeast"/>
              <w:rPr>
                <w:sz w:val="8"/>
              </w:rPr>
            </w:pPr>
          </w:p>
        </w:tc>
        <w:tc>
          <w:tcPr>
            <w:tcW w:w="860" w:type="dxa"/>
            <w:tcBorders>
              <w:bottom w:val="single" w:sz="8" w:space="0" w:color="auto"/>
            </w:tcBorders>
            <w:shd w:val="clear" w:color="auto" w:fill="auto"/>
            <w:vAlign w:val="bottom"/>
          </w:tcPr>
          <w:p w:rsidR="008113C1" w:rsidRDefault="008113C1" w:rsidP="00AF26D9">
            <w:pPr>
              <w:spacing w:line="0" w:lineRule="atLeast"/>
              <w:rPr>
                <w:sz w:val="8"/>
              </w:rPr>
            </w:pPr>
          </w:p>
        </w:tc>
        <w:tc>
          <w:tcPr>
            <w:tcW w:w="840" w:type="dxa"/>
            <w:tcBorders>
              <w:bottom w:val="single" w:sz="8" w:space="0" w:color="auto"/>
            </w:tcBorders>
            <w:shd w:val="clear" w:color="auto" w:fill="auto"/>
            <w:vAlign w:val="bottom"/>
          </w:tcPr>
          <w:p w:rsidR="008113C1" w:rsidRDefault="008113C1" w:rsidP="00AF26D9">
            <w:pPr>
              <w:spacing w:line="0" w:lineRule="atLeast"/>
              <w:rPr>
                <w:sz w:val="8"/>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8"/>
              </w:rPr>
            </w:pPr>
          </w:p>
        </w:tc>
        <w:tc>
          <w:tcPr>
            <w:tcW w:w="1320" w:type="dxa"/>
            <w:tcBorders>
              <w:bottom w:val="single" w:sz="8" w:space="0" w:color="auto"/>
            </w:tcBorders>
            <w:shd w:val="clear" w:color="auto" w:fill="auto"/>
            <w:vAlign w:val="bottom"/>
          </w:tcPr>
          <w:p w:rsidR="008113C1" w:rsidRDefault="008113C1" w:rsidP="00AF26D9">
            <w:pPr>
              <w:spacing w:line="0" w:lineRule="atLeast"/>
              <w:rPr>
                <w:sz w:val="8"/>
              </w:rPr>
            </w:pPr>
          </w:p>
        </w:tc>
        <w:tc>
          <w:tcPr>
            <w:tcW w:w="1300" w:type="dxa"/>
            <w:tcBorders>
              <w:bottom w:val="single" w:sz="8" w:space="0" w:color="auto"/>
            </w:tcBorders>
            <w:shd w:val="clear" w:color="auto" w:fill="auto"/>
            <w:vAlign w:val="bottom"/>
          </w:tcPr>
          <w:p w:rsidR="008113C1" w:rsidRDefault="008113C1" w:rsidP="00AF26D9">
            <w:pPr>
              <w:spacing w:line="0" w:lineRule="atLeast"/>
              <w:rPr>
                <w:sz w:val="8"/>
              </w:rPr>
            </w:pPr>
          </w:p>
        </w:tc>
        <w:tc>
          <w:tcPr>
            <w:tcW w:w="152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8"/>
              </w:rPr>
            </w:pPr>
          </w:p>
        </w:tc>
      </w:tr>
      <w:tr w:rsidR="008113C1" w:rsidTr="008113C1">
        <w:trPr>
          <w:trHeight w:val="234"/>
        </w:trPr>
        <w:tc>
          <w:tcPr>
            <w:tcW w:w="1640" w:type="dxa"/>
            <w:vMerge w:val="restart"/>
            <w:tcBorders>
              <w:left w:val="single" w:sz="8" w:space="0" w:color="auto"/>
              <w:right w:val="single" w:sz="8" w:space="0" w:color="auto"/>
            </w:tcBorders>
            <w:shd w:val="clear" w:color="auto" w:fill="auto"/>
            <w:vAlign w:val="bottom"/>
          </w:tcPr>
          <w:p w:rsidR="008113C1" w:rsidRDefault="008113C1" w:rsidP="00AF26D9">
            <w:pPr>
              <w:spacing w:line="229" w:lineRule="exact"/>
              <w:jc w:val="center"/>
              <w:rPr>
                <w:rFonts w:ascii="Arial" w:eastAsia="Arial" w:hAnsi="Arial"/>
                <w:w w:val="98"/>
              </w:rPr>
            </w:pPr>
            <w:r>
              <w:rPr>
                <w:rFonts w:ascii="Arial" w:eastAsia="Arial" w:hAnsi="Arial"/>
                <w:w w:val="98"/>
              </w:rPr>
              <w:t>ESCOPO</w:t>
            </w:r>
          </w:p>
        </w:tc>
        <w:tc>
          <w:tcPr>
            <w:tcW w:w="640" w:type="dxa"/>
            <w:shd w:val="clear" w:color="auto" w:fill="auto"/>
            <w:vAlign w:val="bottom"/>
          </w:tcPr>
          <w:p w:rsidR="008113C1" w:rsidRDefault="008113C1" w:rsidP="00AF26D9">
            <w:pPr>
              <w:spacing w:line="0" w:lineRule="atLeast"/>
            </w:pPr>
          </w:p>
        </w:tc>
        <w:tc>
          <w:tcPr>
            <w:tcW w:w="2840" w:type="dxa"/>
            <w:tcBorders>
              <w:right w:val="single" w:sz="8" w:space="0" w:color="auto"/>
            </w:tcBorders>
            <w:shd w:val="clear" w:color="auto" w:fill="auto"/>
            <w:vAlign w:val="bottom"/>
          </w:tcPr>
          <w:p w:rsidR="008113C1" w:rsidRDefault="008113C1" w:rsidP="00AF26D9">
            <w:pPr>
              <w:spacing w:line="0" w:lineRule="atLeast"/>
            </w:pPr>
          </w:p>
        </w:tc>
        <w:tc>
          <w:tcPr>
            <w:tcW w:w="860" w:type="dxa"/>
            <w:vMerge w:val="restart"/>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30</w:t>
            </w:r>
          </w:p>
        </w:tc>
        <w:tc>
          <w:tcPr>
            <w:tcW w:w="620" w:type="dxa"/>
            <w:vMerge w:val="restart"/>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60</w:t>
            </w:r>
          </w:p>
        </w:tc>
        <w:tc>
          <w:tcPr>
            <w:tcW w:w="240" w:type="dxa"/>
            <w:tcBorders>
              <w:right w:val="single" w:sz="8" w:space="0" w:color="auto"/>
            </w:tcBorders>
            <w:shd w:val="clear" w:color="auto" w:fill="auto"/>
            <w:vAlign w:val="bottom"/>
          </w:tcPr>
          <w:p w:rsidR="008113C1" w:rsidRDefault="008113C1" w:rsidP="00AF26D9">
            <w:pPr>
              <w:spacing w:line="0" w:lineRule="atLeast"/>
            </w:pPr>
          </w:p>
        </w:tc>
        <w:tc>
          <w:tcPr>
            <w:tcW w:w="840" w:type="dxa"/>
            <w:vMerge w:val="restart"/>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90</w:t>
            </w:r>
          </w:p>
        </w:tc>
        <w:tc>
          <w:tcPr>
            <w:tcW w:w="860" w:type="dxa"/>
            <w:vMerge w:val="restart"/>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120</w:t>
            </w:r>
          </w:p>
        </w:tc>
        <w:tc>
          <w:tcPr>
            <w:tcW w:w="840" w:type="dxa"/>
            <w:vMerge w:val="restart"/>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150</w:t>
            </w:r>
          </w:p>
        </w:tc>
        <w:tc>
          <w:tcPr>
            <w:tcW w:w="860" w:type="dxa"/>
            <w:vMerge w:val="restart"/>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180</w:t>
            </w:r>
          </w:p>
        </w:tc>
        <w:tc>
          <w:tcPr>
            <w:tcW w:w="1320" w:type="dxa"/>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NÍVEL</w:t>
            </w:r>
          </w:p>
        </w:tc>
        <w:tc>
          <w:tcPr>
            <w:tcW w:w="1300" w:type="dxa"/>
            <w:tcBorders>
              <w:right w:val="single" w:sz="8" w:space="0" w:color="auto"/>
            </w:tcBorders>
            <w:shd w:val="clear" w:color="auto" w:fill="auto"/>
            <w:vAlign w:val="bottom"/>
          </w:tcPr>
          <w:p w:rsidR="008113C1" w:rsidRDefault="008113C1" w:rsidP="00AF26D9">
            <w:pPr>
              <w:spacing w:line="229" w:lineRule="exact"/>
              <w:jc w:val="center"/>
              <w:rPr>
                <w:rFonts w:ascii="Arial" w:eastAsia="Arial" w:hAnsi="Arial"/>
              </w:rPr>
            </w:pPr>
            <w:r>
              <w:rPr>
                <w:rFonts w:ascii="Arial" w:eastAsia="Arial" w:hAnsi="Arial"/>
              </w:rPr>
              <w:t>NÍVEL</w:t>
            </w:r>
          </w:p>
        </w:tc>
        <w:tc>
          <w:tcPr>
            <w:tcW w:w="1520" w:type="dxa"/>
            <w:vMerge w:val="restart"/>
            <w:tcBorders>
              <w:right w:val="single" w:sz="8" w:space="0" w:color="auto"/>
            </w:tcBorders>
            <w:shd w:val="clear" w:color="auto" w:fill="auto"/>
            <w:vAlign w:val="bottom"/>
          </w:tcPr>
          <w:p w:rsidR="008113C1" w:rsidRDefault="008113C1" w:rsidP="00AF26D9">
            <w:pPr>
              <w:spacing w:line="229" w:lineRule="exact"/>
              <w:rPr>
                <w:rFonts w:ascii="Arial" w:eastAsia="Arial" w:hAnsi="Arial"/>
              </w:rPr>
            </w:pPr>
            <w:r>
              <w:rPr>
                <w:rFonts w:ascii="Arial" w:eastAsia="Arial" w:hAnsi="Arial"/>
              </w:rPr>
              <w:t>TOTAL</w:t>
            </w:r>
          </w:p>
        </w:tc>
      </w:tr>
      <w:tr w:rsidR="008113C1" w:rsidTr="008113C1">
        <w:trPr>
          <w:trHeight w:val="110"/>
        </w:trPr>
        <w:tc>
          <w:tcPr>
            <w:tcW w:w="1640" w:type="dxa"/>
            <w:vMerge/>
            <w:tcBorders>
              <w:left w:val="single" w:sz="8" w:space="0" w:color="auto"/>
              <w:right w:val="single" w:sz="8" w:space="0" w:color="auto"/>
            </w:tcBorders>
            <w:shd w:val="clear" w:color="auto" w:fill="auto"/>
            <w:vAlign w:val="bottom"/>
          </w:tcPr>
          <w:p w:rsidR="008113C1" w:rsidRDefault="008113C1" w:rsidP="00AF26D9">
            <w:pPr>
              <w:spacing w:line="0" w:lineRule="atLeast"/>
              <w:rPr>
                <w:sz w:val="9"/>
              </w:rPr>
            </w:pPr>
          </w:p>
        </w:tc>
        <w:tc>
          <w:tcPr>
            <w:tcW w:w="640" w:type="dxa"/>
            <w:shd w:val="clear" w:color="auto" w:fill="auto"/>
            <w:vAlign w:val="bottom"/>
          </w:tcPr>
          <w:p w:rsidR="008113C1" w:rsidRDefault="008113C1" w:rsidP="00AF26D9">
            <w:pPr>
              <w:spacing w:line="0" w:lineRule="atLeast"/>
              <w:rPr>
                <w:sz w:val="9"/>
              </w:rPr>
            </w:pPr>
          </w:p>
        </w:tc>
        <w:tc>
          <w:tcPr>
            <w:tcW w:w="2840" w:type="dxa"/>
            <w:tcBorders>
              <w:right w:val="single" w:sz="8" w:space="0" w:color="auto"/>
            </w:tcBorders>
            <w:shd w:val="clear" w:color="auto" w:fill="auto"/>
            <w:vAlign w:val="bottom"/>
          </w:tcPr>
          <w:p w:rsidR="008113C1" w:rsidRDefault="008113C1" w:rsidP="00AF26D9">
            <w:pPr>
              <w:spacing w:line="0" w:lineRule="atLeast"/>
              <w:rPr>
                <w:sz w:val="9"/>
              </w:rPr>
            </w:pPr>
          </w:p>
        </w:tc>
        <w:tc>
          <w:tcPr>
            <w:tcW w:w="860" w:type="dxa"/>
            <w:vMerge/>
            <w:tcBorders>
              <w:right w:val="single" w:sz="8" w:space="0" w:color="auto"/>
            </w:tcBorders>
            <w:shd w:val="clear" w:color="auto" w:fill="auto"/>
            <w:vAlign w:val="bottom"/>
          </w:tcPr>
          <w:p w:rsidR="008113C1" w:rsidRDefault="008113C1" w:rsidP="00AF26D9">
            <w:pPr>
              <w:spacing w:line="0" w:lineRule="atLeast"/>
              <w:rPr>
                <w:sz w:val="9"/>
              </w:rPr>
            </w:pPr>
          </w:p>
        </w:tc>
        <w:tc>
          <w:tcPr>
            <w:tcW w:w="620" w:type="dxa"/>
            <w:vMerge/>
            <w:shd w:val="clear" w:color="auto" w:fill="auto"/>
            <w:vAlign w:val="bottom"/>
          </w:tcPr>
          <w:p w:rsidR="008113C1" w:rsidRDefault="008113C1" w:rsidP="00AF26D9">
            <w:pPr>
              <w:spacing w:line="0" w:lineRule="atLeast"/>
              <w:rPr>
                <w:sz w:val="9"/>
              </w:rPr>
            </w:pPr>
          </w:p>
        </w:tc>
        <w:tc>
          <w:tcPr>
            <w:tcW w:w="240" w:type="dxa"/>
            <w:tcBorders>
              <w:right w:val="single" w:sz="8" w:space="0" w:color="auto"/>
            </w:tcBorders>
            <w:shd w:val="clear" w:color="auto" w:fill="auto"/>
            <w:vAlign w:val="bottom"/>
          </w:tcPr>
          <w:p w:rsidR="008113C1" w:rsidRDefault="008113C1" w:rsidP="00AF26D9">
            <w:pPr>
              <w:spacing w:line="0" w:lineRule="atLeast"/>
              <w:rPr>
                <w:sz w:val="9"/>
              </w:rPr>
            </w:pPr>
          </w:p>
        </w:tc>
        <w:tc>
          <w:tcPr>
            <w:tcW w:w="840" w:type="dxa"/>
            <w:vMerge/>
            <w:tcBorders>
              <w:right w:val="single" w:sz="8" w:space="0" w:color="auto"/>
            </w:tcBorders>
            <w:shd w:val="clear" w:color="auto" w:fill="auto"/>
            <w:vAlign w:val="bottom"/>
          </w:tcPr>
          <w:p w:rsidR="008113C1" w:rsidRDefault="008113C1" w:rsidP="00AF26D9">
            <w:pPr>
              <w:spacing w:line="0" w:lineRule="atLeast"/>
              <w:rPr>
                <w:sz w:val="9"/>
              </w:rPr>
            </w:pPr>
          </w:p>
        </w:tc>
        <w:tc>
          <w:tcPr>
            <w:tcW w:w="860" w:type="dxa"/>
            <w:vMerge/>
            <w:tcBorders>
              <w:right w:val="single" w:sz="8" w:space="0" w:color="auto"/>
            </w:tcBorders>
            <w:shd w:val="clear" w:color="auto" w:fill="auto"/>
            <w:vAlign w:val="bottom"/>
          </w:tcPr>
          <w:p w:rsidR="008113C1" w:rsidRDefault="008113C1" w:rsidP="00AF26D9">
            <w:pPr>
              <w:spacing w:line="0" w:lineRule="atLeast"/>
              <w:rPr>
                <w:sz w:val="9"/>
              </w:rPr>
            </w:pPr>
          </w:p>
        </w:tc>
        <w:tc>
          <w:tcPr>
            <w:tcW w:w="840" w:type="dxa"/>
            <w:vMerge/>
            <w:tcBorders>
              <w:right w:val="single" w:sz="8" w:space="0" w:color="auto"/>
            </w:tcBorders>
            <w:shd w:val="clear" w:color="auto" w:fill="auto"/>
            <w:vAlign w:val="bottom"/>
          </w:tcPr>
          <w:p w:rsidR="008113C1" w:rsidRDefault="008113C1" w:rsidP="00AF26D9">
            <w:pPr>
              <w:spacing w:line="0" w:lineRule="atLeast"/>
              <w:rPr>
                <w:sz w:val="9"/>
              </w:rPr>
            </w:pPr>
          </w:p>
        </w:tc>
        <w:tc>
          <w:tcPr>
            <w:tcW w:w="860" w:type="dxa"/>
            <w:vMerge/>
            <w:tcBorders>
              <w:right w:val="single" w:sz="8" w:space="0" w:color="auto"/>
            </w:tcBorders>
            <w:shd w:val="clear" w:color="auto" w:fill="auto"/>
            <w:vAlign w:val="bottom"/>
          </w:tcPr>
          <w:p w:rsidR="008113C1" w:rsidRDefault="008113C1" w:rsidP="00AF26D9">
            <w:pPr>
              <w:spacing w:line="0" w:lineRule="atLeast"/>
              <w:rPr>
                <w:sz w:val="9"/>
              </w:rPr>
            </w:pPr>
          </w:p>
        </w:tc>
        <w:tc>
          <w:tcPr>
            <w:tcW w:w="1320" w:type="dxa"/>
            <w:vMerge w:val="restart"/>
            <w:tcBorders>
              <w:right w:val="single" w:sz="8" w:space="0" w:color="auto"/>
            </w:tcBorders>
            <w:shd w:val="clear" w:color="auto" w:fill="auto"/>
            <w:vAlign w:val="bottom"/>
          </w:tcPr>
          <w:p w:rsidR="008113C1" w:rsidRDefault="008113C1" w:rsidP="00AF26D9">
            <w:pPr>
              <w:spacing w:line="229" w:lineRule="exact"/>
              <w:jc w:val="right"/>
              <w:rPr>
                <w:rFonts w:ascii="Arial" w:eastAsia="Arial" w:hAnsi="Arial"/>
              </w:rPr>
            </w:pPr>
            <w:r>
              <w:rPr>
                <w:rFonts w:ascii="Arial" w:eastAsia="Arial" w:hAnsi="Arial"/>
              </w:rPr>
              <w:t>SUPEIOR</w:t>
            </w:r>
          </w:p>
        </w:tc>
        <w:tc>
          <w:tcPr>
            <w:tcW w:w="1300" w:type="dxa"/>
            <w:vMerge w:val="restart"/>
            <w:tcBorders>
              <w:right w:val="single" w:sz="8" w:space="0" w:color="auto"/>
            </w:tcBorders>
            <w:shd w:val="clear" w:color="auto" w:fill="auto"/>
            <w:vAlign w:val="bottom"/>
          </w:tcPr>
          <w:p w:rsidR="008113C1" w:rsidRDefault="008113C1" w:rsidP="00AF26D9">
            <w:pPr>
              <w:spacing w:line="229" w:lineRule="exact"/>
              <w:jc w:val="center"/>
              <w:rPr>
                <w:rFonts w:ascii="Arial" w:eastAsia="Arial" w:hAnsi="Arial"/>
              </w:rPr>
            </w:pPr>
            <w:r>
              <w:rPr>
                <w:rFonts w:ascii="Arial" w:eastAsia="Arial" w:hAnsi="Arial"/>
              </w:rPr>
              <w:t>AUXILIAR</w:t>
            </w:r>
          </w:p>
        </w:tc>
        <w:tc>
          <w:tcPr>
            <w:tcW w:w="1520" w:type="dxa"/>
            <w:vMerge/>
            <w:tcBorders>
              <w:right w:val="single" w:sz="8" w:space="0" w:color="auto"/>
            </w:tcBorders>
            <w:shd w:val="clear" w:color="auto" w:fill="auto"/>
            <w:vAlign w:val="bottom"/>
          </w:tcPr>
          <w:p w:rsidR="008113C1" w:rsidRDefault="008113C1" w:rsidP="00AF26D9">
            <w:pPr>
              <w:spacing w:line="0" w:lineRule="atLeast"/>
              <w:rPr>
                <w:sz w:val="9"/>
              </w:rPr>
            </w:pPr>
          </w:p>
        </w:tc>
      </w:tr>
      <w:tr w:rsidR="008113C1" w:rsidTr="008113C1">
        <w:trPr>
          <w:trHeight w:val="145"/>
        </w:trPr>
        <w:tc>
          <w:tcPr>
            <w:tcW w:w="164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640" w:type="dxa"/>
            <w:tcBorders>
              <w:bottom w:val="single" w:sz="8" w:space="0" w:color="auto"/>
            </w:tcBorders>
            <w:shd w:val="clear" w:color="auto" w:fill="auto"/>
            <w:vAlign w:val="bottom"/>
          </w:tcPr>
          <w:p w:rsidR="008113C1" w:rsidRDefault="008113C1" w:rsidP="00AF26D9">
            <w:pPr>
              <w:spacing w:line="0" w:lineRule="atLeast"/>
              <w:rPr>
                <w:sz w:val="12"/>
              </w:rPr>
            </w:pPr>
          </w:p>
        </w:tc>
        <w:tc>
          <w:tcPr>
            <w:tcW w:w="28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620" w:type="dxa"/>
            <w:tcBorders>
              <w:bottom w:val="single" w:sz="8" w:space="0" w:color="auto"/>
            </w:tcBorders>
            <w:shd w:val="clear" w:color="auto" w:fill="auto"/>
            <w:vAlign w:val="bottom"/>
          </w:tcPr>
          <w:p w:rsidR="008113C1" w:rsidRDefault="008113C1" w:rsidP="00AF26D9">
            <w:pPr>
              <w:spacing w:line="0" w:lineRule="atLeast"/>
              <w:rPr>
                <w:sz w:val="12"/>
              </w:rPr>
            </w:pPr>
          </w:p>
        </w:tc>
        <w:tc>
          <w:tcPr>
            <w:tcW w:w="2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8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8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1320" w:type="dxa"/>
            <w:vMerge/>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1300" w:type="dxa"/>
            <w:vMerge/>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c>
          <w:tcPr>
            <w:tcW w:w="152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12"/>
              </w:rPr>
            </w:pPr>
          </w:p>
        </w:tc>
      </w:tr>
      <w:tr w:rsidR="008113C1" w:rsidTr="008113C1">
        <w:trPr>
          <w:trHeight w:val="1839"/>
        </w:trPr>
        <w:tc>
          <w:tcPr>
            <w:tcW w:w="1640" w:type="dxa"/>
            <w:tcBorders>
              <w:left w:val="single" w:sz="8" w:space="0" w:color="auto"/>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64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8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620" w:type="dxa"/>
            <w:tcBorders>
              <w:bottom w:val="single" w:sz="8" w:space="0" w:color="auto"/>
            </w:tcBorders>
            <w:shd w:val="clear" w:color="auto" w:fill="auto"/>
            <w:vAlign w:val="bottom"/>
          </w:tcPr>
          <w:p w:rsidR="008113C1" w:rsidRDefault="008113C1" w:rsidP="00AF26D9">
            <w:pPr>
              <w:spacing w:line="0" w:lineRule="atLeast"/>
              <w:rPr>
                <w:sz w:val="24"/>
              </w:rPr>
            </w:pPr>
          </w:p>
        </w:tc>
        <w:tc>
          <w:tcPr>
            <w:tcW w:w="2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8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84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86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132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130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c>
          <w:tcPr>
            <w:tcW w:w="1520" w:type="dxa"/>
            <w:tcBorders>
              <w:bottom w:val="single" w:sz="8" w:space="0" w:color="auto"/>
              <w:right w:val="single" w:sz="8" w:space="0" w:color="auto"/>
            </w:tcBorders>
            <w:shd w:val="clear" w:color="auto" w:fill="auto"/>
            <w:vAlign w:val="bottom"/>
          </w:tcPr>
          <w:p w:rsidR="008113C1" w:rsidRDefault="008113C1" w:rsidP="00AF26D9">
            <w:pPr>
              <w:spacing w:line="0" w:lineRule="atLeast"/>
              <w:rPr>
                <w:sz w:val="24"/>
              </w:rPr>
            </w:pPr>
          </w:p>
        </w:tc>
      </w:tr>
    </w:tbl>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2B3863" w:rsidRDefault="002B3863" w:rsidP="00AF26D9">
      <w:pPr>
        <w:tabs>
          <w:tab w:val="left" w:pos="1215"/>
          <w:tab w:val="center" w:pos="4676"/>
        </w:tabs>
        <w:jc w:val="center"/>
        <w:rPr>
          <w:b/>
          <w:sz w:val="22"/>
          <w:szCs w:val="22"/>
        </w:rPr>
      </w:pPr>
    </w:p>
    <w:p w:rsidR="002B3863" w:rsidRDefault="002B3863"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2B3863" w:rsidRPr="008113C1" w:rsidRDefault="002B3863" w:rsidP="00AF26D9">
      <w:pPr>
        <w:jc w:val="center"/>
        <w:rPr>
          <w:b/>
          <w:sz w:val="22"/>
          <w:szCs w:val="22"/>
        </w:rPr>
      </w:pPr>
      <w:r w:rsidRPr="008113C1">
        <w:rPr>
          <w:b/>
          <w:sz w:val="22"/>
          <w:szCs w:val="22"/>
        </w:rPr>
        <w:t>ANEXO III DO PROJETO BÁSICO</w:t>
      </w:r>
    </w:p>
    <w:p w:rsidR="002B3863" w:rsidRPr="008113C1" w:rsidRDefault="002B3863" w:rsidP="00AF26D9">
      <w:pPr>
        <w:jc w:val="center"/>
        <w:rPr>
          <w:b/>
          <w:sz w:val="22"/>
          <w:szCs w:val="22"/>
        </w:rPr>
      </w:pPr>
      <w:r w:rsidRPr="008113C1">
        <w:rPr>
          <w:b/>
          <w:sz w:val="22"/>
          <w:szCs w:val="22"/>
        </w:rPr>
        <w:t>QUADRO DE PROPOSTAS</w:t>
      </w:r>
    </w:p>
    <w:p w:rsidR="008113C1" w:rsidRDefault="002B3863" w:rsidP="00AF26D9">
      <w:pPr>
        <w:jc w:val="center"/>
        <w:rPr>
          <w:rFonts w:eastAsia="Arial"/>
          <w:b/>
          <w:sz w:val="22"/>
          <w:szCs w:val="22"/>
        </w:rPr>
      </w:pPr>
      <w:r w:rsidRPr="002B3863">
        <w:rPr>
          <w:b/>
          <w:sz w:val="22"/>
          <w:szCs w:val="22"/>
        </w:rPr>
        <w:t>QD.</w:t>
      </w:r>
      <w:r>
        <w:rPr>
          <w:b/>
          <w:sz w:val="22"/>
          <w:szCs w:val="22"/>
        </w:rPr>
        <w:t>6</w:t>
      </w:r>
      <w:r w:rsidRPr="002B3863">
        <w:rPr>
          <w:b/>
          <w:sz w:val="22"/>
          <w:szCs w:val="22"/>
        </w:rPr>
        <w:t xml:space="preserve"> – PROPOSTA – </w:t>
      </w:r>
      <w:r w:rsidRPr="002B3863">
        <w:rPr>
          <w:rFonts w:eastAsia="Arial"/>
          <w:b/>
          <w:sz w:val="22"/>
          <w:szCs w:val="22"/>
        </w:rPr>
        <w:t>UTILIZAÇÃO DA EQUIPE POR SERVIÇO</w:t>
      </w:r>
    </w:p>
    <w:p w:rsidR="002B3863" w:rsidRPr="002B3863" w:rsidRDefault="002B3863" w:rsidP="00AF26D9">
      <w:pPr>
        <w:jc w:val="center"/>
        <w:rPr>
          <w:b/>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560"/>
        <w:gridCol w:w="520"/>
        <w:gridCol w:w="540"/>
        <w:gridCol w:w="560"/>
        <w:gridCol w:w="520"/>
        <w:gridCol w:w="500"/>
        <w:gridCol w:w="1680"/>
        <w:gridCol w:w="480"/>
        <w:gridCol w:w="520"/>
        <w:gridCol w:w="420"/>
        <w:gridCol w:w="400"/>
        <w:gridCol w:w="420"/>
        <w:gridCol w:w="400"/>
        <w:gridCol w:w="420"/>
        <w:gridCol w:w="400"/>
        <w:gridCol w:w="420"/>
        <w:gridCol w:w="400"/>
        <w:gridCol w:w="420"/>
        <w:gridCol w:w="400"/>
        <w:gridCol w:w="420"/>
        <w:gridCol w:w="400"/>
        <w:gridCol w:w="420"/>
        <w:gridCol w:w="400"/>
        <w:gridCol w:w="420"/>
        <w:gridCol w:w="400"/>
        <w:gridCol w:w="240"/>
        <w:gridCol w:w="220"/>
        <w:gridCol w:w="80"/>
        <w:gridCol w:w="180"/>
        <w:gridCol w:w="280"/>
        <w:gridCol w:w="620"/>
      </w:tblGrid>
      <w:tr w:rsidR="002B3863" w:rsidTr="002B3863">
        <w:trPr>
          <w:trHeight w:val="383"/>
        </w:trPr>
        <w:tc>
          <w:tcPr>
            <w:tcW w:w="1000" w:type="dxa"/>
            <w:tcBorders>
              <w:top w:val="single" w:sz="8" w:space="0" w:color="auto"/>
              <w:left w:val="single" w:sz="8" w:space="0" w:color="auto"/>
              <w:right w:val="single" w:sz="8" w:space="0" w:color="auto"/>
            </w:tcBorders>
            <w:shd w:val="clear" w:color="auto" w:fill="auto"/>
            <w:vAlign w:val="bottom"/>
          </w:tcPr>
          <w:p w:rsidR="002B3863" w:rsidRDefault="002B3863" w:rsidP="00AF26D9">
            <w:pPr>
              <w:spacing w:line="229" w:lineRule="exact"/>
              <w:jc w:val="center"/>
              <w:rPr>
                <w:rFonts w:ascii="Arial" w:eastAsia="Arial" w:hAnsi="Arial"/>
                <w:b/>
                <w:w w:val="97"/>
              </w:rPr>
            </w:pPr>
            <w:bookmarkStart w:id="1" w:name="page1"/>
            <w:bookmarkEnd w:id="1"/>
            <w:r>
              <w:rPr>
                <w:rFonts w:ascii="Arial" w:eastAsia="Arial" w:hAnsi="Arial"/>
                <w:b/>
                <w:w w:val="97"/>
              </w:rPr>
              <w:t>ANEXO 3</w:t>
            </w:r>
          </w:p>
        </w:tc>
        <w:tc>
          <w:tcPr>
            <w:tcW w:w="560" w:type="dxa"/>
            <w:tcBorders>
              <w:top w:val="single" w:sz="8" w:space="0" w:color="auto"/>
              <w:right w:val="single" w:sz="8" w:space="0" w:color="auto"/>
            </w:tcBorders>
            <w:shd w:val="clear" w:color="auto" w:fill="auto"/>
            <w:vAlign w:val="bottom"/>
          </w:tcPr>
          <w:p w:rsidR="002B3863" w:rsidRDefault="002B3863" w:rsidP="00AF26D9">
            <w:pPr>
              <w:spacing w:line="229" w:lineRule="exact"/>
              <w:rPr>
                <w:rFonts w:ascii="Arial" w:eastAsia="Arial" w:hAnsi="Arial"/>
                <w:b/>
              </w:rPr>
            </w:pPr>
            <w:r>
              <w:rPr>
                <w:rFonts w:ascii="Arial" w:eastAsia="Arial" w:hAnsi="Arial"/>
                <w:b/>
              </w:rPr>
              <w:t>QD.6</w:t>
            </w:r>
          </w:p>
        </w:tc>
        <w:tc>
          <w:tcPr>
            <w:tcW w:w="520" w:type="dxa"/>
            <w:tcBorders>
              <w:top w:val="single" w:sz="8" w:space="0" w:color="auto"/>
            </w:tcBorders>
            <w:shd w:val="clear" w:color="auto" w:fill="auto"/>
            <w:vAlign w:val="bottom"/>
          </w:tcPr>
          <w:p w:rsidR="002B3863" w:rsidRDefault="002B3863" w:rsidP="00AF26D9">
            <w:pPr>
              <w:spacing w:line="0" w:lineRule="atLeast"/>
              <w:rPr>
                <w:sz w:val="24"/>
              </w:rPr>
            </w:pPr>
          </w:p>
        </w:tc>
        <w:tc>
          <w:tcPr>
            <w:tcW w:w="540" w:type="dxa"/>
            <w:tcBorders>
              <w:top w:val="single" w:sz="8" w:space="0" w:color="auto"/>
            </w:tcBorders>
            <w:shd w:val="clear" w:color="auto" w:fill="auto"/>
            <w:vAlign w:val="bottom"/>
          </w:tcPr>
          <w:p w:rsidR="002B3863" w:rsidRDefault="002B3863" w:rsidP="00AF26D9">
            <w:pPr>
              <w:spacing w:line="0" w:lineRule="atLeast"/>
              <w:rPr>
                <w:sz w:val="24"/>
              </w:rPr>
            </w:pPr>
          </w:p>
        </w:tc>
        <w:tc>
          <w:tcPr>
            <w:tcW w:w="560" w:type="dxa"/>
            <w:tcBorders>
              <w:top w:val="single" w:sz="8" w:space="0" w:color="auto"/>
            </w:tcBorders>
            <w:shd w:val="clear" w:color="auto" w:fill="auto"/>
            <w:vAlign w:val="bottom"/>
          </w:tcPr>
          <w:p w:rsidR="002B3863" w:rsidRDefault="002B3863" w:rsidP="00AF26D9">
            <w:pPr>
              <w:spacing w:line="0" w:lineRule="atLeast"/>
              <w:rPr>
                <w:sz w:val="24"/>
              </w:rPr>
            </w:pPr>
          </w:p>
        </w:tc>
        <w:tc>
          <w:tcPr>
            <w:tcW w:w="520" w:type="dxa"/>
            <w:tcBorders>
              <w:top w:val="single" w:sz="8" w:space="0" w:color="auto"/>
            </w:tcBorders>
            <w:shd w:val="clear" w:color="auto" w:fill="auto"/>
            <w:vAlign w:val="bottom"/>
          </w:tcPr>
          <w:p w:rsidR="002B3863" w:rsidRDefault="002B3863" w:rsidP="00AF26D9">
            <w:pPr>
              <w:spacing w:line="0" w:lineRule="atLeast"/>
              <w:rPr>
                <w:sz w:val="24"/>
              </w:rPr>
            </w:pPr>
          </w:p>
        </w:tc>
        <w:tc>
          <w:tcPr>
            <w:tcW w:w="500" w:type="dxa"/>
            <w:tcBorders>
              <w:top w:val="single" w:sz="8" w:space="0" w:color="auto"/>
            </w:tcBorders>
            <w:shd w:val="clear" w:color="auto" w:fill="auto"/>
            <w:vAlign w:val="bottom"/>
          </w:tcPr>
          <w:p w:rsidR="002B3863" w:rsidRDefault="002B3863" w:rsidP="00AF26D9">
            <w:pPr>
              <w:spacing w:line="0" w:lineRule="atLeast"/>
              <w:rPr>
                <w:sz w:val="24"/>
              </w:rPr>
            </w:pPr>
          </w:p>
        </w:tc>
        <w:tc>
          <w:tcPr>
            <w:tcW w:w="1680" w:type="dxa"/>
            <w:tcBorders>
              <w:top w:val="single" w:sz="8" w:space="0" w:color="auto"/>
            </w:tcBorders>
            <w:shd w:val="clear" w:color="auto" w:fill="auto"/>
            <w:vAlign w:val="bottom"/>
          </w:tcPr>
          <w:p w:rsidR="002B3863" w:rsidRDefault="002B3863" w:rsidP="00AF26D9">
            <w:pPr>
              <w:spacing w:line="0" w:lineRule="atLeast"/>
              <w:rPr>
                <w:sz w:val="24"/>
              </w:rPr>
            </w:pPr>
          </w:p>
        </w:tc>
        <w:tc>
          <w:tcPr>
            <w:tcW w:w="480" w:type="dxa"/>
            <w:tcBorders>
              <w:top w:val="single" w:sz="8" w:space="0" w:color="auto"/>
            </w:tcBorders>
            <w:shd w:val="clear" w:color="auto" w:fill="auto"/>
            <w:vAlign w:val="bottom"/>
          </w:tcPr>
          <w:p w:rsidR="002B3863" w:rsidRDefault="002B3863" w:rsidP="00AF26D9">
            <w:pPr>
              <w:spacing w:line="0" w:lineRule="atLeast"/>
              <w:rPr>
                <w:sz w:val="24"/>
              </w:rPr>
            </w:pPr>
          </w:p>
        </w:tc>
        <w:tc>
          <w:tcPr>
            <w:tcW w:w="6680" w:type="dxa"/>
            <w:gridSpan w:val="16"/>
            <w:vMerge w:val="restart"/>
            <w:tcBorders>
              <w:top w:val="single" w:sz="8" w:space="0" w:color="auto"/>
            </w:tcBorders>
            <w:shd w:val="clear" w:color="auto" w:fill="auto"/>
            <w:vAlign w:val="bottom"/>
          </w:tcPr>
          <w:p w:rsidR="002B3863" w:rsidRDefault="002B3863" w:rsidP="00AF26D9">
            <w:pPr>
              <w:spacing w:line="229" w:lineRule="exact"/>
              <w:rPr>
                <w:rFonts w:ascii="Arial" w:eastAsia="Arial" w:hAnsi="Arial"/>
                <w:b/>
              </w:rPr>
            </w:pPr>
            <w:r>
              <w:rPr>
                <w:rFonts w:ascii="Arial" w:eastAsia="Arial" w:hAnsi="Arial"/>
                <w:b/>
              </w:rPr>
              <w:t>UTILIZAÇÃO DA EQUIPE POR SERVIÇO</w:t>
            </w:r>
          </w:p>
        </w:tc>
        <w:tc>
          <w:tcPr>
            <w:tcW w:w="400" w:type="dxa"/>
            <w:tcBorders>
              <w:top w:val="single" w:sz="8" w:space="0" w:color="auto"/>
            </w:tcBorders>
            <w:shd w:val="clear" w:color="auto" w:fill="auto"/>
            <w:vAlign w:val="bottom"/>
          </w:tcPr>
          <w:p w:rsidR="002B3863" w:rsidRDefault="002B3863" w:rsidP="00AF26D9">
            <w:pPr>
              <w:spacing w:line="0" w:lineRule="atLeast"/>
              <w:rPr>
                <w:sz w:val="24"/>
              </w:rPr>
            </w:pPr>
          </w:p>
        </w:tc>
        <w:tc>
          <w:tcPr>
            <w:tcW w:w="240" w:type="dxa"/>
            <w:tcBorders>
              <w:top w:val="single" w:sz="8" w:space="0" w:color="auto"/>
            </w:tcBorders>
            <w:shd w:val="clear" w:color="auto" w:fill="auto"/>
            <w:vAlign w:val="bottom"/>
          </w:tcPr>
          <w:p w:rsidR="002B3863" w:rsidRDefault="002B3863" w:rsidP="00AF26D9">
            <w:pPr>
              <w:spacing w:line="0" w:lineRule="atLeast"/>
              <w:rPr>
                <w:sz w:val="24"/>
              </w:rPr>
            </w:pPr>
          </w:p>
        </w:tc>
        <w:tc>
          <w:tcPr>
            <w:tcW w:w="220" w:type="dxa"/>
            <w:tcBorders>
              <w:top w:val="single" w:sz="8" w:space="0" w:color="auto"/>
            </w:tcBorders>
            <w:shd w:val="clear" w:color="auto" w:fill="auto"/>
            <w:vAlign w:val="bottom"/>
          </w:tcPr>
          <w:p w:rsidR="002B3863" w:rsidRDefault="002B3863" w:rsidP="00AF26D9">
            <w:pPr>
              <w:spacing w:line="0" w:lineRule="atLeast"/>
              <w:rPr>
                <w:sz w:val="24"/>
              </w:rPr>
            </w:pPr>
          </w:p>
        </w:tc>
        <w:tc>
          <w:tcPr>
            <w:tcW w:w="80" w:type="dxa"/>
            <w:tcBorders>
              <w:top w:val="single" w:sz="8" w:space="0" w:color="auto"/>
            </w:tcBorders>
            <w:shd w:val="clear" w:color="auto" w:fill="auto"/>
            <w:vAlign w:val="bottom"/>
          </w:tcPr>
          <w:p w:rsidR="002B3863" w:rsidRDefault="002B3863" w:rsidP="00AF26D9">
            <w:pPr>
              <w:spacing w:line="0" w:lineRule="atLeast"/>
              <w:rPr>
                <w:sz w:val="24"/>
              </w:rPr>
            </w:pPr>
          </w:p>
        </w:tc>
        <w:tc>
          <w:tcPr>
            <w:tcW w:w="180" w:type="dxa"/>
            <w:tcBorders>
              <w:top w:val="single" w:sz="8" w:space="0" w:color="auto"/>
            </w:tcBorders>
            <w:shd w:val="clear" w:color="auto" w:fill="auto"/>
            <w:vAlign w:val="bottom"/>
          </w:tcPr>
          <w:p w:rsidR="002B3863" w:rsidRDefault="002B3863" w:rsidP="00AF26D9">
            <w:pPr>
              <w:spacing w:line="0" w:lineRule="atLeast"/>
              <w:rPr>
                <w:sz w:val="24"/>
              </w:rPr>
            </w:pPr>
          </w:p>
        </w:tc>
        <w:tc>
          <w:tcPr>
            <w:tcW w:w="280" w:type="dxa"/>
            <w:tcBorders>
              <w:top w:val="single" w:sz="8" w:space="0" w:color="auto"/>
            </w:tcBorders>
            <w:shd w:val="clear" w:color="auto" w:fill="auto"/>
            <w:vAlign w:val="bottom"/>
          </w:tcPr>
          <w:p w:rsidR="002B3863" w:rsidRDefault="002B3863" w:rsidP="00AF26D9">
            <w:pPr>
              <w:spacing w:line="0" w:lineRule="atLeast"/>
              <w:rPr>
                <w:sz w:val="24"/>
              </w:rPr>
            </w:pPr>
          </w:p>
        </w:tc>
        <w:tc>
          <w:tcPr>
            <w:tcW w:w="620" w:type="dxa"/>
            <w:tcBorders>
              <w:top w:val="single" w:sz="8" w:space="0" w:color="auto"/>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140"/>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54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56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50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16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4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6680" w:type="dxa"/>
            <w:gridSpan w:val="16"/>
            <w:vMerge/>
            <w:tcBorders>
              <w:bottom w:val="single" w:sz="8" w:space="0" w:color="auto"/>
            </w:tcBorders>
            <w:shd w:val="clear" w:color="auto" w:fill="auto"/>
            <w:vAlign w:val="bottom"/>
          </w:tcPr>
          <w:p w:rsidR="002B3863" w:rsidRDefault="002B3863" w:rsidP="00AF26D9">
            <w:pPr>
              <w:spacing w:line="0" w:lineRule="atLeast"/>
              <w:rPr>
                <w:sz w:val="1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22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2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r>
      <w:tr w:rsidR="002B3863" w:rsidTr="002B3863">
        <w:trPr>
          <w:trHeight w:val="220"/>
        </w:trPr>
        <w:tc>
          <w:tcPr>
            <w:tcW w:w="1000" w:type="dxa"/>
            <w:tcBorders>
              <w:left w:val="single" w:sz="8" w:space="0" w:color="auto"/>
              <w:right w:val="single" w:sz="8" w:space="0" w:color="auto"/>
            </w:tcBorders>
            <w:shd w:val="clear" w:color="auto" w:fill="auto"/>
            <w:vAlign w:val="bottom"/>
          </w:tcPr>
          <w:p w:rsidR="002B3863" w:rsidRDefault="002B3863" w:rsidP="00AF26D9">
            <w:pPr>
              <w:spacing w:line="219" w:lineRule="exact"/>
              <w:jc w:val="center"/>
              <w:rPr>
                <w:rFonts w:ascii="Arial" w:eastAsia="Arial" w:hAnsi="Arial"/>
                <w:w w:val="99"/>
              </w:rPr>
            </w:pPr>
            <w:r>
              <w:rPr>
                <w:rFonts w:ascii="Arial" w:eastAsia="Arial" w:hAnsi="Arial"/>
                <w:w w:val="99"/>
              </w:rPr>
              <w:t>EDITAL</w:t>
            </w:r>
          </w:p>
        </w:tc>
        <w:tc>
          <w:tcPr>
            <w:tcW w:w="3200" w:type="dxa"/>
            <w:gridSpan w:val="6"/>
            <w:shd w:val="clear" w:color="auto" w:fill="auto"/>
            <w:vAlign w:val="bottom"/>
          </w:tcPr>
          <w:p w:rsidR="002B3863" w:rsidRDefault="002B3863" w:rsidP="00AF26D9">
            <w:pPr>
              <w:spacing w:line="219" w:lineRule="exact"/>
              <w:rPr>
                <w:rFonts w:ascii="Arial" w:eastAsia="Arial" w:hAnsi="Arial"/>
              </w:rPr>
            </w:pPr>
            <w:r>
              <w:rPr>
                <w:rFonts w:ascii="Arial" w:eastAsia="Arial" w:hAnsi="Arial"/>
              </w:rPr>
              <w:t>NOME DA FIRMA:</w:t>
            </w:r>
          </w:p>
        </w:tc>
        <w:tc>
          <w:tcPr>
            <w:tcW w:w="1680" w:type="dxa"/>
            <w:shd w:val="clear" w:color="auto" w:fill="auto"/>
            <w:vAlign w:val="bottom"/>
          </w:tcPr>
          <w:p w:rsidR="002B3863" w:rsidRDefault="002B3863" w:rsidP="00AF26D9">
            <w:pPr>
              <w:spacing w:line="0" w:lineRule="atLeast"/>
              <w:rPr>
                <w:sz w:val="19"/>
              </w:rPr>
            </w:pPr>
          </w:p>
        </w:tc>
        <w:tc>
          <w:tcPr>
            <w:tcW w:w="480" w:type="dxa"/>
            <w:tcBorders>
              <w:right w:val="single" w:sz="8" w:space="0" w:color="auto"/>
            </w:tcBorders>
            <w:shd w:val="clear" w:color="auto" w:fill="auto"/>
            <w:vAlign w:val="bottom"/>
          </w:tcPr>
          <w:p w:rsidR="002B3863" w:rsidRDefault="002B3863" w:rsidP="00AF26D9">
            <w:pPr>
              <w:spacing w:line="0" w:lineRule="atLeast"/>
              <w:rPr>
                <w:sz w:val="19"/>
              </w:rPr>
            </w:pPr>
          </w:p>
        </w:tc>
        <w:tc>
          <w:tcPr>
            <w:tcW w:w="520" w:type="dxa"/>
            <w:shd w:val="clear" w:color="auto" w:fill="auto"/>
            <w:vAlign w:val="bottom"/>
          </w:tcPr>
          <w:p w:rsidR="002B3863" w:rsidRDefault="002B3863" w:rsidP="00AF26D9">
            <w:pPr>
              <w:spacing w:line="0" w:lineRule="atLeast"/>
              <w:rPr>
                <w:sz w:val="19"/>
              </w:rPr>
            </w:pPr>
          </w:p>
        </w:tc>
        <w:tc>
          <w:tcPr>
            <w:tcW w:w="420" w:type="dxa"/>
            <w:shd w:val="clear" w:color="auto" w:fill="auto"/>
            <w:vAlign w:val="bottom"/>
          </w:tcPr>
          <w:p w:rsidR="002B3863" w:rsidRDefault="002B3863" w:rsidP="00AF26D9">
            <w:pPr>
              <w:spacing w:line="0" w:lineRule="atLeast"/>
              <w:rPr>
                <w:sz w:val="19"/>
              </w:rPr>
            </w:pPr>
          </w:p>
        </w:tc>
        <w:tc>
          <w:tcPr>
            <w:tcW w:w="1220" w:type="dxa"/>
            <w:gridSpan w:val="3"/>
            <w:shd w:val="clear" w:color="auto" w:fill="auto"/>
            <w:vAlign w:val="bottom"/>
          </w:tcPr>
          <w:p w:rsidR="002B3863" w:rsidRDefault="002B3863" w:rsidP="00AF26D9">
            <w:pPr>
              <w:spacing w:line="219" w:lineRule="exact"/>
              <w:rPr>
                <w:rFonts w:ascii="Arial" w:eastAsia="Arial" w:hAnsi="Arial"/>
              </w:rPr>
            </w:pPr>
            <w:r>
              <w:rPr>
                <w:rFonts w:ascii="Arial" w:eastAsia="Arial" w:hAnsi="Arial"/>
              </w:rPr>
              <w:t>EDITAL:</w:t>
            </w:r>
          </w:p>
        </w:tc>
        <w:tc>
          <w:tcPr>
            <w:tcW w:w="420" w:type="dxa"/>
            <w:shd w:val="clear" w:color="auto" w:fill="auto"/>
            <w:vAlign w:val="bottom"/>
          </w:tcPr>
          <w:p w:rsidR="002B3863" w:rsidRDefault="002B3863" w:rsidP="00AF26D9">
            <w:pPr>
              <w:spacing w:line="0" w:lineRule="atLeast"/>
              <w:rPr>
                <w:sz w:val="19"/>
              </w:rPr>
            </w:pPr>
          </w:p>
        </w:tc>
        <w:tc>
          <w:tcPr>
            <w:tcW w:w="40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20" w:type="dxa"/>
            <w:shd w:val="clear" w:color="auto" w:fill="auto"/>
            <w:vAlign w:val="bottom"/>
          </w:tcPr>
          <w:p w:rsidR="002B3863" w:rsidRDefault="002B3863" w:rsidP="00AF26D9">
            <w:pPr>
              <w:spacing w:line="0" w:lineRule="atLeast"/>
              <w:rPr>
                <w:sz w:val="19"/>
              </w:rPr>
            </w:pPr>
          </w:p>
        </w:tc>
        <w:tc>
          <w:tcPr>
            <w:tcW w:w="400" w:type="dxa"/>
            <w:shd w:val="clear" w:color="auto" w:fill="auto"/>
            <w:vAlign w:val="bottom"/>
          </w:tcPr>
          <w:p w:rsidR="002B3863" w:rsidRDefault="002B3863" w:rsidP="00AF26D9">
            <w:pPr>
              <w:spacing w:line="0" w:lineRule="atLeast"/>
              <w:rPr>
                <w:sz w:val="19"/>
              </w:rPr>
            </w:pPr>
          </w:p>
        </w:tc>
        <w:tc>
          <w:tcPr>
            <w:tcW w:w="2060" w:type="dxa"/>
            <w:gridSpan w:val="5"/>
            <w:tcBorders>
              <w:right w:val="single" w:sz="8" w:space="0" w:color="auto"/>
            </w:tcBorders>
            <w:shd w:val="clear" w:color="auto" w:fill="auto"/>
            <w:vAlign w:val="bottom"/>
          </w:tcPr>
          <w:p w:rsidR="002B3863" w:rsidRDefault="002B3863" w:rsidP="00AF26D9">
            <w:pPr>
              <w:spacing w:line="219" w:lineRule="exact"/>
              <w:jc w:val="center"/>
              <w:rPr>
                <w:rFonts w:ascii="Arial" w:eastAsia="Arial" w:hAnsi="Arial"/>
                <w:w w:val="96"/>
              </w:rPr>
            </w:pPr>
            <w:r>
              <w:rPr>
                <w:rFonts w:ascii="Arial" w:eastAsia="Arial" w:hAnsi="Arial"/>
                <w:w w:val="96"/>
              </w:rPr>
              <w:t>LOTE:</w:t>
            </w:r>
          </w:p>
        </w:tc>
        <w:tc>
          <w:tcPr>
            <w:tcW w:w="400" w:type="dxa"/>
            <w:shd w:val="clear" w:color="auto" w:fill="auto"/>
            <w:vAlign w:val="bottom"/>
          </w:tcPr>
          <w:p w:rsidR="002B3863" w:rsidRDefault="002B3863" w:rsidP="00AF26D9">
            <w:pPr>
              <w:spacing w:line="0" w:lineRule="atLeast"/>
              <w:rPr>
                <w:sz w:val="19"/>
              </w:rPr>
            </w:pPr>
          </w:p>
        </w:tc>
        <w:tc>
          <w:tcPr>
            <w:tcW w:w="420" w:type="dxa"/>
            <w:shd w:val="clear" w:color="auto" w:fill="auto"/>
            <w:vAlign w:val="bottom"/>
          </w:tcPr>
          <w:p w:rsidR="002B3863" w:rsidRDefault="002B3863" w:rsidP="00AF26D9">
            <w:pPr>
              <w:spacing w:line="0" w:lineRule="atLeast"/>
              <w:rPr>
                <w:sz w:val="19"/>
              </w:rPr>
            </w:pPr>
          </w:p>
        </w:tc>
        <w:tc>
          <w:tcPr>
            <w:tcW w:w="940" w:type="dxa"/>
            <w:gridSpan w:val="4"/>
            <w:shd w:val="clear" w:color="auto" w:fill="auto"/>
            <w:vAlign w:val="bottom"/>
          </w:tcPr>
          <w:p w:rsidR="002B3863" w:rsidRDefault="002B3863" w:rsidP="00AF26D9">
            <w:pPr>
              <w:spacing w:line="219" w:lineRule="exact"/>
              <w:rPr>
                <w:rFonts w:ascii="Arial" w:eastAsia="Arial" w:hAnsi="Arial"/>
                <w:w w:val="98"/>
              </w:rPr>
            </w:pPr>
            <w:r>
              <w:rPr>
                <w:rFonts w:ascii="Arial" w:eastAsia="Arial" w:hAnsi="Arial"/>
                <w:w w:val="98"/>
              </w:rPr>
              <w:t>FOLHA</w:t>
            </w:r>
          </w:p>
        </w:tc>
        <w:tc>
          <w:tcPr>
            <w:tcW w:w="180" w:type="dxa"/>
            <w:shd w:val="clear" w:color="auto" w:fill="auto"/>
            <w:vAlign w:val="bottom"/>
          </w:tcPr>
          <w:p w:rsidR="002B3863" w:rsidRDefault="002B3863" w:rsidP="00AF26D9">
            <w:pPr>
              <w:spacing w:line="0" w:lineRule="atLeast"/>
              <w:rPr>
                <w:sz w:val="19"/>
              </w:rPr>
            </w:pPr>
          </w:p>
        </w:tc>
        <w:tc>
          <w:tcPr>
            <w:tcW w:w="280" w:type="dxa"/>
            <w:shd w:val="clear" w:color="auto" w:fill="auto"/>
            <w:vAlign w:val="bottom"/>
          </w:tcPr>
          <w:p w:rsidR="002B3863" w:rsidRDefault="002B3863" w:rsidP="00AF26D9">
            <w:pPr>
              <w:spacing w:line="0" w:lineRule="atLeast"/>
              <w:rPr>
                <w:sz w:val="19"/>
              </w:rPr>
            </w:pPr>
          </w:p>
        </w:tc>
        <w:tc>
          <w:tcPr>
            <w:tcW w:w="620" w:type="dxa"/>
            <w:tcBorders>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55"/>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22"/>
              </w:rPr>
            </w:pPr>
          </w:p>
        </w:tc>
        <w:tc>
          <w:tcPr>
            <w:tcW w:w="56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54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56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5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168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22"/>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22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8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280" w:type="dxa"/>
            <w:tcBorders>
              <w:bottom w:val="single" w:sz="8" w:space="0" w:color="auto"/>
            </w:tcBorders>
            <w:shd w:val="clear" w:color="auto" w:fill="auto"/>
            <w:vAlign w:val="bottom"/>
          </w:tcPr>
          <w:p w:rsidR="002B3863" w:rsidRDefault="002B3863" w:rsidP="00AF26D9">
            <w:pPr>
              <w:spacing w:line="0" w:lineRule="atLeast"/>
              <w:rPr>
                <w:sz w:val="22"/>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22"/>
              </w:rPr>
            </w:pPr>
          </w:p>
        </w:tc>
      </w:tr>
      <w:tr w:rsidR="002B3863" w:rsidTr="002B3863">
        <w:trPr>
          <w:trHeight w:val="206"/>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17"/>
              </w:rPr>
            </w:pPr>
          </w:p>
        </w:tc>
        <w:tc>
          <w:tcPr>
            <w:tcW w:w="3200" w:type="dxa"/>
            <w:gridSpan w:val="6"/>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6"/>
              </w:rPr>
            </w:pPr>
            <w:r>
              <w:rPr>
                <w:rFonts w:ascii="Arial" w:eastAsia="Arial" w:hAnsi="Arial"/>
                <w:sz w:val="16"/>
              </w:rPr>
              <w:t>CRONOGRAMA ( DIAS CORRIDOS )</w:t>
            </w:r>
          </w:p>
        </w:tc>
        <w:tc>
          <w:tcPr>
            <w:tcW w:w="1680" w:type="dxa"/>
            <w:shd w:val="clear" w:color="auto" w:fill="auto"/>
            <w:vAlign w:val="bottom"/>
          </w:tcPr>
          <w:p w:rsidR="002B3863" w:rsidRDefault="002B3863" w:rsidP="00AF26D9">
            <w:pPr>
              <w:spacing w:line="0" w:lineRule="atLeast"/>
              <w:rPr>
                <w:sz w:val="17"/>
              </w:rPr>
            </w:pPr>
          </w:p>
        </w:tc>
        <w:tc>
          <w:tcPr>
            <w:tcW w:w="480" w:type="dxa"/>
            <w:shd w:val="clear" w:color="auto" w:fill="auto"/>
            <w:vAlign w:val="bottom"/>
          </w:tcPr>
          <w:p w:rsidR="002B3863" w:rsidRDefault="002B3863" w:rsidP="00AF26D9">
            <w:pPr>
              <w:spacing w:line="0" w:lineRule="atLeast"/>
              <w:rPr>
                <w:sz w:val="17"/>
              </w:rPr>
            </w:pPr>
          </w:p>
        </w:tc>
        <w:tc>
          <w:tcPr>
            <w:tcW w:w="520" w:type="dxa"/>
            <w:shd w:val="clear" w:color="auto" w:fill="auto"/>
            <w:vAlign w:val="bottom"/>
          </w:tcPr>
          <w:p w:rsidR="002B3863" w:rsidRDefault="002B3863" w:rsidP="00AF26D9">
            <w:pPr>
              <w:spacing w:line="0" w:lineRule="atLeast"/>
              <w:rPr>
                <w:sz w:val="17"/>
              </w:rPr>
            </w:pPr>
          </w:p>
        </w:tc>
        <w:tc>
          <w:tcPr>
            <w:tcW w:w="420" w:type="dxa"/>
            <w:shd w:val="clear" w:color="auto" w:fill="auto"/>
            <w:vAlign w:val="bottom"/>
          </w:tcPr>
          <w:p w:rsidR="002B3863" w:rsidRDefault="002B3863" w:rsidP="00AF26D9">
            <w:pPr>
              <w:spacing w:line="0" w:lineRule="atLeast"/>
              <w:rPr>
                <w:sz w:val="17"/>
              </w:rPr>
            </w:pPr>
          </w:p>
        </w:tc>
        <w:tc>
          <w:tcPr>
            <w:tcW w:w="5740" w:type="dxa"/>
            <w:gridSpan w:val="14"/>
            <w:shd w:val="clear" w:color="auto" w:fill="auto"/>
            <w:vAlign w:val="bottom"/>
          </w:tcPr>
          <w:p w:rsidR="002B3863" w:rsidRDefault="002B3863" w:rsidP="00AF26D9">
            <w:pPr>
              <w:spacing w:line="198" w:lineRule="exact"/>
              <w:rPr>
                <w:rFonts w:ascii="Arial" w:eastAsia="Arial" w:hAnsi="Arial"/>
              </w:rPr>
            </w:pPr>
            <w:r>
              <w:rPr>
                <w:rFonts w:ascii="Arial" w:eastAsia="Arial" w:hAnsi="Arial"/>
              </w:rPr>
              <w:t>UTILIZAÇÃO DA EQUIPE</w:t>
            </w:r>
          </w:p>
        </w:tc>
        <w:tc>
          <w:tcPr>
            <w:tcW w:w="400" w:type="dxa"/>
            <w:tcBorders>
              <w:right w:val="single" w:sz="8" w:space="0" w:color="auto"/>
            </w:tcBorders>
            <w:shd w:val="clear" w:color="auto" w:fill="auto"/>
            <w:vAlign w:val="bottom"/>
          </w:tcPr>
          <w:p w:rsidR="002B3863" w:rsidRDefault="002B3863" w:rsidP="00AF26D9">
            <w:pPr>
              <w:spacing w:line="0" w:lineRule="atLeast"/>
              <w:rPr>
                <w:sz w:val="17"/>
              </w:rPr>
            </w:pPr>
          </w:p>
        </w:tc>
        <w:tc>
          <w:tcPr>
            <w:tcW w:w="240" w:type="dxa"/>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N</w:t>
            </w:r>
          </w:p>
        </w:tc>
        <w:tc>
          <w:tcPr>
            <w:tcW w:w="2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V</w:t>
            </w:r>
          </w:p>
        </w:tc>
        <w:tc>
          <w:tcPr>
            <w:tcW w:w="80" w:type="dxa"/>
            <w:shd w:val="clear" w:color="auto" w:fill="auto"/>
            <w:vAlign w:val="bottom"/>
          </w:tcPr>
          <w:p w:rsidR="002B3863" w:rsidRDefault="002B3863" w:rsidP="00AF26D9">
            <w:pPr>
              <w:spacing w:line="0" w:lineRule="atLeast"/>
              <w:rPr>
                <w:sz w:val="17"/>
              </w:rPr>
            </w:pPr>
          </w:p>
        </w:tc>
        <w:tc>
          <w:tcPr>
            <w:tcW w:w="180" w:type="dxa"/>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N</w:t>
            </w:r>
          </w:p>
        </w:tc>
        <w:tc>
          <w:tcPr>
            <w:tcW w:w="28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D</w:t>
            </w:r>
          </w:p>
        </w:tc>
        <w:tc>
          <w:tcPr>
            <w:tcW w:w="620" w:type="dxa"/>
            <w:tcBorders>
              <w:right w:val="single" w:sz="8" w:space="0" w:color="auto"/>
            </w:tcBorders>
            <w:shd w:val="clear" w:color="auto" w:fill="auto"/>
            <w:vAlign w:val="bottom"/>
          </w:tcPr>
          <w:p w:rsidR="002B3863" w:rsidRDefault="002B3863" w:rsidP="00AF26D9">
            <w:pPr>
              <w:spacing w:line="0" w:lineRule="atLeast"/>
              <w:rPr>
                <w:sz w:val="17"/>
              </w:rPr>
            </w:pPr>
          </w:p>
        </w:tc>
      </w:tr>
      <w:tr w:rsidR="002B3863" w:rsidTr="002B3863">
        <w:trPr>
          <w:trHeight w:val="121"/>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10"/>
              </w:rPr>
            </w:pPr>
          </w:p>
        </w:tc>
        <w:tc>
          <w:tcPr>
            <w:tcW w:w="3200" w:type="dxa"/>
            <w:gridSpan w:val="6"/>
            <w:vMerge/>
            <w:tcBorders>
              <w:right w:val="single" w:sz="8" w:space="0" w:color="auto"/>
            </w:tcBorders>
            <w:shd w:val="clear" w:color="auto" w:fill="auto"/>
            <w:vAlign w:val="bottom"/>
          </w:tcPr>
          <w:p w:rsidR="002B3863" w:rsidRDefault="002B3863" w:rsidP="00AF26D9">
            <w:pPr>
              <w:spacing w:line="0" w:lineRule="atLeast"/>
              <w:rPr>
                <w:sz w:val="10"/>
              </w:rPr>
            </w:pPr>
          </w:p>
        </w:tc>
        <w:tc>
          <w:tcPr>
            <w:tcW w:w="1680" w:type="dxa"/>
            <w:shd w:val="clear" w:color="auto" w:fill="auto"/>
            <w:vAlign w:val="bottom"/>
          </w:tcPr>
          <w:p w:rsidR="002B3863" w:rsidRDefault="002B3863" w:rsidP="00AF26D9">
            <w:pPr>
              <w:spacing w:line="0" w:lineRule="atLeast"/>
              <w:rPr>
                <w:sz w:val="10"/>
              </w:rPr>
            </w:pPr>
          </w:p>
        </w:tc>
        <w:tc>
          <w:tcPr>
            <w:tcW w:w="480" w:type="dxa"/>
            <w:shd w:val="clear" w:color="auto" w:fill="auto"/>
            <w:vAlign w:val="bottom"/>
          </w:tcPr>
          <w:p w:rsidR="002B3863" w:rsidRDefault="002B3863" w:rsidP="00AF26D9">
            <w:pPr>
              <w:spacing w:line="0" w:lineRule="atLeast"/>
              <w:rPr>
                <w:sz w:val="10"/>
              </w:rPr>
            </w:pPr>
          </w:p>
        </w:tc>
        <w:tc>
          <w:tcPr>
            <w:tcW w:w="52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shd w:val="clear" w:color="auto" w:fill="auto"/>
            <w:vAlign w:val="bottom"/>
          </w:tcPr>
          <w:p w:rsidR="002B3863" w:rsidRDefault="002B3863" w:rsidP="00AF26D9">
            <w:pPr>
              <w:spacing w:line="0" w:lineRule="atLeast"/>
              <w:rPr>
                <w:sz w:val="10"/>
              </w:rPr>
            </w:pPr>
          </w:p>
        </w:tc>
        <w:tc>
          <w:tcPr>
            <w:tcW w:w="420" w:type="dxa"/>
            <w:shd w:val="clear" w:color="auto" w:fill="auto"/>
            <w:vAlign w:val="bottom"/>
          </w:tcPr>
          <w:p w:rsidR="002B3863" w:rsidRDefault="002B3863" w:rsidP="00AF26D9">
            <w:pPr>
              <w:spacing w:line="0" w:lineRule="atLeast"/>
              <w:rPr>
                <w:sz w:val="10"/>
              </w:rPr>
            </w:pPr>
          </w:p>
        </w:tc>
        <w:tc>
          <w:tcPr>
            <w:tcW w:w="400" w:type="dxa"/>
            <w:tcBorders>
              <w:right w:val="single" w:sz="8" w:space="0" w:color="auto"/>
            </w:tcBorders>
            <w:shd w:val="clear" w:color="auto" w:fill="auto"/>
            <w:vAlign w:val="bottom"/>
          </w:tcPr>
          <w:p w:rsidR="002B3863" w:rsidRDefault="002B3863" w:rsidP="00AF26D9">
            <w:pPr>
              <w:spacing w:line="0" w:lineRule="atLeast"/>
              <w:rPr>
                <w:sz w:val="10"/>
              </w:rPr>
            </w:pPr>
          </w:p>
        </w:tc>
        <w:tc>
          <w:tcPr>
            <w:tcW w:w="240" w:type="dxa"/>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Ú</w:t>
            </w:r>
          </w:p>
        </w:tc>
        <w:tc>
          <w:tcPr>
            <w:tcW w:w="2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I</w:t>
            </w:r>
          </w:p>
        </w:tc>
        <w:tc>
          <w:tcPr>
            <w:tcW w:w="80" w:type="dxa"/>
            <w:shd w:val="clear" w:color="auto" w:fill="auto"/>
            <w:vAlign w:val="bottom"/>
          </w:tcPr>
          <w:p w:rsidR="002B3863" w:rsidRDefault="002B3863" w:rsidP="00AF26D9">
            <w:pPr>
              <w:spacing w:line="0" w:lineRule="atLeast"/>
              <w:rPr>
                <w:sz w:val="10"/>
              </w:rPr>
            </w:pPr>
          </w:p>
        </w:tc>
        <w:tc>
          <w:tcPr>
            <w:tcW w:w="180" w:type="dxa"/>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Ú</w:t>
            </w:r>
          </w:p>
        </w:tc>
        <w:tc>
          <w:tcPr>
            <w:tcW w:w="28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I</w:t>
            </w:r>
          </w:p>
        </w:tc>
        <w:tc>
          <w:tcPr>
            <w:tcW w:w="6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L</w:t>
            </w:r>
          </w:p>
        </w:tc>
      </w:tr>
      <w:tr w:rsidR="002B3863" w:rsidTr="002B3863">
        <w:trPr>
          <w:trHeight w:val="93"/>
        </w:trPr>
        <w:tc>
          <w:tcPr>
            <w:tcW w:w="1000" w:type="dxa"/>
            <w:tcBorders>
              <w:left w:val="single" w:sz="8" w:space="0" w:color="auto"/>
              <w:right w:val="single" w:sz="8" w:space="0" w:color="auto"/>
            </w:tcBorders>
            <w:shd w:val="clear" w:color="auto" w:fill="auto"/>
            <w:vAlign w:val="bottom"/>
          </w:tcPr>
          <w:p w:rsidR="002B3863" w:rsidRDefault="002B3863" w:rsidP="00AF26D9">
            <w:pPr>
              <w:spacing w:line="92" w:lineRule="exact"/>
              <w:jc w:val="center"/>
              <w:rPr>
                <w:rFonts w:ascii="Arial" w:eastAsia="Arial" w:hAnsi="Arial"/>
                <w:sz w:val="10"/>
              </w:rPr>
            </w:pPr>
            <w:r>
              <w:rPr>
                <w:rFonts w:ascii="Arial" w:eastAsia="Arial" w:hAnsi="Arial"/>
                <w:sz w:val="10"/>
              </w:rPr>
              <w:t>SERVIÇO</w:t>
            </w:r>
          </w:p>
        </w:tc>
        <w:tc>
          <w:tcPr>
            <w:tcW w:w="560" w:type="dxa"/>
            <w:tcBorders>
              <w:bottom w:val="single" w:sz="8" w:space="0" w:color="auto"/>
            </w:tcBorders>
            <w:shd w:val="clear" w:color="auto" w:fill="auto"/>
            <w:vAlign w:val="bottom"/>
          </w:tcPr>
          <w:p w:rsidR="002B3863" w:rsidRDefault="002B3863" w:rsidP="00AF26D9">
            <w:pPr>
              <w:spacing w:line="0" w:lineRule="atLeast"/>
              <w:rPr>
                <w:sz w:val="8"/>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540" w:type="dxa"/>
            <w:tcBorders>
              <w:bottom w:val="single" w:sz="8" w:space="0" w:color="auto"/>
            </w:tcBorders>
            <w:shd w:val="clear" w:color="auto" w:fill="auto"/>
            <w:vAlign w:val="bottom"/>
          </w:tcPr>
          <w:p w:rsidR="002B3863" w:rsidRDefault="002B3863" w:rsidP="00AF26D9">
            <w:pPr>
              <w:spacing w:line="0" w:lineRule="atLeast"/>
              <w:rPr>
                <w:sz w:val="8"/>
              </w:rPr>
            </w:pPr>
          </w:p>
        </w:tc>
        <w:tc>
          <w:tcPr>
            <w:tcW w:w="560" w:type="dxa"/>
            <w:tcBorders>
              <w:bottom w:val="single" w:sz="8" w:space="0" w:color="auto"/>
            </w:tcBorders>
            <w:shd w:val="clear" w:color="auto" w:fill="auto"/>
            <w:vAlign w:val="bottom"/>
          </w:tcPr>
          <w:p w:rsidR="002B3863" w:rsidRDefault="002B3863" w:rsidP="00AF26D9">
            <w:pPr>
              <w:spacing w:line="0" w:lineRule="atLeast"/>
              <w:rPr>
                <w:sz w:val="8"/>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8"/>
              </w:rPr>
            </w:pPr>
          </w:p>
        </w:tc>
        <w:tc>
          <w:tcPr>
            <w:tcW w:w="168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80" w:type="dxa"/>
            <w:tcBorders>
              <w:bottom w:val="single" w:sz="8" w:space="0" w:color="auto"/>
            </w:tcBorders>
            <w:shd w:val="clear" w:color="auto" w:fill="auto"/>
            <w:vAlign w:val="bottom"/>
          </w:tcPr>
          <w:p w:rsidR="002B3863" w:rsidRDefault="002B3863" w:rsidP="00AF26D9">
            <w:pPr>
              <w:spacing w:line="0" w:lineRule="atLeast"/>
              <w:rPr>
                <w:sz w:val="8"/>
              </w:rPr>
            </w:pPr>
          </w:p>
        </w:tc>
        <w:tc>
          <w:tcPr>
            <w:tcW w:w="5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8"/>
              </w:rPr>
            </w:pPr>
          </w:p>
        </w:tc>
        <w:tc>
          <w:tcPr>
            <w:tcW w:w="240" w:type="dxa"/>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E</w:t>
            </w:r>
          </w:p>
        </w:tc>
        <w:tc>
          <w:tcPr>
            <w:tcW w:w="2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A</w:t>
            </w:r>
          </w:p>
        </w:tc>
        <w:tc>
          <w:tcPr>
            <w:tcW w:w="80" w:type="dxa"/>
            <w:shd w:val="clear" w:color="auto" w:fill="auto"/>
            <w:vAlign w:val="bottom"/>
          </w:tcPr>
          <w:p w:rsidR="002B3863" w:rsidRDefault="002B3863" w:rsidP="00AF26D9">
            <w:pPr>
              <w:spacing w:line="0" w:lineRule="atLeast"/>
              <w:rPr>
                <w:sz w:val="8"/>
              </w:rPr>
            </w:pPr>
          </w:p>
        </w:tc>
        <w:tc>
          <w:tcPr>
            <w:tcW w:w="180" w:type="dxa"/>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E</w:t>
            </w:r>
          </w:p>
        </w:tc>
        <w:tc>
          <w:tcPr>
            <w:tcW w:w="28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Á</w:t>
            </w:r>
          </w:p>
        </w:tc>
        <w:tc>
          <w:tcPr>
            <w:tcW w:w="6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O</w:t>
            </w:r>
          </w:p>
        </w:tc>
      </w:tr>
      <w:tr w:rsidR="002B3863" w:rsidTr="002B3863">
        <w:trPr>
          <w:trHeight w:val="87"/>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7"/>
              </w:rPr>
            </w:pPr>
          </w:p>
        </w:tc>
        <w:tc>
          <w:tcPr>
            <w:tcW w:w="560" w:type="dxa"/>
            <w:tcBorders>
              <w:right w:val="single" w:sz="8" w:space="0" w:color="auto"/>
            </w:tcBorders>
            <w:shd w:val="clear" w:color="auto" w:fill="auto"/>
            <w:vAlign w:val="bottom"/>
          </w:tcPr>
          <w:p w:rsidR="002B3863" w:rsidRDefault="002B3863" w:rsidP="00AF26D9">
            <w:pPr>
              <w:spacing w:line="0" w:lineRule="atLeast"/>
              <w:rPr>
                <w:sz w:val="7"/>
              </w:rPr>
            </w:pPr>
          </w:p>
        </w:tc>
        <w:tc>
          <w:tcPr>
            <w:tcW w:w="520" w:type="dxa"/>
            <w:tcBorders>
              <w:right w:val="single" w:sz="8" w:space="0" w:color="auto"/>
            </w:tcBorders>
            <w:shd w:val="clear" w:color="auto" w:fill="auto"/>
            <w:vAlign w:val="bottom"/>
          </w:tcPr>
          <w:p w:rsidR="002B3863" w:rsidRDefault="002B3863" w:rsidP="00AF26D9">
            <w:pPr>
              <w:spacing w:line="0" w:lineRule="atLeast"/>
              <w:rPr>
                <w:sz w:val="7"/>
              </w:rPr>
            </w:pPr>
          </w:p>
        </w:tc>
        <w:tc>
          <w:tcPr>
            <w:tcW w:w="540" w:type="dxa"/>
            <w:tcBorders>
              <w:right w:val="single" w:sz="8" w:space="0" w:color="auto"/>
            </w:tcBorders>
            <w:shd w:val="clear" w:color="auto" w:fill="auto"/>
            <w:vAlign w:val="bottom"/>
          </w:tcPr>
          <w:p w:rsidR="002B3863" w:rsidRDefault="002B3863" w:rsidP="00AF26D9">
            <w:pPr>
              <w:spacing w:line="0" w:lineRule="atLeast"/>
              <w:rPr>
                <w:sz w:val="7"/>
              </w:rPr>
            </w:pPr>
          </w:p>
        </w:tc>
        <w:tc>
          <w:tcPr>
            <w:tcW w:w="560" w:type="dxa"/>
            <w:tcBorders>
              <w:right w:val="single" w:sz="8" w:space="0" w:color="auto"/>
            </w:tcBorders>
            <w:shd w:val="clear" w:color="auto" w:fill="auto"/>
            <w:vAlign w:val="bottom"/>
          </w:tcPr>
          <w:p w:rsidR="002B3863" w:rsidRDefault="002B3863" w:rsidP="00AF26D9">
            <w:pPr>
              <w:spacing w:line="0" w:lineRule="atLeast"/>
              <w:rPr>
                <w:sz w:val="7"/>
              </w:rPr>
            </w:pPr>
          </w:p>
        </w:tc>
        <w:tc>
          <w:tcPr>
            <w:tcW w:w="520" w:type="dxa"/>
            <w:tcBorders>
              <w:right w:val="single" w:sz="8" w:space="0" w:color="auto"/>
            </w:tcBorders>
            <w:shd w:val="clear" w:color="auto" w:fill="auto"/>
            <w:vAlign w:val="bottom"/>
          </w:tcPr>
          <w:p w:rsidR="002B3863" w:rsidRDefault="002B3863" w:rsidP="00AF26D9">
            <w:pPr>
              <w:spacing w:line="0" w:lineRule="atLeast"/>
              <w:rPr>
                <w:sz w:val="7"/>
              </w:rPr>
            </w:pPr>
          </w:p>
        </w:tc>
        <w:tc>
          <w:tcPr>
            <w:tcW w:w="500" w:type="dxa"/>
            <w:tcBorders>
              <w:right w:val="single" w:sz="8" w:space="0" w:color="auto"/>
            </w:tcBorders>
            <w:shd w:val="clear" w:color="auto" w:fill="auto"/>
            <w:vAlign w:val="bottom"/>
          </w:tcPr>
          <w:p w:rsidR="002B3863" w:rsidRDefault="002B3863" w:rsidP="00AF26D9">
            <w:pPr>
              <w:spacing w:line="0" w:lineRule="atLeast"/>
              <w:rPr>
                <w:sz w:val="7"/>
              </w:rPr>
            </w:pPr>
          </w:p>
        </w:tc>
        <w:tc>
          <w:tcPr>
            <w:tcW w:w="1680" w:type="dxa"/>
            <w:tcBorders>
              <w:right w:val="single" w:sz="8" w:space="0" w:color="auto"/>
            </w:tcBorders>
            <w:shd w:val="clear" w:color="auto" w:fill="auto"/>
            <w:vAlign w:val="bottom"/>
          </w:tcPr>
          <w:p w:rsidR="002B3863" w:rsidRDefault="002B3863" w:rsidP="00AF26D9">
            <w:pPr>
              <w:spacing w:line="0" w:lineRule="atLeast"/>
              <w:rPr>
                <w:sz w:val="7"/>
              </w:rPr>
            </w:pPr>
          </w:p>
        </w:tc>
        <w:tc>
          <w:tcPr>
            <w:tcW w:w="480" w:type="dxa"/>
            <w:tcBorders>
              <w:right w:val="single" w:sz="8" w:space="0" w:color="auto"/>
            </w:tcBorders>
            <w:shd w:val="clear" w:color="auto" w:fill="auto"/>
            <w:vAlign w:val="bottom"/>
          </w:tcPr>
          <w:p w:rsidR="002B3863" w:rsidRDefault="002B3863" w:rsidP="00AF26D9">
            <w:pPr>
              <w:spacing w:line="0" w:lineRule="atLeast"/>
              <w:rPr>
                <w:sz w:val="7"/>
              </w:rPr>
            </w:pPr>
          </w:p>
        </w:tc>
        <w:tc>
          <w:tcPr>
            <w:tcW w:w="520" w:type="dxa"/>
            <w:tcBorders>
              <w:right w:val="single" w:sz="8" w:space="0" w:color="auto"/>
            </w:tcBorders>
            <w:shd w:val="clear" w:color="auto" w:fill="auto"/>
            <w:vAlign w:val="bottom"/>
          </w:tcPr>
          <w:p w:rsidR="002B3863" w:rsidRDefault="002B3863" w:rsidP="00AF26D9">
            <w:pPr>
              <w:spacing w:line="0" w:lineRule="atLeast"/>
              <w:rPr>
                <w:sz w:val="7"/>
              </w:rPr>
            </w:pPr>
          </w:p>
        </w:tc>
        <w:tc>
          <w:tcPr>
            <w:tcW w:w="420" w:type="dxa"/>
            <w:shd w:val="clear" w:color="auto" w:fill="auto"/>
            <w:vAlign w:val="bottom"/>
          </w:tcPr>
          <w:p w:rsidR="002B3863" w:rsidRDefault="002B3863" w:rsidP="00AF26D9">
            <w:pPr>
              <w:spacing w:line="0" w:lineRule="atLeast"/>
              <w:rPr>
                <w:sz w:val="7"/>
              </w:rPr>
            </w:pPr>
          </w:p>
        </w:tc>
        <w:tc>
          <w:tcPr>
            <w:tcW w:w="400" w:type="dxa"/>
            <w:shd w:val="clear" w:color="auto" w:fill="auto"/>
            <w:vAlign w:val="bottom"/>
          </w:tcPr>
          <w:p w:rsidR="002B3863" w:rsidRDefault="002B3863" w:rsidP="00AF26D9">
            <w:pPr>
              <w:spacing w:line="0" w:lineRule="atLeast"/>
              <w:rPr>
                <w:sz w:val="7"/>
              </w:rPr>
            </w:pPr>
          </w:p>
        </w:tc>
        <w:tc>
          <w:tcPr>
            <w:tcW w:w="420" w:type="dxa"/>
            <w:shd w:val="clear" w:color="auto" w:fill="auto"/>
            <w:vAlign w:val="bottom"/>
          </w:tcPr>
          <w:p w:rsidR="002B3863" w:rsidRDefault="002B3863" w:rsidP="00AF26D9">
            <w:pPr>
              <w:spacing w:line="0" w:lineRule="atLeast"/>
              <w:rPr>
                <w:sz w:val="7"/>
              </w:rPr>
            </w:pPr>
          </w:p>
        </w:tc>
        <w:tc>
          <w:tcPr>
            <w:tcW w:w="400" w:type="dxa"/>
            <w:shd w:val="clear" w:color="auto" w:fill="auto"/>
            <w:vAlign w:val="bottom"/>
          </w:tcPr>
          <w:p w:rsidR="002B3863" w:rsidRDefault="002B3863" w:rsidP="00AF26D9">
            <w:pPr>
              <w:spacing w:line="0" w:lineRule="atLeast"/>
              <w:rPr>
                <w:sz w:val="7"/>
              </w:rPr>
            </w:pPr>
          </w:p>
        </w:tc>
        <w:tc>
          <w:tcPr>
            <w:tcW w:w="4520" w:type="dxa"/>
            <w:gridSpan w:val="11"/>
            <w:vMerge w:val="restart"/>
            <w:shd w:val="clear" w:color="auto" w:fill="auto"/>
            <w:vAlign w:val="bottom"/>
          </w:tcPr>
          <w:p w:rsidR="002B3863" w:rsidRDefault="002B3863" w:rsidP="00AF26D9">
            <w:pPr>
              <w:spacing w:line="209" w:lineRule="exact"/>
              <w:rPr>
                <w:rFonts w:ascii="Arial" w:eastAsia="Arial" w:hAnsi="Arial"/>
              </w:rPr>
            </w:pPr>
            <w:r>
              <w:rPr>
                <w:rFonts w:ascii="Arial" w:eastAsia="Arial" w:hAnsi="Arial"/>
              </w:rPr>
              <w:t>NÚMEROS DE HOMENS A MÊS</w:t>
            </w:r>
          </w:p>
        </w:tc>
        <w:tc>
          <w:tcPr>
            <w:tcW w:w="400" w:type="dxa"/>
            <w:tcBorders>
              <w:right w:val="single" w:sz="8" w:space="0" w:color="auto"/>
            </w:tcBorders>
            <w:shd w:val="clear" w:color="auto" w:fill="auto"/>
            <w:vAlign w:val="bottom"/>
          </w:tcPr>
          <w:p w:rsidR="002B3863" w:rsidRDefault="002B3863" w:rsidP="00AF26D9">
            <w:pPr>
              <w:spacing w:line="0" w:lineRule="atLeast"/>
              <w:rPr>
                <w:sz w:val="7"/>
              </w:rPr>
            </w:pPr>
          </w:p>
        </w:tc>
        <w:tc>
          <w:tcPr>
            <w:tcW w:w="240" w:type="dxa"/>
            <w:shd w:val="clear" w:color="auto" w:fill="auto"/>
            <w:vAlign w:val="bottom"/>
          </w:tcPr>
          <w:p w:rsidR="002B3863" w:rsidRDefault="002B3863" w:rsidP="00AF26D9">
            <w:pPr>
              <w:spacing w:line="87" w:lineRule="exact"/>
              <w:rPr>
                <w:rFonts w:ascii="Arial" w:eastAsia="Arial" w:hAnsi="Arial"/>
                <w:sz w:val="8"/>
              </w:rPr>
            </w:pPr>
            <w:r>
              <w:rPr>
                <w:rFonts w:ascii="Arial" w:eastAsia="Arial" w:hAnsi="Arial"/>
                <w:sz w:val="8"/>
              </w:rPr>
              <w:t>M</w:t>
            </w:r>
          </w:p>
        </w:tc>
        <w:tc>
          <w:tcPr>
            <w:tcW w:w="2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G</w:t>
            </w:r>
          </w:p>
        </w:tc>
        <w:tc>
          <w:tcPr>
            <w:tcW w:w="80" w:type="dxa"/>
            <w:shd w:val="clear" w:color="auto" w:fill="auto"/>
            <w:vAlign w:val="bottom"/>
          </w:tcPr>
          <w:p w:rsidR="002B3863" w:rsidRDefault="002B3863" w:rsidP="00AF26D9">
            <w:pPr>
              <w:spacing w:line="0" w:lineRule="atLeast"/>
              <w:rPr>
                <w:sz w:val="7"/>
              </w:rPr>
            </w:pPr>
          </w:p>
        </w:tc>
        <w:tc>
          <w:tcPr>
            <w:tcW w:w="180" w:type="dxa"/>
            <w:shd w:val="clear" w:color="auto" w:fill="auto"/>
            <w:vAlign w:val="bottom"/>
          </w:tcPr>
          <w:p w:rsidR="002B3863" w:rsidRDefault="002B3863" w:rsidP="00AF26D9">
            <w:pPr>
              <w:spacing w:line="87" w:lineRule="exact"/>
              <w:rPr>
                <w:rFonts w:ascii="Arial" w:eastAsia="Arial" w:hAnsi="Arial"/>
                <w:sz w:val="8"/>
              </w:rPr>
            </w:pPr>
            <w:r>
              <w:rPr>
                <w:rFonts w:ascii="Arial" w:eastAsia="Arial" w:hAnsi="Arial"/>
                <w:sz w:val="8"/>
              </w:rPr>
              <w:t>M</w:t>
            </w:r>
          </w:p>
        </w:tc>
        <w:tc>
          <w:tcPr>
            <w:tcW w:w="28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R</w:t>
            </w:r>
          </w:p>
        </w:tc>
        <w:tc>
          <w:tcPr>
            <w:tcW w:w="6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C</w:t>
            </w:r>
          </w:p>
        </w:tc>
      </w:tr>
      <w:tr w:rsidR="002B3863" w:rsidTr="002B3863">
        <w:trPr>
          <w:trHeight w:val="26"/>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2"/>
              </w:rPr>
            </w:pPr>
          </w:p>
        </w:tc>
        <w:tc>
          <w:tcPr>
            <w:tcW w:w="560" w:type="dxa"/>
            <w:tcBorders>
              <w:right w:val="single" w:sz="8" w:space="0" w:color="auto"/>
            </w:tcBorders>
            <w:shd w:val="clear" w:color="auto" w:fill="auto"/>
            <w:vAlign w:val="bottom"/>
          </w:tcPr>
          <w:p w:rsidR="002B3863" w:rsidRDefault="002B3863" w:rsidP="00AF26D9">
            <w:pPr>
              <w:spacing w:line="0" w:lineRule="atLeast"/>
              <w:rPr>
                <w:sz w:val="2"/>
              </w:rPr>
            </w:pPr>
          </w:p>
        </w:tc>
        <w:tc>
          <w:tcPr>
            <w:tcW w:w="520" w:type="dxa"/>
            <w:tcBorders>
              <w:right w:val="single" w:sz="8" w:space="0" w:color="auto"/>
            </w:tcBorders>
            <w:shd w:val="clear" w:color="auto" w:fill="auto"/>
            <w:vAlign w:val="bottom"/>
          </w:tcPr>
          <w:p w:rsidR="002B3863" w:rsidRDefault="002B3863" w:rsidP="00AF26D9">
            <w:pPr>
              <w:spacing w:line="0" w:lineRule="atLeast"/>
              <w:rPr>
                <w:sz w:val="2"/>
              </w:rPr>
            </w:pPr>
          </w:p>
        </w:tc>
        <w:tc>
          <w:tcPr>
            <w:tcW w:w="540" w:type="dxa"/>
            <w:tcBorders>
              <w:right w:val="single" w:sz="8" w:space="0" w:color="auto"/>
            </w:tcBorders>
            <w:shd w:val="clear" w:color="auto" w:fill="auto"/>
            <w:vAlign w:val="bottom"/>
          </w:tcPr>
          <w:p w:rsidR="002B3863" w:rsidRDefault="002B3863" w:rsidP="00AF26D9">
            <w:pPr>
              <w:spacing w:line="0" w:lineRule="atLeast"/>
              <w:rPr>
                <w:sz w:val="2"/>
              </w:rPr>
            </w:pPr>
          </w:p>
        </w:tc>
        <w:tc>
          <w:tcPr>
            <w:tcW w:w="560" w:type="dxa"/>
            <w:tcBorders>
              <w:right w:val="single" w:sz="8" w:space="0" w:color="auto"/>
            </w:tcBorders>
            <w:shd w:val="clear" w:color="auto" w:fill="auto"/>
            <w:vAlign w:val="bottom"/>
          </w:tcPr>
          <w:p w:rsidR="002B3863" w:rsidRDefault="002B3863" w:rsidP="00AF26D9">
            <w:pPr>
              <w:spacing w:line="0" w:lineRule="atLeast"/>
              <w:rPr>
                <w:sz w:val="2"/>
              </w:rPr>
            </w:pPr>
          </w:p>
        </w:tc>
        <w:tc>
          <w:tcPr>
            <w:tcW w:w="520" w:type="dxa"/>
            <w:tcBorders>
              <w:right w:val="single" w:sz="8" w:space="0" w:color="auto"/>
            </w:tcBorders>
            <w:shd w:val="clear" w:color="auto" w:fill="auto"/>
            <w:vAlign w:val="bottom"/>
          </w:tcPr>
          <w:p w:rsidR="002B3863" w:rsidRDefault="002B3863" w:rsidP="00AF26D9">
            <w:pPr>
              <w:spacing w:line="0" w:lineRule="atLeast"/>
              <w:rPr>
                <w:sz w:val="2"/>
              </w:rPr>
            </w:pPr>
          </w:p>
        </w:tc>
        <w:tc>
          <w:tcPr>
            <w:tcW w:w="500" w:type="dxa"/>
            <w:tcBorders>
              <w:right w:val="single" w:sz="8" w:space="0" w:color="auto"/>
            </w:tcBorders>
            <w:shd w:val="clear" w:color="auto" w:fill="auto"/>
            <w:vAlign w:val="bottom"/>
          </w:tcPr>
          <w:p w:rsidR="002B3863" w:rsidRDefault="002B3863" w:rsidP="00AF26D9">
            <w:pPr>
              <w:spacing w:line="0" w:lineRule="atLeast"/>
              <w:rPr>
                <w:sz w:val="2"/>
              </w:rPr>
            </w:pPr>
          </w:p>
        </w:tc>
        <w:tc>
          <w:tcPr>
            <w:tcW w:w="1680" w:type="dxa"/>
            <w:vMerge w:val="restart"/>
            <w:tcBorders>
              <w:right w:val="single" w:sz="8" w:space="0" w:color="auto"/>
            </w:tcBorders>
            <w:shd w:val="clear" w:color="auto" w:fill="auto"/>
            <w:vAlign w:val="bottom"/>
          </w:tcPr>
          <w:p w:rsidR="002B3863" w:rsidRDefault="002B3863" w:rsidP="00AF26D9">
            <w:pPr>
              <w:spacing w:line="122" w:lineRule="exact"/>
              <w:jc w:val="center"/>
              <w:rPr>
                <w:rFonts w:ascii="Arial" w:eastAsia="Arial" w:hAnsi="Arial"/>
                <w:sz w:val="14"/>
              </w:rPr>
            </w:pPr>
            <w:r>
              <w:rPr>
                <w:rFonts w:ascii="Arial" w:eastAsia="Arial" w:hAnsi="Arial"/>
                <w:sz w:val="14"/>
              </w:rPr>
              <w:t>NOME OU FUNÇÃO</w:t>
            </w:r>
          </w:p>
        </w:tc>
        <w:tc>
          <w:tcPr>
            <w:tcW w:w="480" w:type="dxa"/>
            <w:tcBorders>
              <w:right w:val="single" w:sz="8" w:space="0" w:color="auto"/>
            </w:tcBorders>
            <w:shd w:val="clear" w:color="auto" w:fill="auto"/>
            <w:vAlign w:val="bottom"/>
          </w:tcPr>
          <w:p w:rsidR="002B3863" w:rsidRDefault="002B3863" w:rsidP="00AF26D9">
            <w:pPr>
              <w:spacing w:line="0" w:lineRule="atLeast"/>
              <w:rPr>
                <w:sz w:val="2"/>
              </w:rPr>
            </w:pPr>
          </w:p>
        </w:tc>
        <w:tc>
          <w:tcPr>
            <w:tcW w:w="520" w:type="dxa"/>
            <w:vMerge w:val="restart"/>
            <w:tcBorders>
              <w:right w:val="single" w:sz="8" w:space="0" w:color="auto"/>
            </w:tcBorders>
            <w:shd w:val="clear" w:color="auto" w:fill="auto"/>
            <w:vAlign w:val="bottom"/>
          </w:tcPr>
          <w:p w:rsidR="002B3863" w:rsidRDefault="002B3863" w:rsidP="00AF26D9">
            <w:pPr>
              <w:spacing w:line="122" w:lineRule="exact"/>
              <w:rPr>
                <w:rFonts w:ascii="Arial" w:eastAsia="Arial" w:hAnsi="Arial"/>
                <w:w w:val="87"/>
                <w:sz w:val="12"/>
              </w:rPr>
            </w:pPr>
            <w:r>
              <w:rPr>
                <w:rFonts w:ascii="Arial" w:eastAsia="Arial" w:hAnsi="Arial"/>
                <w:w w:val="87"/>
                <w:sz w:val="12"/>
              </w:rPr>
              <w:t>N HORAS</w:t>
            </w:r>
          </w:p>
        </w:tc>
        <w:tc>
          <w:tcPr>
            <w:tcW w:w="420" w:type="dxa"/>
            <w:shd w:val="clear" w:color="auto" w:fill="auto"/>
            <w:vAlign w:val="bottom"/>
          </w:tcPr>
          <w:p w:rsidR="002B3863" w:rsidRDefault="002B3863" w:rsidP="00AF26D9">
            <w:pPr>
              <w:spacing w:line="0" w:lineRule="atLeast"/>
              <w:rPr>
                <w:sz w:val="2"/>
              </w:rPr>
            </w:pPr>
          </w:p>
        </w:tc>
        <w:tc>
          <w:tcPr>
            <w:tcW w:w="400" w:type="dxa"/>
            <w:shd w:val="clear" w:color="auto" w:fill="auto"/>
            <w:vAlign w:val="bottom"/>
          </w:tcPr>
          <w:p w:rsidR="002B3863" w:rsidRDefault="002B3863" w:rsidP="00AF26D9">
            <w:pPr>
              <w:spacing w:line="0" w:lineRule="atLeast"/>
              <w:rPr>
                <w:sz w:val="2"/>
              </w:rPr>
            </w:pPr>
          </w:p>
        </w:tc>
        <w:tc>
          <w:tcPr>
            <w:tcW w:w="420" w:type="dxa"/>
            <w:shd w:val="clear" w:color="auto" w:fill="auto"/>
            <w:vAlign w:val="bottom"/>
          </w:tcPr>
          <w:p w:rsidR="002B3863" w:rsidRDefault="002B3863" w:rsidP="00AF26D9">
            <w:pPr>
              <w:spacing w:line="0" w:lineRule="atLeast"/>
              <w:rPr>
                <w:sz w:val="2"/>
              </w:rPr>
            </w:pPr>
          </w:p>
        </w:tc>
        <w:tc>
          <w:tcPr>
            <w:tcW w:w="400" w:type="dxa"/>
            <w:shd w:val="clear" w:color="auto" w:fill="auto"/>
            <w:vAlign w:val="bottom"/>
          </w:tcPr>
          <w:p w:rsidR="002B3863" w:rsidRDefault="002B3863" w:rsidP="00AF26D9">
            <w:pPr>
              <w:spacing w:line="0" w:lineRule="atLeast"/>
              <w:rPr>
                <w:sz w:val="2"/>
              </w:rPr>
            </w:pPr>
          </w:p>
        </w:tc>
        <w:tc>
          <w:tcPr>
            <w:tcW w:w="4520" w:type="dxa"/>
            <w:gridSpan w:val="11"/>
            <w:vMerge/>
            <w:shd w:val="clear" w:color="auto" w:fill="auto"/>
            <w:vAlign w:val="bottom"/>
          </w:tcPr>
          <w:p w:rsidR="002B3863" w:rsidRDefault="002B3863" w:rsidP="00AF26D9">
            <w:pPr>
              <w:spacing w:line="0" w:lineRule="atLeast"/>
              <w:rPr>
                <w:sz w:val="2"/>
              </w:rPr>
            </w:pPr>
          </w:p>
        </w:tc>
        <w:tc>
          <w:tcPr>
            <w:tcW w:w="400" w:type="dxa"/>
            <w:tcBorders>
              <w:right w:val="single" w:sz="8" w:space="0" w:color="auto"/>
            </w:tcBorders>
            <w:shd w:val="clear" w:color="auto" w:fill="auto"/>
            <w:vAlign w:val="bottom"/>
          </w:tcPr>
          <w:p w:rsidR="002B3863" w:rsidRDefault="002B3863" w:rsidP="00AF26D9">
            <w:pPr>
              <w:spacing w:line="0" w:lineRule="atLeast"/>
              <w:rPr>
                <w:sz w:val="2"/>
              </w:rPr>
            </w:pPr>
          </w:p>
        </w:tc>
        <w:tc>
          <w:tcPr>
            <w:tcW w:w="240" w:type="dxa"/>
            <w:vMerge w:val="restart"/>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R</w:t>
            </w:r>
          </w:p>
        </w:tc>
        <w:tc>
          <w:tcPr>
            <w:tcW w:w="220" w:type="dxa"/>
            <w:vMerge/>
            <w:tcBorders>
              <w:right w:val="single" w:sz="8" w:space="0" w:color="auto"/>
            </w:tcBorders>
            <w:shd w:val="clear" w:color="auto" w:fill="auto"/>
            <w:vAlign w:val="bottom"/>
          </w:tcPr>
          <w:p w:rsidR="002B3863" w:rsidRDefault="002B3863" w:rsidP="00AF26D9">
            <w:pPr>
              <w:spacing w:line="0" w:lineRule="atLeast"/>
              <w:rPr>
                <w:sz w:val="2"/>
              </w:rPr>
            </w:pPr>
          </w:p>
        </w:tc>
        <w:tc>
          <w:tcPr>
            <w:tcW w:w="80" w:type="dxa"/>
            <w:shd w:val="clear" w:color="auto" w:fill="auto"/>
            <w:vAlign w:val="bottom"/>
          </w:tcPr>
          <w:p w:rsidR="002B3863" w:rsidRDefault="002B3863" w:rsidP="00AF26D9">
            <w:pPr>
              <w:spacing w:line="0" w:lineRule="atLeast"/>
              <w:rPr>
                <w:sz w:val="2"/>
              </w:rPr>
            </w:pPr>
          </w:p>
        </w:tc>
        <w:tc>
          <w:tcPr>
            <w:tcW w:w="180" w:type="dxa"/>
            <w:vMerge w:val="restart"/>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R</w:t>
            </w:r>
          </w:p>
        </w:tc>
        <w:tc>
          <w:tcPr>
            <w:tcW w:w="280" w:type="dxa"/>
            <w:vMerge/>
            <w:tcBorders>
              <w:right w:val="single" w:sz="8" w:space="0" w:color="auto"/>
            </w:tcBorders>
            <w:shd w:val="clear" w:color="auto" w:fill="auto"/>
            <w:vAlign w:val="bottom"/>
          </w:tcPr>
          <w:p w:rsidR="002B3863" w:rsidRDefault="002B3863" w:rsidP="00AF26D9">
            <w:pPr>
              <w:spacing w:line="0" w:lineRule="atLeast"/>
              <w:rPr>
                <w:sz w:val="2"/>
              </w:rPr>
            </w:pPr>
          </w:p>
        </w:tc>
        <w:tc>
          <w:tcPr>
            <w:tcW w:w="620" w:type="dxa"/>
            <w:vMerge/>
            <w:tcBorders>
              <w:right w:val="single" w:sz="8" w:space="0" w:color="auto"/>
            </w:tcBorders>
            <w:shd w:val="clear" w:color="auto" w:fill="auto"/>
            <w:vAlign w:val="bottom"/>
          </w:tcPr>
          <w:p w:rsidR="002B3863" w:rsidRDefault="002B3863" w:rsidP="00AF26D9">
            <w:pPr>
              <w:spacing w:line="0" w:lineRule="atLeast"/>
              <w:rPr>
                <w:sz w:val="2"/>
              </w:rPr>
            </w:pPr>
          </w:p>
        </w:tc>
      </w:tr>
      <w:tr w:rsidR="002B3863" w:rsidTr="002B3863">
        <w:trPr>
          <w:trHeight w:val="105"/>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9"/>
              </w:rPr>
            </w:pPr>
          </w:p>
        </w:tc>
        <w:tc>
          <w:tcPr>
            <w:tcW w:w="560" w:type="dxa"/>
            <w:vMerge w:val="restart"/>
            <w:tcBorders>
              <w:right w:val="single" w:sz="8" w:space="0" w:color="auto"/>
            </w:tcBorders>
            <w:shd w:val="clear" w:color="auto" w:fill="auto"/>
            <w:vAlign w:val="bottom"/>
          </w:tcPr>
          <w:p w:rsidR="002B3863" w:rsidRDefault="002B3863" w:rsidP="00AF26D9">
            <w:pPr>
              <w:spacing w:line="166" w:lineRule="exact"/>
              <w:jc w:val="right"/>
              <w:rPr>
                <w:rFonts w:ascii="Arial" w:eastAsia="Arial" w:hAnsi="Arial"/>
                <w:sz w:val="19"/>
              </w:rPr>
            </w:pPr>
            <w:r>
              <w:rPr>
                <w:rFonts w:ascii="Arial" w:eastAsia="Arial" w:hAnsi="Arial"/>
                <w:sz w:val="19"/>
              </w:rPr>
              <w:t>30</w:t>
            </w:r>
          </w:p>
        </w:tc>
        <w:tc>
          <w:tcPr>
            <w:tcW w:w="520" w:type="dxa"/>
            <w:vMerge w:val="restart"/>
            <w:tcBorders>
              <w:right w:val="single" w:sz="8" w:space="0" w:color="auto"/>
            </w:tcBorders>
            <w:shd w:val="clear" w:color="auto" w:fill="auto"/>
            <w:vAlign w:val="bottom"/>
          </w:tcPr>
          <w:p w:rsidR="002B3863" w:rsidRDefault="002B3863" w:rsidP="00AF26D9">
            <w:pPr>
              <w:spacing w:line="166" w:lineRule="exact"/>
              <w:jc w:val="right"/>
              <w:rPr>
                <w:rFonts w:ascii="Arial" w:eastAsia="Arial" w:hAnsi="Arial"/>
                <w:sz w:val="19"/>
              </w:rPr>
            </w:pPr>
            <w:r>
              <w:rPr>
                <w:rFonts w:ascii="Arial" w:eastAsia="Arial" w:hAnsi="Arial"/>
                <w:sz w:val="19"/>
              </w:rPr>
              <w:t>60</w:t>
            </w:r>
          </w:p>
        </w:tc>
        <w:tc>
          <w:tcPr>
            <w:tcW w:w="540" w:type="dxa"/>
            <w:vMerge w:val="restart"/>
            <w:tcBorders>
              <w:right w:val="single" w:sz="8" w:space="0" w:color="auto"/>
            </w:tcBorders>
            <w:shd w:val="clear" w:color="auto" w:fill="auto"/>
            <w:vAlign w:val="bottom"/>
          </w:tcPr>
          <w:p w:rsidR="002B3863" w:rsidRDefault="002B3863" w:rsidP="00AF26D9">
            <w:pPr>
              <w:spacing w:line="166" w:lineRule="exact"/>
              <w:jc w:val="right"/>
              <w:rPr>
                <w:rFonts w:ascii="Arial" w:eastAsia="Arial" w:hAnsi="Arial"/>
                <w:sz w:val="19"/>
              </w:rPr>
            </w:pPr>
            <w:r>
              <w:rPr>
                <w:rFonts w:ascii="Arial" w:eastAsia="Arial" w:hAnsi="Arial"/>
                <w:sz w:val="19"/>
              </w:rPr>
              <w:t>90</w:t>
            </w:r>
          </w:p>
        </w:tc>
        <w:tc>
          <w:tcPr>
            <w:tcW w:w="560" w:type="dxa"/>
            <w:vMerge w:val="restart"/>
            <w:tcBorders>
              <w:right w:val="single" w:sz="8" w:space="0" w:color="auto"/>
            </w:tcBorders>
            <w:shd w:val="clear" w:color="auto" w:fill="auto"/>
            <w:vAlign w:val="bottom"/>
          </w:tcPr>
          <w:p w:rsidR="002B3863" w:rsidRDefault="002B3863" w:rsidP="00AF26D9">
            <w:pPr>
              <w:spacing w:line="166" w:lineRule="exact"/>
              <w:jc w:val="right"/>
              <w:rPr>
                <w:rFonts w:ascii="Arial" w:eastAsia="Arial" w:hAnsi="Arial"/>
                <w:sz w:val="19"/>
              </w:rPr>
            </w:pPr>
            <w:r>
              <w:rPr>
                <w:rFonts w:ascii="Arial" w:eastAsia="Arial" w:hAnsi="Arial"/>
                <w:sz w:val="19"/>
              </w:rPr>
              <w:t>120</w:t>
            </w:r>
          </w:p>
        </w:tc>
        <w:tc>
          <w:tcPr>
            <w:tcW w:w="520" w:type="dxa"/>
            <w:vMerge w:val="restart"/>
            <w:tcBorders>
              <w:right w:val="single" w:sz="8" w:space="0" w:color="auto"/>
            </w:tcBorders>
            <w:shd w:val="clear" w:color="auto" w:fill="auto"/>
            <w:vAlign w:val="bottom"/>
          </w:tcPr>
          <w:p w:rsidR="002B3863" w:rsidRDefault="002B3863" w:rsidP="00AF26D9">
            <w:pPr>
              <w:spacing w:line="166" w:lineRule="exact"/>
              <w:jc w:val="right"/>
              <w:rPr>
                <w:rFonts w:ascii="Arial" w:eastAsia="Arial" w:hAnsi="Arial"/>
                <w:sz w:val="19"/>
              </w:rPr>
            </w:pPr>
            <w:r>
              <w:rPr>
                <w:rFonts w:ascii="Arial" w:eastAsia="Arial" w:hAnsi="Arial"/>
                <w:sz w:val="19"/>
              </w:rPr>
              <w:t>150</w:t>
            </w:r>
          </w:p>
        </w:tc>
        <w:tc>
          <w:tcPr>
            <w:tcW w:w="500" w:type="dxa"/>
            <w:vMerge w:val="restart"/>
            <w:tcBorders>
              <w:right w:val="single" w:sz="8" w:space="0" w:color="auto"/>
            </w:tcBorders>
            <w:shd w:val="clear" w:color="auto" w:fill="auto"/>
            <w:vAlign w:val="bottom"/>
          </w:tcPr>
          <w:p w:rsidR="002B3863" w:rsidRDefault="002B3863" w:rsidP="00AF26D9">
            <w:pPr>
              <w:spacing w:line="166" w:lineRule="exact"/>
              <w:jc w:val="right"/>
              <w:rPr>
                <w:rFonts w:ascii="Arial" w:eastAsia="Arial" w:hAnsi="Arial"/>
                <w:sz w:val="19"/>
              </w:rPr>
            </w:pPr>
            <w:r>
              <w:rPr>
                <w:rFonts w:ascii="Arial" w:eastAsia="Arial" w:hAnsi="Arial"/>
                <w:sz w:val="19"/>
              </w:rPr>
              <w:t>180</w:t>
            </w:r>
          </w:p>
        </w:tc>
        <w:tc>
          <w:tcPr>
            <w:tcW w:w="1680" w:type="dxa"/>
            <w:vMerge/>
            <w:tcBorders>
              <w:right w:val="single" w:sz="8" w:space="0" w:color="auto"/>
            </w:tcBorders>
            <w:shd w:val="clear" w:color="auto" w:fill="auto"/>
            <w:vAlign w:val="bottom"/>
          </w:tcPr>
          <w:p w:rsidR="002B3863" w:rsidRDefault="002B3863" w:rsidP="00AF26D9">
            <w:pPr>
              <w:spacing w:line="0" w:lineRule="atLeast"/>
              <w:rPr>
                <w:sz w:val="9"/>
              </w:rPr>
            </w:pPr>
          </w:p>
        </w:tc>
        <w:tc>
          <w:tcPr>
            <w:tcW w:w="480" w:type="dxa"/>
            <w:vMerge w:val="restart"/>
            <w:tcBorders>
              <w:right w:val="single" w:sz="8" w:space="0" w:color="auto"/>
            </w:tcBorders>
            <w:shd w:val="clear" w:color="auto" w:fill="auto"/>
            <w:vAlign w:val="bottom"/>
          </w:tcPr>
          <w:p w:rsidR="002B3863" w:rsidRDefault="002B3863" w:rsidP="00AF26D9">
            <w:pPr>
              <w:spacing w:line="166" w:lineRule="exact"/>
              <w:rPr>
                <w:rFonts w:ascii="Arial" w:eastAsia="Arial" w:hAnsi="Arial"/>
                <w:sz w:val="19"/>
              </w:rPr>
            </w:pPr>
            <w:r>
              <w:rPr>
                <w:rFonts w:ascii="Arial" w:eastAsia="Arial" w:hAnsi="Arial"/>
                <w:sz w:val="19"/>
              </w:rPr>
              <w:t>Nº</w:t>
            </w:r>
          </w:p>
        </w:tc>
        <w:tc>
          <w:tcPr>
            <w:tcW w:w="520" w:type="dxa"/>
            <w:vMerge/>
            <w:tcBorders>
              <w:right w:val="single" w:sz="8" w:space="0" w:color="auto"/>
            </w:tcBorders>
            <w:shd w:val="clear" w:color="auto" w:fill="auto"/>
            <w:vAlign w:val="bottom"/>
          </w:tcPr>
          <w:p w:rsidR="002B3863" w:rsidRDefault="002B3863" w:rsidP="00AF26D9">
            <w:pPr>
              <w:spacing w:line="0" w:lineRule="atLeast"/>
              <w:rPr>
                <w:sz w:val="9"/>
              </w:rPr>
            </w:pPr>
          </w:p>
        </w:tc>
        <w:tc>
          <w:tcPr>
            <w:tcW w:w="420" w:type="dxa"/>
            <w:shd w:val="clear" w:color="auto" w:fill="auto"/>
            <w:vAlign w:val="bottom"/>
          </w:tcPr>
          <w:p w:rsidR="002B3863" w:rsidRDefault="002B3863" w:rsidP="00AF26D9">
            <w:pPr>
              <w:spacing w:line="0" w:lineRule="atLeast"/>
              <w:rPr>
                <w:sz w:val="9"/>
              </w:rPr>
            </w:pPr>
          </w:p>
        </w:tc>
        <w:tc>
          <w:tcPr>
            <w:tcW w:w="400" w:type="dxa"/>
            <w:shd w:val="clear" w:color="auto" w:fill="auto"/>
            <w:vAlign w:val="bottom"/>
          </w:tcPr>
          <w:p w:rsidR="002B3863" w:rsidRDefault="002B3863" w:rsidP="00AF26D9">
            <w:pPr>
              <w:spacing w:line="0" w:lineRule="atLeast"/>
              <w:rPr>
                <w:sz w:val="9"/>
              </w:rPr>
            </w:pPr>
          </w:p>
        </w:tc>
        <w:tc>
          <w:tcPr>
            <w:tcW w:w="420" w:type="dxa"/>
            <w:shd w:val="clear" w:color="auto" w:fill="auto"/>
            <w:vAlign w:val="bottom"/>
          </w:tcPr>
          <w:p w:rsidR="002B3863" w:rsidRDefault="002B3863" w:rsidP="00AF26D9">
            <w:pPr>
              <w:spacing w:line="0" w:lineRule="atLeast"/>
              <w:rPr>
                <w:sz w:val="9"/>
              </w:rPr>
            </w:pPr>
          </w:p>
        </w:tc>
        <w:tc>
          <w:tcPr>
            <w:tcW w:w="400" w:type="dxa"/>
            <w:shd w:val="clear" w:color="auto" w:fill="auto"/>
            <w:vAlign w:val="bottom"/>
          </w:tcPr>
          <w:p w:rsidR="002B3863" w:rsidRDefault="002B3863" w:rsidP="00AF26D9">
            <w:pPr>
              <w:spacing w:line="0" w:lineRule="atLeast"/>
              <w:rPr>
                <w:sz w:val="9"/>
              </w:rPr>
            </w:pPr>
          </w:p>
        </w:tc>
        <w:tc>
          <w:tcPr>
            <w:tcW w:w="4520" w:type="dxa"/>
            <w:gridSpan w:val="11"/>
            <w:vMerge/>
            <w:shd w:val="clear" w:color="auto" w:fill="auto"/>
            <w:vAlign w:val="bottom"/>
          </w:tcPr>
          <w:p w:rsidR="002B3863" w:rsidRDefault="002B3863" w:rsidP="00AF26D9">
            <w:pPr>
              <w:spacing w:line="0" w:lineRule="atLeast"/>
              <w:rPr>
                <w:sz w:val="9"/>
              </w:rPr>
            </w:pPr>
          </w:p>
        </w:tc>
        <w:tc>
          <w:tcPr>
            <w:tcW w:w="400" w:type="dxa"/>
            <w:tcBorders>
              <w:right w:val="single" w:sz="8" w:space="0" w:color="auto"/>
            </w:tcBorders>
            <w:shd w:val="clear" w:color="auto" w:fill="auto"/>
            <w:vAlign w:val="bottom"/>
          </w:tcPr>
          <w:p w:rsidR="002B3863" w:rsidRDefault="002B3863" w:rsidP="00AF26D9">
            <w:pPr>
              <w:spacing w:line="0" w:lineRule="atLeast"/>
              <w:rPr>
                <w:sz w:val="9"/>
              </w:rPr>
            </w:pPr>
          </w:p>
        </w:tc>
        <w:tc>
          <w:tcPr>
            <w:tcW w:w="240" w:type="dxa"/>
            <w:vMerge/>
            <w:shd w:val="clear" w:color="auto" w:fill="auto"/>
            <w:vAlign w:val="bottom"/>
          </w:tcPr>
          <w:p w:rsidR="002B3863" w:rsidRDefault="002B3863" w:rsidP="00AF26D9">
            <w:pPr>
              <w:spacing w:line="0" w:lineRule="atLeast"/>
              <w:rPr>
                <w:sz w:val="9"/>
              </w:rPr>
            </w:pPr>
          </w:p>
        </w:tc>
        <w:tc>
          <w:tcPr>
            <w:tcW w:w="2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E</w:t>
            </w:r>
          </w:p>
        </w:tc>
        <w:tc>
          <w:tcPr>
            <w:tcW w:w="80" w:type="dxa"/>
            <w:shd w:val="clear" w:color="auto" w:fill="auto"/>
            <w:vAlign w:val="bottom"/>
          </w:tcPr>
          <w:p w:rsidR="002B3863" w:rsidRDefault="002B3863" w:rsidP="00AF26D9">
            <w:pPr>
              <w:spacing w:line="0" w:lineRule="atLeast"/>
              <w:rPr>
                <w:sz w:val="9"/>
              </w:rPr>
            </w:pPr>
          </w:p>
        </w:tc>
        <w:tc>
          <w:tcPr>
            <w:tcW w:w="180" w:type="dxa"/>
            <w:vMerge/>
            <w:shd w:val="clear" w:color="auto" w:fill="auto"/>
            <w:vAlign w:val="bottom"/>
          </w:tcPr>
          <w:p w:rsidR="002B3863" w:rsidRDefault="002B3863" w:rsidP="00AF26D9">
            <w:pPr>
              <w:spacing w:line="0" w:lineRule="atLeast"/>
              <w:rPr>
                <w:sz w:val="9"/>
              </w:rPr>
            </w:pPr>
          </w:p>
        </w:tc>
        <w:tc>
          <w:tcPr>
            <w:tcW w:w="28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I</w:t>
            </w:r>
          </w:p>
        </w:tc>
        <w:tc>
          <w:tcPr>
            <w:tcW w:w="6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A</w:t>
            </w:r>
          </w:p>
        </w:tc>
      </w:tr>
      <w:tr w:rsidR="002B3863" w:rsidTr="002B3863">
        <w:trPr>
          <w:trHeight w:val="101"/>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8"/>
              </w:rPr>
            </w:pPr>
          </w:p>
        </w:tc>
        <w:tc>
          <w:tcPr>
            <w:tcW w:w="56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52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54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56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52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50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1680" w:type="dxa"/>
            <w:tcBorders>
              <w:right w:val="single" w:sz="8" w:space="0" w:color="auto"/>
            </w:tcBorders>
            <w:shd w:val="clear" w:color="auto" w:fill="auto"/>
            <w:vAlign w:val="bottom"/>
          </w:tcPr>
          <w:p w:rsidR="002B3863" w:rsidRDefault="002B3863" w:rsidP="00AF26D9">
            <w:pPr>
              <w:spacing w:line="0" w:lineRule="atLeast"/>
              <w:rPr>
                <w:sz w:val="8"/>
              </w:rPr>
            </w:pPr>
          </w:p>
        </w:tc>
        <w:tc>
          <w:tcPr>
            <w:tcW w:w="480" w:type="dxa"/>
            <w:vMerge/>
            <w:tcBorders>
              <w:right w:val="single" w:sz="8" w:space="0" w:color="auto"/>
            </w:tcBorders>
            <w:shd w:val="clear" w:color="auto" w:fill="auto"/>
            <w:vAlign w:val="bottom"/>
          </w:tcPr>
          <w:p w:rsidR="002B3863" w:rsidRDefault="002B3863" w:rsidP="00AF26D9">
            <w:pPr>
              <w:spacing w:line="0" w:lineRule="atLeast"/>
              <w:rPr>
                <w:sz w:val="8"/>
              </w:rPr>
            </w:pPr>
          </w:p>
        </w:tc>
        <w:tc>
          <w:tcPr>
            <w:tcW w:w="520" w:type="dxa"/>
            <w:tcBorders>
              <w:right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20" w:type="dxa"/>
            <w:tcBorders>
              <w:bottom w:val="single" w:sz="8" w:space="0" w:color="auto"/>
            </w:tcBorders>
            <w:shd w:val="clear" w:color="auto" w:fill="auto"/>
            <w:vAlign w:val="bottom"/>
          </w:tcPr>
          <w:p w:rsidR="002B3863" w:rsidRDefault="002B3863" w:rsidP="00AF26D9">
            <w:pPr>
              <w:spacing w:line="0" w:lineRule="atLeast"/>
              <w:rPr>
                <w:sz w:val="8"/>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8"/>
              </w:rPr>
            </w:pPr>
          </w:p>
        </w:tc>
        <w:tc>
          <w:tcPr>
            <w:tcW w:w="240" w:type="dxa"/>
            <w:shd w:val="clear" w:color="auto" w:fill="auto"/>
            <w:vAlign w:val="bottom"/>
          </w:tcPr>
          <w:p w:rsidR="002B3863" w:rsidRDefault="002B3863" w:rsidP="00AF26D9">
            <w:pPr>
              <w:spacing w:line="61" w:lineRule="exact"/>
              <w:rPr>
                <w:rFonts w:ascii="Arial" w:eastAsia="Arial" w:hAnsi="Arial"/>
                <w:sz w:val="7"/>
              </w:rPr>
            </w:pPr>
            <w:r>
              <w:rPr>
                <w:rFonts w:ascii="Arial" w:eastAsia="Arial" w:hAnsi="Arial"/>
                <w:sz w:val="7"/>
              </w:rPr>
              <w:t>O</w:t>
            </w:r>
          </w:p>
        </w:tc>
        <w:tc>
          <w:tcPr>
            <w:tcW w:w="2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N</w:t>
            </w:r>
          </w:p>
        </w:tc>
        <w:tc>
          <w:tcPr>
            <w:tcW w:w="80" w:type="dxa"/>
            <w:shd w:val="clear" w:color="auto" w:fill="auto"/>
            <w:vAlign w:val="bottom"/>
          </w:tcPr>
          <w:p w:rsidR="002B3863" w:rsidRDefault="002B3863" w:rsidP="00AF26D9">
            <w:pPr>
              <w:spacing w:line="0" w:lineRule="atLeast"/>
              <w:rPr>
                <w:sz w:val="8"/>
              </w:rPr>
            </w:pPr>
          </w:p>
        </w:tc>
        <w:tc>
          <w:tcPr>
            <w:tcW w:w="180" w:type="dxa"/>
            <w:shd w:val="clear" w:color="auto" w:fill="auto"/>
            <w:vAlign w:val="bottom"/>
          </w:tcPr>
          <w:p w:rsidR="002B3863" w:rsidRDefault="002B3863" w:rsidP="00AF26D9">
            <w:pPr>
              <w:spacing w:line="61" w:lineRule="exact"/>
              <w:rPr>
                <w:rFonts w:ascii="Arial" w:eastAsia="Arial" w:hAnsi="Arial"/>
                <w:sz w:val="7"/>
              </w:rPr>
            </w:pPr>
            <w:r>
              <w:rPr>
                <w:rFonts w:ascii="Arial" w:eastAsia="Arial" w:hAnsi="Arial"/>
                <w:sz w:val="7"/>
              </w:rPr>
              <w:t>O</w:t>
            </w:r>
          </w:p>
        </w:tc>
        <w:tc>
          <w:tcPr>
            <w:tcW w:w="28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A</w:t>
            </w:r>
          </w:p>
        </w:tc>
        <w:tc>
          <w:tcPr>
            <w:tcW w:w="6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L</w:t>
            </w:r>
          </w:p>
        </w:tc>
      </w:tr>
      <w:tr w:rsidR="002B3863" w:rsidTr="002B3863">
        <w:trPr>
          <w:trHeight w:val="113"/>
        </w:trPr>
        <w:tc>
          <w:tcPr>
            <w:tcW w:w="1000" w:type="dxa"/>
            <w:tcBorders>
              <w:left w:val="single" w:sz="8" w:space="0" w:color="auto"/>
              <w:right w:val="single" w:sz="8" w:space="0" w:color="auto"/>
            </w:tcBorders>
            <w:shd w:val="clear" w:color="auto" w:fill="auto"/>
            <w:vAlign w:val="bottom"/>
          </w:tcPr>
          <w:p w:rsidR="002B3863" w:rsidRDefault="002B3863" w:rsidP="00AF26D9">
            <w:pPr>
              <w:spacing w:line="0" w:lineRule="atLeast"/>
              <w:rPr>
                <w:sz w:val="9"/>
              </w:rPr>
            </w:pPr>
          </w:p>
        </w:tc>
        <w:tc>
          <w:tcPr>
            <w:tcW w:w="560" w:type="dxa"/>
            <w:tcBorders>
              <w:right w:val="single" w:sz="8" w:space="0" w:color="auto"/>
            </w:tcBorders>
            <w:shd w:val="clear" w:color="auto" w:fill="auto"/>
            <w:vAlign w:val="bottom"/>
          </w:tcPr>
          <w:p w:rsidR="002B3863" w:rsidRDefault="002B3863" w:rsidP="00AF26D9">
            <w:pPr>
              <w:spacing w:line="0" w:lineRule="atLeast"/>
              <w:rPr>
                <w:sz w:val="9"/>
              </w:rPr>
            </w:pPr>
          </w:p>
        </w:tc>
        <w:tc>
          <w:tcPr>
            <w:tcW w:w="520" w:type="dxa"/>
            <w:tcBorders>
              <w:right w:val="single" w:sz="8" w:space="0" w:color="auto"/>
            </w:tcBorders>
            <w:shd w:val="clear" w:color="auto" w:fill="auto"/>
            <w:vAlign w:val="bottom"/>
          </w:tcPr>
          <w:p w:rsidR="002B3863" w:rsidRDefault="002B3863" w:rsidP="00AF26D9">
            <w:pPr>
              <w:spacing w:line="0" w:lineRule="atLeast"/>
              <w:rPr>
                <w:sz w:val="9"/>
              </w:rPr>
            </w:pPr>
          </w:p>
        </w:tc>
        <w:tc>
          <w:tcPr>
            <w:tcW w:w="540" w:type="dxa"/>
            <w:tcBorders>
              <w:right w:val="single" w:sz="8" w:space="0" w:color="auto"/>
            </w:tcBorders>
            <w:shd w:val="clear" w:color="auto" w:fill="auto"/>
            <w:vAlign w:val="bottom"/>
          </w:tcPr>
          <w:p w:rsidR="002B3863" w:rsidRDefault="002B3863" w:rsidP="00AF26D9">
            <w:pPr>
              <w:spacing w:line="0" w:lineRule="atLeast"/>
              <w:rPr>
                <w:sz w:val="9"/>
              </w:rPr>
            </w:pPr>
          </w:p>
        </w:tc>
        <w:tc>
          <w:tcPr>
            <w:tcW w:w="560" w:type="dxa"/>
            <w:tcBorders>
              <w:right w:val="single" w:sz="8" w:space="0" w:color="auto"/>
            </w:tcBorders>
            <w:shd w:val="clear" w:color="auto" w:fill="auto"/>
            <w:vAlign w:val="bottom"/>
          </w:tcPr>
          <w:p w:rsidR="002B3863" w:rsidRDefault="002B3863" w:rsidP="00AF26D9">
            <w:pPr>
              <w:spacing w:line="0" w:lineRule="atLeast"/>
              <w:rPr>
                <w:sz w:val="9"/>
              </w:rPr>
            </w:pPr>
          </w:p>
        </w:tc>
        <w:tc>
          <w:tcPr>
            <w:tcW w:w="520" w:type="dxa"/>
            <w:tcBorders>
              <w:right w:val="single" w:sz="8" w:space="0" w:color="auto"/>
            </w:tcBorders>
            <w:shd w:val="clear" w:color="auto" w:fill="auto"/>
            <w:vAlign w:val="bottom"/>
          </w:tcPr>
          <w:p w:rsidR="002B3863" w:rsidRDefault="002B3863" w:rsidP="00AF26D9">
            <w:pPr>
              <w:spacing w:line="0" w:lineRule="atLeast"/>
              <w:rPr>
                <w:sz w:val="9"/>
              </w:rPr>
            </w:pPr>
          </w:p>
        </w:tc>
        <w:tc>
          <w:tcPr>
            <w:tcW w:w="500" w:type="dxa"/>
            <w:tcBorders>
              <w:right w:val="single" w:sz="8" w:space="0" w:color="auto"/>
            </w:tcBorders>
            <w:shd w:val="clear" w:color="auto" w:fill="auto"/>
            <w:vAlign w:val="bottom"/>
          </w:tcPr>
          <w:p w:rsidR="002B3863" w:rsidRDefault="002B3863" w:rsidP="00AF26D9">
            <w:pPr>
              <w:spacing w:line="0" w:lineRule="atLeast"/>
              <w:rPr>
                <w:sz w:val="9"/>
              </w:rPr>
            </w:pPr>
          </w:p>
        </w:tc>
        <w:tc>
          <w:tcPr>
            <w:tcW w:w="1680" w:type="dxa"/>
            <w:vMerge w:val="restart"/>
            <w:tcBorders>
              <w:right w:val="single" w:sz="8" w:space="0" w:color="auto"/>
            </w:tcBorders>
            <w:shd w:val="clear" w:color="auto" w:fill="auto"/>
            <w:vAlign w:val="bottom"/>
          </w:tcPr>
          <w:p w:rsidR="002B3863" w:rsidRDefault="002B3863" w:rsidP="00AF26D9">
            <w:pPr>
              <w:spacing w:line="0" w:lineRule="atLeast"/>
              <w:jc w:val="center"/>
              <w:rPr>
                <w:rFonts w:ascii="Arial" w:eastAsia="Arial" w:hAnsi="Arial"/>
                <w:w w:val="99"/>
                <w:sz w:val="16"/>
              </w:rPr>
            </w:pPr>
            <w:r>
              <w:rPr>
                <w:rFonts w:ascii="Arial" w:eastAsia="Arial" w:hAnsi="Arial"/>
                <w:w w:val="99"/>
                <w:sz w:val="16"/>
              </w:rPr>
              <w:t>NO PROJETO</w:t>
            </w:r>
          </w:p>
        </w:tc>
        <w:tc>
          <w:tcPr>
            <w:tcW w:w="480" w:type="dxa"/>
            <w:tcBorders>
              <w:right w:val="single" w:sz="8" w:space="0" w:color="auto"/>
            </w:tcBorders>
            <w:shd w:val="clear" w:color="auto" w:fill="auto"/>
            <w:vAlign w:val="bottom"/>
          </w:tcPr>
          <w:p w:rsidR="002B3863" w:rsidRDefault="002B3863" w:rsidP="00AF26D9">
            <w:pPr>
              <w:spacing w:line="0" w:lineRule="atLeast"/>
              <w:rPr>
                <w:sz w:val="9"/>
              </w:rPr>
            </w:pPr>
          </w:p>
        </w:tc>
        <w:tc>
          <w:tcPr>
            <w:tcW w:w="5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DIAS</w:t>
            </w:r>
          </w:p>
        </w:tc>
        <w:tc>
          <w:tcPr>
            <w:tcW w:w="420" w:type="dxa"/>
            <w:tcBorders>
              <w:right w:val="single" w:sz="8" w:space="0" w:color="auto"/>
            </w:tcBorders>
            <w:shd w:val="clear" w:color="auto" w:fill="auto"/>
            <w:vAlign w:val="bottom"/>
          </w:tcPr>
          <w:p w:rsidR="002B3863" w:rsidRDefault="002B3863" w:rsidP="00AF26D9">
            <w:pPr>
              <w:spacing w:line="0" w:lineRule="atLeast"/>
              <w:rPr>
                <w:sz w:val="9"/>
              </w:rPr>
            </w:pP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P0</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P1</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P2</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P3</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P4</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T0</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T1</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T2</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jc w:val="center"/>
              <w:rPr>
                <w:rFonts w:ascii="Arial" w:eastAsia="Arial" w:hAnsi="Arial"/>
                <w:sz w:val="12"/>
              </w:rPr>
            </w:pPr>
            <w:r>
              <w:rPr>
                <w:rFonts w:ascii="Arial" w:eastAsia="Arial" w:hAnsi="Arial"/>
                <w:sz w:val="12"/>
              </w:rPr>
              <w:t>T3</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T4</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A0</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A1</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A2</w:t>
            </w:r>
          </w:p>
        </w:tc>
        <w:tc>
          <w:tcPr>
            <w:tcW w:w="42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A3</w:t>
            </w:r>
          </w:p>
        </w:tc>
        <w:tc>
          <w:tcPr>
            <w:tcW w:w="400" w:type="dxa"/>
            <w:vMerge w:val="restart"/>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2"/>
              </w:rPr>
            </w:pPr>
            <w:r>
              <w:rPr>
                <w:rFonts w:ascii="Arial" w:eastAsia="Arial" w:hAnsi="Arial"/>
                <w:sz w:val="12"/>
              </w:rPr>
              <w:t>A4</w:t>
            </w:r>
          </w:p>
        </w:tc>
        <w:tc>
          <w:tcPr>
            <w:tcW w:w="240" w:type="dxa"/>
            <w:shd w:val="clear" w:color="auto" w:fill="auto"/>
            <w:vAlign w:val="bottom"/>
          </w:tcPr>
          <w:p w:rsidR="002B3863" w:rsidRDefault="002B3863" w:rsidP="00AF26D9">
            <w:pPr>
              <w:spacing w:line="0" w:lineRule="atLeast"/>
              <w:rPr>
                <w:sz w:val="9"/>
              </w:rPr>
            </w:pPr>
          </w:p>
        </w:tc>
        <w:tc>
          <w:tcPr>
            <w:tcW w:w="22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S</w:t>
            </w:r>
          </w:p>
        </w:tc>
        <w:tc>
          <w:tcPr>
            <w:tcW w:w="80" w:type="dxa"/>
            <w:shd w:val="clear" w:color="auto" w:fill="auto"/>
            <w:vAlign w:val="bottom"/>
          </w:tcPr>
          <w:p w:rsidR="002B3863" w:rsidRDefault="002B3863" w:rsidP="00AF26D9">
            <w:pPr>
              <w:spacing w:line="0" w:lineRule="atLeast"/>
              <w:rPr>
                <w:sz w:val="9"/>
              </w:rPr>
            </w:pPr>
          </w:p>
        </w:tc>
        <w:tc>
          <w:tcPr>
            <w:tcW w:w="180" w:type="dxa"/>
            <w:shd w:val="clear" w:color="auto" w:fill="auto"/>
            <w:vAlign w:val="bottom"/>
          </w:tcPr>
          <w:p w:rsidR="002B3863" w:rsidRDefault="002B3863" w:rsidP="00AF26D9">
            <w:pPr>
              <w:spacing w:line="0" w:lineRule="atLeast"/>
              <w:rPr>
                <w:sz w:val="9"/>
              </w:rPr>
            </w:pPr>
          </w:p>
        </w:tc>
        <w:tc>
          <w:tcPr>
            <w:tcW w:w="28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8"/>
              </w:rPr>
            </w:pPr>
            <w:r>
              <w:rPr>
                <w:rFonts w:ascii="Arial" w:eastAsia="Arial" w:hAnsi="Arial"/>
                <w:sz w:val="8"/>
              </w:rPr>
              <w:t>S</w:t>
            </w:r>
          </w:p>
        </w:tc>
        <w:tc>
          <w:tcPr>
            <w:tcW w:w="620" w:type="dxa"/>
            <w:tcBorders>
              <w:right w:val="single" w:sz="8" w:space="0" w:color="auto"/>
            </w:tcBorders>
            <w:shd w:val="clear" w:color="auto" w:fill="auto"/>
            <w:vAlign w:val="bottom"/>
          </w:tcPr>
          <w:p w:rsidR="002B3863" w:rsidRDefault="002B3863" w:rsidP="00AF26D9">
            <w:pPr>
              <w:spacing w:line="0" w:lineRule="atLeast"/>
              <w:rPr>
                <w:sz w:val="9"/>
              </w:rPr>
            </w:pPr>
          </w:p>
        </w:tc>
      </w:tr>
      <w:tr w:rsidR="002B3863" w:rsidTr="002B3863">
        <w:trPr>
          <w:trHeight w:val="146"/>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168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5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2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400" w:type="dxa"/>
            <w:vMerge/>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2"/>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2"/>
              </w:rPr>
            </w:pPr>
          </w:p>
        </w:tc>
      </w:tr>
      <w:tr w:rsidR="002B3863" w:rsidTr="002B3863">
        <w:trPr>
          <w:trHeight w:val="228"/>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8"/>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8"/>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8"/>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8"/>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1000" w:type="dxa"/>
            <w:tcBorders>
              <w:left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4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6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16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5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4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24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180" w:type="dxa"/>
            <w:tcBorders>
              <w:bottom w:val="single" w:sz="8" w:space="0" w:color="auto"/>
            </w:tcBorders>
            <w:shd w:val="clear" w:color="auto" w:fill="auto"/>
            <w:vAlign w:val="bottom"/>
          </w:tcPr>
          <w:p w:rsidR="002B3863" w:rsidRDefault="002B3863" w:rsidP="00AF26D9">
            <w:pPr>
              <w:spacing w:line="0" w:lineRule="atLeast"/>
              <w:rPr>
                <w:sz w:val="19"/>
              </w:rPr>
            </w:pPr>
          </w:p>
        </w:tc>
        <w:tc>
          <w:tcPr>
            <w:tcW w:w="28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c>
          <w:tcPr>
            <w:tcW w:w="62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19"/>
              </w:rPr>
            </w:pPr>
          </w:p>
        </w:tc>
      </w:tr>
    </w:tbl>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2B3863" w:rsidRDefault="002B3863" w:rsidP="00AF26D9">
      <w:pPr>
        <w:jc w:val="center"/>
        <w:rPr>
          <w:b/>
          <w:sz w:val="22"/>
          <w:szCs w:val="22"/>
        </w:rPr>
        <w:sectPr w:rsidR="002B3863" w:rsidSect="008113C1">
          <w:footnotePr>
            <w:pos w:val="beneathText"/>
          </w:footnotePr>
          <w:pgSz w:w="16838" w:h="11906" w:orient="landscape"/>
          <w:pgMar w:top="1418" w:right="454" w:bottom="851" w:left="454" w:header="340" w:footer="340" w:gutter="0"/>
          <w:cols w:space="720"/>
          <w:titlePg/>
          <w:docGrid w:linePitch="272"/>
        </w:sectPr>
      </w:pPr>
    </w:p>
    <w:p w:rsidR="002B3863" w:rsidRPr="002B3863" w:rsidRDefault="002B3863" w:rsidP="00AF26D9">
      <w:pPr>
        <w:jc w:val="center"/>
        <w:rPr>
          <w:b/>
          <w:sz w:val="22"/>
          <w:szCs w:val="22"/>
        </w:rPr>
      </w:pPr>
      <w:r w:rsidRPr="008113C1">
        <w:rPr>
          <w:b/>
          <w:sz w:val="22"/>
          <w:szCs w:val="22"/>
        </w:rPr>
        <w:lastRenderedPageBreak/>
        <w:t xml:space="preserve">ANEXO </w:t>
      </w:r>
      <w:r w:rsidRPr="002B3863">
        <w:rPr>
          <w:b/>
          <w:sz w:val="22"/>
          <w:szCs w:val="22"/>
        </w:rPr>
        <w:t>III DO PROJETO BÁSICO</w:t>
      </w:r>
    </w:p>
    <w:p w:rsidR="002B3863" w:rsidRPr="002B3863" w:rsidRDefault="002B3863" w:rsidP="00AF26D9">
      <w:pPr>
        <w:jc w:val="center"/>
        <w:rPr>
          <w:b/>
          <w:sz w:val="22"/>
          <w:szCs w:val="22"/>
        </w:rPr>
      </w:pPr>
      <w:r w:rsidRPr="002B3863">
        <w:rPr>
          <w:b/>
          <w:sz w:val="22"/>
          <w:szCs w:val="22"/>
        </w:rPr>
        <w:t>QUADRO DE PROPOSTAS</w:t>
      </w:r>
    </w:p>
    <w:p w:rsidR="008113C1" w:rsidRDefault="002B3863" w:rsidP="00AF26D9">
      <w:pPr>
        <w:jc w:val="center"/>
        <w:rPr>
          <w:rFonts w:eastAsia="Arial"/>
          <w:b/>
          <w:w w:val="99"/>
          <w:sz w:val="22"/>
          <w:szCs w:val="22"/>
        </w:rPr>
      </w:pPr>
      <w:r w:rsidRPr="002B3863">
        <w:rPr>
          <w:b/>
          <w:sz w:val="22"/>
          <w:szCs w:val="22"/>
        </w:rPr>
        <w:t xml:space="preserve">QD.7 – PROPOSTA – </w:t>
      </w:r>
      <w:r w:rsidRPr="002B3863">
        <w:rPr>
          <w:rFonts w:eastAsia="Arial"/>
          <w:b/>
          <w:w w:val="99"/>
          <w:sz w:val="22"/>
          <w:szCs w:val="22"/>
        </w:rPr>
        <w:t>RESUMO DA COMPOSIÇÃO DO PREÇO ORÇADO</w:t>
      </w:r>
    </w:p>
    <w:p w:rsidR="002B3863" w:rsidRPr="002B3863" w:rsidRDefault="002B3863" w:rsidP="00AF26D9">
      <w:pPr>
        <w:jc w:val="center"/>
        <w:rPr>
          <w:b/>
          <w:sz w:val="22"/>
          <w:szCs w:val="22"/>
        </w:rPr>
      </w:pPr>
    </w:p>
    <w:tbl>
      <w:tblPr>
        <w:tblW w:w="9200" w:type="dxa"/>
        <w:tblInd w:w="471" w:type="dxa"/>
        <w:tblLayout w:type="fixed"/>
        <w:tblCellMar>
          <w:left w:w="0" w:type="dxa"/>
          <w:right w:w="0" w:type="dxa"/>
        </w:tblCellMar>
        <w:tblLook w:val="0000" w:firstRow="0" w:lastRow="0" w:firstColumn="0" w:lastColumn="0" w:noHBand="0" w:noVBand="0"/>
      </w:tblPr>
      <w:tblGrid>
        <w:gridCol w:w="60"/>
        <w:gridCol w:w="40"/>
        <w:gridCol w:w="1020"/>
        <w:gridCol w:w="220"/>
        <w:gridCol w:w="660"/>
        <w:gridCol w:w="480"/>
        <w:gridCol w:w="460"/>
        <w:gridCol w:w="1600"/>
        <w:gridCol w:w="640"/>
        <w:gridCol w:w="1820"/>
        <w:gridCol w:w="2200"/>
      </w:tblGrid>
      <w:tr w:rsidR="002B3863" w:rsidTr="002B3863">
        <w:trPr>
          <w:trHeight w:val="40"/>
        </w:trPr>
        <w:tc>
          <w:tcPr>
            <w:tcW w:w="60" w:type="dxa"/>
            <w:tcBorders>
              <w:right w:val="single" w:sz="8" w:space="0" w:color="auto"/>
            </w:tcBorders>
            <w:shd w:val="clear" w:color="auto" w:fill="auto"/>
            <w:vAlign w:val="bottom"/>
          </w:tcPr>
          <w:p w:rsidR="002B3863" w:rsidRDefault="002B3863" w:rsidP="00AF26D9">
            <w:pPr>
              <w:spacing w:line="0" w:lineRule="atLeast"/>
              <w:rPr>
                <w:sz w:val="3"/>
              </w:rPr>
            </w:pPr>
          </w:p>
        </w:tc>
        <w:tc>
          <w:tcPr>
            <w:tcW w:w="40" w:type="dxa"/>
            <w:tcBorders>
              <w:top w:val="single" w:sz="8" w:space="0" w:color="auto"/>
            </w:tcBorders>
            <w:shd w:val="clear" w:color="auto" w:fill="auto"/>
            <w:vAlign w:val="bottom"/>
          </w:tcPr>
          <w:p w:rsidR="002B3863" w:rsidRDefault="002B3863" w:rsidP="00AF26D9">
            <w:pPr>
              <w:spacing w:line="0" w:lineRule="atLeast"/>
              <w:rPr>
                <w:sz w:val="3"/>
              </w:rPr>
            </w:pPr>
          </w:p>
        </w:tc>
        <w:tc>
          <w:tcPr>
            <w:tcW w:w="102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22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66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48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46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160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64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182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3"/>
              </w:rPr>
            </w:pPr>
          </w:p>
        </w:tc>
        <w:tc>
          <w:tcPr>
            <w:tcW w:w="2200" w:type="dxa"/>
            <w:tcBorders>
              <w:top w:val="single" w:sz="8" w:space="0" w:color="auto"/>
              <w:bottom w:val="single" w:sz="8" w:space="0" w:color="auto"/>
              <w:right w:val="single" w:sz="8" w:space="0" w:color="auto"/>
            </w:tcBorders>
            <w:shd w:val="clear" w:color="auto" w:fill="auto"/>
            <w:vAlign w:val="bottom"/>
          </w:tcPr>
          <w:p w:rsidR="002B3863" w:rsidRDefault="002B3863" w:rsidP="00AF26D9">
            <w:pPr>
              <w:spacing w:line="0" w:lineRule="atLeast"/>
              <w:rPr>
                <w:sz w:val="3"/>
              </w:rPr>
            </w:pPr>
          </w:p>
        </w:tc>
      </w:tr>
      <w:tr w:rsidR="002B3863" w:rsidTr="002B3863">
        <w:trPr>
          <w:trHeight w:val="190"/>
        </w:trPr>
        <w:tc>
          <w:tcPr>
            <w:tcW w:w="6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w w:val="73"/>
                <w:sz w:val="4"/>
              </w:rPr>
            </w:pPr>
            <w:r>
              <w:rPr>
                <w:rFonts w:ascii="Arial" w:eastAsia="Arial" w:hAnsi="Arial"/>
                <w:w w:val="73"/>
                <w:sz w:val="4"/>
              </w:rPr>
              <w:t>A</w:t>
            </w:r>
          </w:p>
        </w:tc>
        <w:tc>
          <w:tcPr>
            <w:tcW w:w="40" w:type="dxa"/>
            <w:tcBorders>
              <w:right w:val="single" w:sz="8" w:space="0" w:color="auto"/>
            </w:tcBorders>
            <w:shd w:val="clear" w:color="auto" w:fill="auto"/>
            <w:vAlign w:val="bottom"/>
          </w:tcPr>
          <w:p w:rsidR="002B3863" w:rsidRDefault="002B3863" w:rsidP="00AF26D9">
            <w:pPr>
              <w:spacing w:line="0" w:lineRule="atLeast"/>
              <w:rPr>
                <w:sz w:val="16"/>
              </w:rPr>
            </w:pPr>
          </w:p>
        </w:tc>
        <w:tc>
          <w:tcPr>
            <w:tcW w:w="1020" w:type="dxa"/>
            <w:shd w:val="clear" w:color="auto" w:fill="auto"/>
            <w:vAlign w:val="bottom"/>
          </w:tcPr>
          <w:p w:rsidR="002B3863" w:rsidRDefault="002B3863" w:rsidP="00AF26D9">
            <w:pPr>
              <w:spacing w:line="0" w:lineRule="atLeast"/>
              <w:rPr>
                <w:sz w:val="16"/>
              </w:rPr>
            </w:pPr>
          </w:p>
        </w:tc>
        <w:tc>
          <w:tcPr>
            <w:tcW w:w="220" w:type="dxa"/>
            <w:shd w:val="clear" w:color="auto" w:fill="auto"/>
            <w:vAlign w:val="bottom"/>
          </w:tcPr>
          <w:p w:rsidR="002B3863" w:rsidRDefault="002B3863" w:rsidP="00AF26D9">
            <w:pPr>
              <w:spacing w:line="0" w:lineRule="atLeast"/>
              <w:rPr>
                <w:sz w:val="16"/>
              </w:rPr>
            </w:pPr>
          </w:p>
        </w:tc>
        <w:tc>
          <w:tcPr>
            <w:tcW w:w="660" w:type="dxa"/>
            <w:shd w:val="clear" w:color="auto" w:fill="auto"/>
            <w:vAlign w:val="bottom"/>
          </w:tcPr>
          <w:p w:rsidR="002B3863" w:rsidRDefault="002B3863" w:rsidP="00AF26D9">
            <w:pPr>
              <w:spacing w:line="0" w:lineRule="atLeast"/>
              <w:rPr>
                <w:sz w:val="16"/>
              </w:rPr>
            </w:pPr>
          </w:p>
        </w:tc>
        <w:tc>
          <w:tcPr>
            <w:tcW w:w="480" w:type="dxa"/>
            <w:shd w:val="clear" w:color="auto" w:fill="auto"/>
            <w:vAlign w:val="bottom"/>
          </w:tcPr>
          <w:p w:rsidR="002B3863" w:rsidRDefault="002B3863" w:rsidP="00AF26D9">
            <w:pPr>
              <w:spacing w:line="0" w:lineRule="atLeast"/>
              <w:rPr>
                <w:sz w:val="16"/>
              </w:rPr>
            </w:pPr>
          </w:p>
        </w:tc>
        <w:tc>
          <w:tcPr>
            <w:tcW w:w="460" w:type="dxa"/>
            <w:shd w:val="clear" w:color="auto" w:fill="auto"/>
            <w:vAlign w:val="bottom"/>
          </w:tcPr>
          <w:p w:rsidR="002B3863" w:rsidRDefault="002B3863" w:rsidP="00AF26D9">
            <w:pPr>
              <w:spacing w:line="0" w:lineRule="atLeast"/>
              <w:rPr>
                <w:sz w:val="16"/>
              </w:rPr>
            </w:pPr>
          </w:p>
        </w:tc>
        <w:tc>
          <w:tcPr>
            <w:tcW w:w="4060" w:type="dxa"/>
            <w:gridSpan w:val="3"/>
            <w:shd w:val="clear" w:color="auto" w:fill="auto"/>
            <w:vAlign w:val="bottom"/>
          </w:tcPr>
          <w:p w:rsidR="002B3863" w:rsidRDefault="002B3863" w:rsidP="00AF26D9">
            <w:pPr>
              <w:spacing w:line="190" w:lineRule="exact"/>
              <w:jc w:val="center"/>
              <w:rPr>
                <w:rFonts w:ascii="Arial" w:eastAsia="Arial" w:hAnsi="Arial"/>
                <w:w w:val="99"/>
                <w:sz w:val="18"/>
              </w:rPr>
            </w:pPr>
            <w:r>
              <w:rPr>
                <w:rFonts w:ascii="Arial" w:eastAsia="Arial" w:hAnsi="Arial"/>
                <w:w w:val="99"/>
                <w:sz w:val="18"/>
              </w:rPr>
              <w:t>GOVÊRNO  DE RONDÔNIA</w:t>
            </w:r>
          </w:p>
        </w:tc>
        <w:tc>
          <w:tcPr>
            <w:tcW w:w="2200" w:type="dxa"/>
            <w:tcBorders>
              <w:right w:val="single" w:sz="8" w:space="0" w:color="auto"/>
            </w:tcBorders>
            <w:shd w:val="clear" w:color="auto" w:fill="auto"/>
            <w:vAlign w:val="bottom"/>
          </w:tcPr>
          <w:p w:rsidR="002B3863" w:rsidRDefault="002B3863" w:rsidP="00AF26D9">
            <w:pPr>
              <w:spacing w:line="0" w:lineRule="atLeast"/>
              <w:rPr>
                <w:sz w:val="16"/>
              </w:rPr>
            </w:pPr>
          </w:p>
        </w:tc>
      </w:tr>
      <w:tr w:rsidR="002B3863" w:rsidTr="002B3863">
        <w:trPr>
          <w:trHeight w:val="218"/>
        </w:trPr>
        <w:tc>
          <w:tcPr>
            <w:tcW w:w="60" w:type="dxa"/>
            <w:tcBorders>
              <w:right w:val="single" w:sz="8" w:space="0" w:color="auto"/>
            </w:tcBorders>
            <w:shd w:val="clear" w:color="auto" w:fill="auto"/>
            <w:vAlign w:val="bottom"/>
          </w:tcPr>
          <w:p w:rsidR="002B3863" w:rsidRDefault="002B3863" w:rsidP="00AF26D9">
            <w:pPr>
              <w:spacing w:line="0" w:lineRule="atLeast"/>
              <w:rPr>
                <w:sz w:val="18"/>
              </w:rPr>
            </w:pPr>
          </w:p>
        </w:tc>
        <w:tc>
          <w:tcPr>
            <w:tcW w:w="40" w:type="dxa"/>
            <w:tcBorders>
              <w:right w:val="single" w:sz="8" w:space="0" w:color="auto"/>
            </w:tcBorders>
            <w:shd w:val="clear" w:color="auto" w:fill="auto"/>
            <w:vAlign w:val="bottom"/>
          </w:tcPr>
          <w:p w:rsidR="002B3863" w:rsidRDefault="002B3863" w:rsidP="00AF26D9">
            <w:pPr>
              <w:spacing w:line="0" w:lineRule="atLeast"/>
              <w:rPr>
                <w:sz w:val="18"/>
              </w:rPr>
            </w:pPr>
          </w:p>
        </w:tc>
        <w:tc>
          <w:tcPr>
            <w:tcW w:w="1020" w:type="dxa"/>
            <w:tcBorders>
              <w:bottom w:val="single" w:sz="8" w:space="0" w:color="auto"/>
            </w:tcBorders>
            <w:shd w:val="clear" w:color="auto" w:fill="auto"/>
            <w:vAlign w:val="bottom"/>
          </w:tcPr>
          <w:p w:rsidR="002B3863" w:rsidRDefault="002B3863" w:rsidP="00AF26D9">
            <w:pPr>
              <w:spacing w:line="0" w:lineRule="atLeast"/>
              <w:rPr>
                <w:sz w:val="18"/>
              </w:rPr>
            </w:pPr>
          </w:p>
        </w:tc>
        <w:tc>
          <w:tcPr>
            <w:tcW w:w="220" w:type="dxa"/>
            <w:tcBorders>
              <w:bottom w:val="single" w:sz="8" w:space="0" w:color="auto"/>
            </w:tcBorders>
            <w:shd w:val="clear" w:color="auto" w:fill="auto"/>
            <w:vAlign w:val="bottom"/>
          </w:tcPr>
          <w:p w:rsidR="002B3863" w:rsidRDefault="002B3863" w:rsidP="00AF26D9">
            <w:pPr>
              <w:spacing w:line="0" w:lineRule="atLeast"/>
              <w:rPr>
                <w:sz w:val="18"/>
              </w:rPr>
            </w:pPr>
          </w:p>
        </w:tc>
        <w:tc>
          <w:tcPr>
            <w:tcW w:w="7860" w:type="dxa"/>
            <w:gridSpan w:val="7"/>
            <w:tcBorders>
              <w:bottom w:val="single" w:sz="8" w:space="0" w:color="auto"/>
              <w:right w:val="single" w:sz="8" w:space="0" w:color="auto"/>
            </w:tcBorders>
            <w:shd w:val="clear" w:color="auto" w:fill="auto"/>
            <w:vAlign w:val="bottom"/>
          </w:tcPr>
          <w:p w:rsidR="002B3863" w:rsidRDefault="002B3863" w:rsidP="00AF26D9">
            <w:pPr>
              <w:spacing w:line="206" w:lineRule="exact"/>
              <w:jc w:val="center"/>
              <w:rPr>
                <w:rFonts w:ascii="Arial" w:eastAsia="Arial" w:hAnsi="Arial"/>
                <w:w w:val="99"/>
                <w:sz w:val="18"/>
              </w:rPr>
            </w:pPr>
            <w:r>
              <w:rPr>
                <w:rFonts w:ascii="Arial" w:eastAsia="Arial" w:hAnsi="Arial"/>
                <w:w w:val="99"/>
                <w:sz w:val="18"/>
              </w:rPr>
              <w:t>DEPARTAMENTO DE ESTRADAS DE RODAGEM E TRANSPORTES-DER-RO</w:t>
            </w:r>
          </w:p>
        </w:tc>
      </w:tr>
      <w:tr w:rsidR="002B3863" w:rsidTr="002B3863">
        <w:trPr>
          <w:trHeight w:val="20"/>
        </w:trPr>
        <w:tc>
          <w:tcPr>
            <w:tcW w:w="60" w:type="dxa"/>
            <w:tcBorders>
              <w:right w:val="single" w:sz="8" w:space="0" w:color="auto"/>
            </w:tcBorders>
            <w:shd w:val="clear" w:color="auto" w:fill="auto"/>
            <w:vAlign w:val="bottom"/>
          </w:tcPr>
          <w:p w:rsidR="002B3863" w:rsidRDefault="002B3863" w:rsidP="00AF26D9">
            <w:pPr>
              <w:spacing w:line="20" w:lineRule="exact"/>
              <w:rPr>
                <w:sz w:val="1"/>
              </w:rPr>
            </w:pPr>
          </w:p>
        </w:tc>
        <w:tc>
          <w:tcPr>
            <w:tcW w:w="40" w:type="dxa"/>
            <w:shd w:val="clear" w:color="auto" w:fill="auto"/>
            <w:vAlign w:val="bottom"/>
          </w:tcPr>
          <w:p w:rsidR="002B3863" w:rsidRDefault="002B3863" w:rsidP="00AF26D9">
            <w:pPr>
              <w:spacing w:line="20" w:lineRule="exact"/>
              <w:rPr>
                <w:sz w:val="1"/>
              </w:rPr>
            </w:pPr>
          </w:p>
        </w:tc>
        <w:tc>
          <w:tcPr>
            <w:tcW w:w="1020" w:type="dxa"/>
            <w:tcBorders>
              <w:bottom w:val="single" w:sz="8" w:space="0" w:color="auto"/>
            </w:tcBorders>
            <w:shd w:val="clear" w:color="auto" w:fill="auto"/>
            <w:vAlign w:val="bottom"/>
          </w:tcPr>
          <w:p w:rsidR="002B3863" w:rsidRDefault="002B3863" w:rsidP="00AF26D9">
            <w:pPr>
              <w:spacing w:line="20" w:lineRule="exact"/>
              <w:rPr>
                <w:sz w:val="1"/>
              </w:rPr>
            </w:pPr>
          </w:p>
        </w:tc>
        <w:tc>
          <w:tcPr>
            <w:tcW w:w="220" w:type="dxa"/>
            <w:tcBorders>
              <w:bottom w:val="single" w:sz="8" w:space="0" w:color="auto"/>
            </w:tcBorders>
            <w:shd w:val="clear" w:color="auto" w:fill="auto"/>
            <w:vAlign w:val="bottom"/>
          </w:tcPr>
          <w:p w:rsidR="002B3863" w:rsidRDefault="002B3863" w:rsidP="00AF26D9">
            <w:pPr>
              <w:spacing w:line="20" w:lineRule="exact"/>
              <w:rPr>
                <w:sz w:val="1"/>
              </w:rPr>
            </w:pPr>
          </w:p>
        </w:tc>
        <w:tc>
          <w:tcPr>
            <w:tcW w:w="660" w:type="dxa"/>
            <w:tcBorders>
              <w:bottom w:val="single" w:sz="8" w:space="0" w:color="auto"/>
            </w:tcBorders>
            <w:shd w:val="clear" w:color="auto" w:fill="auto"/>
            <w:vAlign w:val="bottom"/>
          </w:tcPr>
          <w:p w:rsidR="002B3863" w:rsidRDefault="002B3863" w:rsidP="00AF26D9">
            <w:pPr>
              <w:spacing w:line="20" w:lineRule="exact"/>
              <w:rPr>
                <w:sz w:val="1"/>
              </w:rPr>
            </w:pPr>
          </w:p>
        </w:tc>
        <w:tc>
          <w:tcPr>
            <w:tcW w:w="480" w:type="dxa"/>
            <w:tcBorders>
              <w:bottom w:val="single" w:sz="8" w:space="0" w:color="auto"/>
            </w:tcBorders>
            <w:shd w:val="clear" w:color="auto" w:fill="auto"/>
            <w:vAlign w:val="bottom"/>
          </w:tcPr>
          <w:p w:rsidR="002B3863" w:rsidRDefault="002B3863" w:rsidP="00AF26D9">
            <w:pPr>
              <w:spacing w:line="20" w:lineRule="exact"/>
              <w:rPr>
                <w:sz w:val="1"/>
              </w:rPr>
            </w:pPr>
          </w:p>
        </w:tc>
        <w:tc>
          <w:tcPr>
            <w:tcW w:w="460" w:type="dxa"/>
            <w:tcBorders>
              <w:bottom w:val="single" w:sz="8" w:space="0" w:color="auto"/>
            </w:tcBorders>
            <w:shd w:val="clear" w:color="auto" w:fill="auto"/>
            <w:vAlign w:val="bottom"/>
          </w:tcPr>
          <w:p w:rsidR="002B3863" w:rsidRDefault="002B3863" w:rsidP="00AF26D9">
            <w:pPr>
              <w:spacing w:line="20" w:lineRule="exact"/>
              <w:rPr>
                <w:sz w:val="1"/>
              </w:rPr>
            </w:pPr>
          </w:p>
        </w:tc>
        <w:tc>
          <w:tcPr>
            <w:tcW w:w="1600" w:type="dxa"/>
            <w:tcBorders>
              <w:bottom w:val="single" w:sz="8" w:space="0" w:color="auto"/>
            </w:tcBorders>
            <w:shd w:val="clear" w:color="auto" w:fill="auto"/>
            <w:vAlign w:val="bottom"/>
          </w:tcPr>
          <w:p w:rsidR="002B3863" w:rsidRDefault="002B3863" w:rsidP="00AF26D9">
            <w:pPr>
              <w:spacing w:line="20" w:lineRule="exact"/>
              <w:rPr>
                <w:sz w:val="1"/>
              </w:rPr>
            </w:pPr>
          </w:p>
        </w:tc>
        <w:tc>
          <w:tcPr>
            <w:tcW w:w="640" w:type="dxa"/>
            <w:tcBorders>
              <w:bottom w:val="single" w:sz="8" w:space="0" w:color="auto"/>
            </w:tcBorders>
            <w:shd w:val="clear" w:color="auto" w:fill="auto"/>
            <w:vAlign w:val="bottom"/>
          </w:tcPr>
          <w:p w:rsidR="002B3863" w:rsidRDefault="002B3863" w:rsidP="00AF26D9">
            <w:pPr>
              <w:spacing w:line="20" w:lineRule="exact"/>
              <w:rPr>
                <w:sz w:val="1"/>
              </w:rPr>
            </w:pPr>
          </w:p>
        </w:tc>
        <w:tc>
          <w:tcPr>
            <w:tcW w:w="1820" w:type="dxa"/>
            <w:tcBorders>
              <w:bottom w:val="single" w:sz="8" w:space="0" w:color="auto"/>
            </w:tcBorders>
            <w:shd w:val="clear" w:color="auto" w:fill="auto"/>
            <w:vAlign w:val="bottom"/>
          </w:tcPr>
          <w:p w:rsidR="002B3863" w:rsidRDefault="002B3863" w:rsidP="00AF26D9">
            <w:pPr>
              <w:spacing w:line="20" w:lineRule="exact"/>
              <w:rPr>
                <w:sz w:val="1"/>
              </w:rPr>
            </w:pPr>
          </w:p>
        </w:tc>
        <w:tc>
          <w:tcPr>
            <w:tcW w:w="2200" w:type="dxa"/>
            <w:tcBorders>
              <w:bottom w:val="single" w:sz="8" w:space="0" w:color="auto"/>
              <w:right w:val="single" w:sz="8" w:space="0" w:color="auto"/>
            </w:tcBorders>
            <w:shd w:val="clear" w:color="auto" w:fill="auto"/>
            <w:vAlign w:val="bottom"/>
          </w:tcPr>
          <w:p w:rsidR="002B3863" w:rsidRDefault="002B3863" w:rsidP="00AF26D9">
            <w:pPr>
              <w:spacing w:line="20" w:lineRule="exact"/>
              <w:rPr>
                <w:sz w:val="1"/>
              </w:rPr>
            </w:pPr>
          </w:p>
        </w:tc>
      </w:tr>
      <w:tr w:rsidR="002B3863" w:rsidTr="002B3863">
        <w:trPr>
          <w:trHeight w:val="259"/>
        </w:trPr>
        <w:tc>
          <w:tcPr>
            <w:tcW w:w="60" w:type="dxa"/>
            <w:tcBorders>
              <w:right w:val="single" w:sz="8" w:space="0" w:color="auto"/>
            </w:tcBorders>
            <w:shd w:val="clear" w:color="auto" w:fill="auto"/>
            <w:vAlign w:val="bottom"/>
          </w:tcPr>
          <w:p w:rsidR="002B3863" w:rsidRDefault="002B3863" w:rsidP="00AF26D9">
            <w:pPr>
              <w:spacing w:line="0" w:lineRule="atLeast"/>
              <w:rPr>
                <w:sz w:val="22"/>
              </w:rPr>
            </w:pPr>
          </w:p>
        </w:tc>
        <w:tc>
          <w:tcPr>
            <w:tcW w:w="40" w:type="dxa"/>
            <w:tcBorders>
              <w:right w:val="single" w:sz="8" w:space="0" w:color="auto"/>
            </w:tcBorders>
            <w:shd w:val="clear" w:color="auto" w:fill="auto"/>
            <w:vAlign w:val="bottom"/>
          </w:tcPr>
          <w:p w:rsidR="002B3863" w:rsidRDefault="002B3863" w:rsidP="00AF26D9">
            <w:pPr>
              <w:spacing w:line="0" w:lineRule="atLeast"/>
              <w:rPr>
                <w:sz w:val="22"/>
              </w:rPr>
            </w:pPr>
          </w:p>
        </w:tc>
        <w:tc>
          <w:tcPr>
            <w:tcW w:w="1240" w:type="dxa"/>
            <w:gridSpan w:val="2"/>
            <w:shd w:val="clear" w:color="auto" w:fill="auto"/>
            <w:vAlign w:val="bottom"/>
          </w:tcPr>
          <w:p w:rsidR="002B3863" w:rsidRDefault="002B3863" w:rsidP="00AF26D9">
            <w:pPr>
              <w:spacing w:line="206" w:lineRule="exact"/>
              <w:rPr>
                <w:rFonts w:ascii="Arial" w:eastAsia="Arial" w:hAnsi="Arial"/>
                <w:sz w:val="18"/>
              </w:rPr>
            </w:pPr>
            <w:r>
              <w:rPr>
                <w:rFonts w:ascii="Arial" w:eastAsia="Arial" w:hAnsi="Arial"/>
                <w:sz w:val="18"/>
              </w:rPr>
              <w:t>ANEXO 3</w:t>
            </w:r>
          </w:p>
        </w:tc>
        <w:tc>
          <w:tcPr>
            <w:tcW w:w="660" w:type="dxa"/>
            <w:shd w:val="clear" w:color="auto" w:fill="auto"/>
            <w:vAlign w:val="bottom"/>
          </w:tcPr>
          <w:p w:rsidR="002B3863" w:rsidRDefault="002B3863" w:rsidP="00AF26D9">
            <w:pPr>
              <w:spacing w:line="0" w:lineRule="atLeast"/>
              <w:rPr>
                <w:sz w:val="22"/>
              </w:rPr>
            </w:pPr>
          </w:p>
        </w:tc>
        <w:tc>
          <w:tcPr>
            <w:tcW w:w="480" w:type="dxa"/>
            <w:shd w:val="clear" w:color="auto" w:fill="auto"/>
            <w:vAlign w:val="bottom"/>
          </w:tcPr>
          <w:p w:rsidR="002B3863" w:rsidRDefault="002B3863" w:rsidP="00AF26D9">
            <w:pPr>
              <w:spacing w:line="0" w:lineRule="atLeast"/>
              <w:rPr>
                <w:sz w:val="22"/>
              </w:rPr>
            </w:pPr>
          </w:p>
        </w:tc>
        <w:tc>
          <w:tcPr>
            <w:tcW w:w="460" w:type="dxa"/>
            <w:shd w:val="clear" w:color="auto" w:fill="auto"/>
            <w:vAlign w:val="bottom"/>
          </w:tcPr>
          <w:p w:rsidR="002B3863" w:rsidRDefault="002B3863" w:rsidP="00AF26D9">
            <w:pPr>
              <w:spacing w:line="0" w:lineRule="atLeast"/>
              <w:rPr>
                <w:sz w:val="22"/>
              </w:rPr>
            </w:pPr>
          </w:p>
        </w:tc>
        <w:tc>
          <w:tcPr>
            <w:tcW w:w="1600" w:type="dxa"/>
            <w:shd w:val="clear" w:color="auto" w:fill="auto"/>
            <w:vAlign w:val="bottom"/>
          </w:tcPr>
          <w:p w:rsidR="002B3863" w:rsidRDefault="002B3863" w:rsidP="00AF26D9">
            <w:pPr>
              <w:spacing w:line="206" w:lineRule="exact"/>
              <w:rPr>
                <w:rFonts w:ascii="Arial" w:eastAsia="Arial" w:hAnsi="Arial"/>
                <w:sz w:val="18"/>
              </w:rPr>
            </w:pPr>
            <w:r>
              <w:rPr>
                <w:rFonts w:ascii="Arial" w:eastAsia="Arial" w:hAnsi="Arial"/>
                <w:sz w:val="18"/>
              </w:rPr>
              <w:t>QUADRO 7</w:t>
            </w:r>
          </w:p>
        </w:tc>
        <w:tc>
          <w:tcPr>
            <w:tcW w:w="640" w:type="dxa"/>
            <w:shd w:val="clear" w:color="auto" w:fill="auto"/>
            <w:vAlign w:val="bottom"/>
          </w:tcPr>
          <w:p w:rsidR="002B3863" w:rsidRDefault="002B3863" w:rsidP="00AF26D9">
            <w:pPr>
              <w:spacing w:line="0" w:lineRule="atLeast"/>
              <w:rPr>
                <w:sz w:val="22"/>
              </w:rPr>
            </w:pPr>
          </w:p>
        </w:tc>
        <w:tc>
          <w:tcPr>
            <w:tcW w:w="1820" w:type="dxa"/>
            <w:shd w:val="clear" w:color="auto" w:fill="auto"/>
            <w:vAlign w:val="bottom"/>
          </w:tcPr>
          <w:p w:rsidR="002B3863" w:rsidRDefault="002B3863" w:rsidP="00AF26D9">
            <w:pPr>
              <w:spacing w:line="0" w:lineRule="atLeast"/>
              <w:rPr>
                <w:sz w:val="22"/>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22"/>
              </w:rPr>
            </w:pPr>
          </w:p>
        </w:tc>
      </w:tr>
      <w:tr w:rsidR="002B3863" w:rsidTr="002B3863">
        <w:trPr>
          <w:trHeight w:val="86"/>
        </w:trPr>
        <w:tc>
          <w:tcPr>
            <w:tcW w:w="60" w:type="dxa"/>
            <w:tcBorders>
              <w:right w:val="single" w:sz="8" w:space="0" w:color="auto"/>
            </w:tcBorders>
            <w:shd w:val="clear" w:color="auto" w:fill="auto"/>
            <w:vAlign w:val="bottom"/>
          </w:tcPr>
          <w:p w:rsidR="002B3863" w:rsidRDefault="002B3863" w:rsidP="00AF26D9">
            <w:pPr>
              <w:spacing w:line="0" w:lineRule="atLeast"/>
              <w:rPr>
                <w:sz w:val="7"/>
              </w:rPr>
            </w:pPr>
          </w:p>
        </w:tc>
        <w:tc>
          <w:tcPr>
            <w:tcW w:w="40" w:type="dxa"/>
            <w:tcBorders>
              <w:right w:val="single" w:sz="8" w:space="0" w:color="auto"/>
            </w:tcBorders>
            <w:shd w:val="clear" w:color="auto" w:fill="auto"/>
            <w:vAlign w:val="bottom"/>
          </w:tcPr>
          <w:p w:rsidR="002B3863" w:rsidRDefault="002B3863" w:rsidP="00AF26D9">
            <w:pPr>
              <w:spacing w:line="0" w:lineRule="atLeast"/>
              <w:rPr>
                <w:sz w:val="7"/>
              </w:rPr>
            </w:pPr>
          </w:p>
        </w:tc>
        <w:tc>
          <w:tcPr>
            <w:tcW w:w="1020" w:type="dxa"/>
            <w:tcBorders>
              <w:bottom w:val="single" w:sz="8" w:space="0" w:color="auto"/>
            </w:tcBorders>
            <w:shd w:val="clear" w:color="auto" w:fill="auto"/>
            <w:vAlign w:val="bottom"/>
          </w:tcPr>
          <w:p w:rsidR="002B3863" w:rsidRDefault="002B3863" w:rsidP="00AF26D9">
            <w:pPr>
              <w:spacing w:line="0" w:lineRule="atLeast"/>
              <w:rPr>
                <w:sz w:val="7"/>
              </w:rPr>
            </w:pPr>
          </w:p>
        </w:tc>
        <w:tc>
          <w:tcPr>
            <w:tcW w:w="220" w:type="dxa"/>
            <w:tcBorders>
              <w:bottom w:val="single" w:sz="8" w:space="0" w:color="auto"/>
            </w:tcBorders>
            <w:shd w:val="clear" w:color="auto" w:fill="auto"/>
            <w:vAlign w:val="bottom"/>
          </w:tcPr>
          <w:p w:rsidR="002B3863" w:rsidRDefault="002B3863" w:rsidP="00AF26D9">
            <w:pPr>
              <w:spacing w:line="0" w:lineRule="atLeast"/>
              <w:rPr>
                <w:sz w:val="7"/>
              </w:rPr>
            </w:pPr>
          </w:p>
        </w:tc>
        <w:tc>
          <w:tcPr>
            <w:tcW w:w="660" w:type="dxa"/>
            <w:tcBorders>
              <w:bottom w:val="single" w:sz="8" w:space="0" w:color="auto"/>
            </w:tcBorders>
            <w:shd w:val="clear" w:color="auto" w:fill="auto"/>
            <w:vAlign w:val="bottom"/>
          </w:tcPr>
          <w:p w:rsidR="002B3863" w:rsidRDefault="002B3863" w:rsidP="00AF26D9">
            <w:pPr>
              <w:spacing w:line="0" w:lineRule="atLeast"/>
              <w:rPr>
                <w:sz w:val="7"/>
              </w:rPr>
            </w:pPr>
          </w:p>
        </w:tc>
        <w:tc>
          <w:tcPr>
            <w:tcW w:w="480" w:type="dxa"/>
            <w:tcBorders>
              <w:bottom w:val="single" w:sz="8" w:space="0" w:color="auto"/>
            </w:tcBorders>
            <w:shd w:val="clear" w:color="auto" w:fill="auto"/>
            <w:vAlign w:val="bottom"/>
          </w:tcPr>
          <w:p w:rsidR="002B3863" w:rsidRDefault="002B3863" w:rsidP="00AF26D9">
            <w:pPr>
              <w:spacing w:line="0" w:lineRule="atLeast"/>
              <w:rPr>
                <w:sz w:val="7"/>
              </w:rPr>
            </w:pPr>
          </w:p>
        </w:tc>
        <w:tc>
          <w:tcPr>
            <w:tcW w:w="460" w:type="dxa"/>
            <w:tcBorders>
              <w:bottom w:val="single" w:sz="8" w:space="0" w:color="auto"/>
            </w:tcBorders>
            <w:shd w:val="clear" w:color="auto" w:fill="auto"/>
            <w:vAlign w:val="bottom"/>
          </w:tcPr>
          <w:p w:rsidR="002B3863" w:rsidRDefault="002B3863" w:rsidP="00AF26D9">
            <w:pPr>
              <w:spacing w:line="0" w:lineRule="atLeast"/>
              <w:rPr>
                <w:sz w:val="7"/>
              </w:rPr>
            </w:pPr>
          </w:p>
        </w:tc>
        <w:tc>
          <w:tcPr>
            <w:tcW w:w="2240" w:type="dxa"/>
            <w:gridSpan w:val="2"/>
            <w:tcBorders>
              <w:bottom w:val="single" w:sz="8" w:space="0" w:color="auto"/>
            </w:tcBorders>
            <w:shd w:val="clear" w:color="auto" w:fill="auto"/>
            <w:vAlign w:val="bottom"/>
          </w:tcPr>
          <w:p w:rsidR="002B3863" w:rsidRDefault="002B3863" w:rsidP="00AF26D9">
            <w:pPr>
              <w:spacing w:line="0" w:lineRule="atLeast"/>
              <w:rPr>
                <w:sz w:val="7"/>
              </w:rPr>
            </w:pPr>
          </w:p>
        </w:tc>
        <w:tc>
          <w:tcPr>
            <w:tcW w:w="1820" w:type="dxa"/>
            <w:tcBorders>
              <w:bottom w:val="single" w:sz="8" w:space="0" w:color="auto"/>
            </w:tcBorders>
            <w:shd w:val="clear" w:color="auto" w:fill="auto"/>
            <w:vAlign w:val="bottom"/>
          </w:tcPr>
          <w:p w:rsidR="002B3863" w:rsidRDefault="002B3863" w:rsidP="00AF26D9">
            <w:pPr>
              <w:spacing w:line="0" w:lineRule="atLeast"/>
              <w:rPr>
                <w:sz w:val="7"/>
              </w:rPr>
            </w:pPr>
          </w:p>
        </w:tc>
        <w:tc>
          <w:tcPr>
            <w:tcW w:w="22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7"/>
              </w:rPr>
            </w:pPr>
          </w:p>
        </w:tc>
      </w:tr>
      <w:tr w:rsidR="002B3863" w:rsidTr="002B3863">
        <w:trPr>
          <w:trHeight w:val="20"/>
        </w:trPr>
        <w:tc>
          <w:tcPr>
            <w:tcW w:w="60" w:type="dxa"/>
            <w:tcBorders>
              <w:right w:val="single" w:sz="8" w:space="0" w:color="auto"/>
            </w:tcBorders>
            <w:shd w:val="clear" w:color="auto" w:fill="auto"/>
            <w:vAlign w:val="bottom"/>
          </w:tcPr>
          <w:p w:rsidR="002B3863" w:rsidRDefault="002B3863" w:rsidP="00AF26D9">
            <w:pPr>
              <w:spacing w:line="20" w:lineRule="exact"/>
              <w:rPr>
                <w:sz w:val="1"/>
              </w:rPr>
            </w:pPr>
          </w:p>
        </w:tc>
        <w:tc>
          <w:tcPr>
            <w:tcW w:w="40" w:type="dxa"/>
            <w:shd w:val="clear" w:color="auto" w:fill="auto"/>
            <w:vAlign w:val="bottom"/>
          </w:tcPr>
          <w:p w:rsidR="002B3863" w:rsidRDefault="002B3863" w:rsidP="00AF26D9">
            <w:pPr>
              <w:spacing w:line="20" w:lineRule="exact"/>
              <w:rPr>
                <w:sz w:val="1"/>
              </w:rPr>
            </w:pPr>
          </w:p>
        </w:tc>
        <w:tc>
          <w:tcPr>
            <w:tcW w:w="1020" w:type="dxa"/>
            <w:tcBorders>
              <w:bottom w:val="single" w:sz="8" w:space="0" w:color="auto"/>
            </w:tcBorders>
            <w:shd w:val="clear" w:color="auto" w:fill="auto"/>
            <w:vAlign w:val="bottom"/>
          </w:tcPr>
          <w:p w:rsidR="002B3863" w:rsidRDefault="002B3863" w:rsidP="00AF26D9">
            <w:pPr>
              <w:spacing w:line="20" w:lineRule="exact"/>
              <w:rPr>
                <w:sz w:val="1"/>
              </w:rPr>
            </w:pPr>
          </w:p>
        </w:tc>
        <w:tc>
          <w:tcPr>
            <w:tcW w:w="220" w:type="dxa"/>
            <w:tcBorders>
              <w:bottom w:val="single" w:sz="8" w:space="0" w:color="auto"/>
            </w:tcBorders>
            <w:shd w:val="clear" w:color="auto" w:fill="auto"/>
            <w:vAlign w:val="bottom"/>
          </w:tcPr>
          <w:p w:rsidR="002B3863" w:rsidRDefault="002B3863" w:rsidP="00AF26D9">
            <w:pPr>
              <w:spacing w:line="20" w:lineRule="exact"/>
              <w:rPr>
                <w:sz w:val="1"/>
              </w:rPr>
            </w:pPr>
          </w:p>
        </w:tc>
        <w:tc>
          <w:tcPr>
            <w:tcW w:w="660" w:type="dxa"/>
            <w:tcBorders>
              <w:bottom w:val="single" w:sz="8" w:space="0" w:color="auto"/>
            </w:tcBorders>
            <w:shd w:val="clear" w:color="auto" w:fill="auto"/>
            <w:vAlign w:val="bottom"/>
          </w:tcPr>
          <w:p w:rsidR="002B3863" w:rsidRDefault="002B3863" w:rsidP="00AF26D9">
            <w:pPr>
              <w:spacing w:line="20" w:lineRule="exact"/>
              <w:rPr>
                <w:sz w:val="1"/>
              </w:rPr>
            </w:pPr>
          </w:p>
        </w:tc>
        <w:tc>
          <w:tcPr>
            <w:tcW w:w="480" w:type="dxa"/>
            <w:tcBorders>
              <w:bottom w:val="single" w:sz="8" w:space="0" w:color="auto"/>
            </w:tcBorders>
            <w:shd w:val="clear" w:color="auto" w:fill="auto"/>
            <w:vAlign w:val="bottom"/>
          </w:tcPr>
          <w:p w:rsidR="002B3863" w:rsidRDefault="002B3863" w:rsidP="00AF26D9">
            <w:pPr>
              <w:spacing w:line="20" w:lineRule="exact"/>
              <w:rPr>
                <w:sz w:val="1"/>
              </w:rPr>
            </w:pPr>
          </w:p>
        </w:tc>
        <w:tc>
          <w:tcPr>
            <w:tcW w:w="2700" w:type="dxa"/>
            <w:gridSpan w:val="3"/>
            <w:tcBorders>
              <w:bottom w:val="single" w:sz="8" w:space="0" w:color="auto"/>
            </w:tcBorders>
            <w:shd w:val="clear" w:color="auto" w:fill="auto"/>
            <w:vAlign w:val="bottom"/>
          </w:tcPr>
          <w:p w:rsidR="002B3863" w:rsidRDefault="002B3863" w:rsidP="00AF26D9">
            <w:pPr>
              <w:spacing w:line="20" w:lineRule="exact"/>
              <w:rPr>
                <w:sz w:val="1"/>
              </w:rPr>
            </w:pPr>
          </w:p>
        </w:tc>
        <w:tc>
          <w:tcPr>
            <w:tcW w:w="1820" w:type="dxa"/>
            <w:tcBorders>
              <w:bottom w:val="single" w:sz="8" w:space="0" w:color="auto"/>
            </w:tcBorders>
            <w:shd w:val="clear" w:color="auto" w:fill="auto"/>
            <w:vAlign w:val="bottom"/>
          </w:tcPr>
          <w:p w:rsidR="002B3863" w:rsidRDefault="002B3863" w:rsidP="00AF26D9">
            <w:pPr>
              <w:spacing w:line="20" w:lineRule="exact"/>
              <w:rPr>
                <w:sz w:val="1"/>
              </w:rPr>
            </w:pPr>
          </w:p>
        </w:tc>
        <w:tc>
          <w:tcPr>
            <w:tcW w:w="2200" w:type="dxa"/>
            <w:tcBorders>
              <w:bottom w:val="single" w:sz="8" w:space="0" w:color="auto"/>
              <w:right w:val="single" w:sz="8" w:space="0" w:color="auto"/>
            </w:tcBorders>
            <w:shd w:val="clear" w:color="auto" w:fill="auto"/>
            <w:vAlign w:val="bottom"/>
          </w:tcPr>
          <w:p w:rsidR="002B3863" w:rsidRDefault="002B3863" w:rsidP="00AF26D9">
            <w:pPr>
              <w:spacing w:line="20" w:lineRule="exact"/>
              <w:rPr>
                <w:sz w:val="1"/>
              </w:rPr>
            </w:pPr>
          </w:p>
        </w:tc>
      </w:tr>
      <w:tr w:rsidR="002B3863" w:rsidTr="002B3863">
        <w:trPr>
          <w:trHeight w:val="190"/>
        </w:trPr>
        <w:tc>
          <w:tcPr>
            <w:tcW w:w="60" w:type="dxa"/>
            <w:tcBorders>
              <w:right w:val="single" w:sz="8" w:space="0" w:color="auto"/>
            </w:tcBorders>
            <w:shd w:val="clear" w:color="auto" w:fill="auto"/>
            <w:vAlign w:val="bottom"/>
          </w:tcPr>
          <w:p w:rsidR="002B3863" w:rsidRDefault="002B3863" w:rsidP="00AF26D9">
            <w:pPr>
              <w:spacing w:line="0" w:lineRule="atLeast"/>
              <w:rPr>
                <w:sz w:val="16"/>
              </w:rPr>
            </w:pPr>
          </w:p>
        </w:tc>
        <w:tc>
          <w:tcPr>
            <w:tcW w:w="40" w:type="dxa"/>
            <w:tcBorders>
              <w:right w:val="single" w:sz="8" w:space="0" w:color="auto"/>
            </w:tcBorders>
            <w:shd w:val="clear" w:color="auto" w:fill="auto"/>
            <w:vAlign w:val="bottom"/>
          </w:tcPr>
          <w:p w:rsidR="002B3863" w:rsidRDefault="002B3863" w:rsidP="00AF26D9">
            <w:pPr>
              <w:spacing w:line="0" w:lineRule="atLeast"/>
              <w:rPr>
                <w:sz w:val="16"/>
              </w:rPr>
            </w:pPr>
          </w:p>
        </w:tc>
        <w:tc>
          <w:tcPr>
            <w:tcW w:w="1020" w:type="dxa"/>
            <w:shd w:val="clear" w:color="auto" w:fill="auto"/>
            <w:vAlign w:val="bottom"/>
          </w:tcPr>
          <w:p w:rsidR="002B3863" w:rsidRDefault="002B3863" w:rsidP="00AF26D9">
            <w:pPr>
              <w:spacing w:line="0" w:lineRule="atLeast"/>
              <w:rPr>
                <w:sz w:val="16"/>
              </w:rPr>
            </w:pPr>
          </w:p>
        </w:tc>
        <w:tc>
          <w:tcPr>
            <w:tcW w:w="220" w:type="dxa"/>
            <w:shd w:val="clear" w:color="auto" w:fill="auto"/>
            <w:vAlign w:val="bottom"/>
          </w:tcPr>
          <w:p w:rsidR="002B3863" w:rsidRDefault="002B3863" w:rsidP="00AF26D9">
            <w:pPr>
              <w:spacing w:line="0" w:lineRule="atLeast"/>
              <w:rPr>
                <w:sz w:val="16"/>
              </w:rPr>
            </w:pPr>
          </w:p>
        </w:tc>
        <w:tc>
          <w:tcPr>
            <w:tcW w:w="660" w:type="dxa"/>
            <w:shd w:val="clear" w:color="auto" w:fill="auto"/>
            <w:vAlign w:val="bottom"/>
          </w:tcPr>
          <w:p w:rsidR="002B3863" w:rsidRDefault="002B3863" w:rsidP="00AF26D9">
            <w:pPr>
              <w:spacing w:line="0" w:lineRule="atLeast"/>
              <w:rPr>
                <w:sz w:val="16"/>
              </w:rPr>
            </w:pPr>
          </w:p>
        </w:tc>
        <w:tc>
          <w:tcPr>
            <w:tcW w:w="480" w:type="dxa"/>
            <w:shd w:val="clear" w:color="auto" w:fill="auto"/>
            <w:vAlign w:val="bottom"/>
          </w:tcPr>
          <w:p w:rsidR="002B3863" w:rsidRDefault="002B3863" w:rsidP="00AF26D9">
            <w:pPr>
              <w:spacing w:line="0" w:lineRule="atLeast"/>
              <w:rPr>
                <w:sz w:val="16"/>
              </w:rPr>
            </w:pPr>
          </w:p>
        </w:tc>
        <w:tc>
          <w:tcPr>
            <w:tcW w:w="4520" w:type="dxa"/>
            <w:gridSpan w:val="4"/>
            <w:shd w:val="clear" w:color="auto" w:fill="auto"/>
            <w:vAlign w:val="bottom"/>
          </w:tcPr>
          <w:p w:rsidR="002B3863" w:rsidRDefault="002B3863" w:rsidP="00AF26D9">
            <w:pPr>
              <w:spacing w:line="190" w:lineRule="exact"/>
              <w:jc w:val="center"/>
              <w:rPr>
                <w:rFonts w:ascii="Arial" w:eastAsia="Arial" w:hAnsi="Arial"/>
                <w:b/>
                <w:w w:val="99"/>
                <w:sz w:val="18"/>
              </w:rPr>
            </w:pPr>
            <w:r>
              <w:rPr>
                <w:rFonts w:ascii="Arial" w:eastAsia="Arial" w:hAnsi="Arial"/>
                <w:b/>
                <w:w w:val="99"/>
                <w:sz w:val="18"/>
              </w:rPr>
              <w:t>RESUMO DA COMPOSIÇÃO DO PREÇO ORÇADO</w:t>
            </w:r>
          </w:p>
        </w:tc>
        <w:tc>
          <w:tcPr>
            <w:tcW w:w="2200" w:type="dxa"/>
            <w:tcBorders>
              <w:right w:val="single" w:sz="8" w:space="0" w:color="auto"/>
            </w:tcBorders>
            <w:shd w:val="clear" w:color="auto" w:fill="auto"/>
            <w:vAlign w:val="bottom"/>
          </w:tcPr>
          <w:p w:rsidR="002B3863" w:rsidRDefault="002B3863" w:rsidP="00AF26D9">
            <w:pPr>
              <w:spacing w:line="0" w:lineRule="atLeast"/>
              <w:rPr>
                <w:sz w:val="16"/>
              </w:rPr>
            </w:pPr>
          </w:p>
        </w:tc>
      </w:tr>
      <w:tr w:rsidR="002B3863" w:rsidTr="002B3863">
        <w:trPr>
          <w:trHeight w:val="221"/>
        </w:trPr>
        <w:tc>
          <w:tcPr>
            <w:tcW w:w="6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0" w:type="dxa"/>
            <w:tcBorders>
              <w:right w:val="single" w:sz="8" w:space="0" w:color="auto"/>
            </w:tcBorders>
            <w:shd w:val="clear" w:color="auto" w:fill="auto"/>
            <w:vAlign w:val="bottom"/>
          </w:tcPr>
          <w:p w:rsidR="002B3863" w:rsidRDefault="002B3863" w:rsidP="00AF26D9">
            <w:pPr>
              <w:spacing w:line="0" w:lineRule="atLeast"/>
              <w:rPr>
                <w:sz w:val="19"/>
              </w:rPr>
            </w:pPr>
          </w:p>
        </w:tc>
        <w:tc>
          <w:tcPr>
            <w:tcW w:w="1240" w:type="dxa"/>
            <w:gridSpan w:val="2"/>
            <w:shd w:val="clear" w:color="auto" w:fill="auto"/>
            <w:vAlign w:val="bottom"/>
          </w:tcPr>
          <w:p w:rsidR="002B3863" w:rsidRDefault="002B3863" w:rsidP="00AF26D9">
            <w:pPr>
              <w:spacing w:line="206" w:lineRule="exact"/>
              <w:rPr>
                <w:rFonts w:ascii="Arial" w:eastAsia="Arial" w:hAnsi="Arial"/>
                <w:sz w:val="18"/>
              </w:rPr>
            </w:pPr>
            <w:r>
              <w:rPr>
                <w:rFonts w:ascii="Arial" w:eastAsia="Arial" w:hAnsi="Arial"/>
                <w:sz w:val="18"/>
              </w:rPr>
              <w:t>EDITAL</w:t>
            </w:r>
          </w:p>
        </w:tc>
        <w:tc>
          <w:tcPr>
            <w:tcW w:w="660" w:type="dxa"/>
            <w:shd w:val="clear" w:color="auto" w:fill="auto"/>
            <w:vAlign w:val="bottom"/>
          </w:tcPr>
          <w:p w:rsidR="002B3863" w:rsidRDefault="002B3863" w:rsidP="00AF26D9">
            <w:pPr>
              <w:spacing w:line="0" w:lineRule="atLeast"/>
              <w:rPr>
                <w:sz w:val="19"/>
              </w:rPr>
            </w:pPr>
          </w:p>
        </w:tc>
        <w:tc>
          <w:tcPr>
            <w:tcW w:w="480" w:type="dxa"/>
            <w:shd w:val="clear" w:color="auto" w:fill="auto"/>
            <w:vAlign w:val="bottom"/>
          </w:tcPr>
          <w:p w:rsidR="002B3863" w:rsidRDefault="002B3863" w:rsidP="00AF26D9">
            <w:pPr>
              <w:spacing w:line="0" w:lineRule="atLeast"/>
              <w:rPr>
                <w:sz w:val="19"/>
              </w:rPr>
            </w:pPr>
          </w:p>
        </w:tc>
        <w:tc>
          <w:tcPr>
            <w:tcW w:w="460" w:type="dxa"/>
            <w:shd w:val="clear" w:color="auto" w:fill="auto"/>
            <w:vAlign w:val="bottom"/>
          </w:tcPr>
          <w:p w:rsidR="002B3863" w:rsidRDefault="002B3863" w:rsidP="00AF26D9">
            <w:pPr>
              <w:spacing w:line="0" w:lineRule="atLeast"/>
              <w:rPr>
                <w:sz w:val="19"/>
              </w:rPr>
            </w:pPr>
          </w:p>
        </w:tc>
        <w:tc>
          <w:tcPr>
            <w:tcW w:w="1600" w:type="dxa"/>
            <w:shd w:val="clear" w:color="auto" w:fill="auto"/>
            <w:vAlign w:val="bottom"/>
          </w:tcPr>
          <w:p w:rsidR="002B3863" w:rsidRDefault="002B3863" w:rsidP="00AF26D9">
            <w:pPr>
              <w:spacing w:line="0" w:lineRule="atLeast"/>
              <w:rPr>
                <w:sz w:val="19"/>
              </w:rPr>
            </w:pPr>
          </w:p>
        </w:tc>
        <w:tc>
          <w:tcPr>
            <w:tcW w:w="640" w:type="dxa"/>
            <w:shd w:val="clear" w:color="auto" w:fill="auto"/>
            <w:vAlign w:val="bottom"/>
          </w:tcPr>
          <w:p w:rsidR="002B3863" w:rsidRDefault="002B3863" w:rsidP="00AF26D9">
            <w:pPr>
              <w:spacing w:line="0" w:lineRule="atLeast"/>
              <w:rPr>
                <w:sz w:val="19"/>
              </w:rPr>
            </w:pPr>
          </w:p>
        </w:tc>
        <w:tc>
          <w:tcPr>
            <w:tcW w:w="1820" w:type="dxa"/>
            <w:shd w:val="clear" w:color="auto" w:fill="auto"/>
            <w:vAlign w:val="bottom"/>
          </w:tcPr>
          <w:p w:rsidR="002B3863" w:rsidRDefault="002B3863" w:rsidP="00AF26D9">
            <w:pPr>
              <w:spacing w:line="0" w:lineRule="atLeast"/>
              <w:rPr>
                <w:sz w:val="19"/>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27"/>
        </w:trPr>
        <w:tc>
          <w:tcPr>
            <w:tcW w:w="6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0" w:type="dxa"/>
            <w:tcBorders>
              <w:right w:val="single" w:sz="8" w:space="0" w:color="auto"/>
            </w:tcBorders>
            <w:shd w:val="clear" w:color="auto" w:fill="auto"/>
            <w:vAlign w:val="bottom"/>
          </w:tcPr>
          <w:p w:rsidR="002B3863" w:rsidRDefault="002B3863" w:rsidP="00AF26D9">
            <w:pPr>
              <w:spacing w:line="0" w:lineRule="atLeast"/>
              <w:rPr>
                <w:sz w:val="19"/>
              </w:rPr>
            </w:pPr>
          </w:p>
        </w:tc>
        <w:tc>
          <w:tcPr>
            <w:tcW w:w="1900" w:type="dxa"/>
            <w:gridSpan w:val="3"/>
            <w:shd w:val="clear" w:color="auto" w:fill="auto"/>
            <w:vAlign w:val="bottom"/>
          </w:tcPr>
          <w:p w:rsidR="002B3863" w:rsidRDefault="002B3863" w:rsidP="00AF26D9">
            <w:pPr>
              <w:spacing w:line="206" w:lineRule="exact"/>
              <w:rPr>
                <w:rFonts w:ascii="Arial" w:eastAsia="Arial" w:hAnsi="Arial"/>
                <w:sz w:val="18"/>
              </w:rPr>
            </w:pPr>
            <w:r>
              <w:rPr>
                <w:rFonts w:ascii="Arial" w:eastAsia="Arial" w:hAnsi="Arial"/>
                <w:sz w:val="18"/>
              </w:rPr>
              <w:t>NOME DA FIRMA:</w:t>
            </w:r>
          </w:p>
        </w:tc>
        <w:tc>
          <w:tcPr>
            <w:tcW w:w="480" w:type="dxa"/>
            <w:shd w:val="clear" w:color="auto" w:fill="auto"/>
            <w:vAlign w:val="bottom"/>
          </w:tcPr>
          <w:p w:rsidR="002B3863" w:rsidRDefault="002B3863" w:rsidP="00AF26D9">
            <w:pPr>
              <w:spacing w:line="0" w:lineRule="atLeast"/>
              <w:rPr>
                <w:sz w:val="19"/>
              </w:rPr>
            </w:pPr>
          </w:p>
        </w:tc>
        <w:tc>
          <w:tcPr>
            <w:tcW w:w="460" w:type="dxa"/>
            <w:shd w:val="clear" w:color="auto" w:fill="auto"/>
            <w:vAlign w:val="bottom"/>
          </w:tcPr>
          <w:p w:rsidR="002B3863" w:rsidRDefault="002B3863" w:rsidP="00AF26D9">
            <w:pPr>
              <w:spacing w:line="0" w:lineRule="atLeast"/>
              <w:rPr>
                <w:sz w:val="19"/>
              </w:rPr>
            </w:pPr>
          </w:p>
        </w:tc>
        <w:tc>
          <w:tcPr>
            <w:tcW w:w="1600" w:type="dxa"/>
            <w:shd w:val="clear" w:color="auto" w:fill="auto"/>
            <w:vAlign w:val="bottom"/>
          </w:tcPr>
          <w:p w:rsidR="002B3863" w:rsidRDefault="002B3863" w:rsidP="00AF26D9">
            <w:pPr>
              <w:spacing w:line="0" w:lineRule="atLeast"/>
              <w:rPr>
                <w:sz w:val="19"/>
              </w:rPr>
            </w:pPr>
          </w:p>
        </w:tc>
        <w:tc>
          <w:tcPr>
            <w:tcW w:w="2460" w:type="dxa"/>
            <w:gridSpan w:val="2"/>
            <w:shd w:val="clear" w:color="auto" w:fill="auto"/>
            <w:vAlign w:val="bottom"/>
          </w:tcPr>
          <w:p w:rsidR="002B3863" w:rsidRDefault="002B3863" w:rsidP="00AF26D9">
            <w:pPr>
              <w:spacing w:line="206" w:lineRule="exact"/>
              <w:rPr>
                <w:rFonts w:ascii="Arial" w:eastAsia="Arial" w:hAnsi="Arial"/>
                <w:sz w:val="18"/>
              </w:rPr>
            </w:pPr>
            <w:r>
              <w:rPr>
                <w:rFonts w:ascii="Arial" w:eastAsia="Arial" w:hAnsi="Arial"/>
                <w:sz w:val="18"/>
              </w:rPr>
              <w:t>lote</w:t>
            </w:r>
          </w:p>
        </w:tc>
        <w:tc>
          <w:tcPr>
            <w:tcW w:w="2200" w:type="dxa"/>
            <w:tcBorders>
              <w:right w:val="single" w:sz="8" w:space="0" w:color="auto"/>
            </w:tcBorders>
            <w:shd w:val="clear" w:color="auto" w:fill="auto"/>
            <w:vAlign w:val="bottom"/>
          </w:tcPr>
          <w:p w:rsidR="002B3863" w:rsidRDefault="002B3863" w:rsidP="00AF26D9">
            <w:pPr>
              <w:spacing w:line="0" w:lineRule="atLeast"/>
              <w:rPr>
                <w:sz w:val="19"/>
              </w:rPr>
            </w:pPr>
          </w:p>
        </w:tc>
      </w:tr>
      <w:tr w:rsidR="002B3863" w:rsidTr="002B3863">
        <w:trPr>
          <w:trHeight w:val="203"/>
        </w:trPr>
        <w:tc>
          <w:tcPr>
            <w:tcW w:w="60" w:type="dxa"/>
            <w:tcBorders>
              <w:right w:val="single" w:sz="8" w:space="0" w:color="auto"/>
            </w:tcBorders>
            <w:shd w:val="clear" w:color="auto" w:fill="auto"/>
            <w:vAlign w:val="bottom"/>
          </w:tcPr>
          <w:p w:rsidR="002B3863" w:rsidRDefault="002B3863" w:rsidP="00AF26D9">
            <w:pPr>
              <w:spacing w:line="0" w:lineRule="atLeast"/>
              <w:rPr>
                <w:sz w:val="17"/>
              </w:rPr>
            </w:pPr>
          </w:p>
        </w:tc>
        <w:tc>
          <w:tcPr>
            <w:tcW w:w="40" w:type="dxa"/>
            <w:tcBorders>
              <w:right w:val="single" w:sz="8" w:space="0" w:color="auto"/>
            </w:tcBorders>
            <w:shd w:val="clear" w:color="auto" w:fill="auto"/>
            <w:vAlign w:val="bottom"/>
          </w:tcPr>
          <w:p w:rsidR="002B3863" w:rsidRDefault="002B3863" w:rsidP="00AF26D9">
            <w:pPr>
              <w:spacing w:line="0" w:lineRule="atLeast"/>
              <w:rPr>
                <w:sz w:val="17"/>
              </w:rPr>
            </w:pPr>
          </w:p>
        </w:tc>
        <w:tc>
          <w:tcPr>
            <w:tcW w:w="1020" w:type="dxa"/>
            <w:shd w:val="clear" w:color="auto" w:fill="auto"/>
            <w:vAlign w:val="bottom"/>
          </w:tcPr>
          <w:p w:rsidR="002B3863" w:rsidRDefault="002B3863" w:rsidP="00AF26D9">
            <w:pPr>
              <w:spacing w:line="198" w:lineRule="exact"/>
              <w:rPr>
                <w:rFonts w:ascii="Arial" w:eastAsia="Arial" w:hAnsi="Arial"/>
                <w:sz w:val="18"/>
              </w:rPr>
            </w:pPr>
            <w:r>
              <w:rPr>
                <w:rFonts w:ascii="Arial" w:eastAsia="Arial" w:hAnsi="Arial"/>
                <w:sz w:val="18"/>
              </w:rPr>
              <w:t>MÊS BASE:</w:t>
            </w:r>
          </w:p>
        </w:tc>
        <w:tc>
          <w:tcPr>
            <w:tcW w:w="22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17"/>
              </w:rPr>
            </w:pPr>
          </w:p>
        </w:tc>
        <w:tc>
          <w:tcPr>
            <w:tcW w:w="66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17"/>
              </w:rPr>
            </w:pPr>
          </w:p>
        </w:tc>
        <w:tc>
          <w:tcPr>
            <w:tcW w:w="48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17"/>
              </w:rPr>
            </w:pPr>
          </w:p>
        </w:tc>
        <w:tc>
          <w:tcPr>
            <w:tcW w:w="460" w:type="dxa"/>
            <w:tcBorders>
              <w:top w:val="single" w:sz="8" w:space="0" w:color="auto"/>
              <w:bottom w:val="single" w:sz="8" w:space="0" w:color="auto"/>
            </w:tcBorders>
            <w:shd w:val="clear" w:color="auto" w:fill="auto"/>
            <w:vAlign w:val="bottom"/>
          </w:tcPr>
          <w:p w:rsidR="002B3863" w:rsidRDefault="002B3863" w:rsidP="00AF26D9">
            <w:pPr>
              <w:spacing w:line="0" w:lineRule="atLeast"/>
              <w:rPr>
                <w:sz w:val="17"/>
              </w:rPr>
            </w:pPr>
          </w:p>
        </w:tc>
        <w:tc>
          <w:tcPr>
            <w:tcW w:w="1600" w:type="dxa"/>
            <w:shd w:val="clear" w:color="auto" w:fill="auto"/>
            <w:vAlign w:val="bottom"/>
          </w:tcPr>
          <w:p w:rsidR="002B3863" w:rsidRDefault="002B3863" w:rsidP="00AF26D9">
            <w:pPr>
              <w:spacing w:line="0" w:lineRule="atLeast"/>
              <w:rPr>
                <w:sz w:val="17"/>
              </w:rPr>
            </w:pPr>
          </w:p>
        </w:tc>
        <w:tc>
          <w:tcPr>
            <w:tcW w:w="640" w:type="dxa"/>
            <w:shd w:val="clear" w:color="auto" w:fill="auto"/>
            <w:vAlign w:val="bottom"/>
          </w:tcPr>
          <w:p w:rsidR="002B3863" w:rsidRDefault="002B3863" w:rsidP="00AF26D9">
            <w:pPr>
              <w:spacing w:line="0" w:lineRule="atLeast"/>
              <w:rPr>
                <w:sz w:val="17"/>
              </w:rPr>
            </w:pPr>
          </w:p>
        </w:tc>
        <w:tc>
          <w:tcPr>
            <w:tcW w:w="1820" w:type="dxa"/>
            <w:tcBorders>
              <w:top w:val="single" w:sz="8" w:space="0" w:color="auto"/>
            </w:tcBorders>
            <w:shd w:val="clear" w:color="auto" w:fill="auto"/>
            <w:vAlign w:val="bottom"/>
          </w:tcPr>
          <w:p w:rsidR="002B3863" w:rsidRDefault="002B3863" w:rsidP="00AF26D9">
            <w:pPr>
              <w:spacing w:line="0" w:lineRule="atLeast"/>
              <w:rPr>
                <w:sz w:val="17"/>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17"/>
              </w:rPr>
            </w:pPr>
          </w:p>
        </w:tc>
      </w:tr>
      <w:tr w:rsidR="002B3863" w:rsidTr="002B3863">
        <w:trPr>
          <w:trHeight w:val="6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440" w:type="dxa"/>
            <w:gridSpan w:val="6"/>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A  - EQUIPE TÉCNICA DE PROJETO</w:t>
            </w: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223"/>
        </w:trPr>
        <w:tc>
          <w:tcPr>
            <w:tcW w:w="6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440" w:type="dxa"/>
            <w:gridSpan w:val="6"/>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A1 - Pessoal de Nível Superior</w:t>
            </w:r>
          </w:p>
        </w:tc>
        <w:tc>
          <w:tcPr>
            <w:tcW w:w="640" w:type="dxa"/>
            <w:shd w:val="clear" w:color="auto" w:fill="auto"/>
            <w:vAlign w:val="bottom"/>
          </w:tcPr>
          <w:p w:rsidR="002B3863" w:rsidRDefault="002B3863" w:rsidP="00AF26D9">
            <w:pPr>
              <w:spacing w:line="0" w:lineRule="atLeast"/>
              <w:rPr>
                <w:sz w:val="19"/>
              </w:rPr>
            </w:pPr>
          </w:p>
        </w:tc>
        <w:tc>
          <w:tcPr>
            <w:tcW w:w="1820" w:type="dxa"/>
            <w:shd w:val="clear" w:color="auto" w:fill="auto"/>
            <w:vAlign w:val="bottom"/>
          </w:tcPr>
          <w:p w:rsidR="002B3863" w:rsidRDefault="002B3863" w:rsidP="00AF26D9">
            <w:pPr>
              <w:spacing w:line="0" w:lineRule="atLeast"/>
              <w:rPr>
                <w:sz w:val="19"/>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223"/>
        </w:trPr>
        <w:tc>
          <w:tcPr>
            <w:tcW w:w="6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0" w:type="dxa"/>
            <w:tcBorders>
              <w:right w:val="single" w:sz="8" w:space="0" w:color="auto"/>
            </w:tcBorders>
            <w:shd w:val="clear" w:color="auto" w:fill="auto"/>
            <w:vAlign w:val="bottom"/>
          </w:tcPr>
          <w:p w:rsidR="002B3863" w:rsidRDefault="002B3863" w:rsidP="00AF26D9">
            <w:pPr>
              <w:spacing w:line="0" w:lineRule="atLeast"/>
              <w:rPr>
                <w:sz w:val="19"/>
              </w:rPr>
            </w:pPr>
          </w:p>
        </w:tc>
        <w:tc>
          <w:tcPr>
            <w:tcW w:w="1900" w:type="dxa"/>
            <w:gridSpan w:val="3"/>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A2 - Pessoal auxiliar</w:t>
            </w:r>
          </w:p>
        </w:tc>
        <w:tc>
          <w:tcPr>
            <w:tcW w:w="480" w:type="dxa"/>
            <w:shd w:val="clear" w:color="auto" w:fill="auto"/>
            <w:vAlign w:val="bottom"/>
          </w:tcPr>
          <w:p w:rsidR="002B3863" w:rsidRDefault="002B3863" w:rsidP="00AF26D9">
            <w:pPr>
              <w:spacing w:line="0" w:lineRule="atLeast"/>
              <w:rPr>
                <w:sz w:val="19"/>
              </w:rPr>
            </w:pPr>
          </w:p>
        </w:tc>
        <w:tc>
          <w:tcPr>
            <w:tcW w:w="460" w:type="dxa"/>
            <w:shd w:val="clear" w:color="auto" w:fill="auto"/>
            <w:vAlign w:val="bottom"/>
          </w:tcPr>
          <w:p w:rsidR="002B3863" w:rsidRDefault="002B3863" w:rsidP="00AF26D9">
            <w:pPr>
              <w:spacing w:line="0" w:lineRule="atLeast"/>
              <w:rPr>
                <w:sz w:val="19"/>
              </w:rPr>
            </w:pPr>
          </w:p>
        </w:tc>
        <w:tc>
          <w:tcPr>
            <w:tcW w:w="1600" w:type="dxa"/>
            <w:shd w:val="clear" w:color="auto" w:fill="auto"/>
            <w:vAlign w:val="bottom"/>
          </w:tcPr>
          <w:p w:rsidR="002B3863" w:rsidRDefault="002B3863" w:rsidP="00AF26D9">
            <w:pPr>
              <w:spacing w:line="0" w:lineRule="atLeast"/>
              <w:rPr>
                <w:sz w:val="19"/>
              </w:rPr>
            </w:pPr>
          </w:p>
        </w:tc>
        <w:tc>
          <w:tcPr>
            <w:tcW w:w="640" w:type="dxa"/>
            <w:shd w:val="clear" w:color="auto" w:fill="auto"/>
            <w:vAlign w:val="bottom"/>
          </w:tcPr>
          <w:p w:rsidR="002B3863" w:rsidRDefault="002B3863" w:rsidP="00AF26D9">
            <w:pPr>
              <w:spacing w:line="0" w:lineRule="atLeast"/>
              <w:rPr>
                <w:sz w:val="19"/>
              </w:rPr>
            </w:pPr>
          </w:p>
        </w:tc>
        <w:tc>
          <w:tcPr>
            <w:tcW w:w="1820" w:type="dxa"/>
            <w:shd w:val="clear" w:color="auto" w:fill="auto"/>
            <w:vAlign w:val="bottom"/>
          </w:tcPr>
          <w:p w:rsidR="002B3863" w:rsidRDefault="002B3863" w:rsidP="00AF26D9">
            <w:pPr>
              <w:spacing w:line="0" w:lineRule="atLeast"/>
              <w:rPr>
                <w:sz w:val="19"/>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223"/>
        </w:trPr>
        <w:tc>
          <w:tcPr>
            <w:tcW w:w="6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0" w:type="dxa"/>
            <w:tcBorders>
              <w:right w:val="single" w:sz="8" w:space="0" w:color="auto"/>
            </w:tcBorders>
            <w:shd w:val="clear" w:color="auto" w:fill="auto"/>
            <w:vAlign w:val="bottom"/>
          </w:tcPr>
          <w:p w:rsidR="002B3863" w:rsidRDefault="002B3863" w:rsidP="00AF26D9">
            <w:pPr>
              <w:spacing w:line="0" w:lineRule="atLeast"/>
              <w:rPr>
                <w:sz w:val="19"/>
              </w:rPr>
            </w:pPr>
          </w:p>
        </w:tc>
        <w:tc>
          <w:tcPr>
            <w:tcW w:w="2380" w:type="dxa"/>
            <w:gridSpan w:val="4"/>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A3 - Pessoal Administrativo</w:t>
            </w:r>
          </w:p>
        </w:tc>
        <w:tc>
          <w:tcPr>
            <w:tcW w:w="460" w:type="dxa"/>
            <w:shd w:val="clear" w:color="auto" w:fill="auto"/>
            <w:vAlign w:val="bottom"/>
          </w:tcPr>
          <w:p w:rsidR="002B3863" w:rsidRDefault="002B3863" w:rsidP="00AF26D9">
            <w:pPr>
              <w:spacing w:line="0" w:lineRule="atLeast"/>
              <w:rPr>
                <w:sz w:val="19"/>
              </w:rPr>
            </w:pPr>
          </w:p>
        </w:tc>
        <w:tc>
          <w:tcPr>
            <w:tcW w:w="1600" w:type="dxa"/>
            <w:shd w:val="clear" w:color="auto" w:fill="auto"/>
            <w:vAlign w:val="bottom"/>
          </w:tcPr>
          <w:p w:rsidR="002B3863" w:rsidRDefault="002B3863" w:rsidP="00AF26D9">
            <w:pPr>
              <w:spacing w:line="0" w:lineRule="atLeast"/>
              <w:rPr>
                <w:sz w:val="19"/>
              </w:rPr>
            </w:pPr>
          </w:p>
        </w:tc>
        <w:tc>
          <w:tcPr>
            <w:tcW w:w="640" w:type="dxa"/>
            <w:shd w:val="clear" w:color="auto" w:fill="auto"/>
            <w:vAlign w:val="bottom"/>
          </w:tcPr>
          <w:p w:rsidR="002B3863" w:rsidRDefault="002B3863" w:rsidP="00AF26D9">
            <w:pPr>
              <w:spacing w:line="0" w:lineRule="atLeast"/>
              <w:rPr>
                <w:sz w:val="19"/>
              </w:rPr>
            </w:pPr>
          </w:p>
        </w:tc>
        <w:tc>
          <w:tcPr>
            <w:tcW w:w="1820" w:type="dxa"/>
            <w:shd w:val="clear" w:color="auto" w:fill="auto"/>
            <w:vAlign w:val="bottom"/>
          </w:tcPr>
          <w:p w:rsidR="002B3863" w:rsidRDefault="002B3863" w:rsidP="00AF26D9">
            <w:pPr>
              <w:spacing w:line="0" w:lineRule="atLeast"/>
              <w:rPr>
                <w:sz w:val="19"/>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2380" w:type="dxa"/>
            <w:gridSpan w:val="4"/>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B - ENCARGOS SOCIAIS</w:t>
            </w:r>
          </w:p>
        </w:tc>
        <w:tc>
          <w:tcPr>
            <w:tcW w:w="460" w:type="dxa"/>
            <w:shd w:val="clear" w:color="auto" w:fill="auto"/>
            <w:vAlign w:val="bottom"/>
          </w:tcPr>
          <w:p w:rsidR="002B3863" w:rsidRDefault="002B3863" w:rsidP="00AF26D9">
            <w:pPr>
              <w:spacing w:line="0" w:lineRule="atLeast"/>
              <w:rPr>
                <w:sz w:val="24"/>
              </w:rPr>
            </w:pPr>
          </w:p>
        </w:tc>
        <w:tc>
          <w:tcPr>
            <w:tcW w:w="1600" w:type="dxa"/>
            <w:shd w:val="clear" w:color="auto" w:fill="auto"/>
            <w:vAlign w:val="bottom"/>
          </w:tcPr>
          <w:p w:rsidR="002B3863" w:rsidRDefault="002B3863" w:rsidP="00AF26D9">
            <w:pPr>
              <w:spacing w:line="0" w:lineRule="atLeast"/>
              <w:rPr>
                <w:sz w:val="24"/>
              </w:rPr>
            </w:pP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447"/>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240" w:type="dxa"/>
            <w:gridSpan w:val="2"/>
            <w:shd w:val="clear" w:color="auto" w:fill="auto"/>
            <w:vAlign w:val="bottom"/>
          </w:tcPr>
          <w:p w:rsidR="002B3863" w:rsidRDefault="002B3863" w:rsidP="00AF26D9">
            <w:pPr>
              <w:spacing w:line="0" w:lineRule="atLeast"/>
              <w:rPr>
                <w:rFonts w:ascii="Arial" w:eastAsia="Arial" w:hAnsi="Arial"/>
                <w:w w:val="98"/>
                <w:sz w:val="18"/>
              </w:rPr>
            </w:pPr>
            <w:r>
              <w:rPr>
                <w:rFonts w:ascii="Arial" w:eastAsia="Arial" w:hAnsi="Arial"/>
                <w:w w:val="98"/>
                <w:sz w:val="18"/>
              </w:rPr>
              <w:t>TAXA DE  ATÉ</w:t>
            </w:r>
          </w:p>
        </w:tc>
        <w:tc>
          <w:tcPr>
            <w:tcW w:w="660" w:type="dxa"/>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88,04</w:t>
            </w:r>
          </w:p>
        </w:tc>
        <w:tc>
          <w:tcPr>
            <w:tcW w:w="2540" w:type="dxa"/>
            <w:gridSpan w:val="3"/>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 DO ÍTEM "  A  "</w:t>
            </w: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440" w:type="dxa"/>
            <w:gridSpan w:val="6"/>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C  - CUSTOS ADMINISTRATIVOS</w:t>
            </w: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240" w:type="dxa"/>
            <w:gridSpan w:val="2"/>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TAXA DE ATÉ</w:t>
            </w:r>
          </w:p>
        </w:tc>
        <w:tc>
          <w:tcPr>
            <w:tcW w:w="660" w:type="dxa"/>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30,0</w:t>
            </w:r>
          </w:p>
        </w:tc>
        <w:tc>
          <w:tcPr>
            <w:tcW w:w="2540" w:type="dxa"/>
            <w:gridSpan w:val="3"/>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 DO ÍTEM "  A  "</w:t>
            </w: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900" w:type="dxa"/>
            <w:gridSpan w:val="3"/>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D - VEÍCULOS</w:t>
            </w:r>
          </w:p>
        </w:tc>
        <w:tc>
          <w:tcPr>
            <w:tcW w:w="480" w:type="dxa"/>
            <w:shd w:val="clear" w:color="auto" w:fill="auto"/>
            <w:vAlign w:val="bottom"/>
          </w:tcPr>
          <w:p w:rsidR="002B3863" w:rsidRDefault="002B3863" w:rsidP="00AF26D9">
            <w:pPr>
              <w:spacing w:line="0" w:lineRule="atLeast"/>
              <w:rPr>
                <w:sz w:val="24"/>
              </w:rPr>
            </w:pPr>
          </w:p>
        </w:tc>
        <w:tc>
          <w:tcPr>
            <w:tcW w:w="460" w:type="dxa"/>
            <w:shd w:val="clear" w:color="auto" w:fill="auto"/>
            <w:vAlign w:val="bottom"/>
          </w:tcPr>
          <w:p w:rsidR="002B3863" w:rsidRDefault="002B3863" w:rsidP="00AF26D9">
            <w:pPr>
              <w:spacing w:line="0" w:lineRule="atLeast"/>
              <w:rPr>
                <w:sz w:val="24"/>
              </w:rPr>
            </w:pPr>
          </w:p>
        </w:tc>
        <w:tc>
          <w:tcPr>
            <w:tcW w:w="1600" w:type="dxa"/>
            <w:shd w:val="clear" w:color="auto" w:fill="auto"/>
            <w:vAlign w:val="bottom"/>
          </w:tcPr>
          <w:p w:rsidR="002B3863" w:rsidRDefault="002B3863" w:rsidP="00AF26D9">
            <w:pPr>
              <w:spacing w:line="0" w:lineRule="atLeast"/>
              <w:rPr>
                <w:sz w:val="24"/>
              </w:rPr>
            </w:pP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670"/>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240" w:type="dxa"/>
            <w:gridSpan w:val="2"/>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F - IMÓVEIS</w:t>
            </w:r>
          </w:p>
        </w:tc>
        <w:tc>
          <w:tcPr>
            <w:tcW w:w="660" w:type="dxa"/>
            <w:shd w:val="clear" w:color="auto" w:fill="auto"/>
            <w:vAlign w:val="bottom"/>
          </w:tcPr>
          <w:p w:rsidR="002B3863" w:rsidRDefault="002B3863" w:rsidP="00AF26D9">
            <w:pPr>
              <w:spacing w:line="0" w:lineRule="atLeast"/>
              <w:rPr>
                <w:sz w:val="24"/>
              </w:rPr>
            </w:pPr>
          </w:p>
        </w:tc>
        <w:tc>
          <w:tcPr>
            <w:tcW w:w="480" w:type="dxa"/>
            <w:shd w:val="clear" w:color="auto" w:fill="auto"/>
            <w:vAlign w:val="bottom"/>
          </w:tcPr>
          <w:p w:rsidR="002B3863" w:rsidRDefault="002B3863" w:rsidP="00AF26D9">
            <w:pPr>
              <w:spacing w:line="0" w:lineRule="atLeast"/>
              <w:rPr>
                <w:sz w:val="24"/>
              </w:rPr>
            </w:pPr>
          </w:p>
        </w:tc>
        <w:tc>
          <w:tcPr>
            <w:tcW w:w="460" w:type="dxa"/>
            <w:shd w:val="clear" w:color="auto" w:fill="auto"/>
            <w:vAlign w:val="bottom"/>
          </w:tcPr>
          <w:p w:rsidR="002B3863" w:rsidRDefault="002B3863" w:rsidP="00AF26D9">
            <w:pPr>
              <w:spacing w:line="0" w:lineRule="atLeast"/>
              <w:rPr>
                <w:sz w:val="24"/>
              </w:rPr>
            </w:pPr>
          </w:p>
        </w:tc>
        <w:tc>
          <w:tcPr>
            <w:tcW w:w="1600" w:type="dxa"/>
            <w:shd w:val="clear" w:color="auto" w:fill="auto"/>
            <w:vAlign w:val="bottom"/>
          </w:tcPr>
          <w:p w:rsidR="002B3863" w:rsidRDefault="002B3863" w:rsidP="00AF26D9">
            <w:pPr>
              <w:spacing w:line="0" w:lineRule="atLeast"/>
              <w:rPr>
                <w:sz w:val="24"/>
              </w:rPr>
            </w:pP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440" w:type="dxa"/>
            <w:gridSpan w:val="6"/>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G  -  EVENTUAIS E LUCRO DA EMPRESA</w:t>
            </w: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240" w:type="dxa"/>
            <w:gridSpan w:val="2"/>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TAXA DE</w:t>
            </w:r>
          </w:p>
        </w:tc>
        <w:tc>
          <w:tcPr>
            <w:tcW w:w="660" w:type="dxa"/>
            <w:shd w:val="clear" w:color="auto" w:fill="auto"/>
            <w:vAlign w:val="bottom"/>
          </w:tcPr>
          <w:p w:rsidR="002B3863" w:rsidRDefault="002B3863" w:rsidP="00AF26D9">
            <w:pPr>
              <w:spacing w:line="0" w:lineRule="atLeast"/>
              <w:jc w:val="right"/>
              <w:rPr>
                <w:rFonts w:ascii="Arial" w:eastAsia="Arial" w:hAnsi="Arial"/>
                <w:b/>
                <w:sz w:val="18"/>
              </w:rPr>
            </w:pPr>
            <w:r>
              <w:rPr>
                <w:rFonts w:ascii="Arial" w:eastAsia="Arial" w:hAnsi="Arial"/>
                <w:b/>
                <w:sz w:val="18"/>
              </w:rPr>
              <w:t>12,00</w:t>
            </w:r>
          </w:p>
        </w:tc>
        <w:tc>
          <w:tcPr>
            <w:tcW w:w="2540" w:type="dxa"/>
            <w:gridSpan w:val="3"/>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 DO ÍTEM ( A + B+.....+ F)</w:t>
            </w:r>
          </w:p>
        </w:tc>
        <w:tc>
          <w:tcPr>
            <w:tcW w:w="2460" w:type="dxa"/>
            <w:gridSpan w:val="2"/>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446"/>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2380" w:type="dxa"/>
            <w:gridSpan w:val="4"/>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H - DESPESAS FISCAIS</w:t>
            </w:r>
          </w:p>
        </w:tc>
        <w:tc>
          <w:tcPr>
            <w:tcW w:w="460" w:type="dxa"/>
            <w:shd w:val="clear" w:color="auto" w:fill="auto"/>
            <w:vAlign w:val="bottom"/>
          </w:tcPr>
          <w:p w:rsidR="002B3863" w:rsidRDefault="002B3863" w:rsidP="00AF26D9">
            <w:pPr>
              <w:spacing w:line="0" w:lineRule="atLeast"/>
              <w:rPr>
                <w:sz w:val="24"/>
              </w:rPr>
            </w:pPr>
          </w:p>
        </w:tc>
        <w:tc>
          <w:tcPr>
            <w:tcW w:w="1600" w:type="dxa"/>
            <w:shd w:val="clear" w:color="auto" w:fill="auto"/>
            <w:vAlign w:val="bottom"/>
          </w:tcPr>
          <w:p w:rsidR="002B3863" w:rsidRDefault="002B3863" w:rsidP="00AF26D9">
            <w:pPr>
              <w:spacing w:line="0" w:lineRule="atLeast"/>
              <w:rPr>
                <w:sz w:val="24"/>
              </w:rPr>
            </w:pPr>
          </w:p>
        </w:tc>
        <w:tc>
          <w:tcPr>
            <w:tcW w:w="640" w:type="dxa"/>
            <w:shd w:val="clear" w:color="auto" w:fill="auto"/>
            <w:vAlign w:val="bottom"/>
          </w:tcPr>
          <w:p w:rsidR="002B3863" w:rsidRDefault="002B3863" w:rsidP="00AF26D9">
            <w:pPr>
              <w:spacing w:line="0" w:lineRule="atLeast"/>
              <w:rPr>
                <w:sz w:val="24"/>
              </w:rPr>
            </w:pPr>
          </w:p>
        </w:tc>
        <w:tc>
          <w:tcPr>
            <w:tcW w:w="1820" w:type="dxa"/>
            <w:shd w:val="clear" w:color="auto" w:fill="auto"/>
            <w:vAlign w:val="bottom"/>
          </w:tcPr>
          <w:p w:rsidR="002B3863" w:rsidRDefault="002B3863" w:rsidP="00AF26D9">
            <w:pPr>
              <w:spacing w:line="0" w:lineRule="atLeast"/>
              <w:rPr>
                <w:sz w:val="24"/>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447"/>
        </w:trPr>
        <w:tc>
          <w:tcPr>
            <w:tcW w:w="6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w w:val="73"/>
                <w:sz w:val="4"/>
              </w:rPr>
            </w:pPr>
            <w:r>
              <w:rPr>
                <w:rFonts w:ascii="Arial" w:eastAsia="Arial" w:hAnsi="Arial"/>
                <w:w w:val="73"/>
                <w:sz w:val="4"/>
              </w:rPr>
              <w:t>A</w:t>
            </w: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240" w:type="dxa"/>
            <w:gridSpan w:val="2"/>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TAXA DE</w:t>
            </w:r>
          </w:p>
        </w:tc>
        <w:tc>
          <w:tcPr>
            <w:tcW w:w="660" w:type="dxa"/>
            <w:shd w:val="clear" w:color="auto" w:fill="auto"/>
            <w:vAlign w:val="bottom"/>
          </w:tcPr>
          <w:p w:rsidR="002B3863" w:rsidRDefault="002B3863" w:rsidP="00AF26D9">
            <w:pPr>
              <w:spacing w:line="0" w:lineRule="atLeast"/>
              <w:jc w:val="right"/>
              <w:rPr>
                <w:rFonts w:ascii="Arial" w:eastAsia="Arial" w:hAnsi="Arial"/>
                <w:b/>
                <w:sz w:val="18"/>
              </w:rPr>
            </w:pPr>
            <w:r>
              <w:rPr>
                <w:rFonts w:ascii="Arial" w:eastAsia="Arial" w:hAnsi="Arial"/>
                <w:b/>
                <w:sz w:val="18"/>
              </w:rPr>
              <w:t>16,62</w:t>
            </w:r>
          </w:p>
        </w:tc>
        <w:tc>
          <w:tcPr>
            <w:tcW w:w="2540" w:type="dxa"/>
            <w:gridSpan w:val="3"/>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 DO ÍTEM ( A + B+.....+H )</w:t>
            </w:r>
          </w:p>
        </w:tc>
        <w:tc>
          <w:tcPr>
            <w:tcW w:w="2460" w:type="dxa"/>
            <w:gridSpan w:val="2"/>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c>
          <w:tcPr>
            <w:tcW w:w="2200" w:type="dxa"/>
            <w:tcBorders>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240"/>
        </w:trPr>
        <w:tc>
          <w:tcPr>
            <w:tcW w:w="60" w:type="dxa"/>
            <w:tcBorders>
              <w:right w:val="single" w:sz="8" w:space="0" w:color="auto"/>
            </w:tcBorders>
            <w:shd w:val="clear" w:color="auto" w:fill="auto"/>
            <w:vAlign w:val="bottom"/>
          </w:tcPr>
          <w:p w:rsidR="002B3863" w:rsidRDefault="002B3863" w:rsidP="00AF26D9">
            <w:pPr>
              <w:spacing w:line="0" w:lineRule="atLeast"/>
            </w:pPr>
          </w:p>
        </w:tc>
        <w:tc>
          <w:tcPr>
            <w:tcW w:w="40" w:type="dxa"/>
            <w:tcBorders>
              <w:right w:val="single" w:sz="8" w:space="0" w:color="auto"/>
            </w:tcBorders>
            <w:shd w:val="clear" w:color="auto" w:fill="auto"/>
            <w:vAlign w:val="bottom"/>
          </w:tcPr>
          <w:p w:rsidR="002B3863" w:rsidRDefault="002B3863" w:rsidP="00AF26D9">
            <w:pPr>
              <w:spacing w:line="0" w:lineRule="atLeast"/>
            </w:pPr>
          </w:p>
        </w:tc>
        <w:tc>
          <w:tcPr>
            <w:tcW w:w="4440" w:type="dxa"/>
            <w:gridSpan w:val="6"/>
            <w:shd w:val="clear" w:color="auto" w:fill="auto"/>
            <w:vAlign w:val="bottom"/>
          </w:tcPr>
          <w:p w:rsidR="002B3863" w:rsidRDefault="002B3863" w:rsidP="00AF26D9">
            <w:pPr>
              <w:spacing w:line="0" w:lineRule="atLeast"/>
            </w:pPr>
          </w:p>
        </w:tc>
        <w:tc>
          <w:tcPr>
            <w:tcW w:w="640" w:type="dxa"/>
            <w:shd w:val="clear" w:color="auto" w:fill="auto"/>
            <w:vAlign w:val="bottom"/>
          </w:tcPr>
          <w:p w:rsidR="002B3863" w:rsidRDefault="002B3863" w:rsidP="00AF26D9">
            <w:pPr>
              <w:spacing w:line="0" w:lineRule="atLeast"/>
            </w:pPr>
          </w:p>
        </w:tc>
        <w:tc>
          <w:tcPr>
            <w:tcW w:w="1820" w:type="dxa"/>
            <w:shd w:val="clear" w:color="auto" w:fill="auto"/>
            <w:vAlign w:val="bottom"/>
          </w:tcPr>
          <w:p w:rsidR="002B3863" w:rsidRDefault="002B3863" w:rsidP="00AF26D9">
            <w:pPr>
              <w:spacing w:line="0" w:lineRule="atLeast"/>
            </w:pPr>
          </w:p>
        </w:tc>
        <w:tc>
          <w:tcPr>
            <w:tcW w:w="2200" w:type="dxa"/>
            <w:tcBorders>
              <w:right w:val="single" w:sz="8" w:space="0" w:color="auto"/>
            </w:tcBorders>
            <w:shd w:val="clear" w:color="auto" w:fill="auto"/>
            <w:vAlign w:val="bottom"/>
          </w:tcPr>
          <w:p w:rsidR="002B3863" w:rsidRDefault="002B3863" w:rsidP="00AF26D9">
            <w:pPr>
              <w:spacing w:line="0" w:lineRule="atLeast"/>
            </w:pPr>
          </w:p>
        </w:tc>
      </w:tr>
      <w:tr w:rsidR="002B3863" w:rsidTr="002B3863">
        <w:trPr>
          <w:trHeight w:val="206"/>
        </w:trPr>
        <w:tc>
          <w:tcPr>
            <w:tcW w:w="4540" w:type="dxa"/>
            <w:gridSpan w:val="8"/>
            <w:shd w:val="clear" w:color="auto" w:fill="auto"/>
            <w:vAlign w:val="bottom"/>
          </w:tcPr>
          <w:p w:rsidR="002B3863" w:rsidRDefault="002B3863" w:rsidP="00AF26D9">
            <w:pPr>
              <w:spacing w:line="206" w:lineRule="exact"/>
              <w:rPr>
                <w:rFonts w:ascii="Arial" w:eastAsia="Arial" w:hAnsi="Arial"/>
                <w:sz w:val="18"/>
              </w:rPr>
            </w:pPr>
            <w:r>
              <w:rPr>
                <w:rFonts w:ascii="Arial" w:eastAsia="Arial" w:hAnsi="Arial"/>
                <w:sz w:val="18"/>
              </w:rPr>
              <w:t>ANEXO 4 - TERMO DE REFERÊNCIA</w:t>
            </w:r>
          </w:p>
        </w:tc>
        <w:tc>
          <w:tcPr>
            <w:tcW w:w="640" w:type="dxa"/>
            <w:shd w:val="clear" w:color="auto" w:fill="auto"/>
            <w:vAlign w:val="bottom"/>
          </w:tcPr>
          <w:p w:rsidR="002B3863" w:rsidRDefault="002B3863" w:rsidP="00AF26D9">
            <w:pPr>
              <w:spacing w:line="0" w:lineRule="atLeast"/>
              <w:rPr>
                <w:sz w:val="17"/>
              </w:rPr>
            </w:pPr>
          </w:p>
        </w:tc>
        <w:tc>
          <w:tcPr>
            <w:tcW w:w="1820" w:type="dxa"/>
            <w:shd w:val="clear" w:color="auto" w:fill="auto"/>
            <w:vAlign w:val="bottom"/>
          </w:tcPr>
          <w:p w:rsidR="002B3863" w:rsidRDefault="002B3863" w:rsidP="00AF26D9">
            <w:pPr>
              <w:spacing w:line="0" w:lineRule="atLeast"/>
              <w:rPr>
                <w:sz w:val="17"/>
              </w:rPr>
            </w:pPr>
          </w:p>
        </w:tc>
        <w:tc>
          <w:tcPr>
            <w:tcW w:w="2200" w:type="dxa"/>
            <w:tcBorders>
              <w:right w:val="single" w:sz="8" w:space="0" w:color="auto"/>
            </w:tcBorders>
            <w:shd w:val="clear" w:color="auto" w:fill="auto"/>
            <w:vAlign w:val="bottom"/>
          </w:tcPr>
          <w:p w:rsidR="002B3863" w:rsidRDefault="002B3863" w:rsidP="00AF26D9">
            <w:pPr>
              <w:spacing w:line="0" w:lineRule="atLeast"/>
              <w:rPr>
                <w:sz w:val="17"/>
              </w:rPr>
            </w:pPr>
          </w:p>
        </w:tc>
      </w:tr>
      <w:tr w:rsidR="002B3863" w:rsidTr="002B3863">
        <w:trPr>
          <w:trHeight w:val="223"/>
        </w:trPr>
        <w:tc>
          <w:tcPr>
            <w:tcW w:w="60" w:type="dxa"/>
            <w:tcBorders>
              <w:right w:val="single" w:sz="8" w:space="0" w:color="auto"/>
            </w:tcBorders>
            <w:shd w:val="clear" w:color="auto" w:fill="auto"/>
            <w:vAlign w:val="bottom"/>
          </w:tcPr>
          <w:p w:rsidR="002B3863" w:rsidRDefault="002B3863" w:rsidP="00AF26D9">
            <w:pPr>
              <w:spacing w:line="0" w:lineRule="atLeast"/>
              <w:rPr>
                <w:sz w:val="19"/>
              </w:rPr>
            </w:pPr>
          </w:p>
        </w:tc>
        <w:tc>
          <w:tcPr>
            <w:tcW w:w="40" w:type="dxa"/>
            <w:tcBorders>
              <w:right w:val="single" w:sz="8" w:space="0" w:color="auto"/>
            </w:tcBorders>
            <w:shd w:val="clear" w:color="auto" w:fill="auto"/>
            <w:vAlign w:val="bottom"/>
          </w:tcPr>
          <w:p w:rsidR="002B3863" w:rsidRDefault="002B3863" w:rsidP="00AF26D9">
            <w:pPr>
              <w:spacing w:line="0" w:lineRule="atLeast"/>
              <w:rPr>
                <w:sz w:val="19"/>
              </w:rPr>
            </w:pPr>
          </w:p>
        </w:tc>
        <w:tc>
          <w:tcPr>
            <w:tcW w:w="1020" w:type="dxa"/>
            <w:shd w:val="clear" w:color="auto" w:fill="auto"/>
            <w:vAlign w:val="bottom"/>
          </w:tcPr>
          <w:p w:rsidR="002B3863" w:rsidRDefault="002B3863" w:rsidP="00AF26D9">
            <w:pPr>
              <w:spacing w:line="0" w:lineRule="atLeast"/>
              <w:rPr>
                <w:sz w:val="19"/>
              </w:rPr>
            </w:pPr>
          </w:p>
        </w:tc>
        <w:tc>
          <w:tcPr>
            <w:tcW w:w="1360" w:type="dxa"/>
            <w:gridSpan w:val="3"/>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TOTAL GERAL</w:t>
            </w:r>
          </w:p>
        </w:tc>
        <w:tc>
          <w:tcPr>
            <w:tcW w:w="460" w:type="dxa"/>
            <w:shd w:val="clear" w:color="auto" w:fill="auto"/>
            <w:vAlign w:val="bottom"/>
          </w:tcPr>
          <w:p w:rsidR="002B3863" w:rsidRDefault="002B3863" w:rsidP="00AF26D9">
            <w:pPr>
              <w:spacing w:line="0" w:lineRule="atLeast"/>
              <w:rPr>
                <w:sz w:val="19"/>
              </w:rPr>
            </w:pPr>
          </w:p>
        </w:tc>
        <w:tc>
          <w:tcPr>
            <w:tcW w:w="1600" w:type="dxa"/>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 A + B+.....+I )</w:t>
            </w:r>
          </w:p>
        </w:tc>
        <w:tc>
          <w:tcPr>
            <w:tcW w:w="640" w:type="dxa"/>
            <w:shd w:val="clear" w:color="auto" w:fill="auto"/>
            <w:vAlign w:val="bottom"/>
          </w:tcPr>
          <w:p w:rsidR="002B3863" w:rsidRDefault="002B3863" w:rsidP="00AF26D9">
            <w:pPr>
              <w:spacing w:line="0" w:lineRule="atLeast"/>
              <w:rPr>
                <w:sz w:val="19"/>
              </w:rPr>
            </w:pPr>
          </w:p>
        </w:tc>
        <w:tc>
          <w:tcPr>
            <w:tcW w:w="1820" w:type="dxa"/>
            <w:shd w:val="clear" w:color="auto" w:fill="auto"/>
            <w:vAlign w:val="bottom"/>
          </w:tcPr>
          <w:p w:rsidR="002B3863" w:rsidRDefault="002B3863" w:rsidP="00AF26D9">
            <w:pPr>
              <w:spacing w:line="0" w:lineRule="atLeast"/>
              <w:rPr>
                <w:sz w:val="19"/>
              </w:rPr>
            </w:pPr>
          </w:p>
        </w:tc>
        <w:tc>
          <w:tcPr>
            <w:tcW w:w="2200" w:type="dxa"/>
            <w:tcBorders>
              <w:right w:val="single" w:sz="8" w:space="0" w:color="auto"/>
            </w:tcBorders>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R$</w:t>
            </w:r>
          </w:p>
        </w:tc>
      </w:tr>
      <w:tr w:rsidR="002B3863" w:rsidTr="002B3863">
        <w:trPr>
          <w:trHeight w:val="670"/>
        </w:trPr>
        <w:tc>
          <w:tcPr>
            <w:tcW w:w="60" w:type="dxa"/>
            <w:tcBorders>
              <w:right w:val="single" w:sz="8" w:space="0" w:color="auto"/>
            </w:tcBorders>
            <w:shd w:val="clear" w:color="auto" w:fill="auto"/>
            <w:vAlign w:val="bottom"/>
          </w:tcPr>
          <w:p w:rsidR="002B3863" w:rsidRDefault="002B3863" w:rsidP="00AF26D9">
            <w:pPr>
              <w:spacing w:line="0" w:lineRule="atLeast"/>
              <w:rPr>
                <w:sz w:val="24"/>
              </w:rPr>
            </w:pPr>
          </w:p>
        </w:tc>
        <w:tc>
          <w:tcPr>
            <w:tcW w:w="40" w:type="dxa"/>
            <w:tcBorders>
              <w:right w:val="single" w:sz="8" w:space="0" w:color="auto"/>
            </w:tcBorders>
            <w:shd w:val="clear" w:color="auto" w:fill="auto"/>
            <w:vAlign w:val="bottom"/>
          </w:tcPr>
          <w:p w:rsidR="002B3863" w:rsidRDefault="002B3863" w:rsidP="00AF26D9">
            <w:pPr>
              <w:spacing w:line="0" w:lineRule="atLeast"/>
              <w:rPr>
                <w:sz w:val="24"/>
              </w:rPr>
            </w:pPr>
          </w:p>
        </w:tc>
        <w:tc>
          <w:tcPr>
            <w:tcW w:w="102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22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66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48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46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160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64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182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2200" w:type="dxa"/>
            <w:tcBorders>
              <w:bottom w:val="single" w:sz="8" w:space="0" w:color="auto"/>
              <w:right w:val="single" w:sz="8" w:space="0" w:color="auto"/>
            </w:tcBorders>
            <w:shd w:val="clear" w:color="auto" w:fill="auto"/>
            <w:vAlign w:val="bottom"/>
          </w:tcPr>
          <w:p w:rsidR="002B3863" w:rsidRDefault="002B3863" w:rsidP="00AF26D9">
            <w:pPr>
              <w:spacing w:line="0" w:lineRule="atLeast"/>
              <w:rPr>
                <w:sz w:val="24"/>
              </w:rPr>
            </w:pPr>
          </w:p>
        </w:tc>
      </w:tr>
      <w:tr w:rsidR="002B3863" w:rsidTr="002B3863">
        <w:trPr>
          <w:trHeight w:val="20"/>
        </w:trPr>
        <w:tc>
          <w:tcPr>
            <w:tcW w:w="60" w:type="dxa"/>
            <w:tcBorders>
              <w:right w:val="single" w:sz="8" w:space="0" w:color="auto"/>
            </w:tcBorders>
            <w:shd w:val="clear" w:color="auto" w:fill="auto"/>
            <w:vAlign w:val="bottom"/>
          </w:tcPr>
          <w:p w:rsidR="002B3863" w:rsidRDefault="002B3863" w:rsidP="00AF26D9">
            <w:pPr>
              <w:spacing w:line="20" w:lineRule="exact"/>
              <w:rPr>
                <w:sz w:val="1"/>
              </w:rPr>
            </w:pPr>
          </w:p>
        </w:tc>
        <w:tc>
          <w:tcPr>
            <w:tcW w:w="40" w:type="dxa"/>
            <w:tcBorders>
              <w:bottom w:val="single" w:sz="8" w:space="0" w:color="auto"/>
            </w:tcBorders>
            <w:shd w:val="clear" w:color="auto" w:fill="auto"/>
            <w:vAlign w:val="bottom"/>
          </w:tcPr>
          <w:p w:rsidR="002B3863" w:rsidRDefault="002B3863" w:rsidP="00AF26D9">
            <w:pPr>
              <w:spacing w:line="20" w:lineRule="exact"/>
              <w:rPr>
                <w:sz w:val="1"/>
              </w:rPr>
            </w:pPr>
          </w:p>
        </w:tc>
        <w:tc>
          <w:tcPr>
            <w:tcW w:w="1020" w:type="dxa"/>
            <w:tcBorders>
              <w:bottom w:val="single" w:sz="8" w:space="0" w:color="auto"/>
            </w:tcBorders>
            <w:shd w:val="clear" w:color="auto" w:fill="auto"/>
            <w:vAlign w:val="bottom"/>
          </w:tcPr>
          <w:p w:rsidR="002B3863" w:rsidRDefault="002B3863" w:rsidP="00AF26D9">
            <w:pPr>
              <w:spacing w:line="20" w:lineRule="exact"/>
              <w:rPr>
                <w:sz w:val="1"/>
              </w:rPr>
            </w:pPr>
          </w:p>
        </w:tc>
        <w:tc>
          <w:tcPr>
            <w:tcW w:w="220" w:type="dxa"/>
            <w:tcBorders>
              <w:bottom w:val="single" w:sz="8" w:space="0" w:color="auto"/>
            </w:tcBorders>
            <w:shd w:val="clear" w:color="auto" w:fill="auto"/>
            <w:vAlign w:val="bottom"/>
          </w:tcPr>
          <w:p w:rsidR="002B3863" w:rsidRDefault="002B3863" w:rsidP="00AF26D9">
            <w:pPr>
              <w:spacing w:line="20" w:lineRule="exact"/>
              <w:rPr>
                <w:sz w:val="1"/>
              </w:rPr>
            </w:pPr>
          </w:p>
        </w:tc>
        <w:tc>
          <w:tcPr>
            <w:tcW w:w="660" w:type="dxa"/>
            <w:tcBorders>
              <w:bottom w:val="single" w:sz="8" w:space="0" w:color="auto"/>
            </w:tcBorders>
            <w:shd w:val="clear" w:color="auto" w:fill="auto"/>
            <w:vAlign w:val="bottom"/>
          </w:tcPr>
          <w:p w:rsidR="002B3863" w:rsidRDefault="002B3863" w:rsidP="00AF26D9">
            <w:pPr>
              <w:spacing w:line="20" w:lineRule="exact"/>
              <w:rPr>
                <w:sz w:val="1"/>
              </w:rPr>
            </w:pPr>
          </w:p>
        </w:tc>
        <w:tc>
          <w:tcPr>
            <w:tcW w:w="480" w:type="dxa"/>
            <w:tcBorders>
              <w:bottom w:val="single" w:sz="8" w:space="0" w:color="auto"/>
            </w:tcBorders>
            <w:shd w:val="clear" w:color="auto" w:fill="auto"/>
            <w:vAlign w:val="bottom"/>
          </w:tcPr>
          <w:p w:rsidR="002B3863" w:rsidRDefault="002B3863" w:rsidP="00AF26D9">
            <w:pPr>
              <w:spacing w:line="20" w:lineRule="exact"/>
              <w:rPr>
                <w:sz w:val="1"/>
              </w:rPr>
            </w:pPr>
          </w:p>
        </w:tc>
        <w:tc>
          <w:tcPr>
            <w:tcW w:w="460" w:type="dxa"/>
            <w:tcBorders>
              <w:bottom w:val="single" w:sz="8" w:space="0" w:color="auto"/>
            </w:tcBorders>
            <w:shd w:val="clear" w:color="auto" w:fill="auto"/>
            <w:vAlign w:val="bottom"/>
          </w:tcPr>
          <w:p w:rsidR="002B3863" w:rsidRDefault="002B3863" w:rsidP="00AF26D9">
            <w:pPr>
              <w:spacing w:line="20" w:lineRule="exact"/>
              <w:rPr>
                <w:sz w:val="1"/>
              </w:rPr>
            </w:pPr>
          </w:p>
        </w:tc>
        <w:tc>
          <w:tcPr>
            <w:tcW w:w="1600" w:type="dxa"/>
            <w:tcBorders>
              <w:bottom w:val="single" w:sz="8" w:space="0" w:color="auto"/>
            </w:tcBorders>
            <w:shd w:val="clear" w:color="auto" w:fill="auto"/>
            <w:vAlign w:val="bottom"/>
          </w:tcPr>
          <w:p w:rsidR="002B3863" w:rsidRDefault="002B3863" w:rsidP="00AF26D9">
            <w:pPr>
              <w:spacing w:line="20" w:lineRule="exact"/>
              <w:rPr>
                <w:sz w:val="1"/>
              </w:rPr>
            </w:pPr>
          </w:p>
        </w:tc>
        <w:tc>
          <w:tcPr>
            <w:tcW w:w="640" w:type="dxa"/>
            <w:tcBorders>
              <w:bottom w:val="single" w:sz="8" w:space="0" w:color="auto"/>
            </w:tcBorders>
            <w:shd w:val="clear" w:color="auto" w:fill="auto"/>
            <w:vAlign w:val="bottom"/>
          </w:tcPr>
          <w:p w:rsidR="002B3863" w:rsidRDefault="002B3863" w:rsidP="00AF26D9">
            <w:pPr>
              <w:spacing w:line="20" w:lineRule="exact"/>
              <w:rPr>
                <w:sz w:val="1"/>
              </w:rPr>
            </w:pPr>
          </w:p>
        </w:tc>
        <w:tc>
          <w:tcPr>
            <w:tcW w:w="1820" w:type="dxa"/>
            <w:tcBorders>
              <w:bottom w:val="single" w:sz="8" w:space="0" w:color="auto"/>
            </w:tcBorders>
            <w:shd w:val="clear" w:color="auto" w:fill="auto"/>
            <w:vAlign w:val="bottom"/>
          </w:tcPr>
          <w:p w:rsidR="002B3863" w:rsidRDefault="002B3863" w:rsidP="00AF26D9">
            <w:pPr>
              <w:spacing w:line="20" w:lineRule="exact"/>
              <w:rPr>
                <w:sz w:val="1"/>
              </w:rPr>
            </w:pPr>
          </w:p>
        </w:tc>
        <w:tc>
          <w:tcPr>
            <w:tcW w:w="2200" w:type="dxa"/>
            <w:tcBorders>
              <w:bottom w:val="single" w:sz="8" w:space="0" w:color="auto"/>
              <w:right w:val="single" w:sz="8" w:space="0" w:color="auto"/>
            </w:tcBorders>
            <w:shd w:val="clear" w:color="auto" w:fill="auto"/>
            <w:vAlign w:val="bottom"/>
          </w:tcPr>
          <w:p w:rsidR="002B3863" w:rsidRDefault="002B3863" w:rsidP="00AF26D9">
            <w:pPr>
              <w:spacing w:line="20" w:lineRule="exact"/>
              <w:rPr>
                <w:sz w:val="1"/>
              </w:rPr>
            </w:pPr>
          </w:p>
        </w:tc>
      </w:tr>
    </w:tbl>
    <w:p w:rsidR="008113C1" w:rsidRDefault="008113C1" w:rsidP="00AF26D9">
      <w:pPr>
        <w:tabs>
          <w:tab w:val="left" w:pos="1215"/>
          <w:tab w:val="center" w:pos="4676"/>
        </w:tabs>
        <w:jc w:val="center"/>
        <w:rPr>
          <w:b/>
          <w:sz w:val="22"/>
          <w:szCs w:val="22"/>
        </w:rPr>
      </w:pPr>
    </w:p>
    <w:p w:rsidR="008113C1" w:rsidRDefault="008113C1" w:rsidP="00AF26D9">
      <w:pPr>
        <w:tabs>
          <w:tab w:val="left" w:pos="1215"/>
          <w:tab w:val="center" w:pos="4676"/>
        </w:tabs>
        <w:jc w:val="center"/>
        <w:rPr>
          <w:b/>
          <w:sz w:val="22"/>
          <w:szCs w:val="22"/>
        </w:rPr>
      </w:pPr>
    </w:p>
    <w:p w:rsidR="002B3863" w:rsidRDefault="002B3863" w:rsidP="00AF26D9">
      <w:pPr>
        <w:tabs>
          <w:tab w:val="left" w:pos="1215"/>
          <w:tab w:val="center" w:pos="4676"/>
        </w:tabs>
        <w:jc w:val="center"/>
        <w:rPr>
          <w:b/>
          <w:sz w:val="22"/>
          <w:szCs w:val="22"/>
        </w:rPr>
      </w:pPr>
    </w:p>
    <w:p w:rsidR="002B3863" w:rsidRDefault="002B3863" w:rsidP="00AF26D9">
      <w:pPr>
        <w:tabs>
          <w:tab w:val="left" w:pos="1215"/>
          <w:tab w:val="center" w:pos="4676"/>
        </w:tabs>
        <w:jc w:val="center"/>
        <w:rPr>
          <w:b/>
          <w:sz w:val="22"/>
          <w:szCs w:val="22"/>
        </w:rPr>
      </w:pPr>
    </w:p>
    <w:p w:rsidR="002B3863" w:rsidRDefault="002B3863"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9935A5" w:rsidRDefault="009935A5" w:rsidP="00AF26D9">
      <w:pPr>
        <w:tabs>
          <w:tab w:val="left" w:pos="1215"/>
          <w:tab w:val="center" w:pos="4676"/>
        </w:tabs>
        <w:jc w:val="center"/>
        <w:rPr>
          <w:b/>
          <w:sz w:val="22"/>
          <w:szCs w:val="22"/>
        </w:rPr>
      </w:pPr>
    </w:p>
    <w:p w:rsidR="002B3863" w:rsidRPr="002B3863" w:rsidRDefault="002B3863" w:rsidP="00AF26D9">
      <w:pPr>
        <w:jc w:val="center"/>
        <w:rPr>
          <w:b/>
          <w:sz w:val="22"/>
          <w:szCs w:val="22"/>
        </w:rPr>
      </w:pPr>
      <w:r w:rsidRPr="008113C1">
        <w:rPr>
          <w:b/>
          <w:sz w:val="22"/>
          <w:szCs w:val="22"/>
        </w:rPr>
        <w:t xml:space="preserve">ANEXO </w:t>
      </w:r>
      <w:r w:rsidRPr="002B3863">
        <w:rPr>
          <w:b/>
          <w:sz w:val="22"/>
          <w:szCs w:val="22"/>
        </w:rPr>
        <w:t>III DO PROJETO BÁSICO</w:t>
      </w:r>
    </w:p>
    <w:p w:rsidR="002B3863" w:rsidRPr="002B3863" w:rsidRDefault="002B3863" w:rsidP="00AF26D9">
      <w:pPr>
        <w:jc w:val="center"/>
        <w:rPr>
          <w:b/>
          <w:sz w:val="22"/>
          <w:szCs w:val="22"/>
        </w:rPr>
      </w:pPr>
      <w:r w:rsidRPr="002B3863">
        <w:rPr>
          <w:b/>
          <w:sz w:val="22"/>
          <w:szCs w:val="22"/>
        </w:rPr>
        <w:t>QUADRO DE PROPOSTAS</w:t>
      </w:r>
    </w:p>
    <w:p w:rsidR="002B3863" w:rsidRDefault="002B3863" w:rsidP="00AF26D9">
      <w:pPr>
        <w:jc w:val="center"/>
        <w:rPr>
          <w:rFonts w:ascii="Arial" w:eastAsia="Arial" w:hAnsi="Arial"/>
          <w:b/>
          <w:sz w:val="22"/>
          <w:szCs w:val="22"/>
        </w:rPr>
      </w:pPr>
      <w:r w:rsidRPr="002B3863">
        <w:rPr>
          <w:b/>
          <w:sz w:val="22"/>
          <w:szCs w:val="22"/>
        </w:rPr>
        <w:t xml:space="preserve">QD.7 – PROPOSTA – </w:t>
      </w:r>
      <w:r w:rsidRPr="002B3863">
        <w:rPr>
          <w:rFonts w:ascii="Arial" w:eastAsia="Arial" w:hAnsi="Arial"/>
          <w:b/>
          <w:sz w:val="22"/>
          <w:szCs w:val="22"/>
        </w:rPr>
        <w:t>CUSTO TOTAL POR SERVIÇO</w:t>
      </w:r>
    </w:p>
    <w:p w:rsidR="004C3BEE" w:rsidRDefault="004C3BEE" w:rsidP="00AF26D9">
      <w:pPr>
        <w:spacing w:line="239" w:lineRule="auto"/>
        <w:rPr>
          <w:rFonts w:ascii="Arial" w:eastAsia="Arial" w:hAnsi="Arial"/>
          <w:sz w:val="16"/>
        </w:rPr>
      </w:pPr>
    </w:p>
    <w:p w:rsidR="004C3BEE" w:rsidRPr="009935A5" w:rsidRDefault="004C3BEE" w:rsidP="009935A5">
      <w:pPr>
        <w:spacing w:line="239" w:lineRule="auto"/>
        <w:rPr>
          <w:rFonts w:ascii="Arial" w:eastAsia="Arial" w:hAnsi="Arial"/>
          <w:sz w:val="16"/>
        </w:rPr>
        <w:sectPr w:rsidR="004C3BEE" w:rsidRPr="009935A5" w:rsidSect="002B3863">
          <w:footnotePr>
            <w:pos w:val="beneathText"/>
          </w:footnotePr>
          <w:pgSz w:w="11906" w:h="16838"/>
          <w:pgMar w:top="454" w:right="851" w:bottom="454" w:left="1418" w:header="340" w:footer="340" w:gutter="0"/>
          <w:cols w:space="720"/>
          <w:titlePg/>
          <w:docGrid w:linePitch="272"/>
        </w:sectPr>
      </w:pPr>
      <w:r>
        <w:rPr>
          <w:rFonts w:ascii="Arial" w:eastAsia="Arial" w:hAnsi="Arial"/>
          <w:sz w:val="16"/>
        </w:rPr>
        <w:t>OBS.: DESPESAS GERAIS</w:t>
      </w:r>
      <w:r w:rsidR="009935A5">
        <w:rPr>
          <w:rFonts w:ascii="Arial" w:eastAsia="Arial" w:hAnsi="Arial"/>
          <w:sz w:val="16"/>
        </w:rPr>
        <w:t>= VEÍCULOS +EQUIPAMENTOS+IMÓVEL</w:t>
      </w:r>
    </w:p>
    <w:p w:rsidR="002B3863" w:rsidRDefault="002B3863" w:rsidP="00AF26D9">
      <w:pPr>
        <w:spacing w:line="200" w:lineRule="exact"/>
        <w:rPr>
          <w:sz w:val="24"/>
        </w:rPr>
      </w:pPr>
    </w:p>
    <w:p w:rsidR="002B3863" w:rsidRDefault="002B3863" w:rsidP="00AF26D9">
      <w:pPr>
        <w:spacing w:line="293" w:lineRule="exact"/>
        <w:rPr>
          <w:sz w:val="24"/>
        </w:rPr>
      </w:pPr>
    </w:p>
    <w:tbl>
      <w:tblPr>
        <w:tblW w:w="0" w:type="auto"/>
        <w:tblLayout w:type="fixed"/>
        <w:tblCellMar>
          <w:left w:w="0" w:type="dxa"/>
          <w:right w:w="0" w:type="dxa"/>
        </w:tblCellMar>
        <w:tblLook w:val="0000" w:firstRow="0" w:lastRow="0" w:firstColumn="0" w:lastColumn="0" w:noHBand="0" w:noVBand="0"/>
      </w:tblPr>
      <w:tblGrid>
        <w:gridCol w:w="1080"/>
        <w:gridCol w:w="2580"/>
        <w:gridCol w:w="1200"/>
        <w:gridCol w:w="1040"/>
        <w:gridCol w:w="1020"/>
        <w:gridCol w:w="960"/>
        <w:gridCol w:w="880"/>
        <w:gridCol w:w="880"/>
        <w:gridCol w:w="740"/>
        <w:gridCol w:w="1000"/>
        <w:gridCol w:w="940"/>
        <w:gridCol w:w="680"/>
      </w:tblGrid>
      <w:tr w:rsidR="002B3863" w:rsidTr="002B3863">
        <w:trPr>
          <w:trHeight w:val="161"/>
        </w:trPr>
        <w:tc>
          <w:tcPr>
            <w:tcW w:w="1080" w:type="dxa"/>
            <w:shd w:val="clear" w:color="auto" w:fill="auto"/>
            <w:vAlign w:val="bottom"/>
          </w:tcPr>
          <w:p w:rsidR="002B3863" w:rsidRDefault="002B3863" w:rsidP="00AF26D9">
            <w:pPr>
              <w:spacing w:line="0" w:lineRule="atLeast"/>
              <w:rPr>
                <w:sz w:val="14"/>
              </w:rPr>
            </w:pPr>
            <w:r>
              <w:rPr>
                <w:noProof/>
                <w:sz w:val="14"/>
                <w:lang w:eastAsia="pt-BR"/>
              </w:rPr>
              <w:drawing>
                <wp:anchor distT="0" distB="0" distL="114300" distR="114300" simplePos="0" relativeHeight="251665408" behindDoc="1" locked="0" layoutInCell="0" allowOverlap="1">
                  <wp:simplePos x="0" y="0"/>
                  <wp:positionH relativeFrom="page">
                    <wp:posOffset>1400175</wp:posOffset>
                  </wp:positionH>
                  <wp:positionV relativeFrom="page">
                    <wp:posOffset>1381125</wp:posOffset>
                  </wp:positionV>
                  <wp:extent cx="8451850" cy="5048250"/>
                  <wp:effectExtent l="19050" t="0" r="635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451850" cy="5048250"/>
                          </a:xfrm>
                          <a:prstGeom prst="rect">
                            <a:avLst/>
                          </a:prstGeom>
                          <a:noFill/>
                        </pic:spPr>
                      </pic:pic>
                    </a:graphicData>
                  </a:graphic>
                </wp:anchor>
              </w:drawing>
            </w:r>
          </w:p>
        </w:tc>
        <w:tc>
          <w:tcPr>
            <w:tcW w:w="2580" w:type="dxa"/>
            <w:shd w:val="clear" w:color="auto" w:fill="auto"/>
            <w:vAlign w:val="bottom"/>
          </w:tcPr>
          <w:p w:rsidR="002B3863" w:rsidRDefault="002B3863" w:rsidP="00AF26D9">
            <w:pPr>
              <w:spacing w:line="0" w:lineRule="atLeast"/>
              <w:rPr>
                <w:sz w:val="14"/>
              </w:rPr>
            </w:pPr>
          </w:p>
        </w:tc>
        <w:tc>
          <w:tcPr>
            <w:tcW w:w="1200" w:type="dxa"/>
            <w:shd w:val="clear" w:color="auto" w:fill="auto"/>
            <w:vAlign w:val="bottom"/>
          </w:tcPr>
          <w:p w:rsidR="002B3863" w:rsidRDefault="002B3863" w:rsidP="00AF26D9">
            <w:pPr>
              <w:spacing w:line="0" w:lineRule="atLeast"/>
              <w:rPr>
                <w:sz w:val="14"/>
              </w:rPr>
            </w:pPr>
          </w:p>
        </w:tc>
        <w:tc>
          <w:tcPr>
            <w:tcW w:w="1040" w:type="dxa"/>
            <w:shd w:val="clear" w:color="auto" w:fill="auto"/>
            <w:vAlign w:val="bottom"/>
          </w:tcPr>
          <w:p w:rsidR="002B3863" w:rsidRDefault="002B3863" w:rsidP="00AF26D9">
            <w:pPr>
              <w:spacing w:line="0" w:lineRule="atLeast"/>
              <w:rPr>
                <w:sz w:val="14"/>
              </w:rPr>
            </w:pPr>
          </w:p>
        </w:tc>
        <w:tc>
          <w:tcPr>
            <w:tcW w:w="1020" w:type="dxa"/>
            <w:shd w:val="clear" w:color="auto" w:fill="auto"/>
            <w:vAlign w:val="bottom"/>
          </w:tcPr>
          <w:p w:rsidR="002B3863" w:rsidRDefault="002B3863" w:rsidP="00AF26D9">
            <w:pPr>
              <w:spacing w:line="0" w:lineRule="atLeast"/>
              <w:rPr>
                <w:sz w:val="14"/>
              </w:rPr>
            </w:pPr>
          </w:p>
        </w:tc>
        <w:tc>
          <w:tcPr>
            <w:tcW w:w="960" w:type="dxa"/>
            <w:shd w:val="clear" w:color="auto" w:fill="auto"/>
            <w:vAlign w:val="bottom"/>
          </w:tcPr>
          <w:p w:rsidR="002B3863" w:rsidRDefault="002B3863" w:rsidP="00AF26D9">
            <w:pPr>
              <w:spacing w:line="0" w:lineRule="atLeast"/>
              <w:rPr>
                <w:sz w:val="14"/>
              </w:rPr>
            </w:pPr>
          </w:p>
        </w:tc>
        <w:tc>
          <w:tcPr>
            <w:tcW w:w="880" w:type="dxa"/>
            <w:shd w:val="clear" w:color="auto" w:fill="auto"/>
            <w:vAlign w:val="bottom"/>
          </w:tcPr>
          <w:p w:rsidR="002B3863" w:rsidRDefault="002B3863" w:rsidP="00AF26D9">
            <w:pPr>
              <w:spacing w:line="0" w:lineRule="atLeast"/>
              <w:rPr>
                <w:sz w:val="14"/>
              </w:rPr>
            </w:pPr>
          </w:p>
        </w:tc>
        <w:tc>
          <w:tcPr>
            <w:tcW w:w="880" w:type="dxa"/>
            <w:shd w:val="clear" w:color="auto" w:fill="auto"/>
            <w:vAlign w:val="bottom"/>
          </w:tcPr>
          <w:p w:rsidR="002B3863" w:rsidRDefault="002B3863" w:rsidP="00AF26D9">
            <w:pPr>
              <w:spacing w:line="0" w:lineRule="atLeast"/>
              <w:rPr>
                <w:sz w:val="14"/>
              </w:rPr>
            </w:pPr>
          </w:p>
        </w:tc>
        <w:tc>
          <w:tcPr>
            <w:tcW w:w="740" w:type="dxa"/>
            <w:shd w:val="clear" w:color="auto" w:fill="auto"/>
            <w:vAlign w:val="bottom"/>
          </w:tcPr>
          <w:p w:rsidR="002B3863" w:rsidRDefault="002B3863" w:rsidP="00AF26D9">
            <w:pPr>
              <w:spacing w:line="0" w:lineRule="atLeast"/>
              <w:rPr>
                <w:sz w:val="14"/>
              </w:rPr>
            </w:pPr>
          </w:p>
        </w:tc>
        <w:tc>
          <w:tcPr>
            <w:tcW w:w="1000" w:type="dxa"/>
            <w:shd w:val="clear" w:color="auto" w:fill="auto"/>
            <w:vAlign w:val="bottom"/>
          </w:tcPr>
          <w:p w:rsidR="002B3863" w:rsidRDefault="002B3863" w:rsidP="00AF26D9">
            <w:pPr>
              <w:spacing w:line="0" w:lineRule="atLeast"/>
              <w:rPr>
                <w:sz w:val="14"/>
              </w:rPr>
            </w:pPr>
          </w:p>
        </w:tc>
        <w:tc>
          <w:tcPr>
            <w:tcW w:w="9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CUSTO</w:t>
            </w:r>
          </w:p>
        </w:tc>
        <w:tc>
          <w:tcPr>
            <w:tcW w:w="680" w:type="dxa"/>
            <w:shd w:val="clear" w:color="auto" w:fill="auto"/>
            <w:vAlign w:val="bottom"/>
          </w:tcPr>
          <w:p w:rsidR="002B3863" w:rsidRDefault="002B3863" w:rsidP="00AF26D9">
            <w:pPr>
              <w:spacing w:line="0" w:lineRule="atLeast"/>
              <w:jc w:val="right"/>
              <w:rPr>
                <w:rFonts w:ascii="Arial" w:eastAsia="Arial" w:hAnsi="Arial"/>
                <w:sz w:val="14"/>
              </w:rPr>
            </w:pPr>
            <w:r>
              <w:rPr>
                <w:rFonts w:ascii="Arial" w:eastAsia="Arial" w:hAnsi="Arial"/>
                <w:sz w:val="14"/>
              </w:rPr>
              <w:t>%</w:t>
            </w:r>
          </w:p>
        </w:tc>
      </w:tr>
      <w:tr w:rsidR="002B3863" w:rsidTr="002B3863">
        <w:trPr>
          <w:trHeight w:val="324"/>
        </w:trPr>
        <w:tc>
          <w:tcPr>
            <w:tcW w:w="1080" w:type="dxa"/>
            <w:shd w:val="clear" w:color="auto" w:fill="auto"/>
            <w:vAlign w:val="bottom"/>
          </w:tcPr>
          <w:p w:rsidR="002B3863" w:rsidRDefault="002B3863" w:rsidP="00AF26D9">
            <w:pPr>
              <w:spacing w:line="0" w:lineRule="atLeast"/>
              <w:jc w:val="center"/>
              <w:rPr>
                <w:rFonts w:ascii="Arial" w:eastAsia="Arial" w:hAnsi="Arial"/>
                <w:sz w:val="16"/>
              </w:rPr>
            </w:pPr>
            <w:r>
              <w:rPr>
                <w:rFonts w:ascii="Arial" w:eastAsia="Arial" w:hAnsi="Arial"/>
                <w:sz w:val="16"/>
              </w:rPr>
              <w:t>ITEM</w:t>
            </w:r>
          </w:p>
        </w:tc>
        <w:tc>
          <w:tcPr>
            <w:tcW w:w="3780" w:type="dxa"/>
            <w:gridSpan w:val="2"/>
            <w:tcBorders>
              <w:bottom w:val="single" w:sz="8" w:space="0" w:color="auto"/>
            </w:tcBorders>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CUSTOS DIRETOS</w:t>
            </w:r>
          </w:p>
        </w:tc>
        <w:tc>
          <w:tcPr>
            <w:tcW w:w="104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102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96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2500" w:type="dxa"/>
            <w:gridSpan w:val="3"/>
            <w:tcBorders>
              <w:bottom w:val="single" w:sz="8" w:space="0" w:color="auto"/>
            </w:tcBorders>
            <w:shd w:val="clear" w:color="auto" w:fill="auto"/>
            <w:vAlign w:val="bottom"/>
          </w:tcPr>
          <w:p w:rsidR="002B3863" w:rsidRDefault="002B3863" w:rsidP="00AF26D9">
            <w:pPr>
              <w:spacing w:line="0" w:lineRule="atLeast"/>
              <w:rPr>
                <w:rFonts w:ascii="Arial" w:eastAsia="Arial" w:hAnsi="Arial"/>
                <w:b/>
                <w:sz w:val="18"/>
              </w:rPr>
            </w:pPr>
            <w:r>
              <w:rPr>
                <w:rFonts w:ascii="Arial" w:eastAsia="Arial" w:hAnsi="Arial"/>
                <w:b/>
                <w:sz w:val="18"/>
              </w:rPr>
              <w:t>TAXAS INCIDENTES</w:t>
            </w:r>
          </w:p>
        </w:tc>
        <w:tc>
          <w:tcPr>
            <w:tcW w:w="1000" w:type="dxa"/>
            <w:tcBorders>
              <w:bottom w:val="single" w:sz="8" w:space="0" w:color="auto"/>
            </w:tcBorders>
            <w:shd w:val="clear" w:color="auto" w:fill="auto"/>
            <w:vAlign w:val="bottom"/>
          </w:tcPr>
          <w:p w:rsidR="002B3863" w:rsidRDefault="002B3863" w:rsidP="00AF26D9">
            <w:pPr>
              <w:spacing w:line="0" w:lineRule="atLeast"/>
              <w:rPr>
                <w:sz w:val="24"/>
              </w:rPr>
            </w:pPr>
          </w:p>
        </w:tc>
        <w:tc>
          <w:tcPr>
            <w:tcW w:w="9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TOTAL</w:t>
            </w:r>
          </w:p>
        </w:tc>
        <w:tc>
          <w:tcPr>
            <w:tcW w:w="680" w:type="dxa"/>
            <w:shd w:val="clear" w:color="auto" w:fill="auto"/>
            <w:vAlign w:val="bottom"/>
          </w:tcPr>
          <w:p w:rsidR="002B3863" w:rsidRDefault="002B3863" w:rsidP="00AF26D9">
            <w:pPr>
              <w:spacing w:line="0" w:lineRule="atLeast"/>
              <w:jc w:val="center"/>
              <w:rPr>
                <w:rFonts w:ascii="Arial" w:eastAsia="Arial" w:hAnsi="Arial"/>
                <w:w w:val="95"/>
                <w:sz w:val="14"/>
              </w:rPr>
            </w:pPr>
            <w:r>
              <w:rPr>
                <w:rFonts w:ascii="Arial" w:eastAsia="Arial" w:hAnsi="Arial"/>
                <w:w w:val="95"/>
                <w:sz w:val="14"/>
              </w:rPr>
              <w:t>DO</w:t>
            </w:r>
          </w:p>
        </w:tc>
      </w:tr>
      <w:tr w:rsidR="002B3863" w:rsidTr="002B3863">
        <w:trPr>
          <w:trHeight w:val="290"/>
        </w:trPr>
        <w:tc>
          <w:tcPr>
            <w:tcW w:w="1080" w:type="dxa"/>
            <w:shd w:val="clear" w:color="auto" w:fill="auto"/>
            <w:vAlign w:val="bottom"/>
          </w:tcPr>
          <w:p w:rsidR="002B3863" w:rsidRDefault="002B3863" w:rsidP="00AF26D9">
            <w:pPr>
              <w:spacing w:line="0" w:lineRule="atLeast"/>
              <w:jc w:val="center"/>
              <w:rPr>
                <w:rFonts w:ascii="Arial" w:eastAsia="Arial" w:hAnsi="Arial"/>
                <w:w w:val="99"/>
                <w:sz w:val="16"/>
              </w:rPr>
            </w:pPr>
            <w:r>
              <w:rPr>
                <w:rFonts w:ascii="Arial" w:eastAsia="Arial" w:hAnsi="Arial"/>
                <w:w w:val="99"/>
                <w:sz w:val="16"/>
              </w:rPr>
              <w:t>DO</w:t>
            </w:r>
          </w:p>
        </w:tc>
        <w:tc>
          <w:tcPr>
            <w:tcW w:w="2580" w:type="dxa"/>
            <w:shd w:val="clear" w:color="auto" w:fill="auto"/>
            <w:vAlign w:val="bottom"/>
          </w:tcPr>
          <w:p w:rsidR="002B3863" w:rsidRDefault="002B3863" w:rsidP="00AF26D9">
            <w:pPr>
              <w:spacing w:line="0" w:lineRule="atLeast"/>
              <w:jc w:val="center"/>
              <w:rPr>
                <w:rFonts w:ascii="Arial" w:eastAsia="Arial" w:hAnsi="Arial"/>
                <w:sz w:val="18"/>
              </w:rPr>
            </w:pPr>
            <w:r>
              <w:rPr>
                <w:rFonts w:ascii="Arial" w:eastAsia="Arial" w:hAnsi="Arial"/>
                <w:sz w:val="18"/>
              </w:rPr>
              <w:t>DISCRIMINAÇÃO</w:t>
            </w:r>
          </w:p>
        </w:tc>
        <w:tc>
          <w:tcPr>
            <w:tcW w:w="120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CUSTO</w:t>
            </w:r>
          </w:p>
        </w:tc>
        <w:tc>
          <w:tcPr>
            <w:tcW w:w="10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DESPESAS</w:t>
            </w:r>
          </w:p>
        </w:tc>
        <w:tc>
          <w:tcPr>
            <w:tcW w:w="1020" w:type="dxa"/>
            <w:shd w:val="clear" w:color="auto" w:fill="auto"/>
            <w:vAlign w:val="bottom"/>
          </w:tcPr>
          <w:p w:rsidR="002B3863" w:rsidRDefault="002B3863" w:rsidP="00AF26D9">
            <w:pPr>
              <w:spacing w:line="0" w:lineRule="atLeast"/>
              <w:rPr>
                <w:sz w:val="24"/>
              </w:rPr>
            </w:pPr>
          </w:p>
        </w:tc>
        <w:tc>
          <w:tcPr>
            <w:tcW w:w="96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ENCARGOS</w:t>
            </w:r>
          </w:p>
        </w:tc>
        <w:tc>
          <w:tcPr>
            <w:tcW w:w="88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CUSTO</w:t>
            </w:r>
          </w:p>
        </w:tc>
        <w:tc>
          <w:tcPr>
            <w:tcW w:w="880" w:type="dxa"/>
            <w:shd w:val="clear" w:color="auto" w:fill="auto"/>
            <w:vAlign w:val="bottom"/>
          </w:tcPr>
          <w:p w:rsidR="002B3863" w:rsidRDefault="002B3863" w:rsidP="00AF26D9">
            <w:pPr>
              <w:spacing w:line="0" w:lineRule="atLeast"/>
              <w:rPr>
                <w:rFonts w:ascii="Arial" w:eastAsia="Arial" w:hAnsi="Arial"/>
                <w:sz w:val="14"/>
              </w:rPr>
            </w:pPr>
            <w:r>
              <w:rPr>
                <w:rFonts w:ascii="Arial" w:eastAsia="Arial" w:hAnsi="Arial"/>
                <w:sz w:val="14"/>
              </w:rPr>
              <w:t>LUCRO</w:t>
            </w:r>
          </w:p>
        </w:tc>
        <w:tc>
          <w:tcPr>
            <w:tcW w:w="7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DESP.</w:t>
            </w:r>
          </w:p>
        </w:tc>
        <w:tc>
          <w:tcPr>
            <w:tcW w:w="1000" w:type="dxa"/>
            <w:shd w:val="clear" w:color="auto" w:fill="auto"/>
            <w:vAlign w:val="bottom"/>
          </w:tcPr>
          <w:p w:rsidR="002B3863" w:rsidRDefault="002B3863" w:rsidP="00AF26D9">
            <w:pPr>
              <w:spacing w:line="0" w:lineRule="atLeast"/>
              <w:rPr>
                <w:rFonts w:ascii="Arial" w:eastAsia="Arial" w:hAnsi="Arial"/>
                <w:sz w:val="14"/>
              </w:rPr>
            </w:pPr>
            <w:r>
              <w:rPr>
                <w:rFonts w:ascii="Arial" w:eastAsia="Arial" w:hAnsi="Arial"/>
                <w:sz w:val="14"/>
              </w:rPr>
              <w:t>TOTAL</w:t>
            </w:r>
          </w:p>
        </w:tc>
        <w:tc>
          <w:tcPr>
            <w:tcW w:w="9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P/ ITEM</w:t>
            </w:r>
          </w:p>
        </w:tc>
        <w:tc>
          <w:tcPr>
            <w:tcW w:w="68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CUSTO</w:t>
            </w:r>
          </w:p>
        </w:tc>
      </w:tr>
      <w:tr w:rsidR="002B3863" w:rsidTr="002B3863">
        <w:trPr>
          <w:trHeight w:val="318"/>
        </w:trPr>
        <w:tc>
          <w:tcPr>
            <w:tcW w:w="1080" w:type="dxa"/>
            <w:shd w:val="clear" w:color="auto" w:fill="auto"/>
            <w:vAlign w:val="bottom"/>
          </w:tcPr>
          <w:p w:rsidR="002B3863" w:rsidRDefault="002B3863" w:rsidP="00AF26D9">
            <w:pPr>
              <w:spacing w:line="0" w:lineRule="atLeast"/>
              <w:jc w:val="center"/>
              <w:rPr>
                <w:rFonts w:ascii="Arial" w:eastAsia="Arial" w:hAnsi="Arial"/>
                <w:sz w:val="16"/>
              </w:rPr>
            </w:pPr>
            <w:r>
              <w:rPr>
                <w:rFonts w:ascii="Arial" w:eastAsia="Arial" w:hAnsi="Arial"/>
                <w:sz w:val="16"/>
              </w:rPr>
              <w:t>ORÇAMENTO</w:t>
            </w:r>
          </w:p>
        </w:tc>
        <w:tc>
          <w:tcPr>
            <w:tcW w:w="2580" w:type="dxa"/>
            <w:shd w:val="clear" w:color="auto" w:fill="auto"/>
            <w:vAlign w:val="bottom"/>
          </w:tcPr>
          <w:p w:rsidR="002B3863" w:rsidRDefault="002B3863" w:rsidP="00AF26D9">
            <w:pPr>
              <w:spacing w:line="0" w:lineRule="atLeast"/>
              <w:jc w:val="center"/>
              <w:rPr>
                <w:rFonts w:ascii="Arial" w:eastAsia="Arial" w:hAnsi="Arial"/>
                <w:sz w:val="18"/>
              </w:rPr>
            </w:pPr>
            <w:r>
              <w:rPr>
                <w:rFonts w:ascii="Arial" w:eastAsia="Arial" w:hAnsi="Arial"/>
                <w:sz w:val="18"/>
              </w:rPr>
              <w:t>DOS SERVIÇOS</w:t>
            </w:r>
          </w:p>
        </w:tc>
        <w:tc>
          <w:tcPr>
            <w:tcW w:w="120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DOS</w:t>
            </w:r>
          </w:p>
        </w:tc>
        <w:tc>
          <w:tcPr>
            <w:tcW w:w="1040" w:type="dxa"/>
            <w:shd w:val="clear" w:color="auto" w:fill="auto"/>
            <w:vAlign w:val="bottom"/>
          </w:tcPr>
          <w:p w:rsidR="002B3863" w:rsidRDefault="002B3863" w:rsidP="00AF26D9">
            <w:pPr>
              <w:spacing w:line="0" w:lineRule="atLeast"/>
              <w:rPr>
                <w:sz w:val="24"/>
              </w:rPr>
            </w:pPr>
          </w:p>
        </w:tc>
        <w:tc>
          <w:tcPr>
            <w:tcW w:w="1020" w:type="dxa"/>
            <w:shd w:val="clear" w:color="auto" w:fill="auto"/>
            <w:vAlign w:val="bottom"/>
          </w:tcPr>
          <w:p w:rsidR="002B3863" w:rsidRDefault="002B3863" w:rsidP="00AF26D9">
            <w:pPr>
              <w:spacing w:line="0" w:lineRule="atLeast"/>
              <w:rPr>
                <w:sz w:val="24"/>
              </w:rPr>
            </w:pPr>
          </w:p>
        </w:tc>
        <w:tc>
          <w:tcPr>
            <w:tcW w:w="960" w:type="dxa"/>
            <w:tcBorders>
              <w:bottom w:val="single" w:sz="8" w:space="0" w:color="auto"/>
            </w:tcBorders>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SOCIAIS</w:t>
            </w:r>
          </w:p>
        </w:tc>
        <w:tc>
          <w:tcPr>
            <w:tcW w:w="1760" w:type="dxa"/>
            <w:gridSpan w:val="2"/>
            <w:tcBorders>
              <w:bottom w:val="single" w:sz="8" w:space="0" w:color="auto"/>
            </w:tcBorders>
            <w:shd w:val="clear" w:color="auto" w:fill="auto"/>
            <w:vAlign w:val="bottom"/>
          </w:tcPr>
          <w:p w:rsidR="002B3863" w:rsidRDefault="002B3863" w:rsidP="00AF26D9">
            <w:pPr>
              <w:spacing w:line="0" w:lineRule="atLeast"/>
              <w:rPr>
                <w:rFonts w:ascii="Arial" w:eastAsia="Arial" w:hAnsi="Arial"/>
                <w:sz w:val="14"/>
              </w:rPr>
            </w:pPr>
            <w:r>
              <w:rPr>
                <w:rFonts w:ascii="Arial" w:eastAsia="Arial" w:hAnsi="Arial"/>
                <w:sz w:val="14"/>
              </w:rPr>
              <w:t>ADMINISTR.  EMPRESA</w:t>
            </w:r>
          </w:p>
        </w:tc>
        <w:tc>
          <w:tcPr>
            <w:tcW w:w="740" w:type="dxa"/>
            <w:tcBorders>
              <w:bottom w:val="single" w:sz="8" w:space="0" w:color="auto"/>
            </w:tcBorders>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FISCAIS</w:t>
            </w:r>
          </w:p>
        </w:tc>
        <w:tc>
          <w:tcPr>
            <w:tcW w:w="1000" w:type="dxa"/>
            <w:shd w:val="clear" w:color="auto" w:fill="auto"/>
            <w:vAlign w:val="bottom"/>
          </w:tcPr>
          <w:p w:rsidR="002B3863" w:rsidRDefault="002B3863" w:rsidP="00AF26D9">
            <w:pPr>
              <w:spacing w:line="0" w:lineRule="atLeast"/>
              <w:rPr>
                <w:sz w:val="24"/>
              </w:rPr>
            </w:pPr>
          </w:p>
        </w:tc>
        <w:tc>
          <w:tcPr>
            <w:tcW w:w="9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DO</w:t>
            </w:r>
          </w:p>
        </w:tc>
        <w:tc>
          <w:tcPr>
            <w:tcW w:w="680" w:type="dxa"/>
            <w:shd w:val="clear" w:color="auto" w:fill="auto"/>
            <w:vAlign w:val="bottom"/>
          </w:tcPr>
          <w:p w:rsidR="002B3863" w:rsidRDefault="002B3863" w:rsidP="00AF26D9">
            <w:pPr>
              <w:spacing w:line="0" w:lineRule="atLeast"/>
              <w:rPr>
                <w:sz w:val="24"/>
              </w:rPr>
            </w:pPr>
          </w:p>
        </w:tc>
      </w:tr>
      <w:tr w:rsidR="002B3863" w:rsidTr="002B3863">
        <w:trPr>
          <w:trHeight w:val="290"/>
        </w:trPr>
        <w:tc>
          <w:tcPr>
            <w:tcW w:w="1080" w:type="dxa"/>
            <w:shd w:val="clear" w:color="auto" w:fill="auto"/>
            <w:vAlign w:val="bottom"/>
          </w:tcPr>
          <w:p w:rsidR="002B3863" w:rsidRDefault="002B3863" w:rsidP="00AF26D9">
            <w:pPr>
              <w:spacing w:line="0" w:lineRule="atLeast"/>
              <w:rPr>
                <w:sz w:val="24"/>
              </w:rPr>
            </w:pPr>
          </w:p>
        </w:tc>
        <w:tc>
          <w:tcPr>
            <w:tcW w:w="2580" w:type="dxa"/>
            <w:shd w:val="clear" w:color="auto" w:fill="auto"/>
            <w:vAlign w:val="bottom"/>
          </w:tcPr>
          <w:p w:rsidR="002B3863" w:rsidRDefault="002B3863" w:rsidP="00AF26D9">
            <w:pPr>
              <w:spacing w:line="0" w:lineRule="atLeast"/>
              <w:rPr>
                <w:sz w:val="24"/>
              </w:rPr>
            </w:pPr>
          </w:p>
        </w:tc>
        <w:tc>
          <w:tcPr>
            <w:tcW w:w="120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SERVIÇOS</w:t>
            </w:r>
          </w:p>
        </w:tc>
        <w:tc>
          <w:tcPr>
            <w:tcW w:w="10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GERAIS</w:t>
            </w:r>
          </w:p>
        </w:tc>
        <w:tc>
          <w:tcPr>
            <w:tcW w:w="1020" w:type="dxa"/>
            <w:shd w:val="clear" w:color="auto" w:fill="auto"/>
            <w:vAlign w:val="bottom"/>
          </w:tcPr>
          <w:p w:rsidR="002B3863" w:rsidRDefault="002B3863" w:rsidP="00AF26D9">
            <w:pPr>
              <w:spacing w:line="0" w:lineRule="atLeast"/>
              <w:rPr>
                <w:rFonts w:ascii="Arial" w:eastAsia="Arial" w:hAnsi="Arial"/>
                <w:sz w:val="18"/>
              </w:rPr>
            </w:pPr>
            <w:r>
              <w:rPr>
                <w:rFonts w:ascii="Arial" w:eastAsia="Arial" w:hAnsi="Arial"/>
                <w:sz w:val="18"/>
              </w:rPr>
              <w:t>TOTAL</w:t>
            </w:r>
          </w:p>
        </w:tc>
        <w:tc>
          <w:tcPr>
            <w:tcW w:w="96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____ %</w:t>
            </w:r>
          </w:p>
        </w:tc>
        <w:tc>
          <w:tcPr>
            <w:tcW w:w="880" w:type="dxa"/>
            <w:shd w:val="clear" w:color="auto" w:fill="auto"/>
            <w:vAlign w:val="bottom"/>
          </w:tcPr>
          <w:p w:rsidR="002B3863" w:rsidRDefault="002B3863" w:rsidP="00AF26D9">
            <w:pPr>
              <w:spacing w:line="0" w:lineRule="atLeast"/>
              <w:jc w:val="right"/>
              <w:rPr>
                <w:rFonts w:ascii="Arial" w:eastAsia="Arial" w:hAnsi="Arial"/>
                <w:sz w:val="14"/>
              </w:rPr>
            </w:pPr>
            <w:r>
              <w:rPr>
                <w:rFonts w:ascii="Arial" w:eastAsia="Arial" w:hAnsi="Arial"/>
                <w:sz w:val="14"/>
              </w:rPr>
              <w:t>____%</w:t>
            </w:r>
          </w:p>
        </w:tc>
        <w:tc>
          <w:tcPr>
            <w:tcW w:w="880" w:type="dxa"/>
            <w:shd w:val="clear" w:color="auto" w:fill="auto"/>
            <w:vAlign w:val="bottom"/>
          </w:tcPr>
          <w:p w:rsidR="002B3863" w:rsidRDefault="002B3863" w:rsidP="00AF26D9">
            <w:pPr>
              <w:spacing w:line="0" w:lineRule="atLeast"/>
              <w:rPr>
                <w:rFonts w:ascii="Arial" w:eastAsia="Arial" w:hAnsi="Arial"/>
                <w:sz w:val="14"/>
              </w:rPr>
            </w:pPr>
            <w:r>
              <w:rPr>
                <w:rFonts w:ascii="Arial" w:eastAsia="Arial" w:hAnsi="Arial"/>
                <w:sz w:val="14"/>
              </w:rPr>
              <w:t>____%</w:t>
            </w:r>
          </w:p>
        </w:tc>
        <w:tc>
          <w:tcPr>
            <w:tcW w:w="7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_____%</w:t>
            </w:r>
          </w:p>
        </w:tc>
        <w:tc>
          <w:tcPr>
            <w:tcW w:w="1000" w:type="dxa"/>
            <w:shd w:val="clear" w:color="auto" w:fill="auto"/>
            <w:vAlign w:val="bottom"/>
          </w:tcPr>
          <w:p w:rsidR="002B3863" w:rsidRDefault="002B3863" w:rsidP="00AF26D9">
            <w:pPr>
              <w:spacing w:line="0" w:lineRule="atLeast"/>
              <w:rPr>
                <w:sz w:val="24"/>
              </w:rPr>
            </w:pPr>
          </w:p>
        </w:tc>
        <w:tc>
          <w:tcPr>
            <w:tcW w:w="94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ESCOPO</w:t>
            </w:r>
          </w:p>
        </w:tc>
        <w:tc>
          <w:tcPr>
            <w:tcW w:w="680" w:type="dxa"/>
            <w:shd w:val="clear" w:color="auto" w:fill="auto"/>
            <w:vAlign w:val="bottom"/>
          </w:tcPr>
          <w:p w:rsidR="002B3863" w:rsidRDefault="002B3863" w:rsidP="00AF26D9">
            <w:pPr>
              <w:spacing w:line="0" w:lineRule="atLeast"/>
              <w:jc w:val="center"/>
              <w:rPr>
                <w:rFonts w:ascii="Arial" w:eastAsia="Arial" w:hAnsi="Arial"/>
                <w:sz w:val="14"/>
              </w:rPr>
            </w:pPr>
            <w:r>
              <w:rPr>
                <w:rFonts w:ascii="Arial" w:eastAsia="Arial" w:hAnsi="Arial"/>
                <w:sz w:val="14"/>
              </w:rPr>
              <w:t>FINAL</w:t>
            </w:r>
          </w:p>
        </w:tc>
      </w:tr>
    </w:tbl>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200" w:lineRule="exact"/>
        <w:rPr>
          <w:sz w:val="24"/>
        </w:rPr>
      </w:pPr>
    </w:p>
    <w:p w:rsidR="002B3863" w:rsidRDefault="002B3863" w:rsidP="00AF26D9">
      <w:pPr>
        <w:spacing w:line="335" w:lineRule="exact"/>
        <w:rPr>
          <w:sz w:val="24"/>
        </w:rPr>
      </w:pPr>
    </w:p>
    <w:p w:rsidR="002B3863" w:rsidRDefault="002B3863" w:rsidP="00AF26D9">
      <w:pPr>
        <w:spacing w:line="0" w:lineRule="atLeast"/>
        <w:rPr>
          <w:rFonts w:ascii="Arial" w:eastAsia="Arial" w:hAnsi="Arial"/>
          <w:b/>
          <w:sz w:val="18"/>
        </w:rPr>
      </w:pPr>
      <w:r>
        <w:rPr>
          <w:rFonts w:ascii="Arial" w:eastAsia="Arial" w:hAnsi="Arial"/>
          <w:b/>
          <w:sz w:val="18"/>
        </w:rPr>
        <w:t>TOTAL</w:t>
      </w:r>
    </w:p>
    <w:p w:rsidR="002B3863" w:rsidRDefault="002B3863" w:rsidP="00AF26D9">
      <w:pPr>
        <w:spacing w:line="160" w:lineRule="exact"/>
        <w:rPr>
          <w:sz w:val="24"/>
        </w:rPr>
      </w:pPr>
    </w:p>
    <w:p w:rsidR="002B3863" w:rsidRDefault="002B3863" w:rsidP="00AF26D9">
      <w:pPr>
        <w:tabs>
          <w:tab w:val="left" w:pos="9620"/>
        </w:tabs>
        <w:spacing w:line="239" w:lineRule="auto"/>
        <w:rPr>
          <w:rFonts w:ascii="Arial" w:eastAsia="Arial" w:hAnsi="Arial"/>
          <w:b/>
          <w:sz w:val="18"/>
        </w:rPr>
      </w:pPr>
      <w:r>
        <w:rPr>
          <w:rFonts w:ascii="Arial" w:eastAsia="Arial" w:hAnsi="Arial"/>
          <w:sz w:val="18"/>
        </w:rPr>
        <w:t>SERVIÇOS:</w:t>
      </w:r>
      <w:r>
        <w:tab/>
      </w:r>
      <w:r>
        <w:rPr>
          <w:rFonts w:ascii="Arial" w:eastAsia="Arial" w:hAnsi="Arial"/>
          <w:b/>
          <w:sz w:val="18"/>
        </w:rPr>
        <w:t>NOME DA FIRMA:</w:t>
      </w:r>
    </w:p>
    <w:p w:rsidR="002B3863" w:rsidRDefault="002B3863" w:rsidP="00AF26D9">
      <w:pPr>
        <w:spacing w:line="108" w:lineRule="exact"/>
        <w:rPr>
          <w:sz w:val="24"/>
        </w:rPr>
      </w:pPr>
    </w:p>
    <w:p w:rsidR="002B3863" w:rsidRDefault="002B3863" w:rsidP="00AF26D9">
      <w:pPr>
        <w:spacing w:line="239" w:lineRule="auto"/>
        <w:rPr>
          <w:rFonts w:ascii="Arial" w:eastAsia="Arial" w:hAnsi="Arial"/>
          <w:b/>
          <w:sz w:val="18"/>
        </w:rPr>
      </w:pPr>
      <w:r>
        <w:rPr>
          <w:rFonts w:ascii="Arial" w:eastAsia="Arial" w:hAnsi="Arial"/>
          <w:b/>
          <w:sz w:val="18"/>
        </w:rPr>
        <w:t>ANEXO 3 - QD.8 - CUSTO TOTAL POR SERVIÇO</w:t>
      </w:r>
    </w:p>
    <w:p w:rsidR="002B3863" w:rsidRDefault="002B3863" w:rsidP="00AF26D9">
      <w:pPr>
        <w:spacing w:line="239" w:lineRule="auto"/>
        <w:rPr>
          <w:rFonts w:ascii="Arial" w:eastAsia="Arial" w:hAnsi="Arial"/>
          <w:b/>
          <w:sz w:val="18"/>
        </w:rPr>
        <w:sectPr w:rsidR="002B3863">
          <w:pgSz w:w="16840" w:h="11906" w:orient="landscape"/>
          <w:pgMar w:top="1440" w:right="1560" w:bottom="1440" w:left="2280" w:header="0" w:footer="0" w:gutter="0"/>
          <w:cols w:space="0" w:equalWidth="0">
            <w:col w:w="13000"/>
          </w:cols>
          <w:docGrid w:linePitch="360"/>
        </w:sectPr>
      </w:pPr>
    </w:p>
    <w:p w:rsidR="00C80127" w:rsidRPr="00545088" w:rsidRDefault="00C80127" w:rsidP="00AF26D9">
      <w:pPr>
        <w:tabs>
          <w:tab w:val="left" w:pos="1215"/>
          <w:tab w:val="center" w:pos="4676"/>
        </w:tabs>
        <w:jc w:val="center"/>
        <w:rPr>
          <w:b/>
          <w:sz w:val="22"/>
          <w:szCs w:val="22"/>
          <w:u w:val="single"/>
        </w:rPr>
      </w:pPr>
      <w:r>
        <w:rPr>
          <w:b/>
          <w:sz w:val="22"/>
          <w:szCs w:val="22"/>
        </w:rPr>
        <w:lastRenderedPageBreak/>
        <w:t xml:space="preserve">CONCORRÊNCIA PÚBLICA </w:t>
      </w:r>
      <w:r w:rsidRPr="00545088">
        <w:rPr>
          <w:b/>
          <w:sz w:val="22"/>
          <w:szCs w:val="22"/>
        </w:rPr>
        <w:t xml:space="preserve">Nº. </w:t>
      </w:r>
      <w:r>
        <w:rPr>
          <w:b/>
          <w:sz w:val="22"/>
          <w:szCs w:val="22"/>
        </w:rPr>
        <w:t>015/2017/CEL/SUPEL/RO</w:t>
      </w:r>
    </w:p>
    <w:p w:rsidR="00C80127" w:rsidRDefault="00C80127" w:rsidP="00AF26D9">
      <w:pPr>
        <w:pStyle w:val="BodyText21"/>
        <w:jc w:val="center"/>
        <w:rPr>
          <w:b/>
          <w:sz w:val="22"/>
          <w:szCs w:val="22"/>
        </w:rPr>
      </w:pPr>
    </w:p>
    <w:p w:rsidR="007F653F" w:rsidRDefault="007F653F" w:rsidP="00AF26D9">
      <w:pPr>
        <w:pStyle w:val="BodyText21"/>
        <w:jc w:val="center"/>
        <w:rPr>
          <w:b/>
          <w:sz w:val="22"/>
          <w:szCs w:val="22"/>
        </w:rPr>
      </w:pPr>
      <w:r w:rsidRPr="00545088">
        <w:rPr>
          <w:b/>
          <w:sz w:val="22"/>
          <w:szCs w:val="22"/>
        </w:rPr>
        <w:t>ANEXO II</w:t>
      </w:r>
      <w:r w:rsidR="00D143EA" w:rsidRPr="00545088">
        <w:rPr>
          <w:b/>
          <w:sz w:val="22"/>
          <w:szCs w:val="22"/>
        </w:rPr>
        <w:t xml:space="preserve"> - DO EDITAL</w:t>
      </w:r>
    </w:p>
    <w:p w:rsidR="00792B93" w:rsidRDefault="00792B93" w:rsidP="00AF26D9">
      <w:pPr>
        <w:pStyle w:val="BodyText21"/>
        <w:jc w:val="center"/>
        <w:rPr>
          <w:b/>
          <w:sz w:val="22"/>
          <w:szCs w:val="22"/>
        </w:rPr>
      </w:pPr>
    </w:p>
    <w:p w:rsidR="006F20D9" w:rsidRPr="002F42FC" w:rsidRDefault="006F20D9" w:rsidP="00AF26D9">
      <w:pPr>
        <w:pStyle w:val="Ttulo4"/>
        <w:rPr>
          <w:sz w:val="22"/>
          <w:szCs w:val="22"/>
        </w:rPr>
      </w:pPr>
    </w:p>
    <w:p w:rsidR="007F653F" w:rsidRPr="002F42FC" w:rsidRDefault="007F653F" w:rsidP="00AF26D9">
      <w:pPr>
        <w:pStyle w:val="Ttulo4"/>
        <w:rPr>
          <w:sz w:val="22"/>
          <w:szCs w:val="22"/>
        </w:rPr>
      </w:pPr>
      <w:r w:rsidRPr="002F42FC">
        <w:rPr>
          <w:sz w:val="22"/>
          <w:szCs w:val="22"/>
        </w:rPr>
        <w:t>TERMO DE COMPROMISSO</w:t>
      </w:r>
    </w:p>
    <w:p w:rsidR="007F653F" w:rsidRPr="002F42FC" w:rsidRDefault="007F653F" w:rsidP="00AF26D9">
      <w:pPr>
        <w:rPr>
          <w:b/>
          <w:bCs/>
          <w:sz w:val="22"/>
          <w:szCs w:val="22"/>
        </w:rPr>
      </w:pPr>
    </w:p>
    <w:p w:rsidR="007F653F" w:rsidRPr="002F42FC" w:rsidRDefault="007F653F" w:rsidP="00AF26D9">
      <w:pPr>
        <w:jc w:val="center"/>
        <w:rPr>
          <w:b/>
          <w:bCs/>
          <w:sz w:val="22"/>
          <w:szCs w:val="22"/>
        </w:rPr>
      </w:pPr>
      <w:r w:rsidRPr="002F42FC">
        <w:rPr>
          <w:b/>
          <w:bCs/>
          <w:sz w:val="22"/>
          <w:szCs w:val="22"/>
        </w:rPr>
        <w:t>(apresentar em papel timbrado da empresa licitante)</w:t>
      </w:r>
    </w:p>
    <w:p w:rsidR="007F653F" w:rsidRPr="002F42FC" w:rsidRDefault="007F653F" w:rsidP="00AF26D9">
      <w:pPr>
        <w:pStyle w:val="Ttulo9"/>
        <w:rPr>
          <w:rFonts w:ascii="Times New Roman" w:hAnsi="Times New Roman" w:cs="Times New Roman"/>
          <w:b/>
          <w:bCs/>
        </w:rPr>
      </w:pPr>
      <w:r w:rsidRPr="002F42FC">
        <w:rPr>
          <w:rFonts w:ascii="Times New Roman" w:hAnsi="Times New Roman" w:cs="Times New Roman"/>
        </w:rPr>
        <w:t xml:space="preserve">À </w:t>
      </w:r>
      <w:r w:rsidRPr="002F42FC">
        <w:rPr>
          <w:rFonts w:ascii="Times New Roman" w:hAnsi="Times New Roman" w:cs="Times New Roman"/>
          <w:b/>
          <w:bCs/>
        </w:rPr>
        <w:t>COMISSÃO ESPECIAL DE LICITAÇÃO – CEL/SUPEL.</w:t>
      </w:r>
    </w:p>
    <w:p w:rsidR="007F653F" w:rsidRPr="002F42FC" w:rsidRDefault="007F653F" w:rsidP="00AF26D9">
      <w:pPr>
        <w:jc w:val="both"/>
        <w:rPr>
          <w:b/>
          <w:bCs/>
          <w:sz w:val="22"/>
          <w:szCs w:val="22"/>
        </w:rPr>
      </w:pPr>
      <w:r w:rsidRPr="002F42FC">
        <w:rPr>
          <w:b/>
          <w:bCs/>
          <w:sz w:val="22"/>
          <w:szCs w:val="22"/>
        </w:rPr>
        <w:t>PORTO VELHO - RO.</w:t>
      </w:r>
    </w:p>
    <w:p w:rsidR="007F653F" w:rsidRPr="002F42FC" w:rsidRDefault="007F653F" w:rsidP="00AF26D9">
      <w:pPr>
        <w:jc w:val="both"/>
        <w:rPr>
          <w:b/>
          <w:bCs/>
          <w:sz w:val="22"/>
          <w:szCs w:val="22"/>
        </w:rPr>
      </w:pPr>
    </w:p>
    <w:p w:rsidR="007F653F" w:rsidRPr="002F42FC" w:rsidRDefault="007F653F" w:rsidP="00AF26D9">
      <w:pPr>
        <w:jc w:val="both"/>
        <w:rPr>
          <w:sz w:val="22"/>
          <w:szCs w:val="22"/>
        </w:rPr>
      </w:pPr>
      <w:r w:rsidRPr="002F42FC">
        <w:rPr>
          <w:sz w:val="22"/>
          <w:szCs w:val="22"/>
        </w:rPr>
        <w:t xml:space="preserve">Pelo presente Termo de Compromisso, propomo-nos a executar os serviços de que trata o Edital da </w:t>
      </w:r>
      <w:r w:rsidR="004F2B13" w:rsidRPr="002F42FC">
        <w:rPr>
          <w:b/>
          <w:bCs/>
          <w:sz w:val="22"/>
          <w:szCs w:val="22"/>
        </w:rPr>
        <w:t>CONCORRÊNCIA PÚBLICA</w:t>
      </w:r>
      <w:r w:rsidR="0087489F" w:rsidRPr="002F42FC">
        <w:rPr>
          <w:b/>
          <w:bCs/>
          <w:sz w:val="22"/>
          <w:szCs w:val="22"/>
        </w:rPr>
        <w:t xml:space="preserve"> </w:t>
      </w:r>
      <w:r w:rsidR="00B1783F" w:rsidRPr="002F42FC">
        <w:rPr>
          <w:b/>
          <w:bCs/>
          <w:sz w:val="22"/>
          <w:szCs w:val="22"/>
        </w:rPr>
        <w:t xml:space="preserve">Nº </w:t>
      </w:r>
      <w:r w:rsidR="00FB3666">
        <w:rPr>
          <w:b/>
          <w:bCs/>
          <w:sz w:val="22"/>
          <w:szCs w:val="22"/>
        </w:rPr>
        <w:t>015/2017/CEL/SUPEL/RO</w:t>
      </w:r>
      <w:r w:rsidRPr="002F42FC">
        <w:rPr>
          <w:b/>
          <w:bCs/>
          <w:noProof/>
          <w:sz w:val="22"/>
          <w:szCs w:val="22"/>
        </w:rPr>
        <w:t xml:space="preserve">, </w:t>
      </w:r>
      <w:r w:rsidRPr="002F42FC">
        <w:rPr>
          <w:sz w:val="22"/>
          <w:szCs w:val="22"/>
        </w:rPr>
        <w:t>e de acordo com o especificado no Edital e seus Anexos e ainda:</w:t>
      </w:r>
    </w:p>
    <w:p w:rsidR="007F653F" w:rsidRPr="002F42FC" w:rsidRDefault="007F653F" w:rsidP="00AF26D9">
      <w:pPr>
        <w:jc w:val="both"/>
        <w:rPr>
          <w:sz w:val="22"/>
          <w:szCs w:val="22"/>
        </w:rPr>
      </w:pPr>
    </w:p>
    <w:p w:rsidR="007F653F" w:rsidRPr="002F42FC" w:rsidRDefault="007F653F" w:rsidP="00AF26D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0" w:hanging="357"/>
        <w:jc w:val="both"/>
        <w:rPr>
          <w:sz w:val="22"/>
          <w:szCs w:val="22"/>
        </w:rPr>
      </w:pPr>
      <w:r w:rsidRPr="002F42FC">
        <w:rPr>
          <w:sz w:val="22"/>
          <w:szCs w:val="22"/>
        </w:rPr>
        <w:t>Declaramos sob as penas da lei, que até a presente data, inexistem fatos impeditivos para nossa habilitação no presente processo licitatório, ciente da obrigatoriedade de declarar ocorrências posteriores.</w:t>
      </w:r>
    </w:p>
    <w:p w:rsidR="007F653F" w:rsidRPr="002F42FC" w:rsidRDefault="007F653F" w:rsidP="00AF26D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after="200"/>
        <w:ind w:left="0" w:hanging="357"/>
        <w:jc w:val="both"/>
        <w:rPr>
          <w:sz w:val="22"/>
          <w:szCs w:val="22"/>
        </w:rPr>
      </w:pPr>
      <w:r w:rsidRPr="002F42FC">
        <w:rPr>
          <w:sz w:val="22"/>
          <w:szCs w:val="22"/>
        </w:rPr>
        <w:t xml:space="preserve">Declaramos sob as penas da lei, que não utilizamos em nosso funcional a mão-de-obra de menores, nas idades e condições elencadas no inciso XXXIII, Art. 7º da Constituição Federal, em conformidade com a Lei nº 9.854, de 27/10/99 e com o </w:t>
      </w:r>
      <w:r w:rsidRPr="002F42FC">
        <w:rPr>
          <w:bCs/>
          <w:sz w:val="22"/>
          <w:szCs w:val="22"/>
        </w:rPr>
        <w:t>artigo 1º, do Decreto Federal nº 4.358, de 2002.</w:t>
      </w:r>
    </w:p>
    <w:p w:rsidR="007F653F" w:rsidRPr="002F42FC" w:rsidRDefault="007F653F" w:rsidP="00AF26D9">
      <w:pPr>
        <w:numPr>
          <w:ilvl w:val="0"/>
          <w:numId w:val="8"/>
        </w:numPr>
        <w:suppressAutoHyphens w:val="0"/>
        <w:spacing w:after="200"/>
        <w:ind w:left="0" w:hanging="357"/>
        <w:jc w:val="both"/>
        <w:rPr>
          <w:sz w:val="22"/>
          <w:szCs w:val="22"/>
        </w:rPr>
      </w:pPr>
      <w:r w:rsidRPr="002F42FC">
        <w:rPr>
          <w:sz w:val="22"/>
          <w:szCs w:val="22"/>
        </w:rPr>
        <w:t xml:space="preserve">Declaramos que visitamos </w:t>
      </w:r>
      <w:r w:rsidRPr="002F42FC">
        <w:rPr>
          <w:spacing w:val="-3"/>
          <w:sz w:val="22"/>
          <w:szCs w:val="22"/>
        </w:rPr>
        <w:t>a área destinada a execução dos serviços e das condições locais para o cumprimento das obrigações objeto da licitação, de suas características e dificuldades.</w:t>
      </w:r>
    </w:p>
    <w:p w:rsidR="007F653F" w:rsidRPr="002F42FC" w:rsidRDefault="007F653F" w:rsidP="00AF26D9">
      <w:pPr>
        <w:numPr>
          <w:ilvl w:val="0"/>
          <w:numId w:val="8"/>
        </w:numPr>
        <w:suppressAutoHyphens w:val="0"/>
        <w:spacing w:after="200"/>
        <w:ind w:left="0" w:hanging="357"/>
        <w:jc w:val="both"/>
        <w:rPr>
          <w:sz w:val="22"/>
          <w:szCs w:val="22"/>
        </w:rPr>
      </w:pPr>
      <w:r w:rsidRPr="002F42FC">
        <w:rPr>
          <w:sz w:val="22"/>
          <w:szCs w:val="22"/>
        </w:rPr>
        <w:t>Declaramos plena submissão às condições e exigências deste Edital, em todas as fases da licitação.</w:t>
      </w:r>
    </w:p>
    <w:p w:rsidR="007F653F" w:rsidRPr="002F42FC" w:rsidRDefault="007F653F" w:rsidP="00AF26D9">
      <w:pPr>
        <w:numPr>
          <w:ilvl w:val="0"/>
          <w:numId w:val="8"/>
        </w:numPr>
        <w:suppressAutoHyphens w:val="0"/>
        <w:spacing w:after="200"/>
        <w:ind w:left="0" w:hanging="357"/>
        <w:jc w:val="both"/>
        <w:rPr>
          <w:sz w:val="22"/>
          <w:szCs w:val="22"/>
        </w:rPr>
      </w:pPr>
      <w:r w:rsidRPr="002F42FC">
        <w:rPr>
          <w:sz w:val="22"/>
          <w:szCs w:val="22"/>
        </w:rPr>
        <w:t>Declaramos a assunção de responsabilidade pela execução dos serviços e sujeição às condições estabelecidas no presente Edital.</w:t>
      </w:r>
    </w:p>
    <w:p w:rsidR="007F653F" w:rsidRPr="002F42FC" w:rsidRDefault="007F653F" w:rsidP="00AF26D9">
      <w:pPr>
        <w:numPr>
          <w:ilvl w:val="0"/>
          <w:numId w:val="8"/>
        </w:numPr>
        <w:suppressAutoHyphens w:val="0"/>
        <w:spacing w:after="200"/>
        <w:ind w:left="0" w:hanging="357"/>
        <w:jc w:val="both"/>
        <w:rPr>
          <w:sz w:val="22"/>
          <w:szCs w:val="22"/>
        </w:rPr>
      </w:pPr>
      <w:r w:rsidRPr="002F42FC">
        <w:rPr>
          <w:sz w:val="22"/>
          <w:szCs w:val="22"/>
        </w:rPr>
        <w:t>Reconhecemos o direito da Administração Pública de paralisar ou suspender a qualquer tempo a execução dos serviços mediante o pagamento único e exclusivo dos trabalhos já executados, na forma da Lei.</w:t>
      </w:r>
    </w:p>
    <w:p w:rsidR="007F653F" w:rsidRPr="002F42FC" w:rsidRDefault="007F653F" w:rsidP="00AF26D9">
      <w:pPr>
        <w:numPr>
          <w:ilvl w:val="0"/>
          <w:numId w:val="8"/>
        </w:numPr>
        <w:suppressAutoHyphens w:val="0"/>
        <w:spacing w:after="200"/>
        <w:ind w:left="0" w:hanging="357"/>
        <w:jc w:val="both"/>
        <w:rPr>
          <w:sz w:val="22"/>
          <w:szCs w:val="22"/>
        </w:rPr>
      </w:pPr>
      <w:r w:rsidRPr="002F42FC">
        <w:rPr>
          <w:sz w:val="22"/>
          <w:szCs w:val="22"/>
        </w:rPr>
        <w:t>Concordamos em firmar o contrato para execução dos serviços relacionados na presente proposta pelos respectivos preços se para isso formos notificados pela Administração.</w:t>
      </w:r>
    </w:p>
    <w:p w:rsidR="007F653F" w:rsidRPr="002F42FC" w:rsidRDefault="007F653F" w:rsidP="00AF26D9">
      <w:pPr>
        <w:tabs>
          <w:tab w:val="left" w:pos="284"/>
        </w:tabs>
        <w:jc w:val="both"/>
        <w:rPr>
          <w:bCs/>
          <w:sz w:val="22"/>
          <w:szCs w:val="22"/>
        </w:rPr>
      </w:pPr>
    </w:p>
    <w:p w:rsidR="007F653F" w:rsidRPr="002F42FC" w:rsidRDefault="007F653F" w:rsidP="00AF26D9">
      <w:pPr>
        <w:tabs>
          <w:tab w:val="left" w:pos="284"/>
        </w:tabs>
        <w:jc w:val="right"/>
        <w:rPr>
          <w:sz w:val="22"/>
          <w:szCs w:val="22"/>
        </w:rPr>
      </w:pPr>
      <w:r w:rsidRPr="002F42FC">
        <w:rPr>
          <w:sz w:val="22"/>
          <w:szCs w:val="22"/>
          <w:lang w:val="it-IT"/>
        </w:rPr>
        <w:t>Art. 12, inciso I e VI, da Lei 8.666/93.</w:t>
      </w:r>
    </w:p>
    <w:p w:rsidR="007F653F" w:rsidRPr="002F42FC" w:rsidRDefault="007F653F" w:rsidP="00AF26D9">
      <w:pPr>
        <w:jc w:val="both"/>
        <w:rPr>
          <w:sz w:val="22"/>
          <w:szCs w:val="22"/>
        </w:rPr>
      </w:pPr>
    </w:p>
    <w:p w:rsidR="007F653F" w:rsidRPr="002F42FC" w:rsidRDefault="007F653F" w:rsidP="00AF26D9">
      <w:pPr>
        <w:jc w:val="both"/>
        <w:rPr>
          <w:sz w:val="22"/>
          <w:szCs w:val="22"/>
          <w:lang w:val="it-IT"/>
        </w:rPr>
      </w:pPr>
    </w:p>
    <w:p w:rsidR="007F653F" w:rsidRPr="002F42FC" w:rsidRDefault="007F653F" w:rsidP="00AF26D9">
      <w:pPr>
        <w:ind w:firstLine="1276"/>
        <w:jc w:val="right"/>
        <w:rPr>
          <w:sz w:val="22"/>
          <w:szCs w:val="22"/>
        </w:rPr>
      </w:pPr>
      <w:r w:rsidRPr="002F42FC">
        <w:rPr>
          <w:sz w:val="22"/>
          <w:szCs w:val="22"/>
        </w:rPr>
        <w:t>Porto Velho, em ____ de _______de 201</w:t>
      </w:r>
      <w:r w:rsidR="009935A5">
        <w:rPr>
          <w:sz w:val="22"/>
          <w:szCs w:val="22"/>
        </w:rPr>
        <w:t>7</w:t>
      </w:r>
      <w:r w:rsidRPr="002F42FC">
        <w:rPr>
          <w:sz w:val="22"/>
          <w:szCs w:val="22"/>
        </w:rPr>
        <w:t>.</w:t>
      </w:r>
    </w:p>
    <w:p w:rsidR="007F653F" w:rsidRPr="002F42FC" w:rsidRDefault="007F653F" w:rsidP="00AF26D9">
      <w:pPr>
        <w:ind w:firstLine="1276"/>
        <w:jc w:val="right"/>
        <w:rPr>
          <w:sz w:val="22"/>
          <w:szCs w:val="22"/>
        </w:rPr>
      </w:pPr>
    </w:p>
    <w:p w:rsidR="007F653F" w:rsidRPr="002F42FC" w:rsidRDefault="007F653F" w:rsidP="00AF26D9">
      <w:pPr>
        <w:jc w:val="center"/>
        <w:rPr>
          <w:sz w:val="22"/>
          <w:szCs w:val="22"/>
          <w:u w:val="single"/>
        </w:rPr>
      </w:pPr>
    </w:p>
    <w:p w:rsidR="007F653F" w:rsidRPr="002F42FC" w:rsidRDefault="007F653F" w:rsidP="00AF26D9">
      <w:pPr>
        <w:jc w:val="center"/>
        <w:rPr>
          <w:sz w:val="22"/>
          <w:szCs w:val="22"/>
        </w:rPr>
      </w:pPr>
      <w:r w:rsidRPr="002F42FC">
        <w:rPr>
          <w:sz w:val="22"/>
          <w:szCs w:val="22"/>
        </w:rPr>
        <w:t>NOME DA EMPRESA LICITANTE</w:t>
      </w:r>
    </w:p>
    <w:p w:rsidR="007F653F" w:rsidRPr="002F42FC" w:rsidRDefault="007F653F" w:rsidP="00AF26D9">
      <w:pPr>
        <w:jc w:val="center"/>
        <w:rPr>
          <w:sz w:val="22"/>
          <w:szCs w:val="22"/>
        </w:rPr>
      </w:pPr>
    </w:p>
    <w:p w:rsidR="007F653F" w:rsidRPr="002F42FC" w:rsidRDefault="007F653F" w:rsidP="00AF26D9">
      <w:pPr>
        <w:jc w:val="center"/>
        <w:rPr>
          <w:sz w:val="22"/>
          <w:szCs w:val="22"/>
        </w:rPr>
      </w:pPr>
      <w:r w:rsidRPr="002F42FC">
        <w:rPr>
          <w:sz w:val="22"/>
          <w:szCs w:val="22"/>
        </w:rPr>
        <w:t>ASSINATURA (S) DO (S) REPRESENTANTE (S) LEGAL (IS) DA EMPRESA</w:t>
      </w:r>
    </w:p>
    <w:p w:rsidR="007F653F" w:rsidRPr="002F42FC" w:rsidRDefault="007F653F" w:rsidP="00AF26D9">
      <w:pPr>
        <w:jc w:val="center"/>
        <w:rPr>
          <w:sz w:val="22"/>
          <w:szCs w:val="22"/>
        </w:rPr>
      </w:pPr>
    </w:p>
    <w:p w:rsidR="007F653F" w:rsidRPr="002F42FC" w:rsidRDefault="007F653F" w:rsidP="00AF26D9">
      <w:pPr>
        <w:tabs>
          <w:tab w:val="left" w:pos="0"/>
        </w:tabs>
        <w:jc w:val="center"/>
        <w:rPr>
          <w:sz w:val="22"/>
          <w:szCs w:val="22"/>
        </w:rPr>
      </w:pPr>
      <w:r w:rsidRPr="002F42FC">
        <w:rPr>
          <w:sz w:val="22"/>
          <w:szCs w:val="22"/>
        </w:rPr>
        <w:t>Endereço, telefax e telefone para contato</w:t>
      </w:r>
    </w:p>
    <w:p w:rsidR="007F653F" w:rsidRPr="002F42FC" w:rsidRDefault="007F653F" w:rsidP="00AF26D9">
      <w:pPr>
        <w:rPr>
          <w:sz w:val="22"/>
          <w:szCs w:val="22"/>
        </w:rPr>
      </w:pPr>
    </w:p>
    <w:p w:rsidR="00B52D7B" w:rsidRPr="002F42FC" w:rsidRDefault="00B52D7B" w:rsidP="00AF26D9">
      <w:pPr>
        <w:rPr>
          <w:sz w:val="22"/>
          <w:szCs w:val="22"/>
        </w:rPr>
      </w:pPr>
    </w:p>
    <w:p w:rsidR="007F653F" w:rsidRPr="002F42FC" w:rsidRDefault="007F653F" w:rsidP="00AF26D9">
      <w:pPr>
        <w:rPr>
          <w:sz w:val="22"/>
          <w:szCs w:val="22"/>
        </w:rPr>
      </w:pPr>
    </w:p>
    <w:p w:rsidR="00664464" w:rsidRPr="002F42FC" w:rsidRDefault="004F2B13" w:rsidP="00AF26D9">
      <w:pPr>
        <w:pStyle w:val="Ttulo3"/>
        <w:jc w:val="center"/>
        <w:rPr>
          <w:sz w:val="22"/>
          <w:szCs w:val="22"/>
        </w:rPr>
      </w:pPr>
      <w:r w:rsidRPr="002F42FC">
        <w:rPr>
          <w:sz w:val="22"/>
          <w:szCs w:val="22"/>
        </w:rPr>
        <w:lastRenderedPageBreak/>
        <w:t>CONCORRÊNCIA PÚBLICA</w:t>
      </w:r>
      <w:r w:rsidR="00664464" w:rsidRPr="002F42FC">
        <w:rPr>
          <w:sz w:val="22"/>
          <w:szCs w:val="22"/>
        </w:rPr>
        <w:t xml:space="preserve"> Nº </w:t>
      </w:r>
      <w:r w:rsidR="00FB3666">
        <w:rPr>
          <w:sz w:val="22"/>
          <w:szCs w:val="22"/>
        </w:rPr>
        <w:t>015/2017/CEL/SUPEL/RO</w:t>
      </w:r>
    </w:p>
    <w:p w:rsidR="007F653F" w:rsidRPr="002F42FC" w:rsidRDefault="006F20D9" w:rsidP="00AF26D9">
      <w:pPr>
        <w:pStyle w:val="Ttulo4"/>
        <w:rPr>
          <w:sz w:val="22"/>
          <w:szCs w:val="22"/>
        </w:rPr>
      </w:pPr>
      <w:r w:rsidRPr="002F42FC">
        <w:rPr>
          <w:sz w:val="22"/>
          <w:szCs w:val="22"/>
        </w:rPr>
        <w:t>ANEXO I</w:t>
      </w:r>
      <w:r w:rsidR="00730811">
        <w:rPr>
          <w:sz w:val="22"/>
          <w:szCs w:val="22"/>
        </w:rPr>
        <w:t>II</w:t>
      </w:r>
      <w:r w:rsidR="007F653F" w:rsidRPr="002F42FC">
        <w:rPr>
          <w:sz w:val="22"/>
          <w:szCs w:val="22"/>
        </w:rPr>
        <w:t xml:space="preserve"> </w:t>
      </w:r>
      <w:r w:rsidR="00865445" w:rsidRPr="002F42FC">
        <w:rPr>
          <w:sz w:val="22"/>
          <w:szCs w:val="22"/>
        </w:rPr>
        <w:t>- DO EDITAL</w:t>
      </w:r>
    </w:p>
    <w:p w:rsidR="00664464" w:rsidRPr="002F42FC" w:rsidRDefault="00664464" w:rsidP="00AF26D9">
      <w:pPr>
        <w:rPr>
          <w:sz w:val="22"/>
          <w:szCs w:val="22"/>
        </w:rPr>
      </w:pPr>
    </w:p>
    <w:p w:rsidR="007F653F" w:rsidRPr="002F42FC" w:rsidRDefault="007F653F" w:rsidP="00AF26D9">
      <w:pPr>
        <w:pStyle w:val="Ttulo4"/>
        <w:rPr>
          <w:sz w:val="22"/>
          <w:szCs w:val="22"/>
        </w:rPr>
      </w:pPr>
    </w:p>
    <w:p w:rsidR="007F653F" w:rsidRPr="002F42FC" w:rsidRDefault="007F653F" w:rsidP="00AF26D9">
      <w:pPr>
        <w:autoSpaceDE w:val="0"/>
        <w:autoSpaceDN w:val="0"/>
        <w:adjustRightInd w:val="0"/>
        <w:jc w:val="both"/>
        <w:rPr>
          <w:sz w:val="22"/>
          <w:szCs w:val="22"/>
        </w:rPr>
      </w:pPr>
    </w:p>
    <w:p w:rsidR="007F653F" w:rsidRPr="002F42FC" w:rsidRDefault="007F653F" w:rsidP="00AF26D9">
      <w:pPr>
        <w:jc w:val="center"/>
        <w:rPr>
          <w:b/>
          <w:sz w:val="22"/>
          <w:szCs w:val="22"/>
          <w:u w:val="single"/>
        </w:rPr>
      </w:pPr>
      <w:r w:rsidRPr="002F42FC">
        <w:rPr>
          <w:b/>
          <w:sz w:val="22"/>
          <w:szCs w:val="22"/>
          <w:u w:val="single"/>
        </w:rPr>
        <w:t>CARTA DE APRESENTAÇÃO DOS DOCUMENTOS DE HABILITAÇÃO</w:t>
      </w:r>
    </w:p>
    <w:p w:rsidR="007F653F" w:rsidRPr="002F42FC" w:rsidRDefault="007F653F" w:rsidP="00AF26D9">
      <w:pPr>
        <w:jc w:val="center"/>
        <w:rPr>
          <w:b/>
          <w:sz w:val="22"/>
          <w:szCs w:val="22"/>
        </w:rPr>
      </w:pPr>
    </w:p>
    <w:p w:rsidR="007F653F" w:rsidRPr="002F42FC" w:rsidRDefault="007F653F" w:rsidP="00AF26D9">
      <w:pPr>
        <w:jc w:val="both"/>
        <w:rPr>
          <w:sz w:val="22"/>
          <w:szCs w:val="22"/>
        </w:rPr>
      </w:pPr>
    </w:p>
    <w:p w:rsidR="007F653F" w:rsidRPr="002F42FC" w:rsidRDefault="007F653F" w:rsidP="00AF26D9">
      <w:pPr>
        <w:rPr>
          <w:sz w:val="22"/>
          <w:szCs w:val="22"/>
        </w:rPr>
      </w:pPr>
      <w:r w:rsidRPr="002F42FC">
        <w:rPr>
          <w:sz w:val="22"/>
          <w:szCs w:val="22"/>
        </w:rPr>
        <w:t>Local e data:</w:t>
      </w:r>
    </w:p>
    <w:p w:rsidR="007F653F" w:rsidRPr="002F42FC" w:rsidRDefault="007F653F" w:rsidP="00AF26D9">
      <w:pPr>
        <w:jc w:val="right"/>
        <w:rPr>
          <w:sz w:val="22"/>
          <w:szCs w:val="22"/>
        </w:rPr>
      </w:pPr>
      <w:r w:rsidRPr="002F42FC">
        <w:rPr>
          <w:sz w:val="22"/>
          <w:szCs w:val="22"/>
        </w:rPr>
        <w:t xml:space="preserve">  </w:t>
      </w:r>
    </w:p>
    <w:p w:rsidR="007F653F" w:rsidRPr="002F42FC" w:rsidRDefault="007F653F" w:rsidP="00AF26D9">
      <w:pPr>
        <w:jc w:val="both"/>
        <w:rPr>
          <w:sz w:val="22"/>
          <w:szCs w:val="22"/>
        </w:rPr>
      </w:pPr>
      <w:r w:rsidRPr="002F42FC">
        <w:rPr>
          <w:sz w:val="22"/>
          <w:szCs w:val="22"/>
        </w:rPr>
        <w:t>À</w:t>
      </w:r>
    </w:p>
    <w:p w:rsidR="007F653F" w:rsidRPr="002F42FC" w:rsidRDefault="007F653F" w:rsidP="00AF26D9">
      <w:pPr>
        <w:jc w:val="both"/>
        <w:rPr>
          <w:sz w:val="22"/>
          <w:szCs w:val="22"/>
        </w:rPr>
      </w:pPr>
      <w:r w:rsidRPr="002F42FC">
        <w:rPr>
          <w:sz w:val="22"/>
          <w:szCs w:val="22"/>
        </w:rPr>
        <w:t>COMISSÃO ESPECIAL DE LICITAÇÃO – CEL/SUPEL</w:t>
      </w:r>
    </w:p>
    <w:p w:rsidR="007F653F" w:rsidRPr="002F42FC" w:rsidRDefault="009A6C31" w:rsidP="00AF26D9">
      <w:pPr>
        <w:jc w:val="both"/>
        <w:rPr>
          <w:sz w:val="22"/>
          <w:szCs w:val="22"/>
        </w:rPr>
      </w:pPr>
      <w:r w:rsidRPr="002F42FC">
        <w:rPr>
          <w:sz w:val="22"/>
          <w:szCs w:val="22"/>
        </w:rPr>
        <w:t>Av</w:t>
      </w:r>
      <w:r w:rsidR="00B60338" w:rsidRPr="002F42FC">
        <w:rPr>
          <w:sz w:val="22"/>
          <w:szCs w:val="22"/>
        </w:rPr>
        <w:t>.</w:t>
      </w:r>
      <w:r w:rsidRPr="002F42FC">
        <w:rPr>
          <w:sz w:val="22"/>
          <w:szCs w:val="22"/>
        </w:rPr>
        <w:t xml:space="preserve"> Farquar Bairro: Pedrinhas – Palácio Rio Madeira – </w:t>
      </w:r>
      <w:r w:rsidR="009935A5">
        <w:rPr>
          <w:sz w:val="22"/>
          <w:szCs w:val="22"/>
        </w:rPr>
        <w:t>Pacaás Novos - 2</w:t>
      </w:r>
      <w:r w:rsidRPr="002F42FC">
        <w:rPr>
          <w:sz w:val="22"/>
          <w:szCs w:val="22"/>
        </w:rPr>
        <w:t>º andar</w:t>
      </w:r>
      <w:r w:rsidR="00B60338" w:rsidRPr="002F42FC">
        <w:rPr>
          <w:sz w:val="22"/>
          <w:szCs w:val="22"/>
        </w:rPr>
        <w:t xml:space="preserve"> - </w:t>
      </w:r>
      <w:r w:rsidR="007F653F" w:rsidRPr="002F42FC">
        <w:rPr>
          <w:sz w:val="22"/>
          <w:szCs w:val="22"/>
        </w:rPr>
        <w:t>PORTO VELHO - RO.</w:t>
      </w:r>
    </w:p>
    <w:p w:rsidR="007F653F" w:rsidRPr="002F42FC" w:rsidRDefault="007F653F" w:rsidP="00AF26D9">
      <w:pPr>
        <w:jc w:val="both"/>
        <w:rPr>
          <w:sz w:val="22"/>
          <w:szCs w:val="22"/>
        </w:rPr>
      </w:pPr>
      <w:r w:rsidRPr="002F42FC">
        <w:rPr>
          <w:sz w:val="22"/>
          <w:szCs w:val="22"/>
        </w:rPr>
        <w:t xml:space="preserve">   </w:t>
      </w:r>
    </w:p>
    <w:p w:rsidR="007F653F" w:rsidRPr="002F42FC" w:rsidRDefault="007F653F" w:rsidP="00AF26D9">
      <w:pPr>
        <w:rPr>
          <w:sz w:val="22"/>
          <w:szCs w:val="22"/>
        </w:rPr>
      </w:pPr>
      <w:r w:rsidRPr="002F42FC">
        <w:rPr>
          <w:sz w:val="22"/>
          <w:szCs w:val="22"/>
        </w:rPr>
        <w:t xml:space="preserve">Ref.: </w:t>
      </w:r>
      <w:r w:rsidR="004F2B13" w:rsidRPr="002F42FC">
        <w:rPr>
          <w:sz w:val="22"/>
          <w:szCs w:val="22"/>
        </w:rPr>
        <w:t>CONCORRÊNCIA PÚBLICA</w:t>
      </w:r>
      <w:r w:rsidR="00B52D7B" w:rsidRPr="002F42FC">
        <w:rPr>
          <w:sz w:val="22"/>
          <w:szCs w:val="22"/>
        </w:rPr>
        <w:t xml:space="preserve">  </w:t>
      </w:r>
      <w:r w:rsidRPr="002F42FC">
        <w:rPr>
          <w:sz w:val="22"/>
          <w:szCs w:val="22"/>
        </w:rPr>
        <w:t xml:space="preserve">Nº.  </w:t>
      </w:r>
      <w:r w:rsidR="00FB3666">
        <w:rPr>
          <w:b/>
          <w:bCs/>
          <w:noProof/>
          <w:sz w:val="22"/>
          <w:szCs w:val="22"/>
        </w:rPr>
        <w:t>015/2017/CEL/SUPEL/RO</w:t>
      </w:r>
      <w:r w:rsidRPr="002F42FC">
        <w:rPr>
          <w:sz w:val="22"/>
          <w:szCs w:val="22"/>
        </w:rPr>
        <w:t>.</w:t>
      </w:r>
    </w:p>
    <w:p w:rsidR="007F653F" w:rsidRPr="002F42FC" w:rsidRDefault="007F653F" w:rsidP="00AF26D9">
      <w:pPr>
        <w:jc w:val="both"/>
        <w:rPr>
          <w:sz w:val="22"/>
          <w:szCs w:val="22"/>
        </w:rPr>
      </w:pPr>
      <w:r w:rsidRPr="002F42FC">
        <w:rPr>
          <w:sz w:val="22"/>
          <w:szCs w:val="22"/>
        </w:rPr>
        <w:t xml:space="preserve">   </w:t>
      </w:r>
    </w:p>
    <w:p w:rsidR="007F653F" w:rsidRPr="002F42FC" w:rsidRDefault="007F653F" w:rsidP="00AF26D9">
      <w:pPr>
        <w:jc w:val="both"/>
        <w:rPr>
          <w:sz w:val="22"/>
          <w:szCs w:val="22"/>
        </w:rPr>
      </w:pPr>
      <w:r w:rsidRPr="002F42FC">
        <w:rPr>
          <w:sz w:val="22"/>
          <w:szCs w:val="22"/>
        </w:rPr>
        <w:t>Prezados Senhores:</w:t>
      </w:r>
    </w:p>
    <w:p w:rsidR="007F653F" w:rsidRPr="002F42FC" w:rsidRDefault="007F653F" w:rsidP="00AF26D9">
      <w:pPr>
        <w:jc w:val="both"/>
        <w:rPr>
          <w:sz w:val="22"/>
          <w:szCs w:val="22"/>
        </w:rPr>
      </w:pPr>
      <w:r w:rsidRPr="002F42FC">
        <w:rPr>
          <w:sz w:val="22"/>
          <w:szCs w:val="22"/>
        </w:rPr>
        <w:t xml:space="preserve"> </w:t>
      </w:r>
    </w:p>
    <w:p w:rsidR="007F653F" w:rsidRPr="002F42FC" w:rsidRDefault="007F653F" w:rsidP="00AF26D9">
      <w:pPr>
        <w:ind w:firstLine="1276"/>
        <w:jc w:val="both"/>
        <w:rPr>
          <w:sz w:val="22"/>
          <w:szCs w:val="22"/>
        </w:rPr>
      </w:pPr>
      <w:r w:rsidRPr="002F42FC">
        <w:rPr>
          <w:sz w:val="22"/>
          <w:szCs w:val="22"/>
        </w:rPr>
        <w:t>Em cumprimento aos ditames editalícias, utilizamo-nos da presente, para submeter à apreciação de V.S.as os documentos abaixo relacionados, necessários para a licitação referenciada:</w:t>
      </w:r>
    </w:p>
    <w:p w:rsidR="007F653F" w:rsidRPr="002F42FC" w:rsidRDefault="007F653F" w:rsidP="00AF26D9">
      <w:pPr>
        <w:ind w:firstLine="1276"/>
        <w:jc w:val="both"/>
        <w:rPr>
          <w:sz w:val="22"/>
          <w:szCs w:val="22"/>
        </w:rPr>
      </w:pPr>
      <w:r w:rsidRPr="002F42FC">
        <w:rPr>
          <w:sz w:val="22"/>
          <w:szCs w:val="22"/>
        </w:rPr>
        <w:t>-</w:t>
      </w:r>
    </w:p>
    <w:p w:rsidR="007F653F" w:rsidRPr="002F42FC" w:rsidRDefault="007F653F" w:rsidP="00AF26D9">
      <w:pPr>
        <w:ind w:firstLine="1276"/>
        <w:jc w:val="both"/>
        <w:rPr>
          <w:sz w:val="22"/>
          <w:szCs w:val="22"/>
        </w:rPr>
      </w:pPr>
      <w:r w:rsidRPr="002F42FC">
        <w:rPr>
          <w:sz w:val="22"/>
          <w:szCs w:val="22"/>
        </w:rPr>
        <w:t>-</w:t>
      </w:r>
    </w:p>
    <w:p w:rsidR="007F653F" w:rsidRPr="002F42FC" w:rsidRDefault="007F653F" w:rsidP="00AF26D9">
      <w:pPr>
        <w:ind w:firstLine="1276"/>
        <w:rPr>
          <w:sz w:val="22"/>
          <w:szCs w:val="22"/>
        </w:rPr>
      </w:pPr>
      <w:r w:rsidRPr="002F42FC">
        <w:rPr>
          <w:sz w:val="22"/>
          <w:szCs w:val="22"/>
        </w:rPr>
        <w:t xml:space="preserve">- (DESCREVER OS DOCUMENTOS) </w:t>
      </w:r>
    </w:p>
    <w:p w:rsidR="007F653F" w:rsidRPr="002F42FC" w:rsidRDefault="007F653F" w:rsidP="00AF26D9">
      <w:pPr>
        <w:ind w:firstLine="1276"/>
        <w:jc w:val="both"/>
        <w:rPr>
          <w:sz w:val="22"/>
          <w:szCs w:val="22"/>
        </w:rPr>
      </w:pPr>
      <w:r w:rsidRPr="002F42FC">
        <w:rPr>
          <w:sz w:val="22"/>
          <w:szCs w:val="22"/>
        </w:rPr>
        <w:t>-</w:t>
      </w:r>
    </w:p>
    <w:p w:rsidR="007F653F" w:rsidRPr="002F42FC" w:rsidRDefault="007F653F" w:rsidP="00AF26D9">
      <w:pPr>
        <w:jc w:val="both"/>
        <w:rPr>
          <w:sz w:val="22"/>
          <w:szCs w:val="22"/>
        </w:rPr>
      </w:pPr>
    </w:p>
    <w:p w:rsidR="007F653F" w:rsidRPr="002F42FC" w:rsidRDefault="007F653F" w:rsidP="00AF26D9">
      <w:pPr>
        <w:ind w:firstLine="1276"/>
        <w:jc w:val="both"/>
        <w:rPr>
          <w:sz w:val="22"/>
          <w:szCs w:val="22"/>
        </w:rPr>
      </w:pPr>
      <w:r w:rsidRPr="002F42FC">
        <w:rPr>
          <w:sz w:val="22"/>
          <w:szCs w:val="22"/>
        </w:rPr>
        <w:t>Na oportunidade, credenciamos junto a CEL, o Sr. .........................................., Carteira  de Identidade   nº.   .......................,  Órgão Expedidor................, ao qual outorgamos os  mais  amplos  poderes inclusive para interpor recursos, quando  cabíveis,  transigir, desistir, assinar atas  e  documentos  e,  enfim,  praticar  os demais atos no presente processo licitatório.</w:t>
      </w:r>
    </w:p>
    <w:p w:rsidR="007F653F" w:rsidRPr="002F42FC" w:rsidRDefault="007F653F" w:rsidP="00AF26D9">
      <w:pPr>
        <w:jc w:val="both"/>
        <w:rPr>
          <w:sz w:val="22"/>
          <w:szCs w:val="22"/>
        </w:rPr>
      </w:pPr>
      <w:r w:rsidRPr="002F42FC">
        <w:rPr>
          <w:sz w:val="22"/>
          <w:szCs w:val="22"/>
        </w:rPr>
        <w:t xml:space="preserve"> </w:t>
      </w:r>
    </w:p>
    <w:p w:rsidR="007F653F" w:rsidRPr="002F42FC" w:rsidRDefault="007F653F" w:rsidP="00AF26D9">
      <w:pPr>
        <w:ind w:firstLine="1276"/>
        <w:jc w:val="both"/>
        <w:rPr>
          <w:sz w:val="22"/>
          <w:szCs w:val="22"/>
        </w:rPr>
      </w:pPr>
      <w:r w:rsidRPr="002F42FC">
        <w:rPr>
          <w:sz w:val="22"/>
          <w:szCs w:val="22"/>
        </w:rPr>
        <w:t>Declaramos que temos pleno conhecimento de todos os aspectos relativos à licitação em causa e nossa plena concordância com as condições constantes no presente Edital e seus anexos.</w:t>
      </w:r>
    </w:p>
    <w:p w:rsidR="007F653F" w:rsidRPr="002F42FC" w:rsidRDefault="007F653F" w:rsidP="00AF26D9">
      <w:pPr>
        <w:jc w:val="both"/>
        <w:rPr>
          <w:sz w:val="22"/>
          <w:szCs w:val="22"/>
        </w:rPr>
      </w:pPr>
    </w:p>
    <w:p w:rsidR="007F653F" w:rsidRPr="002F42FC" w:rsidRDefault="007F653F" w:rsidP="00AF26D9">
      <w:pPr>
        <w:jc w:val="both"/>
        <w:rPr>
          <w:sz w:val="22"/>
          <w:szCs w:val="22"/>
        </w:rPr>
      </w:pPr>
      <w:r w:rsidRPr="002F42FC">
        <w:rPr>
          <w:sz w:val="22"/>
          <w:szCs w:val="22"/>
        </w:rPr>
        <w:t>Atenciosamente,</w:t>
      </w:r>
    </w:p>
    <w:p w:rsidR="007F653F" w:rsidRPr="002F42FC" w:rsidRDefault="007F653F" w:rsidP="00AF26D9">
      <w:pPr>
        <w:jc w:val="both"/>
        <w:rPr>
          <w:sz w:val="22"/>
          <w:szCs w:val="22"/>
        </w:rPr>
      </w:pPr>
    </w:p>
    <w:p w:rsidR="007F653F" w:rsidRPr="002F42FC" w:rsidRDefault="0005482F" w:rsidP="00AF26D9">
      <w:pPr>
        <w:jc w:val="both"/>
        <w:rPr>
          <w:sz w:val="22"/>
          <w:szCs w:val="22"/>
        </w:rPr>
      </w:pPr>
      <w:r>
        <w:rPr>
          <w:noProof/>
          <w:sz w:val="22"/>
          <w:szCs w:val="22"/>
          <w:lang w:eastAsia="pt-BR"/>
        </w:rPr>
        <w:pict>
          <v:line id="Line 5"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2.55pt" to="37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T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" o:allowincell="f"/>
        </w:pict>
      </w:r>
    </w:p>
    <w:p w:rsidR="007F653F" w:rsidRPr="002F42FC" w:rsidRDefault="007F653F" w:rsidP="00AF26D9">
      <w:pPr>
        <w:jc w:val="center"/>
        <w:rPr>
          <w:sz w:val="22"/>
          <w:szCs w:val="22"/>
        </w:rPr>
      </w:pPr>
      <w:r w:rsidRPr="002F42FC">
        <w:rPr>
          <w:sz w:val="22"/>
          <w:szCs w:val="22"/>
        </w:rPr>
        <w:t xml:space="preserve">              NOME DA EMPRESA LICITANTE/CNPJ</w:t>
      </w:r>
    </w:p>
    <w:p w:rsidR="007F653F" w:rsidRPr="002F42FC" w:rsidRDefault="007F653F" w:rsidP="00AF26D9">
      <w:pPr>
        <w:jc w:val="both"/>
        <w:rPr>
          <w:sz w:val="22"/>
          <w:szCs w:val="22"/>
        </w:rPr>
      </w:pPr>
    </w:p>
    <w:p w:rsidR="007F653F" w:rsidRPr="002F42FC" w:rsidRDefault="0005482F" w:rsidP="00AF26D9">
      <w:pPr>
        <w:jc w:val="center"/>
        <w:rPr>
          <w:sz w:val="22"/>
          <w:szCs w:val="22"/>
        </w:rPr>
      </w:pPr>
      <w:r>
        <w:rPr>
          <w:noProof/>
          <w:sz w:val="22"/>
          <w:szCs w:val="22"/>
          <w:lang w:eastAsia="pt-BR"/>
        </w:rPr>
        <w:pict>
          <v:line id="Line 6"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8.35pt" to="4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4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" o:allowincell="f"/>
        </w:pict>
      </w:r>
    </w:p>
    <w:p w:rsidR="007F653F" w:rsidRPr="002F42FC" w:rsidRDefault="007F653F" w:rsidP="00AF26D9">
      <w:pPr>
        <w:jc w:val="center"/>
        <w:rPr>
          <w:sz w:val="22"/>
          <w:szCs w:val="22"/>
        </w:rPr>
      </w:pPr>
      <w:r w:rsidRPr="002F42FC">
        <w:rPr>
          <w:sz w:val="22"/>
          <w:szCs w:val="22"/>
        </w:rPr>
        <w:t xml:space="preserve">                  ASSINATURA DO REPRESENTANTE LEGAL</w:t>
      </w:r>
    </w:p>
    <w:p w:rsidR="007F653F" w:rsidRPr="002F42FC" w:rsidRDefault="007F653F" w:rsidP="00AF26D9">
      <w:pPr>
        <w:jc w:val="center"/>
        <w:rPr>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24EDE" w:rsidRPr="002F42FC" w:rsidRDefault="00724EDE" w:rsidP="00AF26D9">
      <w:pPr>
        <w:pStyle w:val="BodyText21"/>
        <w:jc w:val="center"/>
        <w:rPr>
          <w:b/>
          <w:sz w:val="22"/>
          <w:szCs w:val="22"/>
        </w:rPr>
      </w:pPr>
    </w:p>
    <w:p w:rsidR="00724EDE" w:rsidRPr="002F42FC" w:rsidRDefault="00724EDE"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664464" w:rsidRPr="002F42FC" w:rsidRDefault="004F2B13" w:rsidP="00AF26D9">
      <w:pPr>
        <w:pStyle w:val="Ttulo3"/>
        <w:jc w:val="center"/>
        <w:rPr>
          <w:b w:val="0"/>
          <w:sz w:val="22"/>
          <w:szCs w:val="22"/>
        </w:rPr>
      </w:pPr>
      <w:r w:rsidRPr="002F42FC">
        <w:rPr>
          <w:sz w:val="22"/>
          <w:szCs w:val="22"/>
        </w:rPr>
        <w:lastRenderedPageBreak/>
        <w:t>CONCORRÊNCIA PÚBLICA</w:t>
      </w:r>
      <w:r w:rsidR="00664464" w:rsidRPr="002F42FC">
        <w:rPr>
          <w:sz w:val="22"/>
          <w:szCs w:val="22"/>
        </w:rPr>
        <w:t xml:space="preserve"> Nº </w:t>
      </w:r>
      <w:r w:rsidR="00FB3666">
        <w:rPr>
          <w:sz w:val="22"/>
          <w:szCs w:val="22"/>
        </w:rPr>
        <w:t>015/2017/CEL/SUPEL/RO</w:t>
      </w:r>
    </w:p>
    <w:p w:rsidR="00B52D7B" w:rsidRPr="002F42FC" w:rsidRDefault="00B52D7B" w:rsidP="00AF26D9">
      <w:pPr>
        <w:pStyle w:val="BodyText21"/>
        <w:jc w:val="center"/>
        <w:rPr>
          <w:b/>
          <w:sz w:val="22"/>
          <w:szCs w:val="22"/>
        </w:rPr>
      </w:pPr>
    </w:p>
    <w:p w:rsidR="007F653F" w:rsidRPr="002F42FC" w:rsidRDefault="007F653F" w:rsidP="00AF26D9">
      <w:pPr>
        <w:pStyle w:val="BodyText21"/>
        <w:jc w:val="center"/>
        <w:rPr>
          <w:b/>
          <w:sz w:val="22"/>
          <w:szCs w:val="22"/>
        </w:rPr>
      </w:pPr>
      <w:r w:rsidRPr="002F42FC">
        <w:rPr>
          <w:b/>
          <w:sz w:val="22"/>
          <w:szCs w:val="22"/>
        </w:rPr>
        <w:t xml:space="preserve">ANEXO </w:t>
      </w:r>
      <w:r w:rsidR="00730811">
        <w:rPr>
          <w:b/>
          <w:sz w:val="22"/>
          <w:szCs w:val="22"/>
        </w:rPr>
        <w:t>I</w:t>
      </w:r>
      <w:r w:rsidRPr="002F42FC">
        <w:rPr>
          <w:b/>
          <w:sz w:val="22"/>
          <w:szCs w:val="22"/>
        </w:rPr>
        <w:t>V</w:t>
      </w:r>
      <w:r w:rsidR="00865445" w:rsidRPr="002F42FC">
        <w:rPr>
          <w:b/>
          <w:sz w:val="22"/>
          <w:szCs w:val="22"/>
        </w:rPr>
        <w:t xml:space="preserve"> - DO EDITAL</w:t>
      </w:r>
    </w:p>
    <w:p w:rsidR="00664464" w:rsidRPr="002F42FC" w:rsidRDefault="00664464" w:rsidP="00AF26D9">
      <w:pPr>
        <w:pStyle w:val="BodyText21"/>
        <w:jc w:val="center"/>
        <w:rPr>
          <w:b/>
          <w:sz w:val="22"/>
          <w:szCs w:val="22"/>
        </w:rPr>
      </w:pPr>
    </w:p>
    <w:p w:rsidR="007F653F" w:rsidRPr="002F42FC" w:rsidRDefault="007F653F" w:rsidP="00AF26D9">
      <w:pPr>
        <w:pStyle w:val="Ttulo4"/>
        <w:rPr>
          <w:sz w:val="22"/>
          <w:szCs w:val="22"/>
        </w:rPr>
      </w:pPr>
      <w:r w:rsidRPr="002F42FC">
        <w:rPr>
          <w:sz w:val="22"/>
          <w:szCs w:val="22"/>
        </w:rPr>
        <w:t>MODELO DE ATESTADO DE CAPACIDADE TÉCNICA</w:t>
      </w:r>
    </w:p>
    <w:p w:rsidR="007F653F" w:rsidRPr="002F42FC" w:rsidRDefault="007F653F" w:rsidP="00AF26D9">
      <w:pPr>
        <w:jc w:val="center"/>
        <w:rPr>
          <w:b/>
          <w:bCs/>
          <w:sz w:val="22"/>
          <w:szCs w:val="22"/>
        </w:rPr>
      </w:pPr>
      <w:r w:rsidRPr="002F42FC">
        <w:rPr>
          <w:b/>
          <w:bCs/>
          <w:sz w:val="22"/>
          <w:szCs w:val="22"/>
        </w:rPr>
        <w:t>(apresentar em papel timbrado da empresa que emitir o atestado)</w:t>
      </w:r>
    </w:p>
    <w:p w:rsidR="007F653F" w:rsidRPr="002F42FC" w:rsidRDefault="007F653F" w:rsidP="00AF26D9">
      <w:pPr>
        <w:jc w:val="center"/>
        <w:rPr>
          <w:sz w:val="22"/>
          <w:szCs w:val="22"/>
        </w:rPr>
      </w:pPr>
    </w:p>
    <w:p w:rsidR="007F653F" w:rsidRPr="002F42FC" w:rsidRDefault="007F653F" w:rsidP="00AF26D9">
      <w:pPr>
        <w:jc w:val="center"/>
        <w:rPr>
          <w:sz w:val="22"/>
          <w:szCs w:val="22"/>
        </w:rPr>
      </w:pPr>
    </w:p>
    <w:p w:rsidR="007F653F" w:rsidRPr="002F42FC" w:rsidRDefault="007F653F" w:rsidP="00AF26D9">
      <w:pPr>
        <w:pStyle w:val="BodyText21"/>
        <w:jc w:val="center"/>
        <w:rPr>
          <w:b/>
          <w:sz w:val="22"/>
          <w:szCs w:val="22"/>
        </w:rPr>
      </w:pPr>
      <w:r w:rsidRPr="002F42FC">
        <w:rPr>
          <w:b/>
          <w:sz w:val="22"/>
          <w:szCs w:val="22"/>
          <w:u w:val="single"/>
        </w:rPr>
        <w:t>ATESTADO DE CAPACIDADE TECNICA</w:t>
      </w:r>
    </w:p>
    <w:p w:rsidR="007F653F" w:rsidRPr="002F42FC" w:rsidRDefault="007F653F" w:rsidP="00AF26D9">
      <w:pPr>
        <w:tabs>
          <w:tab w:val="left" w:pos="3308"/>
        </w:tabs>
        <w:rPr>
          <w:sz w:val="22"/>
          <w:szCs w:val="22"/>
        </w:rPr>
      </w:pPr>
    </w:p>
    <w:p w:rsidR="007F653F" w:rsidRPr="002F42FC" w:rsidRDefault="007F653F" w:rsidP="00AF26D9">
      <w:pPr>
        <w:tabs>
          <w:tab w:val="left" w:pos="3308"/>
        </w:tabs>
        <w:rPr>
          <w:sz w:val="22"/>
          <w:szCs w:val="22"/>
        </w:rPr>
      </w:pPr>
    </w:p>
    <w:p w:rsidR="007F653F" w:rsidRPr="002F42FC" w:rsidRDefault="007F653F" w:rsidP="00AF26D9">
      <w:pPr>
        <w:pStyle w:val="Corpodetexto"/>
        <w:ind w:firstLine="567"/>
        <w:rPr>
          <w:sz w:val="22"/>
          <w:szCs w:val="22"/>
        </w:rPr>
      </w:pPr>
    </w:p>
    <w:p w:rsidR="007F653F" w:rsidRPr="002F42FC" w:rsidRDefault="007F653F" w:rsidP="00AF26D9">
      <w:pPr>
        <w:pStyle w:val="Corpodetexto"/>
        <w:ind w:firstLine="567"/>
        <w:rPr>
          <w:sz w:val="22"/>
          <w:szCs w:val="22"/>
        </w:rPr>
      </w:pPr>
      <w:r w:rsidRPr="002F42FC">
        <w:rPr>
          <w:sz w:val="22"/>
          <w:szCs w:val="22"/>
        </w:rPr>
        <w:t xml:space="preserve">Atestamos para os devidos fins que a empresa </w:t>
      </w:r>
      <w:r w:rsidRPr="002F42FC">
        <w:rPr>
          <w:b/>
          <w:sz w:val="22"/>
          <w:szCs w:val="22"/>
        </w:rPr>
        <w:t>[Razão Social da Empresa Licitante]</w:t>
      </w:r>
      <w:r w:rsidRPr="002F42FC">
        <w:rPr>
          <w:sz w:val="22"/>
          <w:szCs w:val="22"/>
        </w:rPr>
        <w:t xml:space="preserve">, inscrita no CNPJ sob o Nº. </w:t>
      </w:r>
      <w:r w:rsidRPr="002F42FC">
        <w:rPr>
          <w:b/>
          <w:sz w:val="22"/>
          <w:szCs w:val="22"/>
        </w:rPr>
        <w:t>[da Empresa Licitante]</w:t>
      </w:r>
      <w:r w:rsidRPr="002F42FC">
        <w:rPr>
          <w:sz w:val="22"/>
          <w:szCs w:val="22"/>
        </w:rPr>
        <w:t xml:space="preserve">, estabelecida na </w:t>
      </w:r>
      <w:r w:rsidRPr="002F42FC">
        <w:rPr>
          <w:b/>
          <w:sz w:val="22"/>
          <w:szCs w:val="22"/>
        </w:rPr>
        <w:t>[endereço da Empresa Licitante]</w:t>
      </w:r>
      <w:r w:rsidRPr="002F42FC">
        <w:rPr>
          <w:sz w:val="22"/>
          <w:szCs w:val="22"/>
        </w:rPr>
        <w:t xml:space="preserve">, prestou para esta empresa/Entidade </w:t>
      </w:r>
      <w:r w:rsidRPr="002F42FC">
        <w:rPr>
          <w:b/>
          <w:sz w:val="22"/>
          <w:szCs w:val="22"/>
        </w:rPr>
        <w:t>[Razão Social da Empresa Emitente do atestado]</w:t>
      </w:r>
      <w:r w:rsidRPr="002F42FC">
        <w:rPr>
          <w:sz w:val="22"/>
          <w:szCs w:val="22"/>
        </w:rPr>
        <w:t xml:space="preserve">, inscrita no CNPJ sob o Nº. </w:t>
      </w:r>
      <w:r w:rsidRPr="002F42FC">
        <w:rPr>
          <w:b/>
          <w:sz w:val="22"/>
          <w:szCs w:val="22"/>
        </w:rPr>
        <w:t>[CNPJ da Empresa Emitente do atestado]</w:t>
      </w:r>
      <w:r w:rsidRPr="002F42FC">
        <w:rPr>
          <w:sz w:val="22"/>
          <w:szCs w:val="22"/>
        </w:rPr>
        <w:t xml:space="preserve">, situada no </w:t>
      </w:r>
      <w:r w:rsidRPr="002F42FC">
        <w:rPr>
          <w:b/>
          <w:sz w:val="22"/>
          <w:szCs w:val="22"/>
        </w:rPr>
        <w:t>[endereço da Empresa Emitente do atestado]</w:t>
      </w:r>
      <w:r w:rsidRPr="002F42FC">
        <w:rPr>
          <w:sz w:val="22"/>
          <w:szCs w:val="22"/>
        </w:rPr>
        <w:t>, os serviços cotado(s), abaixo especificado(s), no período de (__/__/__ a __/__/__):</w:t>
      </w:r>
    </w:p>
    <w:p w:rsidR="007F653F" w:rsidRPr="002F42FC" w:rsidRDefault="007F653F" w:rsidP="00AF26D9">
      <w:pPr>
        <w:pStyle w:val="Corpodetexto"/>
        <w:ind w:firstLine="567"/>
        <w:rPr>
          <w:sz w:val="22"/>
          <w:szCs w:val="22"/>
        </w:rPr>
      </w:pPr>
    </w:p>
    <w:p w:rsidR="007F653F" w:rsidRPr="002F42FC" w:rsidRDefault="007F653F" w:rsidP="00AF26D9">
      <w:pPr>
        <w:pStyle w:val="Corpodetexto"/>
        <w:rPr>
          <w:sz w:val="22"/>
          <w:szCs w:val="22"/>
        </w:rPr>
      </w:pPr>
    </w:p>
    <w:p w:rsidR="007F653F" w:rsidRPr="002F42FC" w:rsidRDefault="007F653F" w:rsidP="00AF26D9">
      <w:pPr>
        <w:pStyle w:val="Corpodetexto"/>
        <w:numPr>
          <w:ilvl w:val="0"/>
          <w:numId w:val="9"/>
        </w:numPr>
        <w:shd w:val="clear" w:color="auto" w:fill="CCCCCC"/>
        <w:tabs>
          <w:tab w:val="clear" w:pos="1287"/>
          <w:tab w:val="num" w:pos="851"/>
          <w:tab w:val="left" w:pos="1276"/>
        </w:tabs>
        <w:suppressAutoHyphens w:val="0"/>
        <w:ind w:left="0" w:firstLine="993"/>
        <w:rPr>
          <w:sz w:val="22"/>
          <w:szCs w:val="22"/>
        </w:rPr>
      </w:pPr>
      <w:r w:rsidRPr="002F42FC">
        <w:rPr>
          <w:b/>
          <w:sz w:val="22"/>
          <w:szCs w:val="22"/>
        </w:rPr>
        <w:t>SERVIÇO EXECUTADO</w:t>
      </w:r>
      <w:r w:rsidRPr="002F42FC">
        <w:rPr>
          <w:sz w:val="22"/>
          <w:szCs w:val="22"/>
        </w:rPr>
        <w:t xml:space="preserve">: (descrever </w:t>
      </w:r>
      <w:r w:rsidR="00690AD7" w:rsidRPr="002F42FC">
        <w:rPr>
          <w:sz w:val="22"/>
          <w:szCs w:val="22"/>
        </w:rPr>
        <w:t>o objeto dos</w:t>
      </w:r>
      <w:r w:rsidRPr="002F42FC">
        <w:rPr>
          <w:sz w:val="22"/>
          <w:szCs w:val="22"/>
        </w:rPr>
        <w:t xml:space="preserve"> serviços</w:t>
      </w:r>
      <w:r w:rsidR="00690AD7" w:rsidRPr="002F42FC">
        <w:rPr>
          <w:sz w:val="22"/>
          <w:szCs w:val="22"/>
        </w:rPr>
        <w:t xml:space="preserve"> realizados com quantitativos</w:t>
      </w:r>
      <w:r w:rsidRPr="002F42FC">
        <w:rPr>
          <w:sz w:val="22"/>
          <w:szCs w:val="22"/>
        </w:rPr>
        <w:t>)</w:t>
      </w:r>
    </w:p>
    <w:p w:rsidR="007F653F" w:rsidRPr="002F42FC" w:rsidRDefault="007F653F" w:rsidP="00AF26D9">
      <w:pPr>
        <w:pStyle w:val="Corpodetexto"/>
        <w:shd w:val="clear" w:color="auto" w:fill="CCCCCC"/>
        <w:tabs>
          <w:tab w:val="num" w:pos="851"/>
          <w:tab w:val="left" w:pos="1276"/>
        </w:tabs>
        <w:ind w:firstLine="993"/>
        <w:rPr>
          <w:sz w:val="22"/>
          <w:szCs w:val="22"/>
        </w:rPr>
      </w:pPr>
    </w:p>
    <w:p w:rsidR="007F653F" w:rsidRPr="002F42FC" w:rsidRDefault="007F653F" w:rsidP="00AF26D9">
      <w:pPr>
        <w:pStyle w:val="Corpodetexto"/>
        <w:numPr>
          <w:ilvl w:val="0"/>
          <w:numId w:val="9"/>
        </w:numPr>
        <w:shd w:val="clear" w:color="auto" w:fill="CCCCCC"/>
        <w:tabs>
          <w:tab w:val="clear" w:pos="1287"/>
          <w:tab w:val="num" w:pos="851"/>
          <w:tab w:val="left" w:pos="1276"/>
        </w:tabs>
        <w:suppressAutoHyphens w:val="0"/>
        <w:ind w:left="0" w:firstLine="993"/>
        <w:rPr>
          <w:sz w:val="22"/>
          <w:szCs w:val="22"/>
        </w:rPr>
      </w:pPr>
      <w:r w:rsidRPr="002F42FC">
        <w:rPr>
          <w:b/>
          <w:sz w:val="22"/>
          <w:szCs w:val="22"/>
        </w:rPr>
        <w:t>VALOR TOTAL POR ________</w:t>
      </w:r>
      <w:r w:rsidRPr="002F42FC">
        <w:rPr>
          <w:sz w:val="22"/>
          <w:szCs w:val="22"/>
        </w:rPr>
        <w:t>(R$):.................................. (se possível).</w:t>
      </w:r>
    </w:p>
    <w:p w:rsidR="007F653F" w:rsidRPr="002F42FC" w:rsidRDefault="007F653F" w:rsidP="00AF26D9">
      <w:pPr>
        <w:pStyle w:val="Corpodetexto"/>
        <w:shd w:val="clear" w:color="auto" w:fill="CCCCCC"/>
        <w:rPr>
          <w:sz w:val="22"/>
          <w:szCs w:val="22"/>
        </w:rPr>
      </w:pPr>
    </w:p>
    <w:p w:rsidR="007F653F" w:rsidRPr="002F42FC" w:rsidRDefault="007F653F" w:rsidP="00AF26D9">
      <w:pPr>
        <w:pStyle w:val="Corpodetexto"/>
        <w:ind w:firstLine="567"/>
        <w:rPr>
          <w:sz w:val="22"/>
          <w:szCs w:val="22"/>
        </w:rPr>
      </w:pPr>
    </w:p>
    <w:p w:rsidR="007F653F" w:rsidRPr="002F42FC" w:rsidRDefault="007F653F" w:rsidP="00AF26D9">
      <w:pPr>
        <w:pStyle w:val="Corpodetexto"/>
        <w:ind w:firstLine="567"/>
        <w:rPr>
          <w:sz w:val="22"/>
          <w:szCs w:val="22"/>
        </w:rPr>
      </w:pPr>
      <w:r w:rsidRPr="002F42FC">
        <w:rPr>
          <w:sz w:val="22"/>
          <w:szCs w:val="22"/>
        </w:rPr>
        <w:t>Atestamos ainda, que tal(is) prestação(ões) está(ão) sendo / foi(ram) executado(s) satisfatoriamente, não existindo, em nossos registros, até a presente data, fatos que desabonem sua conduta e responsabilidade com as obrigações assumidas.</w:t>
      </w:r>
    </w:p>
    <w:p w:rsidR="007F653F" w:rsidRPr="002F42FC" w:rsidRDefault="007F653F" w:rsidP="00AF26D9">
      <w:pPr>
        <w:jc w:val="both"/>
        <w:rPr>
          <w:sz w:val="22"/>
          <w:szCs w:val="22"/>
        </w:rPr>
      </w:pPr>
    </w:p>
    <w:p w:rsidR="007F653F" w:rsidRPr="002F42FC" w:rsidRDefault="007F653F" w:rsidP="00AF26D9">
      <w:pPr>
        <w:jc w:val="both"/>
        <w:rPr>
          <w:sz w:val="22"/>
          <w:szCs w:val="22"/>
        </w:rPr>
      </w:pPr>
    </w:p>
    <w:p w:rsidR="007F653F" w:rsidRPr="002F42FC" w:rsidRDefault="007F653F" w:rsidP="00AF26D9">
      <w:pPr>
        <w:jc w:val="center"/>
        <w:rPr>
          <w:sz w:val="22"/>
          <w:szCs w:val="22"/>
        </w:rPr>
      </w:pPr>
      <w:r w:rsidRPr="002F42FC">
        <w:rPr>
          <w:sz w:val="22"/>
          <w:szCs w:val="22"/>
        </w:rPr>
        <w:t>__________________________</w:t>
      </w:r>
    </w:p>
    <w:p w:rsidR="007F653F" w:rsidRPr="002F42FC" w:rsidRDefault="007F653F" w:rsidP="00AF26D9">
      <w:pPr>
        <w:jc w:val="center"/>
        <w:rPr>
          <w:sz w:val="22"/>
          <w:szCs w:val="22"/>
        </w:rPr>
      </w:pPr>
      <w:r w:rsidRPr="002F42FC">
        <w:rPr>
          <w:sz w:val="22"/>
          <w:szCs w:val="22"/>
        </w:rPr>
        <w:t>Local e Data</w:t>
      </w:r>
    </w:p>
    <w:p w:rsidR="007F653F" w:rsidRPr="002F42FC" w:rsidRDefault="007F653F" w:rsidP="00AF26D9">
      <w:pPr>
        <w:jc w:val="center"/>
        <w:rPr>
          <w:sz w:val="22"/>
          <w:szCs w:val="22"/>
        </w:rPr>
      </w:pPr>
    </w:p>
    <w:p w:rsidR="007F653F" w:rsidRPr="002F42FC" w:rsidRDefault="007F653F" w:rsidP="00AF26D9">
      <w:pPr>
        <w:jc w:val="center"/>
        <w:rPr>
          <w:sz w:val="22"/>
          <w:szCs w:val="22"/>
        </w:rPr>
      </w:pPr>
    </w:p>
    <w:p w:rsidR="007F653F" w:rsidRPr="002F42FC" w:rsidRDefault="007F653F" w:rsidP="00AF26D9">
      <w:pPr>
        <w:jc w:val="center"/>
        <w:rPr>
          <w:sz w:val="22"/>
          <w:szCs w:val="22"/>
        </w:rPr>
      </w:pPr>
    </w:p>
    <w:p w:rsidR="007F653F" w:rsidRPr="002F42FC" w:rsidRDefault="007F653F" w:rsidP="00AF26D9">
      <w:pPr>
        <w:jc w:val="center"/>
        <w:rPr>
          <w:sz w:val="22"/>
          <w:szCs w:val="22"/>
        </w:rPr>
      </w:pPr>
      <w:r w:rsidRPr="002F42FC">
        <w:rPr>
          <w:sz w:val="22"/>
          <w:szCs w:val="22"/>
        </w:rPr>
        <w:t>___________________________________________</w:t>
      </w:r>
    </w:p>
    <w:p w:rsidR="007F653F" w:rsidRPr="002F42FC" w:rsidRDefault="007F653F" w:rsidP="00AF26D9">
      <w:pPr>
        <w:autoSpaceDE w:val="0"/>
        <w:autoSpaceDN w:val="0"/>
        <w:adjustRightInd w:val="0"/>
        <w:jc w:val="center"/>
        <w:rPr>
          <w:sz w:val="22"/>
          <w:szCs w:val="22"/>
        </w:rPr>
      </w:pPr>
      <w:r w:rsidRPr="002F42FC">
        <w:rPr>
          <w:sz w:val="22"/>
          <w:szCs w:val="22"/>
        </w:rPr>
        <w:t>[Nome do Representante da Empresa Emitente]</w:t>
      </w:r>
    </w:p>
    <w:p w:rsidR="007F653F" w:rsidRPr="002F42FC" w:rsidRDefault="007F653F" w:rsidP="00AF26D9">
      <w:pPr>
        <w:autoSpaceDE w:val="0"/>
        <w:autoSpaceDN w:val="0"/>
        <w:adjustRightInd w:val="0"/>
        <w:jc w:val="center"/>
        <w:rPr>
          <w:sz w:val="22"/>
          <w:szCs w:val="22"/>
        </w:rPr>
      </w:pPr>
      <w:r w:rsidRPr="002F42FC">
        <w:rPr>
          <w:sz w:val="22"/>
          <w:szCs w:val="22"/>
        </w:rPr>
        <w:t>Cargo / Telefone</w:t>
      </w:r>
    </w:p>
    <w:p w:rsidR="007F653F" w:rsidRPr="002F42FC" w:rsidRDefault="007F653F" w:rsidP="00AF26D9">
      <w:pPr>
        <w:jc w:val="both"/>
        <w:rPr>
          <w:sz w:val="22"/>
          <w:szCs w:val="22"/>
        </w:rPr>
      </w:pPr>
    </w:p>
    <w:p w:rsidR="007F653F" w:rsidRPr="002F42FC" w:rsidRDefault="007F653F" w:rsidP="00AF26D9">
      <w:pPr>
        <w:rPr>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F653F" w:rsidRPr="002F42FC" w:rsidRDefault="007F653F" w:rsidP="00AF26D9">
      <w:pPr>
        <w:pStyle w:val="BodyText21"/>
        <w:jc w:val="center"/>
        <w:rPr>
          <w:b/>
          <w:sz w:val="22"/>
          <w:szCs w:val="22"/>
        </w:rPr>
      </w:pPr>
    </w:p>
    <w:p w:rsidR="00792B93" w:rsidRPr="002F42FC" w:rsidRDefault="00792B93" w:rsidP="00AF26D9">
      <w:pPr>
        <w:pStyle w:val="BodyText21"/>
        <w:jc w:val="center"/>
        <w:rPr>
          <w:b/>
          <w:sz w:val="22"/>
          <w:szCs w:val="22"/>
        </w:rPr>
      </w:pPr>
    </w:p>
    <w:p w:rsidR="00792B93" w:rsidRPr="002F42FC" w:rsidRDefault="00792B93" w:rsidP="00AF26D9">
      <w:pPr>
        <w:pStyle w:val="BodyText21"/>
        <w:jc w:val="center"/>
        <w:rPr>
          <w:b/>
          <w:sz w:val="22"/>
          <w:szCs w:val="22"/>
        </w:rPr>
      </w:pPr>
    </w:p>
    <w:p w:rsidR="00792B93" w:rsidRPr="002F42FC" w:rsidRDefault="00792B93" w:rsidP="00AF26D9">
      <w:pPr>
        <w:pStyle w:val="BodyText21"/>
        <w:jc w:val="center"/>
        <w:rPr>
          <w:b/>
          <w:sz w:val="22"/>
          <w:szCs w:val="22"/>
        </w:rPr>
      </w:pPr>
    </w:p>
    <w:p w:rsidR="007F653F" w:rsidRPr="002F42FC" w:rsidRDefault="007F653F" w:rsidP="00AF26D9">
      <w:pPr>
        <w:pStyle w:val="BodyText21"/>
        <w:jc w:val="center"/>
        <w:rPr>
          <w:b/>
          <w:sz w:val="22"/>
          <w:szCs w:val="22"/>
        </w:rPr>
      </w:pPr>
    </w:p>
    <w:p w:rsidR="00664464" w:rsidRPr="002F42FC" w:rsidRDefault="004F2B13" w:rsidP="00AF26D9">
      <w:pPr>
        <w:pStyle w:val="Ttulo3"/>
        <w:jc w:val="center"/>
        <w:rPr>
          <w:sz w:val="22"/>
          <w:szCs w:val="22"/>
        </w:rPr>
      </w:pPr>
      <w:r w:rsidRPr="002F42FC">
        <w:rPr>
          <w:sz w:val="22"/>
          <w:szCs w:val="22"/>
        </w:rPr>
        <w:t>CONCORRÊNCIA PÚBLICA</w:t>
      </w:r>
      <w:r w:rsidR="00664464" w:rsidRPr="002F42FC">
        <w:rPr>
          <w:sz w:val="22"/>
          <w:szCs w:val="22"/>
        </w:rPr>
        <w:t xml:space="preserve"> Nº </w:t>
      </w:r>
      <w:r w:rsidR="00FB3666">
        <w:rPr>
          <w:sz w:val="22"/>
          <w:szCs w:val="22"/>
        </w:rPr>
        <w:t>015/2017/CEL/SUPEL/RO</w:t>
      </w:r>
    </w:p>
    <w:p w:rsidR="00B52D7B" w:rsidRPr="002F42FC" w:rsidRDefault="00B52D7B" w:rsidP="00AF26D9">
      <w:pPr>
        <w:pStyle w:val="BodyText21"/>
        <w:jc w:val="center"/>
        <w:rPr>
          <w:b/>
          <w:sz w:val="22"/>
          <w:szCs w:val="22"/>
        </w:rPr>
      </w:pPr>
    </w:p>
    <w:p w:rsidR="007F653F" w:rsidRPr="002F42FC" w:rsidRDefault="007F653F" w:rsidP="00AF26D9">
      <w:pPr>
        <w:pStyle w:val="BodyText21"/>
        <w:jc w:val="center"/>
        <w:rPr>
          <w:b/>
          <w:sz w:val="22"/>
          <w:szCs w:val="22"/>
        </w:rPr>
      </w:pPr>
      <w:r w:rsidRPr="002F42FC">
        <w:rPr>
          <w:b/>
          <w:sz w:val="22"/>
          <w:szCs w:val="22"/>
        </w:rPr>
        <w:t>ANEXO V</w:t>
      </w:r>
      <w:r w:rsidR="00865445" w:rsidRPr="002F42FC">
        <w:rPr>
          <w:b/>
          <w:sz w:val="22"/>
          <w:szCs w:val="22"/>
        </w:rPr>
        <w:t xml:space="preserve"> - DO EDITAL</w:t>
      </w:r>
    </w:p>
    <w:p w:rsidR="007F653F" w:rsidRPr="002F42FC" w:rsidRDefault="007F653F" w:rsidP="00AF26D9">
      <w:pPr>
        <w:pStyle w:val="BodyText21"/>
        <w:jc w:val="center"/>
        <w:rPr>
          <w:b/>
          <w:sz w:val="22"/>
          <w:szCs w:val="22"/>
        </w:rPr>
      </w:pPr>
    </w:p>
    <w:p w:rsidR="007F653F" w:rsidRPr="002F42FC" w:rsidRDefault="007F653F" w:rsidP="00AF26D9">
      <w:pPr>
        <w:pStyle w:val="Ttulo4"/>
        <w:rPr>
          <w:sz w:val="22"/>
          <w:szCs w:val="22"/>
        </w:rPr>
      </w:pPr>
      <w:r w:rsidRPr="002F42FC">
        <w:rPr>
          <w:sz w:val="22"/>
          <w:szCs w:val="22"/>
        </w:rPr>
        <w:t>MODELO DE CURRICULUM VITAE</w:t>
      </w:r>
    </w:p>
    <w:p w:rsidR="007F653F" w:rsidRPr="002F42FC" w:rsidRDefault="007F653F" w:rsidP="00AF26D9">
      <w:pPr>
        <w:rPr>
          <w:sz w:val="22"/>
          <w:szCs w:val="22"/>
        </w:rPr>
      </w:pPr>
    </w:p>
    <w:p w:rsidR="007F653F" w:rsidRPr="002F42FC" w:rsidRDefault="007F653F" w:rsidP="00AF26D9">
      <w:pPr>
        <w:rPr>
          <w:sz w:val="22"/>
          <w:szCs w:val="22"/>
        </w:rPr>
      </w:pPr>
    </w:p>
    <w:p w:rsidR="007F653F" w:rsidRPr="002F42FC" w:rsidRDefault="007F653F" w:rsidP="00AF26D9">
      <w:pPr>
        <w:jc w:val="both"/>
        <w:rPr>
          <w:sz w:val="22"/>
          <w:szCs w:val="22"/>
        </w:rPr>
      </w:pPr>
    </w:p>
    <w:p w:rsidR="007F653F" w:rsidRPr="002F42FC" w:rsidRDefault="007F653F" w:rsidP="00AF26D9">
      <w:pPr>
        <w:jc w:val="both"/>
        <w:rPr>
          <w:sz w:val="22"/>
          <w:szCs w:val="22"/>
        </w:rPr>
      </w:pPr>
      <w:r w:rsidRPr="002F42FC">
        <w:rPr>
          <w:sz w:val="22"/>
          <w:szCs w:val="22"/>
        </w:rPr>
        <w:t>Nome da Empresa:___________________________________________________________________</w:t>
      </w:r>
    </w:p>
    <w:p w:rsidR="007F653F" w:rsidRPr="002F42FC" w:rsidRDefault="007F653F" w:rsidP="00AF26D9">
      <w:pPr>
        <w:jc w:val="both"/>
        <w:rPr>
          <w:sz w:val="22"/>
          <w:szCs w:val="22"/>
        </w:rPr>
      </w:pPr>
      <w:r w:rsidRPr="002F42FC">
        <w:rPr>
          <w:sz w:val="22"/>
          <w:szCs w:val="22"/>
        </w:rPr>
        <w:t>Função Proposta:____________________________________________________________________</w:t>
      </w:r>
    </w:p>
    <w:p w:rsidR="007F653F" w:rsidRPr="002F42FC" w:rsidRDefault="007F653F" w:rsidP="00AF26D9">
      <w:pPr>
        <w:jc w:val="both"/>
        <w:rPr>
          <w:sz w:val="22"/>
          <w:szCs w:val="22"/>
        </w:rPr>
      </w:pPr>
      <w:r w:rsidRPr="002F42FC">
        <w:rPr>
          <w:sz w:val="22"/>
          <w:szCs w:val="22"/>
        </w:rPr>
        <w:t>Nome do Membro da Equipe:___________________________________________________________</w:t>
      </w:r>
    </w:p>
    <w:p w:rsidR="007F653F" w:rsidRPr="002F42FC" w:rsidRDefault="007F653F" w:rsidP="00AF26D9">
      <w:pPr>
        <w:jc w:val="both"/>
        <w:rPr>
          <w:sz w:val="22"/>
          <w:szCs w:val="22"/>
        </w:rPr>
      </w:pPr>
      <w:r w:rsidRPr="002F42FC">
        <w:rPr>
          <w:sz w:val="22"/>
          <w:szCs w:val="22"/>
        </w:rPr>
        <w:t>Profissão:____________________________Tempo de atuação na área:_________________________</w:t>
      </w:r>
    </w:p>
    <w:p w:rsidR="007F653F" w:rsidRPr="002F42FC" w:rsidRDefault="007F653F" w:rsidP="00AF26D9">
      <w:pPr>
        <w:jc w:val="both"/>
        <w:rPr>
          <w:sz w:val="22"/>
          <w:szCs w:val="22"/>
        </w:rPr>
      </w:pPr>
      <w:r w:rsidRPr="002F42FC">
        <w:rPr>
          <w:sz w:val="22"/>
          <w:szCs w:val="22"/>
        </w:rPr>
        <w:t>Data de Nascimento:__________________________________________________________________</w:t>
      </w:r>
    </w:p>
    <w:p w:rsidR="007F653F" w:rsidRPr="002F42FC" w:rsidRDefault="007F653F" w:rsidP="00AF26D9">
      <w:pPr>
        <w:jc w:val="both"/>
        <w:rPr>
          <w:sz w:val="22"/>
          <w:szCs w:val="22"/>
        </w:rPr>
      </w:pPr>
      <w:r w:rsidRPr="002F42FC">
        <w:rPr>
          <w:sz w:val="22"/>
          <w:szCs w:val="22"/>
        </w:rPr>
        <w:t>Tempo de Serviço na Empresa/entidade:__________Nacionalidade:____________________________</w:t>
      </w:r>
    </w:p>
    <w:p w:rsidR="007F653F" w:rsidRPr="002F42FC" w:rsidRDefault="007F653F" w:rsidP="00AF26D9">
      <w:pPr>
        <w:jc w:val="both"/>
        <w:rPr>
          <w:sz w:val="22"/>
          <w:szCs w:val="22"/>
        </w:rPr>
      </w:pPr>
    </w:p>
    <w:p w:rsidR="007F653F" w:rsidRPr="002F42FC" w:rsidRDefault="007F653F" w:rsidP="00AF26D9">
      <w:pPr>
        <w:pBdr>
          <w:bottom w:val="single" w:sz="12" w:space="1" w:color="auto"/>
        </w:pBdr>
        <w:jc w:val="both"/>
        <w:rPr>
          <w:sz w:val="22"/>
          <w:szCs w:val="22"/>
        </w:rPr>
      </w:pPr>
      <w:r w:rsidRPr="002F42FC">
        <w:rPr>
          <w:sz w:val="22"/>
          <w:szCs w:val="22"/>
        </w:rPr>
        <w:t>Formação: [Resumir formação superior e outra especialização do membro da equipe, fornecendo nomes das escolas, datas e diplomas obtidos. Utilize cerca de um quarto de página].</w:t>
      </w:r>
    </w:p>
    <w:p w:rsidR="007F653F" w:rsidRPr="002F42FC" w:rsidRDefault="007F653F" w:rsidP="00AF26D9">
      <w:pPr>
        <w:jc w:val="both"/>
        <w:rPr>
          <w:sz w:val="22"/>
          <w:szCs w:val="22"/>
        </w:rPr>
      </w:pPr>
    </w:p>
    <w:p w:rsidR="007F653F" w:rsidRPr="002F42FC" w:rsidRDefault="007F653F" w:rsidP="00AF26D9">
      <w:pPr>
        <w:pBdr>
          <w:bottom w:val="single" w:sz="12" w:space="1" w:color="auto"/>
        </w:pBdr>
        <w:jc w:val="both"/>
        <w:rPr>
          <w:sz w:val="22"/>
          <w:szCs w:val="22"/>
        </w:rPr>
      </w:pPr>
      <w:r w:rsidRPr="002F42FC">
        <w:rPr>
          <w:sz w:val="22"/>
          <w:szCs w:val="22"/>
        </w:rPr>
        <w:t>Idiomas: [Para cada idioma, indicar nível de proficiência: excelente, bom, satisfatório ou insatisfatório, para falar, ler e escrever].</w:t>
      </w:r>
    </w:p>
    <w:p w:rsidR="007F653F" w:rsidRPr="002F42FC" w:rsidRDefault="007F653F" w:rsidP="00AF26D9">
      <w:pPr>
        <w:jc w:val="both"/>
        <w:rPr>
          <w:sz w:val="22"/>
          <w:szCs w:val="22"/>
        </w:rPr>
      </w:pPr>
    </w:p>
    <w:p w:rsidR="007F653F" w:rsidRPr="002F42FC" w:rsidRDefault="007F653F" w:rsidP="00AF26D9">
      <w:pPr>
        <w:pBdr>
          <w:bottom w:val="single" w:sz="12" w:space="1" w:color="auto"/>
        </w:pBdr>
        <w:jc w:val="both"/>
        <w:rPr>
          <w:sz w:val="22"/>
          <w:szCs w:val="22"/>
        </w:rPr>
      </w:pPr>
      <w:r w:rsidRPr="002F42FC">
        <w:rPr>
          <w:sz w:val="22"/>
          <w:szCs w:val="22"/>
        </w:rPr>
        <w:t>Qualificações chave: [Fornecer um esboço da experiência do membro da equipe e do treinamento relevante para os Serviços a serem atribuídos. Descrever o grau de responsabilidade assumida pelo membro de equipe em Serviços relevantes anteriores, fornecendo datas e local. Utilizar cerca de meia página].</w:t>
      </w:r>
    </w:p>
    <w:p w:rsidR="007F653F" w:rsidRPr="002F42FC" w:rsidRDefault="007F653F" w:rsidP="00AF26D9">
      <w:pPr>
        <w:jc w:val="both"/>
        <w:rPr>
          <w:sz w:val="22"/>
          <w:szCs w:val="22"/>
        </w:rPr>
      </w:pPr>
    </w:p>
    <w:p w:rsidR="007F653F" w:rsidRPr="002F42FC" w:rsidRDefault="007F653F" w:rsidP="00AF26D9">
      <w:pPr>
        <w:jc w:val="both"/>
        <w:rPr>
          <w:sz w:val="22"/>
          <w:szCs w:val="22"/>
        </w:rPr>
      </w:pPr>
      <w:r w:rsidRPr="002F42FC">
        <w:rPr>
          <w:sz w:val="22"/>
          <w:szCs w:val="22"/>
        </w:rPr>
        <w:t>Participação em Programas e Projetos Sociais (Instituições Públicas, Privadas e/ou ONGs):</w:t>
      </w:r>
    </w:p>
    <w:p w:rsidR="007F653F" w:rsidRPr="002F42FC" w:rsidRDefault="007F653F" w:rsidP="00AF26D9">
      <w:pPr>
        <w:pBdr>
          <w:bottom w:val="single" w:sz="12" w:space="1" w:color="auto"/>
        </w:pBdr>
        <w:jc w:val="both"/>
        <w:rPr>
          <w:sz w:val="22"/>
          <w:szCs w:val="22"/>
        </w:rPr>
      </w:pPr>
      <w:r w:rsidRPr="002F42FC">
        <w:rPr>
          <w:sz w:val="22"/>
          <w:szCs w:val="22"/>
        </w:rPr>
        <w:t>[Relacionar as experiências do membro da equipe em programas e/ou Projetos Sociais, fornecendo informações como cargo/função executada datas e local. Utilizar cerca de meia página].</w:t>
      </w:r>
    </w:p>
    <w:p w:rsidR="007F653F" w:rsidRPr="002F42FC" w:rsidRDefault="007F653F" w:rsidP="00AF26D9">
      <w:pPr>
        <w:jc w:val="both"/>
        <w:rPr>
          <w:sz w:val="22"/>
          <w:szCs w:val="22"/>
        </w:rPr>
      </w:pPr>
    </w:p>
    <w:p w:rsidR="007F653F" w:rsidRPr="002F42FC" w:rsidRDefault="007F653F" w:rsidP="00AF26D9">
      <w:pPr>
        <w:pBdr>
          <w:bottom w:val="single" w:sz="12" w:space="1" w:color="auto"/>
        </w:pBdr>
        <w:jc w:val="both"/>
        <w:rPr>
          <w:sz w:val="22"/>
          <w:szCs w:val="22"/>
        </w:rPr>
      </w:pPr>
      <w:r w:rsidRPr="002F42FC">
        <w:rPr>
          <w:sz w:val="22"/>
          <w:szCs w:val="22"/>
        </w:rPr>
        <w:t>Declaração: Eu, abaixo-assinado, declaro que as informações fornecidas constituem a verdade a respeito de minhas qualificações e experiência.</w:t>
      </w:r>
    </w:p>
    <w:p w:rsidR="007F653F" w:rsidRPr="002F42FC" w:rsidRDefault="007F653F" w:rsidP="00AF26D9">
      <w:pPr>
        <w:jc w:val="both"/>
        <w:rPr>
          <w:sz w:val="22"/>
          <w:szCs w:val="22"/>
        </w:rPr>
      </w:pPr>
      <w:r w:rsidRPr="002F42FC">
        <w:rPr>
          <w:sz w:val="22"/>
          <w:szCs w:val="22"/>
        </w:rPr>
        <w:t>[Assinatura do membro da equipe e do representante autorizado da empresa]</w:t>
      </w:r>
    </w:p>
    <w:p w:rsidR="007F653F" w:rsidRPr="002F42FC" w:rsidRDefault="007F653F" w:rsidP="00AF26D9">
      <w:pPr>
        <w:jc w:val="both"/>
        <w:rPr>
          <w:sz w:val="22"/>
          <w:szCs w:val="22"/>
        </w:rPr>
      </w:pPr>
      <w:r w:rsidRPr="002F42FC">
        <w:rPr>
          <w:sz w:val="22"/>
          <w:szCs w:val="22"/>
        </w:rPr>
        <w:t>Data/ mês/ano</w:t>
      </w:r>
    </w:p>
    <w:p w:rsidR="007F653F" w:rsidRPr="002F42FC" w:rsidRDefault="007F653F" w:rsidP="00AF26D9">
      <w:pPr>
        <w:jc w:val="both"/>
        <w:rPr>
          <w:sz w:val="22"/>
          <w:szCs w:val="22"/>
        </w:rPr>
      </w:pPr>
    </w:p>
    <w:p w:rsidR="007F653F" w:rsidRPr="002F42FC" w:rsidRDefault="007F653F" w:rsidP="00AF26D9">
      <w:pPr>
        <w:pBdr>
          <w:bottom w:val="single" w:sz="12" w:space="1" w:color="auto"/>
        </w:pBdr>
        <w:jc w:val="both"/>
        <w:rPr>
          <w:sz w:val="22"/>
          <w:szCs w:val="22"/>
        </w:rPr>
      </w:pPr>
      <w:r w:rsidRPr="002F42FC">
        <w:rPr>
          <w:sz w:val="22"/>
          <w:szCs w:val="22"/>
        </w:rPr>
        <w:t>Nome completo do membro da Equipe:</w:t>
      </w:r>
    </w:p>
    <w:p w:rsidR="007F653F" w:rsidRPr="002F42FC" w:rsidRDefault="007F653F" w:rsidP="00AF26D9">
      <w:pPr>
        <w:jc w:val="both"/>
        <w:rPr>
          <w:sz w:val="22"/>
          <w:szCs w:val="22"/>
        </w:rPr>
      </w:pPr>
    </w:p>
    <w:p w:rsidR="007F653F" w:rsidRPr="002F42FC" w:rsidRDefault="007F653F" w:rsidP="00AF26D9">
      <w:pPr>
        <w:jc w:val="both"/>
        <w:rPr>
          <w:sz w:val="22"/>
          <w:szCs w:val="22"/>
        </w:rPr>
      </w:pPr>
    </w:p>
    <w:p w:rsidR="007F653F" w:rsidRPr="002F42FC" w:rsidRDefault="007F653F" w:rsidP="00AF26D9">
      <w:pPr>
        <w:pBdr>
          <w:bottom w:val="single" w:sz="12" w:space="1" w:color="auto"/>
        </w:pBdr>
        <w:jc w:val="both"/>
        <w:rPr>
          <w:sz w:val="22"/>
          <w:szCs w:val="22"/>
        </w:rPr>
      </w:pPr>
      <w:r w:rsidRPr="002F42FC">
        <w:rPr>
          <w:sz w:val="22"/>
          <w:szCs w:val="22"/>
        </w:rPr>
        <w:t>Nome completo do representante autorizado:</w:t>
      </w:r>
    </w:p>
    <w:p w:rsidR="007F653F" w:rsidRPr="002F42FC" w:rsidRDefault="007F653F" w:rsidP="00AF26D9">
      <w:pPr>
        <w:jc w:val="both"/>
        <w:rPr>
          <w:sz w:val="22"/>
          <w:szCs w:val="22"/>
        </w:rPr>
      </w:pPr>
    </w:p>
    <w:p w:rsidR="00384766" w:rsidRPr="002F42FC" w:rsidRDefault="00384766" w:rsidP="00AF26D9">
      <w:pPr>
        <w:rPr>
          <w:sz w:val="22"/>
          <w:szCs w:val="22"/>
        </w:rPr>
      </w:pPr>
    </w:p>
    <w:p w:rsidR="00384766" w:rsidRPr="00545088" w:rsidRDefault="00384766" w:rsidP="00AF26D9">
      <w:pPr>
        <w:rPr>
          <w:sz w:val="22"/>
          <w:szCs w:val="22"/>
        </w:rPr>
      </w:pPr>
    </w:p>
    <w:p w:rsidR="00384766" w:rsidRPr="00545088" w:rsidRDefault="00384766" w:rsidP="00AF26D9">
      <w:pPr>
        <w:rPr>
          <w:sz w:val="22"/>
          <w:szCs w:val="22"/>
        </w:rPr>
      </w:pPr>
    </w:p>
    <w:p w:rsidR="00384766" w:rsidRPr="00545088" w:rsidRDefault="00384766" w:rsidP="00AF26D9">
      <w:pPr>
        <w:rPr>
          <w:sz w:val="22"/>
          <w:szCs w:val="22"/>
        </w:rPr>
      </w:pPr>
    </w:p>
    <w:p w:rsidR="00384766" w:rsidRPr="00545088" w:rsidRDefault="00384766" w:rsidP="00AF26D9">
      <w:pPr>
        <w:rPr>
          <w:sz w:val="22"/>
          <w:szCs w:val="22"/>
        </w:rPr>
      </w:pPr>
    </w:p>
    <w:p w:rsidR="00384766" w:rsidRPr="00545088" w:rsidRDefault="00384766" w:rsidP="00AF26D9">
      <w:pPr>
        <w:rPr>
          <w:sz w:val="22"/>
          <w:szCs w:val="22"/>
        </w:rPr>
      </w:pPr>
    </w:p>
    <w:p w:rsidR="007F653F" w:rsidRPr="00545088" w:rsidRDefault="007F653F" w:rsidP="00AF26D9">
      <w:pPr>
        <w:pStyle w:val="Ttulo1"/>
        <w:jc w:val="center"/>
        <w:rPr>
          <w:b w:val="0"/>
          <w:i w:val="0"/>
          <w:sz w:val="22"/>
          <w:szCs w:val="22"/>
          <w:highlight w:val="yellow"/>
        </w:rPr>
      </w:pPr>
    </w:p>
    <w:p w:rsidR="004E74C4" w:rsidRPr="00545088" w:rsidRDefault="004E74C4" w:rsidP="00AF26D9">
      <w:pPr>
        <w:rPr>
          <w:sz w:val="22"/>
          <w:szCs w:val="22"/>
          <w:highlight w:val="yellow"/>
        </w:rPr>
      </w:pPr>
    </w:p>
    <w:p w:rsidR="004E74C4" w:rsidRPr="00545088" w:rsidRDefault="004E74C4" w:rsidP="00AF26D9">
      <w:pPr>
        <w:rPr>
          <w:sz w:val="22"/>
          <w:szCs w:val="22"/>
          <w:highlight w:val="yellow"/>
        </w:rPr>
      </w:pPr>
    </w:p>
    <w:p w:rsidR="004E74C4" w:rsidRPr="00545088" w:rsidRDefault="004E74C4" w:rsidP="00AF26D9">
      <w:pPr>
        <w:rPr>
          <w:sz w:val="22"/>
          <w:szCs w:val="22"/>
          <w:highlight w:val="yellow"/>
        </w:rPr>
      </w:pPr>
    </w:p>
    <w:p w:rsidR="004E74C4" w:rsidRPr="00545088" w:rsidRDefault="004E74C4" w:rsidP="00AF26D9">
      <w:pPr>
        <w:rPr>
          <w:sz w:val="22"/>
          <w:szCs w:val="22"/>
          <w:highlight w:val="yellow"/>
        </w:rPr>
      </w:pPr>
    </w:p>
    <w:p w:rsidR="005F4E94" w:rsidRDefault="005F4E94" w:rsidP="00AF26D9">
      <w:pPr>
        <w:rPr>
          <w:sz w:val="22"/>
          <w:szCs w:val="22"/>
        </w:rPr>
      </w:pPr>
    </w:p>
    <w:p w:rsidR="00664464" w:rsidRPr="002F42FC" w:rsidRDefault="004F2B13" w:rsidP="00AF26D9">
      <w:pPr>
        <w:pStyle w:val="Ttulo3"/>
        <w:jc w:val="center"/>
        <w:rPr>
          <w:sz w:val="22"/>
          <w:szCs w:val="22"/>
        </w:rPr>
      </w:pPr>
      <w:r w:rsidRPr="002F42FC">
        <w:rPr>
          <w:sz w:val="22"/>
          <w:szCs w:val="22"/>
        </w:rPr>
        <w:t>CONCORRÊNCIA PÚBLICA</w:t>
      </w:r>
      <w:r w:rsidR="00664464" w:rsidRPr="002F42FC">
        <w:rPr>
          <w:sz w:val="22"/>
          <w:szCs w:val="22"/>
        </w:rPr>
        <w:t xml:space="preserve"> Nº </w:t>
      </w:r>
      <w:r w:rsidR="00FB3666">
        <w:rPr>
          <w:sz w:val="22"/>
          <w:szCs w:val="22"/>
        </w:rPr>
        <w:t>015/2017/CEL/SUPEL/RO</w:t>
      </w:r>
    </w:p>
    <w:p w:rsidR="00B52D7B" w:rsidRPr="002F42FC" w:rsidRDefault="00B52D7B" w:rsidP="00AF26D9">
      <w:pPr>
        <w:jc w:val="center"/>
        <w:rPr>
          <w:b/>
          <w:sz w:val="22"/>
          <w:szCs w:val="22"/>
        </w:rPr>
      </w:pPr>
    </w:p>
    <w:p w:rsidR="00DB3540" w:rsidRPr="002F42FC" w:rsidRDefault="00DB3540" w:rsidP="00AF26D9">
      <w:pPr>
        <w:jc w:val="center"/>
        <w:rPr>
          <w:b/>
          <w:sz w:val="22"/>
          <w:szCs w:val="22"/>
        </w:rPr>
      </w:pPr>
      <w:r w:rsidRPr="002F42FC">
        <w:rPr>
          <w:b/>
          <w:sz w:val="22"/>
          <w:szCs w:val="22"/>
        </w:rPr>
        <w:t>ANEXO VI - DO EDITAL</w:t>
      </w:r>
    </w:p>
    <w:p w:rsidR="00664464" w:rsidRPr="002F42FC" w:rsidRDefault="00664464" w:rsidP="00AF26D9">
      <w:pPr>
        <w:jc w:val="center"/>
        <w:rPr>
          <w:b/>
          <w:sz w:val="22"/>
          <w:szCs w:val="22"/>
        </w:rPr>
      </w:pPr>
    </w:p>
    <w:p w:rsidR="00DB3540" w:rsidRPr="002F42FC" w:rsidRDefault="00DB3540" w:rsidP="00AF26D9">
      <w:pPr>
        <w:jc w:val="center"/>
        <w:rPr>
          <w:b/>
          <w:sz w:val="22"/>
          <w:szCs w:val="22"/>
        </w:rPr>
      </w:pPr>
      <w:r w:rsidRPr="002F42FC">
        <w:rPr>
          <w:b/>
          <w:sz w:val="22"/>
          <w:szCs w:val="22"/>
        </w:rPr>
        <w:t>MINUTA DE CONTRATO</w:t>
      </w:r>
    </w:p>
    <w:p w:rsidR="00DB3540" w:rsidRPr="002F42FC" w:rsidRDefault="00DB3540" w:rsidP="00AF26D9">
      <w:pPr>
        <w:jc w:val="center"/>
        <w:rPr>
          <w:sz w:val="22"/>
          <w:szCs w:val="22"/>
        </w:rPr>
      </w:pPr>
    </w:p>
    <w:p w:rsidR="00DB3540" w:rsidRPr="002F42FC" w:rsidRDefault="00DB3540" w:rsidP="00AF26D9">
      <w:pPr>
        <w:jc w:val="center"/>
        <w:rPr>
          <w:sz w:val="22"/>
          <w:szCs w:val="22"/>
        </w:rPr>
      </w:pPr>
    </w:p>
    <w:p w:rsidR="009935A5" w:rsidRPr="002970F2" w:rsidRDefault="009935A5" w:rsidP="009935A5">
      <w:pPr>
        <w:spacing w:line="276" w:lineRule="auto"/>
        <w:jc w:val="center"/>
        <w:rPr>
          <w:rFonts w:ascii="Book Antiqua" w:hAnsi="Book Antiqua" w:cs="Arial"/>
          <w:b/>
        </w:rPr>
      </w:pPr>
      <w:r w:rsidRPr="002970F2">
        <w:rPr>
          <w:rFonts w:ascii="Book Antiqua" w:hAnsi="Book Antiqua" w:cs="Arial"/>
          <w:b/>
        </w:rPr>
        <w:t>ANEXO IV</w:t>
      </w:r>
    </w:p>
    <w:p w:rsidR="009935A5" w:rsidRPr="002970F2" w:rsidRDefault="009935A5" w:rsidP="009935A5">
      <w:pPr>
        <w:spacing w:line="276" w:lineRule="auto"/>
        <w:jc w:val="center"/>
        <w:rPr>
          <w:rFonts w:ascii="Book Antiqua" w:hAnsi="Book Antiqua" w:cs="Arial"/>
          <w:b/>
        </w:rPr>
      </w:pPr>
      <w:r w:rsidRPr="002970F2">
        <w:rPr>
          <w:rFonts w:ascii="Book Antiqua" w:hAnsi="Book Antiqua" w:cs="Arial"/>
          <w:b/>
        </w:rPr>
        <w:t>MINUTA DO CONTRATO</w:t>
      </w:r>
    </w:p>
    <w:p w:rsidR="009935A5" w:rsidRPr="002970F2" w:rsidRDefault="009935A5" w:rsidP="009935A5">
      <w:pPr>
        <w:spacing w:line="276" w:lineRule="auto"/>
        <w:jc w:val="center"/>
        <w:rPr>
          <w:rFonts w:ascii="Book Antiqua" w:hAnsi="Book Antiqua" w:cs="Arial"/>
          <w:b/>
        </w:rPr>
      </w:pPr>
    </w:p>
    <w:p w:rsidR="009935A5" w:rsidRPr="002970F2" w:rsidRDefault="009935A5" w:rsidP="009935A5">
      <w:pPr>
        <w:spacing w:line="276" w:lineRule="auto"/>
        <w:ind w:left="4111"/>
        <w:jc w:val="both"/>
        <w:rPr>
          <w:rFonts w:ascii="Book Antiqua" w:hAnsi="Book Antiqua" w:cs="Arial"/>
        </w:rPr>
      </w:pPr>
      <w:r w:rsidRPr="002970F2">
        <w:rPr>
          <w:rFonts w:ascii="Book Antiqua" w:hAnsi="Book Antiqua" w:cs="Arial"/>
          <w:b/>
        </w:rPr>
        <w:t xml:space="preserve">  </w:t>
      </w:r>
    </w:p>
    <w:p w:rsidR="009935A5" w:rsidRPr="002970F2" w:rsidRDefault="009935A5" w:rsidP="009935A5">
      <w:pPr>
        <w:spacing w:line="276" w:lineRule="auto"/>
        <w:ind w:left="4973"/>
        <w:jc w:val="both"/>
        <w:rPr>
          <w:rFonts w:ascii="Book Antiqua" w:hAnsi="Book Antiqua" w:cs="Arial"/>
        </w:rPr>
      </w:pPr>
      <w:r w:rsidRPr="002970F2">
        <w:rPr>
          <w:rFonts w:ascii="Book Antiqua" w:hAnsi="Book Antiqua"/>
        </w:rPr>
        <w:t xml:space="preserve">CONTRATO DE EMPRESA ESPECIALIZADA NA PRESTAÇÃO DE SERVIÇOS TÉCNICOS DE ENGENHARIA DE SUPERVISÃO E ACOMPANHAMENTO DAS OBRAS DE CONSTRUÇÃO E PAVIMENTAÇÃO ASFÁLTICA DA RODOVIA BR-421 LOTES 1 E 2, NOS MUNICÍPIOS DE MONTE NEGRO E CAMPO NOVO DE RONDÔNIA, </w:t>
      </w:r>
      <w:r w:rsidRPr="002970F2">
        <w:rPr>
          <w:rFonts w:ascii="Book Antiqua" w:hAnsi="Book Antiqua" w:cs="Arial"/>
        </w:rPr>
        <w:t xml:space="preserve">QUE  ENTRE  SI  CELEBRAM    O </w:t>
      </w:r>
      <w:r w:rsidRPr="002970F2">
        <w:rPr>
          <w:rFonts w:ascii="Book Antiqua" w:hAnsi="Book Antiqua" w:cs="Arial"/>
        </w:rPr>
        <w:tab/>
        <w:t>FUNDO DE INFRA-ESTRUTURA DE TRANSPORTES E HABITAÇÃO – FITHA/DER-RO   E   --------------------------------------------, PARA  OS FINS QUE ESPECIFICA.</w:t>
      </w:r>
    </w:p>
    <w:p w:rsidR="009935A5" w:rsidRPr="002970F2" w:rsidRDefault="009935A5" w:rsidP="009935A5">
      <w:pPr>
        <w:spacing w:line="276" w:lineRule="auto"/>
        <w:jc w:val="both"/>
        <w:rPr>
          <w:rFonts w:ascii="Book Antiqua" w:hAnsi="Book Antiqua" w:cs="Arial"/>
        </w:rPr>
      </w:pPr>
    </w:p>
    <w:p w:rsidR="009935A5" w:rsidRPr="002970F2" w:rsidRDefault="009935A5" w:rsidP="009935A5">
      <w:pPr>
        <w:spacing w:line="276" w:lineRule="auto"/>
        <w:ind w:firstLine="2835"/>
        <w:jc w:val="both"/>
        <w:rPr>
          <w:rFonts w:ascii="Book Antiqua" w:hAnsi="Book Antiqua" w:cs="Arial"/>
          <w:b/>
        </w:rPr>
      </w:pPr>
      <w:r w:rsidRPr="002970F2">
        <w:rPr>
          <w:rFonts w:ascii="Book Antiqua" w:hAnsi="Book Antiqua" w:cs="Arial"/>
        </w:rPr>
        <w:t xml:space="preserve">Aos ---- do mês de ------ do ano de dois mil e dezessete o </w:t>
      </w:r>
      <w:r w:rsidRPr="002970F2">
        <w:rPr>
          <w:rFonts w:ascii="Book Antiqua" w:hAnsi="Book Antiqua" w:cs="Arial"/>
          <w:b/>
        </w:rPr>
        <w:t>FUNDO DE INFRA-ESTRUTURA DE TRANSPORTES E HABITAÇÃO – FITHA/DER-RO</w:t>
      </w:r>
      <w:r w:rsidRPr="002970F2">
        <w:rPr>
          <w:rFonts w:ascii="Book Antiqua" w:hAnsi="Book Antiqua" w:cs="Arial"/>
        </w:rPr>
        <w:t xml:space="preserve">, inscrito no CGC (MF) sob o n.º 04-285.920/0001-54, com sede à Avenida Farquar, 2986, complexo Rio Madeira, Curvo C,  4º e 5º Andar, Bairro Pedrinhas, CEP: 76.803-470, Porto Velho-RO, doravante designado </w:t>
      </w:r>
      <w:r w:rsidRPr="002970F2">
        <w:rPr>
          <w:rFonts w:ascii="Book Antiqua" w:hAnsi="Book Antiqua" w:cs="Arial"/>
          <w:b/>
        </w:rPr>
        <w:t>FITHA/DER-RO</w:t>
      </w:r>
      <w:r w:rsidRPr="002970F2">
        <w:rPr>
          <w:rFonts w:ascii="Book Antiqua" w:hAnsi="Book Antiqua" w:cs="Arial"/>
        </w:rPr>
        <w:t>, neste ato representado por ---------------</w:t>
      </w:r>
      <w:r w:rsidRPr="002970F2">
        <w:rPr>
          <w:rFonts w:ascii="Book Antiqua" w:hAnsi="Book Antiqua" w:cs="Arial"/>
          <w:b/>
          <w:bCs/>
        </w:rPr>
        <w:t xml:space="preserve">  </w:t>
      </w:r>
      <w:r w:rsidRPr="002970F2">
        <w:rPr>
          <w:rFonts w:ascii="Book Antiqua" w:hAnsi="Book Antiqua" w:cs="Arial"/>
        </w:rPr>
        <w:t xml:space="preserve">e </w:t>
      </w:r>
      <w:r w:rsidRPr="002970F2">
        <w:rPr>
          <w:rFonts w:ascii="Book Antiqua" w:hAnsi="Book Antiqua" w:cs="Arial"/>
          <w:b/>
          <w:bCs/>
        </w:rPr>
        <w:t>-----------------</w:t>
      </w:r>
      <w:r w:rsidRPr="002970F2">
        <w:rPr>
          <w:rFonts w:ascii="Book Antiqua" w:hAnsi="Book Antiqua" w:cs="Arial"/>
        </w:rPr>
        <w:t xml:space="preserve">  resolvem celebrar o presente termo de </w:t>
      </w:r>
      <w:r w:rsidRPr="002970F2">
        <w:rPr>
          <w:rFonts w:ascii="Book Antiqua" w:hAnsi="Book Antiqua" w:cs="Arial"/>
          <w:b/>
        </w:rPr>
        <w:t>CONTRATO</w:t>
      </w:r>
      <w:r w:rsidRPr="002970F2">
        <w:rPr>
          <w:rFonts w:ascii="Book Antiqua" w:hAnsi="Book Antiqua" w:cs="Arial"/>
        </w:rPr>
        <w:t>, que tem por finalidade estabelecer os direitos e obrigações das partes na execução das Obras/Serviços, autorizados pelo Processo Administrativo n.º 01-1411.00003-0000/2017/FITHA/DER-RO, e licitado através da CONCORRÊNCIA PÚBLICA nº 015/17/CPLO/SUPEL/RO, de ------ de 2017 submetendo-se, os mesmos aos termos da Lei n.º 8.666 de 21.06.93, e Lei Estadual nº. 2414 de 18/02/2011 e suas alterações e das seguintes cláusulas e condições:</w:t>
      </w:r>
    </w:p>
    <w:p w:rsidR="009935A5" w:rsidRPr="002970F2" w:rsidRDefault="009935A5" w:rsidP="009935A5">
      <w:pPr>
        <w:spacing w:line="276" w:lineRule="auto"/>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DO OBJETO</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pStyle w:val="Default"/>
        <w:spacing w:line="276" w:lineRule="auto"/>
        <w:ind w:firstLine="3402"/>
        <w:jc w:val="both"/>
        <w:rPr>
          <w:rFonts w:ascii="Book Antiqua" w:hAnsi="Book Antiqua"/>
          <w:sz w:val="20"/>
          <w:szCs w:val="20"/>
        </w:rPr>
      </w:pPr>
      <w:r w:rsidRPr="002970F2">
        <w:rPr>
          <w:rFonts w:ascii="Book Antiqua" w:hAnsi="Book Antiqua" w:cs="Arial"/>
          <w:b/>
          <w:sz w:val="20"/>
          <w:szCs w:val="20"/>
        </w:rPr>
        <w:t>CLÁUSULA PRIMEIRA -</w:t>
      </w:r>
      <w:r w:rsidRPr="002970F2">
        <w:rPr>
          <w:rFonts w:ascii="Book Antiqua" w:hAnsi="Book Antiqua" w:cs="Arial"/>
          <w:sz w:val="20"/>
          <w:szCs w:val="20"/>
        </w:rPr>
        <w:t xml:space="preserve"> O presente Contrato tem por objeto: </w:t>
      </w:r>
      <w:r w:rsidRPr="002970F2">
        <w:rPr>
          <w:rFonts w:ascii="Book Antiqua" w:hAnsi="Book Antiqua"/>
          <w:sz w:val="20"/>
          <w:szCs w:val="20"/>
        </w:rPr>
        <w:t>Contratação de empresa especializada na prestação de serviços técnicos de engenharia de supervisão e acompanhamento das obras de construção e pavimentação asfáltica da rodovia BR-421 lotes 1 e 2, nos municípios de Monte Negro e Campo Novo de Rondônia, conforme discriminado abaixo:</w:t>
      </w:r>
    </w:p>
    <w:p w:rsidR="009935A5" w:rsidRPr="002970F2" w:rsidRDefault="009935A5" w:rsidP="009935A5">
      <w:pPr>
        <w:pStyle w:val="Default"/>
        <w:spacing w:line="276" w:lineRule="auto"/>
        <w:ind w:firstLine="709"/>
        <w:jc w:val="both"/>
        <w:rPr>
          <w:rFonts w:ascii="Book Antiqua" w:hAnsi="Book Antiqua"/>
          <w:sz w:val="20"/>
          <w:szCs w:val="20"/>
        </w:rPr>
      </w:pPr>
      <w:r w:rsidRPr="002970F2">
        <w:rPr>
          <w:rFonts w:ascii="Book Antiqua" w:hAnsi="Book Antiqua"/>
          <w:sz w:val="20"/>
          <w:szCs w:val="20"/>
        </w:rPr>
        <w:t>Rodovia: BR-421; Lote 01 e Lote 02</w:t>
      </w:r>
    </w:p>
    <w:p w:rsidR="009935A5" w:rsidRPr="002970F2" w:rsidRDefault="009935A5" w:rsidP="009935A5">
      <w:pPr>
        <w:pStyle w:val="Default"/>
        <w:spacing w:line="276" w:lineRule="auto"/>
        <w:ind w:firstLine="709"/>
        <w:jc w:val="both"/>
        <w:rPr>
          <w:rFonts w:ascii="Book Antiqua" w:hAnsi="Book Antiqua"/>
          <w:sz w:val="20"/>
          <w:szCs w:val="20"/>
        </w:rPr>
      </w:pPr>
      <w:r w:rsidRPr="002970F2">
        <w:rPr>
          <w:rFonts w:ascii="Book Antiqua" w:hAnsi="Book Antiqua"/>
          <w:sz w:val="20"/>
          <w:szCs w:val="20"/>
        </w:rPr>
        <w:t>Trecho: Entr. BR-364/Campo Novo de Rondônia</w:t>
      </w:r>
    </w:p>
    <w:p w:rsidR="009935A5" w:rsidRPr="002970F2" w:rsidRDefault="009935A5" w:rsidP="009935A5">
      <w:pPr>
        <w:pStyle w:val="Default"/>
        <w:spacing w:line="276" w:lineRule="auto"/>
        <w:ind w:firstLine="709"/>
        <w:jc w:val="both"/>
        <w:rPr>
          <w:rFonts w:ascii="Book Antiqua" w:hAnsi="Book Antiqua"/>
          <w:sz w:val="20"/>
          <w:szCs w:val="20"/>
        </w:rPr>
      </w:pPr>
      <w:r w:rsidRPr="002970F2">
        <w:rPr>
          <w:rFonts w:ascii="Book Antiqua" w:hAnsi="Book Antiqua"/>
          <w:sz w:val="20"/>
          <w:szCs w:val="20"/>
        </w:rPr>
        <w:t>Subtrecho: Monte Negro/Campo Novo de Rondônia</w:t>
      </w:r>
    </w:p>
    <w:p w:rsidR="009935A5" w:rsidRPr="002970F2" w:rsidRDefault="009935A5" w:rsidP="009935A5">
      <w:pPr>
        <w:pStyle w:val="Default"/>
        <w:spacing w:line="276" w:lineRule="auto"/>
        <w:ind w:firstLine="709"/>
        <w:jc w:val="both"/>
        <w:rPr>
          <w:rFonts w:ascii="Book Antiqua" w:hAnsi="Book Antiqua"/>
          <w:sz w:val="20"/>
          <w:szCs w:val="20"/>
        </w:rPr>
      </w:pPr>
      <w:r w:rsidRPr="00351D08">
        <w:rPr>
          <w:rFonts w:ascii="Book Antiqua" w:hAnsi="Book Antiqua"/>
          <w:sz w:val="20"/>
          <w:szCs w:val="20"/>
          <w:lang w:val="en-US"/>
        </w:rPr>
        <w:t xml:space="preserve">Segmento Lote 01: Est. 00+00 – Est. 610+00; Ext. </w:t>
      </w:r>
      <w:r w:rsidRPr="002970F2">
        <w:rPr>
          <w:rFonts w:ascii="Book Antiqua" w:hAnsi="Book Antiqua"/>
          <w:sz w:val="20"/>
          <w:szCs w:val="20"/>
        </w:rPr>
        <w:t>(km) 12,17</w:t>
      </w:r>
    </w:p>
    <w:p w:rsidR="009935A5" w:rsidRPr="002970F2" w:rsidRDefault="009935A5" w:rsidP="009935A5">
      <w:pPr>
        <w:pStyle w:val="Default"/>
        <w:spacing w:line="276" w:lineRule="auto"/>
        <w:ind w:firstLine="709"/>
        <w:jc w:val="both"/>
        <w:rPr>
          <w:rFonts w:ascii="Book Antiqua" w:hAnsi="Book Antiqua"/>
          <w:sz w:val="20"/>
          <w:szCs w:val="20"/>
          <w:lang w:val="en-US"/>
        </w:rPr>
      </w:pPr>
      <w:r w:rsidRPr="00351D08">
        <w:rPr>
          <w:rFonts w:ascii="Book Antiqua" w:hAnsi="Book Antiqua"/>
          <w:sz w:val="20"/>
          <w:szCs w:val="20"/>
          <w:lang w:val="en-US"/>
        </w:rPr>
        <w:lastRenderedPageBreak/>
        <w:t>Segmento</w:t>
      </w:r>
      <w:r w:rsidRPr="002970F2">
        <w:rPr>
          <w:rFonts w:ascii="Book Antiqua" w:hAnsi="Book Antiqua"/>
          <w:sz w:val="20"/>
          <w:szCs w:val="20"/>
          <w:lang w:val="en-US"/>
        </w:rPr>
        <w:t xml:space="preserve"> </w:t>
      </w:r>
      <w:r w:rsidRPr="00351D08">
        <w:rPr>
          <w:rFonts w:ascii="Book Antiqua" w:hAnsi="Book Antiqua"/>
          <w:sz w:val="20"/>
          <w:szCs w:val="20"/>
          <w:lang w:val="en-US"/>
        </w:rPr>
        <w:t>Lote</w:t>
      </w:r>
      <w:r w:rsidRPr="002970F2">
        <w:rPr>
          <w:rFonts w:ascii="Book Antiqua" w:hAnsi="Book Antiqua"/>
          <w:sz w:val="20"/>
          <w:szCs w:val="20"/>
          <w:lang w:val="en-US"/>
        </w:rPr>
        <w:t xml:space="preserve"> 02: Est. 610+00 – Est. 1237+19,92; Ext.(km) 12,54</w:t>
      </w:r>
    </w:p>
    <w:p w:rsidR="009935A5" w:rsidRPr="002970F2" w:rsidRDefault="009935A5" w:rsidP="009935A5">
      <w:pPr>
        <w:pStyle w:val="Default"/>
        <w:spacing w:line="276" w:lineRule="auto"/>
        <w:ind w:firstLine="709"/>
        <w:jc w:val="both"/>
        <w:rPr>
          <w:rFonts w:ascii="Book Antiqua" w:hAnsi="Book Antiqua"/>
          <w:sz w:val="20"/>
          <w:szCs w:val="20"/>
        </w:rPr>
      </w:pPr>
      <w:r w:rsidRPr="002970F2">
        <w:rPr>
          <w:rFonts w:ascii="Book Antiqua" w:hAnsi="Book Antiqua"/>
          <w:sz w:val="20"/>
          <w:szCs w:val="20"/>
        </w:rPr>
        <w:t>Municípios: Monte Negro e Campo Novo de Rondônia</w:t>
      </w:r>
    </w:p>
    <w:p w:rsidR="009935A5" w:rsidRPr="002970F2" w:rsidRDefault="009935A5" w:rsidP="009935A5">
      <w:pPr>
        <w:spacing w:line="276" w:lineRule="auto"/>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PARÁGRAFO ÚNICO - </w:t>
      </w:r>
      <w:r w:rsidRPr="002970F2">
        <w:rPr>
          <w:rFonts w:ascii="Book Antiqua" w:hAnsi="Book Antiqua" w:cs="Arial"/>
        </w:rPr>
        <w:t xml:space="preserve">Fica vinculado o presente termo contratual ao Edital da Licitação, guardada a necessária conformidade entre eles, devidamente assinados e rubricados, e também: </w:t>
      </w:r>
    </w:p>
    <w:p w:rsidR="009935A5" w:rsidRPr="002970F2" w:rsidRDefault="009935A5" w:rsidP="009935A5">
      <w:pPr>
        <w:numPr>
          <w:ilvl w:val="0"/>
          <w:numId w:val="59"/>
        </w:numPr>
        <w:tabs>
          <w:tab w:val="left" w:pos="3686"/>
        </w:tabs>
        <w:suppressAutoHyphens w:val="0"/>
        <w:spacing w:line="276" w:lineRule="auto"/>
        <w:ind w:left="0" w:firstLine="3402"/>
        <w:jc w:val="both"/>
        <w:rPr>
          <w:rFonts w:ascii="Book Antiqua" w:hAnsi="Book Antiqua" w:cs="Arial"/>
          <w:b/>
        </w:rPr>
      </w:pPr>
      <w:r w:rsidRPr="002970F2">
        <w:rPr>
          <w:rFonts w:ascii="Book Antiqua" w:hAnsi="Book Antiqua" w:cs="Arial"/>
        </w:rPr>
        <w:t xml:space="preserve">As normas, as especificações gerais, as instruções em uso, os cadernos de encargos, as disposições regulamentares do </w:t>
      </w:r>
      <w:r w:rsidRPr="002970F2">
        <w:rPr>
          <w:rFonts w:ascii="Book Antiqua" w:hAnsi="Book Antiqua" w:cs="Arial"/>
          <w:b/>
        </w:rPr>
        <w:t>FITHA/DER-RO</w:t>
      </w:r>
      <w:r w:rsidRPr="002970F2">
        <w:rPr>
          <w:rFonts w:ascii="Book Antiqua" w:hAnsi="Book Antiqua" w:cs="Arial"/>
        </w:rPr>
        <w:t xml:space="preserve"> e demais elementos existentes, que sirvam à definição do objeto das prestações contratuais, bem como o Cronograma Físico-Financeiro e a planilha da obra, independentemente de suas transcrições.</w:t>
      </w:r>
    </w:p>
    <w:p w:rsidR="009935A5" w:rsidRPr="002970F2" w:rsidRDefault="009935A5" w:rsidP="009935A5">
      <w:pPr>
        <w:pStyle w:val="PargrafodaLista"/>
        <w:rPr>
          <w:rFonts w:ascii="Book Antiqua" w:hAnsi="Book Antiqua" w:cs="Arial"/>
          <w:b/>
        </w:rPr>
      </w:pPr>
    </w:p>
    <w:p w:rsidR="009935A5" w:rsidRPr="002970F2" w:rsidRDefault="009935A5" w:rsidP="009935A5">
      <w:pPr>
        <w:tabs>
          <w:tab w:val="left" w:pos="3686"/>
        </w:tabs>
        <w:spacing w:line="276" w:lineRule="auto"/>
        <w:ind w:left="3402"/>
        <w:jc w:val="both"/>
        <w:rPr>
          <w:rFonts w:ascii="Book Antiqua" w:hAnsi="Book Antiqua" w:cs="Arial"/>
          <w:b/>
        </w:rPr>
      </w:pPr>
      <w:r w:rsidRPr="002970F2">
        <w:rPr>
          <w:rFonts w:ascii="Book Antiqua" w:hAnsi="Book Antiqua" w:cs="Arial"/>
          <w:b/>
        </w:rPr>
        <w:t>DO REGIME DE EXECUÇÃO</w:t>
      </w:r>
    </w:p>
    <w:p w:rsidR="009935A5" w:rsidRPr="002970F2" w:rsidRDefault="009935A5" w:rsidP="009935A5">
      <w:pPr>
        <w:tabs>
          <w:tab w:val="left" w:pos="3686"/>
        </w:tabs>
        <w:spacing w:line="276" w:lineRule="auto"/>
        <w:ind w:left="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rPr>
        <w:t xml:space="preserve">CLÁUSULA SEGUNDA – </w:t>
      </w:r>
      <w:r w:rsidRPr="002970F2">
        <w:rPr>
          <w:rFonts w:ascii="Book Antiqua" w:hAnsi="Book Antiqua" w:cs="Arial"/>
        </w:rPr>
        <w:t>Os serviços ora contratados obedecerão ao regime de empreitada por preço Global, na forma de execução indireta.</w:t>
      </w:r>
    </w:p>
    <w:p w:rsidR="009935A5" w:rsidRPr="002970F2" w:rsidRDefault="009935A5" w:rsidP="009935A5">
      <w:pPr>
        <w:tabs>
          <w:tab w:val="left" w:pos="3686"/>
        </w:tabs>
        <w:spacing w:line="276" w:lineRule="auto"/>
        <w:ind w:firstLine="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rPr>
        <w:t>DO PREÇO</w:t>
      </w:r>
    </w:p>
    <w:p w:rsidR="009935A5" w:rsidRPr="002970F2" w:rsidRDefault="009935A5" w:rsidP="009935A5">
      <w:pPr>
        <w:tabs>
          <w:tab w:val="left" w:pos="3686"/>
        </w:tabs>
        <w:spacing w:line="276" w:lineRule="auto"/>
        <w:ind w:firstLine="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rPr>
        <w:t xml:space="preserve">CLÁUSULA TERCEIRA – </w:t>
      </w:r>
      <w:r w:rsidRPr="002970F2">
        <w:rPr>
          <w:rFonts w:ascii="Book Antiqua" w:hAnsi="Book Antiqua" w:cs="Arial"/>
        </w:rPr>
        <w:t xml:space="preserve">Dá-se a este </w:t>
      </w:r>
      <w:r w:rsidRPr="002970F2">
        <w:rPr>
          <w:rFonts w:ascii="Book Antiqua" w:hAnsi="Book Antiqua" w:cs="Arial"/>
          <w:b/>
        </w:rPr>
        <w:t xml:space="preserve">CONTRATO </w:t>
      </w:r>
      <w:r w:rsidRPr="002970F2">
        <w:rPr>
          <w:rFonts w:ascii="Book Antiqua" w:hAnsi="Book Antiqua" w:cs="Arial"/>
        </w:rPr>
        <w:t>o valor de</w:t>
      </w:r>
      <w:r w:rsidRPr="002970F2">
        <w:rPr>
          <w:rFonts w:ascii="Book Antiqua" w:hAnsi="Book Antiqua" w:cs="Arial"/>
          <w:b/>
        </w:rPr>
        <w:t xml:space="preserve"> R$ ------- </w:t>
      </w:r>
      <w:r w:rsidRPr="002970F2">
        <w:rPr>
          <w:rFonts w:ascii="Book Antiqua" w:hAnsi="Book Antiqua" w:cs="Arial"/>
          <w:bCs/>
        </w:rPr>
        <w:t>(----------------)</w:t>
      </w:r>
      <w:r w:rsidRPr="002970F2">
        <w:rPr>
          <w:rFonts w:ascii="Book Antiqua" w:hAnsi="Book Antiqua" w:cs="Arial"/>
        </w:rPr>
        <w:t xml:space="preserve">, referente ao valor total do Objeto. </w:t>
      </w:r>
    </w:p>
    <w:p w:rsidR="009935A5" w:rsidRPr="002970F2" w:rsidRDefault="009935A5" w:rsidP="009935A5">
      <w:pPr>
        <w:tabs>
          <w:tab w:val="left" w:pos="3686"/>
        </w:tabs>
        <w:spacing w:line="276" w:lineRule="auto"/>
        <w:ind w:firstLine="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rPr>
        <w:t xml:space="preserve">PARÁGRAFO PRIMEIRO – </w:t>
      </w:r>
      <w:r w:rsidRPr="002970F2">
        <w:rPr>
          <w:rFonts w:ascii="Book Antiqua" w:hAnsi="Book Antiqua" w:cs="Arial"/>
        </w:rPr>
        <w:t xml:space="preserve">A </w:t>
      </w:r>
      <w:r w:rsidRPr="002970F2">
        <w:rPr>
          <w:rFonts w:ascii="Book Antiqua" w:hAnsi="Book Antiqua" w:cs="Arial"/>
          <w:b/>
        </w:rPr>
        <w:t xml:space="preserve">CONTRATADA </w:t>
      </w:r>
      <w:r w:rsidRPr="002970F2">
        <w:rPr>
          <w:rFonts w:ascii="Book Antiqua" w:hAnsi="Book Antiqua" w:cs="Arial"/>
        </w:rPr>
        <w:t xml:space="preserve">fica obrigada a aceitar, nas mesmas condições contratuais, os acréscimos ou supressões que se fizerem no projeto, decorrentes de modificações de quantitativos, projetos ou especificações, até o limite de </w:t>
      </w:r>
      <w:r w:rsidRPr="002970F2">
        <w:rPr>
          <w:rFonts w:ascii="Book Antiqua" w:hAnsi="Book Antiqua" w:cs="Arial"/>
          <w:b/>
        </w:rPr>
        <w:t>25%</w:t>
      </w:r>
      <w:r w:rsidRPr="002970F2">
        <w:rPr>
          <w:rFonts w:ascii="Book Antiqua" w:hAnsi="Book Antiqua" w:cs="Arial"/>
        </w:rPr>
        <w:t xml:space="preserve"> (vinte e cinco por cento) do valor inicial atualizado do </w:t>
      </w:r>
      <w:r w:rsidRPr="002970F2">
        <w:rPr>
          <w:rFonts w:ascii="Book Antiqua" w:hAnsi="Book Antiqua" w:cs="Arial"/>
          <w:b/>
        </w:rPr>
        <w:t>CONTRATO</w:t>
      </w:r>
      <w:r w:rsidRPr="002970F2">
        <w:rPr>
          <w:rFonts w:ascii="Book Antiqua" w:hAnsi="Book Antiqua" w:cs="Arial"/>
        </w:rPr>
        <w:t xml:space="preserve">, sendo o mesmo objeto de exame pela </w:t>
      </w:r>
      <w:r w:rsidRPr="002970F2">
        <w:rPr>
          <w:rFonts w:ascii="Book Antiqua" w:hAnsi="Book Antiqua" w:cs="Arial"/>
          <w:b/>
        </w:rPr>
        <w:t>PROCURADORIA JURÍDICA DO FITHA/DER-RO.</w:t>
      </w:r>
    </w:p>
    <w:p w:rsidR="009935A5" w:rsidRPr="002970F2" w:rsidRDefault="009935A5" w:rsidP="009935A5">
      <w:pPr>
        <w:tabs>
          <w:tab w:val="left" w:pos="3686"/>
        </w:tabs>
        <w:spacing w:line="276" w:lineRule="auto"/>
        <w:ind w:firstLine="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rPr>
        <w:t xml:space="preserve">PARÁGRAFO SEGUNDO – </w:t>
      </w:r>
      <w:r w:rsidRPr="002970F2">
        <w:rPr>
          <w:rFonts w:ascii="Book Antiqua" w:hAnsi="Book Antiqua" w:cs="Arial"/>
          <w:bCs/>
        </w:rPr>
        <w:t xml:space="preserve">Somente será permitido aditivo até o valor da modalidade licitada, nos termos da Lei Federal nº 8.666/93. </w:t>
      </w:r>
    </w:p>
    <w:p w:rsidR="009935A5" w:rsidRPr="002970F2" w:rsidRDefault="009935A5" w:rsidP="009935A5">
      <w:pPr>
        <w:tabs>
          <w:tab w:val="left" w:pos="3686"/>
        </w:tabs>
        <w:spacing w:line="276" w:lineRule="auto"/>
        <w:ind w:firstLine="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rPr>
        <w:t xml:space="preserve">PARÁGRAFO TERCEIRO – </w:t>
      </w:r>
      <w:r w:rsidRPr="002970F2">
        <w:rPr>
          <w:rFonts w:ascii="Book Antiqua" w:hAnsi="Book Antiqua" w:cs="Arial"/>
        </w:rPr>
        <w:t>O preço contratado para elaboração de projeto permanecerá irreajustável durante doze meses, após o que poderá ser revisto com base na legislação atinente ao caso (Lei 8.880, de 21.03.94).</w:t>
      </w:r>
    </w:p>
    <w:p w:rsidR="009935A5" w:rsidRPr="002970F2" w:rsidRDefault="009935A5" w:rsidP="009935A5">
      <w:pPr>
        <w:tabs>
          <w:tab w:val="left" w:pos="3686"/>
        </w:tabs>
        <w:spacing w:line="276" w:lineRule="auto"/>
        <w:ind w:firstLine="3402"/>
        <w:jc w:val="both"/>
        <w:rPr>
          <w:rFonts w:ascii="Book Antiqua" w:hAnsi="Book Antiqua" w:cs="Arial"/>
          <w:b/>
        </w:rPr>
      </w:pPr>
    </w:p>
    <w:p w:rsidR="009935A5" w:rsidRPr="002970F2" w:rsidRDefault="009935A5" w:rsidP="009935A5">
      <w:pPr>
        <w:tabs>
          <w:tab w:val="left" w:pos="3686"/>
        </w:tabs>
        <w:spacing w:line="276" w:lineRule="auto"/>
        <w:ind w:firstLine="3402"/>
        <w:jc w:val="both"/>
        <w:rPr>
          <w:rFonts w:ascii="Book Antiqua" w:hAnsi="Book Antiqua" w:cs="Arial"/>
          <w:b/>
        </w:rPr>
      </w:pPr>
      <w:r w:rsidRPr="002970F2">
        <w:rPr>
          <w:rFonts w:ascii="Book Antiqua" w:hAnsi="Book Antiqua" w:cs="Arial"/>
          <w:b/>
          <w:bCs/>
        </w:rPr>
        <w:t xml:space="preserve">PARÁGRAFO QUARTO – </w:t>
      </w:r>
      <w:r w:rsidRPr="002970F2">
        <w:rPr>
          <w:rFonts w:ascii="Book Antiqua" w:hAnsi="Book Antiqua" w:cs="Arial"/>
        </w:rPr>
        <w:t xml:space="preserve">Em caso de paralisação ou aditamento de prazo, devidamente justificado pelo </w:t>
      </w:r>
      <w:r w:rsidRPr="002970F2">
        <w:rPr>
          <w:rFonts w:ascii="Book Antiqua" w:hAnsi="Book Antiqua" w:cs="Arial"/>
          <w:b/>
          <w:bCs/>
        </w:rPr>
        <w:t>FITHA/DER-RO</w:t>
      </w:r>
      <w:r w:rsidRPr="002970F2">
        <w:rPr>
          <w:rFonts w:ascii="Book Antiqua" w:hAnsi="Book Antiqua" w:cs="Arial"/>
        </w:rPr>
        <w:t>, que venha a ultrapassar a um ano de execução do serviço, ter-se-á que as parcelas contratuais excedentes ao prazo de um ano serão reajustadas pelos índices utilizados pelo DNIT, para o setor Rodoviário, apurados e fornecidos pela Fundação Getúlio Vargas, tomando-se como base a data de abertura da proposta, através da seguinte fórmula:</w:t>
      </w:r>
    </w:p>
    <w:p w:rsidR="009935A5" w:rsidRPr="002970F2" w:rsidRDefault="009935A5" w:rsidP="009935A5">
      <w:pPr>
        <w:spacing w:line="276" w:lineRule="auto"/>
        <w:jc w:val="both"/>
        <w:rPr>
          <w:rFonts w:ascii="Book Antiqua" w:hAnsi="Book Antiqua" w:cs="Arial"/>
        </w:rPr>
      </w:pPr>
    </w:p>
    <w:p w:rsidR="009935A5" w:rsidRPr="002970F2" w:rsidRDefault="009935A5" w:rsidP="009935A5">
      <w:pPr>
        <w:spacing w:line="276" w:lineRule="auto"/>
        <w:ind w:firstLine="3540"/>
        <w:jc w:val="both"/>
        <w:rPr>
          <w:rFonts w:ascii="Book Antiqua" w:hAnsi="Book Antiqua" w:cs="Arial"/>
        </w:rPr>
      </w:pPr>
      <w:r w:rsidRPr="002970F2">
        <w:rPr>
          <w:rFonts w:ascii="Book Antiqua" w:hAnsi="Book Antiqua" w:cs="Arial"/>
        </w:rPr>
        <w:t>R = (</w:t>
      </w:r>
      <w:r w:rsidRPr="002970F2">
        <w:rPr>
          <w:rFonts w:ascii="Book Antiqua" w:hAnsi="Book Antiqua" w:cs="Arial"/>
          <w:u w:val="single"/>
        </w:rPr>
        <w:t>Ii – Io)</w:t>
      </w:r>
      <w:r w:rsidRPr="002970F2">
        <w:rPr>
          <w:rFonts w:ascii="Book Antiqua" w:hAnsi="Book Antiqua" w:cs="Arial"/>
        </w:rPr>
        <w:t xml:space="preserve"> x V</w:t>
      </w:r>
    </w:p>
    <w:p w:rsidR="009935A5" w:rsidRPr="002970F2" w:rsidRDefault="009935A5" w:rsidP="009935A5">
      <w:pPr>
        <w:spacing w:line="276" w:lineRule="auto"/>
        <w:ind w:firstLine="3540"/>
        <w:jc w:val="both"/>
        <w:rPr>
          <w:rFonts w:ascii="Book Antiqua" w:hAnsi="Book Antiqua" w:cs="Arial"/>
        </w:rPr>
      </w:pPr>
      <w:r w:rsidRPr="002970F2">
        <w:rPr>
          <w:rFonts w:ascii="Book Antiqua" w:hAnsi="Book Antiqua" w:cs="Arial"/>
        </w:rPr>
        <w:t xml:space="preserve">            Io</w:t>
      </w:r>
    </w:p>
    <w:p w:rsidR="009935A5" w:rsidRPr="002970F2" w:rsidRDefault="009935A5" w:rsidP="009935A5">
      <w:pPr>
        <w:spacing w:line="276" w:lineRule="auto"/>
        <w:jc w:val="both"/>
        <w:rPr>
          <w:rFonts w:ascii="Book Antiqua" w:hAnsi="Book Antiqua" w:cs="Arial"/>
        </w:rPr>
      </w:pPr>
      <w:r w:rsidRPr="002970F2">
        <w:rPr>
          <w:rFonts w:ascii="Book Antiqua" w:hAnsi="Book Antiqua" w:cs="Arial"/>
        </w:rPr>
        <w:t xml:space="preserve">R = Valor da parcela de reajustamento procurando </w:t>
      </w:r>
    </w:p>
    <w:p w:rsidR="009935A5" w:rsidRPr="002970F2" w:rsidRDefault="009935A5" w:rsidP="009935A5">
      <w:pPr>
        <w:spacing w:line="276" w:lineRule="auto"/>
        <w:jc w:val="both"/>
        <w:rPr>
          <w:rFonts w:ascii="Book Antiqua" w:hAnsi="Book Antiqua" w:cs="Arial"/>
        </w:rPr>
      </w:pPr>
      <w:r w:rsidRPr="002970F2">
        <w:rPr>
          <w:rFonts w:ascii="Book Antiqua" w:hAnsi="Book Antiqua" w:cs="Arial"/>
        </w:rPr>
        <w:t>Io = Índice de preço verificado no mês de abertura da proposta que deu origem ao contrato.</w:t>
      </w:r>
    </w:p>
    <w:p w:rsidR="009935A5" w:rsidRPr="002970F2" w:rsidRDefault="009935A5" w:rsidP="009935A5">
      <w:pPr>
        <w:spacing w:line="276" w:lineRule="auto"/>
        <w:jc w:val="both"/>
        <w:rPr>
          <w:rFonts w:ascii="Book Antiqua" w:hAnsi="Book Antiqua" w:cs="Arial"/>
        </w:rPr>
      </w:pPr>
      <w:r w:rsidRPr="002970F2">
        <w:rPr>
          <w:rFonts w:ascii="Book Antiqua" w:hAnsi="Book Antiqua" w:cs="Arial"/>
        </w:rPr>
        <w:t>Ii = Índice de preço referente ao mês de reajustamento.</w:t>
      </w:r>
    </w:p>
    <w:p w:rsidR="009935A5" w:rsidRPr="002970F2" w:rsidRDefault="009935A5" w:rsidP="009935A5">
      <w:pPr>
        <w:spacing w:line="276" w:lineRule="auto"/>
        <w:jc w:val="both"/>
        <w:rPr>
          <w:rFonts w:ascii="Book Antiqua" w:hAnsi="Book Antiqua" w:cs="Arial"/>
        </w:rPr>
      </w:pPr>
      <w:r w:rsidRPr="002970F2">
        <w:rPr>
          <w:rFonts w:ascii="Book Antiqua" w:hAnsi="Book Antiqua" w:cs="Arial"/>
        </w:rPr>
        <w:lastRenderedPageBreak/>
        <w:t>V = Valor a preços iniciais da parcela do contrato de obras ou serviços a ser reajustado</w:t>
      </w:r>
    </w:p>
    <w:p w:rsidR="009935A5" w:rsidRPr="002970F2" w:rsidRDefault="009935A5" w:rsidP="009935A5">
      <w:pPr>
        <w:spacing w:line="276" w:lineRule="auto"/>
        <w:ind w:left="3600"/>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DOS RECURSOS FINANCEIROS PARA ATENDER AS DESPESAS</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CLÁUSULA QUARTA - </w:t>
      </w:r>
      <w:r w:rsidRPr="002970F2">
        <w:rPr>
          <w:rFonts w:ascii="Book Antiqua" w:hAnsi="Book Antiqua" w:cs="Arial"/>
        </w:rPr>
        <w:t xml:space="preserve">As despesas decorrentes do presente </w:t>
      </w:r>
      <w:r w:rsidRPr="002970F2">
        <w:rPr>
          <w:rFonts w:ascii="Book Antiqua" w:hAnsi="Book Antiqua" w:cs="Arial"/>
          <w:b/>
        </w:rPr>
        <w:t>CONTRATO</w:t>
      </w:r>
      <w:r w:rsidRPr="002970F2">
        <w:rPr>
          <w:rFonts w:ascii="Book Antiqua" w:hAnsi="Book Antiqua" w:cs="Arial"/>
        </w:rPr>
        <w:t xml:space="preserve"> são provenientes de recursos consignados no orçamento do </w:t>
      </w:r>
      <w:r w:rsidRPr="002970F2">
        <w:rPr>
          <w:rFonts w:ascii="Book Antiqua" w:hAnsi="Book Antiqua" w:cs="Arial"/>
          <w:b/>
          <w:bCs/>
        </w:rPr>
        <w:t>FITHA/DER-RO</w:t>
      </w:r>
      <w:r w:rsidRPr="002970F2">
        <w:rPr>
          <w:rFonts w:ascii="Book Antiqua" w:hAnsi="Book Antiqua" w:cs="Arial"/>
        </w:rPr>
        <w:t xml:space="preserve">, correndo à conta da seguinte programação: </w:t>
      </w:r>
      <w:r w:rsidRPr="002970F2">
        <w:rPr>
          <w:rFonts w:ascii="Book Antiqua" w:hAnsi="Book Antiqua" w:cs="Arial"/>
          <w:b/>
        </w:rPr>
        <w:t>Programa/Atividade – 26.782.1249.1386 – Fonte: 228</w:t>
      </w:r>
      <w:r w:rsidRPr="002970F2">
        <w:rPr>
          <w:rFonts w:ascii="Book Antiqua" w:hAnsi="Book Antiqua" w:cs="Arial"/>
        </w:rPr>
        <w:t>- Elemento de Despesa 44.90.51, Licitação: nº 015/2017, CONCORRÊNCIA PÚBLICA – Modalidade: - Preço Global, conforme Nota de Empenho nº 000---/FITHA/DER-RO, de ---------.</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DAS CONDIÇÕES DE PAGAMENTO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CLÁUSULA QUINTA –</w:t>
      </w:r>
      <w:r w:rsidRPr="002970F2">
        <w:rPr>
          <w:rFonts w:ascii="Book Antiqua" w:hAnsi="Book Antiqua" w:cs="Arial"/>
        </w:rPr>
        <w:t xml:space="preserve"> O pagamento será realizado por meio de ordem bancária e depósito em conta bancária informada pela Contratada, no prazo de até 30 (trinta) dias, contados da entrega, mediante apresentação da Nota Fiscal/Fatura devidamente certificada pela Comissão de Fiscalização, sendo efetuada a retenção na fonte dos tributos e contribuições elencadas nas disposições determinadas pelos órgãos fiscais e fazendários, em conformidade com as legislações e instruções normativas vigentes; </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bCs/>
        </w:rPr>
        <w:t xml:space="preserve">PARÁGRAFO PRIMEIRO – </w:t>
      </w:r>
      <w:r w:rsidRPr="002970F2">
        <w:rPr>
          <w:rFonts w:ascii="Book Antiqua" w:hAnsi="Book Antiqua" w:cs="Arial"/>
          <w:color w:val="000000"/>
        </w:rPr>
        <w:t xml:space="preserve">As notas fiscais/faturas deverão ser emitidas em 02 (duas) vias e apresentadas à Contratante para certificação, devendo conter em seu corpo a descrição do objeto, a indicação do número do contrato ou da nota de empenho e da conta bancária da Contratada. </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bCs/>
        </w:rPr>
        <w:t xml:space="preserve">PARÁGRAFO SEGUNDO – </w:t>
      </w:r>
      <w:r w:rsidRPr="002970F2">
        <w:rPr>
          <w:rFonts w:ascii="Book Antiqua" w:hAnsi="Book Antiqua" w:cs="Arial"/>
          <w:color w:val="000000"/>
        </w:rPr>
        <w:t xml:space="preserve">A(s) Nota(s) Fiscal(is)/Fatura(s) deverá(ão), ainda, estar acompanhada(s), obrigatoriamente, das certidões que atestem a regularidade perante as Fazendas Federal, Estadual e Municipal, ao recolhimento do FGTS e do INSS e aos Débitos Trabalhistas. </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bCs/>
        </w:rPr>
        <w:t xml:space="preserve">PARÁGRAFO TERCEIRO – </w:t>
      </w:r>
      <w:r w:rsidRPr="002970F2">
        <w:rPr>
          <w:rFonts w:ascii="Book Antiqua" w:hAnsi="Book Antiqua" w:cs="Arial"/>
          <w:color w:val="000000"/>
        </w:rPr>
        <w:t xml:space="preserve">Em caso de atraso de pagamento, motivado exclusivamente pela Administração Contratante, o valor devido deverá ser acrescido de atualização monetária, a ser calculada entre a data limite prevista para o pagamento e o efetivo adimplemento da parcela, mediante a aplicação da seguinte fórmula: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EM=N x VP x I, onde: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EM = Encargos moratórios;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N = Número de dias entre a data prevista para o pagamento e a do efetivo pagamento;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VP = Valor da parcela a ser paga;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I = Índice de compensação financeira, assim apurado: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I = (TX/100)/365 I= ................................. </w:t>
      </w:r>
    </w:p>
    <w:p w:rsidR="009935A5" w:rsidRPr="002970F2" w:rsidRDefault="009935A5" w:rsidP="009935A5">
      <w:pPr>
        <w:autoSpaceDE w:val="0"/>
        <w:autoSpaceDN w:val="0"/>
        <w:adjustRightInd w:val="0"/>
        <w:spacing w:line="276" w:lineRule="auto"/>
        <w:rPr>
          <w:rFonts w:ascii="Book Antiqua" w:hAnsi="Book Antiqua" w:cs="Arial"/>
          <w:color w:val="000000"/>
        </w:rPr>
      </w:pPr>
      <w:r w:rsidRPr="002970F2">
        <w:rPr>
          <w:rFonts w:ascii="Book Antiqua" w:hAnsi="Book Antiqua" w:cs="Arial"/>
          <w:color w:val="000000"/>
        </w:rPr>
        <w:t xml:space="preserve">TX = Percentual atribuído ao índice Nacional de Preços ao Consumidor Amplo - IPCA. </w:t>
      </w:r>
    </w:p>
    <w:p w:rsidR="009935A5" w:rsidRPr="002970F2" w:rsidRDefault="009935A5" w:rsidP="009935A5">
      <w:pPr>
        <w:autoSpaceDE w:val="0"/>
        <w:autoSpaceDN w:val="0"/>
        <w:adjustRightInd w:val="0"/>
        <w:spacing w:line="276" w:lineRule="auto"/>
        <w:rPr>
          <w:rFonts w:ascii="Book Antiqua" w:hAnsi="Book Antiqua" w:cs="Arial"/>
          <w:color w:val="000000"/>
        </w:rPr>
      </w:pPr>
    </w:p>
    <w:p w:rsidR="009935A5" w:rsidRPr="002970F2" w:rsidRDefault="009935A5" w:rsidP="009935A5">
      <w:pPr>
        <w:autoSpaceDE w:val="0"/>
        <w:autoSpaceDN w:val="0"/>
        <w:adjustRightInd w:val="0"/>
        <w:spacing w:line="276" w:lineRule="auto"/>
        <w:ind w:firstLine="3402"/>
        <w:jc w:val="both"/>
        <w:rPr>
          <w:rFonts w:ascii="Book Antiqua" w:hAnsi="Book Antiqua" w:cs="Arial"/>
          <w:color w:val="000000"/>
        </w:rPr>
      </w:pPr>
      <w:r w:rsidRPr="002970F2">
        <w:rPr>
          <w:rFonts w:ascii="Book Antiqua" w:hAnsi="Book Antiqua" w:cs="Arial"/>
          <w:b/>
          <w:bCs/>
        </w:rPr>
        <w:t xml:space="preserve">PARÁGRAFO QUARTO – </w:t>
      </w:r>
      <w:r w:rsidRPr="002970F2">
        <w:rPr>
          <w:rFonts w:ascii="Book Antiqua" w:hAnsi="Book Antiqua" w:cs="Arial"/>
          <w:color w:val="000000"/>
        </w:rPr>
        <w:t xml:space="preserve">Havendo erro ou irregularidade na Nota Fiscal/Fatura ou circunstância que impeça a liquidação da despesa, aquela será devolvida à Contratada para as necessárias correções, com as informações que motivaram sua rejeição, e o pagamento ficará pendente até que se providenciem as medidas saneadoras. Nessa hipótese, o prazo para pagamento iniciar-se-á após a regularização da situação ou apresentação de novo documento fiscal não acarretando qualquer ônus para a Contratante. </w:t>
      </w:r>
    </w:p>
    <w:p w:rsidR="009935A5" w:rsidRPr="002970F2" w:rsidRDefault="009935A5" w:rsidP="009935A5">
      <w:pPr>
        <w:autoSpaceDE w:val="0"/>
        <w:autoSpaceDN w:val="0"/>
        <w:adjustRightInd w:val="0"/>
        <w:spacing w:line="276" w:lineRule="auto"/>
        <w:ind w:firstLine="3402"/>
        <w:jc w:val="both"/>
        <w:rPr>
          <w:rFonts w:ascii="Book Antiqua" w:hAnsi="Book Antiqua" w:cs="Arial"/>
          <w:color w:val="000000"/>
        </w:rPr>
      </w:pPr>
    </w:p>
    <w:p w:rsidR="009935A5" w:rsidRPr="002970F2" w:rsidRDefault="009935A5" w:rsidP="009935A5">
      <w:pPr>
        <w:autoSpaceDE w:val="0"/>
        <w:autoSpaceDN w:val="0"/>
        <w:adjustRightInd w:val="0"/>
        <w:spacing w:line="276" w:lineRule="auto"/>
        <w:ind w:firstLine="3402"/>
        <w:jc w:val="both"/>
        <w:rPr>
          <w:rFonts w:ascii="Book Antiqua" w:hAnsi="Book Antiqua" w:cs="Arial"/>
        </w:rPr>
      </w:pPr>
      <w:r w:rsidRPr="002970F2">
        <w:rPr>
          <w:rFonts w:ascii="Book Antiqua" w:hAnsi="Book Antiqua" w:cs="Arial"/>
          <w:b/>
          <w:bCs/>
        </w:rPr>
        <w:t xml:space="preserve">PARÁGRAFO QUINTO – </w:t>
      </w:r>
      <w:r w:rsidRPr="002970F2">
        <w:rPr>
          <w:rFonts w:ascii="Book Antiqua" w:hAnsi="Book Antiqua" w:cs="Arial"/>
        </w:rPr>
        <w:t xml:space="preserve">A Administração não pagará, sem que tenha autorização prévia e formalmente, nenhum compromisso que lhe venha a ser cobrado diretamente por terceiros, sejam ounão instituições financeiras, à exceção de determinações judiciais, devidamente protocoladas no órgão; </w:t>
      </w:r>
    </w:p>
    <w:p w:rsidR="009935A5" w:rsidRPr="002970F2" w:rsidRDefault="009935A5" w:rsidP="009935A5">
      <w:pPr>
        <w:autoSpaceDE w:val="0"/>
        <w:autoSpaceDN w:val="0"/>
        <w:adjustRightInd w:val="0"/>
        <w:spacing w:line="276" w:lineRule="auto"/>
        <w:ind w:firstLine="3402"/>
        <w:jc w:val="both"/>
        <w:rPr>
          <w:rFonts w:ascii="Book Antiqua" w:hAnsi="Book Antiqua" w:cs="Arial"/>
        </w:rPr>
      </w:pPr>
    </w:p>
    <w:p w:rsidR="009935A5" w:rsidRPr="002970F2" w:rsidRDefault="009935A5" w:rsidP="009935A5">
      <w:pPr>
        <w:autoSpaceDE w:val="0"/>
        <w:autoSpaceDN w:val="0"/>
        <w:adjustRightInd w:val="0"/>
        <w:spacing w:line="276" w:lineRule="auto"/>
        <w:ind w:firstLine="3402"/>
        <w:jc w:val="both"/>
        <w:rPr>
          <w:rFonts w:ascii="Book Antiqua" w:hAnsi="Book Antiqua" w:cs="Arial"/>
        </w:rPr>
      </w:pPr>
      <w:r w:rsidRPr="002970F2">
        <w:rPr>
          <w:rFonts w:ascii="Book Antiqua" w:hAnsi="Book Antiqua" w:cs="Arial"/>
          <w:b/>
          <w:bCs/>
        </w:rPr>
        <w:t xml:space="preserve">PARÁGRAFO SEXTO – </w:t>
      </w:r>
      <w:r w:rsidRPr="002970F2">
        <w:rPr>
          <w:rFonts w:ascii="Book Antiqua" w:hAnsi="Book Antiqua" w:cs="Arial"/>
          <w:color w:val="000000"/>
        </w:rPr>
        <w:t xml:space="preserve">Os eventuais encargos financeiros, processuais e outros, decorrentes da inobservância, pela contratada, de prazo de pagamento, serão de sua exclusiva responsabilidade. </w:t>
      </w:r>
    </w:p>
    <w:p w:rsidR="009935A5" w:rsidRPr="002970F2" w:rsidRDefault="009935A5" w:rsidP="009935A5">
      <w:pPr>
        <w:autoSpaceDE w:val="0"/>
        <w:autoSpaceDN w:val="0"/>
        <w:adjustRightInd w:val="0"/>
        <w:spacing w:line="276" w:lineRule="auto"/>
        <w:ind w:firstLine="3402"/>
        <w:jc w:val="both"/>
        <w:rPr>
          <w:rFonts w:ascii="Book Antiqua" w:hAnsi="Book Antiqua" w:cs="Arial"/>
        </w:rPr>
      </w:pPr>
      <w:r w:rsidRPr="002970F2">
        <w:rPr>
          <w:rFonts w:ascii="Book Antiqua" w:hAnsi="Book Antiqua" w:cs="Arial"/>
          <w:b/>
          <w:bCs/>
        </w:rPr>
        <w:t xml:space="preserve">PARÁGRAFO SEXTO – </w:t>
      </w:r>
      <w:r w:rsidRPr="002970F2">
        <w:rPr>
          <w:rFonts w:ascii="Book Antiqua" w:hAnsi="Book Antiqua" w:cs="Arial"/>
          <w:color w:val="000000"/>
        </w:rPr>
        <w:t xml:space="preserve">Para tramitação das medições serão exigidos os documentos e informações, conforme o que se segue: </w:t>
      </w:r>
    </w:p>
    <w:p w:rsidR="009935A5" w:rsidRPr="002970F2" w:rsidRDefault="009935A5" w:rsidP="009935A5">
      <w:pPr>
        <w:autoSpaceDE w:val="0"/>
        <w:autoSpaceDN w:val="0"/>
        <w:adjustRightInd w:val="0"/>
        <w:spacing w:line="276" w:lineRule="auto"/>
        <w:ind w:firstLine="3402"/>
        <w:jc w:val="both"/>
        <w:rPr>
          <w:rFonts w:ascii="Book Antiqua" w:hAnsi="Book Antiqua" w:cs="Arial"/>
        </w:rPr>
      </w:pPr>
    </w:p>
    <w:p w:rsidR="009935A5" w:rsidRPr="002970F2" w:rsidRDefault="009935A5" w:rsidP="009935A5">
      <w:pPr>
        <w:autoSpaceDE w:val="0"/>
        <w:autoSpaceDN w:val="0"/>
        <w:adjustRightInd w:val="0"/>
        <w:spacing w:line="276" w:lineRule="auto"/>
        <w:ind w:firstLine="3402"/>
        <w:jc w:val="both"/>
        <w:rPr>
          <w:rFonts w:ascii="Book Antiqua" w:hAnsi="Book Antiqua" w:cs="Arial"/>
        </w:rPr>
      </w:pPr>
      <w:r w:rsidRPr="002970F2">
        <w:rPr>
          <w:rFonts w:ascii="Book Antiqua" w:hAnsi="Book Antiqua" w:cs="Arial"/>
          <w:b/>
          <w:bCs/>
          <w:color w:val="000000"/>
        </w:rPr>
        <w:t xml:space="preserve">Na primeira medição: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a) Inscrição do contrato na Seguridade Social, Matrícula INSS (CEI) N°........................;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b) Comprovante de registro dos serviços no CREA/RO – ART (Autenticada) Nº.....................;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c) Certidão negativa da Fazenda Estadual;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d) Certidão negativa da Receita Federal;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e) Certidão da Dívida Ativa da União;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f) Certidão negativa do INSS;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g) Certidão negativa municipal;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h) Certidão de Regularidade do FGTS;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i) Guia GPS INSS (original / autenticada);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j) Guia GFIP INSS (original / autenticada);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l)Certidão Negativa de Débitos Fiscais e Trabalhistas - CNDT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b/>
          <w:bCs/>
          <w:color w:val="000000"/>
        </w:rPr>
        <w:t xml:space="preserve">A partir da segunda medição: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a) Recolhimento do ISS-QN da Prefeitura;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b) Certidão negativa da Fazenda Estadual;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c) Certidão negativa da Receita Federal;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d) Certidão da Dívida Ativa da União;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e) Certidão negativa do INSS;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f) Certidão negativa municipal;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g) Certidão de Regularidade do FGTS;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h) Recolhimento ISS Prefeitura;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i) Guia GPS INSS (original / autenticada);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 xml:space="preserve">j) Guia GFIP INSS (original / autenticada). </w:t>
      </w:r>
    </w:p>
    <w:p w:rsidR="009935A5" w:rsidRPr="002970F2" w:rsidRDefault="009935A5" w:rsidP="009935A5">
      <w:pPr>
        <w:autoSpaceDE w:val="0"/>
        <w:autoSpaceDN w:val="0"/>
        <w:adjustRightInd w:val="0"/>
        <w:spacing w:line="276" w:lineRule="auto"/>
        <w:ind w:left="3402"/>
        <w:rPr>
          <w:rFonts w:ascii="Book Antiqua" w:hAnsi="Book Antiqua" w:cs="Arial"/>
          <w:color w:val="000000"/>
        </w:rPr>
      </w:pPr>
      <w:r w:rsidRPr="002970F2">
        <w:rPr>
          <w:rFonts w:ascii="Book Antiqua" w:hAnsi="Book Antiqua" w:cs="Arial"/>
          <w:color w:val="000000"/>
        </w:rPr>
        <w:t>Certidão Negativa de Débitos Fiscais e Trabalhistas - CNDT</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DO PRAZO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CLÁUSULA SEXTA – </w:t>
      </w:r>
      <w:r w:rsidRPr="002970F2">
        <w:rPr>
          <w:rFonts w:ascii="Book Antiqua" w:hAnsi="Book Antiqua" w:cs="Arial"/>
        </w:rPr>
        <w:t xml:space="preserve">O prazo máximo para a execução e para a entrega do objeto deste </w:t>
      </w:r>
      <w:r w:rsidRPr="002970F2">
        <w:rPr>
          <w:rFonts w:ascii="Book Antiqua" w:hAnsi="Book Antiqua" w:cs="Arial"/>
          <w:b/>
        </w:rPr>
        <w:t xml:space="preserve">CONTRATO </w:t>
      </w:r>
      <w:r w:rsidRPr="002970F2">
        <w:rPr>
          <w:rFonts w:ascii="Book Antiqua" w:hAnsi="Book Antiqua" w:cs="Arial"/>
        </w:rPr>
        <w:t xml:space="preserve">é de 360 (trezentos e sessenta) dias corridos, após o recebimento pela empresa da Ordem de Serviço emitida pelo </w:t>
      </w:r>
      <w:r w:rsidRPr="002970F2">
        <w:rPr>
          <w:rFonts w:ascii="Book Antiqua" w:hAnsi="Book Antiqua" w:cs="Arial"/>
          <w:b/>
        </w:rPr>
        <w:t>FITHA/DER-RO</w:t>
      </w:r>
      <w:r w:rsidRPr="002970F2">
        <w:rPr>
          <w:rFonts w:ascii="Book Antiqua" w:hAnsi="Book Antiqua" w:cs="Arial"/>
        </w:rPr>
        <w:t xml:space="preserve">, conforme Cronograma Físico-Financeiro, </w:t>
      </w:r>
      <w:r w:rsidRPr="002970F2">
        <w:rPr>
          <w:rFonts w:ascii="Book Antiqua" w:hAnsi="Book Antiqua" w:cs="Arial"/>
        </w:rPr>
        <w:lastRenderedPageBreak/>
        <w:t>podendo ser prorrogado, desde que solicitado com antecedência mínima de 15 (quinze) dias do seu término, comprovados os motivos elencados para tal prorrogação.</w:t>
      </w:r>
    </w:p>
    <w:p w:rsidR="009935A5" w:rsidRPr="002970F2" w:rsidRDefault="009935A5" w:rsidP="009935A5">
      <w:pPr>
        <w:spacing w:line="276" w:lineRule="auto"/>
        <w:ind w:firstLine="3544"/>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PRIMEIRO – </w:t>
      </w:r>
      <w:r w:rsidRPr="002970F2">
        <w:rPr>
          <w:rFonts w:ascii="Book Antiqua" w:hAnsi="Book Antiqua" w:cs="Arial"/>
        </w:rPr>
        <w:t xml:space="preserve">O contrato terá vigência por um período de </w:t>
      </w:r>
      <w:r w:rsidRPr="002970F2">
        <w:rPr>
          <w:rFonts w:ascii="Book Antiqua" w:hAnsi="Book Antiqua"/>
        </w:rPr>
        <w:t>540 (Quinhentos e quarenta) dias</w:t>
      </w:r>
      <w:r w:rsidRPr="002970F2">
        <w:rPr>
          <w:rFonts w:ascii="Book Antiqua" w:hAnsi="Book Antiqua" w:cs="Arial"/>
        </w:rPr>
        <w:t>, contados a partir da assinatura do instrumento contratual, regendo-se pelas disposições contidas no art. 57 da Lei Federal n. 8.666/1993.</w:t>
      </w:r>
    </w:p>
    <w:p w:rsidR="009935A5" w:rsidRPr="002970F2" w:rsidRDefault="009935A5" w:rsidP="009935A5">
      <w:pPr>
        <w:spacing w:line="276" w:lineRule="auto"/>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PARÁGRAFO SEGUNDO – </w:t>
      </w:r>
      <w:r w:rsidRPr="002970F2">
        <w:rPr>
          <w:rFonts w:ascii="Book Antiqua" w:hAnsi="Book Antiqua" w:cs="Arial"/>
        </w:rPr>
        <w:t xml:space="preserve">A </w:t>
      </w:r>
      <w:r w:rsidRPr="002970F2">
        <w:rPr>
          <w:rFonts w:ascii="Book Antiqua" w:hAnsi="Book Antiqua" w:cs="Arial"/>
          <w:b/>
        </w:rPr>
        <w:t>CONTRATADA</w:t>
      </w:r>
      <w:r w:rsidRPr="002970F2">
        <w:rPr>
          <w:rFonts w:ascii="Book Antiqua" w:hAnsi="Book Antiqua" w:cs="Arial"/>
        </w:rPr>
        <w:t xml:space="preserve"> deverá comparecer ao </w:t>
      </w:r>
      <w:r w:rsidRPr="002970F2">
        <w:rPr>
          <w:rFonts w:ascii="Book Antiqua" w:hAnsi="Book Antiqua" w:cs="Arial"/>
          <w:b/>
        </w:rPr>
        <w:t xml:space="preserve">FITHA/DER-RO, </w:t>
      </w:r>
      <w:r w:rsidRPr="002970F2">
        <w:rPr>
          <w:rFonts w:ascii="Book Antiqua" w:hAnsi="Book Antiqua" w:cs="Arial"/>
        </w:rPr>
        <w:t xml:space="preserve">para assinatura e recebimento da Ordem de Serviços, no prazo máximo de 05 (cinco) dias, contados a partir da data do recebimento da convocação emitida pelo </w:t>
      </w:r>
      <w:r w:rsidRPr="002970F2">
        <w:rPr>
          <w:rFonts w:ascii="Book Antiqua" w:hAnsi="Book Antiqua" w:cs="Arial"/>
          <w:b/>
        </w:rPr>
        <w:t>FITHA/DER-RO</w:t>
      </w:r>
      <w:r w:rsidRPr="002970F2">
        <w:rPr>
          <w:rFonts w:ascii="Book Antiqua" w:hAnsi="Book Antiqua" w:cs="Arial"/>
        </w:rPr>
        <w:t xml:space="preserve">, sob pena de aplicação de multa prevista no Edital de Licitação. Este prazo poderá ser prorrogado uma vez, por mais </w:t>
      </w:r>
      <w:r w:rsidRPr="002970F2">
        <w:rPr>
          <w:rFonts w:ascii="Book Antiqua" w:hAnsi="Book Antiqua" w:cs="Arial"/>
          <w:b/>
        </w:rPr>
        <w:t xml:space="preserve">05 </w:t>
      </w:r>
      <w:r w:rsidRPr="002970F2">
        <w:rPr>
          <w:rFonts w:ascii="Book Antiqua" w:hAnsi="Book Antiqua" w:cs="Arial"/>
        </w:rPr>
        <w:t xml:space="preserve">(cinco) dias, quando solicitado pela parte durante o seu transcurso e desde que ocorra motivo justificado e aceito pelo </w:t>
      </w:r>
      <w:r w:rsidRPr="002970F2">
        <w:rPr>
          <w:rFonts w:ascii="Book Antiqua" w:hAnsi="Book Antiqua" w:cs="Arial"/>
          <w:b/>
        </w:rPr>
        <w:t>FITHA/DER-RO.</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PARAGRAFO TERCEIRO - </w:t>
      </w:r>
      <w:r w:rsidRPr="002970F2">
        <w:rPr>
          <w:rFonts w:ascii="Book Antiqua" w:hAnsi="Book Antiqua" w:cs="Arial"/>
        </w:rPr>
        <w:t>Os serviços deverão iniciar-se no prazo máximo de 10 (dez) dias corridos após o recebimento da Ordem de Serviço emitida pelo FITHA/DER-RO.</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PARÁGRAFO QUARTO</w:t>
      </w:r>
      <w:r w:rsidRPr="002970F2">
        <w:rPr>
          <w:rFonts w:ascii="Book Antiqua" w:hAnsi="Book Antiqua" w:cs="Arial"/>
        </w:rPr>
        <w:t xml:space="preserve"> – O licitante vencedor terá o prazo de 5 (cinco) dias, a contar do recebimento da convocação do DER-RO para assinar o Contrato, sob pena de decair do direito à contratação, sem prejuízo das sanções previstas no art. 81 da lei federal n° 8.666/93. No caso de não comparecimento, o DER-RO poderá convocar os Licitantes remanescentes, na forma prevista no §2° do art. 64 da Lei 8.666/93.</w:t>
      </w:r>
    </w:p>
    <w:p w:rsidR="009935A5" w:rsidRPr="002970F2" w:rsidRDefault="009935A5" w:rsidP="009935A5">
      <w:pPr>
        <w:spacing w:line="276" w:lineRule="auto"/>
        <w:rPr>
          <w:rFonts w:ascii="Book Antiqua" w:hAnsi="Book Antiqua" w:cs="Arial"/>
        </w:rPr>
      </w:pPr>
    </w:p>
    <w:p w:rsidR="009935A5" w:rsidRPr="002970F2" w:rsidRDefault="009935A5" w:rsidP="009935A5">
      <w:pPr>
        <w:pStyle w:val="Ttulo2"/>
        <w:spacing w:line="276" w:lineRule="auto"/>
        <w:ind w:firstLine="3402"/>
        <w:rPr>
          <w:rFonts w:ascii="Book Antiqua" w:hAnsi="Book Antiqua" w:cs="Arial"/>
        </w:rPr>
      </w:pPr>
      <w:r w:rsidRPr="002970F2">
        <w:rPr>
          <w:rFonts w:ascii="Book Antiqua" w:hAnsi="Book Antiqua" w:cs="Arial"/>
        </w:rPr>
        <w:t>DAS GARANTIAS</w:t>
      </w:r>
    </w:p>
    <w:p w:rsidR="009935A5" w:rsidRPr="002970F2" w:rsidRDefault="009935A5" w:rsidP="009935A5">
      <w:pPr>
        <w:spacing w:line="276" w:lineRule="auto"/>
        <w:rPr>
          <w:rFonts w:ascii="Book Antiqua" w:hAnsi="Book Antiqua"/>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CLÁUSULA SÉTIMA –</w:t>
      </w:r>
      <w:r w:rsidRPr="002970F2">
        <w:rPr>
          <w:rFonts w:ascii="Book Antiqua" w:hAnsi="Book Antiqua" w:cs="Arial"/>
          <w:sz w:val="20"/>
          <w:szCs w:val="20"/>
        </w:rPr>
        <w:t xml:space="preserve"> Para assegurar a fiel execução dos compromissos ajustados, a Contratada deverá prestar garantia correspondente a 1% (cinco por cento) sobre o valor do contrato, em até 10 (dez) dias úteis após o recebimento da Ordem de Serviço ou instrumento equivalente, podendo optar por uma das seguintes modalidades previstas no art. 56, § 1° da Lei n° 8.666/1993: Caução em dinheiro ou em títulos da dívida pública; Seguro-garantia; ou Fiança bancária.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PRIMEIRO</w:t>
      </w:r>
      <w:r w:rsidRPr="002970F2">
        <w:rPr>
          <w:rFonts w:ascii="Book Antiqua" w:hAnsi="Book Antiqua" w:cs="Arial"/>
          <w:sz w:val="20"/>
          <w:szCs w:val="20"/>
        </w:rPr>
        <w:t xml:space="preserve"> – Se a opção de garantia recair em caução em dinheiro, seu valor será depositado em conta corrente específica indicada pela Contratante para tal fim;</w:t>
      </w: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SEGUNDO</w:t>
      </w:r>
      <w:r w:rsidRPr="002970F2">
        <w:rPr>
          <w:rFonts w:ascii="Book Antiqua" w:hAnsi="Book Antiqua" w:cs="Arial"/>
          <w:sz w:val="20"/>
          <w:szCs w:val="20"/>
        </w:rPr>
        <w:t xml:space="preserve"> – Se a opção de garantia recair em título da dívida pública, este deve ter sido emitido sob a forma escriturai, mediante registro em sistema centralizado de liquidação e de custódia autorizado pelo Banco Central do Brasil e avaliado pelo seu valor econômico, conforme definido pelo Ministério da Fazenda;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TERCEIRO</w:t>
      </w:r>
      <w:r w:rsidRPr="002970F2">
        <w:rPr>
          <w:rFonts w:ascii="Book Antiqua" w:hAnsi="Book Antiqua" w:cs="Arial"/>
          <w:sz w:val="20"/>
          <w:szCs w:val="20"/>
        </w:rPr>
        <w:t xml:space="preserve"> – Se a opção de garantia se fizer em seguro-garantia ou fiança bancária, esta deverá conter expressamente a cláusula de prazo de validade igual ou superior ao prazo de execução do contrato;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QUARTO</w:t>
      </w:r>
      <w:r w:rsidRPr="002970F2">
        <w:rPr>
          <w:rFonts w:ascii="Book Antiqua" w:hAnsi="Book Antiqua" w:cs="Arial"/>
          <w:sz w:val="20"/>
          <w:szCs w:val="20"/>
        </w:rPr>
        <w:t xml:space="preserve"> – A fiança bancária deverá ser emitida por estabelecimento sediado ou legalmente representado no Brasil, para ser cumprida e exequível na cidade de Porto Velho/RO.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lastRenderedPageBreak/>
        <w:t>PARÁGRAFO QUINTO</w:t>
      </w:r>
      <w:r w:rsidRPr="002970F2">
        <w:rPr>
          <w:rFonts w:ascii="Book Antiqua" w:hAnsi="Book Antiqua" w:cs="Arial"/>
          <w:sz w:val="20"/>
          <w:szCs w:val="20"/>
        </w:rPr>
        <w:t xml:space="preserve"> – No caso de posterior alteração ou reajuste no valor do contrato, a Contratada ficará obrigada, caso necessário, a providenciar a complementação ou substituição da garantia, conforme a modalidade que tenha escolhido, devendo fazê-lo no prazo de 10 (dez) dias úteis a contar do recebimento da notificação expedida pelo FITHA.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SEXTO</w:t>
      </w:r>
      <w:r w:rsidRPr="002970F2">
        <w:rPr>
          <w:rFonts w:ascii="Book Antiqua" w:hAnsi="Book Antiqua" w:cs="Arial"/>
          <w:sz w:val="20"/>
          <w:szCs w:val="20"/>
        </w:rPr>
        <w:t xml:space="preserve"> – Se a garantia apresentada, conforme o caso, deixar de ser hábil para o fim a que se destina, a Administração notificará a Contratada, para que a substitua no prazo de 5 (cinco) dias úteis a contar do recebimento da notificação.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SÉTIMO</w:t>
      </w:r>
      <w:r w:rsidRPr="002970F2">
        <w:rPr>
          <w:rFonts w:ascii="Book Antiqua" w:hAnsi="Book Antiqua" w:cs="Arial"/>
          <w:sz w:val="20"/>
          <w:szCs w:val="20"/>
        </w:rPr>
        <w:t xml:space="preserve"> – Se a Contratada desatender qualquer dos prazos acima referidos incorrerá na multa de 10% (dez por cento) sobre o valor do contrato, além de recair-lhe a responsabilidade por eventuais perdas ou prejuízos causados à Administração, salvo na ocorrência de motivo aceitável justificado tempestivamente até o último dia do prazo. Nesse caso, será indicado novo prazo à Contratada, o qual, se descumprido, acarretará a aplicação da penalidade acima referida.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OITAVO</w:t>
      </w:r>
      <w:r w:rsidRPr="002970F2">
        <w:rPr>
          <w:rFonts w:ascii="Book Antiqua" w:hAnsi="Book Antiqua" w:cs="Arial"/>
          <w:sz w:val="20"/>
          <w:szCs w:val="20"/>
        </w:rPr>
        <w:t xml:space="preserve"> – A garantia e seus reforços responderão pelo inadimplemento das condições contratuais, pela entrega incompleta da obra ou dos serviços e por eventuais multas ou penalidades, independentemente de outras cominações legais.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NONO</w:t>
      </w:r>
      <w:r w:rsidRPr="002970F2">
        <w:rPr>
          <w:rFonts w:ascii="Book Antiqua" w:hAnsi="Book Antiqua" w:cs="Arial"/>
          <w:sz w:val="20"/>
          <w:szCs w:val="20"/>
        </w:rPr>
        <w:t xml:space="preserve"> – Uma vez aplicada multa à Contratada, e realizado o desconto do valor apresentado como garantia, a Administração poderá convocá-la para que complemente aquele valor inicialmente oferecido.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b/>
          <w:sz w:val="20"/>
          <w:szCs w:val="20"/>
        </w:rPr>
        <w:t>PARÁGRAFO DÉCIMO</w:t>
      </w:r>
      <w:r w:rsidRPr="002970F2">
        <w:rPr>
          <w:rFonts w:ascii="Book Antiqua" w:hAnsi="Book Antiqua" w:cs="Arial"/>
          <w:sz w:val="20"/>
          <w:szCs w:val="20"/>
        </w:rPr>
        <w:t xml:space="preserve"> – Após o recebimento definitivo da obra ou dos serviços a garantia prestada será liberada ou restituída à Contratada, de acordo com a forma de prestação: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sz w:val="20"/>
          <w:szCs w:val="20"/>
        </w:rPr>
        <w:t xml:space="preserve">1. O valor da caução feita em dinheiro será atualizado monetariamente e restituído mediante crédito na mesma conta corrente utilizada para liquidação da despesa decorre da execução do contrato;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pStyle w:val="Default"/>
        <w:spacing w:line="276" w:lineRule="auto"/>
        <w:ind w:firstLine="3402"/>
        <w:jc w:val="both"/>
        <w:rPr>
          <w:rFonts w:ascii="Book Antiqua" w:hAnsi="Book Antiqua" w:cs="Arial"/>
          <w:sz w:val="20"/>
          <w:szCs w:val="20"/>
        </w:rPr>
      </w:pPr>
      <w:r w:rsidRPr="002970F2">
        <w:rPr>
          <w:rFonts w:ascii="Book Antiqua" w:hAnsi="Book Antiqua" w:cs="Arial"/>
          <w:sz w:val="20"/>
          <w:szCs w:val="20"/>
        </w:rPr>
        <w:t xml:space="preserve">2. Os documentos que constituem o seguro-garantia e/ou a fiança bancária serão devolvidos ou baixados na mesma forma como foram prestados. </w:t>
      </w:r>
    </w:p>
    <w:p w:rsidR="009935A5" w:rsidRPr="002970F2" w:rsidRDefault="009935A5" w:rsidP="009935A5">
      <w:pPr>
        <w:pStyle w:val="Default"/>
        <w:spacing w:line="276" w:lineRule="auto"/>
        <w:ind w:firstLine="3402"/>
        <w:jc w:val="both"/>
        <w:rPr>
          <w:rFonts w:ascii="Book Antiqua" w:hAnsi="Book Antiqua" w:cs="Arial"/>
          <w:sz w:val="20"/>
          <w:szCs w:val="20"/>
        </w:rPr>
      </w:pPr>
    </w:p>
    <w:p w:rsidR="009935A5" w:rsidRPr="002970F2" w:rsidRDefault="009935A5" w:rsidP="009935A5">
      <w:pPr>
        <w:spacing w:line="276" w:lineRule="auto"/>
        <w:ind w:firstLine="3402"/>
        <w:jc w:val="both"/>
        <w:rPr>
          <w:rFonts w:ascii="Book Antiqua" w:hAnsi="Book Antiqua" w:cs="Arial"/>
          <w:color w:val="000000"/>
        </w:rPr>
      </w:pPr>
      <w:r w:rsidRPr="002970F2">
        <w:rPr>
          <w:rFonts w:ascii="Book Antiqua" w:hAnsi="Book Antiqua" w:cs="Arial"/>
          <w:b/>
        </w:rPr>
        <w:t>PARÁGRAFO DÉCIMO PRIMEIRO</w:t>
      </w:r>
      <w:r w:rsidRPr="002970F2">
        <w:rPr>
          <w:rFonts w:ascii="Book Antiqua" w:hAnsi="Book Antiqua" w:cs="Arial"/>
        </w:rPr>
        <w:t xml:space="preserve"> – </w:t>
      </w:r>
      <w:r w:rsidRPr="002970F2">
        <w:rPr>
          <w:rFonts w:ascii="Book Antiqua" w:hAnsi="Book Antiqua" w:cs="Arial"/>
          <w:color w:val="000000"/>
        </w:rPr>
        <w:t xml:space="preserve">Será também exigida da </w:t>
      </w:r>
      <w:r w:rsidRPr="002970F2">
        <w:rPr>
          <w:rFonts w:ascii="Book Antiqua" w:hAnsi="Book Antiqua" w:cs="Arial"/>
          <w:b/>
          <w:bCs/>
          <w:color w:val="000000"/>
        </w:rPr>
        <w:t>CONTRATADA</w:t>
      </w:r>
      <w:r w:rsidRPr="002970F2">
        <w:rPr>
          <w:rFonts w:ascii="Book Antiqua" w:hAnsi="Book Antiqua" w:cs="Arial"/>
          <w:color w:val="000000"/>
        </w:rPr>
        <w:t>, a título de reforço, como garantia de execução, retenção correspondente a 4</w:t>
      </w:r>
      <w:r w:rsidRPr="002970F2">
        <w:rPr>
          <w:rFonts w:ascii="Book Antiqua" w:hAnsi="Book Antiqua" w:cs="Arial"/>
          <w:b/>
          <w:bCs/>
          <w:color w:val="000000"/>
        </w:rPr>
        <w:t xml:space="preserve">% </w:t>
      </w:r>
      <w:r w:rsidRPr="002970F2">
        <w:rPr>
          <w:rFonts w:ascii="Book Antiqua" w:hAnsi="Book Antiqua" w:cs="Arial"/>
          <w:color w:val="000000"/>
        </w:rPr>
        <w:t>(quatro por cento), sobre o valor de cada medição efetuada, sendo facultativo prestá-la mediante as condições estabelecidas neste Edital;</w:t>
      </w:r>
    </w:p>
    <w:p w:rsidR="009935A5" w:rsidRPr="002970F2" w:rsidRDefault="009935A5" w:rsidP="009935A5">
      <w:pPr>
        <w:spacing w:line="276" w:lineRule="auto"/>
        <w:ind w:firstLine="3402"/>
        <w:jc w:val="both"/>
        <w:rPr>
          <w:rFonts w:ascii="Book Antiqua" w:hAnsi="Book Antiqua" w:cs="Arial"/>
          <w:color w:val="000000"/>
        </w:rPr>
      </w:pPr>
    </w:p>
    <w:p w:rsidR="009935A5" w:rsidRPr="002970F2" w:rsidRDefault="009935A5" w:rsidP="009935A5">
      <w:pPr>
        <w:spacing w:line="276" w:lineRule="auto"/>
        <w:ind w:firstLine="3402"/>
        <w:jc w:val="both"/>
        <w:rPr>
          <w:rFonts w:ascii="Book Antiqua" w:hAnsi="Book Antiqua"/>
        </w:rPr>
      </w:pPr>
      <w:r w:rsidRPr="002970F2">
        <w:rPr>
          <w:rFonts w:ascii="Book Antiqua" w:hAnsi="Book Antiqua" w:cs="Arial"/>
          <w:b/>
        </w:rPr>
        <w:t>PARÁGRAFO DÉCIMO SEGUNDO</w:t>
      </w:r>
      <w:r w:rsidRPr="002970F2">
        <w:rPr>
          <w:rFonts w:ascii="Book Antiqua" w:hAnsi="Book Antiqua" w:cs="Arial"/>
        </w:rPr>
        <w:t xml:space="preserve"> – </w:t>
      </w:r>
      <w:r w:rsidRPr="002970F2">
        <w:rPr>
          <w:rFonts w:ascii="Book Antiqua" w:hAnsi="Book Antiqua"/>
        </w:rPr>
        <w:t xml:space="preserve">A caução e demais garantias prestadas pela </w:t>
      </w:r>
      <w:r w:rsidRPr="002970F2">
        <w:rPr>
          <w:rFonts w:ascii="Book Antiqua" w:hAnsi="Book Antiqua"/>
          <w:b/>
          <w:bCs/>
        </w:rPr>
        <w:t xml:space="preserve">CONTRATADA </w:t>
      </w:r>
      <w:r w:rsidRPr="002970F2">
        <w:rPr>
          <w:rFonts w:ascii="Book Antiqua" w:hAnsi="Book Antiqua"/>
        </w:rPr>
        <w:t xml:space="preserve">em favor do </w:t>
      </w:r>
      <w:r w:rsidRPr="002970F2">
        <w:rPr>
          <w:rFonts w:ascii="Book Antiqua" w:hAnsi="Book Antiqua"/>
          <w:b/>
          <w:bCs/>
        </w:rPr>
        <w:t xml:space="preserve">FITHA, </w:t>
      </w:r>
      <w:r w:rsidRPr="002970F2">
        <w:rPr>
          <w:rFonts w:ascii="Book Antiqua" w:hAnsi="Book Antiqua"/>
        </w:rPr>
        <w:t>lhe será devolvida após recebimento definitivo dos serviços, sem quaisquer acréscimos de juros, correção monetária ou qualquer reajustamento, exceto aquela prestada em moeda corrente, atualizada monetariamente.</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DA FORÇA MAIOR OU CASO FORTUITO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lastRenderedPageBreak/>
        <w:t xml:space="preserve">CLÁUSULA OITAVA - </w:t>
      </w:r>
      <w:r w:rsidRPr="002970F2">
        <w:rPr>
          <w:rFonts w:ascii="Book Antiqua" w:hAnsi="Book Antiqua" w:cs="Arial"/>
        </w:rPr>
        <w:t xml:space="preserve">Ocorrendo fato novo decorrente de força maior ou caso fortuito, nos termos previstos na Legislação vigente, que obste o cumprimento dos prazos e demais obrigações estatuídas neste </w:t>
      </w:r>
      <w:r w:rsidRPr="002970F2">
        <w:rPr>
          <w:rFonts w:ascii="Book Antiqua" w:hAnsi="Book Antiqua" w:cs="Arial"/>
          <w:b/>
        </w:rPr>
        <w:t>CONTRATO,</w:t>
      </w:r>
      <w:r w:rsidRPr="002970F2">
        <w:rPr>
          <w:rFonts w:ascii="Book Antiqua" w:hAnsi="Book Antiqua" w:cs="Arial"/>
        </w:rPr>
        <w:t xml:space="preserve"> ficará a </w:t>
      </w:r>
      <w:r w:rsidRPr="002970F2">
        <w:rPr>
          <w:rFonts w:ascii="Book Antiqua" w:hAnsi="Book Antiqua" w:cs="Arial"/>
          <w:b/>
        </w:rPr>
        <w:t>CONTRATADA</w:t>
      </w:r>
      <w:r w:rsidRPr="002970F2">
        <w:rPr>
          <w:rFonts w:ascii="Book Antiqua" w:hAnsi="Book Antiqua" w:cs="Arial"/>
        </w:rPr>
        <w:t xml:space="preserve"> isenta das multas e penalidades pertinentes, justificando-se, destarte, a alteração do cronograma aprovado. Deverá a </w:t>
      </w:r>
      <w:r w:rsidRPr="002970F2">
        <w:rPr>
          <w:rFonts w:ascii="Book Antiqua" w:hAnsi="Book Antiqua" w:cs="Arial"/>
          <w:b/>
        </w:rPr>
        <w:t xml:space="preserve">CONTRATADA </w:t>
      </w:r>
      <w:r w:rsidRPr="002970F2">
        <w:rPr>
          <w:rFonts w:ascii="Book Antiqua" w:hAnsi="Book Antiqua" w:cs="Arial"/>
        </w:rPr>
        <w:t xml:space="preserve">comunicar por escrito ao </w:t>
      </w:r>
      <w:r w:rsidRPr="002970F2">
        <w:rPr>
          <w:rFonts w:ascii="Book Antiqua" w:hAnsi="Book Antiqua" w:cs="Arial"/>
          <w:b/>
        </w:rPr>
        <w:t xml:space="preserve">FITHA/DER-RO, </w:t>
      </w:r>
      <w:r w:rsidRPr="002970F2">
        <w:rPr>
          <w:rFonts w:ascii="Book Antiqua" w:hAnsi="Book Antiqua" w:cs="Arial"/>
        </w:rPr>
        <w:t>no prazo de 48 (quarenta e oito) horas, quaisquer alterações que lhe impeçam, mesmo que temporariamente, de prosseguir com a execução do objeto deste Termo.</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DAS OBRIGAÇÕES DA CONTRATADA</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rPr>
      </w:pPr>
      <w:r w:rsidRPr="002970F2">
        <w:rPr>
          <w:rFonts w:ascii="Book Antiqua" w:hAnsi="Book Antiqua" w:cs="Arial"/>
          <w:b/>
        </w:rPr>
        <w:t xml:space="preserve">CLÁUSULA NONA: </w:t>
      </w:r>
      <w:r w:rsidRPr="002970F2">
        <w:rPr>
          <w:rFonts w:ascii="Book Antiqua" w:hAnsi="Book Antiqua"/>
        </w:rPr>
        <w:t xml:space="preserve">A empresa vencedora do certame, será responsável pelo cumprimento integral das exigências constantes do Edital, das normas e especificações de serviços do </w:t>
      </w:r>
      <w:r>
        <w:rPr>
          <w:rFonts w:ascii="Book Antiqua" w:hAnsi="Book Antiqua"/>
        </w:rPr>
        <w:t>FITHA</w:t>
      </w:r>
      <w:r w:rsidRPr="002970F2">
        <w:rPr>
          <w:rFonts w:ascii="Book Antiqua" w:hAnsi="Book Antiqua"/>
        </w:rPr>
        <w:t xml:space="preserve"> pertinentes à supervisão e acompanhamento de obras, assim como, pelas demais atribuições descritas no </w:t>
      </w:r>
      <w:r>
        <w:rPr>
          <w:rFonts w:ascii="Book Antiqua" w:hAnsi="Book Antiqua"/>
        </w:rPr>
        <w:t>Projeto Básico</w:t>
      </w:r>
      <w:r w:rsidRPr="002970F2">
        <w:rPr>
          <w:rFonts w:ascii="Book Antiqua" w:hAnsi="Book Antiqua"/>
        </w:rPr>
        <w:t xml:space="preserve">;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A empresa vencedora do certame terá um prazo de 05 (cinco) dias úteis para assinatura do contrato após o recebimento da notificação enviada pelo </w:t>
      </w:r>
      <w:r>
        <w:rPr>
          <w:rFonts w:ascii="Book Antiqua" w:hAnsi="Book Antiqua"/>
          <w:sz w:val="20"/>
          <w:szCs w:val="20"/>
        </w:rPr>
        <w:t>FITHA</w:t>
      </w:r>
      <w:r w:rsidRPr="002970F2">
        <w:rPr>
          <w:rFonts w:ascii="Book Antiqua" w:hAnsi="Book Antiqua"/>
          <w:sz w:val="20"/>
          <w:szCs w:val="20"/>
        </w:rPr>
        <w:t>;</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Comparecer ao </w:t>
      </w:r>
      <w:r>
        <w:rPr>
          <w:rFonts w:ascii="Book Antiqua" w:hAnsi="Book Antiqua"/>
          <w:sz w:val="20"/>
          <w:szCs w:val="20"/>
        </w:rPr>
        <w:t>FITHA</w:t>
      </w:r>
      <w:r w:rsidRPr="002970F2">
        <w:rPr>
          <w:rFonts w:ascii="Book Antiqua" w:hAnsi="Book Antiqua"/>
          <w:sz w:val="20"/>
          <w:szCs w:val="20"/>
        </w:rPr>
        <w:t xml:space="preserve"> no prazo máximo de 05 (cinco) dias da convocação, para recebimento da Ordem de Início dos Serviços, sob pena de incidência de multa diária;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Fazer, impreterivelmente, no prazo de 10 (dez) dias entre a assinatura do </w:t>
      </w:r>
      <w:r w:rsidRPr="002970F2">
        <w:rPr>
          <w:rFonts w:ascii="Book Antiqua" w:hAnsi="Book Antiqua"/>
          <w:b/>
          <w:bCs/>
          <w:sz w:val="20"/>
          <w:szCs w:val="20"/>
        </w:rPr>
        <w:t xml:space="preserve">CONTRATO </w:t>
      </w:r>
      <w:r w:rsidRPr="002970F2">
        <w:rPr>
          <w:rFonts w:ascii="Book Antiqua" w:hAnsi="Book Antiqua"/>
          <w:sz w:val="20"/>
          <w:szCs w:val="20"/>
        </w:rPr>
        <w:t>e o início dos serviços, minucioso exame das especificações e escopo dos serviços, de modo a poder em tempo hábil e por escrito, apresentar à fiscalização, todas as divergências ou dúvidas porventura encontradas, para devido esclarecimento e aprovação;</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Responsabilizar-se pelo planejamento, coordenação e desenvolvimento dos trabalhos objeto deste Contrato;</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Indicar as equipes de coordenação, técnica e de apoio responsáveis pelo desenvolvimento dos trabalhos contratados.</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Responder perante o DER-RO, pela qualidade técnica e orientação dos trabalhos desenvolvidos.</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Observar o cumprimento dos prazos previstos para a realização dos serviços objeto do presente Contrato.</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Responsabilizar-se por todos os ônus e obrigações concernentes à legislação fiscal, social, regularidade ambiental, tributária e trabalhista de seus empregados, bem como por todas as despesas decorrentes de eventuais trabalhos noturnos, inclusive com iluminação e ainda por todos os danos e prejuízos que, a qualquer título, causar a terceiros em virtude da execução dos serviços a seu cargo, respondendo por si e por seus sucessores;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lastRenderedPageBreak/>
        <w:t xml:space="preserve">Corrigir às suas expensas no total ou em parte, o objeto do </w:t>
      </w:r>
      <w:r w:rsidRPr="002970F2">
        <w:rPr>
          <w:rFonts w:ascii="Book Antiqua" w:hAnsi="Book Antiqua"/>
          <w:b/>
          <w:bCs/>
          <w:sz w:val="20"/>
          <w:szCs w:val="20"/>
        </w:rPr>
        <w:t xml:space="preserve">CONTRATO </w:t>
      </w:r>
      <w:r w:rsidRPr="002970F2">
        <w:rPr>
          <w:rFonts w:ascii="Book Antiqua" w:hAnsi="Book Antiqua"/>
          <w:sz w:val="20"/>
          <w:szCs w:val="20"/>
        </w:rPr>
        <w:t xml:space="preserve">em que se verificarem incorreções, resultantes da má execução ou qualidade dos serviços executados.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Também assim, garantir durante a execução, a proteção e a conservação dos serviços executados, até o seu recebimento definitivo;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Executar os serviços objeto deste instrumento contratual com absoluta diligência e perfeição, conforme as normas.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Responder, em relação a seus empregados por todas as despesas decorrentes da execução do objeto;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Responder por quaisquer danos causados diretamente à Administração ou a terceiros, decorrentes de sua culpa ou dolo na execução do contrato;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Comunicar a fiscalização à ocorrência de qualquer alteração a tempo de tomada de providências cabíveis;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Arcar com a despesa decorrente de qualquer infração seja qual for, desde que praticada por seus empregados nas instalações do </w:t>
      </w:r>
      <w:r>
        <w:rPr>
          <w:rFonts w:ascii="Book Antiqua" w:hAnsi="Book Antiqua"/>
          <w:sz w:val="20"/>
          <w:szCs w:val="20"/>
        </w:rPr>
        <w:t>FITHA</w:t>
      </w:r>
      <w:r w:rsidRPr="002970F2">
        <w:rPr>
          <w:rFonts w:ascii="Book Antiqua" w:hAnsi="Book Antiqua"/>
          <w:sz w:val="20"/>
          <w:szCs w:val="20"/>
        </w:rPr>
        <w:t xml:space="preserve">;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Responsabilizar-se pelos encargos fiscais, previdenciários e obrigações sociais previstos na legislação social e trabalhista em vigor, saldando-os na época própria;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Responsabilizar-se pelos encargos decorrentes de possível demanda trabalhista, civil ou penal, relacionadas á execução do contrato;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Responsabilizar-se por providências e obrigações estabelecidas na legislação específica de acidentes de trabalho;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Manter durante a execução do contrato, a equipe técnica mencionada na proposta, e, caso seja necessário qualquer alteração, esta será devidamente informada a fiscalização, para os procedimentos de aprovação de novo(s) nome(s); substituir, por profissional com igual qualificação, sempre que exigido DER-RO e independentemente de justificativa por parte desta, qualquer empregado cuja atuação, permanência e ou comportamento sejam julgados prejudiciais, inconvenientes ou insatisfatórios à disciplina DER-RO ou ao interesse do serviço público; </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Providenciar, junto ao CREA da Unidade da Federação onde se localiza a obra, a devida Anotação de Responsabilidade Técnica – ART, relativa aos serviços objeto da presente licitação, de acordo com a legislação vigente;</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Permitir e facilitar o acesso a fiscalização do </w:t>
      </w:r>
      <w:r>
        <w:rPr>
          <w:rFonts w:ascii="Book Antiqua" w:hAnsi="Book Antiqua"/>
          <w:sz w:val="20"/>
          <w:szCs w:val="20"/>
        </w:rPr>
        <w:t>FITHA</w:t>
      </w:r>
      <w:r w:rsidRPr="002970F2">
        <w:rPr>
          <w:rFonts w:ascii="Book Antiqua" w:hAnsi="Book Antiqua"/>
          <w:sz w:val="20"/>
          <w:szCs w:val="20"/>
        </w:rPr>
        <w:t>, na inspeção dos serviços em qualquer momento, devendo para tanto prestar todo tipo de apoio com deslocamentos ao local dos serviços seja no campo como no Escritório Central.</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lastRenderedPageBreak/>
        <w:t xml:space="preserve"> Instalar Laboratório de Solos e Betume completos. Manter a quantidade de equipamentos de topografia, de laboratórios e de veículos, assim como, a quantidade de imóveis e de mobiliário necessários e suficientes para o perfeito acompanhamento da obra. </w:t>
      </w:r>
    </w:p>
    <w:p w:rsidR="009935A5" w:rsidRPr="002970F2" w:rsidRDefault="009935A5" w:rsidP="009935A5">
      <w:pPr>
        <w:pStyle w:val="Default"/>
        <w:tabs>
          <w:tab w:val="left" w:pos="426"/>
        </w:tabs>
        <w:spacing w:line="276" w:lineRule="auto"/>
        <w:jc w:val="both"/>
        <w:rPr>
          <w:rFonts w:ascii="Book Antiqua" w:hAnsi="Book Antiqua"/>
          <w:sz w:val="20"/>
          <w:szCs w:val="20"/>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Os documentos do relatório, só serão aceitos pelo </w:t>
      </w:r>
      <w:r>
        <w:rPr>
          <w:rFonts w:ascii="Book Antiqua" w:hAnsi="Book Antiqua"/>
          <w:sz w:val="20"/>
          <w:szCs w:val="20"/>
        </w:rPr>
        <w:t>FITHA</w:t>
      </w:r>
      <w:r w:rsidRPr="002970F2">
        <w:rPr>
          <w:rFonts w:ascii="Book Antiqua" w:hAnsi="Book Antiqua"/>
          <w:sz w:val="20"/>
          <w:szCs w:val="20"/>
        </w:rPr>
        <w:t xml:space="preserve"> quando completos em seus volumes e números de vias em conformidade com o prescrito anteriormente.</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As capas utilizadas nos volumes de Relatórios acima mencionados serão tipo modelo </w:t>
      </w:r>
      <w:r>
        <w:rPr>
          <w:rFonts w:ascii="Book Antiqua" w:hAnsi="Book Antiqua"/>
          <w:sz w:val="20"/>
          <w:szCs w:val="20"/>
        </w:rPr>
        <w:t>FITHA</w:t>
      </w:r>
      <w:r w:rsidRPr="002970F2">
        <w:rPr>
          <w:rFonts w:ascii="Book Antiqua" w:hAnsi="Book Antiqua"/>
          <w:sz w:val="20"/>
          <w:szCs w:val="20"/>
        </w:rPr>
        <w:t>, não fornecidas por este Órgão.</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A entrega de toda e qualquer documentação referente as diversas fases de dos serviços deverá ser encaminhada à Fiscalização - </w:t>
      </w:r>
      <w:r>
        <w:rPr>
          <w:rFonts w:ascii="Book Antiqua" w:hAnsi="Book Antiqua"/>
          <w:sz w:val="20"/>
          <w:szCs w:val="20"/>
        </w:rPr>
        <w:t>FITHA</w:t>
      </w:r>
      <w:r w:rsidRPr="002970F2">
        <w:rPr>
          <w:rFonts w:ascii="Book Antiqua" w:hAnsi="Book Antiqua"/>
          <w:sz w:val="20"/>
          <w:szCs w:val="20"/>
        </w:rPr>
        <w:t>, via correspondência.</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A empresa vencedora do certame licitatório deverá comprovar por meio do seu contrato social que possui capital social de no mínimo10% (dez pontos porcentuais) do valor de sua proposta.</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1"/>
        </w:numPr>
        <w:tabs>
          <w:tab w:val="left" w:pos="426"/>
        </w:tabs>
        <w:spacing w:line="276" w:lineRule="auto"/>
        <w:ind w:left="0" w:firstLine="0"/>
        <w:jc w:val="both"/>
        <w:rPr>
          <w:rFonts w:ascii="Book Antiqua" w:hAnsi="Book Antiqua"/>
          <w:sz w:val="20"/>
          <w:szCs w:val="20"/>
        </w:rPr>
      </w:pPr>
      <w:r w:rsidRPr="002970F2">
        <w:rPr>
          <w:rFonts w:ascii="Book Antiqua" w:hAnsi="Book Antiqua"/>
          <w:sz w:val="20"/>
          <w:szCs w:val="20"/>
        </w:rPr>
        <w:t>Não utilizar de trabalho noturno, perigoso ou insalubre a menores de 18 (dezoito) anos e de qualquer trabalho a menores de 16 (dezesseis) anos, salvo na condição de aprendiz, a partir de 14 (quatorze), nos termos do que dispõe o artigo 7°, inciso XXXIII da Constituição Federal.</w:t>
      </w:r>
    </w:p>
    <w:p w:rsidR="009935A5" w:rsidRPr="002970F2" w:rsidRDefault="009935A5" w:rsidP="009935A5">
      <w:pPr>
        <w:spacing w:line="276" w:lineRule="auto"/>
        <w:rPr>
          <w:rFonts w:ascii="Book Antiqua" w:hAnsi="Book Antiqua" w:cs="Arial"/>
        </w:rPr>
      </w:pPr>
    </w:p>
    <w:p w:rsidR="009935A5" w:rsidRPr="002970F2" w:rsidRDefault="009935A5" w:rsidP="009935A5">
      <w:pPr>
        <w:pStyle w:val="Ttulo2"/>
        <w:tabs>
          <w:tab w:val="num" w:pos="0"/>
        </w:tabs>
        <w:spacing w:line="276" w:lineRule="auto"/>
        <w:ind w:firstLine="3402"/>
        <w:rPr>
          <w:rFonts w:ascii="Book Antiqua" w:hAnsi="Book Antiqua" w:cs="Arial"/>
        </w:rPr>
      </w:pPr>
      <w:r w:rsidRPr="002970F2">
        <w:rPr>
          <w:rFonts w:ascii="Book Antiqua" w:hAnsi="Book Antiqua" w:cs="Arial"/>
        </w:rPr>
        <w:t>DAS OBRIGAÇÕES DA CONTRATANTE</w:t>
      </w:r>
    </w:p>
    <w:p w:rsidR="009935A5" w:rsidRPr="002970F2" w:rsidRDefault="009935A5" w:rsidP="009935A5">
      <w:pPr>
        <w:spacing w:line="276" w:lineRule="auto"/>
        <w:rPr>
          <w:rFonts w:ascii="Book Antiqua" w:hAnsi="Book Antiqua"/>
        </w:rPr>
      </w:pPr>
    </w:p>
    <w:p w:rsidR="009935A5" w:rsidRPr="002970F2" w:rsidRDefault="009935A5" w:rsidP="009935A5">
      <w:pPr>
        <w:spacing w:line="276" w:lineRule="auto"/>
        <w:ind w:firstLine="3402"/>
        <w:rPr>
          <w:rFonts w:ascii="Book Antiqua" w:hAnsi="Book Antiqua"/>
          <w:b/>
        </w:rPr>
      </w:pPr>
      <w:r w:rsidRPr="002970F2">
        <w:rPr>
          <w:rFonts w:ascii="Book Antiqua" w:hAnsi="Book Antiqua"/>
          <w:b/>
        </w:rPr>
        <w:t>CLÁUSULA DÉCIMA:</w:t>
      </w:r>
    </w:p>
    <w:p w:rsidR="009935A5" w:rsidRPr="002970F2" w:rsidRDefault="009935A5" w:rsidP="009935A5">
      <w:pPr>
        <w:spacing w:line="276" w:lineRule="auto"/>
        <w:rPr>
          <w:rFonts w:ascii="Book Antiqua" w:hAnsi="Book Antiqua"/>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O </w:t>
      </w:r>
      <w:r>
        <w:rPr>
          <w:rFonts w:ascii="Book Antiqua" w:hAnsi="Book Antiqua"/>
          <w:sz w:val="20"/>
          <w:szCs w:val="20"/>
        </w:rPr>
        <w:t>FITHA</w:t>
      </w:r>
      <w:r w:rsidRPr="002970F2">
        <w:rPr>
          <w:rFonts w:ascii="Book Antiqua" w:hAnsi="Book Antiqua"/>
          <w:sz w:val="20"/>
          <w:szCs w:val="20"/>
        </w:rPr>
        <w:t xml:space="preserve"> deverá indicar um representante da Administração para acompanhar e fiscalizar a execução das atividades inerentes aos objetos contratados, conforme dispõe o Art. 67da Lei nº. 8.666/93 de 21.06.93 e suas alterações, assim como fazer cumprir todas as demais disposições legais para contratação e execução de contratos de serviços de consultoria rodoviária;</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Proporcionar todas as condições necessárias para que o licitante vencedor possa cumprir o objeto desta licitação; </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Efetuar o pagamento ajustado mediante apresentação da documentação fiscal, devidamente certificado pelo setor competente da CONTRATANTE. </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Prestar as informações e os esclarecimentos que venham a ser solicitado pelo contratado.</w:t>
      </w:r>
    </w:p>
    <w:p w:rsidR="009935A5" w:rsidRPr="002970F2" w:rsidRDefault="009935A5" w:rsidP="009935A5">
      <w:pPr>
        <w:pStyle w:val="PargrafodaLista"/>
        <w:rPr>
          <w:rFonts w:ascii="Book Antiqua" w:hAnsi="Book Antiqua"/>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Solicitar a reparação do objeto do contrato, que esteja em desacordo com as especificações; comunicando à CONTRATADA, por escrito, as deficiências porventura verificadas na execução dos serviços, para imediata correção, sem prejuízo das penalidades aplicáveis ao caso;</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lastRenderedPageBreak/>
        <w:t>São compromissos do CONTRATANTE, o fiel cumprimento das obrigações pactuadas, a prestação de todas as informações indispensáveis a regular execução das obras, o pagamento oportuno das parcelas devidas, e ainda, a preservação do equilíbrio econômico-financeiro do CONTRATO, seu registro e a devida publicação no Diário Oficial do Estado de Rondônia;</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 xml:space="preserve">O </w:t>
      </w:r>
      <w:r>
        <w:rPr>
          <w:rFonts w:ascii="Book Antiqua" w:hAnsi="Book Antiqua"/>
          <w:sz w:val="20"/>
          <w:szCs w:val="20"/>
        </w:rPr>
        <w:t>FITHA</w:t>
      </w:r>
      <w:r w:rsidRPr="002970F2">
        <w:rPr>
          <w:rFonts w:ascii="Book Antiqua" w:hAnsi="Book Antiqua"/>
          <w:sz w:val="20"/>
          <w:szCs w:val="20"/>
        </w:rPr>
        <w:t xml:space="preserve"> tem a prerrogativa de averiguar a aferir a capacidade técnica operacional da empresa podendo assim promover a desclassificação da empresa no certame licitatório;</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Default"/>
        <w:numPr>
          <w:ilvl w:val="1"/>
          <w:numId w:val="62"/>
        </w:numPr>
        <w:tabs>
          <w:tab w:val="left" w:pos="0"/>
          <w:tab w:val="left" w:pos="426"/>
          <w:tab w:val="left" w:pos="567"/>
        </w:tabs>
        <w:spacing w:line="276" w:lineRule="auto"/>
        <w:ind w:left="0" w:firstLine="0"/>
        <w:jc w:val="both"/>
        <w:rPr>
          <w:rFonts w:ascii="Book Antiqua" w:hAnsi="Book Antiqua"/>
          <w:sz w:val="20"/>
          <w:szCs w:val="20"/>
        </w:rPr>
      </w:pPr>
      <w:r w:rsidRPr="002970F2">
        <w:rPr>
          <w:rFonts w:ascii="Book Antiqua" w:hAnsi="Book Antiqua"/>
          <w:sz w:val="20"/>
          <w:szCs w:val="20"/>
        </w:rPr>
        <w:t>Os serviços de supervisão, deverão iniciar concomitantemente com os de execução das obras propriamente dita. No caso de necessidade da obra se iniciar sem que tenha sido contratada a empresa de consultoria para supervisioná-la, o DER-RO deverá designar uma comissão formada por servidores do órgão, para acompanhar a obra, até que seja contratada a supervisora.</w:t>
      </w:r>
    </w:p>
    <w:p w:rsidR="009935A5" w:rsidRPr="002970F2" w:rsidRDefault="009935A5" w:rsidP="009935A5">
      <w:pPr>
        <w:pStyle w:val="Default"/>
        <w:tabs>
          <w:tab w:val="left" w:pos="0"/>
          <w:tab w:val="left" w:pos="426"/>
          <w:tab w:val="left" w:pos="567"/>
        </w:tabs>
        <w:spacing w:line="276" w:lineRule="auto"/>
        <w:jc w:val="both"/>
        <w:rPr>
          <w:rFonts w:ascii="Book Antiqua" w:hAnsi="Book Antiqua"/>
          <w:sz w:val="20"/>
          <w:szCs w:val="20"/>
        </w:rPr>
      </w:pPr>
    </w:p>
    <w:p w:rsidR="009935A5" w:rsidRPr="002970F2" w:rsidRDefault="009935A5" w:rsidP="009935A5">
      <w:pPr>
        <w:pStyle w:val="Ttulo2"/>
        <w:spacing w:line="276" w:lineRule="auto"/>
        <w:ind w:firstLine="3402"/>
        <w:rPr>
          <w:rFonts w:ascii="Book Antiqua" w:hAnsi="Book Antiqua" w:cs="Arial"/>
        </w:rPr>
      </w:pPr>
      <w:r w:rsidRPr="002970F2">
        <w:rPr>
          <w:rFonts w:ascii="Book Antiqua" w:hAnsi="Book Antiqua" w:cs="Arial"/>
        </w:rPr>
        <w:t>DA FISCALIZAÇÃO</w:t>
      </w:r>
    </w:p>
    <w:p w:rsidR="009935A5" w:rsidRPr="002970F2" w:rsidRDefault="009935A5" w:rsidP="009935A5">
      <w:pPr>
        <w:spacing w:line="276" w:lineRule="auto"/>
        <w:rPr>
          <w:rFonts w:ascii="Book Antiqua" w:hAnsi="Book Antiqua"/>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CLÁUSULA DÉCIMA PRIMEIRA – </w:t>
      </w:r>
      <w:r w:rsidRPr="002970F2">
        <w:rPr>
          <w:rFonts w:ascii="Book Antiqua" w:hAnsi="Book Antiqua" w:cs="Arial"/>
        </w:rPr>
        <w:t>Cabe ao</w:t>
      </w:r>
      <w:r w:rsidRPr="002970F2">
        <w:rPr>
          <w:rFonts w:ascii="Book Antiqua" w:hAnsi="Book Antiqua" w:cs="Arial"/>
          <w:b/>
        </w:rPr>
        <w:t xml:space="preserve"> CONTRATANTE</w:t>
      </w:r>
      <w:r w:rsidRPr="002970F2">
        <w:rPr>
          <w:rFonts w:ascii="Book Antiqua" w:hAnsi="Book Antiqua" w:cs="Arial"/>
        </w:rPr>
        <w:t xml:space="preserve">, a seu critério e através do Gerente de Controle e Fiscalização - FITHA/DER-RO, exercer ampla, irrestrita e permanente fiscalização de todas as fases da execução do projeto e do comportamento do pessoal da </w:t>
      </w:r>
      <w:r w:rsidRPr="002970F2">
        <w:rPr>
          <w:rFonts w:ascii="Book Antiqua" w:hAnsi="Book Antiqua" w:cs="Arial"/>
          <w:b/>
        </w:rPr>
        <w:t>CONTRATADA</w:t>
      </w:r>
      <w:r w:rsidRPr="002970F2">
        <w:rPr>
          <w:rFonts w:ascii="Book Antiqua" w:hAnsi="Book Antiqua" w:cs="Arial"/>
        </w:rPr>
        <w:t>, sem prejuízo da obrigação desta de fiscalizar seus responsáveis técnicos, empregados, prepostos ou subordinados.</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PARÁGRAFO PRIMEIRO</w:t>
      </w:r>
      <w:r w:rsidRPr="002970F2">
        <w:rPr>
          <w:rFonts w:ascii="Book Antiqua" w:hAnsi="Book Antiqua" w:cs="Arial"/>
        </w:rPr>
        <w:t xml:space="preserve"> - A </w:t>
      </w:r>
      <w:r w:rsidRPr="002970F2">
        <w:rPr>
          <w:rFonts w:ascii="Book Antiqua" w:hAnsi="Book Antiqua" w:cs="Arial"/>
          <w:b/>
        </w:rPr>
        <w:t>CONTRATADA</w:t>
      </w:r>
      <w:r w:rsidRPr="002970F2">
        <w:rPr>
          <w:rFonts w:ascii="Book Antiqua" w:hAnsi="Book Antiqua" w:cs="Arial"/>
        </w:rPr>
        <w:t xml:space="preserve"> declara aceitar, integralmente, todos os métodos e processos de inspeção, verificação e controle a serem adotados pelo </w:t>
      </w:r>
      <w:r w:rsidRPr="002970F2">
        <w:rPr>
          <w:rFonts w:ascii="Book Antiqua" w:hAnsi="Book Antiqua" w:cs="Arial"/>
          <w:b/>
        </w:rPr>
        <w:t>CONTRATANTE</w:t>
      </w:r>
      <w:r w:rsidRPr="002970F2">
        <w:rPr>
          <w:rFonts w:ascii="Book Antiqua" w:hAnsi="Book Antiqua" w:cs="Arial"/>
        </w:rPr>
        <w:t>.</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SEGUNDO – </w:t>
      </w:r>
      <w:r w:rsidRPr="002970F2">
        <w:rPr>
          <w:rFonts w:ascii="Book Antiqua" w:hAnsi="Book Antiqua" w:cs="Arial"/>
        </w:rPr>
        <w:t>A existência</w:t>
      </w:r>
      <w:r w:rsidRPr="002970F2">
        <w:rPr>
          <w:rFonts w:ascii="Book Antiqua" w:hAnsi="Book Antiqua" w:cs="Arial"/>
          <w:b/>
        </w:rPr>
        <w:t xml:space="preserve"> </w:t>
      </w:r>
      <w:r w:rsidRPr="002970F2">
        <w:rPr>
          <w:rFonts w:ascii="Book Antiqua" w:hAnsi="Book Antiqua" w:cs="Arial"/>
        </w:rPr>
        <w:t xml:space="preserve">e a atuação da fiscalização do </w:t>
      </w:r>
      <w:r w:rsidRPr="002970F2">
        <w:rPr>
          <w:rFonts w:ascii="Book Antiqua" w:hAnsi="Book Antiqua" w:cs="Arial"/>
          <w:b/>
        </w:rPr>
        <w:t>CONTRATANTE</w:t>
      </w:r>
      <w:r w:rsidRPr="002970F2">
        <w:rPr>
          <w:rFonts w:ascii="Book Antiqua" w:hAnsi="Book Antiqua" w:cs="Arial"/>
        </w:rPr>
        <w:t xml:space="preserve"> em nada restringem a responsabilidade única, integral e exclusiva da </w:t>
      </w:r>
      <w:r w:rsidRPr="002970F2">
        <w:rPr>
          <w:rFonts w:ascii="Book Antiqua" w:hAnsi="Book Antiqua" w:cs="Arial"/>
          <w:b/>
        </w:rPr>
        <w:t>CONTRATADA</w:t>
      </w:r>
      <w:r w:rsidRPr="002970F2">
        <w:rPr>
          <w:rFonts w:ascii="Book Antiqua" w:hAnsi="Book Antiqua" w:cs="Arial"/>
        </w:rPr>
        <w:t xml:space="preserve"> no que concerne ao objeto contratado e às suas conseqüências e implicações, próximas ou remotas.</w:t>
      </w:r>
      <w:r w:rsidRPr="002970F2">
        <w:rPr>
          <w:rFonts w:ascii="Book Antiqua" w:hAnsi="Book Antiqua" w:cs="Arial"/>
        </w:rPr>
        <w:tab/>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rPr>
        <w:tab/>
      </w:r>
      <w:r w:rsidRPr="002970F2">
        <w:rPr>
          <w:rFonts w:ascii="Book Antiqua" w:hAnsi="Book Antiqua" w:cs="Arial"/>
        </w:rPr>
        <w:tab/>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TERCEIRO – </w:t>
      </w:r>
      <w:r w:rsidRPr="002970F2">
        <w:rPr>
          <w:rFonts w:ascii="Book Antiqua" w:hAnsi="Book Antiqua" w:cs="Arial"/>
        </w:rPr>
        <w:t>A execução do projeto do objeto deste contrato será fiscalizada e recebida de acordo com o disposto nos arts. 67, 68, 69 e 73, inciso I e §§ 2º e  3º  e  art. 76 da Lei nº 8.666/93.</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QUARTO - </w:t>
      </w:r>
      <w:r w:rsidRPr="002970F2">
        <w:rPr>
          <w:rFonts w:ascii="Book Antiqua" w:hAnsi="Book Antiqua" w:cs="Arial"/>
        </w:rPr>
        <w:t xml:space="preserve">Caberá à Fiscalização do </w:t>
      </w:r>
      <w:r w:rsidRPr="002970F2">
        <w:rPr>
          <w:rFonts w:ascii="Book Antiqua" w:hAnsi="Book Antiqua" w:cs="Arial"/>
          <w:b/>
        </w:rPr>
        <w:t>CONTRATANTE</w:t>
      </w:r>
      <w:r w:rsidRPr="002970F2">
        <w:rPr>
          <w:rFonts w:ascii="Book Antiqua" w:hAnsi="Book Antiqua" w:cs="Arial"/>
        </w:rPr>
        <w:t>, formada por dois ou mais representantes da Administração, designada pela autoridade competente, o seguinte:</w:t>
      </w:r>
    </w:p>
    <w:p w:rsidR="009935A5" w:rsidRPr="002970F2" w:rsidRDefault="009935A5" w:rsidP="009935A5">
      <w:pPr>
        <w:pStyle w:val="Recuodecorpodetexto"/>
        <w:tabs>
          <w:tab w:val="left" w:pos="3969"/>
        </w:tabs>
        <w:spacing w:line="276" w:lineRule="auto"/>
        <w:rPr>
          <w:rFonts w:ascii="Book Antiqua" w:hAnsi="Book Antiqua" w:cs="Arial"/>
          <w:sz w:val="20"/>
        </w:rPr>
      </w:pPr>
    </w:p>
    <w:p w:rsidR="009935A5" w:rsidRPr="002970F2" w:rsidRDefault="009935A5" w:rsidP="009935A5">
      <w:pPr>
        <w:pStyle w:val="Recuodecorpodetexto"/>
        <w:numPr>
          <w:ilvl w:val="0"/>
          <w:numId w:val="58"/>
        </w:numPr>
        <w:tabs>
          <w:tab w:val="clear" w:pos="3904"/>
          <w:tab w:val="num" w:pos="0"/>
          <w:tab w:val="left" w:pos="3686"/>
          <w:tab w:val="left" w:pos="3969"/>
        </w:tabs>
        <w:suppressAutoHyphens w:val="0"/>
        <w:spacing w:line="276" w:lineRule="auto"/>
        <w:ind w:left="0" w:firstLine="3402"/>
        <w:jc w:val="both"/>
        <w:rPr>
          <w:rFonts w:ascii="Book Antiqua" w:hAnsi="Book Antiqua" w:cs="Arial"/>
          <w:sz w:val="20"/>
        </w:rPr>
      </w:pPr>
      <w:r w:rsidRPr="002970F2">
        <w:rPr>
          <w:rFonts w:ascii="Book Antiqua" w:hAnsi="Book Antiqua" w:cs="Arial"/>
          <w:sz w:val="20"/>
        </w:rPr>
        <w:t>Acompanhar e fiscalizar os trabalhos, desde o início até a aceitação definitiva do Relatório Final de Supervisão, verificando sua perfeita execução em conformidade com as especificações e normas fixadas pela licitação;</w:t>
      </w:r>
    </w:p>
    <w:p w:rsidR="009935A5" w:rsidRPr="002970F2" w:rsidRDefault="009935A5" w:rsidP="009935A5">
      <w:pPr>
        <w:pStyle w:val="Recuodecorpodetexto"/>
        <w:tabs>
          <w:tab w:val="left" w:pos="3686"/>
          <w:tab w:val="left" w:pos="3969"/>
        </w:tabs>
        <w:spacing w:line="276" w:lineRule="auto"/>
        <w:ind w:firstLine="3402"/>
        <w:rPr>
          <w:rFonts w:ascii="Book Antiqua" w:hAnsi="Book Antiqua" w:cs="Arial"/>
          <w:sz w:val="20"/>
        </w:rPr>
      </w:pPr>
    </w:p>
    <w:p w:rsidR="009935A5" w:rsidRPr="002970F2" w:rsidRDefault="009935A5" w:rsidP="009935A5">
      <w:pPr>
        <w:pStyle w:val="Recuodecorpodetexto"/>
        <w:numPr>
          <w:ilvl w:val="0"/>
          <w:numId w:val="58"/>
        </w:numPr>
        <w:tabs>
          <w:tab w:val="clear" w:pos="3904"/>
          <w:tab w:val="num" w:pos="0"/>
          <w:tab w:val="left" w:pos="3686"/>
          <w:tab w:val="left" w:pos="3969"/>
        </w:tabs>
        <w:suppressAutoHyphens w:val="0"/>
        <w:spacing w:line="276" w:lineRule="auto"/>
        <w:ind w:left="0" w:firstLine="3402"/>
        <w:jc w:val="both"/>
        <w:rPr>
          <w:rFonts w:ascii="Book Antiqua" w:hAnsi="Book Antiqua" w:cs="Arial"/>
          <w:sz w:val="20"/>
        </w:rPr>
      </w:pPr>
      <w:r w:rsidRPr="002970F2">
        <w:rPr>
          <w:rFonts w:ascii="Book Antiqua" w:hAnsi="Book Antiqua" w:cs="Arial"/>
          <w:sz w:val="20"/>
        </w:rPr>
        <w:t xml:space="preserve">Promover, com a presença de representante da </w:t>
      </w:r>
      <w:r w:rsidRPr="002970F2">
        <w:rPr>
          <w:rFonts w:ascii="Book Antiqua" w:hAnsi="Book Antiqua" w:cs="Arial"/>
          <w:b w:val="0"/>
          <w:sz w:val="20"/>
        </w:rPr>
        <w:t xml:space="preserve">CONTRATADA, </w:t>
      </w:r>
      <w:r w:rsidRPr="002970F2">
        <w:rPr>
          <w:rFonts w:ascii="Book Antiqua" w:hAnsi="Book Antiqua" w:cs="Arial"/>
          <w:sz w:val="20"/>
        </w:rPr>
        <w:t>as medições e avaliações; decidir as questões técnicas surgidas na execução do objeto ora contratado, certificar a veracidade das faturas decorrentes das medições para efeito de seu pagamento;</w:t>
      </w:r>
    </w:p>
    <w:p w:rsidR="009935A5" w:rsidRPr="002970F2" w:rsidRDefault="009935A5" w:rsidP="009935A5">
      <w:pPr>
        <w:pStyle w:val="PargrafodaLista"/>
        <w:tabs>
          <w:tab w:val="left" w:pos="3686"/>
          <w:tab w:val="left" w:pos="3969"/>
        </w:tabs>
        <w:ind w:firstLine="3402"/>
        <w:rPr>
          <w:rFonts w:ascii="Book Antiqua" w:hAnsi="Book Antiqua" w:cs="Arial"/>
        </w:rPr>
      </w:pPr>
    </w:p>
    <w:p w:rsidR="009935A5" w:rsidRPr="002970F2" w:rsidRDefault="009935A5" w:rsidP="009935A5">
      <w:pPr>
        <w:pStyle w:val="Recuodecorpodetexto"/>
        <w:numPr>
          <w:ilvl w:val="0"/>
          <w:numId w:val="58"/>
        </w:numPr>
        <w:tabs>
          <w:tab w:val="clear" w:pos="3904"/>
          <w:tab w:val="num" w:pos="0"/>
          <w:tab w:val="left" w:pos="3686"/>
          <w:tab w:val="left" w:pos="3969"/>
        </w:tabs>
        <w:suppressAutoHyphens w:val="0"/>
        <w:spacing w:line="276" w:lineRule="auto"/>
        <w:ind w:left="0" w:firstLine="3402"/>
        <w:jc w:val="both"/>
        <w:rPr>
          <w:rFonts w:ascii="Book Antiqua" w:hAnsi="Book Antiqua" w:cs="Arial"/>
          <w:sz w:val="20"/>
        </w:rPr>
      </w:pPr>
      <w:r w:rsidRPr="002970F2">
        <w:rPr>
          <w:rFonts w:ascii="Book Antiqua" w:hAnsi="Book Antiqua" w:cs="Arial"/>
          <w:sz w:val="20"/>
        </w:rPr>
        <w:t xml:space="preserve">Transmitir, por escrito, através do Livro Diário de Ocorrências, as instruções relativas a Ordem de Serviços, relatórios aprovados, alterações de prazos, cronogramas e demais </w:t>
      </w:r>
      <w:r w:rsidRPr="002970F2">
        <w:rPr>
          <w:rFonts w:ascii="Book Antiqua" w:hAnsi="Book Antiqua" w:cs="Arial"/>
          <w:sz w:val="20"/>
        </w:rPr>
        <w:lastRenderedPageBreak/>
        <w:t xml:space="preserve">determinações dirigidas à </w:t>
      </w:r>
      <w:r w:rsidRPr="002970F2">
        <w:rPr>
          <w:rFonts w:ascii="Book Antiqua" w:hAnsi="Book Antiqua" w:cs="Arial"/>
          <w:b w:val="0"/>
          <w:sz w:val="20"/>
        </w:rPr>
        <w:t>CONTRATADA</w:t>
      </w:r>
      <w:r w:rsidRPr="002970F2">
        <w:rPr>
          <w:rFonts w:ascii="Book Antiqua" w:hAnsi="Book Antiqua" w:cs="Arial"/>
          <w:sz w:val="20"/>
        </w:rPr>
        <w:t>, precedidas, sempre da anuência expressa do Presidente do FITHA/DER-RO.</w:t>
      </w:r>
    </w:p>
    <w:p w:rsidR="009935A5" w:rsidRPr="002970F2" w:rsidRDefault="009935A5" w:rsidP="009935A5">
      <w:pPr>
        <w:pStyle w:val="Recuodecorpodetexto"/>
        <w:numPr>
          <w:ilvl w:val="0"/>
          <w:numId w:val="58"/>
        </w:numPr>
        <w:tabs>
          <w:tab w:val="clear" w:pos="3904"/>
          <w:tab w:val="num" w:pos="0"/>
          <w:tab w:val="left" w:pos="3686"/>
          <w:tab w:val="left" w:pos="3969"/>
        </w:tabs>
        <w:suppressAutoHyphens w:val="0"/>
        <w:spacing w:line="276" w:lineRule="auto"/>
        <w:ind w:left="0" w:firstLine="3402"/>
        <w:jc w:val="both"/>
        <w:rPr>
          <w:rFonts w:ascii="Book Antiqua" w:hAnsi="Book Antiqua" w:cs="Arial"/>
          <w:sz w:val="20"/>
        </w:rPr>
      </w:pPr>
      <w:r w:rsidRPr="002970F2">
        <w:rPr>
          <w:rFonts w:ascii="Book Antiqua" w:hAnsi="Book Antiqua" w:cs="Arial"/>
          <w:sz w:val="20"/>
        </w:rPr>
        <w:t xml:space="preserve">Comunicar ao </w:t>
      </w:r>
      <w:r w:rsidRPr="002970F2">
        <w:rPr>
          <w:rFonts w:ascii="Book Antiqua" w:hAnsi="Book Antiqua" w:cs="Arial"/>
          <w:b w:val="0"/>
          <w:sz w:val="20"/>
        </w:rPr>
        <w:t xml:space="preserve">FITHA/DER-RO, </w:t>
      </w:r>
      <w:r w:rsidRPr="002970F2">
        <w:rPr>
          <w:rFonts w:ascii="Book Antiqua" w:hAnsi="Book Antiqua" w:cs="Arial"/>
          <w:sz w:val="20"/>
        </w:rPr>
        <w:t xml:space="preserve">as ocorrências que possam levar à aplicação de penalidades à </w:t>
      </w:r>
      <w:r w:rsidRPr="002970F2">
        <w:rPr>
          <w:rFonts w:ascii="Book Antiqua" w:hAnsi="Book Antiqua" w:cs="Arial"/>
          <w:b w:val="0"/>
          <w:sz w:val="20"/>
        </w:rPr>
        <w:t>CONTRATADA</w:t>
      </w:r>
      <w:r w:rsidRPr="002970F2">
        <w:rPr>
          <w:rFonts w:ascii="Book Antiqua" w:hAnsi="Book Antiqua" w:cs="Arial"/>
          <w:sz w:val="20"/>
        </w:rPr>
        <w:t>, verificadas no cumprimento das obrigações contratuais;</w:t>
      </w:r>
    </w:p>
    <w:p w:rsidR="009935A5" w:rsidRPr="002970F2" w:rsidRDefault="009935A5" w:rsidP="009935A5">
      <w:pPr>
        <w:pStyle w:val="Recuodecorpodetexto"/>
        <w:tabs>
          <w:tab w:val="left" w:pos="3686"/>
          <w:tab w:val="left" w:pos="3969"/>
        </w:tabs>
        <w:spacing w:line="276" w:lineRule="auto"/>
        <w:ind w:firstLine="3402"/>
        <w:rPr>
          <w:rFonts w:ascii="Book Antiqua" w:hAnsi="Book Antiqua" w:cs="Arial"/>
          <w:sz w:val="20"/>
        </w:rPr>
      </w:pPr>
    </w:p>
    <w:p w:rsidR="009935A5" w:rsidRPr="002970F2" w:rsidRDefault="009935A5" w:rsidP="009935A5">
      <w:pPr>
        <w:pStyle w:val="Recuodecorpodetexto"/>
        <w:numPr>
          <w:ilvl w:val="0"/>
          <w:numId w:val="58"/>
        </w:numPr>
        <w:tabs>
          <w:tab w:val="clear" w:pos="3904"/>
          <w:tab w:val="num" w:pos="0"/>
          <w:tab w:val="left" w:pos="3686"/>
          <w:tab w:val="left" w:pos="3969"/>
        </w:tabs>
        <w:suppressAutoHyphens w:val="0"/>
        <w:spacing w:line="276" w:lineRule="auto"/>
        <w:ind w:left="0" w:firstLine="3402"/>
        <w:jc w:val="both"/>
        <w:rPr>
          <w:rFonts w:ascii="Book Antiqua" w:hAnsi="Book Antiqua" w:cs="Arial"/>
          <w:sz w:val="20"/>
        </w:rPr>
      </w:pPr>
      <w:r w:rsidRPr="002970F2">
        <w:rPr>
          <w:rFonts w:ascii="Book Antiqua" w:hAnsi="Book Antiqua" w:cs="Arial"/>
          <w:sz w:val="20"/>
        </w:rPr>
        <w:t xml:space="preserve">Esclarecer as dúvidas que lhe forem apresentadas pela </w:t>
      </w:r>
      <w:r w:rsidRPr="002970F2">
        <w:rPr>
          <w:rFonts w:ascii="Book Antiqua" w:hAnsi="Book Antiqua" w:cs="Arial"/>
          <w:b w:val="0"/>
          <w:sz w:val="20"/>
        </w:rPr>
        <w:t>CONTRATADA</w:t>
      </w:r>
      <w:r w:rsidRPr="002970F2">
        <w:rPr>
          <w:rFonts w:ascii="Book Antiqua" w:hAnsi="Book Antiqua" w:cs="Arial"/>
          <w:sz w:val="20"/>
        </w:rPr>
        <w:t>, bem como acompanhar e fiscalizar a execução qualitativa do projeto e determinar correção das imperfeições verificadas;</w:t>
      </w:r>
    </w:p>
    <w:p w:rsidR="009935A5" w:rsidRPr="002970F2" w:rsidRDefault="009935A5" w:rsidP="009935A5">
      <w:pPr>
        <w:pStyle w:val="Recuodecorpodetexto"/>
        <w:numPr>
          <w:ilvl w:val="0"/>
          <w:numId w:val="58"/>
        </w:numPr>
        <w:tabs>
          <w:tab w:val="clear" w:pos="3904"/>
          <w:tab w:val="num" w:pos="0"/>
          <w:tab w:val="left" w:pos="3686"/>
          <w:tab w:val="left" w:pos="3969"/>
        </w:tabs>
        <w:suppressAutoHyphens w:val="0"/>
        <w:spacing w:line="276" w:lineRule="auto"/>
        <w:ind w:left="0" w:firstLine="3402"/>
        <w:jc w:val="both"/>
        <w:rPr>
          <w:rFonts w:ascii="Book Antiqua" w:hAnsi="Book Antiqua" w:cs="Arial"/>
          <w:sz w:val="20"/>
        </w:rPr>
      </w:pPr>
      <w:r w:rsidRPr="002970F2">
        <w:rPr>
          <w:rFonts w:ascii="Book Antiqua" w:hAnsi="Book Antiqua" w:cs="Arial"/>
          <w:sz w:val="20"/>
        </w:rPr>
        <w:t>Atestar a veracidade dos registros efetuados pela CONTRATADA no Livro de Diário de Ocorrências padrão FITHA/DER-RO.</w:t>
      </w:r>
    </w:p>
    <w:p w:rsidR="009935A5" w:rsidRPr="002970F2" w:rsidRDefault="009935A5" w:rsidP="009935A5">
      <w:pPr>
        <w:pStyle w:val="Recuodecorpodetexto"/>
        <w:tabs>
          <w:tab w:val="num" w:pos="0"/>
          <w:tab w:val="left" w:pos="3686"/>
          <w:tab w:val="left" w:pos="3969"/>
        </w:tabs>
        <w:spacing w:line="276" w:lineRule="auto"/>
        <w:ind w:left="3402"/>
        <w:rPr>
          <w:rFonts w:ascii="Book Antiqua" w:hAnsi="Book Antiqua" w:cs="Arial"/>
          <w:sz w:val="20"/>
        </w:rPr>
      </w:pPr>
    </w:p>
    <w:p w:rsidR="009935A5" w:rsidRPr="002970F2" w:rsidRDefault="009935A5" w:rsidP="009935A5">
      <w:pPr>
        <w:pStyle w:val="Recuodecorpodetexto"/>
        <w:tabs>
          <w:tab w:val="num" w:pos="0"/>
          <w:tab w:val="left" w:pos="3686"/>
          <w:tab w:val="left" w:pos="3969"/>
        </w:tabs>
        <w:spacing w:line="276" w:lineRule="auto"/>
        <w:ind w:left="3402"/>
        <w:rPr>
          <w:rFonts w:ascii="Book Antiqua" w:hAnsi="Book Antiqua" w:cs="Arial"/>
          <w:b w:val="0"/>
          <w:sz w:val="20"/>
        </w:rPr>
      </w:pPr>
      <w:r w:rsidRPr="002970F2">
        <w:rPr>
          <w:rFonts w:ascii="Book Antiqua" w:hAnsi="Book Antiqua" w:cs="Arial"/>
          <w:b w:val="0"/>
          <w:sz w:val="20"/>
        </w:rPr>
        <w:t>DA DIREÇÃO</w:t>
      </w:r>
    </w:p>
    <w:p w:rsidR="009935A5" w:rsidRPr="002970F2" w:rsidRDefault="009935A5" w:rsidP="009935A5">
      <w:pPr>
        <w:pStyle w:val="Recuodecorpodetexto"/>
        <w:tabs>
          <w:tab w:val="num" w:pos="0"/>
          <w:tab w:val="left" w:pos="3686"/>
          <w:tab w:val="left" w:pos="3969"/>
        </w:tabs>
        <w:spacing w:line="276" w:lineRule="auto"/>
        <w:ind w:left="3402"/>
        <w:rPr>
          <w:rFonts w:ascii="Book Antiqua" w:hAnsi="Book Antiqua" w:cs="Arial"/>
          <w:b w:val="0"/>
          <w:sz w:val="20"/>
        </w:rPr>
      </w:pPr>
    </w:p>
    <w:p w:rsidR="009935A5" w:rsidRPr="002970F2" w:rsidRDefault="009935A5" w:rsidP="009935A5">
      <w:pPr>
        <w:tabs>
          <w:tab w:val="num" w:pos="0"/>
        </w:tabs>
        <w:spacing w:line="276" w:lineRule="auto"/>
        <w:ind w:firstLine="3402"/>
        <w:jc w:val="both"/>
        <w:rPr>
          <w:rFonts w:ascii="Book Antiqua" w:hAnsi="Book Antiqua" w:cs="Arial"/>
          <w:b/>
        </w:rPr>
      </w:pPr>
      <w:r w:rsidRPr="002970F2">
        <w:rPr>
          <w:rFonts w:ascii="Book Antiqua" w:hAnsi="Book Antiqua" w:cs="Arial"/>
          <w:b/>
        </w:rPr>
        <w:t xml:space="preserve">CLÁUSULA DÉCIMA SEGUNDA – </w:t>
      </w:r>
      <w:r w:rsidRPr="002970F2">
        <w:rPr>
          <w:rFonts w:ascii="Book Antiqua" w:hAnsi="Book Antiqua" w:cs="Arial"/>
        </w:rPr>
        <w:t xml:space="preserve">A </w:t>
      </w:r>
      <w:r w:rsidRPr="002970F2">
        <w:rPr>
          <w:rFonts w:ascii="Book Antiqua" w:hAnsi="Book Antiqua" w:cs="Arial"/>
          <w:b/>
        </w:rPr>
        <w:t xml:space="preserve">CONTRATADA </w:t>
      </w:r>
      <w:r w:rsidRPr="002970F2">
        <w:rPr>
          <w:rFonts w:ascii="Book Antiqua" w:hAnsi="Book Antiqua" w:cs="Arial"/>
        </w:rPr>
        <w:t xml:space="preserve">indica como responsável técnico pela Supervisão e Acompanhamento da obra, um Engenheiro, que ficará autorizado a representá-la perante o </w:t>
      </w:r>
      <w:r w:rsidRPr="002970F2">
        <w:rPr>
          <w:rFonts w:ascii="Book Antiqua" w:hAnsi="Book Antiqua" w:cs="Arial"/>
          <w:b/>
        </w:rPr>
        <w:t xml:space="preserve">CONTRATANTE </w:t>
      </w:r>
      <w:r w:rsidRPr="002970F2">
        <w:rPr>
          <w:rFonts w:ascii="Book Antiqua" w:hAnsi="Book Antiqua" w:cs="Arial"/>
        </w:rPr>
        <w:t>e a Fiscalização</w:t>
      </w:r>
      <w:r w:rsidRPr="002970F2">
        <w:rPr>
          <w:rFonts w:ascii="Book Antiqua" w:hAnsi="Book Antiqua" w:cs="Arial"/>
          <w:b/>
        </w:rPr>
        <w:t xml:space="preserve"> </w:t>
      </w:r>
      <w:r w:rsidRPr="002970F2">
        <w:rPr>
          <w:rFonts w:ascii="Book Antiqua" w:hAnsi="Book Antiqua" w:cs="Arial"/>
        </w:rPr>
        <w:t>deste, em tudo o que disser respeito àquela.</w:t>
      </w:r>
      <w:r w:rsidRPr="002970F2">
        <w:rPr>
          <w:rFonts w:ascii="Book Antiqua" w:hAnsi="Book Antiqua" w:cs="Arial"/>
          <w:b/>
        </w:rPr>
        <w:t xml:space="preserve"> </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PARÁGRAFO ÚNICO - </w:t>
      </w:r>
      <w:r w:rsidRPr="002970F2">
        <w:rPr>
          <w:rFonts w:ascii="Book Antiqua" w:hAnsi="Book Antiqua" w:cs="Arial"/>
        </w:rPr>
        <w:t xml:space="preserve">A </w:t>
      </w:r>
      <w:r w:rsidRPr="002970F2">
        <w:rPr>
          <w:rFonts w:ascii="Book Antiqua" w:hAnsi="Book Antiqua" w:cs="Arial"/>
          <w:b/>
        </w:rPr>
        <w:t xml:space="preserve">CONTRATADA </w:t>
      </w:r>
      <w:r w:rsidRPr="002970F2">
        <w:rPr>
          <w:rFonts w:ascii="Book Antiqua" w:hAnsi="Book Antiqua" w:cs="Arial"/>
        </w:rPr>
        <w:t xml:space="preserve">somente poderá efetivar substituição de seu Técnico Responsável pela Supervisão e Acompanhamento da obra após expressa anuência do </w:t>
      </w:r>
      <w:r w:rsidRPr="002970F2">
        <w:rPr>
          <w:rFonts w:ascii="Book Antiqua" w:hAnsi="Book Antiqua" w:cs="Arial"/>
          <w:b/>
        </w:rPr>
        <w:t>FITHA/DER-RO,</w:t>
      </w:r>
      <w:r w:rsidRPr="002970F2">
        <w:rPr>
          <w:rFonts w:ascii="Book Antiqua" w:hAnsi="Book Antiqua" w:cs="Arial"/>
        </w:rPr>
        <w:t xml:space="preserve"> devendo esta substituição ser comunicada com antecedência mínima de 05 (cinco) dias.</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DO EXAME, ENTREGA E RECEBIMENTO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CLÁUSULA DÉCIMA TERCEIRA – </w:t>
      </w:r>
      <w:r w:rsidRPr="002970F2">
        <w:rPr>
          <w:rFonts w:ascii="Book Antiqua" w:hAnsi="Book Antiqua" w:cs="Arial"/>
        </w:rPr>
        <w:t xml:space="preserve">O recebimento dos serviços será efetuado por uma Comissão de Fiscalização, Exame, Entrega e Recebimento, integrada por 02 (dois) ou mais membros nomeados pelo Presidente do </w:t>
      </w:r>
      <w:r w:rsidRPr="002970F2">
        <w:rPr>
          <w:rFonts w:ascii="Book Antiqua" w:hAnsi="Book Antiqua" w:cs="Arial"/>
          <w:b/>
        </w:rPr>
        <w:t>FITHA/DER-RO</w:t>
      </w:r>
      <w:r w:rsidRPr="002970F2">
        <w:rPr>
          <w:rFonts w:ascii="Book Antiqua" w:hAnsi="Book Antiqua" w:cs="Arial"/>
        </w:rPr>
        <w:t xml:space="preserve"> para tal finalidade, acompanhados do Responsável Técnico da empresa </w:t>
      </w:r>
      <w:r w:rsidRPr="002970F2">
        <w:rPr>
          <w:rFonts w:ascii="Book Antiqua" w:hAnsi="Book Antiqua" w:cs="Arial"/>
          <w:b/>
        </w:rPr>
        <w:t>CONTRATADA</w:t>
      </w:r>
      <w:r w:rsidRPr="002970F2">
        <w:rPr>
          <w:rFonts w:ascii="Book Antiqua" w:hAnsi="Book Antiqua" w:cs="Arial"/>
        </w:rPr>
        <w:t xml:space="preserve">, observando as disposições contidas no Edital e nos artigos de 73 a 76 da Lei Federal n° 8.666/93 e suas alterações. </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PARÁGRAFO PRIMEIRO -</w:t>
      </w:r>
      <w:r w:rsidRPr="002970F2">
        <w:rPr>
          <w:rFonts w:ascii="Book Antiqua" w:hAnsi="Book Antiqua" w:cs="Arial"/>
        </w:rPr>
        <w:t xml:space="preserve"> No caso do recebimento provisório, dentro do prazo de 15 (quinze) dias, contados da data da comunicação da CONTRATADA quanto à conclusão dos trabalhos, e no caso de definitivo, dentro do prazo de 60 (sessenta) dias, a contar do recebimento provisório. Em se dando ao recebimento caráter provisório, o qual não excederá 15 (quinze) dias, o FITHA/DER-RO, poderá exigir os reparos e substituições convenientes, consignando-se os motivos, sem ônus para o FITHA/DER-RO.</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DAS PENALIDADES</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CLÁUSULA DÉCIMA QUARTA</w:t>
      </w:r>
      <w:r w:rsidRPr="002970F2">
        <w:rPr>
          <w:rFonts w:ascii="Book Antiqua" w:hAnsi="Book Antiqua" w:cs="Arial"/>
        </w:rPr>
        <w:t xml:space="preserve"> – O inadimplemento por parte da </w:t>
      </w:r>
      <w:r w:rsidRPr="002970F2">
        <w:rPr>
          <w:rFonts w:ascii="Book Antiqua" w:hAnsi="Book Antiqua" w:cs="Arial"/>
          <w:b/>
        </w:rPr>
        <w:t>CONTRATADA</w:t>
      </w:r>
      <w:r w:rsidRPr="002970F2">
        <w:rPr>
          <w:rFonts w:ascii="Book Antiqua" w:hAnsi="Book Antiqua" w:cs="Arial"/>
        </w:rPr>
        <w:t xml:space="preserve"> de quaisquer das cláusulas e disposições deste </w:t>
      </w:r>
      <w:r w:rsidRPr="002970F2">
        <w:rPr>
          <w:rFonts w:ascii="Book Antiqua" w:hAnsi="Book Antiqua" w:cs="Arial"/>
          <w:b/>
        </w:rPr>
        <w:t>CONTRATO</w:t>
      </w:r>
      <w:r w:rsidRPr="002970F2">
        <w:rPr>
          <w:rFonts w:ascii="Book Antiqua" w:hAnsi="Book Antiqua" w:cs="Arial"/>
        </w:rPr>
        <w:t xml:space="preserve">, implicará na sua rescisão ou na sustação do pagamento relativo aos serviços já executados, a critério do </w:t>
      </w:r>
      <w:r w:rsidRPr="002970F2">
        <w:rPr>
          <w:rFonts w:ascii="Book Antiqua" w:hAnsi="Book Antiqua" w:cs="Arial"/>
          <w:b/>
        </w:rPr>
        <w:t>CONTRATANTE,</w:t>
      </w:r>
      <w:r w:rsidRPr="002970F2">
        <w:rPr>
          <w:rFonts w:ascii="Book Antiqua" w:hAnsi="Book Antiqua" w:cs="Arial"/>
        </w:rPr>
        <w:t xml:space="preserve"> independentemente de qualquer procedimento judicial, sujeitando-se ainda, à </w:t>
      </w:r>
      <w:r w:rsidRPr="002970F2">
        <w:rPr>
          <w:rFonts w:ascii="Book Antiqua" w:hAnsi="Book Antiqua" w:cs="Arial"/>
          <w:b/>
        </w:rPr>
        <w:t>CONTRATADA</w:t>
      </w:r>
      <w:r w:rsidRPr="002970F2">
        <w:rPr>
          <w:rFonts w:ascii="Book Antiqua" w:hAnsi="Book Antiqua" w:cs="Arial"/>
        </w:rPr>
        <w:t xml:space="preserve"> às penalidades previstas nos artigos 86 e 87, da Lei nº 8.666 de 21.06.93:</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rPr>
        <w:t>I – Advertência;</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snapToGrid w:val="0"/>
        </w:rPr>
      </w:pPr>
      <w:r w:rsidRPr="002970F2">
        <w:rPr>
          <w:rFonts w:ascii="Book Antiqua" w:hAnsi="Book Antiqua" w:cs="Arial"/>
          <w:snapToGrid w:val="0"/>
        </w:rPr>
        <w:t>II - Multa, na forma prevista no instrumento convocatório ou no contrato;</w:t>
      </w:r>
    </w:p>
    <w:p w:rsidR="009935A5" w:rsidRPr="002970F2" w:rsidRDefault="009935A5" w:rsidP="009935A5">
      <w:pPr>
        <w:spacing w:line="276" w:lineRule="auto"/>
        <w:ind w:firstLine="3402"/>
        <w:jc w:val="both"/>
        <w:rPr>
          <w:rFonts w:ascii="Book Antiqua" w:hAnsi="Book Antiqua" w:cs="Arial"/>
          <w:snapToGrid w:val="0"/>
        </w:rPr>
      </w:pPr>
    </w:p>
    <w:p w:rsidR="009935A5" w:rsidRPr="002970F2" w:rsidRDefault="009935A5" w:rsidP="009935A5">
      <w:pPr>
        <w:spacing w:line="276" w:lineRule="auto"/>
        <w:ind w:firstLine="3402"/>
        <w:jc w:val="both"/>
        <w:rPr>
          <w:rFonts w:ascii="Book Antiqua" w:hAnsi="Book Antiqua" w:cs="Arial"/>
          <w:snapToGrid w:val="0"/>
        </w:rPr>
      </w:pPr>
      <w:r w:rsidRPr="002970F2">
        <w:rPr>
          <w:rFonts w:ascii="Book Antiqua" w:hAnsi="Book Antiqua" w:cs="Arial"/>
          <w:snapToGrid w:val="0"/>
        </w:rPr>
        <w:t>III - Suspensão temporária de participação em licitação e impedimento de contratar com a Administração, por prazo não superior a 02 (dois) anos;</w:t>
      </w:r>
    </w:p>
    <w:p w:rsidR="009935A5" w:rsidRPr="002970F2" w:rsidRDefault="009935A5" w:rsidP="009935A5">
      <w:pPr>
        <w:spacing w:line="276" w:lineRule="auto"/>
        <w:ind w:firstLine="3402"/>
        <w:jc w:val="both"/>
        <w:rPr>
          <w:rFonts w:ascii="Book Antiqua" w:hAnsi="Book Antiqua" w:cs="Arial"/>
          <w:snapToGrid w:val="0"/>
        </w:rPr>
      </w:pPr>
    </w:p>
    <w:p w:rsidR="009935A5" w:rsidRPr="002970F2" w:rsidRDefault="009935A5" w:rsidP="009935A5">
      <w:pPr>
        <w:spacing w:line="276" w:lineRule="auto"/>
        <w:ind w:firstLine="3402"/>
        <w:jc w:val="both"/>
        <w:rPr>
          <w:rFonts w:ascii="Book Antiqua" w:hAnsi="Book Antiqua" w:cs="Arial"/>
          <w:snapToGrid w:val="0"/>
        </w:rPr>
      </w:pPr>
      <w:r w:rsidRPr="002970F2">
        <w:rPr>
          <w:rFonts w:ascii="Book Antiqua" w:hAnsi="Book Antiqua" w:cs="Arial"/>
          <w:snapToGrid w:val="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9935A5" w:rsidRPr="002970F2" w:rsidRDefault="009935A5" w:rsidP="009935A5">
      <w:pPr>
        <w:spacing w:line="276" w:lineRule="auto"/>
        <w:ind w:firstLine="3402"/>
        <w:jc w:val="both"/>
        <w:rPr>
          <w:rFonts w:ascii="Book Antiqua" w:hAnsi="Book Antiqua" w:cs="Arial"/>
          <w:snapToGrid w:val="0"/>
        </w:rPr>
      </w:pPr>
    </w:p>
    <w:p w:rsidR="009935A5" w:rsidRPr="002970F2" w:rsidRDefault="009935A5" w:rsidP="009935A5">
      <w:pPr>
        <w:spacing w:line="276" w:lineRule="auto"/>
        <w:ind w:firstLine="3402"/>
        <w:jc w:val="both"/>
        <w:rPr>
          <w:rFonts w:ascii="Book Antiqua" w:hAnsi="Book Antiqua" w:cs="Arial"/>
          <w:snapToGrid w:val="0"/>
        </w:rPr>
      </w:pPr>
      <w:r w:rsidRPr="002970F2">
        <w:rPr>
          <w:rFonts w:ascii="Book Antiqua" w:hAnsi="Book Antiqua" w:cs="Arial"/>
          <w:snapToGrid w:val="0"/>
        </w:rPr>
        <w:t>§ 1º Se a multa aplicada for superior ao valor da garantia prestada, além da perda desta, responderá o contratado pela sua diferença, que será descontada dos pagamentos eventualmente devidos pela Administração ou cobrada judi</w:t>
      </w:r>
      <w:r w:rsidRPr="002970F2">
        <w:rPr>
          <w:rFonts w:ascii="Book Antiqua" w:hAnsi="Book Antiqua" w:cs="Arial"/>
          <w:snapToGrid w:val="0"/>
        </w:rPr>
        <w:softHyphen/>
        <w:t>cialmente.</w:t>
      </w:r>
    </w:p>
    <w:p w:rsidR="009935A5" w:rsidRPr="002970F2" w:rsidRDefault="009935A5" w:rsidP="009935A5">
      <w:pPr>
        <w:spacing w:line="276" w:lineRule="auto"/>
        <w:ind w:firstLine="3402"/>
        <w:jc w:val="both"/>
        <w:rPr>
          <w:rFonts w:ascii="Book Antiqua" w:hAnsi="Book Antiqua" w:cs="Arial"/>
          <w:snapToGrid w:val="0"/>
        </w:rPr>
      </w:pPr>
    </w:p>
    <w:p w:rsidR="009935A5" w:rsidRPr="002970F2" w:rsidRDefault="009935A5" w:rsidP="009935A5">
      <w:pPr>
        <w:spacing w:line="276" w:lineRule="auto"/>
        <w:ind w:firstLine="3402"/>
        <w:jc w:val="both"/>
        <w:rPr>
          <w:rFonts w:ascii="Book Antiqua" w:hAnsi="Book Antiqua" w:cs="Arial"/>
          <w:snapToGrid w:val="0"/>
        </w:rPr>
      </w:pPr>
      <w:r w:rsidRPr="002970F2">
        <w:rPr>
          <w:rFonts w:ascii="Book Antiqua" w:hAnsi="Book Antiqua" w:cs="Arial"/>
          <w:snapToGrid w:val="0"/>
        </w:rPr>
        <w:t>§ 2º As sanções previstas nos incisos I, III e IV deste artigo poderão ser aplicadas juntamente com a do inciso II, facultada a defesa prévia do interessado, no respectivo processo, no prazo de 05 (cinco) dias úteis.</w:t>
      </w:r>
    </w:p>
    <w:p w:rsidR="009935A5" w:rsidRPr="002970F2" w:rsidRDefault="009935A5" w:rsidP="009935A5">
      <w:pPr>
        <w:spacing w:line="276" w:lineRule="auto"/>
        <w:ind w:firstLine="3402"/>
        <w:jc w:val="both"/>
        <w:rPr>
          <w:rFonts w:ascii="Book Antiqua" w:hAnsi="Book Antiqua" w:cs="Arial"/>
          <w:snapToGrid w:val="0"/>
        </w:rPr>
      </w:pPr>
      <w:r w:rsidRPr="002970F2">
        <w:rPr>
          <w:rFonts w:ascii="Book Antiqua" w:hAnsi="Book Antiqua" w:cs="Arial"/>
          <w:snapToGrid w:val="0"/>
        </w:rPr>
        <w:t>§ 3º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02 (dois) anos de sua aplicação.</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ÚNICO </w:t>
      </w:r>
      <w:r w:rsidRPr="002970F2">
        <w:rPr>
          <w:rFonts w:ascii="Book Antiqua" w:hAnsi="Book Antiqua" w:cs="Arial"/>
        </w:rPr>
        <w:t xml:space="preserve">– O </w:t>
      </w:r>
      <w:r w:rsidRPr="002970F2">
        <w:rPr>
          <w:rFonts w:ascii="Book Antiqua" w:hAnsi="Book Antiqua" w:cs="Arial"/>
          <w:b/>
        </w:rPr>
        <w:t xml:space="preserve">CONTRATANTE </w:t>
      </w:r>
      <w:r w:rsidRPr="002970F2">
        <w:rPr>
          <w:rFonts w:ascii="Book Antiqua" w:hAnsi="Book Antiqua" w:cs="Arial"/>
        </w:rPr>
        <w:t xml:space="preserve">através do FITHA/DER-RO, poderá valer-se das disposições constantes no “caput” desta cláusula se a </w:t>
      </w:r>
      <w:r w:rsidRPr="002970F2">
        <w:rPr>
          <w:rFonts w:ascii="Book Antiqua" w:hAnsi="Book Antiqua" w:cs="Arial"/>
          <w:b/>
        </w:rPr>
        <w:t>CONTRATADA</w:t>
      </w:r>
      <w:r w:rsidRPr="002970F2">
        <w:rPr>
          <w:rFonts w:ascii="Book Antiqua" w:hAnsi="Book Antiqua" w:cs="Arial"/>
        </w:rPr>
        <w:t xml:space="preserve"> contrair obrigações para com terceiros que possam de certa forma, prejudicar a execução do objeto ora contratado, bem como:</w:t>
      </w: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a) </w:t>
      </w:r>
      <w:r w:rsidRPr="002970F2">
        <w:rPr>
          <w:rFonts w:ascii="Book Antiqua" w:hAnsi="Book Antiqua" w:cs="Arial"/>
        </w:rPr>
        <w:t>Retardar, injustificadamente, o início dos trabalhos após o recebimento da Ordem de Serviços autorizando o início dos mesmos;</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b) </w:t>
      </w:r>
      <w:r w:rsidRPr="002970F2">
        <w:rPr>
          <w:rFonts w:ascii="Book Antiqua" w:hAnsi="Book Antiqua" w:cs="Arial"/>
        </w:rPr>
        <w:t>Interromper os serviços sem justo motivo;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c) </w:t>
      </w:r>
      <w:r w:rsidRPr="002970F2">
        <w:rPr>
          <w:rFonts w:ascii="Book Antiqua" w:hAnsi="Book Antiqua" w:cs="Arial"/>
        </w:rPr>
        <w:t>Se entregar o projeto depois de extinto o prazo estabelecido para a execução, salvo conveniência do Contratante na continuidade dos mesmos, quando então, serão aplicadas as penalidades pertinentes;</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d) </w:t>
      </w:r>
      <w:r w:rsidRPr="002970F2">
        <w:rPr>
          <w:rFonts w:ascii="Book Antiqua" w:hAnsi="Book Antiqua" w:cs="Arial"/>
        </w:rPr>
        <w:t>Deixar de recolher ou integralizar as cauções ou demais garantias, bem como não pagar as multas dentro dos prazos fixados;</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rPr>
        <w:t>e) Deixar de utilizar os Equipamentos de Proteção Individual e equipamentos de Proteção Coletiva (EPI e EPC).</w:t>
      </w:r>
    </w:p>
    <w:p w:rsidR="009935A5" w:rsidRPr="002970F2" w:rsidRDefault="009935A5" w:rsidP="009935A5">
      <w:pPr>
        <w:pStyle w:val="Ttulo2"/>
        <w:spacing w:line="276" w:lineRule="auto"/>
        <w:rPr>
          <w:rFonts w:ascii="Book Antiqua" w:hAnsi="Book Antiqua" w:cs="Arial"/>
        </w:rPr>
      </w:pPr>
      <w:r w:rsidRPr="002970F2">
        <w:rPr>
          <w:rFonts w:ascii="Book Antiqua" w:hAnsi="Book Antiqua" w:cs="Arial"/>
        </w:rPr>
        <w:t xml:space="preserve">                                                           </w:t>
      </w:r>
    </w:p>
    <w:p w:rsidR="009935A5" w:rsidRPr="002970F2" w:rsidRDefault="009935A5" w:rsidP="009935A5">
      <w:pPr>
        <w:pStyle w:val="Ttulo2"/>
        <w:spacing w:line="276" w:lineRule="auto"/>
        <w:rPr>
          <w:rFonts w:ascii="Book Antiqua" w:hAnsi="Book Antiqua" w:cs="Arial"/>
        </w:rPr>
      </w:pPr>
      <w:r w:rsidRPr="002970F2">
        <w:rPr>
          <w:rFonts w:ascii="Book Antiqua" w:hAnsi="Book Antiqua" w:cs="Arial"/>
        </w:rPr>
        <w:t>DAS MULTAS</w:t>
      </w:r>
    </w:p>
    <w:p w:rsidR="009935A5" w:rsidRPr="002970F2" w:rsidRDefault="009935A5" w:rsidP="009935A5">
      <w:pPr>
        <w:spacing w:line="276" w:lineRule="auto"/>
        <w:rPr>
          <w:rFonts w:ascii="Book Antiqua" w:hAnsi="Book Antiqua" w:cs="Arial"/>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CLÁUSULA DÉCIMA QUINTA – </w:t>
      </w:r>
      <w:r w:rsidRPr="002970F2">
        <w:rPr>
          <w:rFonts w:ascii="Book Antiqua" w:hAnsi="Book Antiqua" w:cs="Arial"/>
        </w:rPr>
        <w:t xml:space="preserve">Ressalvados os motivos de Força Maior ou Caso Fortuito que deverão ser devidamente comprovados pela </w:t>
      </w:r>
      <w:r w:rsidRPr="002970F2">
        <w:rPr>
          <w:rFonts w:ascii="Book Antiqua" w:hAnsi="Book Antiqua" w:cs="Arial"/>
          <w:b/>
        </w:rPr>
        <w:t>CONTRATADA</w:t>
      </w:r>
      <w:r w:rsidRPr="002970F2">
        <w:rPr>
          <w:rFonts w:ascii="Book Antiqua" w:hAnsi="Book Antiqua" w:cs="Arial"/>
        </w:rPr>
        <w:t xml:space="preserve">, o </w:t>
      </w:r>
      <w:r w:rsidRPr="002970F2">
        <w:rPr>
          <w:rFonts w:ascii="Book Antiqua" w:hAnsi="Book Antiqua" w:cs="Arial"/>
          <w:b/>
        </w:rPr>
        <w:lastRenderedPageBreak/>
        <w:t>CONTRATANTE</w:t>
      </w:r>
      <w:r w:rsidRPr="002970F2">
        <w:rPr>
          <w:rFonts w:ascii="Book Antiqua" w:hAnsi="Book Antiqua" w:cs="Arial"/>
        </w:rPr>
        <w:t xml:space="preserve"> sem prejuízo das sanções previstas no art. 87 da Lei Federal nº 8.666/93 aplicará as seguintes multas:</w:t>
      </w:r>
    </w:p>
    <w:p w:rsidR="009935A5" w:rsidRPr="002970F2" w:rsidRDefault="009935A5" w:rsidP="009935A5">
      <w:pPr>
        <w:pStyle w:val="Default"/>
        <w:spacing w:line="276" w:lineRule="auto"/>
        <w:ind w:firstLine="3544"/>
        <w:rPr>
          <w:rFonts w:ascii="Book Antiqua" w:hAnsi="Book Antiqua" w:cs="Arial"/>
          <w:sz w:val="20"/>
          <w:szCs w:val="20"/>
        </w:rPr>
      </w:pPr>
    </w:p>
    <w:p w:rsidR="009935A5" w:rsidRPr="002970F2" w:rsidRDefault="009935A5" w:rsidP="009935A5">
      <w:pPr>
        <w:pStyle w:val="Default"/>
        <w:numPr>
          <w:ilvl w:val="0"/>
          <w:numId w:val="60"/>
        </w:numPr>
        <w:tabs>
          <w:tab w:val="left" w:pos="3686"/>
          <w:tab w:val="left" w:pos="3828"/>
        </w:tabs>
        <w:spacing w:line="276" w:lineRule="auto"/>
        <w:ind w:left="3402" w:firstLine="0"/>
        <w:jc w:val="both"/>
        <w:rPr>
          <w:rFonts w:ascii="Book Antiqua" w:hAnsi="Book Antiqua" w:cs="Arial"/>
          <w:sz w:val="20"/>
          <w:szCs w:val="20"/>
        </w:rPr>
      </w:pPr>
      <w:r w:rsidRPr="002970F2">
        <w:rPr>
          <w:rFonts w:ascii="Book Antiqua" w:hAnsi="Book Antiqua" w:cs="Arial"/>
          <w:b/>
          <w:bCs/>
          <w:sz w:val="20"/>
          <w:szCs w:val="20"/>
        </w:rPr>
        <w:t xml:space="preserve">Multa moratória </w:t>
      </w:r>
      <w:r w:rsidRPr="002970F2">
        <w:rPr>
          <w:rFonts w:ascii="Book Antiqua" w:hAnsi="Book Antiqua" w:cs="Arial"/>
          <w:sz w:val="20"/>
          <w:szCs w:val="20"/>
        </w:rPr>
        <w:t xml:space="preserve">de </w:t>
      </w:r>
      <w:r w:rsidRPr="002970F2">
        <w:rPr>
          <w:rFonts w:ascii="Book Antiqua" w:hAnsi="Book Antiqua" w:cs="Arial"/>
          <w:b/>
          <w:bCs/>
          <w:sz w:val="20"/>
          <w:szCs w:val="20"/>
        </w:rPr>
        <w:t xml:space="preserve">0,1% </w:t>
      </w:r>
      <w:r w:rsidRPr="002970F2">
        <w:rPr>
          <w:rFonts w:ascii="Book Antiqua" w:hAnsi="Book Antiqua" w:cs="Arial"/>
          <w:sz w:val="20"/>
          <w:szCs w:val="20"/>
        </w:rPr>
        <w:t xml:space="preserve">(um décimo por cento) do valor global do contrato, por dia de atraso para assinatura do instrumento contratual, até o limite de 10 (dez) dias, após o qual poderá ser aplicada a multa </w:t>
      </w:r>
      <w:r w:rsidRPr="002970F2">
        <w:rPr>
          <w:rFonts w:ascii="Book Antiqua" w:hAnsi="Book Antiqua" w:cs="Arial"/>
          <w:b/>
          <w:bCs/>
          <w:sz w:val="20"/>
          <w:szCs w:val="20"/>
        </w:rPr>
        <w:t xml:space="preserve">compensatória </w:t>
      </w:r>
      <w:r w:rsidRPr="002970F2">
        <w:rPr>
          <w:rFonts w:ascii="Book Antiqua" w:hAnsi="Book Antiqua" w:cs="Arial"/>
          <w:sz w:val="20"/>
          <w:szCs w:val="20"/>
        </w:rPr>
        <w:t xml:space="preserve">de 10% (dez por cento) sobre o valor global do contrato, caso a empresa vencedora da licitação não compareça para assinatura, salvo no caso de justificativa aceita pela Administração; </w:t>
      </w:r>
    </w:p>
    <w:p w:rsidR="009935A5" w:rsidRPr="002970F2" w:rsidRDefault="009935A5" w:rsidP="009935A5">
      <w:pPr>
        <w:pStyle w:val="Default"/>
        <w:tabs>
          <w:tab w:val="left" w:pos="3686"/>
          <w:tab w:val="left" w:pos="3828"/>
        </w:tabs>
        <w:spacing w:line="276" w:lineRule="auto"/>
        <w:ind w:left="3402"/>
        <w:jc w:val="both"/>
        <w:rPr>
          <w:rFonts w:ascii="Book Antiqua" w:hAnsi="Book Antiqua" w:cs="Arial"/>
          <w:sz w:val="20"/>
          <w:szCs w:val="20"/>
        </w:rPr>
      </w:pPr>
    </w:p>
    <w:p w:rsidR="009935A5" w:rsidRPr="002970F2" w:rsidRDefault="009935A5" w:rsidP="009935A5">
      <w:pPr>
        <w:pStyle w:val="Default"/>
        <w:numPr>
          <w:ilvl w:val="0"/>
          <w:numId w:val="60"/>
        </w:numPr>
        <w:tabs>
          <w:tab w:val="left" w:pos="3686"/>
          <w:tab w:val="left" w:pos="3828"/>
        </w:tabs>
        <w:spacing w:line="276" w:lineRule="auto"/>
        <w:ind w:left="3402" w:firstLine="0"/>
        <w:jc w:val="both"/>
        <w:rPr>
          <w:rFonts w:ascii="Book Antiqua" w:hAnsi="Book Antiqua" w:cs="Arial"/>
          <w:sz w:val="20"/>
          <w:szCs w:val="20"/>
        </w:rPr>
      </w:pPr>
      <w:r w:rsidRPr="002970F2">
        <w:rPr>
          <w:rFonts w:ascii="Book Antiqua" w:hAnsi="Book Antiqua" w:cs="Arial"/>
          <w:b/>
          <w:bCs/>
          <w:sz w:val="20"/>
          <w:szCs w:val="20"/>
        </w:rPr>
        <w:t xml:space="preserve">Multa moratória de 0,1% </w:t>
      </w:r>
      <w:r w:rsidRPr="002970F2">
        <w:rPr>
          <w:rFonts w:ascii="Book Antiqua" w:hAnsi="Book Antiqua" w:cs="Arial"/>
          <w:sz w:val="20"/>
          <w:szCs w:val="20"/>
        </w:rPr>
        <w:t xml:space="preserve">(um décimo por cento) do valor global do contrato, por dia de atraso para o recebimento da Ordem de Serviço, contado a partir do vencimento do prazo da convocação, até o limite de 10 (dez) dias, após o qual será considerada a inexecução parcial ou total do contrato, salvo no caso de justificativa aceita pela Administração; </w:t>
      </w:r>
    </w:p>
    <w:p w:rsidR="009935A5" w:rsidRPr="002970F2" w:rsidRDefault="009935A5" w:rsidP="009935A5">
      <w:pPr>
        <w:pStyle w:val="Default"/>
        <w:tabs>
          <w:tab w:val="left" w:pos="3686"/>
          <w:tab w:val="left" w:pos="3828"/>
        </w:tabs>
        <w:spacing w:line="276" w:lineRule="auto"/>
        <w:ind w:left="3402"/>
        <w:jc w:val="both"/>
        <w:rPr>
          <w:rFonts w:ascii="Book Antiqua" w:hAnsi="Book Antiqua" w:cs="Arial"/>
          <w:sz w:val="20"/>
          <w:szCs w:val="20"/>
        </w:rPr>
      </w:pPr>
    </w:p>
    <w:p w:rsidR="009935A5" w:rsidRPr="002970F2" w:rsidRDefault="009935A5" w:rsidP="009935A5">
      <w:pPr>
        <w:pStyle w:val="Default"/>
        <w:numPr>
          <w:ilvl w:val="0"/>
          <w:numId w:val="60"/>
        </w:numPr>
        <w:tabs>
          <w:tab w:val="left" w:pos="3686"/>
          <w:tab w:val="left" w:pos="3828"/>
        </w:tabs>
        <w:spacing w:line="276" w:lineRule="auto"/>
        <w:ind w:left="3402" w:firstLine="0"/>
        <w:jc w:val="both"/>
        <w:rPr>
          <w:rFonts w:ascii="Book Antiqua" w:hAnsi="Book Antiqua" w:cs="Arial"/>
          <w:sz w:val="20"/>
          <w:szCs w:val="20"/>
        </w:rPr>
      </w:pPr>
      <w:r w:rsidRPr="002970F2">
        <w:rPr>
          <w:rFonts w:ascii="Book Antiqua" w:hAnsi="Book Antiqua" w:cs="Arial"/>
          <w:b/>
          <w:bCs/>
          <w:sz w:val="20"/>
          <w:szCs w:val="20"/>
        </w:rPr>
        <w:t xml:space="preserve">Multa moratória de 0,1% </w:t>
      </w:r>
      <w:r w:rsidRPr="002970F2">
        <w:rPr>
          <w:rFonts w:ascii="Book Antiqua" w:hAnsi="Book Antiqua" w:cs="Arial"/>
          <w:sz w:val="20"/>
          <w:szCs w:val="20"/>
        </w:rPr>
        <w:t xml:space="preserve">(um décimo por cento) sobre o valor global do contrato, por dia de atraso, após o transcurso do prazo previsto para o inicio da execução dos serviços, até o limite de 15 (quinze) dias, após o qual será considerada a inexecução parcial ou total do contrato, salvo no caso de justificativa aceita pela Administração; </w:t>
      </w:r>
    </w:p>
    <w:p w:rsidR="009935A5" w:rsidRPr="002970F2" w:rsidRDefault="009935A5" w:rsidP="009935A5">
      <w:pPr>
        <w:pStyle w:val="Default"/>
        <w:tabs>
          <w:tab w:val="left" w:pos="3686"/>
          <w:tab w:val="left" w:pos="3828"/>
        </w:tabs>
        <w:spacing w:line="276" w:lineRule="auto"/>
        <w:jc w:val="both"/>
        <w:rPr>
          <w:rFonts w:ascii="Book Antiqua" w:hAnsi="Book Antiqua" w:cs="Arial"/>
          <w:sz w:val="20"/>
          <w:szCs w:val="20"/>
        </w:rPr>
      </w:pPr>
    </w:p>
    <w:p w:rsidR="009935A5" w:rsidRPr="002970F2" w:rsidRDefault="009935A5" w:rsidP="009935A5">
      <w:pPr>
        <w:pStyle w:val="Default"/>
        <w:numPr>
          <w:ilvl w:val="0"/>
          <w:numId w:val="60"/>
        </w:numPr>
        <w:tabs>
          <w:tab w:val="left" w:pos="3686"/>
          <w:tab w:val="left" w:pos="3828"/>
        </w:tabs>
        <w:spacing w:line="276" w:lineRule="auto"/>
        <w:ind w:left="3402" w:firstLine="0"/>
        <w:jc w:val="both"/>
        <w:rPr>
          <w:rFonts w:ascii="Book Antiqua" w:hAnsi="Book Antiqua" w:cs="Arial"/>
          <w:sz w:val="20"/>
          <w:szCs w:val="20"/>
        </w:rPr>
      </w:pPr>
      <w:r w:rsidRPr="002970F2">
        <w:rPr>
          <w:rFonts w:ascii="Book Antiqua" w:hAnsi="Book Antiqua" w:cs="Arial"/>
          <w:b/>
          <w:bCs/>
          <w:sz w:val="20"/>
          <w:szCs w:val="20"/>
        </w:rPr>
        <w:t xml:space="preserve">Multa moratória de 10% </w:t>
      </w:r>
      <w:r w:rsidRPr="002970F2">
        <w:rPr>
          <w:rFonts w:ascii="Book Antiqua" w:hAnsi="Book Antiqua" w:cs="Arial"/>
          <w:sz w:val="20"/>
          <w:szCs w:val="20"/>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Contratada; </w:t>
      </w:r>
    </w:p>
    <w:p w:rsidR="009935A5" w:rsidRPr="002970F2" w:rsidRDefault="009935A5" w:rsidP="009935A5">
      <w:pPr>
        <w:pStyle w:val="Default"/>
        <w:tabs>
          <w:tab w:val="left" w:pos="3686"/>
          <w:tab w:val="left" w:pos="3828"/>
        </w:tabs>
        <w:spacing w:line="276" w:lineRule="auto"/>
        <w:ind w:left="3402"/>
        <w:jc w:val="both"/>
        <w:rPr>
          <w:rFonts w:ascii="Book Antiqua" w:hAnsi="Book Antiqua" w:cs="Arial"/>
          <w:sz w:val="20"/>
          <w:szCs w:val="20"/>
        </w:rPr>
      </w:pPr>
    </w:p>
    <w:p w:rsidR="009935A5" w:rsidRPr="002970F2" w:rsidRDefault="009935A5" w:rsidP="009935A5">
      <w:pPr>
        <w:pStyle w:val="Default"/>
        <w:numPr>
          <w:ilvl w:val="0"/>
          <w:numId w:val="60"/>
        </w:numPr>
        <w:tabs>
          <w:tab w:val="left" w:pos="3686"/>
          <w:tab w:val="left" w:pos="3828"/>
        </w:tabs>
        <w:spacing w:line="276" w:lineRule="auto"/>
        <w:ind w:left="3402" w:firstLine="0"/>
        <w:jc w:val="both"/>
        <w:rPr>
          <w:rFonts w:ascii="Book Antiqua" w:hAnsi="Book Antiqua" w:cs="Arial"/>
          <w:sz w:val="20"/>
          <w:szCs w:val="20"/>
        </w:rPr>
      </w:pPr>
      <w:r w:rsidRPr="002970F2">
        <w:rPr>
          <w:rFonts w:ascii="Book Antiqua" w:hAnsi="Book Antiqua" w:cs="Arial"/>
          <w:b/>
          <w:bCs/>
          <w:sz w:val="20"/>
          <w:szCs w:val="20"/>
        </w:rPr>
        <w:t xml:space="preserve">Multa moratória de 0,5% </w:t>
      </w:r>
      <w:r w:rsidRPr="002970F2">
        <w:rPr>
          <w:rFonts w:ascii="Book Antiqua" w:hAnsi="Book Antiqua" w:cs="Arial"/>
          <w:sz w:val="20"/>
          <w:szCs w:val="20"/>
        </w:rPr>
        <w:t xml:space="preserve">(cinco décimos por cento) do valor global do contrato, por cada obrigação descumprida, até o limite de </w:t>
      </w:r>
      <w:r w:rsidRPr="002970F2">
        <w:rPr>
          <w:rFonts w:ascii="Book Antiqua" w:hAnsi="Book Antiqua" w:cs="Arial"/>
          <w:b/>
          <w:bCs/>
          <w:sz w:val="20"/>
          <w:szCs w:val="20"/>
        </w:rPr>
        <w:t xml:space="preserve">10% </w:t>
      </w:r>
      <w:r w:rsidRPr="002970F2">
        <w:rPr>
          <w:rFonts w:ascii="Book Antiqua" w:hAnsi="Book Antiqua" w:cs="Arial"/>
          <w:sz w:val="20"/>
          <w:szCs w:val="20"/>
        </w:rPr>
        <w:t>(dez por cento), sem prejuízo de uma possível rescisão contratual, nos moldes do artigo 78, da Lei 8.666/93.</w:t>
      </w:r>
    </w:p>
    <w:p w:rsidR="009935A5" w:rsidRPr="002970F2" w:rsidRDefault="009935A5" w:rsidP="009935A5">
      <w:pPr>
        <w:pStyle w:val="Default"/>
        <w:tabs>
          <w:tab w:val="left" w:pos="3686"/>
          <w:tab w:val="left" w:pos="3828"/>
        </w:tabs>
        <w:spacing w:line="276" w:lineRule="auto"/>
        <w:ind w:left="3402"/>
        <w:jc w:val="both"/>
        <w:rPr>
          <w:rFonts w:ascii="Book Antiqua" w:hAnsi="Book Antiqua" w:cs="Arial"/>
          <w:sz w:val="20"/>
          <w:szCs w:val="20"/>
        </w:rPr>
      </w:pPr>
    </w:p>
    <w:p w:rsidR="009935A5" w:rsidRPr="002970F2" w:rsidRDefault="009935A5" w:rsidP="009935A5">
      <w:pPr>
        <w:pStyle w:val="Default"/>
        <w:numPr>
          <w:ilvl w:val="0"/>
          <w:numId w:val="60"/>
        </w:numPr>
        <w:tabs>
          <w:tab w:val="left" w:pos="3686"/>
          <w:tab w:val="left" w:pos="3828"/>
        </w:tabs>
        <w:spacing w:line="276" w:lineRule="auto"/>
        <w:ind w:left="3402" w:firstLine="0"/>
        <w:jc w:val="both"/>
        <w:rPr>
          <w:rFonts w:ascii="Book Antiqua" w:hAnsi="Book Antiqua" w:cs="Arial"/>
          <w:sz w:val="20"/>
          <w:szCs w:val="20"/>
        </w:rPr>
      </w:pPr>
      <w:r w:rsidRPr="002970F2">
        <w:rPr>
          <w:rFonts w:ascii="Book Antiqua" w:hAnsi="Book Antiqua" w:cs="Arial"/>
          <w:b/>
          <w:bCs/>
          <w:sz w:val="20"/>
          <w:szCs w:val="20"/>
        </w:rPr>
        <w:t xml:space="preserve">Multa moratória de 10% </w:t>
      </w:r>
      <w:r w:rsidRPr="002970F2">
        <w:rPr>
          <w:rFonts w:ascii="Book Antiqua" w:hAnsi="Book Antiqua" w:cs="Arial"/>
          <w:sz w:val="20"/>
          <w:szCs w:val="20"/>
        </w:rPr>
        <w:t xml:space="preserve">(dez por cento) sobre o valor das correções ou reparos nos serviços que se fizerem necessários no decorrer de 05 (cinco) anos contados de seu recebimento definitivo, conforme constatado pela Comissão de Fiscalização, caso não sejam executados no prazo estabelecido pelo DER/RO para realização dos serviços; </w:t>
      </w:r>
    </w:p>
    <w:p w:rsidR="009935A5" w:rsidRPr="002970F2" w:rsidRDefault="009935A5" w:rsidP="009935A5">
      <w:pPr>
        <w:autoSpaceDE w:val="0"/>
        <w:autoSpaceDN w:val="0"/>
        <w:adjustRightInd w:val="0"/>
        <w:spacing w:line="276" w:lineRule="auto"/>
        <w:ind w:left="3402"/>
        <w:jc w:val="both"/>
        <w:rPr>
          <w:rFonts w:ascii="Book Antiqua" w:hAnsi="Book Antiqua" w:cs="Arial"/>
        </w:rPr>
      </w:pPr>
    </w:p>
    <w:p w:rsidR="009935A5" w:rsidRPr="002970F2" w:rsidRDefault="009935A5" w:rsidP="009935A5">
      <w:pPr>
        <w:autoSpaceDE w:val="0"/>
        <w:autoSpaceDN w:val="0"/>
        <w:adjustRightInd w:val="0"/>
        <w:spacing w:line="276" w:lineRule="auto"/>
        <w:ind w:firstLine="3402"/>
        <w:jc w:val="both"/>
        <w:rPr>
          <w:rFonts w:ascii="Book Antiqua" w:hAnsi="Book Antiqua" w:cs="Arial"/>
        </w:rPr>
      </w:pPr>
      <w:r w:rsidRPr="002970F2">
        <w:rPr>
          <w:rFonts w:ascii="Book Antiqua" w:hAnsi="Book Antiqua" w:cs="Arial"/>
          <w:b/>
          <w:bCs/>
        </w:rPr>
        <w:t xml:space="preserve">PARÁGRAFO PRIMEIRO - </w:t>
      </w:r>
      <w:r w:rsidRPr="002970F2">
        <w:rPr>
          <w:rFonts w:ascii="Book Antiqua" w:hAnsi="Book Antiqua" w:cs="Arial"/>
        </w:rPr>
        <w:t>As multas previstas no subitem anterior podem ser aplicadas cumulativamente com as multas compensatórias estipuladas pela inexecução total ou parcial da obra contratada.</w:t>
      </w:r>
    </w:p>
    <w:p w:rsidR="009935A5" w:rsidRPr="002970F2" w:rsidRDefault="009935A5" w:rsidP="009935A5">
      <w:pPr>
        <w:spacing w:line="276" w:lineRule="auto"/>
        <w:ind w:left="3544"/>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lastRenderedPageBreak/>
        <w:t>DA INEXECUÇÃO DA ELABORAÇÃO DO PROJETO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autoSpaceDE w:val="0"/>
        <w:autoSpaceDN w:val="0"/>
        <w:adjustRightInd w:val="0"/>
        <w:spacing w:line="276" w:lineRule="auto"/>
        <w:ind w:firstLine="3402"/>
        <w:jc w:val="both"/>
        <w:rPr>
          <w:rFonts w:ascii="Book Antiqua" w:hAnsi="Book Antiqua" w:cs="Arial"/>
        </w:rPr>
      </w:pPr>
      <w:r w:rsidRPr="002970F2">
        <w:rPr>
          <w:rFonts w:ascii="Book Antiqua" w:hAnsi="Book Antiqua" w:cs="Arial"/>
          <w:b/>
        </w:rPr>
        <w:t xml:space="preserve">CLÁUSULA DÉCIMA SEXTA - </w:t>
      </w:r>
      <w:r w:rsidRPr="002970F2">
        <w:rPr>
          <w:rFonts w:ascii="Book Antiqua" w:hAnsi="Book Antiqua" w:cs="Arial"/>
        </w:rPr>
        <w:t>Pela inexecução parcial do objeto a Contratada estará sujeita à multa compensatória de 10% (dez por cento), incidente sobre a parcela em atraso e, pela inexecução total do objeto estará sujeita à multa compensatória de 10% (dez por cento) do valor global ora ajustado, além da perda das cauções e demais garantias prestadas, em ambos os casos. Poderão, também, ser aplicadas, conjuntamente, as multas moratórias as quais serão autônomas, conquanto a aplicação delas não exclui a das compensatórias, sendo independentes e cumulativas.</w:t>
      </w:r>
    </w:p>
    <w:p w:rsidR="009935A5" w:rsidRPr="002970F2" w:rsidRDefault="009935A5" w:rsidP="009935A5">
      <w:pPr>
        <w:autoSpaceDE w:val="0"/>
        <w:autoSpaceDN w:val="0"/>
        <w:adjustRightInd w:val="0"/>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DOS DIREITOS DO CONTRATANTE</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CLÁUSULA DÉCIMA SÉTIMA</w:t>
      </w:r>
      <w:r w:rsidRPr="002970F2">
        <w:rPr>
          <w:rFonts w:ascii="Book Antiqua" w:hAnsi="Book Antiqua" w:cs="Arial"/>
        </w:rPr>
        <w:t xml:space="preserve"> – São prerrogativas do </w:t>
      </w:r>
      <w:r w:rsidRPr="002970F2">
        <w:rPr>
          <w:rFonts w:ascii="Book Antiqua" w:hAnsi="Book Antiqua" w:cs="Arial"/>
          <w:b/>
        </w:rPr>
        <w:t>CONTRATANTE</w:t>
      </w:r>
      <w:r w:rsidRPr="002970F2">
        <w:rPr>
          <w:rFonts w:ascii="Book Antiqua" w:hAnsi="Book Antiqua" w:cs="Arial"/>
        </w:rPr>
        <w:t xml:space="preserve"> as previstas no art. 58, da Lei 8.666/93, que as exercerá nos termos das normas referidas no preâmbulo deste </w:t>
      </w:r>
      <w:r w:rsidRPr="002970F2">
        <w:rPr>
          <w:rFonts w:ascii="Book Antiqua" w:hAnsi="Book Antiqua" w:cs="Arial"/>
          <w:b/>
        </w:rPr>
        <w:t>CONTRATO.</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PRIMEIRO – </w:t>
      </w:r>
      <w:r w:rsidRPr="002970F2">
        <w:rPr>
          <w:rFonts w:ascii="Book Antiqua" w:hAnsi="Book Antiqua" w:cs="Arial"/>
        </w:rPr>
        <w:t xml:space="preserve">O valor caucionado reverterá integralmente para o </w:t>
      </w:r>
      <w:r w:rsidRPr="002970F2">
        <w:rPr>
          <w:rFonts w:ascii="Book Antiqua" w:hAnsi="Book Antiqua" w:cs="Arial"/>
          <w:b/>
        </w:rPr>
        <w:t>CONTRATANTE</w:t>
      </w:r>
      <w:r w:rsidRPr="002970F2">
        <w:rPr>
          <w:rFonts w:ascii="Book Antiqua" w:hAnsi="Book Antiqua" w:cs="Arial"/>
        </w:rPr>
        <w:t xml:space="preserve"> em caso de rescisão do </w:t>
      </w:r>
      <w:r w:rsidRPr="002970F2">
        <w:rPr>
          <w:rFonts w:ascii="Book Antiqua" w:hAnsi="Book Antiqua" w:cs="Arial"/>
          <w:b/>
        </w:rPr>
        <w:t>CONTRATO</w:t>
      </w:r>
      <w:r w:rsidRPr="002970F2">
        <w:rPr>
          <w:rFonts w:ascii="Book Antiqua" w:hAnsi="Book Antiqua" w:cs="Arial"/>
        </w:rPr>
        <w:t xml:space="preserve"> por culpa da </w:t>
      </w:r>
      <w:r w:rsidRPr="002970F2">
        <w:rPr>
          <w:rFonts w:ascii="Book Antiqua" w:hAnsi="Book Antiqua" w:cs="Arial"/>
          <w:b/>
        </w:rPr>
        <w:t>CONTRATADA</w:t>
      </w:r>
      <w:r w:rsidRPr="002970F2">
        <w:rPr>
          <w:rFonts w:ascii="Book Antiqua" w:hAnsi="Book Antiqua" w:cs="Arial"/>
        </w:rPr>
        <w:t xml:space="preserve">, sem prejuízo da aplicação do disposto no art. 80, da Lei nº 8.666/93 e de apurar-se e cobrar-se, pela via própria, a diferença que houver em favor do </w:t>
      </w:r>
      <w:r w:rsidRPr="002970F2">
        <w:rPr>
          <w:rFonts w:ascii="Book Antiqua" w:hAnsi="Book Antiqua" w:cs="Arial"/>
          <w:b/>
        </w:rPr>
        <w:t>CONTRATANTE</w:t>
      </w:r>
      <w:r w:rsidRPr="002970F2">
        <w:rPr>
          <w:rFonts w:ascii="Book Antiqua" w:hAnsi="Book Antiqua" w:cs="Arial"/>
        </w:rPr>
        <w:t>.</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PARÁGRAFO SEGUNDO – </w:t>
      </w:r>
      <w:r w:rsidRPr="002970F2">
        <w:rPr>
          <w:rFonts w:ascii="Book Antiqua" w:hAnsi="Book Antiqua" w:cs="Arial"/>
        </w:rPr>
        <w:t xml:space="preserve">O </w:t>
      </w:r>
      <w:r w:rsidRPr="002970F2">
        <w:rPr>
          <w:rFonts w:ascii="Book Antiqua" w:hAnsi="Book Antiqua" w:cs="Arial"/>
          <w:b/>
        </w:rPr>
        <w:t>CONTRATANTE</w:t>
      </w:r>
      <w:r w:rsidRPr="002970F2">
        <w:rPr>
          <w:rFonts w:ascii="Book Antiqua" w:hAnsi="Book Antiqua" w:cs="Arial"/>
        </w:rPr>
        <w:t xml:space="preserve"> descontará do valor caucionado o numerário que bastar à reparação de danos a que a </w:t>
      </w:r>
      <w:r w:rsidRPr="002970F2">
        <w:rPr>
          <w:rFonts w:ascii="Book Antiqua" w:hAnsi="Book Antiqua" w:cs="Arial"/>
          <w:b/>
        </w:rPr>
        <w:t>CONTRATADA</w:t>
      </w:r>
      <w:r w:rsidRPr="002970F2">
        <w:rPr>
          <w:rFonts w:ascii="Book Antiqua" w:hAnsi="Book Antiqua" w:cs="Arial"/>
        </w:rPr>
        <w:t xml:space="preserve"> FITHA/DER-RO causa na execução do objeto contratadas, hipótese em que a </w:t>
      </w:r>
      <w:r w:rsidRPr="002970F2">
        <w:rPr>
          <w:rFonts w:ascii="Book Antiqua" w:hAnsi="Book Antiqua" w:cs="Arial"/>
          <w:b/>
        </w:rPr>
        <w:t>CONTRATADA</w:t>
      </w:r>
      <w:r w:rsidRPr="002970F2">
        <w:rPr>
          <w:rFonts w:ascii="Book Antiqua" w:hAnsi="Book Antiqua" w:cs="Arial"/>
        </w:rPr>
        <w:t xml:space="preserve"> deverá, em 05 (cinco) dias úteis a contar da notificação administrativa, recompor o valor abatido para restaurar a integridade da garantia.      </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rPr>
        <w:t xml:space="preserve">                                         </w:t>
      </w:r>
    </w:p>
    <w:p w:rsidR="009935A5" w:rsidRPr="002970F2" w:rsidRDefault="009935A5" w:rsidP="009935A5">
      <w:pPr>
        <w:pStyle w:val="Ttulo2"/>
        <w:spacing w:line="276" w:lineRule="auto"/>
        <w:ind w:firstLine="3402"/>
        <w:rPr>
          <w:rFonts w:ascii="Book Antiqua" w:hAnsi="Book Antiqua" w:cs="Arial"/>
        </w:rPr>
      </w:pPr>
      <w:r w:rsidRPr="002970F2">
        <w:rPr>
          <w:rFonts w:ascii="Book Antiqua" w:hAnsi="Book Antiqua" w:cs="Arial"/>
        </w:rPr>
        <w:t>DAS PROVAS E TESTES DOS MATERIAIS</w:t>
      </w:r>
    </w:p>
    <w:p w:rsidR="009935A5" w:rsidRPr="002970F2" w:rsidRDefault="009935A5" w:rsidP="009935A5">
      <w:pPr>
        <w:spacing w:line="276" w:lineRule="auto"/>
        <w:rPr>
          <w:rFonts w:ascii="Book Antiqua" w:hAnsi="Book Antiqua"/>
        </w:rPr>
      </w:pPr>
    </w:p>
    <w:p w:rsidR="009935A5" w:rsidRPr="002970F2" w:rsidRDefault="009935A5" w:rsidP="009935A5">
      <w:pPr>
        <w:pStyle w:val="Ttulo2"/>
        <w:spacing w:line="276" w:lineRule="auto"/>
        <w:ind w:firstLine="3402"/>
        <w:rPr>
          <w:rFonts w:ascii="Book Antiqua" w:hAnsi="Book Antiqua" w:cs="Arial"/>
          <w:b w:val="0"/>
          <w:bCs/>
        </w:rPr>
      </w:pPr>
      <w:r w:rsidRPr="002970F2">
        <w:rPr>
          <w:rFonts w:ascii="Book Antiqua" w:hAnsi="Book Antiqua" w:cs="Arial"/>
        </w:rPr>
        <w:t xml:space="preserve">CLÁUSULA DÉCIMA OITAVA – </w:t>
      </w:r>
      <w:r w:rsidRPr="002970F2">
        <w:rPr>
          <w:rFonts w:ascii="Book Antiqua" w:hAnsi="Book Antiqua" w:cs="Arial"/>
          <w:b w:val="0"/>
        </w:rPr>
        <w:t xml:space="preserve">Poderá o </w:t>
      </w:r>
      <w:r w:rsidRPr="002970F2">
        <w:rPr>
          <w:rFonts w:ascii="Book Antiqua" w:hAnsi="Book Antiqua" w:cs="Arial"/>
        </w:rPr>
        <w:t>CONTRATANTE</w:t>
      </w:r>
      <w:r w:rsidRPr="002970F2">
        <w:rPr>
          <w:rFonts w:ascii="Book Antiqua" w:hAnsi="Book Antiqua" w:cs="Arial"/>
          <w:b w:val="0"/>
        </w:rPr>
        <w:t xml:space="preserve">, a seu critério, exigir </w:t>
      </w:r>
      <w:r w:rsidRPr="002970F2">
        <w:rPr>
          <w:rFonts w:ascii="Book Antiqua" w:hAnsi="Book Antiqua" w:cs="Arial"/>
          <w:b w:val="0"/>
          <w:bCs/>
        </w:rPr>
        <w:t xml:space="preserve">provas de cargas, ensaios, testes dos materiais e análise de sua qualidade, e demais provas exigidas por normas técnicas e especificações da ABNT, para a boa execução do objeto contratado, através de entidades oficiais ou laboratórios particulares de reconhecida idoneidade, correndo todas as despesas por conta da </w:t>
      </w:r>
      <w:r w:rsidRPr="002970F2">
        <w:rPr>
          <w:rFonts w:ascii="Book Antiqua" w:hAnsi="Book Antiqua" w:cs="Arial"/>
        </w:rPr>
        <w:t>CONTRATADA</w:t>
      </w:r>
      <w:r w:rsidRPr="002970F2">
        <w:rPr>
          <w:rFonts w:ascii="Book Antiqua" w:hAnsi="Book Antiqua" w:cs="Arial"/>
          <w:b w:val="0"/>
          <w:bCs/>
        </w:rPr>
        <w:t xml:space="preserve">. </w:t>
      </w:r>
    </w:p>
    <w:p w:rsidR="009935A5" w:rsidRPr="002970F2" w:rsidRDefault="009935A5" w:rsidP="009935A5">
      <w:pPr>
        <w:spacing w:line="276" w:lineRule="auto"/>
        <w:jc w:val="both"/>
        <w:rPr>
          <w:rFonts w:ascii="Book Antiqua" w:hAnsi="Book Antiqua" w:cs="Arial"/>
        </w:rPr>
      </w:pPr>
    </w:p>
    <w:p w:rsidR="009935A5" w:rsidRPr="002970F2" w:rsidRDefault="009935A5" w:rsidP="009935A5">
      <w:pPr>
        <w:spacing w:line="276" w:lineRule="auto"/>
        <w:ind w:firstLine="3402"/>
        <w:rPr>
          <w:rFonts w:ascii="Book Antiqua" w:hAnsi="Book Antiqua" w:cs="Arial"/>
          <w:b/>
          <w:bCs/>
        </w:rPr>
      </w:pPr>
      <w:r w:rsidRPr="002970F2">
        <w:rPr>
          <w:rFonts w:ascii="Book Antiqua" w:hAnsi="Book Antiqua" w:cs="Arial"/>
          <w:b/>
          <w:bCs/>
        </w:rPr>
        <w:t>DA RESCISÃO</w:t>
      </w:r>
    </w:p>
    <w:p w:rsidR="009935A5" w:rsidRPr="002970F2" w:rsidRDefault="009935A5" w:rsidP="009935A5">
      <w:pPr>
        <w:spacing w:line="276" w:lineRule="auto"/>
        <w:ind w:firstLine="3402"/>
        <w:rPr>
          <w:rFonts w:ascii="Book Antiqua" w:hAnsi="Book Antiqua" w:cs="Arial"/>
          <w:b/>
          <w:bCs/>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t xml:space="preserve">CLÁUSULA DÉCIMA NONA – </w:t>
      </w:r>
      <w:r w:rsidRPr="002970F2">
        <w:rPr>
          <w:rFonts w:ascii="Book Antiqua" w:hAnsi="Book Antiqua" w:cs="Arial"/>
        </w:rPr>
        <w:t xml:space="preserve">O presente </w:t>
      </w:r>
      <w:r w:rsidRPr="002970F2">
        <w:rPr>
          <w:rFonts w:ascii="Book Antiqua" w:hAnsi="Book Antiqua" w:cs="Arial"/>
          <w:b/>
        </w:rPr>
        <w:t>CONTRATO</w:t>
      </w:r>
      <w:r w:rsidRPr="002970F2">
        <w:rPr>
          <w:rFonts w:ascii="Book Antiqua" w:hAnsi="Book Antiqua" w:cs="Arial"/>
        </w:rPr>
        <w:t xml:space="preserve"> poderá ser rescindido de conformidade com os arts. 78, 79 e 80, da Lei nº 8.666/93 e pelo Decreto Estadual nº 1.394, assegurados os direitos adquiridos da </w:t>
      </w:r>
      <w:r w:rsidRPr="002970F2">
        <w:rPr>
          <w:rFonts w:ascii="Book Antiqua" w:hAnsi="Book Antiqua" w:cs="Arial"/>
          <w:b/>
        </w:rPr>
        <w:t>CONTRATADA</w:t>
      </w:r>
      <w:r w:rsidRPr="002970F2">
        <w:rPr>
          <w:rFonts w:ascii="Book Antiqua" w:hAnsi="Book Antiqua" w:cs="Arial"/>
        </w:rPr>
        <w:t>.</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spacing w:line="276" w:lineRule="auto"/>
        <w:ind w:firstLine="3402"/>
        <w:jc w:val="both"/>
        <w:rPr>
          <w:rFonts w:ascii="Book Antiqua" w:hAnsi="Book Antiqua"/>
        </w:rPr>
      </w:pPr>
      <w:r w:rsidRPr="002970F2">
        <w:rPr>
          <w:rFonts w:ascii="Book Antiqua" w:hAnsi="Book Antiqua"/>
          <w:b/>
        </w:rPr>
        <w:t>PARÁGRAFO PRIMEIRO -</w:t>
      </w:r>
      <w:r w:rsidRPr="002970F2">
        <w:rPr>
          <w:rFonts w:ascii="Book Antiqua" w:hAnsi="Book Antiqua"/>
        </w:rPr>
        <w:t xml:space="preserve"> O FITHA/DER-RO poderá declarar rescindido o CONTRATO, independentemente de qualquer procedimento judicial ou extrajudicial, sem que assista à CONTRATADA direito a qualquer indenização, nos seguintes casos: </w:t>
      </w:r>
    </w:p>
    <w:p w:rsidR="009935A5" w:rsidRPr="002970F2" w:rsidRDefault="009935A5" w:rsidP="009935A5">
      <w:pPr>
        <w:spacing w:line="276" w:lineRule="auto"/>
        <w:ind w:firstLine="3402"/>
        <w:jc w:val="both"/>
        <w:rPr>
          <w:rFonts w:ascii="Book Antiqua" w:hAnsi="Book Antiqua" w:cs="Arial"/>
        </w:rPr>
      </w:pP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Inexecução total ou parcial do contrato, ensejando as consequências contratuais previstas em lei; </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lastRenderedPageBreak/>
        <w:t xml:space="preserve">Não cumprimento ou cumprimento irregular de cláusulas contratuais, especificações e prazos; </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Lentidão no cumprimento dos serviços nos prazos estipulados; </w:t>
      </w:r>
    </w:p>
    <w:p w:rsidR="009935A5" w:rsidRPr="002970F2" w:rsidRDefault="009935A5" w:rsidP="009935A5">
      <w:pPr>
        <w:pStyle w:val="Default"/>
        <w:spacing w:line="276" w:lineRule="auto"/>
        <w:ind w:left="3402"/>
        <w:jc w:val="both"/>
        <w:rPr>
          <w:rFonts w:ascii="Book Antiqua" w:hAnsi="Book Antiqua"/>
          <w:sz w:val="20"/>
          <w:szCs w:val="20"/>
        </w:rPr>
      </w:pP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Atraso injustificado no início dos serviços, que ocorrerá a partir da Ordem de Início dos Serviços; </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Paralisação dos serviços, sem justa causa e prévia comunicação ao FITHA/DER-RO; </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A subcontratação total ou parcial do seu Objeto, a associação da Contratada com outrem, a cessão ou transferência, total ou parcial, bem como a fusão, cisão ou incorporação, não admitidas neste Edital; </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Desatendimento das determinações regulares da unidade do FITHA/DER-RO designada para acompanhar e fiscalizar os serviços, assim como as de seus superiores; </w:t>
      </w:r>
    </w:p>
    <w:p w:rsidR="009935A5" w:rsidRPr="002970F2" w:rsidRDefault="009935A5" w:rsidP="009935A5">
      <w:pPr>
        <w:pStyle w:val="Default"/>
        <w:spacing w:line="276" w:lineRule="auto"/>
        <w:ind w:left="3402"/>
        <w:jc w:val="both"/>
        <w:rPr>
          <w:rFonts w:ascii="Book Antiqua" w:hAnsi="Book Antiqua"/>
          <w:sz w:val="20"/>
          <w:szCs w:val="20"/>
        </w:rPr>
      </w:pP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Cometimento reiterado de faltas na execução dos serviços anotadas pela Fiscalização do FITHA/DER-RO; </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Decretação de falência ou instauração de insolvência civil e dissolução da contratada;</w:t>
      </w: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 xml:space="preserve">Alteração social ou a modificação da finalidade ou da estrutura da contratada que, a juízo do FITHA/DER-RO, prejudique a execução do contrato; </w:t>
      </w:r>
    </w:p>
    <w:p w:rsidR="009935A5" w:rsidRPr="002970F2" w:rsidRDefault="009935A5" w:rsidP="009935A5">
      <w:pPr>
        <w:pStyle w:val="Default"/>
        <w:spacing w:line="276" w:lineRule="auto"/>
        <w:ind w:left="3402"/>
        <w:jc w:val="both"/>
        <w:rPr>
          <w:rFonts w:ascii="Book Antiqua" w:hAnsi="Book Antiqua"/>
          <w:sz w:val="20"/>
          <w:szCs w:val="20"/>
        </w:rPr>
      </w:pP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Quando o valor das multas aplicadas atingir 10%(dez por cento) do valor global contratado ou após o trigésimo dia de atraso no cumprimento da obrigação assumida;</w:t>
      </w:r>
    </w:p>
    <w:p w:rsidR="009935A5" w:rsidRPr="002970F2" w:rsidRDefault="009935A5" w:rsidP="009935A5">
      <w:pPr>
        <w:pStyle w:val="Default"/>
        <w:spacing w:line="276" w:lineRule="auto"/>
        <w:jc w:val="both"/>
        <w:rPr>
          <w:rFonts w:ascii="Book Antiqua" w:hAnsi="Book Antiqua"/>
          <w:sz w:val="20"/>
          <w:szCs w:val="20"/>
        </w:rPr>
      </w:pPr>
    </w:p>
    <w:p w:rsidR="009935A5" w:rsidRPr="002970F2" w:rsidRDefault="009935A5" w:rsidP="009935A5">
      <w:pPr>
        <w:pStyle w:val="Default"/>
        <w:numPr>
          <w:ilvl w:val="0"/>
          <w:numId w:val="63"/>
        </w:numPr>
        <w:spacing w:line="276" w:lineRule="auto"/>
        <w:ind w:left="0" w:firstLine="3402"/>
        <w:jc w:val="both"/>
        <w:rPr>
          <w:rFonts w:ascii="Book Antiqua" w:hAnsi="Book Antiqua"/>
          <w:sz w:val="20"/>
          <w:szCs w:val="20"/>
        </w:rPr>
      </w:pPr>
      <w:r w:rsidRPr="002970F2">
        <w:rPr>
          <w:rFonts w:ascii="Book Antiqua" w:hAnsi="Book Antiqua"/>
          <w:sz w:val="20"/>
          <w:szCs w:val="20"/>
        </w:rPr>
        <w:t>Em caso de rescisão fundamentado no Art. 78 da Lei 8666/93, sem que haja culpa do contratado, será assegurado a este o direito à indenização, nos termos do Art. 79 §2º da mesma Lei.</w:t>
      </w:r>
    </w:p>
    <w:p w:rsidR="009935A5" w:rsidRPr="002970F2" w:rsidRDefault="009935A5" w:rsidP="009935A5">
      <w:pPr>
        <w:pStyle w:val="Ttulo1"/>
        <w:spacing w:line="276" w:lineRule="auto"/>
        <w:ind w:firstLine="3402"/>
        <w:rPr>
          <w:rFonts w:ascii="Book Antiqua" w:hAnsi="Book Antiqua" w:cs="Arial"/>
          <w:sz w:val="20"/>
        </w:rPr>
      </w:pPr>
    </w:p>
    <w:p w:rsidR="009935A5" w:rsidRPr="002970F2" w:rsidRDefault="009935A5" w:rsidP="009935A5">
      <w:pPr>
        <w:pStyle w:val="Ttulo1"/>
        <w:spacing w:line="276" w:lineRule="auto"/>
        <w:ind w:firstLine="3402"/>
        <w:rPr>
          <w:rFonts w:ascii="Book Antiqua" w:hAnsi="Book Antiqua" w:cs="Arial"/>
          <w:sz w:val="20"/>
        </w:rPr>
      </w:pPr>
      <w:r w:rsidRPr="002970F2">
        <w:rPr>
          <w:rFonts w:ascii="Book Antiqua" w:hAnsi="Book Antiqua" w:cs="Arial"/>
          <w:sz w:val="20"/>
        </w:rPr>
        <w:t>DOS ENCARGOS DECORRENTES DO CONTRATO</w:t>
      </w:r>
    </w:p>
    <w:p w:rsidR="009935A5" w:rsidRPr="002970F2" w:rsidRDefault="009935A5" w:rsidP="009935A5">
      <w:pPr>
        <w:spacing w:line="276" w:lineRule="auto"/>
        <w:rPr>
          <w:rFonts w:ascii="Book Antiqua" w:hAnsi="Book Antiqua"/>
        </w:rPr>
      </w:pPr>
    </w:p>
    <w:p w:rsidR="009935A5" w:rsidRPr="002970F2" w:rsidRDefault="009935A5" w:rsidP="009935A5">
      <w:pPr>
        <w:pStyle w:val="Ttulo1"/>
        <w:spacing w:line="276" w:lineRule="auto"/>
        <w:ind w:firstLine="3402"/>
        <w:rPr>
          <w:rFonts w:ascii="Book Antiqua" w:hAnsi="Book Antiqua" w:cs="Arial"/>
          <w:b w:val="0"/>
          <w:sz w:val="20"/>
        </w:rPr>
      </w:pPr>
      <w:r w:rsidRPr="002970F2">
        <w:rPr>
          <w:rFonts w:ascii="Book Antiqua" w:hAnsi="Book Antiqua" w:cs="Arial"/>
          <w:sz w:val="20"/>
        </w:rPr>
        <w:t xml:space="preserve">CLÁUSULA VIGÉSIMA – </w:t>
      </w:r>
      <w:r w:rsidRPr="002970F2">
        <w:rPr>
          <w:rFonts w:ascii="Book Antiqua" w:hAnsi="Book Antiqua" w:cs="Arial"/>
          <w:b w:val="0"/>
          <w:sz w:val="20"/>
        </w:rPr>
        <w:t xml:space="preserve">Constituirá encargo exclusivo da CONTRATADA o pagamento de tributos, tarifas e emolumentos decorrentes deste CONTRATO e da execução de seu objeto.   </w:t>
      </w:r>
    </w:p>
    <w:p w:rsidR="009935A5" w:rsidRPr="002970F2" w:rsidRDefault="009935A5" w:rsidP="009935A5">
      <w:pPr>
        <w:pStyle w:val="Ttulo1"/>
        <w:spacing w:line="276" w:lineRule="auto"/>
        <w:ind w:firstLine="3402"/>
        <w:rPr>
          <w:rFonts w:ascii="Book Antiqua" w:hAnsi="Book Antiqua" w:cs="Arial"/>
          <w:b w:val="0"/>
          <w:sz w:val="20"/>
        </w:rPr>
      </w:pPr>
      <w:r w:rsidRPr="002970F2">
        <w:rPr>
          <w:rFonts w:ascii="Book Antiqua" w:hAnsi="Book Antiqua" w:cs="Arial"/>
          <w:sz w:val="20"/>
        </w:rPr>
        <w:t xml:space="preserve">PARÁGRAFO PRIMEIRO – </w:t>
      </w:r>
      <w:r w:rsidRPr="002970F2">
        <w:rPr>
          <w:rFonts w:ascii="Book Antiqua" w:hAnsi="Book Antiqua" w:cs="Arial"/>
          <w:b w:val="0"/>
          <w:color w:val="000000"/>
          <w:sz w:val="20"/>
          <w:shd w:val="clear" w:color="auto" w:fill="FFFFFF"/>
        </w:rPr>
        <w:t>A obrigação do contratado de manter, durante toda a execução do contrato, em compatibilidade com as obrigações por ele assumidas, todas as condições de habilitação e qualificação exigidas na licitação.</w:t>
      </w:r>
    </w:p>
    <w:p w:rsidR="009935A5" w:rsidRPr="002970F2" w:rsidRDefault="009935A5" w:rsidP="009935A5">
      <w:pPr>
        <w:pStyle w:val="Corpodetexto"/>
        <w:spacing w:line="276" w:lineRule="auto"/>
        <w:ind w:firstLine="3402"/>
        <w:rPr>
          <w:rFonts w:ascii="Book Antiqua" w:hAnsi="Book Antiqua" w:cs="Arial"/>
          <w:sz w:val="20"/>
        </w:rPr>
      </w:pPr>
    </w:p>
    <w:p w:rsidR="009935A5" w:rsidRPr="002970F2" w:rsidRDefault="009935A5" w:rsidP="009935A5">
      <w:pPr>
        <w:pStyle w:val="Corpodetexto"/>
        <w:tabs>
          <w:tab w:val="left" w:pos="1134"/>
        </w:tabs>
        <w:spacing w:line="276" w:lineRule="auto"/>
        <w:ind w:firstLine="3402"/>
        <w:rPr>
          <w:rFonts w:ascii="Book Antiqua" w:hAnsi="Book Antiqua" w:cs="Arial"/>
          <w:b/>
          <w:sz w:val="20"/>
        </w:rPr>
      </w:pPr>
      <w:r w:rsidRPr="002970F2">
        <w:rPr>
          <w:rFonts w:ascii="Book Antiqua" w:hAnsi="Book Antiqua" w:cs="Arial"/>
          <w:b/>
          <w:sz w:val="20"/>
        </w:rPr>
        <w:t>DOS CASOS OMISSOS</w:t>
      </w:r>
    </w:p>
    <w:p w:rsidR="009935A5" w:rsidRPr="002970F2" w:rsidRDefault="009935A5" w:rsidP="009935A5">
      <w:pPr>
        <w:pStyle w:val="Corpodetexto"/>
        <w:tabs>
          <w:tab w:val="left" w:pos="1134"/>
        </w:tabs>
        <w:spacing w:line="276" w:lineRule="auto"/>
        <w:ind w:firstLine="3402"/>
        <w:rPr>
          <w:rFonts w:ascii="Book Antiqua" w:hAnsi="Book Antiqua" w:cs="Arial"/>
          <w:b/>
          <w:sz w:val="20"/>
        </w:rPr>
      </w:pPr>
    </w:p>
    <w:p w:rsidR="009935A5" w:rsidRPr="002970F2" w:rsidRDefault="009935A5" w:rsidP="009935A5">
      <w:pPr>
        <w:pStyle w:val="NormalWeb"/>
        <w:spacing w:before="0" w:after="0" w:line="276" w:lineRule="auto"/>
        <w:ind w:firstLine="3402"/>
        <w:jc w:val="both"/>
        <w:rPr>
          <w:rFonts w:ascii="Book Antiqua" w:hAnsi="Book Antiqua" w:cs="Arial"/>
          <w:sz w:val="20"/>
        </w:rPr>
      </w:pPr>
      <w:r w:rsidRPr="002970F2">
        <w:rPr>
          <w:rFonts w:ascii="Book Antiqua" w:hAnsi="Book Antiqua" w:cs="Arial"/>
          <w:b/>
          <w:sz w:val="20"/>
        </w:rPr>
        <w:t xml:space="preserve">CLÁUSULA VIGÉSIMA PRIMEIRA </w:t>
      </w:r>
      <w:r w:rsidRPr="002970F2">
        <w:rPr>
          <w:rFonts w:ascii="Book Antiqua" w:hAnsi="Book Antiqua" w:cs="Arial"/>
          <w:sz w:val="20"/>
        </w:rPr>
        <w:t>- Os casos omissos serão resolvidos à Luz da Lei Federal nº. 8.666/93 dos princípios gerais do direito e demais legislação aplicada, conforme Art. 55 Inciso XII.</w:t>
      </w:r>
    </w:p>
    <w:p w:rsidR="009935A5" w:rsidRPr="002970F2" w:rsidRDefault="009935A5" w:rsidP="009935A5">
      <w:pPr>
        <w:pStyle w:val="Corpodetexto"/>
        <w:spacing w:line="276" w:lineRule="auto"/>
        <w:rPr>
          <w:rFonts w:ascii="Book Antiqua" w:hAnsi="Book Antiqua" w:cs="Arial"/>
          <w:b/>
          <w:sz w:val="20"/>
        </w:rPr>
      </w:pPr>
      <w:r w:rsidRPr="002970F2">
        <w:rPr>
          <w:rFonts w:ascii="Book Antiqua" w:hAnsi="Book Antiqua" w:cs="Arial"/>
          <w:sz w:val="20"/>
        </w:rPr>
        <w:t xml:space="preserve">      </w:t>
      </w:r>
    </w:p>
    <w:p w:rsidR="009935A5" w:rsidRPr="002970F2" w:rsidRDefault="009935A5" w:rsidP="009935A5">
      <w:pPr>
        <w:spacing w:line="276" w:lineRule="auto"/>
        <w:ind w:firstLine="3402"/>
        <w:jc w:val="both"/>
        <w:rPr>
          <w:rFonts w:ascii="Book Antiqua" w:hAnsi="Book Antiqua" w:cs="Arial"/>
          <w:b/>
        </w:rPr>
      </w:pPr>
      <w:r w:rsidRPr="002970F2">
        <w:rPr>
          <w:rFonts w:ascii="Book Antiqua" w:hAnsi="Book Antiqua" w:cs="Arial"/>
          <w:b/>
        </w:rPr>
        <w:t xml:space="preserve"> DO FORO</w:t>
      </w:r>
    </w:p>
    <w:p w:rsidR="009935A5" w:rsidRPr="002970F2" w:rsidRDefault="009935A5" w:rsidP="009935A5">
      <w:pPr>
        <w:spacing w:line="276" w:lineRule="auto"/>
        <w:ind w:firstLine="3402"/>
        <w:jc w:val="both"/>
        <w:rPr>
          <w:rFonts w:ascii="Book Antiqua" w:hAnsi="Book Antiqua" w:cs="Arial"/>
          <w:b/>
        </w:rPr>
      </w:pP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b/>
        </w:rPr>
        <w:lastRenderedPageBreak/>
        <w:t xml:space="preserve">CLÁUSULA VIGÉSIMA SEGUNDA – </w:t>
      </w:r>
      <w:r w:rsidRPr="002970F2">
        <w:rPr>
          <w:rFonts w:ascii="Book Antiqua" w:hAnsi="Book Antiqua" w:cs="Arial"/>
        </w:rPr>
        <w:t xml:space="preserve">As partes elegem o Foro da Comarca de Porto Velho, Capital do Estado de Rondônia, para dirimir dúvidas e controvérsias oriundas do presente Termo. </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rPr>
        <w:t xml:space="preserve"> </w:t>
      </w:r>
    </w:p>
    <w:p w:rsidR="009935A5" w:rsidRPr="002970F2" w:rsidRDefault="009935A5" w:rsidP="009935A5">
      <w:pPr>
        <w:spacing w:line="276" w:lineRule="auto"/>
        <w:ind w:firstLine="3402"/>
        <w:jc w:val="both"/>
        <w:rPr>
          <w:rFonts w:ascii="Book Antiqua" w:hAnsi="Book Antiqua" w:cs="Arial"/>
        </w:rPr>
      </w:pPr>
      <w:r w:rsidRPr="002970F2">
        <w:rPr>
          <w:rFonts w:ascii="Book Antiqua" w:hAnsi="Book Antiqua" w:cs="Arial"/>
        </w:rPr>
        <w:t xml:space="preserve">Para firmeza e como prova do acordado, é lavrado o presente </w:t>
      </w:r>
      <w:r w:rsidRPr="002970F2">
        <w:rPr>
          <w:rFonts w:ascii="Book Antiqua" w:hAnsi="Book Antiqua" w:cs="Arial"/>
          <w:b/>
        </w:rPr>
        <w:t xml:space="preserve">TERMO DE CONTRATO, </w:t>
      </w:r>
      <w:r w:rsidRPr="002970F2">
        <w:rPr>
          <w:rFonts w:ascii="Book Antiqua" w:hAnsi="Book Antiqua" w:cs="Arial"/>
        </w:rPr>
        <w:t xml:space="preserve">no Livro Especial de Contrato, que depois de lido e achado conforme, é assinado pelas partes, dele sendo extraídas as cópias que se fizerem necessárias para sua publicação e execução, através de processo xerográfico, devidamente certificadas pela Gerência Jurídica do </w:t>
      </w:r>
      <w:r w:rsidRPr="002970F2">
        <w:rPr>
          <w:rFonts w:ascii="Book Antiqua" w:hAnsi="Book Antiqua" w:cs="Arial"/>
          <w:b/>
        </w:rPr>
        <w:t>FITHA/DER-RO</w:t>
      </w:r>
      <w:r w:rsidRPr="002970F2">
        <w:rPr>
          <w:rFonts w:ascii="Book Antiqua" w:hAnsi="Book Antiqua" w:cs="Arial"/>
        </w:rPr>
        <w:t>. Porto Velho, -------------.</w:t>
      </w:r>
      <w:r w:rsidRPr="002970F2">
        <w:rPr>
          <w:rFonts w:ascii="Book Antiqua" w:hAnsi="Book Antiqua" w:cs="Arial"/>
        </w:rPr>
        <w:tab/>
      </w:r>
      <w:r w:rsidRPr="002970F2">
        <w:rPr>
          <w:rFonts w:ascii="Book Antiqua" w:hAnsi="Book Antiqua" w:cs="Arial"/>
        </w:rPr>
        <w:tab/>
      </w:r>
    </w:p>
    <w:p w:rsidR="009935A5" w:rsidRPr="002970F2" w:rsidRDefault="009935A5" w:rsidP="009935A5">
      <w:pPr>
        <w:spacing w:line="276" w:lineRule="auto"/>
        <w:ind w:left="4320" w:firstLine="720"/>
        <w:jc w:val="both"/>
        <w:rPr>
          <w:rFonts w:ascii="Book Antiqua" w:hAnsi="Book Antiqua" w:cs="Arial"/>
        </w:rPr>
      </w:pPr>
      <w:r w:rsidRPr="002970F2">
        <w:rPr>
          <w:rFonts w:ascii="Book Antiqua" w:hAnsi="Book Antiqua" w:cs="Arial"/>
        </w:rPr>
        <w:t xml:space="preserve"> </w:t>
      </w:r>
    </w:p>
    <w:p w:rsidR="009935A5" w:rsidRPr="002970F2" w:rsidRDefault="009935A5" w:rsidP="009935A5">
      <w:pPr>
        <w:spacing w:line="276" w:lineRule="auto"/>
        <w:jc w:val="both"/>
        <w:rPr>
          <w:rFonts w:ascii="Book Antiqua" w:hAnsi="Book Antiqua" w:cs="Arial"/>
          <w:b/>
        </w:rPr>
      </w:pPr>
      <w:r w:rsidRPr="002970F2">
        <w:rPr>
          <w:rFonts w:ascii="Book Antiqua" w:hAnsi="Book Antiqua" w:cs="Arial"/>
          <w:b/>
        </w:rPr>
        <w:t xml:space="preserve"> ------------------------------------------------</w:t>
      </w:r>
    </w:p>
    <w:p w:rsidR="009935A5" w:rsidRPr="002970F2" w:rsidRDefault="009935A5" w:rsidP="009935A5">
      <w:pPr>
        <w:spacing w:line="276" w:lineRule="auto"/>
        <w:jc w:val="both"/>
        <w:rPr>
          <w:rFonts w:ascii="Book Antiqua" w:hAnsi="Book Antiqua" w:cs="Arial"/>
          <w:b/>
          <w:bCs/>
        </w:rPr>
      </w:pPr>
      <w:r w:rsidRPr="002970F2">
        <w:rPr>
          <w:rFonts w:ascii="Book Antiqua" w:hAnsi="Book Antiqua" w:cs="Arial"/>
          <w:b/>
        </w:rPr>
        <w:t xml:space="preserve">                   </w:t>
      </w:r>
      <w:r w:rsidRPr="002970F2">
        <w:rPr>
          <w:rFonts w:ascii="Book Antiqua" w:hAnsi="Book Antiqua" w:cs="Arial"/>
        </w:rPr>
        <w:t>CONTRATANTE</w:t>
      </w:r>
      <w:r w:rsidRPr="002970F2">
        <w:rPr>
          <w:rFonts w:ascii="Book Antiqua" w:hAnsi="Book Antiqua" w:cs="Arial"/>
        </w:rPr>
        <w:tab/>
      </w:r>
      <w:r w:rsidRPr="002970F2">
        <w:rPr>
          <w:rFonts w:ascii="Book Antiqua" w:hAnsi="Book Antiqua" w:cs="Arial"/>
        </w:rPr>
        <w:tab/>
        <w:t xml:space="preserve">                       </w:t>
      </w:r>
      <w:r w:rsidRPr="002970F2">
        <w:rPr>
          <w:rFonts w:ascii="Book Antiqua" w:hAnsi="Book Antiqua" w:cs="Arial"/>
        </w:rPr>
        <w:tab/>
        <w:t xml:space="preserve"> </w:t>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t xml:space="preserve">              </w:t>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t xml:space="preserve">    </w:t>
      </w:r>
      <w:r w:rsidRPr="002970F2">
        <w:rPr>
          <w:rFonts w:ascii="Book Antiqua" w:hAnsi="Book Antiqua" w:cs="Arial"/>
          <w:b/>
          <w:bCs/>
        </w:rPr>
        <w:t xml:space="preserve">                     </w:t>
      </w:r>
      <w:r w:rsidRPr="002970F2">
        <w:rPr>
          <w:rFonts w:ascii="Book Antiqua" w:hAnsi="Book Antiqua" w:cs="Arial"/>
          <w:b/>
          <w:bCs/>
        </w:rPr>
        <w:tab/>
      </w:r>
      <w:r w:rsidRPr="002970F2">
        <w:rPr>
          <w:rFonts w:ascii="Book Antiqua" w:hAnsi="Book Antiqua" w:cs="Arial"/>
          <w:b/>
          <w:bCs/>
        </w:rPr>
        <w:tab/>
      </w:r>
      <w:r w:rsidRPr="002970F2">
        <w:rPr>
          <w:rFonts w:ascii="Book Antiqua" w:hAnsi="Book Antiqua" w:cs="Arial"/>
          <w:b/>
          <w:bCs/>
        </w:rPr>
        <w:tab/>
      </w:r>
      <w:r w:rsidRPr="002970F2">
        <w:rPr>
          <w:rFonts w:ascii="Book Antiqua" w:hAnsi="Book Antiqua" w:cs="Arial"/>
          <w:b/>
          <w:bCs/>
        </w:rPr>
        <w:tab/>
      </w:r>
      <w:r w:rsidRPr="002970F2">
        <w:rPr>
          <w:rFonts w:ascii="Book Antiqua" w:hAnsi="Book Antiqua" w:cs="Arial"/>
          <w:b/>
          <w:bCs/>
        </w:rPr>
        <w:tab/>
        <w:t xml:space="preserve">  ------------------------------------------</w:t>
      </w:r>
    </w:p>
    <w:p w:rsidR="009935A5" w:rsidRPr="002970F2" w:rsidRDefault="009935A5" w:rsidP="009935A5">
      <w:pPr>
        <w:spacing w:line="276" w:lineRule="auto"/>
        <w:jc w:val="both"/>
        <w:rPr>
          <w:rFonts w:ascii="Book Antiqua" w:hAnsi="Book Antiqua" w:cs="Arial"/>
        </w:rPr>
      </w:pPr>
      <w:r w:rsidRPr="002970F2">
        <w:rPr>
          <w:rFonts w:ascii="Book Antiqua" w:hAnsi="Book Antiqua" w:cs="Arial"/>
        </w:rPr>
        <w:t xml:space="preserve">   </w:t>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r>
      <w:r w:rsidRPr="002970F2">
        <w:rPr>
          <w:rFonts w:ascii="Book Antiqua" w:hAnsi="Book Antiqua" w:cs="Arial"/>
        </w:rPr>
        <w:tab/>
        <w:t xml:space="preserve">                                                    </w:t>
      </w:r>
      <w:r>
        <w:rPr>
          <w:rFonts w:ascii="Book Antiqua" w:hAnsi="Book Antiqua" w:cs="Arial"/>
        </w:rPr>
        <w:t xml:space="preserve">                </w:t>
      </w:r>
      <w:r w:rsidRPr="002970F2">
        <w:rPr>
          <w:rFonts w:ascii="Book Antiqua" w:hAnsi="Book Antiqua" w:cs="Arial"/>
        </w:rPr>
        <w:t xml:space="preserve">      CONTRATADA</w:t>
      </w:r>
    </w:p>
    <w:p w:rsidR="009935A5" w:rsidRPr="002970F2" w:rsidRDefault="009935A5" w:rsidP="009935A5">
      <w:pPr>
        <w:spacing w:line="276" w:lineRule="auto"/>
        <w:jc w:val="both"/>
        <w:rPr>
          <w:rFonts w:ascii="Book Antiqua" w:hAnsi="Book Antiqua" w:cs="Arial"/>
        </w:rPr>
      </w:pPr>
    </w:p>
    <w:p w:rsidR="004C3BEE" w:rsidRDefault="004C3BEE" w:rsidP="009935A5">
      <w:pPr>
        <w:spacing w:before="100" w:after="100"/>
        <w:jc w:val="both"/>
        <w:rPr>
          <w:sz w:val="22"/>
          <w:szCs w:val="22"/>
        </w:rPr>
      </w:pPr>
    </w:p>
    <w:sectPr w:rsidR="004C3BEE" w:rsidSect="009935A5">
      <w:pgSz w:w="11910" w:h="16850"/>
      <w:pgMar w:top="2120" w:right="740" w:bottom="800" w:left="1460" w:header="372"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A5" w:rsidRDefault="009935A5" w:rsidP="00F545F1">
      <w:r>
        <w:separator/>
      </w:r>
    </w:p>
  </w:endnote>
  <w:endnote w:type="continuationSeparator" w:id="0">
    <w:p w:rsidR="009935A5" w:rsidRDefault="009935A5" w:rsidP="00F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2"/>
    <w:family w:val="auto"/>
    <w:pitch w:val="default"/>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restige 10cpi">
    <w:altName w:val="Arial"/>
    <w:charset w:val="00"/>
    <w:family w:val="modern"/>
    <w:pitch w:val="default"/>
  </w:font>
  <w:font w:name="Arial (W1)">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5" w:rsidRDefault="009935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5" w:rsidRDefault="009935A5" w:rsidP="00FD5FF2">
    <w:pPr>
      <w:pStyle w:val="Rodap"/>
      <w:jc w:val="center"/>
      <w:rPr>
        <w:b/>
        <w:sz w:val="15"/>
      </w:rPr>
    </w:pPr>
    <w:r>
      <w:rPr>
        <w:sz w:val="14"/>
        <w:szCs w:val="14"/>
      </w:rPr>
      <w:t>AAMS/CEL</w:t>
    </w:r>
    <w:r w:rsidRPr="00494722">
      <w:rPr>
        <w:sz w:val="14"/>
        <w:szCs w:val="14"/>
      </w:rPr>
      <w:t xml:space="preserve">        </w:t>
    </w:r>
    <w:r>
      <w:rPr>
        <w:sz w:val="14"/>
        <w:szCs w:val="14"/>
      </w:rPr>
      <w:t xml:space="preserve">                           </w:t>
    </w:r>
    <w:r w:rsidRPr="00494722">
      <w:rPr>
        <w:sz w:val="14"/>
        <w:szCs w:val="14"/>
      </w:rPr>
      <w:t xml:space="preserve">    </w:t>
    </w:r>
    <w:r>
      <w:rPr>
        <w:sz w:val="14"/>
        <w:szCs w:val="14"/>
      </w:rPr>
      <w:t>A</w:t>
    </w:r>
    <w:r>
      <w:rPr>
        <w:sz w:val="15"/>
      </w:rPr>
      <w:t>venida Farquar, 2986, Palácio</w:t>
    </w:r>
    <w:r w:rsidRPr="00367C00">
      <w:rPr>
        <w:sz w:val="15"/>
      </w:rPr>
      <w:t xml:space="preserve"> Rio Madeira, Edifici</w:t>
    </w:r>
    <w:r>
      <w:rPr>
        <w:sz w:val="15"/>
      </w:rPr>
      <w:t>o Rio Pacaás Novos, 2º Andar</w:t>
    </w:r>
    <w:r w:rsidRPr="00367C00">
      <w:rPr>
        <w:sz w:val="15"/>
      </w:rPr>
      <w:t>, Bairro Pedrinhas  -Tel.:</w:t>
    </w:r>
    <w:r>
      <w:rPr>
        <w:b/>
        <w:color w:val="FF0000"/>
        <w:sz w:val="15"/>
      </w:rPr>
      <w:t xml:space="preserve"> (69) 3216-5318</w:t>
    </w:r>
  </w:p>
  <w:p w:rsidR="009935A5" w:rsidRPr="00367C00" w:rsidRDefault="009935A5" w:rsidP="00FD5FF2">
    <w:pPr>
      <w:pStyle w:val="Rodap"/>
      <w:jc w:val="center"/>
      <w:rPr>
        <w:sz w:val="15"/>
      </w:rPr>
    </w:pPr>
    <w:r w:rsidRPr="00367C00">
      <w:rPr>
        <w:sz w:val="15"/>
      </w:rPr>
      <w:t>CEP.: 76.820-408 - Porto Velho - RO</w:t>
    </w:r>
  </w:p>
  <w:p w:rsidR="009935A5" w:rsidRPr="00F86430" w:rsidRDefault="009935A5" w:rsidP="00FD5FF2">
    <w:pPr>
      <w:pStyle w:val="Rodap"/>
      <w:ind w:right="118"/>
      <w:jc w:val="right"/>
      <w:rPr>
        <w:rFonts w:ascii="Arial" w:hAnsi="Arial" w:cs="Arial"/>
        <w:b/>
        <w:sz w:val="12"/>
        <w:szCs w:val="12"/>
      </w:rPr>
    </w:pPr>
    <w:r>
      <w:rPr>
        <w:rFonts w:ascii="Arial" w:hAnsi="Arial" w:cs="Arial"/>
        <w:b/>
        <w:sz w:val="12"/>
        <w:szCs w:val="12"/>
      </w:rPr>
      <w:t>IZAURA TAUFMANN FERREIRA</w:t>
    </w:r>
  </w:p>
  <w:p w:rsidR="009935A5" w:rsidRPr="00F86430" w:rsidRDefault="009935A5" w:rsidP="00FD5FF2">
    <w:pPr>
      <w:pStyle w:val="Rodap"/>
      <w:ind w:right="118"/>
      <w:jc w:val="right"/>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9935A5" w:rsidRPr="00E74514" w:rsidRDefault="009935A5" w:rsidP="00FD5FF2">
    <w:pPr>
      <w:jc w:val="right"/>
      <w:rPr>
        <w:rStyle w:val="nfase"/>
        <w:rFonts w:ascii="Arial" w:eastAsia="StarSymbol" w:hAnsi="Arial" w:cs="Arial"/>
        <w:i w:val="0"/>
        <w:sz w:val="12"/>
        <w:szCs w:val="12"/>
      </w:rPr>
    </w:pPr>
    <w:r>
      <w:rPr>
        <w:rStyle w:val="nfase"/>
        <w:rFonts w:ascii="Arial" w:eastAsia="StarSymbol" w:hAnsi="Arial" w:cs="Arial"/>
        <w:i w:val="0"/>
        <w:sz w:val="12"/>
        <w:szCs w:val="12"/>
      </w:rPr>
      <w:t xml:space="preserve">                                                                                                                                                                                                                             </w:t>
    </w:r>
    <w:r w:rsidRPr="00E74514">
      <w:rPr>
        <w:rStyle w:val="nfase"/>
        <w:rFonts w:ascii="Arial" w:eastAsia="StarSymbol" w:hAnsi="Arial" w:cs="Arial"/>
        <w:i w:val="0"/>
        <w:sz w:val="12"/>
        <w:szCs w:val="12"/>
      </w:rPr>
      <w:t>Matrícula nº: 3000</w:t>
    </w:r>
    <w:r>
      <w:rPr>
        <w:rStyle w:val="nfase"/>
        <w:rFonts w:ascii="Arial" w:eastAsia="StarSymbol" w:hAnsi="Arial" w:cs="Arial"/>
        <w:i w:val="0"/>
        <w:sz w:val="12"/>
        <w:szCs w:val="12"/>
      </w:rPr>
      <w:t>94012</w:t>
    </w:r>
  </w:p>
  <w:p w:rsidR="009935A5" w:rsidRPr="00FD5FF2" w:rsidRDefault="009935A5" w:rsidP="00FD5FF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5" w:rsidRDefault="009935A5" w:rsidP="00617E27">
    <w:pPr>
      <w:pStyle w:val="Rodap"/>
      <w:jc w:val="center"/>
      <w:rPr>
        <w:b/>
        <w:sz w:val="15"/>
      </w:rPr>
    </w:pPr>
    <w:r>
      <w:rPr>
        <w:sz w:val="14"/>
        <w:szCs w:val="14"/>
      </w:rPr>
      <w:t>AAMS/CEL</w:t>
    </w:r>
    <w:r w:rsidRPr="00494722">
      <w:rPr>
        <w:sz w:val="14"/>
        <w:szCs w:val="14"/>
      </w:rPr>
      <w:t xml:space="preserve">                </w:t>
    </w:r>
    <w:r>
      <w:rPr>
        <w:sz w:val="14"/>
        <w:szCs w:val="14"/>
      </w:rPr>
      <w:t xml:space="preserve">                        </w:t>
    </w:r>
    <w:r>
      <w:rPr>
        <w:sz w:val="15"/>
      </w:rPr>
      <w:t>Avenida Farquar, 2986, Palácio</w:t>
    </w:r>
    <w:r w:rsidRPr="00367C00">
      <w:rPr>
        <w:sz w:val="15"/>
      </w:rPr>
      <w:t xml:space="preserve"> Rio Madeira, Edifici</w:t>
    </w:r>
    <w:r>
      <w:rPr>
        <w:sz w:val="15"/>
      </w:rPr>
      <w:t>o Rio Pacaás Novos, 2º Andar</w:t>
    </w:r>
    <w:r w:rsidRPr="00367C00">
      <w:rPr>
        <w:sz w:val="15"/>
      </w:rPr>
      <w:t>, Bairro Pedrinhas  -Tel.:</w:t>
    </w:r>
    <w:r>
      <w:rPr>
        <w:b/>
        <w:color w:val="FF0000"/>
        <w:sz w:val="15"/>
      </w:rPr>
      <w:t xml:space="preserve"> (69) 3216-5318</w:t>
    </w:r>
  </w:p>
  <w:p w:rsidR="009935A5" w:rsidRPr="00367C00" w:rsidRDefault="009935A5" w:rsidP="00617E27">
    <w:pPr>
      <w:pStyle w:val="Rodap"/>
      <w:jc w:val="center"/>
      <w:rPr>
        <w:sz w:val="15"/>
      </w:rPr>
    </w:pPr>
    <w:r w:rsidRPr="00367C00">
      <w:rPr>
        <w:sz w:val="15"/>
      </w:rPr>
      <w:t>CEP.: 76.820-408 - Porto Velho - RO</w:t>
    </w:r>
  </w:p>
  <w:p w:rsidR="009935A5" w:rsidRPr="00F86430" w:rsidRDefault="009935A5" w:rsidP="00617E27">
    <w:pPr>
      <w:pStyle w:val="Rodap"/>
      <w:ind w:right="118"/>
      <w:jc w:val="right"/>
      <w:rPr>
        <w:rFonts w:ascii="Arial" w:hAnsi="Arial" w:cs="Arial"/>
        <w:b/>
        <w:sz w:val="12"/>
        <w:szCs w:val="12"/>
      </w:rPr>
    </w:pPr>
    <w:r>
      <w:rPr>
        <w:rFonts w:ascii="Arial" w:hAnsi="Arial" w:cs="Arial"/>
        <w:b/>
        <w:sz w:val="12"/>
        <w:szCs w:val="12"/>
      </w:rPr>
      <w:t>IZAURA TAUFMANN FERREIRA</w:t>
    </w:r>
  </w:p>
  <w:p w:rsidR="009935A5" w:rsidRPr="00F86430" w:rsidRDefault="009935A5" w:rsidP="00617E27">
    <w:pPr>
      <w:pStyle w:val="Rodap"/>
      <w:ind w:right="118"/>
      <w:jc w:val="right"/>
      <w:rPr>
        <w:rFonts w:ascii="Arial" w:hAnsi="Arial" w:cs="Arial"/>
        <w:sz w:val="12"/>
        <w:szCs w:val="12"/>
      </w:rPr>
    </w:pPr>
    <w:r>
      <w:rPr>
        <w:rFonts w:ascii="Arial" w:hAnsi="Arial" w:cs="Arial"/>
        <w:sz w:val="12"/>
        <w:szCs w:val="12"/>
      </w:rPr>
      <w:t xml:space="preserve">                                                                                                                                                                                                   Presidente CEL/</w:t>
    </w:r>
    <w:r w:rsidRPr="00F86430">
      <w:rPr>
        <w:rFonts w:ascii="Arial" w:hAnsi="Arial" w:cs="Arial"/>
        <w:sz w:val="12"/>
        <w:szCs w:val="12"/>
      </w:rPr>
      <w:t>SUPEL/RO</w:t>
    </w:r>
  </w:p>
  <w:p w:rsidR="009935A5" w:rsidRPr="00E74514" w:rsidRDefault="009935A5" w:rsidP="00614D5A">
    <w:pPr>
      <w:jc w:val="right"/>
      <w:rPr>
        <w:rStyle w:val="nfase"/>
        <w:rFonts w:ascii="Arial" w:eastAsia="StarSymbol" w:hAnsi="Arial" w:cs="Arial"/>
        <w:i w:val="0"/>
        <w:sz w:val="12"/>
        <w:szCs w:val="12"/>
      </w:rPr>
    </w:pPr>
    <w:r>
      <w:rPr>
        <w:rStyle w:val="nfase"/>
        <w:rFonts w:ascii="Arial" w:eastAsia="StarSymbol" w:hAnsi="Arial" w:cs="Arial"/>
        <w:i w:val="0"/>
        <w:sz w:val="12"/>
        <w:szCs w:val="12"/>
      </w:rPr>
      <w:t xml:space="preserve">                                                                                                                                                                                                                             </w:t>
    </w:r>
    <w:r w:rsidRPr="00E74514">
      <w:rPr>
        <w:rStyle w:val="nfase"/>
        <w:rFonts w:ascii="Arial" w:eastAsia="StarSymbol" w:hAnsi="Arial" w:cs="Arial"/>
        <w:i w:val="0"/>
        <w:sz w:val="12"/>
        <w:szCs w:val="12"/>
      </w:rPr>
      <w:t>Matrícula nº: 3000</w:t>
    </w:r>
    <w:r>
      <w:rPr>
        <w:rStyle w:val="nfase"/>
        <w:rFonts w:ascii="Arial" w:eastAsia="StarSymbol" w:hAnsi="Arial" w:cs="Arial"/>
        <w:i w:val="0"/>
        <w:sz w:val="12"/>
        <w:szCs w:val="12"/>
      </w:rPr>
      <w:t>94012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A5" w:rsidRDefault="009935A5" w:rsidP="00F545F1">
      <w:r>
        <w:separator/>
      </w:r>
    </w:p>
  </w:footnote>
  <w:footnote w:type="continuationSeparator" w:id="0">
    <w:p w:rsidR="009935A5" w:rsidRDefault="009935A5" w:rsidP="00F5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5" w:rsidRDefault="009935A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5" w:rsidRPr="00033BAF" w:rsidRDefault="0005482F" w:rsidP="009D0747">
    <w:pPr>
      <w:pStyle w:val="Cabealho"/>
      <w:tabs>
        <w:tab w:val="center" w:pos="4818"/>
        <w:tab w:val="left" w:pos="8930"/>
      </w:tabs>
      <w:jc w:val="center"/>
    </w:pPr>
    <w:r>
      <w:rPr>
        <w:noProof/>
        <w:lang w:eastAsia="pt-BR"/>
      </w:rPr>
      <w:pict>
        <v:shapetype id="_x0000_t202" coordsize="21600,21600" o:spt="202" path="m,l,21600r21600,l21600,xe">
          <v:stroke joinstyle="miter"/>
          <v:path gradientshapeok="t" o:connecttype="rect"/>
        </v:shapetype>
        <v:shape id="_x0000_s22530" type="#_x0000_t202" style="position:absolute;left:0;text-align:left;margin-left:416.65pt;margin-top:11.15pt;width:81.4pt;height:51.6pt;z-index:251659264" filled="f" stroked="f">
          <v:textbox style="mso-next-textbox:#_x0000_s22530">
            <w:txbxContent>
              <w:p w:rsidR="009935A5" w:rsidRDefault="009935A5" w:rsidP="009D0747">
                <w:pPr>
                  <w:rPr>
                    <w:color w:val="1F497D"/>
                    <w:sz w:val="14"/>
                  </w:rPr>
                </w:pPr>
                <w:r w:rsidRPr="00CE22B2">
                  <w:rPr>
                    <w:color w:val="1F497D"/>
                    <w:sz w:val="14"/>
                  </w:rPr>
                  <w:t>Fls</w:t>
                </w:r>
                <w:r>
                  <w:rPr>
                    <w:color w:val="1F497D"/>
                    <w:sz w:val="14"/>
                  </w:rPr>
                  <w:t>.______________</w:t>
                </w:r>
              </w:p>
              <w:p w:rsidR="009935A5" w:rsidRPr="00CE22B2" w:rsidRDefault="009935A5" w:rsidP="009D0747">
                <w:pPr>
                  <w:rPr>
                    <w:color w:val="1F497D"/>
                    <w:sz w:val="14"/>
                  </w:rPr>
                </w:pPr>
                <w:r>
                  <w:rPr>
                    <w:color w:val="1F497D"/>
                    <w:sz w:val="14"/>
                  </w:rPr>
                  <w:t>Rubrica</w:t>
                </w:r>
              </w:p>
            </w:txbxContent>
          </v:textbox>
        </v:shape>
      </w:pict>
    </w:r>
    <w:r>
      <w:rPr>
        <w:noProof/>
        <w:lang w:eastAsia="pt-BR"/>
      </w:rPr>
      <w:pict>
        <v:oval id="_x0000_s22529" style="position:absolute;left:0;text-align:left;margin-left:416.65pt;margin-top:-7.25pt;width:74.15pt;height:65.05pt;z-index:251658240" strokecolor="#1f497d" strokeweight="1pt">
          <v:stroke dashstyle="dash"/>
          <v:shadow color="#868686"/>
        </v:oval>
      </w:pict>
    </w:r>
    <w:r w:rsidR="009935A5">
      <w:rPr>
        <w:noProof/>
        <w:lang w:eastAsia="pt-BR"/>
      </w:rPr>
      <w:drawing>
        <wp:inline distT="0" distB="0" distL="0" distR="0">
          <wp:extent cx="1378585" cy="532130"/>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585" cy="532130"/>
                  </a:xfrm>
                  <a:prstGeom prst="rect">
                    <a:avLst/>
                  </a:prstGeom>
                  <a:noFill/>
                  <a:ln w="9525">
                    <a:noFill/>
                    <a:miter lim="800000"/>
                    <a:headEnd/>
                    <a:tailEnd/>
                  </a:ln>
                </pic:spPr>
              </pic:pic>
            </a:graphicData>
          </a:graphic>
        </wp:inline>
      </w:drawing>
    </w:r>
  </w:p>
  <w:p w:rsidR="009935A5" w:rsidRDefault="009935A5" w:rsidP="009D0747">
    <w:pPr>
      <w:pStyle w:val="Cabealho"/>
      <w:spacing w:before="100" w:after="100"/>
      <w:contextualSpacing/>
      <w:jc w:val="center"/>
    </w:pPr>
    <w:r w:rsidRPr="00033BAF">
      <w:t>SUPERINTENDÊNCIA ESTADUAL DE LICITAÇÕES - SUPEL</w:t>
    </w:r>
  </w:p>
  <w:p w:rsidR="009935A5" w:rsidRPr="00033BAF" w:rsidRDefault="009935A5" w:rsidP="009D0747">
    <w:pPr>
      <w:pStyle w:val="Cabealho"/>
      <w:spacing w:before="100" w:after="100"/>
      <w:contextualSpacing/>
      <w:jc w:val="center"/>
    </w:pPr>
    <w:r>
      <w:t>Palácio</w:t>
    </w:r>
    <w:r w:rsidRPr="00033BAF">
      <w:t xml:space="preserve"> Rio Madeira - Ed. </w:t>
    </w:r>
    <w:r>
      <w:t>Rio Pacaás Novos</w:t>
    </w:r>
    <w:r w:rsidRPr="00033BAF">
      <w:t xml:space="preserve"> - </w:t>
    </w:r>
    <w:r>
      <w:t>2</w:t>
    </w:r>
    <w:r w:rsidRPr="00033BAF">
      <w:t>º Andar</w:t>
    </w:r>
  </w:p>
  <w:p w:rsidR="009935A5" w:rsidRPr="00033BAF" w:rsidRDefault="009935A5" w:rsidP="009D0747">
    <w:pPr>
      <w:pStyle w:val="Cabealho"/>
      <w:spacing w:before="100" w:after="100"/>
      <w:contextualSpacing/>
      <w:jc w:val="center"/>
    </w:pPr>
    <w:r>
      <w:t>Porto V</w:t>
    </w:r>
    <w:r w:rsidRPr="00033BAF">
      <w:t xml:space="preserve">elho, Rondônia.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A5" w:rsidRPr="00033BAF" w:rsidRDefault="009935A5" w:rsidP="00253E42">
    <w:pPr>
      <w:pStyle w:val="Cabealho"/>
      <w:tabs>
        <w:tab w:val="center" w:pos="4818"/>
        <w:tab w:val="left" w:pos="7479"/>
        <w:tab w:val="left" w:pos="8930"/>
      </w:tabs>
    </w:pPr>
    <w:r>
      <w:tab/>
    </w:r>
    <w:r w:rsidR="0005482F">
      <w:rPr>
        <w:noProof/>
        <w:lang w:eastAsia="pt-BR"/>
      </w:rPr>
      <w:pict>
        <v:shapetype id="_x0000_t202" coordsize="21600,21600" o:spt="202" path="m,l,21600r21600,l21600,xe">
          <v:stroke joinstyle="miter"/>
          <v:path gradientshapeok="t" o:connecttype="rect"/>
        </v:shapetype>
        <v:shape id="_x0000_s22532" type="#_x0000_t202" style="position:absolute;margin-left:428.65pt;margin-top:23.15pt;width:81.4pt;height:51.6pt;z-index:251661312;mso-position-horizontal-relative:text;mso-position-vertical-relative:text" filled="f" stroked="f">
          <v:textbox style="mso-next-textbox:#_x0000_s22532">
            <w:txbxContent>
              <w:p w:rsidR="009935A5" w:rsidRDefault="009935A5" w:rsidP="00FB3666">
                <w:pPr>
                  <w:rPr>
                    <w:color w:val="1F497D"/>
                    <w:sz w:val="14"/>
                  </w:rPr>
                </w:pPr>
                <w:r w:rsidRPr="00CE22B2">
                  <w:rPr>
                    <w:color w:val="1F497D"/>
                    <w:sz w:val="14"/>
                  </w:rPr>
                  <w:t>Fls</w:t>
                </w:r>
                <w:r>
                  <w:rPr>
                    <w:color w:val="1F497D"/>
                    <w:sz w:val="14"/>
                  </w:rPr>
                  <w:t>.______________</w:t>
                </w:r>
              </w:p>
              <w:p w:rsidR="009935A5" w:rsidRPr="00CE22B2" w:rsidRDefault="009935A5" w:rsidP="00FB3666">
                <w:pPr>
                  <w:rPr>
                    <w:color w:val="1F497D"/>
                    <w:sz w:val="14"/>
                  </w:rPr>
                </w:pPr>
                <w:r>
                  <w:rPr>
                    <w:color w:val="1F497D"/>
                    <w:sz w:val="14"/>
                  </w:rPr>
                  <w:t>Rubrica</w:t>
                </w:r>
              </w:p>
            </w:txbxContent>
          </v:textbox>
        </v:shape>
      </w:pict>
    </w:r>
    <w:r w:rsidR="0005482F">
      <w:rPr>
        <w:noProof/>
        <w:lang w:eastAsia="pt-BR"/>
      </w:rPr>
      <w:pict>
        <v:oval id="_x0000_s22531" style="position:absolute;margin-left:428.65pt;margin-top:4.75pt;width:74.15pt;height:65.05pt;z-index:251660288;mso-position-horizontal-relative:text;mso-position-vertical-relative:text" strokecolor="#1f497d" strokeweight="1pt">
          <v:stroke dashstyle="dash"/>
          <v:shadow color="#868686"/>
        </v:oval>
      </w:pict>
    </w:r>
    <w:r>
      <w:rPr>
        <w:noProof/>
        <w:lang w:eastAsia="pt-BR"/>
      </w:rPr>
      <w:drawing>
        <wp:inline distT="0" distB="0" distL="0" distR="0">
          <wp:extent cx="1378585" cy="53213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585" cy="532130"/>
                  </a:xfrm>
                  <a:prstGeom prst="rect">
                    <a:avLst/>
                  </a:prstGeom>
                  <a:noFill/>
                  <a:ln w="9525">
                    <a:noFill/>
                    <a:miter lim="800000"/>
                    <a:headEnd/>
                    <a:tailEnd/>
                  </a:ln>
                </pic:spPr>
              </pic:pic>
            </a:graphicData>
          </a:graphic>
        </wp:inline>
      </w:drawing>
    </w:r>
    <w:r>
      <w:tab/>
    </w:r>
  </w:p>
  <w:p w:rsidR="009935A5" w:rsidRDefault="009935A5" w:rsidP="00FB3666">
    <w:pPr>
      <w:pStyle w:val="Cabealho"/>
      <w:spacing w:before="100" w:after="100"/>
      <w:contextualSpacing/>
      <w:jc w:val="center"/>
    </w:pPr>
    <w:r w:rsidRPr="00033BAF">
      <w:t>SUPERINTENDÊNCIA ESTADUAL DE LICITAÇÕES - SUPEL</w:t>
    </w:r>
  </w:p>
  <w:p w:rsidR="009935A5" w:rsidRPr="00033BAF" w:rsidRDefault="009935A5" w:rsidP="00FB3666">
    <w:pPr>
      <w:pStyle w:val="Cabealho"/>
      <w:spacing w:before="100" w:after="100"/>
      <w:contextualSpacing/>
      <w:jc w:val="center"/>
    </w:pPr>
    <w:r>
      <w:t>Palácio</w:t>
    </w:r>
    <w:r w:rsidRPr="00033BAF">
      <w:t xml:space="preserve"> Rio Madeira - Ed. </w:t>
    </w:r>
    <w:r>
      <w:t>Rio Pacaás Novos</w:t>
    </w:r>
    <w:r w:rsidRPr="00033BAF">
      <w:t xml:space="preserve"> - </w:t>
    </w:r>
    <w:r>
      <w:t>2</w:t>
    </w:r>
    <w:r w:rsidRPr="00033BAF">
      <w:t>º Andar</w:t>
    </w:r>
  </w:p>
  <w:p w:rsidR="009935A5" w:rsidRPr="00033BAF" w:rsidRDefault="009935A5" w:rsidP="00FB3666">
    <w:pPr>
      <w:pStyle w:val="Cabealho"/>
      <w:spacing w:before="100" w:after="100"/>
      <w:contextualSpacing/>
      <w:jc w:val="center"/>
    </w:pPr>
    <w:r>
      <w:t>Porto V</w:t>
    </w:r>
    <w:r w:rsidRPr="00033BAF">
      <w:t xml:space="preserve">elho, Rondônia.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1">
    <w:nsid w:val="0000000A"/>
    <w:multiLevelType w:val="multilevel"/>
    <w:tmpl w:val="F4AE50DC"/>
    <w:name w:val="WW8Num2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1"/>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2">
    <w:nsid w:val="0000000B"/>
    <w:multiLevelType w:val="multilevel"/>
    <w:tmpl w:val="2D02EC7C"/>
    <w:name w:val="WW8Num25"/>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3"/>
      <w:numFmt w:val="decimal"/>
      <w:lvlText w:val="%1.%2.%3"/>
      <w:lvlJc w:val="left"/>
      <w:pPr>
        <w:tabs>
          <w:tab w:val="num" w:pos="0"/>
        </w:tabs>
        <w:ind w:left="1286" w:hanging="720"/>
      </w:pPr>
      <w:rPr>
        <w:b/>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3">
    <w:nsid w:val="0000000D"/>
    <w:multiLevelType w:val="multilevel"/>
    <w:tmpl w:val="05AA8636"/>
    <w:name w:val="WW8Num32"/>
    <w:lvl w:ilvl="0">
      <w:start w:val="8"/>
      <w:numFmt w:val="decimal"/>
      <w:lvlText w:val="%1"/>
      <w:lvlJc w:val="left"/>
      <w:pPr>
        <w:tabs>
          <w:tab w:val="num" w:pos="0"/>
        </w:tabs>
        <w:ind w:left="480" w:hanging="480"/>
      </w:pPr>
    </w:lvl>
    <w:lvl w:ilvl="1">
      <w:start w:val="1"/>
      <w:numFmt w:val="decimal"/>
      <w:lvlText w:val="%1.%2"/>
      <w:lvlJc w:val="left"/>
      <w:pPr>
        <w:tabs>
          <w:tab w:val="num" w:pos="0"/>
        </w:tabs>
        <w:ind w:left="763" w:hanging="480"/>
      </w:pPr>
    </w:lvl>
    <w:lvl w:ilvl="2">
      <w:start w:val="2"/>
      <w:numFmt w:val="decimal"/>
      <w:lvlText w:val="%1.%2.%3"/>
      <w:lvlJc w:val="left"/>
      <w:pPr>
        <w:tabs>
          <w:tab w:val="num" w:pos="0"/>
        </w:tabs>
        <w:ind w:left="1286" w:hanging="720"/>
      </w:pPr>
      <w:rPr>
        <w:b/>
      </w:rPr>
    </w:lvl>
    <w:lvl w:ilvl="3">
      <w:start w:val="1"/>
      <w:numFmt w:val="decimal"/>
      <w:lvlText w:val="%1.%2.%3.%4"/>
      <w:lvlJc w:val="left"/>
      <w:pPr>
        <w:tabs>
          <w:tab w:val="num" w:pos="144"/>
        </w:tabs>
        <w:ind w:left="1713" w:hanging="720"/>
      </w:pPr>
      <w:rPr>
        <w:b w:val="0"/>
      </w:r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3704" w:hanging="1440"/>
      </w:pPr>
    </w:lvl>
  </w:abstractNum>
  <w:abstractNum w:abstractNumId="4">
    <w:nsid w:val="0000000E"/>
    <w:multiLevelType w:val="singleLevel"/>
    <w:tmpl w:val="0000000E"/>
    <w:name w:val="WW8Num33"/>
    <w:lvl w:ilvl="0">
      <w:start w:val="1"/>
      <w:numFmt w:val="lowerLetter"/>
      <w:lvlText w:val="%1)"/>
      <w:lvlJc w:val="left"/>
      <w:pPr>
        <w:tabs>
          <w:tab w:val="num" w:pos="0"/>
        </w:tabs>
        <w:ind w:left="720" w:hanging="360"/>
      </w:pPr>
      <w:rPr>
        <w:rFonts w:ascii="Times New (W1)" w:eastAsia="Times New Roman" w:hAnsi="Times New (W1)" w:cs="Arial"/>
        <w:sz w:val="22"/>
        <w:szCs w:val="22"/>
      </w:rPr>
    </w:lvl>
  </w:abstractNum>
  <w:abstractNum w:abstractNumId="5">
    <w:nsid w:val="00000011"/>
    <w:multiLevelType w:val="multilevel"/>
    <w:tmpl w:val="00000011"/>
    <w:name w:val="WW8Num36"/>
    <w:lvl w:ilvl="0">
      <w:start w:val="4"/>
      <w:numFmt w:val="decimal"/>
      <w:lvlText w:val="%1."/>
      <w:lvlJc w:val="left"/>
      <w:pPr>
        <w:tabs>
          <w:tab w:val="num" w:pos="0"/>
        </w:tabs>
        <w:ind w:left="540" w:hanging="540"/>
      </w:pPr>
    </w:lvl>
    <w:lvl w:ilvl="1">
      <w:start w:val="2"/>
      <w:numFmt w:val="decimal"/>
      <w:lvlText w:val="%1.%2."/>
      <w:lvlJc w:val="left"/>
      <w:pPr>
        <w:tabs>
          <w:tab w:val="num" w:pos="0"/>
        </w:tabs>
        <w:ind w:left="823" w:hanging="540"/>
      </w:pPr>
    </w:lvl>
    <w:lvl w:ilvl="2">
      <w:start w:val="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6">
    <w:nsid w:val="00000012"/>
    <w:multiLevelType w:val="multilevel"/>
    <w:tmpl w:val="00000012"/>
    <w:name w:val="WW8Num39"/>
    <w:lvl w:ilvl="0">
      <w:start w:val="1"/>
      <w:numFmt w:val="lowerLetter"/>
      <w:lvlText w:val="%1)"/>
      <w:lvlJc w:val="left"/>
      <w:pPr>
        <w:tabs>
          <w:tab w:val="num" w:pos="720"/>
        </w:tabs>
        <w:ind w:left="720" w:hanging="360"/>
      </w:pPr>
      <w:rPr>
        <w:b w:val="0"/>
        <w:i w:val="0"/>
        <w:sz w:val="24"/>
        <w:u w:val="none"/>
      </w:rPr>
    </w:lvl>
    <w:lvl w:ilvl="1">
      <w:start w:val="1"/>
      <w:numFmt w:val="lowerLetter"/>
      <w:lvlText w:val="%2)"/>
      <w:lvlJc w:val="left"/>
      <w:pPr>
        <w:tabs>
          <w:tab w:val="num" w:pos="2415"/>
        </w:tabs>
        <w:ind w:left="2415" w:hanging="133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6"/>
    <w:multiLevelType w:val="singleLevel"/>
    <w:tmpl w:val="00000016"/>
    <w:lvl w:ilvl="0">
      <w:start w:val="1"/>
      <w:numFmt w:val="lowerLetter"/>
      <w:lvlText w:val="%1)"/>
      <w:lvlJc w:val="left"/>
      <w:pPr>
        <w:ind w:left="720" w:hanging="360"/>
      </w:pPr>
      <w:rPr>
        <w:b/>
        <w:i w:val="0"/>
      </w:rPr>
    </w:lvl>
  </w:abstractNum>
  <w:abstractNum w:abstractNumId="8">
    <w:nsid w:val="00000017"/>
    <w:multiLevelType w:val="multilevel"/>
    <w:tmpl w:val="00000017"/>
    <w:name w:val="WW8Num59"/>
    <w:lvl w:ilvl="0">
      <w:start w:val="14"/>
      <w:numFmt w:val="decimal"/>
      <w:lvlText w:val="%1"/>
      <w:lvlJc w:val="left"/>
      <w:pPr>
        <w:tabs>
          <w:tab w:val="num" w:pos="0"/>
        </w:tabs>
        <w:ind w:left="720" w:hanging="720"/>
      </w:pPr>
    </w:lvl>
    <w:lvl w:ilvl="1">
      <w:start w:val="11"/>
      <w:numFmt w:val="decimal"/>
      <w:lvlText w:val="%1.%2"/>
      <w:lvlJc w:val="left"/>
      <w:pPr>
        <w:tabs>
          <w:tab w:val="num" w:pos="0"/>
        </w:tabs>
        <w:ind w:left="933" w:hanging="72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9">
    <w:nsid w:val="01096DDC"/>
    <w:multiLevelType w:val="hybridMultilevel"/>
    <w:tmpl w:val="AB8EFB70"/>
    <w:lvl w:ilvl="0" w:tplc="AE462AD6">
      <w:numFmt w:val="bullet"/>
      <w:lvlText w:val="-"/>
      <w:lvlJc w:val="left"/>
      <w:pPr>
        <w:ind w:left="246" w:hanging="147"/>
      </w:pPr>
      <w:rPr>
        <w:rFonts w:ascii="Arial" w:eastAsia="Arial" w:hAnsi="Arial" w:cs="Arial" w:hint="default"/>
        <w:w w:val="99"/>
        <w:sz w:val="24"/>
        <w:szCs w:val="24"/>
      </w:rPr>
    </w:lvl>
    <w:lvl w:ilvl="1" w:tplc="DA6ACD70">
      <w:numFmt w:val="bullet"/>
      <w:lvlText w:val="•"/>
      <w:lvlJc w:val="left"/>
      <w:pPr>
        <w:ind w:left="1186" w:hanging="147"/>
      </w:pPr>
      <w:rPr>
        <w:rFonts w:hint="default"/>
      </w:rPr>
    </w:lvl>
    <w:lvl w:ilvl="2" w:tplc="F2EAA9FE">
      <w:numFmt w:val="bullet"/>
      <w:lvlText w:val="•"/>
      <w:lvlJc w:val="left"/>
      <w:pPr>
        <w:ind w:left="2133" w:hanging="147"/>
      </w:pPr>
      <w:rPr>
        <w:rFonts w:hint="default"/>
      </w:rPr>
    </w:lvl>
    <w:lvl w:ilvl="3" w:tplc="F4D0532A">
      <w:numFmt w:val="bullet"/>
      <w:lvlText w:val="•"/>
      <w:lvlJc w:val="left"/>
      <w:pPr>
        <w:ind w:left="3079" w:hanging="147"/>
      </w:pPr>
      <w:rPr>
        <w:rFonts w:hint="default"/>
      </w:rPr>
    </w:lvl>
    <w:lvl w:ilvl="4" w:tplc="F61ACF28">
      <w:numFmt w:val="bullet"/>
      <w:lvlText w:val="•"/>
      <w:lvlJc w:val="left"/>
      <w:pPr>
        <w:ind w:left="4026" w:hanging="147"/>
      </w:pPr>
      <w:rPr>
        <w:rFonts w:hint="default"/>
      </w:rPr>
    </w:lvl>
    <w:lvl w:ilvl="5" w:tplc="CBF0614E">
      <w:numFmt w:val="bullet"/>
      <w:lvlText w:val="•"/>
      <w:lvlJc w:val="left"/>
      <w:pPr>
        <w:ind w:left="4973" w:hanging="147"/>
      </w:pPr>
      <w:rPr>
        <w:rFonts w:hint="default"/>
      </w:rPr>
    </w:lvl>
    <w:lvl w:ilvl="6" w:tplc="442A856E">
      <w:numFmt w:val="bullet"/>
      <w:lvlText w:val="•"/>
      <w:lvlJc w:val="left"/>
      <w:pPr>
        <w:ind w:left="5919" w:hanging="147"/>
      </w:pPr>
      <w:rPr>
        <w:rFonts w:hint="default"/>
      </w:rPr>
    </w:lvl>
    <w:lvl w:ilvl="7" w:tplc="459622AA">
      <w:numFmt w:val="bullet"/>
      <w:lvlText w:val="•"/>
      <w:lvlJc w:val="left"/>
      <w:pPr>
        <w:ind w:left="6866" w:hanging="147"/>
      </w:pPr>
      <w:rPr>
        <w:rFonts w:hint="default"/>
      </w:rPr>
    </w:lvl>
    <w:lvl w:ilvl="8" w:tplc="3648D78A">
      <w:numFmt w:val="bullet"/>
      <w:lvlText w:val="•"/>
      <w:lvlJc w:val="left"/>
      <w:pPr>
        <w:ind w:left="7813" w:hanging="147"/>
      </w:pPr>
      <w:rPr>
        <w:rFonts w:hint="default"/>
      </w:rPr>
    </w:lvl>
  </w:abstractNum>
  <w:abstractNum w:abstractNumId="10">
    <w:nsid w:val="01774DE7"/>
    <w:multiLevelType w:val="hybridMultilevel"/>
    <w:tmpl w:val="A850A5E8"/>
    <w:lvl w:ilvl="0" w:tplc="22A69482">
      <w:start w:val="1"/>
      <w:numFmt w:val="lowerLetter"/>
      <w:lvlText w:val="%1)"/>
      <w:lvlJc w:val="left"/>
      <w:pPr>
        <w:ind w:left="100" w:hanging="281"/>
      </w:pPr>
      <w:rPr>
        <w:rFonts w:ascii="Arial" w:eastAsia="Arial" w:hAnsi="Arial" w:cs="Arial" w:hint="default"/>
        <w:spacing w:val="-3"/>
        <w:w w:val="99"/>
        <w:sz w:val="24"/>
        <w:szCs w:val="24"/>
      </w:rPr>
    </w:lvl>
    <w:lvl w:ilvl="1" w:tplc="A41C3E54">
      <w:numFmt w:val="bullet"/>
      <w:lvlText w:val="•"/>
      <w:lvlJc w:val="left"/>
      <w:pPr>
        <w:ind w:left="1060" w:hanging="281"/>
      </w:pPr>
      <w:rPr>
        <w:rFonts w:hint="default"/>
      </w:rPr>
    </w:lvl>
    <w:lvl w:ilvl="2" w:tplc="A84C0324">
      <w:numFmt w:val="bullet"/>
      <w:lvlText w:val="•"/>
      <w:lvlJc w:val="left"/>
      <w:pPr>
        <w:ind w:left="2021" w:hanging="281"/>
      </w:pPr>
      <w:rPr>
        <w:rFonts w:hint="default"/>
      </w:rPr>
    </w:lvl>
    <w:lvl w:ilvl="3" w:tplc="D332D694">
      <w:numFmt w:val="bullet"/>
      <w:lvlText w:val="•"/>
      <w:lvlJc w:val="left"/>
      <w:pPr>
        <w:ind w:left="2981" w:hanging="281"/>
      </w:pPr>
      <w:rPr>
        <w:rFonts w:hint="default"/>
      </w:rPr>
    </w:lvl>
    <w:lvl w:ilvl="4" w:tplc="97703BD0">
      <w:numFmt w:val="bullet"/>
      <w:lvlText w:val="•"/>
      <w:lvlJc w:val="left"/>
      <w:pPr>
        <w:ind w:left="3942" w:hanging="281"/>
      </w:pPr>
      <w:rPr>
        <w:rFonts w:hint="default"/>
      </w:rPr>
    </w:lvl>
    <w:lvl w:ilvl="5" w:tplc="E6143BA4">
      <w:numFmt w:val="bullet"/>
      <w:lvlText w:val="•"/>
      <w:lvlJc w:val="left"/>
      <w:pPr>
        <w:ind w:left="4903" w:hanging="281"/>
      </w:pPr>
      <w:rPr>
        <w:rFonts w:hint="default"/>
      </w:rPr>
    </w:lvl>
    <w:lvl w:ilvl="6" w:tplc="8B747B36">
      <w:numFmt w:val="bullet"/>
      <w:lvlText w:val="•"/>
      <w:lvlJc w:val="left"/>
      <w:pPr>
        <w:ind w:left="5863" w:hanging="281"/>
      </w:pPr>
      <w:rPr>
        <w:rFonts w:hint="default"/>
      </w:rPr>
    </w:lvl>
    <w:lvl w:ilvl="7" w:tplc="58484C08">
      <w:numFmt w:val="bullet"/>
      <w:lvlText w:val="•"/>
      <w:lvlJc w:val="left"/>
      <w:pPr>
        <w:ind w:left="6824" w:hanging="281"/>
      </w:pPr>
      <w:rPr>
        <w:rFonts w:hint="default"/>
      </w:rPr>
    </w:lvl>
    <w:lvl w:ilvl="8" w:tplc="30360428">
      <w:numFmt w:val="bullet"/>
      <w:lvlText w:val="•"/>
      <w:lvlJc w:val="left"/>
      <w:pPr>
        <w:ind w:left="7785" w:hanging="281"/>
      </w:pPr>
      <w:rPr>
        <w:rFonts w:hint="default"/>
      </w:rPr>
    </w:lvl>
  </w:abstractNum>
  <w:abstractNum w:abstractNumId="11">
    <w:nsid w:val="040E41A7"/>
    <w:multiLevelType w:val="hybridMultilevel"/>
    <w:tmpl w:val="DBAE61BC"/>
    <w:lvl w:ilvl="0" w:tplc="E96C5278">
      <w:start w:val="1"/>
      <w:numFmt w:val="lowerLetter"/>
      <w:lvlText w:val="%1)"/>
      <w:lvlJc w:val="left"/>
      <w:pPr>
        <w:ind w:left="100" w:hanging="358"/>
      </w:pPr>
      <w:rPr>
        <w:rFonts w:ascii="Arial" w:eastAsia="Arial" w:hAnsi="Arial" w:cs="Arial" w:hint="default"/>
        <w:spacing w:val="-11"/>
        <w:w w:val="99"/>
        <w:sz w:val="24"/>
        <w:szCs w:val="24"/>
      </w:rPr>
    </w:lvl>
    <w:lvl w:ilvl="1" w:tplc="43629D64">
      <w:numFmt w:val="bullet"/>
      <w:lvlText w:val="•"/>
      <w:lvlJc w:val="left"/>
      <w:pPr>
        <w:ind w:left="1060" w:hanging="358"/>
      </w:pPr>
      <w:rPr>
        <w:rFonts w:hint="default"/>
      </w:rPr>
    </w:lvl>
    <w:lvl w:ilvl="2" w:tplc="97DAF51E">
      <w:numFmt w:val="bullet"/>
      <w:lvlText w:val="•"/>
      <w:lvlJc w:val="left"/>
      <w:pPr>
        <w:ind w:left="2021" w:hanging="358"/>
      </w:pPr>
      <w:rPr>
        <w:rFonts w:hint="default"/>
      </w:rPr>
    </w:lvl>
    <w:lvl w:ilvl="3" w:tplc="075230D4">
      <w:numFmt w:val="bullet"/>
      <w:lvlText w:val="•"/>
      <w:lvlJc w:val="left"/>
      <w:pPr>
        <w:ind w:left="2981" w:hanging="358"/>
      </w:pPr>
      <w:rPr>
        <w:rFonts w:hint="default"/>
      </w:rPr>
    </w:lvl>
    <w:lvl w:ilvl="4" w:tplc="AE324412">
      <w:numFmt w:val="bullet"/>
      <w:lvlText w:val="•"/>
      <w:lvlJc w:val="left"/>
      <w:pPr>
        <w:ind w:left="3942" w:hanging="358"/>
      </w:pPr>
      <w:rPr>
        <w:rFonts w:hint="default"/>
      </w:rPr>
    </w:lvl>
    <w:lvl w:ilvl="5" w:tplc="B554D9A8">
      <w:numFmt w:val="bullet"/>
      <w:lvlText w:val="•"/>
      <w:lvlJc w:val="left"/>
      <w:pPr>
        <w:ind w:left="4903" w:hanging="358"/>
      </w:pPr>
      <w:rPr>
        <w:rFonts w:hint="default"/>
      </w:rPr>
    </w:lvl>
    <w:lvl w:ilvl="6" w:tplc="B5540ED0">
      <w:numFmt w:val="bullet"/>
      <w:lvlText w:val="•"/>
      <w:lvlJc w:val="left"/>
      <w:pPr>
        <w:ind w:left="5863" w:hanging="358"/>
      </w:pPr>
      <w:rPr>
        <w:rFonts w:hint="default"/>
      </w:rPr>
    </w:lvl>
    <w:lvl w:ilvl="7" w:tplc="8B64F548">
      <w:numFmt w:val="bullet"/>
      <w:lvlText w:val="•"/>
      <w:lvlJc w:val="left"/>
      <w:pPr>
        <w:ind w:left="6824" w:hanging="358"/>
      </w:pPr>
      <w:rPr>
        <w:rFonts w:hint="default"/>
      </w:rPr>
    </w:lvl>
    <w:lvl w:ilvl="8" w:tplc="53985D30">
      <w:numFmt w:val="bullet"/>
      <w:lvlText w:val="•"/>
      <w:lvlJc w:val="left"/>
      <w:pPr>
        <w:ind w:left="7785" w:hanging="358"/>
      </w:pPr>
      <w:rPr>
        <w:rFonts w:hint="default"/>
      </w:rPr>
    </w:lvl>
  </w:abstractNum>
  <w:abstractNum w:abstractNumId="12">
    <w:nsid w:val="048631F0"/>
    <w:multiLevelType w:val="multilevel"/>
    <w:tmpl w:val="0416001D"/>
    <w:styleLink w:val="Estilo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39903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50A6742"/>
    <w:multiLevelType w:val="hybridMultilevel"/>
    <w:tmpl w:val="7CD8D1D8"/>
    <w:lvl w:ilvl="0" w:tplc="FC40AFB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7EB52A2"/>
    <w:multiLevelType w:val="hybridMultilevel"/>
    <w:tmpl w:val="B0121F48"/>
    <w:lvl w:ilvl="0" w:tplc="8E54CA22">
      <w:numFmt w:val="bullet"/>
      <w:lvlText w:val="-"/>
      <w:lvlJc w:val="left"/>
      <w:pPr>
        <w:ind w:left="381" w:hanging="214"/>
      </w:pPr>
      <w:rPr>
        <w:rFonts w:ascii="Arial" w:eastAsia="Arial" w:hAnsi="Arial" w:cs="Arial" w:hint="default"/>
        <w:spacing w:val="-3"/>
        <w:w w:val="99"/>
        <w:sz w:val="24"/>
        <w:szCs w:val="24"/>
      </w:rPr>
    </w:lvl>
    <w:lvl w:ilvl="1" w:tplc="0C242FBE">
      <w:numFmt w:val="bullet"/>
      <w:lvlText w:val="•"/>
      <w:lvlJc w:val="left"/>
      <w:pPr>
        <w:ind w:left="1312" w:hanging="214"/>
      </w:pPr>
      <w:rPr>
        <w:rFonts w:hint="default"/>
      </w:rPr>
    </w:lvl>
    <w:lvl w:ilvl="2" w:tplc="0038B7F8">
      <w:numFmt w:val="bullet"/>
      <w:lvlText w:val="•"/>
      <w:lvlJc w:val="left"/>
      <w:pPr>
        <w:ind w:left="2245" w:hanging="214"/>
      </w:pPr>
      <w:rPr>
        <w:rFonts w:hint="default"/>
      </w:rPr>
    </w:lvl>
    <w:lvl w:ilvl="3" w:tplc="3A28985C">
      <w:numFmt w:val="bullet"/>
      <w:lvlText w:val="•"/>
      <w:lvlJc w:val="left"/>
      <w:pPr>
        <w:ind w:left="3177" w:hanging="214"/>
      </w:pPr>
      <w:rPr>
        <w:rFonts w:hint="default"/>
      </w:rPr>
    </w:lvl>
    <w:lvl w:ilvl="4" w:tplc="66204D4A">
      <w:numFmt w:val="bullet"/>
      <w:lvlText w:val="•"/>
      <w:lvlJc w:val="left"/>
      <w:pPr>
        <w:ind w:left="4110" w:hanging="214"/>
      </w:pPr>
      <w:rPr>
        <w:rFonts w:hint="default"/>
      </w:rPr>
    </w:lvl>
    <w:lvl w:ilvl="5" w:tplc="7910F078">
      <w:numFmt w:val="bullet"/>
      <w:lvlText w:val="•"/>
      <w:lvlJc w:val="left"/>
      <w:pPr>
        <w:ind w:left="5043" w:hanging="214"/>
      </w:pPr>
      <w:rPr>
        <w:rFonts w:hint="default"/>
      </w:rPr>
    </w:lvl>
    <w:lvl w:ilvl="6" w:tplc="E0B89A9A">
      <w:numFmt w:val="bullet"/>
      <w:lvlText w:val="•"/>
      <w:lvlJc w:val="left"/>
      <w:pPr>
        <w:ind w:left="5975" w:hanging="214"/>
      </w:pPr>
      <w:rPr>
        <w:rFonts w:hint="default"/>
      </w:rPr>
    </w:lvl>
    <w:lvl w:ilvl="7" w:tplc="B6AC6D08">
      <w:numFmt w:val="bullet"/>
      <w:lvlText w:val="•"/>
      <w:lvlJc w:val="left"/>
      <w:pPr>
        <w:ind w:left="6908" w:hanging="214"/>
      </w:pPr>
      <w:rPr>
        <w:rFonts w:hint="default"/>
      </w:rPr>
    </w:lvl>
    <w:lvl w:ilvl="8" w:tplc="51767A02">
      <w:numFmt w:val="bullet"/>
      <w:lvlText w:val="•"/>
      <w:lvlJc w:val="left"/>
      <w:pPr>
        <w:ind w:left="7841" w:hanging="214"/>
      </w:pPr>
      <w:rPr>
        <w:rFonts w:hint="default"/>
      </w:rPr>
    </w:lvl>
  </w:abstractNum>
  <w:abstractNum w:abstractNumId="18">
    <w:nsid w:val="18053A96"/>
    <w:multiLevelType w:val="multilevel"/>
    <w:tmpl w:val="741E2484"/>
    <w:styleLink w:val="WW8Num1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85B0806"/>
    <w:multiLevelType w:val="multilevel"/>
    <w:tmpl w:val="F8FEF476"/>
    <w:styleLink w:val="WW8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C7C7347"/>
    <w:multiLevelType w:val="hybridMultilevel"/>
    <w:tmpl w:val="77242400"/>
    <w:lvl w:ilvl="0" w:tplc="78003A9E">
      <w:start w:val="1"/>
      <w:numFmt w:val="bullet"/>
      <w:lvlText w:val=""/>
      <w:lvlJc w:val="left"/>
      <w:pPr>
        <w:tabs>
          <w:tab w:val="num" w:pos="1287"/>
        </w:tabs>
        <w:ind w:left="1287" w:hanging="360"/>
      </w:pPr>
      <w:rPr>
        <w:rFonts w:ascii="Symbol" w:hAnsi="Symbol" w:hint="default"/>
      </w:rPr>
    </w:lvl>
    <w:lvl w:ilvl="1" w:tplc="04160019" w:tentative="1">
      <w:start w:val="1"/>
      <w:numFmt w:val="bullet"/>
      <w:lvlText w:val="o"/>
      <w:lvlJc w:val="left"/>
      <w:pPr>
        <w:tabs>
          <w:tab w:val="num" w:pos="2007"/>
        </w:tabs>
        <w:ind w:left="2007" w:hanging="360"/>
      </w:pPr>
      <w:rPr>
        <w:rFonts w:ascii="Courier New" w:hAnsi="Courier New" w:cs="Courier New" w:hint="default"/>
      </w:rPr>
    </w:lvl>
    <w:lvl w:ilvl="2" w:tplc="0416001B" w:tentative="1">
      <w:start w:val="1"/>
      <w:numFmt w:val="bullet"/>
      <w:lvlText w:val=""/>
      <w:lvlJc w:val="left"/>
      <w:pPr>
        <w:tabs>
          <w:tab w:val="num" w:pos="2727"/>
        </w:tabs>
        <w:ind w:left="2727" w:hanging="360"/>
      </w:pPr>
      <w:rPr>
        <w:rFonts w:ascii="Wingdings" w:hAnsi="Wingdings" w:hint="default"/>
      </w:rPr>
    </w:lvl>
    <w:lvl w:ilvl="3" w:tplc="0416000F" w:tentative="1">
      <w:start w:val="1"/>
      <w:numFmt w:val="bullet"/>
      <w:lvlText w:val=""/>
      <w:lvlJc w:val="left"/>
      <w:pPr>
        <w:tabs>
          <w:tab w:val="num" w:pos="3447"/>
        </w:tabs>
        <w:ind w:left="3447" w:hanging="360"/>
      </w:pPr>
      <w:rPr>
        <w:rFonts w:ascii="Symbol" w:hAnsi="Symbol" w:hint="default"/>
      </w:rPr>
    </w:lvl>
    <w:lvl w:ilvl="4" w:tplc="04160019" w:tentative="1">
      <w:start w:val="1"/>
      <w:numFmt w:val="bullet"/>
      <w:lvlText w:val="o"/>
      <w:lvlJc w:val="left"/>
      <w:pPr>
        <w:tabs>
          <w:tab w:val="num" w:pos="4167"/>
        </w:tabs>
        <w:ind w:left="4167" w:hanging="360"/>
      </w:pPr>
      <w:rPr>
        <w:rFonts w:ascii="Courier New" w:hAnsi="Courier New" w:cs="Courier New" w:hint="default"/>
      </w:rPr>
    </w:lvl>
    <w:lvl w:ilvl="5" w:tplc="0416001B" w:tentative="1">
      <w:start w:val="1"/>
      <w:numFmt w:val="bullet"/>
      <w:lvlText w:val=""/>
      <w:lvlJc w:val="left"/>
      <w:pPr>
        <w:tabs>
          <w:tab w:val="num" w:pos="4887"/>
        </w:tabs>
        <w:ind w:left="4887" w:hanging="360"/>
      </w:pPr>
      <w:rPr>
        <w:rFonts w:ascii="Wingdings" w:hAnsi="Wingdings" w:hint="default"/>
      </w:rPr>
    </w:lvl>
    <w:lvl w:ilvl="6" w:tplc="0416000F" w:tentative="1">
      <w:start w:val="1"/>
      <w:numFmt w:val="bullet"/>
      <w:lvlText w:val=""/>
      <w:lvlJc w:val="left"/>
      <w:pPr>
        <w:tabs>
          <w:tab w:val="num" w:pos="5607"/>
        </w:tabs>
        <w:ind w:left="5607" w:hanging="360"/>
      </w:pPr>
      <w:rPr>
        <w:rFonts w:ascii="Symbol" w:hAnsi="Symbol" w:hint="default"/>
      </w:rPr>
    </w:lvl>
    <w:lvl w:ilvl="7" w:tplc="04160019" w:tentative="1">
      <w:start w:val="1"/>
      <w:numFmt w:val="bullet"/>
      <w:lvlText w:val="o"/>
      <w:lvlJc w:val="left"/>
      <w:pPr>
        <w:tabs>
          <w:tab w:val="num" w:pos="6327"/>
        </w:tabs>
        <w:ind w:left="6327" w:hanging="360"/>
      </w:pPr>
      <w:rPr>
        <w:rFonts w:ascii="Courier New" w:hAnsi="Courier New" w:cs="Courier New" w:hint="default"/>
      </w:rPr>
    </w:lvl>
    <w:lvl w:ilvl="8" w:tplc="0416001B" w:tentative="1">
      <w:start w:val="1"/>
      <w:numFmt w:val="bullet"/>
      <w:lvlText w:val=""/>
      <w:lvlJc w:val="left"/>
      <w:pPr>
        <w:tabs>
          <w:tab w:val="num" w:pos="7047"/>
        </w:tabs>
        <w:ind w:left="7047" w:hanging="360"/>
      </w:pPr>
      <w:rPr>
        <w:rFonts w:ascii="Wingdings" w:hAnsi="Wingdings" w:hint="default"/>
      </w:rPr>
    </w:lvl>
  </w:abstractNum>
  <w:abstractNum w:abstractNumId="21">
    <w:nsid w:val="1DDC424B"/>
    <w:multiLevelType w:val="hybridMultilevel"/>
    <w:tmpl w:val="A5ECBA92"/>
    <w:lvl w:ilvl="0" w:tplc="29F61A8C">
      <w:start w:val="7"/>
      <w:numFmt w:val="decimal"/>
      <w:lvlText w:val="%1"/>
      <w:lvlJc w:val="left"/>
      <w:pPr>
        <w:ind w:left="100" w:hanging="403"/>
      </w:pPr>
      <w:rPr>
        <w:rFonts w:hint="default"/>
      </w:rPr>
    </w:lvl>
    <w:lvl w:ilvl="1" w:tplc="AF306790">
      <w:numFmt w:val="none"/>
      <w:lvlText w:val=""/>
      <w:lvlJc w:val="left"/>
      <w:pPr>
        <w:tabs>
          <w:tab w:val="num" w:pos="360"/>
        </w:tabs>
      </w:pPr>
    </w:lvl>
    <w:lvl w:ilvl="2" w:tplc="8068AE8C">
      <w:numFmt w:val="bullet"/>
      <w:lvlText w:val="•"/>
      <w:lvlJc w:val="left"/>
      <w:pPr>
        <w:ind w:left="2021" w:hanging="403"/>
      </w:pPr>
      <w:rPr>
        <w:rFonts w:hint="default"/>
      </w:rPr>
    </w:lvl>
    <w:lvl w:ilvl="3" w:tplc="CBC8440E">
      <w:numFmt w:val="bullet"/>
      <w:lvlText w:val="•"/>
      <w:lvlJc w:val="left"/>
      <w:pPr>
        <w:ind w:left="2981" w:hanging="403"/>
      </w:pPr>
      <w:rPr>
        <w:rFonts w:hint="default"/>
      </w:rPr>
    </w:lvl>
    <w:lvl w:ilvl="4" w:tplc="5F641AA6">
      <w:numFmt w:val="bullet"/>
      <w:lvlText w:val="•"/>
      <w:lvlJc w:val="left"/>
      <w:pPr>
        <w:ind w:left="3942" w:hanging="403"/>
      </w:pPr>
      <w:rPr>
        <w:rFonts w:hint="default"/>
      </w:rPr>
    </w:lvl>
    <w:lvl w:ilvl="5" w:tplc="A642A70E">
      <w:numFmt w:val="bullet"/>
      <w:lvlText w:val="•"/>
      <w:lvlJc w:val="left"/>
      <w:pPr>
        <w:ind w:left="4903" w:hanging="403"/>
      </w:pPr>
      <w:rPr>
        <w:rFonts w:hint="default"/>
      </w:rPr>
    </w:lvl>
    <w:lvl w:ilvl="6" w:tplc="53CAED32">
      <w:numFmt w:val="bullet"/>
      <w:lvlText w:val="•"/>
      <w:lvlJc w:val="left"/>
      <w:pPr>
        <w:ind w:left="5863" w:hanging="403"/>
      </w:pPr>
      <w:rPr>
        <w:rFonts w:hint="default"/>
      </w:rPr>
    </w:lvl>
    <w:lvl w:ilvl="7" w:tplc="2C88EBD8">
      <w:numFmt w:val="bullet"/>
      <w:lvlText w:val="•"/>
      <w:lvlJc w:val="left"/>
      <w:pPr>
        <w:ind w:left="6824" w:hanging="403"/>
      </w:pPr>
      <w:rPr>
        <w:rFonts w:hint="default"/>
      </w:rPr>
    </w:lvl>
    <w:lvl w:ilvl="8" w:tplc="5A4C6FFC">
      <w:numFmt w:val="bullet"/>
      <w:lvlText w:val="•"/>
      <w:lvlJc w:val="left"/>
      <w:pPr>
        <w:ind w:left="7785" w:hanging="403"/>
      </w:pPr>
      <w:rPr>
        <w:rFonts w:hint="default"/>
      </w:rPr>
    </w:lvl>
  </w:abstractNum>
  <w:abstractNum w:abstractNumId="22">
    <w:nsid w:val="22A83E83"/>
    <w:multiLevelType w:val="hybridMultilevel"/>
    <w:tmpl w:val="46CEE1E8"/>
    <w:lvl w:ilvl="0" w:tplc="2F52A370">
      <w:start w:val="1"/>
      <w:numFmt w:val="lowerLetter"/>
      <w:lvlText w:val="%1)"/>
      <w:lvlJc w:val="left"/>
      <w:pPr>
        <w:ind w:left="100" w:hanging="307"/>
      </w:pPr>
      <w:rPr>
        <w:rFonts w:ascii="Arial" w:eastAsia="Arial" w:hAnsi="Arial" w:cs="Arial" w:hint="default"/>
        <w:w w:val="99"/>
        <w:sz w:val="24"/>
        <w:szCs w:val="24"/>
      </w:rPr>
    </w:lvl>
    <w:lvl w:ilvl="1" w:tplc="79C2AAF2">
      <w:numFmt w:val="bullet"/>
      <w:lvlText w:val="•"/>
      <w:lvlJc w:val="left"/>
      <w:pPr>
        <w:ind w:left="1060" w:hanging="307"/>
      </w:pPr>
      <w:rPr>
        <w:rFonts w:hint="default"/>
      </w:rPr>
    </w:lvl>
    <w:lvl w:ilvl="2" w:tplc="B828751A">
      <w:numFmt w:val="bullet"/>
      <w:lvlText w:val="•"/>
      <w:lvlJc w:val="left"/>
      <w:pPr>
        <w:ind w:left="2021" w:hanging="307"/>
      </w:pPr>
      <w:rPr>
        <w:rFonts w:hint="default"/>
      </w:rPr>
    </w:lvl>
    <w:lvl w:ilvl="3" w:tplc="C870FC68">
      <w:numFmt w:val="bullet"/>
      <w:lvlText w:val="•"/>
      <w:lvlJc w:val="left"/>
      <w:pPr>
        <w:ind w:left="2981" w:hanging="307"/>
      </w:pPr>
      <w:rPr>
        <w:rFonts w:hint="default"/>
      </w:rPr>
    </w:lvl>
    <w:lvl w:ilvl="4" w:tplc="B1A4961A">
      <w:numFmt w:val="bullet"/>
      <w:lvlText w:val="•"/>
      <w:lvlJc w:val="left"/>
      <w:pPr>
        <w:ind w:left="3942" w:hanging="307"/>
      </w:pPr>
      <w:rPr>
        <w:rFonts w:hint="default"/>
      </w:rPr>
    </w:lvl>
    <w:lvl w:ilvl="5" w:tplc="CC44F4F8">
      <w:numFmt w:val="bullet"/>
      <w:lvlText w:val="•"/>
      <w:lvlJc w:val="left"/>
      <w:pPr>
        <w:ind w:left="4903" w:hanging="307"/>
      </w:pPr>
      <w:rPr>
        <w:rFonts w:hint="default"/>
      </w:rPr>
    </w:lvl>
    <w:lvl w:ilvl="6" w:tplc="77E28BDE">
      <w:numFmt w:val="bullet"/>
      <w:lvlText w:val="•"/>
      <w:lvlJc w:val="left"/>
      <w:pPr>
        <w:ind w:left="5863" w:hanging="307"/>
      </w:pPr>
      <w:rPr>
        <w:rFonts w:hint="default"/>
      </w:rPr>
    </w:lvl>
    <w:lvl w:ilvl="7" w:tplc="4CF25A1C">
      <w:numFmt w:val="bullet"/>
      <w:lvlText w:val="•"/>
      <w:lvlJc w:val="left"/>
      <w:pPr>
        <w:ind w:left="6824" w:hanging="307"/>
      </w:pPr>
      <w:rPr>
        <w:rFonts w:hint="default"/>
      </w:rPr>
    </w:lvl>
    <w:lvl w:ilvl="8" w:tplc="6D445D72">
      <w:numFmt w:val="bullet"/>
      <w:lvlText w:val="•"/>
      <w:lvlJc w:val="left"/>
      <w:pPr>
        <w:ind w:left="7785" w:hanging="307"/>
      </w:pPr>
      <w:rPr>
        <w:rFonts w:hint="default"/>
      </w:rPr>
    </w:lvl>
  </w:abstractNum>
  <w:abstractNum w:abstractNumId="23">
    <w:nsid w:val="232F726D"/>
    <w:multiLevelType w:val="hybridMultilevel"/>
    <w:tmpl w:val="B1243930"/>
    <w:lvl w:ilvl="0" w:tplc="3E209BD0">
      <w:start w:val="25"/>
      <w:numFmt w:val="decimal"/>
      <w:lvlText w:val="%1"/>
      <w:lvlJc w:val="left"/>
      <w:pPr>
        <w:ind w:left="100" w:hanging="682"/>
      </w:pPr>
      <w:rPr>
        <w:rFonts w:hint="default"/>
      </w:rPr>
    </w:lvl>
    <w:lvl w:ilvl="1" w:tplc="FC002C48">
      <w:numFmt w:val="none"/>
      <w:lvlText w:val=""/>
      <w:lvlJc w:val="left"/>
      <w:pPr>
        <w:tabs>
          <w:tab w:val="num" w:pos="360"/>
        </w:tabs>
      </w:pPr>
    </w:lvl>
    <w:lvl w:ilvl="2" w:tplc="4ED6C470">
      <w:numFmt w:val="bullet"/>
      <w:lvlText w:val=""/>
      <w:lvlJc w:val="left"/>
      <w:pPr>
        <w:ind w:left="1516" w:hanging="348"/>
      </w:pPr>
      <w:rPr>
        <w:rFonts w:ascii="Symbol" w:eastAsia="Symbol" w:hAnsi="Symbol" w:cs="Symbol" w:hint="default"/>
        <w:w w:val="100"/>
        <w:sz w:val="24"/>
        <w:szCs w:val="24"/>
      </w:rPr>
    </w:lvl>
    <w:lvl w:ilvl="3" w:tplc="90B27C4C">
      <w:numFmt w:val="bullet"/>
      <w:lvlText w:val="•"/>
      <w:lvlJc w:val="left"/>
      <w:pPr>
        <w:ind w:left="3339" w:hanging="348"/>
      </w:pPr>
      <w:rPr>
        <w:rFonts w:hint="default"/>
      </w:rPr>
    </w:lvl>
    <w:lvl w:ilvl="4" w:tplc="CBAE6D40">
      <w:numFmt w:val="bullet"/>
      <w:lvlText w:val="•"/>
      <w:lvlJc w:val="left"/>
      <w:pPr>
        <w:ind w:left="4248" w:hanging="348"/>
      </w:pPr>
      <w:rPr>
        <w:rFonts w:hint="default"/>
      </w:rPr>
    </w:lvl>
    <w:lvl w:ilvl="5" w:tplc="A044C622">
      <w:numFmt w:val="bullet"/>
      <w:lvlText w:val="•"/>
      <w:lvlJc w:val="left"/>
      <w:pPr>
        <w:ind w:left="5158" w:hanging="348"/>
      </w:pPr>
      <w:rPr>
        <w:rFonts w:hint="default"/>
      </w:rPr>
    </w:lvl>
    <w:lvl w:ilvl="6" w:tplc="8056FC82">
      <w:numFmt w:val="bullet"/>
      <w:lvlText w:val="•"/>
      <w:lvlJc w:val="left"/>
      <w:pPr>
        <w:ind w:left="6068" w:hanging="348"/>
      </w:pPr>
      <w:rPr>
        <w:rFonts w:hint="default"/>
      </w:rPr>
    </w:lvl>
    <w:lvl w:ilvl="7" w:tplc="AD3C52DA">
      <w:numFmt w:val="bullet"/>
      <w:lvlText w:val="•"/>
      <w:lvlJc w:val="left"/>
      <w:pPr>
        <w:ind w:left="6977" w:hanging="348"/>
      </w:pPr>
      <w:rPr>
        <w:rFonts w:hint="default"/>
      </w:rPr>
    </w:lvl>
    <w:lvl w:ilvl="8" w:tplc="EF0057F2">
      <w:numFmt w:val="bullet"/>
      <w:lvlText w:val="•"/>
      <w:lvlJc w:val="left"/>
      <w:pPr>
        <w:ind w:left="7887" w:hanging="348"/>
      </w:pPr>
      <w:rPr>
        <w:rFonts w:hint="default"/>
      </w:rPr>
    </w:lvl>
  </w:abstractNum>
  <w:abstractNum w:abstractNumId="24">
    <w:nsid w:val="26885D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8767E20"/>
    <w:multiLevelType w:val="hybridMultilevel"/>
    <w:tmpl w:val="AF0C0FE6"/>
    <w:lvl w:ilvl="0" w:tplc="708E5556">
      <w:start w:val="2"/>
      <w:numFmt w:val="lowerLetter"/>
      <w:lvlText w:val="%1-"/>
      <w:lvlJc w:val="left"/>
      <w:pPr>
        <w:ind w:left="100" w:hanging="216"/>
      </w:pPr>
      <w:rPr>
        <w:rFonts w:ascii="Arial" w:eastAsia="Arial" w:hAnsi="Arial" w:cs="Arial" w:hint="default"/>
        <w:spacing w:val="-1"/>
        <w:w w:val="99"/>
        <w:sz w:val="24"/>
        <w:szCs w:val="24"/>
      </w:rPr>
    </w:lvl>
    <w:lvl w:ilvl="1" w:tplc="4E1A9BEC">
      <w:numFmt w:val="bullet"/>
      <w:lvlText w:val="•"/>
      <w:lvlJc w:val="left"/>
      <w:pPr>
        <w:ind w:left="1060" w:hanging="216"/>
      </w:pPr>
      <w:rPr>
        <w:rFonts w:hint="default"/>
      </w:rPr>
    </w:lvl>
    <w:lvl w:ilvl="2" w:tplc="3A320766">
      <w:numFmt w:val="bullet"/>
      <w:lvlText w:val="•"/>
      <w:lvlJc w:val="left"/>
      <w:pPr>
        <w:ind w:left="2021" w:hanging="216"/>
      </w:pPr>
      <w:rPr>
        <w:rFonts w:hint="default"/>
      </w:rPr>
    </w:lvl>
    <w:lvl w:ilvl="3" w:tplc="3F528C9E">
      <w:numFmt w:val="bullet"/>
      <w:lvlText w:val="•"/>
      <w:lvlJc w:val="left"/>
      <w:pPr>
        <w:ind w:left="2981" w:hanging="216"/>
      </w:pPr>
      <w:rPr>
        <w:rFonts w:hint="default"/>
      </w:rPr>
    </w:lvl>
    <w:lvl w:ilvl="4" w:tplc="F170FAE6">
      <w:numFmt w:val="bullet"/>
      <w:lvlText w:val="•"/>
      <w:lvlJc w:val="left"/>
      <w:pPr>
        <w:ind w:left="3942" w:hanging="216"/>
      </w:pPr>
      <w:rPr>
        <w:rFonts w:hint="default"/>
      </w:rPr>
    </w:lvl>
    <w:lvl w:ilvl="5" w:tplc="00400FB4">
      <w:numFmt w:val="bullet"/>
      <w:lvlText w:val="•"/>
      <w:lvlJc w:val="left"/>
      <w:pPr>
        <w:ind w:left="4903" w:hanging="216"/>
      </w:pPr>
      <w:rPr>
        <w:rFonts w:hint="default"/>
      </w:rPr>
    </w:lvl>
    <w:lvl w:ilvl="6" w:tplc="EE40A592">
      <w:numFmt w:val="bullet"/>
      <w:lvlText w:val="•"/>
      <w:lvlJc w:val="left"/>
      <w:pPr>
        <w:ind w:left="5863" w:hanging="216"/>
      </w:pPr>
      <w:rPr>
        <w:rFonts w:hint="default"/>
      </w:rPr>
    </w:lvl>
    <w:lvl w:ilvl="7" w:tplc="705018A4">
      <w:numFmt w:val="bullet"/>
      <w:lvlText w:val="•"/>
      <w:lvlJc w:val="left"/>
      <w:pPr>
        <w:ind w:left="6824" w:hanging="216"/>
      </w:pPr>
      <w:rPr>
        <w:rFonts w:hint="default"/>
      </w:rPr>
    </w:lvl>
    <w:lvl w:ilvl="8" w:tplc="CD7EE4D4">
      <w:numFmt w:val="bullet"/>
      <w:lvlText w:val="•"/>
      <w:lvlJc w:val="left"/>
      <w:pPr>
        <w:ind w:left="7785" w:hanging="216"/>
      </w:pPr>
      <w:rPr>
        <w:rFonts w:hint="default"/>
      </w:rPr>
    </w:lvl>
  </w:abstractNum>
  <w:abstractNum w:abstractNumId="26">
    <w:nsid w:val="2A9B343F"/>
    <w:multiLevelType w:val="hybridMultilevel"/>
    <w:tmpl w:val="1C60CFD4"/>
    <w:lvl w:ilvl="0" w:tplc="00000008">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D3E53DA"/>
    <w:multiLevelType w:val="hybridMultilevel"/>
    <w:tmpl w:val="6D943DFC"/>
    <w:lvl w:ilvl="0" w:tplc="3F7E4AE4">
      <w:start w:val="1"/>
      <w:numFmt w:val="lowerLetter"/>
      <w:lvlText w:val="%1)"/>
      <w:lvlJc w:val="left"/>
      <w:pPr>
        <w:tabs>
          <w:tab w:val="num" w:pos="3904"/>
        </w:tabs>
        <w:ind w:left="3904" w:hanging="360"/>
      </w:pPr>
      <w:rPr>
        <w:rFonts w:ascii="Times New Roman" w:eastAsia="Times New Roman" w:hAnsi="Times New Roman" w:cs="Times New Roman"/>
      </w:rPr>
    </w:lvl>
    <w:lvl w:ilvl="1" w:tplc="04160019" w:tentative="1">
      <w:start w:val="1"/>
      <w:numFmt w:val="lowerLetter"/>
      <w:lvlText w:val="%2."/>
      <w:lvlJc w:val="left"/>
      <w:pPr>
        <w:tabs>
          <w:tab w:val="num" w:pos="4624"/>
        </w:tabs>
        <w:ind w:left="4624" w:hanging="360"/>
      </w:pPr>
    </w:lvl>
    <w:lvl w:ilvl="2" w:tplc="0416001B" w:tentative="1">
      <w:start w:val="1"/>
      <w:numFmt w:val="lowerRoman"/>
      <w:lvlText w:val="%3."/>
      <w:lvlJc w:val="right"/>
      <w:pPr>
        <w:tabs>
          <w:tab w:val="num" w:pos="5344"/>
        </w:tabs>
        <w:ind w:left="5344" w:hanging="180"/>
      </w:pPr>
    </w:lvl>
    <w:lvl w:ilvl="3" w:tplc="0416000F" w:tentative="1">
      <w:start w:val="1"/>
      <w:numFmt w:val="decimal"/>
      <w:lvlText w:val="%4."/>
      <w:lvlJc w:val="left"/>
      <w:pPr>
        <w:tabs>
          <w:tab w:val="num" w:pos="6064"/>
        </w:tabs>
        <w:ind w:left="6064" w:hanging="360"/>
      </w:pPr>
    </w:lvl>
    <w:lvl w:ilvl="4" w:tplc="04160019" w:tentative="1">
      <w:start w:val="1"/>
      <w:numFmt w:val="lowerLetter"/>
      <w:lvlText w:val="%5."/>
      <w:lvlJc w:val="left"/>
      <w:pPr>
        <w:tabs>
          <w:tab w:val="num" w:pos="6784"/>
        </w:tabs>
        <w:ind w:left="6784" w:hanging="360"/>
      </w:pPr>
    </w:lvl>
    <w:lvl w:ilvl="5" w:tplc="0416001B" w:tentative="1">
      <w:start w:val="1"/>
      <w:numFmt w:val="lowerRoman"/>
      <w:lvlText w:val="%6."/>
      <w:lvlJc w:val="right"/>
      <w:pPr>
        <w:tabs>
          <w:tab w:val="num" w:pos="7504"/>
        </w:tabs>
        <w:ind w:left="7504" w:hanging="180"/>
      </w:pPr>
    </w:lvl>
    <w:lvl w:ilvl="6" w:tplc="0416000F" w:tentative="1">
      <w:start w:val="1"/>
      <w:numFmt w:val="decimal"/>
      <w:lvlText w:val="%7."/>
      <w:lvlJc w:val="left"/>
      <w:pPr>
        <w:tabs>
          <w:tab w:val="num" w:pos="8224"/>
        </w:tabs>
        <w:ind w:left="8224" w:hanging="360"/>
      </w:pPr>
    </w:lvl>
    <w:lvl w:ilvl="7" w:tplc="04160019" w:tentative="1">
      <w:start w:val="1"/>
      <w:numFmt w:val="lowerLetter"/>
      <w:lvlText w:val="%8."/>
      <w:lvlJc w:val="left"/>
      <w:pPr>
        <w:tabs>
          <w:tab w:val="num" w:pos="8944"/>
        </w:tabs>
        <w:ind w:left="8944" w:hanging="360"/>
      </w:pPr>
    </w:lvl>
    <w:lvl w:ilvl="8" w:tplc="0416001B" w:tentative="1">
      <w:start w:val="1"/>
      <w:numFmt w:val="lowerRoman"/>
      <w:lvlText w:val="%9."/>
      <w:lvlJc w:val="right"/>
      <w:pPr>
        <w:tabs>
          <w:tab w:val="num" w:pos="9664"/>
        </w:tabs>
        <w:ind w:left="9664" w:hanging="180"/>
      </w:pPr>
    </w:lvl>
  </w:abstractNum>
  <w:abstractNum w:abstractNumId="28">
    <w:nsid w:val="2D5372EF"/>
    <w:multiLevelType w:val="multilevel"/>
    <w:tmpl w:val="F8940482"/>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2F592BE0"/>
    <w:multiLevelType w:val="multilevel"/>
    <w:tmpl w:val="EA8A6628"/>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4A02E1E"/>
    <w:multiLevelType w:val="multilevel"/>
    <w:tmpl w:val="CC846C1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4B2417B"/>
    <w:multiLevelType w:val="hybridMultilevel"/>
    <w:tmpl w:val="7A465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5B8108F"/>
    <w:multiLevelType w:val="hybridMultilevel"/>
    <w:tmpl w:val="C8F618F6"/>
    <w:lvl w:ilvl="0" w:tplc="D99CF686">
      <w:start w:val="1"/>
      <w:numFmt w:val="lowerLetter"/>
      <w:lvlText w:val="%1)"/>
      <w:lvlJc w:val="left"/>
      <w:pPr>
        <w:ind w:left="100" w:hanging="216"/>
      </w:pPr>
      <w:rPr>
        <w:rFonts w:ascii="Arial" w:eastAsia="Arial" w:hAnsi="Arial" w:cs="Arial" w:hint="default"/>
        <w:b/>
        <w:bCs/>
        <w:w w:val="99"/>
        <w:sz w:val="24"/>
        <w:szCs w:val="24"/>
      </w:rPr>
    </w:lvl>
    <w:lvl w:ilvl="1" w:tplc="20D859D0">
      <w:numFmt w:val="bullet"/>
      <w:lvlText w:val="•"/>
      <w:lvlJc w:val="left"/>
      <w:pPr>
        <w:ind w:left="1060" w:hanging="216"/>
      </w:pPr>
      <w:rPr>
        <w:rFonts w:hint="default"/>
      </w:rPr>
    </w:lvl>
    <w:lvl w:ilvl="2" w:tplc="D7987C3A">
      <w:numFmt w:val="bullet"/>
      <w:lvlText w:val="•"/>
      <w:lvlJc w:val="left"/>
      <w:pPr>
        <w:ind w:left="2021" w:hanging="216"/>
      </w:pPr>
      <w:rPr>
        <w:rFonts w:hint="default"/>
      </w:rPr>
    </w:lvl>
    <w:lvl w:ilvl="3" w:tplc="4CF0F4AE">
      <w:numFmt w:val="bullet"/>
      <w:lvlText w:val="•"/>
      <w:lvlJc w:val="left"/>
      <w:pPr>
        <w:ind w:left="2981" w:hanging="216"/>
      </w:pPr>
      <w:rPr>
        <w:rFonts w:hint="default"/>
      </w:rPr>
    </w:lvl>
    <w:lvl w:ilvl="4" w:tplc="5C966DA8">
      <w:numFmt w:val="bullet"/>
      <w:lvlText w:val="•"/>
      <w:lvlJc w:val="left"/>
      <w:pPr>
        <w:ind w:left="3942" w:hanging="216"/>
      </w:pPr>
      <w:rPr>
        <w:rFonts w:hint="default"/>
      </w:rPr>
    </w:lvl>
    <w:lvl w:ilvl="5" w:tplc="30F0B046">
      <w:numFmt w:val="bullet"/>
      <w:lvlText w:val="•"/>
      <w:lvlJc w:val="left"/>
      <w:pPr>
        <w:ind w:left="4903" w:hanging="216"/>
      </w:pPr>
      <w:rPr>
        <w:rFonts w:hint="default"/>
      </w:rPr>
    </w:lvl>
    <w:lvl w:ilvl="6" w:tplc="1B1664A2">
      <w:numFmt w:val="bullet"/>
      <w:lvlText w:val="•"/>
      <w:lvlJc w:val="left"/>
      <w:pPr>
        <w:ind w:left="5863" w:hanging="216"/>
      </w:pPr>
      <w:rPr>
        <w:rFonts w:hint="default"/>
      </w:rPr>
    </w:lvl>
    <w:lvl w:ilvl="7" w:tplc="3BBC0AAA">
      <w:numFmt w:val="bullet"/>
      <w:lvlText w:val="•"/>
      <w:lvlJc w:val="left"/>
      <w:pPr>
        <w:ind w:left="6824" w:hanging="216"/>
      </w:pPr>
      <w:rPr>
        <w:rFonts w:hint="default"/>
      </w:rPr>
    </w:lvl>
    <w:lvl w:ilvl="8" w:tplc="688AD6F4">
      <w:numFmt w:val="bullet"/>
      <w:lvlText w:val="•"/>
      <w:lvlJc w:val="left"/>
      <w:pPr>
        <w:ind w:left="7785" w:hanging="216"/>
      </w:pPr>
      <w:rPr>
        <w:rFonts w:hint="default"/>
      </w:rPr>
    </w:lvl>
  </w:abstractNum>
  <w:abstractNum w:abstractNumId="33">
    <w:nsid w:val="377D644E"/>
    <w:multiLevelType w:val="hybridMultilevel"/>
    <w:tmpl w:val="C658D840"/>
    <w:lvl w:ilvl="0" w:tplc="2E109B54">
      <w:start w:val="1"/>
      <w:numFmt w:val="lowerLetter"/>
      <w:lvlText w:val="%1)"/>
      <w:lvlJc w:val="left"/>
      <w:pPr>
        <w:ind w:left="927" w:hanging="360"/>
      </w:pPr>
      <w:rPr>
        <w:rFonts w:hint="default"/>
        <w:b/>
      </w:rPr>
    </w:lvl>
    <w:lvl w:ilvl="1" w:tplc="4AA4E55E" w:tentative="1">
      <w:start w:val="1"/>
      <w:numFmt w:val="lowerLetter"/>
      <w:lvlText w:val="%2."/>
      <w:lvlJc w:val="left"/>
      <w:pPr>
        <w:ind w:left="1647" w:hanging="360"/>
      </w:pPr>
    </w:lvl>
    <w:lvl w:ilvl="2" w:tplc="CDBE8278" w:tentative="1">
      <w:start w:val="1"/>
      <w:numFmt w:val="lowerRoman"/>
      <w:lvlText w:val="%3."/>
      <w:lvlJc w:val="right"/>
      <w:pPr>
        <w:ind w:left="2367" w:hanging="180"/>
      </w:pPr>
    </w:lvl>
    <w:lvl w:ilvl="3" w:tplc="B0D0BCEA" w:tentative="1">
      <w:start w:val="1"/>
      <w:numFmt w:val="decimal"/>
      <w:lvlText w:val="%4."/>
      <w:lvlJc w:val="left"/>
      <w:pPr>
        <w:ind w:left="3087" w:hanging="360"/>
      </w:pPr>
    </w:lvl>
    <w:lvl w:ilvl="4" w:tplc="151C40DE" w:tentative="1">
      <w:start w:val="1"/>
      <w:numFmt w:val="lowerLetter"/>
      <w:lvlText w:val="%5."/>
      <w:lvlJc w:val="left"/>
      <w:pPr>
        <w:ind w:left="3807" w:hanging="360"/>
      </w:pPr>
    </w:lvl>
    <w:lvl w:ilvl="5" w:tplc="01BA7914" w:tentative="1">
      <w:start w:val="1"/>
      <w:numFmt w:val="lowerRoman"/>
      <w:lvlText w:val="%6."/>
      <w:lvlJc w:val="right"/>
      <w:pPr>
        <w:ind w:left="4527" w:hanging="180"/>
      </w:pPr>
    </w:lvl>
    <w:lvl w:ilvl="6" w:tplc="5E3EFD48" w:tentative="1">
      <w:start w:val="1"/>
      <w:numFmt w:val="decimal"/>
      <w:lvlText w:val="%7."/>
      <w:lvlJc w:val="left"/>
      <w:pPr>
        <w:ind w:left="5247" w:hanging="360"/>
      </w:pPr>
    </w:lvl>
    <w:lvl w:ilvl="7" w:tplc="6D8AA548" w:tentative="1">
      <w:start w:val="1"/>
      <w:numFmt w:val="lowerLetter"/>
      <w:lvlText w:val="%8."/>
      <w:lvlJc w:val="left"/>
      <w:pPr>
        <w:ind w:left="5967" w:hanging="360"/>
      </w:pPr>
    </w:lvl>
    <w:lvl w:ilvl="8" w:tplc="3708A48A" w:tentative="1">
      <w:start w:val="1"/>
      <w:numFmt w:val="lowerRoman"/>
      <w:lvlText w:val="%9."/>
      <w:lvlJc w:val="right"/>
      <w:pPr>
        <w:ind w:left="6687" w:hanging="180"/>
      </w:pPr>
    </w:lvl>
  </w:abstractNum>
  <w:abstractNum w:abstractNumId="34">
    <w:nsid w:val="3AC25EFC"/>
    <w:multiLevelType w:val="hybridMultilevel"/>
    <w:tmpl w:val="9D66E210"/>
    <w:lvl w:ilvl="0" w:tplc="8CD42E78">
      <w:start w:val="1"/>
      <w:numFmt w:val="lowerLetter"/>
      <w:lvlText w:val="%1)"/>
      <w:lvlJc w:val="left"/>
      <w:pPr>
        <w:ind w:left="720" w:hanging="360"/>
      </w:pPr>
      <w:rPr>
        <w:b/>
      </w:rPr>
    </w:lvl>
    <w:lvl w:ilvl="1" w:tplc="3D240DFC" w:tentative="1">
      <w:start w:val="1"/>
      <w:numFmt w:val="lowerLetter"/>
      <w:lvlText w:val="%2."/>
      <w:lvlJc w:val="left"/>
      <w:pPr>
        <w:ind w:left="1440" w:hanging="360"/>
      </w:pPr>
    </w:lvl>
    <w:lvl w:ilvl="2" w:tplc="D85E43B6" w:tentative="1">
      <w:start w:val="1"/>
      <w:numFmt w:val="lowerRoman"/>
      <w:lvlText w:val="%3."/>
      <w:lvlJc w:val="right"/>
      <w:pPr>
        <w:ind w:left="2160" w:hanging="180"/>
      </w:pPr>
    </w:lvl>
    <w:lvl w:ilvl="3" w:tplc="2AAEE418" w:tentative="1">
      <w:start w:val="1"/>
      <w:numFmt w:val="decimal"/>
      <w:lvlText w:val="%4."/>
      <w:lvlJc w:val="left"/>
      <w:pPr>
        <w:ind w:left="2880" w:hanging="360"/>
      </w:pPr>
    </w:lvl>
    <w:lvl w:ilvl="4" w:tplc="F70E610A" w:tentative="1">
      <w:start w:val="1"/>
      <w:numFmt w:val="lowerLetter"/>
      <w:lvlText w:val="%5."/>
      <w:lvlJc w:val="left"/>
      <w:pPr>
        <w:ind w:left="3600" w:hanging="360"/>
      </w:pPr>
    </w:lvl>
    <w:lvl w:ilvl="5" w:tplc="2A929026" w:tentative="1">
      <w:start w:val="1"/>
      <w:numFmt w:val="lowerRoman"/>
      <w:lvlText w:val="%6."/>
      <w:lvlJc w:val="right"/>
      <w:pPr>
        <w:ind w:left="4320" w:hanging="180"/>
      </w:pPr>
    </w:lvl>
    <w:lvl w:ilvl="6" w:tplc="A622D7EA" w:tentative="1">
      <w:start w:val="1"/>
      <w:numFmt w:val="decimal"/>
      <w:lvlText w:val="%7."/>
      <w:lvlJc w:val="left"/>
      <w:pPr>
        <w:ind w:left="5040" w:hanging="360"/>
      </w:pPr>
    </w:lvl>
    <w:lvl w:ilvl="7" w:tplc="E514C596" w:tentative="1">
      <w:start w:val="1"/>
      <w:numFmt w:val="lowerLetter"/>
      <w:lvlText w:val="%8."/>
      <w:lvlJc w:val="left"/>
      <w:pPr>
        <w:ind w:left="5760" w:hanging="360"/>
      </w:pPr>
    </w:lvl>
    <w:lvl w:ilvl="8" w:tplc="98B6FED0" w:tentative="1">
      <w:start w:val="1"/>
      <w:numFmt w:val="lowerRoman"/>
      <w:lvlText w:val="%9."/>
      <w:lvlJc w:val="right"/>
      <w:pPr>
        <w:ind w:left="6480" w:hanging="180"/>
      </w:pPr>
    </w:lvl>
  </w:abstractNum>
  <w:abstractNum w:abstractNumId="35">
    <w:nsid w:val="3B277D0A"/>
    <w:multiLevelType w:val="hybridMultilevel"/>
    <w:tmpl w:val="6B6C81F4"/>
    <w:lvl w:ilvl="0" w:tplc="D5FCBEF4">
      <w:start w:val="1"/>
      <w:numFmt w:val="lowerLetter"/>
      <w:lvlText w:val="%1)"/>
      <w:lvlJc w:val="left"/>
      <w:pPr>
        <w:ind w:left="100" w:hanging="281"/>
      </w:pPr>
      <w:rPr>
        <w:rFonts w:ascii="Arial" w:eastAsia="Arial" w:hAnsi="Arial" w:cs="Arial" w:hint="default"/>
        <w:spacing w:val="-2"/>
        <w:w w:val="99"/>
        <w:sz w:val="24"/>
        <w:szCs w:val="24"/>
      </w:rPr>
    </w:lvl>
    <w:lvl w:ilvl="1" w:tplc="0E60DBAE">
      <w:numFmt w:val="bullet"/>
      <w:lvlText w:val="•"/>
      <w:lvlJc w:val="left"/>
      <w:pPr>
        <w:ind w:left="1060" w:hanging="281"/>
      </w:pPr>
      <w:rPr>
        <w:rFonts w:hint="default"/>
      </w:rPr>
    </w:lvl>
    <w:lvl w:ilvl="2" w:tplc="4CF6D368">
      <w:numFmt w:val="bullet"/>
      <w:lvlText w:val="•"/>
      <w:lvlJc w:val="left"/>
      <w:pPr>
        <w:ind w:left="2021" w:hanging="281"/>
      </w:pPr>
      <w:rPr>
        <w:rFonts w:hint="default"/>
      </w:rPr>
    </w:lvl>
    <w:lvl w:ilvl="3" w:tplc="F6B88C1A">
      <w:numFmt w:val="bullet"/>
      <w:lvlText w:val="•"/>
      <w:lvlJc w:val="left"/>
      <w:pPr>
        <w:ind w:left="2981" w:hanging="281"/>
      </w:pPr>
      <w:rPr>
        <w:rFonts w:hint="default"/>
      </w:rPr>
    </w:lvl>
    <w:lvl w:ilvl="4" w:tplc="476EAD4C">
      <w:numFmt w:val="bullet"/>
      <w:lvlText w:val="•"/>
      <w:lvlJc w:val="left"/>
      <w:pPr>
        <w:ind w:left="3942" w:hanging="281"/>
      </w:pPr>
      <w:rPr>
        <w:rFonts w:hint="default"/>
      </w:rPr>
    </w:lvl>
    <w:lvl w:ilvl="5" w:tplc="AA60B64E">
      <w:numFmt w:val="bullet"/>
      <w:lvlText w:val="•"/>
      <w:lvlJc w:val="left"/>
      <w:pPr>
        <w:ind w:left="4903" w:hanging="281"/>
      </w:pPr>
      <w:rPr>
        <w:rFonts w:hint="default"/>
      </w:rPr>
    </w:lvl>
    <w:lvl w:ilvl="6" w:tplc="583096AA">
      <w:numFmt w:val="bullet"/>
      <w:lvlText w:val="•"/>
      <w:lvlJc w:val="left"/>
      <w:pPr>
        <w:ind w:left="5863" w:hanging="281"/>
      </w:pPr>
      <w:rPr>
        <w:rFonts w:hint="default"/>
      </w:rPr>
    </w:lvl>
    <w:lvl w:ilvl="7" w:tplc="63CA914C">
      <w:numFmt w:val="bullet"/>
      <w:lvlText w:val="•"/>
      <w:lvlJc w:val="left"/>
      <w:pPr>
        <w:ind w:left="6824" w:hanging="281"/>
      </w:pPr>
      <w:rPr>
        <w:rFonts w:hint="default"/>
      </w:rPr>
    </w:lvl>
    <w:lvl w:ilvl="8" w:tplc="9CF010B8">
      <w:numFmt w:val="bullet"/>
      <w:lvlText w:val="•"/>
      <w:lvlJc w:val="left"/>
      <w:pPr>
        <w:ind w:left="7785" w:hanging="281"/>
      </w:pPr>
      <w:rPr>
        <w:rFonts w:hint="default"/>
      </w:rPr>
    </w:lvl>
  </w:abstractNum>
  <w:abstractNum w:abstractNumId="36">
    <w:nsid w:val="3C79412A"/>
    <w:multiLevelType w:val="hybridMultilevel"/>
    <w:tmpl w:val="61A8BF4A"/>
    <w:lvl w:ilvl="0" w:tplc="10EA49F8">
      <w:start w:val="4"/>
      <w:numFmt w:val="lowerLetter"/>
      <w:lvlText w:val="%1)"/>
      <w:lvlJc w:val="left"/>
      <w:pPr>
        <w:ind w:left="100" w:hanging="286"/>
      </w:pPr>
      <w:rPr>
        <w:rFonts w:ascii="Arial" w:eastAsia="Arial" w:hAnsi="Arial" w:cs="Arial" w:hint="default"/>
        <w:w w:val="99"/>
        <w:sz w:val="24"/>
        <w:szCs w:val="24"/>
      </w:rPr>
    </w:lvl>
    <w:lvl w:ilvl="1" w:tplc="3EF0E26E">
      <w:numFmt w:val="bullet"/>
      <w:lvlText w:val="•"/>
      <w:lvlJc w:val="left"/>
      <w:pPr>
        <w:ind w:left="1060" w:hanging="286"/>
      </w:pPr>
      <w:rPr>
        <w:rFonts w:hint="default"/>
      </w:rPr>
    </w:lvl>
    <w:lvl w:ilvl="2" w:tplc="12940A50">
      <w:numFmt w:val="bullet"/>
      <w:lvlText w:val="•"/>
      <w:lvlJc w:val="left"/>
      <w:pPr>
        <w:ind w:left="2021" w:hanging="286"/>
      </w:pPr>
      <w:rPr>
        <w:rFonts w:hint="default"/>
      </w:rPr>
    </w:lvl>
    <w:lvl w:ilvl="3" w:tplc="0FD6DCE6">
      <w:numFmt w:val="bullet"/>
      <w:lvlText w:val="•"/>
      <w:lvlJc w:val="left"/>
      <w:pPr>
        <w:ind w:left="2981" w:hanging="286"/>
      </w:pPr>
      <w:rPr>
        <w:rFonts w:hint="default"/>
      </w:rPr>
    </w:lvl>
    <w:lvl w:ilvl="4" w:tplc="1FAC5194">
      <w:numFmt w:val="bullet"/>
      <w:lvlText w:val="•"/>
      <w:lvlJc w:val="left"/>
      <w:pPr>
        <w:ind w:left="3942" w:hanging="286"/>
      </w:pPr>
      <w:rPr>
        <w:rFonts w:hint="default"/>
      </w:rPr>
    </w:lvl>
    <w:lvl w:ilvl="5" w:tplc="EC700974">
      <w:numFmt w:val="bullet"/>
      <w:lvlText w:val="•"/>
      <w:lvlJc w:val="left"/>
      <w:pPr>
        <w:ind w:left="4903" w:hanging="286"/>
      </w:pPr>
      <w:rPr>
        <w:rFonts w:hint="default"/>
      </w:rPr>
    </w:lvl>
    <w:lvl w:ilvl="6" w:tplc="FE48BEEE">
      <w:numFmt w:val="bullet"/>
      <w:lvlText w:val="•"/>
      <w:lvlJc w:val="left"/>
      <w:pPr>
        <w:ind w:left="5863" w:hanging="286"/>
      </w:pPr>
      <w:rPr>
        <w:rFonts w:hint="default"/>
      </w:rPr>
    </w:lvl>
    <w:lvl w:ilvl="7" w:tplc="2CB0A05C">
      <w:numFmt w:val="bullet"/>
      <w:lvlText w:val="•"/>
      <w:lvlJc w:val="left"/>
      <w:pPr>
        <w:ind w:left="6824" w:hanging="286"/>
      </w:pPr>
      <w:rPr>
        <w:rFonts w:hint="default"/>
      </w:rPr>
    </w:lvl>
    <w:lvl w:ilvl="8" w:tplc="5992C6DC">
      <w:numFmt w:val="bullet"/>
      <w:lvlText w:val="•"/>
      <w:lvlJc w:val="left"/>
      <w:pPr>
        <w:ind w:left="7785" w:hanging="286"/>
      </w:pPr>
      <w:rPr>
        <w:rFonts w:hint="default"/>
      </w:rPr>
    </w:lvl>
  </w:abstractNum>
  <w:abstractNum w:abstractNumId="37">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nsid w:val="3E7B33C0"/>
    <w:multiLevelType w:val="hybridMultilevel"/>
    <w:tmpl w:val="3A842522"/>
    <w:lvl w:ilvl="0" w:tplc="14B24074">
      <w:start w:val="3"/>
      <w:numFmt w:val="decimal"/>
      <w:lvlText w:val="%1."/>
      <w:lvlJc w:val="left"/>
      <w:pPr>
        <w:ind w:left="500" w:hanging="401"/>
      </w:pPr>
      <w:rPr>
        <w:rFonts w:ascii="Arial" w:eastAsia="Arial" w:hAnsi="Arial" w:cs="Arial" w:hint="default"/>
        <w:b/>
        <w:bCs/>
        <w:w w:val="99"/>
        <w:sz w:val="24"/>
        <w:szCs w:val="24"/>
      </w:rPr>
    </w:lvl>
    <w:lvl w:ilvl="1" w:tplc="344EF804">
      <w:numFmt w:val="none"/>
      <w:lvlText w:val=""/>
      <w:lvlJc w:val="left"/>
      <w:pPr>
        <w:tabs>
          <w:tab w:val="num" w:pos="360"/>
        </w:tabs>
      </w:pPr>
    </w:lvl>
    <w:lvl w:ilvl="2" w:tplc="6AA251FE">
      <w:numFmt w:val="bullet"/>
      <w:lvlText w:val="•"/>
      <w:lvlJc w:val="left"/>
      <w:pPr>
        <w:ind w:left="1594" w:hanging="470"/>
      </w:pPr>
      <w:rPr>
        <w:rFonts w:hint="default"/>
      </w:rPr>
    </w:lvl>
    <w:lvl w:ilvl="3" w:tplc="FFC02836">
      <w:numFmt w:val="bullet"/>
      <w:lvlText w:val="•"/>
      <w:lvlJc w:val="left"/>
      <w:pPr>
        <w:ind w:left="2608" w:hanging="470"/>
      </w:pPr>
      <w:rPr>
        <w:rFonts w:hint="default"/>
      </w:rPr>
    </w:lvl>
    <w:lvl w:ilvl="4" w:tplc="EE143A7A">
      <w:numFmt w:val="bullet"/>
      <w:lvlText w:val="•"/>
      <w:lvlJc w:val="left"/>
      <w:pPr>
        <w:ind w:left="3622" w:hanging="470"/>
      </w:pPr>
      <w:rPr>
        <w:rFonts w:hint="default"/>
      </w:rPr>
    </w:lvl>
    <w:lvl w:ilvl="5" w:tplc="B60455E0">
      <w:numFmt w:val="bullet"/>
      <w:lvlText w:val="•"/>
      <w:lvlJc w:val="left"/>
      <w:pPr>
        <w:ind w:left="4636" w:hanging="470"/>
      </w:pPr>
      <w:rPr>
        <w:rFonts w:hint="default"/>
      </w:rPr>
    </w:lvl>
    <w:lvl w:ilvl="6" w:tplc="0A6AD318">
      <w:numFmt w:val="bullet"/>
      <w:lvlText w:val="•"/>
      <w:lvlJc w:val="left"/>
      <w:pPr>
        <w:ind w:left="5650" w:hanging="470"/>
      </w:pPr>
      <w:rPr>
        <w:rFonts w:hint="default"/>
      </w:rPr>
    </w:lvl>
    <w:lvl w:ilvl="7" w:tplc="D48A3BAE">
      <w:numFmt w:val="bullet"/>
      <w:lvlText w:val="•"/>
      <w:lvlJc w:val="left"/>
      <w:pPr>
        <w:ind w:left="6664" w:hanging="470"/>
      </w:pPr>
      <w:rPr>
        <w:rFonts w:hint="default"/>
      </w:rPr>
    </w:lvl>
    <w:lvl w:ilvl="8" w:tplc="F342D86E">
      <w:numFmt w:val="bullet"/>
      <w:lvlText w:val="•"/>
      <w:lvlJc w:val="left"/>
      <w:pPr>
        <w:ind w:left="7678" w:hanging="470"/>
      </w:pPr>
      <w:rPr>
        <w:rFonts w:hint="default"/>
      </w:rPr>
    </w:lvl>
  </w:abstractNum>
  <w:abstractNum w:abstractNumId="39">
    <w:nsid w:val="4B152983"/>
    <w:multiLevelType w:val="singleLevel"/>
    <w:tmpl w:val="0416000F"/>
    <w:styleLink w:val="WW8Num1"/>
    <w:lvl w:ilvl="0">
      <w:start w:val="1"/>
      <w:numFmt w:val="decimal"/>
      <w:lvlText w:val="%1."/>
      <w:lvlJc w:val="left"/>
      <w:pPr>
        <w:tabs>
          <w:tab w:val="num" w:pos="360"/>
        </w:tabs>
        <w:ind w:left="360" w:hanging="360"/>
      </w:pPr>
    </w:lvl>
  </w:abstractNum>
  <w:abstractNum w:abstractNumId="40">
    <w:nsid w:val="4C163DD5"/>
    <w:multiLevelType w:val="hybridMultilevel"/>
    <w:tmpl w:val="1924C0F4"/>
    <w:lvl w:ilvl="0" w:tplc="48763802">
      <w:start w:val="1"/>
      <w:numFmt w:val="lowerLetter"/>
      <w:lvlText w:val="%1)"/>
      <w:lvlJc w:val="left"/>
      <w:pPr>
        <w:ind w:left="720" w:hanging="360"/>
      </w:pPr>
      <w:rPr>
        <w:b/>
      </w:rPr>
    </w:lvl>
    <w:lvl w:ilvl="1" w:tplc="07D6F6AC" w:tentative="1">
      <w:start w:val="1"/>
      <w:numFmt w:val="lowerLetter"/>
      <w:lvlText w:val="%2."/>
      <w:lvlJc w:val="left"/>
      <w:pPr>
        <w:ind w:left="1440" w:hanging="360"/>
      </w:pPr>
    </w:lvl>
    <w:lvl w:ilvl="2" w:tplc="E856B860" w:tentative="1">
      <w:start w:val="1"/>
      <w:numFmt w:val="lowerRoman"/>
      <w:lvlText w:val="%3."/>
      <w:lvlJc w:val="right"/>
      <w:pPr>
        <w:ind w:left="2160" w:hanging="180"/>
      </w:pPr>
    </w:lvl>
    <w:lvl w:ilvl="3" w:tplc="DFECF8FC" w:tentative="1">
      <w:start w:val="1"/>
      <w:numFmt w:val="decimal"/>
      <w:lvlText w:val="%4."/>
      <w:lvlJc w:val="left"/>
      <w:pPr>
        <w:ind w:left="2880" w:hanging="360"/>
      </w:pPr>
    </w:lvl>
    <w:lvl w:ilvl="4" w:tplc="9B626B30" w:tentative="1">
      <w:start w:val="1"/>
      <w:numFmt w:val="lowerLetter"/>
      <w:lvlText w:val="%5."/>
      <w:lvlJc w:val="left"/>
      <w:pPr>
        <w:ind w:left="3600" w:hanging="360"/>
      </w:pPr>
    </w:lvl>
    <w:lvl w:ilvl="5" w:tplc="9A287E1E" w:tentative="1">
      <w:start w:val="1"/>
      <w:numFmt w:val="lowerRoman"/>
      <w:lvlText w:val="%6."/>
      <w:lvlJc w:val="right"/>
      <w:pPr>
        <w:ind w:left="4320" w:hanging="180"/>
      </w:pPr>
    </w:lvl>
    <w:lvl w:ilvl="6" w:tplc="E99CBC94" w:tentative="1">
      <w:start w:val="1"/>
      <w:numFmt w:val="decimal"/>
      <w:lvlText w:val="%7."/>
      <w:lvlJc w:val="left"/>
      <w:pPr>
        <w:ind w:left="5040" w:hanging="360"/>
      </w:pPr>
    </w:lvl>
    <w:lvl w:ilvl="7" w:tplc="F8A2075E" w:tentative="1">
      <w:start w:val="1"/>
      <w:numFmt w:val="lowerLetter"/>
      <w:lvlText w:val="%8."/>
      <w:lvlJc w:val="left"/>
      <w:pPr>
        <w:ind w:left="5760" w:hanging="360"/>
      </w:pPr>
    </w:lvl>
    <w:lvl w:ilvl="8" w:tplc="06B6CE38" w:tentative="1">
      <w:start w:val="1"/>
      <w:numFmt w:val="lowerRoman"/>
      <w:lvlText w:val="%9."/>
      <w:lvlJc w:val="right"/>
      <w:pPr>
        <w:ind w:left="6480" w:hanging="180"/>
      </w:pPr>
    </w:lvl>
  </w:abstractNum>
  <w:abstractNum w:abstractNumId="41">
    <w:nsid w:val="4D6D13AF"/>
    <w:multiLevelType w:val="hybridMultilevel"/>
    <w:tmpl w:val="0A24480C"/>
    <w:lvl w:ilvl="0" w:tplc="7CE84B52">
      <w:numFmt w:val="bullet"/>
      <w:lvlText w:val="-"/>
      <w:lvlJc w:val="left"/>
      <w:pPr>
        <w:ind w:left="246" w:hanging="147"/>
      </w:pPr>
      <w:rPr>
        <w:rFonts w:ascii="Arial" w:eastAsia="Arial" w:hAnsi="Arial" w:cs="Arial" w:hint="default"/>
        <w:w w:val="99"/>
        <w:sz w:val="24"/>
        <w:szCs w:val="24"/>
      </w:rPr>
    </w:lvl>
    <w:lvl w:ilvl="1" w:tplc="1F6E426C">
      <w:numFmt w:val="bullet"/>
      <w:lvlText w:val="•"/>
      <w:lvlJc w:val="left"/>
      <w:pPr>
        <w:ind w:left="1186" w:hanging="147"/>
      </w:pPr>
      <w:rPr>
        <w:rFonts w:hint="default"/>
      </w:rPr>
    </w:lvl>
    <w:lvl w:ilvl="2" w:tplc="B584280A">
      <w:numFmt w:val="bullet"/>
      <w:lvlText w:val="•"/>
      <w:lvlJc w:val="left"/>
      <w:pPr>
        <w:ind w:left="2133" w:hanging="147"/>
      </w:pPr>
      <w:rPr>
        <w:rFonts w:hint="default"/>
      </w:rPr>
    </w:lvl>
    <w:lvl w:ilvl="3" w:tplc="8472A6DA">
      <w:numFmt w:val="bullet"/>
      <w:lvlText w:val="•"/>
      <w:lvlJc w:val="left"/>
      <w:pPr>
        <w:ind w:left="3079" w:hanging="147"/>
      </w:pPr>
      <w:rPr>
        <w:rFonts w:hint="default"/>
      </w:rPr>
    </w:lvl>
    <w:lvl w:ilvl="4" w:tplc="89CA80B4">
      <w:numFmt w:val="bullet"/>
      <w:lvlText w:val="•"/>
      <w:lvlJc w:val="left"/>
      <w:pPr>
        <w:ind w:left="4026" w:hanging="147"/>
      </w:pPr>
      <w:rPr>
        <w:rFonts w:hint="default"/>
      </w:rPr>
    </w:lvl>
    <w:lvl w:ilvl="5" w:tplc="DCB49B2A">
      <w:numFmt w:val="bullet"/>
      <w:lvlText w:val="•"/>
      <w:lvlJc w:val="left"/>
      <w:pPr>
        <w:ind w:left="4973" w:hanging="147"/>
      </w:pPr>
      <w:rPr>
        <w:rFonts w:hint="default"/>
      </w:rPr>
    </w:lvl>
    <w:lvl w:ilvl="6" w:tplc="0C44ECFE">
      <w:numFmt w:val="bullet"/>
      <w:lvlText w:val="•"/>
      <w:lvlJc w:val="left"/>
      <w:pPr>
        <w:ind w:left="5919" w:hanging="147"/>
      </w:pPr>
      <w:rPr>
        <w:rFonts w:hint="default"/>
      </w:rPr>
    </w:lvl>
    <w:lvl w:ilvl="7" w:tplc="8738E88C">
      <w:numFmt w:val="bullet"/>
      <w:lvlText w:val="•"/>
      <w:lvlJc w:val="left"/>
      <w:pPr>
        <w:ind w:left="6866" w:hanging="147"/>
      </w:pPr>
      <w:rPr>
        <w:rFonts w:hint="default"/>
      </w:rPr>
    </w:lvl>
    <w:lvl w:ilvl="8" w:tplc="C7EA062C">
      <w:numFmt w:val="bullet"/>
      <w:lvlText w:val="•"/>
      <w:lvlJc w:val="left"/>
      <w:pPr>
        <w:ind w:left="7813" w:hanging="147"/>
      </w:pPr>
      <w:rPr>
        <w:rFonts w:hint="default"/>
      </w:rPr>
    </w:lvl>
  </w:abstractNum>
  <w:abstractNum w:abstractNumId="42">
    <w:nsid w:val="51324032"/>
    <w:multiLevelType w:val="multilevel"/>
    <w:tmpl w:val="23F01CBE"/>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4CC624A"/>
    <w:multiLevelType w:val="hybridMultilevel"/>
    <w:tmpl w:val="9F34000E"/>
    <w:lvl w:ilvl="0" w:tplc="23F27448">
      <w:start w:val="1"/>
      <w:numFmt w:val="decimal"/>
      <w:lvlText w:val="%1."/>
      <w:lvlJc w:val="left"/>
      <w:pPr>
        <w:ind w:left="720" w:hanging="360"/>
      </w:pPr>
      <w:rPr>
        <w:rFonts w:ascii="Times New Roman" w:eastAsia="Times New Roman" w:hAnsi="Times New Roman" w:cs="Times New Roman"/>
        <w:b w:val="0"/>
      </w:rPr>
    </w:lvl>
    <w:lvl w:ilvl="1" w:tplc="4F5C04E2" w:tentative="1">
      <w:start w:val="1"/>
      <w:numFmt w:val="lowerLetter"/>
      <w:lvlText w:val="%2."/>
      <w:lvlJc w:val="left"/>
      <w:pPr>
        <w:ind w:left="1440" w:hanging="360"/>
      </w:pPr>
    </w:lvl>
    <w:lvl w:ilvl="2" w:tplc="A0AA4C22" w:tentative="1">
      <w:start w:val="1"/>
      <w:numFmt w:val="lowerRoman"/>
      <w:lvlText w:val="%3."/>
      <w:lvlJc w:val="right"/>
      <w:pPr>
        <w:ind w:left="2160" w:hanging="180"/>
      </w:pPr>
    </w:lvl>
    <w:lvl w:ilvl="3" w:tplc="05608BB2" w:tentative="1">
      <w:start w:val="1"/>
      <w:numFmt w:val="decimal"/>
      <w:lvlText w:val="%4."/>
      <w:lvlJc w:val="left"/>
      <w:pPr>
        <w:ind w:left="2880" w:hanging="360"/>
      </w:pPr>
    </w:lvl>
    <w:lvl w:ilvl="4" w:tplc="B4301754" w:tentative="1">
      <w:start w:val="1"/>
      <w:numFmt w:val="lowerLetter"/>
      <w:lvlText w:val="%5."/>
      <w:lvlJc w:val="left"/>
      <w:pPr>
        <w:ind w:left="3600" w:hanging="360"/>
      </w:pPr>
    </w:lvl>
    <w:lvl w:ilvl="5" w:tplc="4DC284A4" w:tentative="1">
      <w:start w:val="1"/>
      <w:numFmt w:val="lowerRoman"/>
      <w:lvlText w:val="%6."/>
      <w:lvlJc w:val="right"/>
      <w:pPr>
        <w:ind w:left="4320" w:hanging="180"/>
      </w:pPr>
    </w:lvl>
    <w:lvl w:ilvl="6" w:tplc="2A9E6FCA" w:tentative="1">
      <w:start w:val="1"/>
      <w:numFmt w:val="decimal"/>
      <w:lvlText w:val="%7."/>
      <w:lvlJc w:val="left"/>
      <w:pPr>
        <w:ind w:left="5040" w:hanging="360"/>
      </w:pPr>
    </w:lvl>
    <w:lvl w:ilvl="7" w:tplc="1E1C8E1C" w:tentative="1">
      <w:start w:val="1"/>
      <w:numFmt w:val="lowerLetter"/>
      <w:lvlText w:val="%8."/>
      <w:lvlJc w:val="left"/>
      <w:pPr>
        <w:ind w:left="5760" w:hanging="360"/>
      </w:pPr>
    </w:lvl>
    <w:lvl w:ilvl="8" w:tplc="47BA3544" w:tentative="1">
      <w:start w:val="1"/>
      <w:numFmt w:val="lowerRoman"/>
      <w:lvlText w:val="%9."/>
      <w:lvlJc w:val="right"/>
      <w:pPr>
        <w:ind w:left="6480" w:hanging="180"/>
      </w:pPr>
    </w:lvl>
  </w:abstractNum>
  <w:abstractNum w:abstractNumId="44">
    <w:nsid w:val="5952653C"/>
    <w:multiLevelType w:val="hybridMultilevel"/>
    <w:tmpl w:val="C2D02922"/>
    <w:lvl w:ilvl="0" w:tplc="89C25814">
      <w:start w:val="1"/>
      <w:numFmt w:val="upperRoman"/>
      <w:lvlText w:val="%1."/>
      <w:lvlJc w:val="right"/>
      <w:pPr>
        <w:ind w:left="1800" w:hanging="360"/>
      </w:pPr>
    </w:lvl>
    <w:lvl w:ilvl="1" w:tplc="62D4B72A">
      <w:start w:val="1"/>
      <w:numFmt w:val="lowerLetter"/>
      <w:lvlText w:val="%2."/>
      <w:lvlJc w:val="left"/>
      <w:pPr>
        <w:ind w:left="2520" w:hanging="360"/>
      </w:pPr>
    </w:lvl>
    <w:lvl w:ilvl="2" w:tplc="519651FE">
      <w:start w:val="1"/>
      <w:numFmt w:val="lowerRoman"/>
      <w:lvlText w:val="%3."/>
      <w:lvlJc w:val="right"/>
      <w:pPr>
        <w:ind w:left="3240" w:hanging="180"/>
      </w:pPr>
    </w:lvl>
    <w:lvl w:ilvl="3" w:tplc="DDA8FB9C">
      <w:start w:val="1"/>
      <w:numFmt w:val="decimal"/>
      <w:lvlText w:val="%4."/>
      <w:lvlJc w:val="left"/>
      <w:pPr>
        <w:ind w:left="3960" w:hanging="360"/>
      </w:pPr>
    </w:lvl>
    <w:lvl w:ilvl="4" w:tplc="37F2B7B0">
      <w:start w:val="1"/>
      <w:numFmt w:val="lowerLetter"/>
      <w:lvlText w:val="%5)"/>
      <w:lvlJc w:val="left"/>
      <w:pPr>
        <w:ind w:left="4680" w:hanging="360"/>
      </w:pPr>
      <w:rPr>
        <w:rFonts w:hint="default"/>
      </w:rPr>
    </w:lvl>
    <w:lvl w:ilvl="5" w:tplc="5772040C" w:tentative="1">
      <w:start w:val="1"/>
      <w:numFmt w:val="lowerRoman"/>
      <w:lvlText w:val="%6."/>
      <w:lvlJc w:val="right"/>
      <w:pPr>
        <w:ind w:left="5400" w:hanging="180"/>
      </w:pPr>
    </w:lvl>
    <w:lvl w:ilvl="6" w:tplc="BBC893FA" w:tentative="1">
      <w:start w:val="1"/>
      <w:numFmt w:val="decimal"/>
      <w:lvlText w:val="%7."/>
      <w:lvlJc w:val="left"/>
      <w:pPr>
        <w:ind w:left="6120" w:hanging="360"/>
      </w:pPr>
    </w:lvl>
    <w:lvl w:ilvl="7" w:tplc="8C8411F6" w:tentative="1">
      <w:start w:val="1"/>
      <w:numFmt w:val="lowerLetter"/>
      <w:lvlText w:val="%8."/>
      <w:lvlJc w:val="left"/>
      <w:pPr>
        <w:ind w:left="6840" w:hanging="360"/>
      </w:pPr>
    </w:lvl>
    <w:lvl w:ilvl="8" w:tplc="71AE88D0" w:tentative="1">
      <w:start w:val="1"/>
      <w:numFmt w:val="lowerRoman"/>
      <w:lvlText w:val="%9."/>
      <w:lvlJc w:val="right"/>
      <w:pPr>
        <w:ind w:left="7560" w:hanging="180"/>
      </w:pPr>
    </w:lvl>
  </w:abstractNum>
  <w:abstractNum w:abstractNumId="45">
    <w:nsid w:val="598807CB"/>
    <w:multiLevelType w:val="multilevel"/>
    <w:tmpl w:val="BB7AC73A"/>
    <w:lvl w:ilvl="0">
      <w:start w:val="1"/>
      <w:numFmt w:val="decimal"/>
      <w:pStyle w:val="TR-Titulo01"/>
      <w:lvlText w:val="%1"/>
      <w:lvlJc w:val="left"/>
      <w:pPr>
        <w:tabs>
          <w:tab w:val="num" w:pos="432"/>
        </w:tabs>
        <w:ind w:left="432" w:hanging="432"/>
      </w:pPr>
    </w:lvl>
    <w:lvl w:ilvl="1">
      <w:start w:val="1"/>
      <w:numFmt w:val="decimal"/>
      <w:pStyle w:val="TR-Titulo0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5B1D31A6"/>
    <w:multiLevelType w:val="multilevel"/>
    <w:tmpl w:val="DCB6C714"/>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36F5E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44037A5"/>
    <w:multiLevelType w:val="multilevel"/>
    <w:tmpl w:val="E98C274A"/>
    <w:styleLink w:val="WW8Num2"/>
    <w:lvl w:ilvl="0">
      <w:numFmt w:val="bullet"/>
      <w:lvlText w:val=""/>
      <w:lvlJc w:val="left"/>
      <w:rPr>
        <w:rFonts w:ascii="Symbol" w:hAnsi="Symbol" w:cs="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86C3901"/>
    <w:multiLevelType w:val="hybridMultilevel"/>
    <w:tmpl w:val="46CEE1E8"/>
    <w:lvl w:ilvl="0" w:tplc="2F52A370">
      <w:start w:val="1"/>
      <w:numFmt w:val="lowerLetter"/>
      <w:lvlText w:val="%1)"/>
      <w:lvlJc w:val="left"/>
      <w:pPr>
        <w:ind w:left="100" w:hanging="307"/>
      </w:pPr>
      <w:rPr>
        <w:rFonts w:ascii="Arial" w:eastAsia="Arial" w:hAnsi="Arial" w:cs="Arial" w:hint="default"/>
        <w:w w:val="99"/>
        <w:sz w:val="24"/>
        <w:szCs w:val="24"/>
      </w:rPr>
    </w:lvl>
    <w:lvl w:ilvl="1" w:tplc="79C2AAF2">
      <w:numFmt w:val="bullet"/>
      <w:lvlText w:val="•"/>
      <w:lvlJc w:val="left"/>
      <w:pPr>
        <w:ind w:left="1060" w:hanging="307"/>
      </w:pPr>
      <w:rPr>
        <w:rFonts w:hint="default"/>
      </w:rPr>
    </w:lvl>
    <w:lvl w:ilvl="2" w:tplc="B828751A">
      <w:numFmt w:val="bullet"/>
      <w:lvlText w:val="•"/>
      <w:lvlJc w:val="left"/>
      <w:pPr>
        <w:ind w:left="2021" w:hanging="307"/>
      </w:pPr>
      <w:rPr>
        <w:rFonts w:hint="default"/>
      </w:rPr>
    </w:lvl>
    <w:lvl w:ilvl="3" w:tplc="C870FC68">
      <w:numFmt w:val="bullet"/>
      <w:lvlText w:val="•"/>
      <w:lvlJc w:val="left"/>
      <w:pPr>
        <w:ind w:left="2981" w:hanging="307"/>
      </w:pPr>
      <w:rPr>
        <w:rFonts w:hint="default"/>
      </w:rPr>
    </w:lvl>
    <w:lvl w:ilvl="4" w:tplc="B1A4961A">
      <w:numFmt w:val="bullet"/>
      <w:lvlText w:val="•"/>
      <w:lvlJc w:val="left"/>
      <w:pPr>
        <w:ind w:left="3942" w:hanging="307"/>
      </w:pPr>
      <w:rPr>
        <w:rFonts w:hint="default"/>
      </w:rPr>
    </w:lvl>
    <w:lvl w:ilvl="5" w:tplc="CC44F4F8">
      <w:numFmt w:val="bullet"/>
      <w:lvlText w:val="•"/>
      <w:lvlJc w:val="left"/>
      <w:pPr>
        <w:ind w:left="4903" w:hanging="307"/>
      </w:pPr>
      <w:rPr>
        <w:rFonts w:hint="default"/>
      </w:rPr>
    </w:lvl>
    <w:lvl w:ilvl="6" w:tplc="77E28BDE">
      <w:numFmt w:val="bullet"/>
      <w:lvlText w:val="•"/>
      <w:lvlJc w:val="left"/>
      <w:pPr>
        <w:ind w:left="5863" w:hanging="307"/>
      </w:pPr>
      <w:rPr>
        <w:rFonts w:hint="default"/>
      </w:rPr>
    </w:lvl>
    <w:lvl w:ilvl="7" w:tplc="4CF25A1C">
      <w:numFmt w:val="bullet"/>
      <w:lvlText w:val="•"/>
      <w:lvlJc w:val="left"/>
      <w:pPr>
        <w:ind w:left="6824" w:hanging="307"/>
      </w:pPr>
      <w:rPr>
        <w:rFonts w:hint="default"/>
      </w:rPr>
    </w:lvl>
    <w:lvl w:ilvl="8" w:tplc="6D445D72">
      <w:numFmt w:val="bullet"/>
      <w:lvlText w:val="•"/>
      <w:lvlJc w:val="left"/>
      <w:pPr>
        <w:ind w:left="7785" w:hanging="307"/>
      </w:pPr>
      <w:rPr>
        <w:rFonts w:hint="default"/>
      </w:rPr>
    </w:lvl>
  </w:abstractNum>
  <w:abstractNum w:abstractNumId="50">
    <w:nsid w:val="696E666D"/>
    <w:multiLevelType w:val="hybridMultilevel"/>
    <w:tmpl w:val="5B54FF8A"/>
    <w:lvl w:ilvl="0" w:tplc="D84681C2">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51">
    <w:nsid w:val="69727E22"/>
    <w:multiLevelType w:val="multilevel"/>
    <w:tmpl w:val="6756D34A"/>
    <w:styleLink w:val="WW8Num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FDB074E"/>
    <w:multiLevelType w:val="hybridMultilevel"/>
    <w:tmpl w:val="7A187994"/>
    <w:lvl w:ilvl="0" w:tplc="A726D1BC">
      <w:start w:val="12"/>
      <w:numFmt w:val="decimal"/>
      <w:lvlText w:val="%1"/>
      <w:lvlJc w:val="left"/>
      <w:pPr>
        <w:ind w:left="635" w:hanging="536"/>
      </w:pPr>
      <w:rPr>
        <w:rFonts w:hint="default"/>
      </w:rPr>
    </w:lvl>
    <w:lvl w:ilvl="1" w:tplc="B7108FDA">
      <w:numFmt w:val="none"/>
      <w:lvlText w:val=""/>
      <w:lvlJc w:val="left"/>
      <w:pPr>
        <w:tabs>
          <w:tab w:val="num" w:pos="360"/>
        </w:tabs>
      </w:pPr>
    </w:lvl>
    <w:lvl w:ilvl="2" w:tplc="23BA1322">
      <w:numFmt w:val="bullet"/>
      <w:lvlText w:val="•"/>
      <w:lvlJc w:val="left"/>
      <w:pPr>
        <w:ind w:left="2453" w:hanging="536"/>
      </w:pPr>
      <w:rPr>
        <w:rFonts w:hint="default"/>
      </w:rPr>
    </w:lvl>
    <w:lvl w:ilvl="3" w:tplc="7EF895FC">
      <w:numFmt w:val="bullet"/>
      <w:lvlText w:val="•"/>
      <w:lvlJc w:val="left"/>
      <w:pPr>
        <w:ind w:left="3359" w:hanging="536"/>
      </w:pPr>
      <w:rPr>
        <w:rFonts w:hint="default"/>
      </w:rPr>
    </w:lvl>
    <w:lvl w:ilvl="4" w:tplc="82C2CF96">
      <w:numFmt w:val="bullet"/>
      <w:lvlText w:val="•"/>
      <w:lvlJc w:val="left"/>
      <w:pPr>
        <w:ind w:left="4266" w:hanging="536"/>
      </w:pPr>
      <w:rPr>
        <w:rFonts w:hint="default"/>
      </w:rPr>
    </w:lvl>
    <w:lvl w:ilvl="5" w:tplc="28048C50">
      <w:numFmt w:val="bullet"/>
      <w:lvlText w:val="•"/>
      <w:lvlJc w:val="left"/>
      <w:pPr>
        <w:ind w:left="5173" w:hanging="536"/>
      </w:pPr>
      <w:rPr>
        <w:rFonts w:hint="default"/>
      </w:rPr>
    </w:lvl>
    <w:lvl w:ilvl="6" w:tplc="84D8C768">
      <w:numFmt w:val="bullet"/>
      <w:lvlText w:val="•"/>
      <w:lvlJc w:val="left"/>
      <w:pPr>
        <w:ind w:left="6079" w:hanging="536"/>
      </w:pPr>
      <w:rPr>
        <w:rFonts w:hint="default"/>
      </w:rPr>
    </w:lvl>
    <w:lvl w:ilvl="7" w:tplc="95FC59CE">
      <w:numFmt w:val="bullet"/>
      <w:lvlText w:val="•"/>
      <w:lvlJc w:val="left"/>
      <w:pPr>
        <w:ind w:left="6986" w:hanging="536"/>
      </w:pPr>
      <w:rPr>
        <w:rFonts w:hint="default"/>
      </w:rPr>
    </w:lvl>
    <w:lvl w:ilvl="8" w:tplc="AB16FD3C">
      <w:numFmt w:val="bullet"/>
      <w:lvlText w:val="•"/>
      <w:lvlJc w:val="left"/>
      <w:pPr>
        <w:ind w:left="7893" w:hanging="536"/>
      </w:pPr>
      <w:rPr>
        <w:rFonts w:hint="default"/>
      </w:rPr>
    </w:lvl>
  </w:abstractNum>
  <w:abstractNum w:abstractNumId="53">
    <w:nsid w:val="6FFE3041"/>
    <w:multiLevelType w:val="multilevel"/>
    <w:tmpl w:val="D71E1C6E"/>
    <w:styleLink w:val="WW8Num4"/>
    <w:lvl w:ilvl="0">
      <w:start w:val="4"/>
      <w:numFmt w:val="decimal"/>
      <w:lvlText w:val="%1"/>
      <w:lvlJc w:val="left"/>
      <w:rPr>
        <w:rFonts w:ascii="Arial" w:hAnsi="Arial" w:cs="Arial"/>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719368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4F641FC"/>
    <w:multiLevelType w:val="hybridMultilevel"/>
    <w:tmpl w:val="55A61B2A"/>
    <w:lvl w:ilvl="0" w:tplc="78A28448">
      <w:start w:val="1"/>
      <w:numFmt w:val="lowerLetter"/>
      <w:lvlText w:val="%1)"/>
      <w:lvlJc w:val="left"/>
      <w:pPr>
        <w:ind w:left="180" w:hanging="430"/>
        <w:jc w:val="right"/>
      </w:pPr>
      <w:rPr>
        <w:rFonts w:ascii="Arial" w:eastAsia="Arial" w:hAnsi="Arial" w:cs="Arial" w:hint="default"/>
        <w:spacing w:val="-4"/>
        <w:w w:val="99"/>
        <w:sz w:val="24"/>
        <w:szCs w:val="24"/>
      </w:rPr>
    </w:lvl>
    <w:lvl w:ilvl="1" w:tplc="5C04992E">
      <w:numFmt w:val="bullet"/>
      <w:lvlText w:val="•"/>
      <w:lvlJc w:val="left"/>
      <w:pPr>
        <w:ind w:left="180" w:hanging="430"/>
      </w:pPr>
      <w:rPr>
        <w:rFonts w:hint="default"/>
      </w:rPr>
    </w:lvl>
    <w:lvl w:ilvl="2" w:tplc="015A3BF6">
      <w:numFmt w:val="bullet"/>
      <w:lvlText w:val="•"/>
      <w:lvlJc w:val="left"/>
      <w:pPr>
        <w:ind w:left="1238" w:hanging="430"/>
      </w:pPr>
      <w:rPr>
        <w:rFonts w:hint="default"/>
      </w:rPr>
    </w:lvl>
    <w:lvl w:ilvl="3" w:tplc="B4CEDCF6">
      <w:numFmt w:val="bullet"/>
      <w:lvlText w:val="•"/>
      <w:lvlJc w:val="left"/>
      <w:pPr>
        <w:ind w:left="2296" w:hanging="430"/>
      </w:pPr>
      <w:rPr>
        <w:rFonts w:hint="default"/>
      </w:rPr>
    </w:lvl>
    <w:lvl w:ilvl="4" w:tplc="8B12DA12">
      <w:numFmt w:val="bullet"/>
      <w:lvlText w:val="•"/>
      <w:lvlJc w:val="left"/>
      <w:pPr>
        <w:ind w:left="3355" w:hanging="430"/>
      </w:pPr>
      <w:rPr>
        <w:rFonts w:hint="default"/>
      </w:rPr>
    </w:lvl>
    <w:lvl w:ilvl="5" w:tplc="95A41FCE">
      <w:numFmt w:val="bullet"/>
      <w:lvlText w:val="•"/>
      <w:lvlJc w:val="left"/>
      <w:pPr>
        <w:ind w:left="4413" w:hanging="430"/>
      </w:pPr>
      <w:rPr>
        <w:rFonts w:hint="default"/>
      </w:rPr>
    </w:lvl>
    <w:lvl w:ilvl="6" w:tplc="7C3A420E">
      <w:numFmt w:val="bullet"/>
      <w:lvlText w:val="•"/>
      <w:lvlJc w:val="left"/>
      <w:pPr>
        <w:ind w:left="5472" w:hanging="430"/>
      </w:pPr>
      <w:rPr>
        <w:rFonts w:hint="default"/>
      </w:rPr>
    </w:lvl>
    <w:lvl w:ilvl="7" w:tplc="A6661188">
      <w:numFmt w:val="bullet"/>
      <w:lvlText w:val="•"/>
      <w:lvlJc w:val="left"/>
      <w:pPr>
        <w:ind w:left="6530" w:hanging="430"/>
      </w:pPr>
      <w:rPr>
        <w:rFonts w:hint="default"/>
      </w:rPr>
    </w:lvl>
    <w:lvl w:ilvl="8" w:tplc="F280A824">
      <w:numFmt w:val="bullet"/>
      <w:lvlText w:val="•"/>
      <w:lvlJc w:val="left"/>
      <w:pPr>
        <w:ind w:left="7589" w:hanging="430"/>
      </w:pPr>
      <w:rPr>
        <w:rFonts w:hint="default"/>
      </w:rPr>
    </w:lvl>
  </w:abstractNum>
  <w:abstractNum w:abstractNumId="56">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57">
    <w:nsid w:val="760730F5"/>
    <w:multiLevelType w:val="hybridMultilevel"/>
    <w:tmpl w:val="EC54D66A"/>
    <w:lvl w:ilvl="0" w:tplc="336292F2">
      <w:start w:val="1"/>
      <w:numFmt w:val="upperRoman"/>
      <w:lvlText w:val="%1."/>
      <w:lvlJc w:val="right"/>
      <w:pPr>
        <w:ind w:left="2988" w:hanging="360"/>
      </w:pPr>
      <w:rPr>
        <w:rFonts w:hint="default"/>
      </w:rPr>
    </w:lvl>
    <w:lvl w:ilvl="1" w:tplc="E78222C8" w:tentative="1">
      <w:start w:val="1"/>
      <w:numFmt w:val="lowerLetter"/>
      <w:lvlText w:val="%2."/>
      <w:lvlJc w:val="left"/>
      <w:pPr>
        <w:ind w:left="3708" w:hanging="360"/>
      </w:pPr>
    </w:lvl>
    <w:lvl w:ilvl="2" w:tplc="9ED6297E" w:tentative="1">
      <w:start w:val="1"/>
      <w:numFmt w:val="lowerRoman"/>
      <w:lvlText w:val="%3."/>
      <w:lvlJc w:val="right"/>
      <w:pPr>
        <w:ind w:left="4428" w:hanging="180"/>
      </w:pPr>
    </w:lvl>
    <w:lvl w:ilvl="3" w:tplc="09CE896E" w:tentative="1">
      <w:start w:val="1"/>
      <w:numFmt w:val="decimal"/>
      <w:lvlText w:val="%4."/>
      <w:lvlJc w:val="left"/>
      <w:pPr>
        <w:ind w:left="5148" w:hanging="360"/>
      </w:pPr>
    </w:lvl>
    <w:lvl w:ilvl="4" w:tplc="B24CA9B8" w:tentative="1">
      <w:start w:val="1"/>
      <w:numFmt w:val="lowerLetter"/>
      <w:lvlText w:val="%5."/>
      <w:lvlJc w:val="left"/>
      <w:pPr>
        <w:ind w:left="5868" w:hanging="360"/>
      </w:pPr>
    </w:lvl>
    <w:lvl w:ilvl="5" w:tplc="93548ACA" w:tentative="1">
      <w:start w:val="1"/>
      <w:numFmt w:val="lowerRoman"/>
      <w:lvlText w:val="%6."/>
      <w:lvlJc w:val="right"/>
      <w:pPr>
        <w:ind w:left="6588" w:hanging="180"/>
      </w:pPr>
    </w:lvl>
    <w:lvl w:ilvl="6" w:tplc="D0284672" w:tentative="1">
      <w:start w:val="1"/>
      <w:numFmt w:val="decimal"/>
      <w:lvlText w:val="%7."/>
      <w:lvlJc w:val="left"/>
      <w:pPr>
        <w:ind w:left="7308" w:hanging="360"/>
      </w:pPr>
    </w:lvl>
    <w:lvl w:ilvl="7" w:tplc="FD8EDF0E" w:tentative="1">
      <w:start w:val="1"/>
      <w:numFmt w:val="lowerLetter"/>
      <w:lvlText w:val="%8."/>
      <w:lvlJc w:val="left"/>
      <w:pPr>
        <w:ind w:left="8028" w:hanging="360"/>
      </w:pPr>
    </w:lvl>
    <w:lvl w:ilvl="8" w:tplc="9BFA425A" w:tentative="1">
      <w:start w:val="1"/>
      <w:numFmt w:val="lowerRoman"/>
      <w:lvlText w:val="%9."/>
      <w:lvlJc w:val="right"/>
      <w:pPr>
        <w:ind w:left="8748" w:hanging="180"/>
      </w:pPr>
    </w:lvl>
  </w:abstractNum>
  <w:abstractNum w:abstractNumId="58">
    <w:nsid w:val="77DF6CE6"/>
    <w:multiLevelType w:val="multilevel"/>
    <w:tmpl w:val="676E51A2"/>
    <w:lvl w:ilvl="0">
      <w:start w:val="1"/>
      <w:numFmt w:val="lowerLetter"/>
      <w:pStyle w:val="LetrasMultinvel"/>
      <w:lvlText w:val="%1)"/>
      <w:lvlJc w:val="left"/>
      <w:pPr>
        <w:tabs>
          <w:tab w:val="num" w:pos="285"/>
        </w:tabs>
        <w:ind w:left="1419" w:hanging="284"/>
      </w:pPr>
      <w:rPr>
        <w:rFonts w:cs="Times New Roman" w:hint="default"/>
      </w:rPr>
    </w:lvl>
    <w:lvl w:ilvl="1">
      <w:start w:val="1"/>
      <w:numFmt w:val="decimal"/>
      <w:lvlText w:val="%1.%2)"/>
      <w:lvlJc w:val="left"/>
      <w:pPr>
        <w:tabs>
          <w:tab w:val="num" w:pos="2211"/>
        </w:tabs>
        <w:ind w:left="2211" w:hanging="510"/>
      </w:pPr>
      <w:rPr>
        <w:rFonts w:cs="Times New Roman" w:hint="default"/>
      </w:rPr>
    </w:lvl>
    <w:lvl w:ilvl="2">
      <w:start w:val="1"/>
      <w:numFmt w:val="none"/>
      <w:lvlText w:val="%3- "/>
      <w:lvlJc w:val="left"/>
      <w:pPr>
        <w:tabs>
          <w:tab w:val="num" w:pos="2439"/>
        </w:tabs>
        <w:ind w:left="2439" w:hanging="360"/>
      </w:pPr>
      <w:rPr>
        <w:rFonts w:cs="Times New Roman" w:hint="default"/>
      </w:rPr>
    </w:lvl>
    <w:lvl w:ilvl="3">
      <w:start w:val="1"/>
      <w:numFmt w:val="decimal"/>
      <w:lvlText w:val="(%4)"/>
      <w:lvlJc w:val="left"/>
      <w:pPr>
        <w:tabs>
          <w:tab w:val="num" w:pos="2799"/>
        </w:tabs>
        <w:ind w:left="2799" w:hanging="360"/>
      </w:pPr>
      <w:rPr>
        <w:rFonts w:cs="Times New Roman" w:hint="default"/>
      </w:rPr>
    </w:lvl>
    <w:lvl w:ilvl="4">
      <w:start w:val="1"/>
      <w:numFmt w:val="lowerLetter"/>
      <w:lvlText w:val="(%5)"/>
      <w:lvlJc w:val="left"/>
      <w:pPr>
        <w:tabs>
          <w:tab w:val="num" w:pos="3159"/>
        </w:tabs>
        <w:ind w:left="3159" w:hanging="360"/>
      </w:pPr>
      <w:rPr>
        <w:rFonts w:cs="Times New Roman" w:hint="default"/>
      </w:rPr>
    </w:lvl>
    <w:lvl w:ilvl="5">
      <w:start w:val="1"/>
      <w:numFmt w:val="lowerRoman"/>
      <w:lvlText w:val="(%6)"/>
      <w:lvlJc w:val="left"/>
      <w:pPr>
        <w:tabs>
          <w:tab w:val="num" w:pos="3519"/>
        </w:tabs>
        <w:ind w:left="3519" w:hanging="360"/>
      </w:pPr>
      <w:rPr>
        <w:rFonts w:cs="Times New Roman" w:hint="default"/>
      </w:rPr>
    </w:lvl>
    <w:lvl w:ilvl="6">
      <w:start w:val="1"/>
      <w:numFmt w:val="decimal"/>
      <w:lvlText w:val="%7."/>
      <w:lvlJc w:val="left"/>
      <w:pPr>
        <w:tabs>
          <w:tab w:val="num" w:pos="3879"/>
        </w:tabs>
        <w:ind w:left="3879" w:hanging="360"/>
      </w:pPr>
      <w:rPr>
        <w:rFonts w:cs="Times New Roman" w:hint="default"/>
      </w:rPr>
    </w:lvl>
    <w:lvl w:ilvl="7">
      <w:start w:val="1"/>
      <w:numFmt w:val="lowerLetter"/>
      <w:lvlText w:val="%8."/>
      <w:lvlJc w:val="left"/>
      <w:pPr>
        <w:tabs>
          <w:tab w:val="num" w:pos="4239"/>
        </w:tabs>
        <w:ind w:left="4239" w:hanging="360"/>
      </w:pPr>
      <w:rPr>
        <w:rFonts w:cs="Times New Roman" w:hint="default"/>
      </w:rPr>
    </w:lvl>
    <w:lvl w:ilvl="8">
      <w:start w:val="1"/>
      <w:numFmt w:val="lowerRoman"/>
      <w:lvlText w:val="%9."/>
      <w:lvlJc w:val="left"/>
      <w:pPr>
        <w:tabs>
          <w:tab w:val="num" w:pos="4599"/>
        </w:tabs>
        <w:ind w:left="4599" w:hanging="360"/>
      </w:pPr>
      <w:rPr>
        <w:rFonts w:cs="Times New Roman" w:hint="default"/>
      </w:rPr>
    </w:lvl>
  </w:abstractNum>
  <w:abstractNum w:abstractNumId="59">
    <w:nsid w:val="787A3120"/>
    <w:multiLevelType w:val="hybridMultilevel"/>
    <w:tmpl w:val="9718F5F0"/>
    <w:lvl w:ilvl="0" w:tplc="052821DE">
      <w:start w:val="1"/>
      <w:numFmt w:val="decimal"/>
      <w:lvlText w:val="%1."/>
      <w:lvlJc w:val="left"/>
      <w:pPr>
        <w:ind w:left="720" w:hanging="360"/>
      </w:pPr>
    </w:lvl>
    <w:lvl w:ilvl="1" w:tplc="B8FAF032" w:tentative="1">
      <w:start w:val="1"/>
      <w:numFmt w:val="lowerLetter"/>
      <w:lvlText w:val="%2."/>
      <w:lvlJc w:val="left"/>
      <w:pPr>
        <w:ind w:left="1440" w:hanging="360"/>
      </w:pPr>
    </w:lvl>
    <w:lvl w:ilvl="2" w:tplc="5D724416" w:tentative="1">
      <w:start w:val="1"/>
      <w:numFmt w:val="lowerRoman"/>
      <w:lvlText w:val="%3."/>
      <w:lvlJc w:val="right"/>
      <w:pPr>
        <w:ind w:left="2160" w:hanging="180"/>
      </w:pPr>
    </w:lvl>
    <w:lvl w:ilvl="3" w:tplc="8CC02A8C" w:tentative="1">
      <w:start w:val="1"/>
      <w:numFmt w:val="decimal"/>
      <w:lvlText w:val="%4."/>
      <w:lvlJc w:val="left"/>
      <w:pPr>
        <w:ind w:left="2880" w:hanging="360"/>
      </w:pPr>
    </w:lvl>
    <w:lvl w:ilvl="4" w:tplc="A3DCDFF2" w:tentative="1">
      <w:start w:val="1"/>
      <w:numFmt w:val="lowerLetter"/>
      <w:lvlText w:val="%5."/>
      <w:lvlJc w:val="left"/>
      <w:pPr>
        <w:ind w:left="3600" w:hanging="360"/>
      </w:pPr>
    </w:lvl>
    <w:lvl w:ilvl="5" w:tplc="DA72D9A0" w:tentative="1">
      <w:start w:val="1"/>
      <w:numFmt w:val="lowerRoman"/>
      <w:lvlText w:val="%6."/>
      <w:lvlJc w:val="right"/>
      <w:pPr>
        <w:ind w:left="4320" w:hanging="180"/>
      </w:pPr>
    </w:lvl>
    <w:lvl w:ilvl="6" w:tplc="776831D4" w:tentative="1">
      <w:start w:val="1"/>
      <w:numFmt w:val="decimal"/>
      <w:lvlText w:val="%7."/>
      <w:lvlJc w:val="left"/>
      <w:pPr>
        <w:ind w:left="5040" w:hanging="360"/>
      </w:pPr>
    </w:lvl>
    <w:lvl w:ilvl="7" w:tplc="FFC4B056" w:tentative="1">
      <w:start w:val="1"/>
      <w:numFmt w:val="lowerLetter"/>
      <w:lvlText w:val="%8."/>
      <w:lvlJc w:val="left"/>
      <w:pPr>
        <w:ind w:left="5760" w:hanging="360"/>
      </w:pPr>
    </w:lvl>
    <w:lvl w:ilvl="8" w:tplc="6B005FD6" w:tentative="1">
      <w:start w:val="1"/>
      <w:numFmt w:val="lowerRoman"/>
      <w:lvlText w:val="%9."/>
      <w:lvlJc w:val="right"/>
      <w:pPr>
        <w:ind w:left="6480" w:hanging="180"/>
      </w:pPr>
    </w:lvl>
  </w:abstractNum>
  <w:abstractNum w:abstractNumId="60">
    <w:nsid w:val="79533A4B"/>
    <w:multiLevelType w:val="multilevel"/>
    <w:tmpl w:val="8704108C"/>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rPr>
        <w:rFonts w:ascii="Arial" w:hAnsi="Arial" w:cs="Arial"/>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79A20A16"/>
    <w:multiLevelType w:val="hybridMultilevel"/>
    <w:tmpl w:val="6008AA4E"/>
    <w:lvl w:ilvl="0" w:tplc="021A0956">
      <w:start w:val="1"/>
      <w:numFmt w:val="lowerLetter"/>
      <w:lvlText w:val="%1)"/>
      <w:lvlJc w:val="left"/>
      <w:pPr>
        <w:ind w:left="448" w:hanging="281"/>
      </w:pPr>
      <w:rPr>
        <w:rFonts w:ascii="Arial" w:eastAsia="Arial" w:hAnsi="Arial" w:cs="Arial" w:hint="default"/>
        <w:spacing w:val="-4"/>
        <w:w w:val="99"/>
        <w:sz w:val="24"/>
        <w:szCs w:val="24"/>
      </w:rPr>
    </w:lvl>
    <w:lvl w:ilvl="1" w:tplc="A7304A40">
      <w:numFmt w:val="bullet"/>
      <w:lvlText w:val="•"/>
      <w:lvlJc w:val="left"/>
      <w:pPr>
        <w:ind w:left="1366" w:hanging="281"/>
      </w:pPr>
      <w:rPr>
        <w:rFonts w:hint="default"/>
      </w:rPr>
    </w:lvl>
    <w:lvl w:ilvl="2" w:tplc="E6E6B272">
      <w:numFmt w:val="bullet"/>
      <w:lvlText w:val="•"/>
      <w:lvlJc w:val="left"/>
      <w:pPr>
        <w:ind w:left="2293" w:hanging="281"/>
      </w:pPr>
      <w:rPr>
        <w:rFonts w:hint="default"/>
      </w:rPr>
    </w:lvl>
    <w:lvl w:ilvl="3" w:tplc="7152E886">
      <w:numFmt w:val="bullet"/>
      <w:lvlText w:val="•"/>
      <w:lvlJc w:val="left"/>
      <w:pPr>
        <w:ind w:left="3219" w:hanging="281"/>
      </w:pPr>
      <w:rPr>
        <w:rFonts w:hint="default"/>
      </w:rPr>
    </w:lvl>
    <w:lvl w:ilvl="4" w:tplc="157C73B4">
      <w:numFmt w:val="bullet"/>
      <w:lvlText w:val="•"/>
      <w:lvlJc w:val="left"/>
      <w:pPr>
        <w:ind w:left="4146" w:hanging="281"/>
      </w:pPr>
      <w:rPr>
        <w:rFonts w:hint="default"/>
      </w:rPr>
    </w:lvl>
    <w:lvl w:ilvl="5" w:tplc="599299E6">
      <w:numFmt w:val="bullet"/>
      <w:lvlText w:val="•"/>
      <w:lvlJc w:val="left"/>
      <w:pPr>
        <w:ind w:left="5073" w:hanging="281"/>
      </w:pPr>
      <w:rPr>
        <w:rFonts w:hint="default"/>
      </w:rPr>
    </w:lvl>
    <w:lvl w:ilvl="6" w:tplc="ACF82E06">
      <w:numFmt w:val="bullet"/>
      <w:lvlText w:val="•"/>
      <w:lvlJc w:val="left"/>
      <w:pPr>
        <w:ind w:left="5999" w:hanging="281"/>
      </w:pPr>
      <w:rPr>
        <w:rFonts w:hint="default"/>
      </w:rPr>
    </w:lvl>
    <w:lvl w:ilvl="7" w:tplc="230CDD96">
      <w:numFmt w:val="bullet"/>
      <w:lvlText w:val="•"/>
      <w:lvlJc w:val="left"/>
      <w:pPr>
        <w:ind w:left="6926" w:hanging="281"/>
      </w:pPr>
      <w:rPr>
        <w:rFonts w:hint="default"/>
      </w:rPr>
    </w:lvl>
    <w:lvl w:ilvl="8" w:tplc="8668C236">
      <w:numFmt w:val="bullet"/>
      <w:lvlText w:val="•"/>
      <w:lvlJc w:val="left"/>
      <w:pPr>
        <w:ind w:left="7853" w:hanging="281"/>
      </w:pPr>
      <w:rPr>
        <w:rFonts w:hint="default"/>
      </w:rPr>
    </w:lvl>
  </w:abstractNum>
  <w:abstractNum w:abstractNumId="62">
    <w:nsid w:val="7DCD6E72"/>
    <w:multiLevelType w:val="hybridMultilevel"/>
    <w:tmpl w:val="A2D8DE96"/>
    <w:lvl w:ilvl="0" w:tplc="00000008">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E513A7E"/>
    <w:multiLevelType w:val="hybridMultilevel"/>
    <w:tmpl w:val="56823C36"/>
    <w:lvl w:ilvl="0" w:tplc="06568A3A">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4">
    <w:nsid w:val="7ECC2A2E"/>
    <w:multiLevelType w:val="hybridMultilevel"/>
    <w:tmpl w:val="F93AC78E"/>
    <w:lvl w:ilvl="0" w:tplc="06E25C6A">
      <w:start w:val="1"/>
      <w:numFmt w:val="decimal"/>
      <w:pStyle w:val="COREFUR"/>
      <w:lvlText w:val="%1-"/>
      <w:lvlJc w:val="left"/>
      <w:pPr>
        <w:ind w:left="1080" w:hanging="720"/>
      </w:pPr>
      <w:rPr>
        <w:rFonts w:hint="default"/>
      </w:rPr>
    </w:lvl>
    <w:lvl w:ilvl="1" w:tplc="B454B308">
      <w:start w:val="1"/>
      <w:numFmt w:val="lowerLetter"/>
      <w:lvlText w:val="%2."/>
      <w:lvlJc w:val="left"/>
      <w:pPr>
        <w:ind w:left="1440" w:hanging="360"/>
      </w:pPr>
    </w:lvl>
    <w:lvl w:ilvl="2" w:tplc="D3B66C7E" w:tentative="1">
      <w:start w:val="1"/>
      <w:numFmt w:val="lowerRoman"/>
      <w:lvlText w:val="%3."/>
      <w:lvlJc w:val="right"/>
      <w:pPr>
        <w:ind w:left="2160" w:hanging="180"/>
      </w:pPr>
    </w:lvl>
    <w:lvl w:ilvl="3" w:tplc="7F02EB70" w:tentative="1">
      <w:start w:val="1"/>
      <w:numFmt w:val="decimal"/>
      <w:lvlText w:val="%4."/>
      <w:lvlJc w:val="left"/>
      <w:pPr>
        <w:ind w:left="2880" w:hanging="360"/>
      </w:pPr>
    </w:lvl>
    <w:lvl w:ilvl="4" w:tplc="C3922DCE" w:tentative="1">
      <w:start w:val="1"/>
      <w:numFmt w:val="lowerLetter"/>
      <w:lvlText w:val="%5."/>
      <w:lvlJc w:val="left"/>
      <w:pPr>
        <w:ind w:left="3600" w:hanging="360"/>
      </w:pPr>
    </w:lvl>
    <w:lvl w:ilvl="5" w:tplc="C73A8FA2" w:tentative="1">
      <w:start w:val="1"/>
      <w:numFmt w:val="lowerRoman"/>
      <w:lvlText w:val="%6."/>
      <w:lvlJc w:val="right"/>
      <w:pPr>
        <w:ind w:left="4320" w:hanging="180"/>
      </w:pPr>
    </w:lvl>
    <w:lvl w:ilvl="6" w:tplc="E1DC5BAC" w:tentative="1">
      <w:start w:val="1"/>
      <w:numFmt w:val="decimal"/>
      <w:lvlText w:val="%7."/>
      <w:lvlJc w:val="left"/>
      <w:pPr>
        <w:ind w:left="5040" w:hanging="360"/>
      </w:pPr>
    </w:lvl>
    <w:lvl w:ilvl="7" w:tplc="67080824" w:tentative="1">
      <w:start w:val="1"/>
      <w:numFmt w:val="lowerLetter"/>
      <w:lvlText w:val="%8."/>
      <w:lvlJc w:val="left"/>
      <w:pPr>
        <w:ind w:left="5760" w:hanging="360"/>
      </w:pPr>
    </w:lvl>
    <w:lvl w:ilvl="8" w:tplc="A302EFEA"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16"/>
  </w:num>
  <w:num w:numId="9">
    <w:abstractNumId w:val="20"/>
  </w:num>
  <w:num w:numId="10">
    <w:abstractNumId w:val="12"/>
  </w:num>
  <w:num w:numId="11">
    <w:abstractNumId w:val="58"/>
  </w:num>
  <w:num w:numId="12">
    <w:abstractNumId w:val="43"/>
  </w:num>
  <w:num w:numId="13">
    <w:abstractNumId w:val="39"/>
  </w:num>
  <w:num w:numId="14">
    <w:abstractNumId w:val="48"/>
  </w:num>
  <w:num w:numId="15">
    <w:abstractNumId w:val="46"/>
  </w:num>
  <w:num w:numId="16">
    <w:abstractNumId w:val="53"/>
  </w:num>
  <w:num w:numId="17">
    <w:abstractNumId w:val="19"/>
  </w:num>
  <w:num w:numId="18">
    <w:abstractNumId w:val="30"/>
  </w:num>
  <w:num w:numId="19">
    <w:abstractNumId w:val="51"/>
  </w:num>
  <w:num w:numId="20">
    <w:abstractNumId w:val="29"/>
  </w:num>
  <w:num w:numId="21">
    <w:abstractNumId w:val="42"/>
  </w:num>
  <w:num w:numId="22">
    <w:abstractNumId w:val="18"/>
  </w:num>
  <w:num w:numId="23">
    <w:abstractNumId w:val="28"/>
  </w:num>
  <w:num w:numId="24">
    <w:abstractNumId w:val="64"/>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7"/>
  </w:num>
  <w:num w:numId="28">
    <w:abstractNumId w:val="60"/>
  </w:num>
  <w:num w:numId="29">
    <w:abstractNumId w:val="24"/>
  </w:num>
  <w:num w:numId="30">
    <w:abstractNumId w:val="14"/>
  </w:num>
  <w:num w:numId="31">
    <w:abstractNumId w:val="54"/>
  </w:num>
  <w:num w:numId="32">
    <w:abstractNumId w:val="33"/>
  </w:num>
  <w:num w:numId="33">
    <w:abstractNumId w:val="40"/>
  </w:num>
  <w:num w:numId="34">
    <w:abstractNumId w:val="34"/>
  </w:num>
  <w:num w:numId="35">
    <w:abstractNumId w:val="44"/>
  </w:num>
  <w:num w:numId="36">
    <w:abstractNumId w:val="59"/>
  </w:num>
  <w:num w:numId="37">
    <w:abstractNumId w:val="57"/>
  </w:num>
  <w:num w:numId="38">
    <w:abstractNumId w:val="52"/>
  </w:num>
  <w:num w:numId="39">
    <w:abstractNumId w:val="11"/>
  </w:num>
  <w:num w:numId="40">
    <w:abstractNumId w:val="61"/>
  </w:num>
  <w:num w:numId="41">
    <w:abstractNumId w:val="10"/>
  </w:num>
  <w:num w:numId="42">
    <w:abstractNumId w:val="49"/>
  </w:num>
  <w:num w:numId="43">
    <w:abstractNumId w:val="32"/>
  </w:num>
  <w:num w:numId="44">
    <w:abstractNumId w:val="23"/>
  </w:num>
  <w:num w:numId="45">
    <w:abstractNumId w:val="41"/>
  </w:num>
  <w:num w:numId="46">
    <w:abstractNumId w:val="36"/>
  </w:num>
  <w:num w:numId="47">
    <w:abstractNumId w:val="35"/>
  </w:num>
  <w:num w:numId="48">
    <w:abstractNumId w:val="55"/>
  </w:num>
  <w:num w:numId="49">
    <w:abstractNumId w:val="17"/>
  </w:num>
  <w:num w:numId="50">
    <w:abstractNumId w:val="9"/>
  </w:num>
  <w:num w:numId="51">
    <w:abstractNumId w:val="25"/>
  </w:num>
  <w:num w:numId="52">
    <w:abstractNumId w:val="21"/>
  </w:num>
  <w:num w:numId="53">
    <w:abstractNumId w:val="38"/>
  </w:num>
  <w:num w:numId="54">
    <w:abstractNumId w:val="31"/>
  </w:num>
  <w:num w:numId="55">
    <w:abstractNumId w:val="62"/>
  </w:num>
  <w:num w:numId="56">
    <w:abstractNumId w:val="26"/>
  </w:num>
  <w:num w:numId="57">
    <w:abstractNumId w:val="22"/>
  </w:num>
  <w:num w:numId="58">
    <w:abstractNumId w:val="27"/>
  </w:num>
  <w:num w:numId="59">
    <w:abstractNumId w:val="50"/>
  </w:num>
  <w:num w:numId="60">
    <w:abstractNumId w:val="63"/>
  </w:num>
  <w:num w:numId="61">
    <w:abstractNumId w:val="56"/>
  </w:num>
  <w:num w:numId="62">
    <w:abstractNumId w:val="13"/>
  </w:num>
  <w:num w:numId="6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drawingGridHorizontalSpacing w:val="100"/>
  <w:displayHorizontalDrawingGridEvery w:val="2"/>
  <w:characterSpacingControl w:val="doNotCompress"/>
  <w:hdrShapeDefaults>
    <o:shapedefaults v:ext="edit" spidmax="22535"/>
    <o:shapelayout v:ext="edit">
      <o:idmap v:ext="edit" data="2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AD377F"/>
    <w:rsid w:val="000001F8"/>
    <w:rsid w:val="0000117D"/>
    <w:rsid w:val="00001D6C"/>
    <w:rsid w:val="0000271B"/>
    <w:rsid w:val="0000400D"/>
    <w:rsid w:val="000043EB"/>
    <w:rsid w:val="0000667E"/>
    <w:rsid w:val="0000691C"/>
    <w:rsid w:val="00007617"/>
    <w:rsid w:val="0000797C"/>
    <w:rsid w:val="00013AF8"/>
    <w:rsid w:val="00013DD9"/>
    <w:rsid w:val="00017FEF"/>
    <w:rsid w:val="000208DD"/>
    <w:rsid w:val="00020E46"/>
    <w:rsid w:val="00023032"/>
    <w:rsid w:val="00023449"/>
    <w:rsid w:val="000240E1"/>
    <w:rsid w:val="000246CE"/>
    <w:rsid w:val="00031DCA"/>
    <w:rsid w:val="000324DE"/>
    <w:rsid w:val="00034419"/>
    <w:rsid w:val="00034660"/>
    <w:rsid w:val="00034927"/>
    <w:rsid w:val="00037152"/>
    <w:rsid w:val="000379C4"/>
    <w:rsid w:val="00040175"/>
    <w:rsid w:val="0004157B"/>
    <w:rsid w:val="0004301F"/>
    <w:rsid w:val="00044BD8"/>
    <w:rsid w:val="00044D7D"/>
    <w:rsid w:val="00044F9A"/>
    <w:rsid w:val="000453C4"/>
    <w:rsid w:val="000457F1"/>
    <w:rsid w:val="0005144C"/>
    <w:rsid w:val="00053C2D"/>
    <w:rsid w:val="0005482F"/>
    <w:rsid w:val="000554B3"/>
    <w:rsid w:val="00055D54"/>
    <w:rsid w:val="000579BA"/>
    <w:rsid w:val="00061337"/>
    <w:rsid w:val="00062E0A"/>
    <w:rsid w:val="00062FCA"/>
    <w:rsid w:val="00063E24"/>
    <w:rsid w:val="00064FBA"/>
    <w:rsid w:val="00066C7B"/>
    <w:rsid w:val="000728F0"/>
    <w:rsid w:val="00072B6B"/>
    <w:rsid w:val="000736F1"/>
    <w:rsid w:val="000751D5"/>
    <w:rsid w:val="00075E3D"/>
    <w:rsid w:val="0008017C"/>
    <w:rsid w:val="000807CB"/>
    <w:rsid w:val="00082E94"/>
    <w:rsid w:val="0008397A"/>
    <w:rsid w:val="000845A5"/>
    <w:rsid w:val="00087BD2"/>
    <w:rsid w:val="00087CC3"/>
    <w:rsid w:val="00091C6E"/>
    <w:rsid w:val="00092496"/>
    <w:rsid w:val="00096691"/>
    <w:rsid w:val="00097191"/>
    <w:rsid w:val="000A0980"/>
    <w:rsid w:val="000A20C2"/>
    <w:rsid w:val="000A26C5"/>
    <w:rsid w:val="000A3C50"/>
    <w:rsid w:val="000A7571"/>
    <w:rsid w:val="000A7D29"/>
    <w:rsid w:val="000A7E2E"/>
    <w:rsid w:val="000B0F1D"/>
    <w:rsid w:val="000B32AD"/>
    <w:rsid w:val="000B39BA"/>
    <w:rsid w:val="000B481F"/>
    <w:rsid w:val="000B6255"/>
    <w:rsid w:val="000B718F"/>
    <w:rsid w:val="000B77FA"/>
    <w:rsid w:val="000C0872"/>
    <w:rsid w:val="000C3331"/>
    <w:rsid w:val="000C418B"/>
    <w:rsid w:val="000C5F55"/>
    <w:rsid w:val="000C66FB"/>
    <w:rsid w:val="000D114B"/>
    <w:rsid w:val="000D12EE"/>
    <w:rsid w:val="000D35DF"/>
    <w:rsid w:val="000D37DF"/>
    <w:rsid w:val="000E38C7"/>
    <w:rsid w:val="000E5CA0"/>
    <w:rsid w:val="000E6BD9"/>
    <w:rsid w:val="000E7364"/>
    <w:rsid w:val="000F015F"/>
    <w:rsid w:val="000F04A8"/>
    <w:rsid w:val="000F1E0A"/>
    <w:rsid w:val="000F25C2"/>
    <w:rsid w:val="000F2824"/>
    <w:rsid w:val="000F46C5"/>
    <w:rsid w:val="000F4BFD"/>
    <w:rsid w:val="000F6BEA"/>
    <w:rsid w:val="000F7594"/>
    <w:rsid w:val="00100640"/>
    <w:rsid w:val="00100C0B"/>
    <w:rsid w:val="0010213C"/>
    <w:rsid w:val="00103F76"/>
    <w:rsid w:val="0010787E"/>
    <w:rsid w:val="0011041B"/>
    <w:rsid w:val="00112B56"/>
    <w:rsid w:val="00112E10"/>
    <w:rsid w:val="00113238"/>
    <w:rsid w:val="001145FB"/>
    <w:rsid w:val="001210C1"/>
    <w:rsid w:val="00121FA0"/>
    <w:rsid w:val="0012204A"/>
    <w:rsid w:val="00122979"/>
    <w:rsid w:val="00122AA2"/>
    <w:rsid w:val="00123622"/>
    <w:rsid w:val="00124F73"/>
    <w:rsid w:val="001264D8"/>
    <w:rsid w:val="00130B33"/>
    <w:rsid w:val="00131ED1"/>
    <w:rsid w:val="0013322A"/>
    <w:rsid w:val="001336F5"/>
    <w:rsid w:val="00134E74"/>
    <w:rsid w:val="00135373"/>
    <w:rsid w:val="00140152"/>
    <w:rsid w:val="00143179"/>
    <w:rsid w:val="00146ED7"/>
    <w:rsid w:val="00147FCE"/>
    <w:rsid w:val="001560D1"/>
    <w:rsid w:val="001569A6"/>
    <w:rsid w:val="00156EAA"/>
    <w:rsid w:val="00157531"/>
    <w:rsid w:val="0016273A"/>
    <w:rsid w:val="0017090F"/>
    <w:rsid w:val="00173181"/>
    <w:rsid w:val="00174B5F"/>
    <w:rsid w:val="001763C1"/>
    <w:rsid w:val="00177A77"/>
    <w:rsid w:val="00180976"/>
    <w:rsid w:val="00181A09"/>
    <w:rsid w:val="00181C9B"/>
    <w:rsid w:val="00187BE6"/>
    <w:rsid w:val="001944EA"/>
    <w:rsid w:val="00196F1C"/>
    <w:rsid w:val="001A4CDF"/>
    <w:rsid w:val="001A6548"/>
    <w:rsid w:val="001B112B"/>
    <w:rsid w:val="001B23DC"/>
    <w:rsid w:val="001B45FA"/>
    <w:rsid w:val="001B49F8"/>
    <w:rsid w:val="001B718F"/>
    <w:rsid w:val="001B731F"/>
    <w:rsid w:val="001B7AEE"/>
    <w:rsid w:val="001C0EF8"/>
    <w:rsid w:val="001C20AA"/>
    <w:rsid w:val="001C2603"/>
    <w:rsid w:val="001C3796"/>
    <w:rsid w:val="001C3D9C"/>
    <w:rsid w:val="001C60EA"/>
    <w:rsid w:val="001C6619"/>
    <w:rsid w:val="001C7C65"/>
    <w:rsid w:val="001D25AD"/>
    <w:rsid w:val="001D4144"/>
    <w:rsid w:val="001D4B6F"/>
    <w:rsid w:val="001D5061"/>
    <w:rsid w:val="001D51C4"/>
    <w:rsid w:val="001D5CA5"/>
    <w:rsid w:val="001D7658"/>
    <w:rsid w:val="001D7A70"/>
    <w:rsid w:val="001E0618"/>
    <w:rsid w:val="001E075A"/>
    <w:rsid w:val="001E23C6"/>
    <w:rsid w:val="001E51E0"/>
    <w:rsid w:val="001E6385"/>
    <w:rsid w:val="001F1CB7"/>
    <w:rsid w:val="001F327D"/>
    <w:rsid w:val="001F6BAC"/>
    <w:rsid w:val="00200FEA"/>
    <w:rsid w:val="002011CD"/>
    <w:rsid w:val="00205A77"/>
    <w:rsid w:val="00206382"/>
    <w:rsid w:val="00211A68"/>
    <w:rsid w:val="00212168"/>
    <w:rsid w:val="00212C11"/>
    <w:rsid w:val="00213837"/>
    <w:rsid w:val="00214730"/>
    <w:rsid w:val="00215F6C"/>
    <w:rsid w:val="00216648"/>
    <w:rsid w:val="00216BDE"/>
    <w:rsid w:val="00217E2B"/>
    <w:rsid w:val="00223B59"/>
    <w:rsid w:val="0022518B"/>
    <w:rsid w:val="00226B91"/>
    <w:rsid w:val="00227D61"/>
    <w:rsid w:val="0023225B"/>
    <w:rsid w:val="00233239"/>
    <w:rsid w:val="00233698"/>
    <w:rsid w:val="0023582F"/>
    <w:rsid w:val="0023591C"/>
    <w:rsid w:val="002378A7"/>
    <w:rsid w:val="00237D94"/>
    <w:rsid w:val="00242615"/>
    <w:rsid w:val="00242881"/>
    <w:rsid w:val="00243680"/>
    <w:rsid w:val="00243C59"/>
    <w:rsid w:val="00245B4F"/>
    <w:rsid w:val="00247B59"/>
    <w:rsid w:val="00253DFD"/>
    <w:rsid w:val="00253E42"/>
    <w:rsid w:val="00255E90"/>
    <w:rsid w:val="00266C4B"/>
    <w:rsid w:val="00272F97"/>
    <w:rsid w:val="002753B6"/>
    <w:rsid w:val="00276B02"/>
    <w:rsid w:val="002777C6"/>
    <w:rsid w:val="00281EBF"/>
    <w:rsid w:val="00285122"/>
    <w:rsid w:val="002858AD"/>
    <w:rsid w:val="00290797"/>
    <w:rsid w:val="00290F2C"/>
    <w:rsid w:val="00292271"/>
    <w:rsid w:val="002930CB"/>
    <w:rsid w:val="002945E4"/>
    <w:rsid w:val="00296D9B"/>
    <w:rsid w:val="002A0330"/>
    <w:rsid w:val="002A15CD"/>
    <w:rsid w:val="002A1CDC"/>
    <w:rsid w:val="002A29E7"/>
    <w:rsid w:val="002A32F6"/>
    <w:rsid w:val="002A4D32"/>
    <w:rsid w:val="002A4E19"/>
    <w:rsid w:val="002B0550"/>
    <w:rsid w:val="002B1206"/>
    <w:rsid w:val="002B121D"/>
    <w:rsid w:val="002B1276"/>
    <w:rsid w:val="002B14C1"/>
    <w:rsid w:val="002B1DAE"/>
    <w:rsid w:val="002B24C8"/>
    <w:rsid w:val="002B3863"/>
    <w:rsid w:val="002B44D3"/>
    <w:rsid w:val="002B639F"/>
    <w:rsid w:val="002B76E2"/>
    <w:rsid w:val="002B7865"/>
    <w:rsid w:val="002C2DB9"/>
    <w:rsid w:val="002D334D"/>
    <w:rsid w:val="002D5E43"/>
    <w:rsid w:val="002D6CDF"/>
    <w:rsid w:val="002D7396"/>
    <w:rsid w:val="002E3314"/>
    <w:rsid w:val="002E464E"/>
    <w:rsid w:val="002E4B4E"/>
    <w:rsid w:val="002F125F"/>
    <w:rsid w:val="002F1A17"/>
    <w:rsid w:val="002F42FC"/>
    <w:rsid w:val="002F5745"/>
    <w:rsid w:val="002F769A"/>
    <w:rsid w:val="00305E2C"/>
    <w:rsid w:val="00307228"/>
    <w:rsid w:val="00307B27"/>
    <w:rsid w:val="00307F5F"/>
    <w:rsid w:val="0031106F"/>
    <w:rsid w:val="00314346"/>
    <w:rsid w:val="003145AA"/>
    <w:rsid w:val="00315CF3"/>
    <w:rsid w:val="00316068"/>
    <w:rsid w:val="0031650F"/>
    <w:rsid w:val="00316552"/>
    <w:rsid w:val="003176E4"/>
    <w:rsid w:val="00320E0A"/>
    <w:rsid w:val="00321C82"/>
    <w:rsid w:val="00322126"/>
    <w:rsid w:val="0032232D"/>
    <w:rsid w:val="003244DA"/>
    <w:rsid w:val="00330283"/>
    <w:rsid w:val="00331FC6"/>
    <w:rsid w:val="003339AB"/>
    <w:rsid w:val="0033422B"/>
    <w:rsid w:val="0033451B"/>
    <w:rsid w:val="00334A2F"/>
    <w:rsid w:val="0033514C"/>
    <w:rsid w:val="00335C0F"/>
    <w:rsid w:val="00336D37"/>
    <w:rsid w:val="00337AB9"/>
    <w:rsid w:val="003401B8"/>
    <w:rsid w:val="00341165"/>
    <w:rsid w:val="00344BB2"/>
    <w:rsid w:val="00344D85"/>
    <w:rsid w:val="00345C24"/>
    <w:rsid w:val="00351D08"/>
    <w:rsid w:val="00355340"/>
    <w:rsid w:val="00356D4B"/>
    <w:rsid w:val="00363A99"/>
    <w:rsid w:val="00367C00"/>
    <w:rsid w:val="00370699"/>
    <w:rsid w:val="00373EA6"/>
    <w:rsid w:val="0037561F"/>
    <w:rsid w:val="003809F9"/>
    <w:rsid w:val="00381C12"/>
    <w:rsid w:val="00382ECB"/>
    <w:rsid w:val="00384766"/>
    <w:rsid w:val="00384C08"/>
    <w:rsid w:val="00385D56"/>
    <w:rsid w:val="00391609"/>
    <w:rsid w:val="00391A79"/>
    <w:rsid w:val="00391E70"/>
    <w:rsid w:val="0039255B"/>
    <w:rsid w:val="003926F0"/>
    <w:rsid w:val="00392B74"/>
    <w:rsid w:val="00392C64"/>
    <w:rsid w:val="0039339A"/>
    <w:rsid w:val="0039439A"/>
    <w:rsid w:val="00394557"/>
    <w:rsid w:val="00397C12"/>
    <w:rsid w:val="003A2810"/>
    <w:rsid w:val="003A4193"/>
    <w:rsid w:val="003A4A92"/>
    <w:rsid w:val="003A762E"/>
    <w:rsid w:val="003A7C59"/>
    <w:rsid w:val="003B20C4"/>
    <w:rsid w:val="003B22DF"/>
    <w:rsid w:val="003B253C"/>
    <w:rsid w:val="003B3DD3"/>
    <w:rsid w:val="003B4C7A"/>
    <w:rsid w:val="003B74CE"/>
    <w:rsid w:val="003C2EE9"/>
    <w:rsid w:val="003C3365"/>
    <w:rsid w:val="003C397E"/>
    <w:rsid w:val="003C43FA"/>
    <w:rsid w:val="003C5190"/>
    <w:rsid w:val="003C65FA"/>
    <w:rsid w:val="003D0693"/>
    <w:rsid w:val="003D50CB"/>
    <w:rsid w:val="003D5D42"/>
    <w:rsid w:val="003D69DE"/>
    <w:rsid w:val="003D7640"/>
    <w:rsid w:val="003D7BE1"/>
    <w:rsid w:val="003E24DD"/>
    <w:rsid w:val="003E3217"/>
    <w:rsid w:val="003E3652"/>
    <w:rsid w:val="003E36DC"/>
    <w:rsid w:val="003E4659"/>
    <w:rsid w:val="003E6073"/>
    <w:rsid w:val="003E7FCF"/>
    <w:rsid w:val="003F11EB"/>
    <w:rsid w:val="003F2773"/>
    <w:rsid w:val="003F3E29"/>
    <w:rsid w:val="003F4288"/>
    <w:rsid w:val="003F5AA9"/>
    <w:rsid w:val="00401636"/>
    <w:rsid w:val="00402D38"/>
    <w:rsid w:val="00407ED7"/>
    <w:rsid w:val="00411E2D"/>
    <w:rsid w:val="004123CB"/>
    <w:rsid w:val="00414905"/>
    <w:rsid w:val="00415134"/>
    <w:rsid w:val="00415649"/>
    <w:rsid w:val="0042084D"/>
    <w:rsid w:val="00420EE7"/>
    <w:rsid w:val="004230B9"/>
    <w:rsid w:val="00423575"/>
    <w:rsid w:val="0042530A"/>
    <w:rsid w:val="00435319"/>
    <w:rsid w:val="00436B44"/>
    <w:rsid w:val="004413DD"/>
    <w:rsid w:val="00443161"/>
    <w:rsid w:val="00443608"/>
    <w:rsid w:val="004477DD"/>
    <w:rsid w:val="004507D1"/>
    <w:rsid w:val="00451A3C"/>
    <w:rsid w:val="00451E0C"/>
    <w:rsid w:val="00452C48"/>
    <w:rsid w:val="004545F6"/>
    <w:rsid w:val="00456893"/>
    <w:rsid w:val="004573A9"/>
    <w:rsid w:val="00457732"/>
    <w:rsid w:val="0046468D"/>
    <w:rsid w:val="004673EA"/>
    <w:rsid w:val="00471C8C"/>
    <w:rsid w:val="004722B5"/>
    <w:rsid w:val="00472FC4"/>
    <w:rsid w:val="00474AF0"/>
    <w:rsid w:val="00474E63"/>
    <w:rsid w:val="00475901"/>
    <w:rsid w:val="00477465"/>
    <w:rsid w:val="0047746E"/>
    <w:rsid w:val="00477D6E"/>
    <w:rsid w:val="00477D95"/>
    <w:rsid w:val="00480CAB"/>
    <w:rsid w:val="00481B90"/>
    <w:rsid w:val="00483DFD"/>
    <w:rsid w:val="00485C19"/>
    <w:rsid w:val="00490060"/>
    <w:rsid w:val="00491B95"/>
    <w:rsid w:val="00492EBF"/>
    <w:rsid w:val="004961F8"/>
    <w:rsid w:val="004974F6"/>
    <w:rsid w:val="004A032D"/>
    <w:rsid w:val="004A095B"/>
    <w:rsid w:val="004A1DBD"/>
    <w:rsid w:val="004A4AF0"/>
    <w:rsid w:val="004A4E60"/>
    <w:rsid w:val="004A61D3"/>
    <w:rsid w:val="004B0830"/>
    <w:rsid w:val="004B0E3F"/>
    <w:rsid w:val="004B3923"/>
    <w:rsid w:val="004C3BEE"/>
    <w:rsid w:val="004C45D4"/>
    <w:rsid w:val="004C4BD3"/>
    <w:rsid w:val="004C579A"/>
    <w:rsid w:val="004C5B15"/>
    <w:rsid w:val="004C68FA"/>
    <w:rsid w:val="004D14B8"/>
    <w:rsid w:val="004D3479"/>
    <w:rsid w:val="004D35A1"/>
    <w:rsid w:val="004D6E51"/>
    <w:rsid w:val="004E2906"/>
    <w:rsid w:val="004E74C4"/>
    <w:rsid w:val="004F2B13"/>
    <w:rsid w:val="004F340F"/>
    <w:rsid w:val="004F4A66"/>
    <w:rsid w:val="004F6492"/>
    <w:rsid w:val="004F761D"/>
    <w:rsid w:val="004F7CB9"/>
    <w:rsid w:val="0050047C"/>
    <w:rsid w:val="00500FF7"/>
    <w:rsid w:val="005014AF"/>
    <w:rsid w:val="00503C8A"/>
    <w:rsid w:val="005050C1"/>
    <w:rsid w:val="00512888"/>
    <w:rsid w:val="00513505"/>
    <w:rsid w:val="00513864"/>
    <w:rsid w:val="00515AC3"/>
    <w:rsid w:val="00522116"/>
    <w:rsid w:val="0053039D"/>
    <w:rsid w:val="005310ED"/>
    <w:rsid w:val="00535E5F"/>
    <w:rsid w:val="00536006"/>
    <w:rsid w:val="00536D88"/>
    <w:rsid w:val="00537C0E"/>
    <w:rsid w:val="00541FC5"/>
    <w:rsid w:val="00544203"/>
    <w:rsid w:val="00544B09"/>
    <w:rsid w:val="00544F57"/>
    <w:rsid w:val="00544F5D"/>
    <w:rsid w:val="00545088"/>
    <w:rsid w:val="00547A1E"/>
    <w:rsid w:val="005518FB"/>
    <w:rsid w:val="00560282"/>
    <w:rsid w:val="00560591"/>
    <w:rsid w:val="005608E6"/>
    <w:rsid w:val="00563211"/>
    <w:rsid w:val="00563260"/>
    <w:rsid w:val="0056549F"/>
    <w:rsid w:val="00567B0C"/>
    <w:rsid w:val="005708C9"/>
    <w:rsid w:val="005709DF"/>
    <w:rsid w:val="00576ED2"/>
    <w:rsid w:val="0058011B"/>
    <w:rsid w:val="00581D73"/>
    <w:rsid w:val="00587809"/>
    <w:rsid w:val="00590BFC"/>
    <w:rsid w:val="005912E8"/>
    <w:rsid w:val="00592E0F"/>
    <w:rsid w:val="00593506"/>
    <w:rsid w:val="005939DE"/>
    <w:rsid w:val="00593BAD"/>
    <w:rsid w:val="00594B3E"/>
    <w:rsid w:val="0059706F"/>
    <w:rsid w:val="0059712A"/>
    <w:rsid w:val="005A35BA"/>
    <w:rsid w:val="005A7203"/>
    <w:rsid w:val="005B15F3"/>
    <w:rsid w:val="005B223F"/>
    <w:rsid w:val="005C05F0"/>
    <w:rsid w:val="005C1E12"/>
    <w:rsid w:val="005C321C"/>
    <w:rsid w:val="005C3E6A"/>
    <w:rsid w:val="005C4894"/>
    <w:rsid w:val="005E2358"/>
    <w:rsid w:val="005E4241"/>
    <w:rsid w:val="005F0F59"/>
    <w:rsid w:val="005F1163"/>
    <w:rsid w:val="005F299A"/>
    <w:rsid w:val="005F4E94"/>
    <w:rsid w:val="005F5431"/>
    <w:rsid w:val="005F712C"/>
    <w:rsid w:val="00600EC7"/>
    <w:rsid w:val="00604F88"/>
    <w:rsid w:val="0060623D"/>
    <w:rsid w:val="0060690F"/>
    <w:rsid w:val="00606D35"/>
    <w:rsid w:val="00607186"/>
    <w:rsid w:val="006105AC"/>
    <w:rsid w:val="00611C69"/>
    <w:rsid w:val="006146B2"/>
    <w:rsid w:val="00614D5A"/>
    <w:rsid w:val="00614E9D"/>
    <w:rsid w:val="00617E27"/>
    <w:rsid w:val="006219C2"/>
    <w:rsid w:val="00623A6F"/>
    <w:rsid w:val="00623FFD"/>
    <w:rsid w:val="00624449"/>
    <w:rsid w:val="006249A6"/>
    <w:rsid w:val="00626304"/>
    <w:rsid w:val="0062667E"/>
    <w:rsid w:val="00627F30"/>
    <w:rsid w:val="006300DB"/>
    <w:rsid w:val="00631321"/>
    <w:rsid w:val="006328C2"/>
    <w:rsid w:val="00633EF2"/>
    <w:rsid w:val="0063574E"/>
    <w:rsid w:val="00637D00"/>
    <w:rsid w:val="00642E7E"/>
    <w:rsid w:val="0064451A"/>
    <w:rsid w:val="00650A30"/>
    <w:rsid w:val="00651BC0"/>
    <w:rsid w:val="00652DC4"/>
    <w:rsid w:val="006545E4"/>
    <w:rsid w:val="00654858"/>
    <w:rsid w:val="00664464"/>
    <w:rsid w:val="00672653"/>
    <w:rsid w:val="00673C8F"/>
    <w:rsid w:val="006778E5"/>
    <w:rsid w:val="00680D12"/>
    <w:rsid w:val="006834D3"/>
    <w:rsid w:val="00683C54"/>
    <w:rsid w:val="0068633D"/>
    <w:rsid w:val="00690006"/>
    <w:rsid w:val="006901BC"/>
    <w:rsid w:val="00690AD7"/>
    <w:rsid w:val="00690E72"/>
    <w:rsid w:val="006951E3"/>
    <w:rsid w:val="006971EA"/>
    <w:rsid w:val="006A0D38"/>
    <w:rsid w:val="006A55F5"/>
    <w:rsid w:val="006A644F"/>
    <w:rsid w:val="006A69C7"/>
    <w:rsid w:val="006A6FD4"/>
    <w:rsid w:val="006B0183"/>
    <w:rsid w:val="006B5FAD"/>
    <w:rsid w:val="006B6949"/>
    <w:rsid w:val="006B7735"/>
    <w:rsid w:val="006C1182"/>
    <w:rsid w:val="006C4C30"/>
    <w:rsid w:val="006D0700"/>
    <w:rsid w:val="006D0CD7"/>
    <w:rsid w:val="006D194D"/>
    <w:rsid w:val="006D1A5D"/>
    <w:rsid w:val="006D1CF5"/>
    <w:rsid w:val="006D2D5A"/>
    <w:rsid w:val="006D682D"/>
    <w:rsid w:val="006E4893"/>
    <w:rsid w:val="006E70AF"/>
    <w:rsid w:val="006F1533"/>
    <w:rsid w:val="006F15C4"/>
    <w:rsid w:val="006F20D9"/>
    <w:rsid w:val="006F2F92"/>
    <w:rsid w:val="006F6642"/>
    <w:rsid w:val="006F6CFC"/>
    <w:rsid w:val="006F701C"/>
    <w:rsid w:val="006F7594"/>
    <w:rsid w:val="0070214F"/>
    <w:rsid w:val="007030EF"/>
    <w:rsid w:val="00704011"/>
    <w:rsid w:val="0071167B"/>
    <w:rsid w:val="007127D1"/>
    <w:rsid w:val="007225E5"/>
    <w:rsid w:val="00723041"/>
    <w:rsid w:val="007230FD"/>
    <w:rsid w:val="00723621"/>
    <w:rsid w:val="00724945"/>
    <w:rsid w:val="00724EDE"/>
    <w:rsid w:val="007253C3"/>
    <w:rsid w:val="0073000D"/>
    <w:rsid w:val="00730811"/>
    <w:rsid w:val="00733870"/>
    <w:rsid w:val="007349CB"/>
    <w:rsid w:val="00735E67"/>
    <w:rsid w:val="0073658E"/>
    <w:rsid w:val="007370F1"/>
    <w:rsid w:val="007377C7"/>
    <w:rsid w:val="0074009E"/>
    <w:rsid w:val="00742400"/>
    <w:rsid w:val="00743F0B"/>
    <w:rsid w:val="007447CF"/>
    <w:rsid w:val="007448DF"/>
    <w:rsid w:val="00744B2E"/>
    <w:rsid w:val="00744C70"/>
    <w:rsid w:val="00747004"/>
    <w:rsid w:val="00747619"/>
    <w:rsid w:val="00747AC4"/>
    <w:rsid w:val="00747C92"/>
    <w:rsid w:val="00750A24"/>
    <w:rsid w:val="00750DEA"/>
    <w:rsid w:val="00752AAB"/>
    <w:rsid w:val="007530D0"/>
    <w:rsid w:val="0075364E"/>
    <w:rsid w:val="00754D7C"/>
    <w:rsid w:val="00754ED0"/>
    <w:rsid w:val="00756044"/>
    <w:rsid w:val="00763D36"/>
    <w:rsid w:val="007652D3"/>
    <w:rsid w:val="00765B89"/>
    <w:rsid w:val="00767335"/>
    <w:rsid w:val="00767CC4"/>
    <w:rsid w:val="00772D85"/>
    <w:rsid w:val="00777C65"/>
    <w:rsid w:val="007825A1"/>
    <w:rsid w:val="007843C1"/>
    <w:rsid w:val="00785C49"/>
    <w:rsid w:val="00786070"/>
    <w:rsid w:val="007873A1"/>
    <w:rsid w:val="00792B93"/>
    <w:rsid w:val="00796AED"/>
    <w:rsid w:val="00797C0E"/>
    <w:rsid w:val="00797D99"/>
    <w:rsid w:val="007A0705"/>
    <w:rsid w:val="007A17EB"/>
    <w:rsid w:val="007A4B94"/>
    <w:rsid w:val="007A7A6B"/>
    <w:rsid w:val="007B0B6A"/>
    <w:rsid w:val="007B5D43"/>
    <w:rsid w:val="007C06AC"/>
    <w:rsid w:val="007C07FE"/>
    <w:rsid w:val="007C77BA"/>
    <w:rsid w:val="007D0943"/>
    <w:rsid w:val="007E0C5C"/>
    <w:rsid w:val="007E0F7C"/>
    <w:rsid w:val="007E1B65"/>
    <w:rsid w:val="007E1BC2"/>
    <w:rsid w:val="007E42F5"/>
    <w:rsid w:val="007E5B4E"/>
    <w:rsid w:val="007E6382"/>
    <w:rsid w:val="007E77B8"/>
    <w:rsid w:val="007F4110"/>
    <w:rsid w:val="007F5BD8"/>
    <w:rsid w:val="007F653F"/>
    <w:rsid w:val="008008DC"/>
    <w:rsid w:val="008014F4"/>
    <w:rsid w:val="008024AF"/>
    <w:rsid w:val="00802630"/>
    <w:rsid w:val="00804E46"/>
    <w:rsid w:val="00805F98"/>
    <w:rsid w:val="008073F5"/>
    <w:rsid w:val="00810432"/>
    <w:rsid w:val="00810836"/>
    <w:rsid w:val="008113C1"/>
    <w:rsid w:val="0081142A"/>
    <w:rsid w:val="008129EC"/>
    <w:rsid w:val="00812D64"/>
    <w:rsid w:val="00820740"/>
    <w:rsid w:val="00821759"/>
    <w:rsid w:val="00822C91"/>
    <w:rsid w:val="00822DA7"/>
    <w:rsid w:val="00822E70"/>
    <w:rsid w:val="00823D1F"/>
    <w:rsid w:val="00823F21"/>
    <w:rsid w:val="0082451F"/>
    <w:rsid w:val="00825616"/>
    <w:rsid w:val="00825EF1"/>
    <w:rsid w:val="00827B4D"/>
    <w:rsid w:val="00830E6A"/>
    <w:rsid w:val="0083375F"/>
    <w:rsid w:val="0083538D"/>
    <w:rsid w:val="008416FF"/>
    <w:rsid w:val="008443D4"/>
    <w:rsid w:val="008454A9"/>
    <w:rsid w:val="00845FE8"/>
    <w:rsid w:val="00847647"/>
    <w:rsid w:val="00847D7C"/>
    <w:rsid w:val="0085363C"/>
    <w:rsid w:val="008566BF"/>
    <w:rsid w:val="00857E40"/>
    <w:rsid w:val="008601E7"/>
    <w:rsid w:val="00861902"/>
    <w:rsid w:val="008634E4"/>
    <w:rsid w:val="008639F0"/>
    <w:rsid w:val="00864572"/>
    <w:rsid w:val="00865445"/>
    <w:rsid w:val="00867915"/>
    <w:rsid w:val="00871F75"/>
    <w:rsid w:val="0087489F"/>
    <w:rsid w:val="00875C72"/>
    <w:rsid w:val="008768AF"/>
    <w:rsid w:val="00877F23"/>
    <w:rsid w:val="00880104"/>
    <w:rsid w:val="00882AF7"/>
    <w:rsid w:val="008840F6"/>
    <w:rsid w:val="008851E5"/>
    <w:rsid w:val="0088579B"/>
    <w:rsid w:val="008857EE"/>
    <w:rsid w:val="00885D0F"/>
    <w:rsid w:val="00892AF1"/>
    <w:rsid w:val="00894458"/>
    <w:rsid w:val="008964BF"/>
    <w:rsid w:val="00896AA2"/>
    <w:rsid w:val="008A3A61"/>
    <w:rsid w:val="008A45D0"/>
    <w:rsid w:val="008A6908"/>
    <w:rsid w:val="008A7451"/>
    <w:rsid w:val="008B0788"/>
    <w:rsid w:val="008B5A19"/>
    <w:rsid w:val="008B6948"/>
    <w:rsid w:val="008C16AC"/>
    <w:rsid w:val="008C175D"/>
    <w:rsid w:val="008C3ED9"/>
    <w:rsid w:val="008C7610"/>
    <w:rsid w:val="008C7F0B"/>
    <w:rsid w:val="008D1791"/>
    <w:rsid w:val="008D2D83"/>
    <w:rsid w:val="008D311F"/>
    <w:rsid w:val="008D4573"/>
    <w:rsid w:val="008D5EEA"/>
    <w:rsid w:val="008D66ED"/>
    <w:rsid w:val="008D7563"/>
    <w:rsid w:val="008E4345"/>
    <w:rsid w:val="008E48D5"/>
    <w:rsid w:val="008E5367"/>
    <w:rsid w:val="008E6952"/>
    <w:rsid w:val="008F5725"/>
    <w:rsid w:val="008F58DC"/>
    <w:rsid w:val="0090203A"/>
    <w:rsid w:val="009037F8"/>
    <w:rsid w:val="00911BE8"/>
    <w:rsid w:val="0091570D"/>
    <w:rsid w:val="00920E6D"/>
    <w:rsid w:val="009225FC"/>
    <w:rsid w:val="00923D23"/>
    <w:rsid w:val="00925C81"/>
    <w:rsid w:val="00925CB5"/>
    <w:rsid w:val="00925D48"/>
    <w:rsid w:val="0093129A"/>
    <w:rsid w:val="009364BA"/>
    <w:rsid w:val="00940C5D"/>
    <w:rsid w:val="00941635"/>
    <w:rsid w:val="009418EE"/>
    <w:rsid w:val="00942C42"/>
    <w:rsid w:val="00946F86"/>
    <w:rsid w:val="00947D10"/>
    <w:rsid w:val="0095139B"/>
    <w:rsid w:val="00952DD3"/>
    <w:rsid w:val="00952FC5"/>
    <w:rsid w:val="009603E8"/>
    <w:rsid w:val="00961E50"/>
    <w:rsid w:val="00963A73"/>
    <w:rsid w:val="009643DD"/>
    <w:rsid w:val="00964D51"/>
    <w:rsid w:val="00966DE8"/>
    <w:rsid w:val="00966FC2"/>
    <w:rsid w:val="0096750B"/>
    <w:rsid w:val="009726F7"/>
    <w:rsid w:val="00973E1C"/>
    <w:rsid w:val="009742A3"/>
    <w:rsid w:val="00976A7B"/>
    <w:rsid w:val="00976EF6"/>
    <w:rsid w:val="009806CF"/>
    <w:rsid w:val="009822FE"/>
    <w:rsid w:val="00983565"/>
    <w:rsid w:val="00985287"/>
    <w:rsid w:val="0099045A"/>
    <w:rsid w:val="00993048"/>
    <w:rsid w:val="009935A5"/>
    <w:rsid w:val="0099379D"/>
    <w:rsid w:val="00996328"/>
    <w:rsid w:val="00996654"/>
    <w:rsid w:val="009973A4"/>
    <w:rsid w:val="009A2263"/>
    <w:rsid w:val="009A569E"/>
    <w:rsid w:val="009A6799"/>
    <w:rsid w:val="009A67A9"/>
    <w:rsid w:val="009A6C31"/>
    <w:rsid w:val="009B0F17"/>
    <w:rsid w:val="009B17D5"/>
    <w:rsid w:val="009B1FF7"/>
    <w:rsid w:val="009B3497"/>
    <w:rsid w:val="009B430D"/>
    <w:rsid w:val="009B6067"/>
    <w:rsid w:val="009C0132"/>
    <w:rsid w:val="009C068F"/>
    <w:rsid w:val="009C13F1"/>
    <w:rsid w:val="009C2270"/>
    <w:rsid w:val="009C22F4"/>
    <w:rsid w:val="009C362E"/>
    <w:rsid w:val="009C4047"/>
    <w:rsid w:val="009C6D4E"/>
    <w:rsid w:val="009C7B08"/>
    <w:rsid w:val="009D0747"/>
    <w:rsid w:val="009D0B54"/>
    <w:rsid w:val="009D3E60"/>
    <w:rsid w:val="009D6212"/>
    <w:rsid w:val="009D722C"/>
    <w:rsid w:val="009E19D0"/>
    <w:rsid w:val="009E1AAC"/>
    <w:rsid w:val="009E2553"/>
    <w:rsid w:val="009E2B4F"/>
    <w:rsid w:val="009E41D1"/>
    <w:rsid w:val="009E5870"/>
    <w:rsid w:val="009E78D5"/>
    <w:rsid w:val="009F5409"/>
    <w:rsid w:val="009F789C"/>
    <w:rsid w:val="00A00E4D"/>
    <w:rsid w:val="00A02C5E"/>
    <w:rsid w:val="00A04989"/>
    <w:rsid w:val="00A05191"/>
    <w:rsid w:val="00A10703"/>
    <w:rsid w:val="00A1298C"/>
    <w:rsid w:val="00A13043"/>
    <w:rsid w:val="00A13FC2"/>
    <w:rsid w:val="00A14ABF"/>
    <w:rsid w:val="00A17179"/>
    <w:rsid w:val="00A20767"/>
    <w:rsid w:val="00A2102B"/>
    <w:rsid w:val="00A22149"/>
    <w:rsid w:val="00A240E2"/>
    <w:rsid w:val="00A26416"/>
    <w:rsid w:val="00A3112F"/>
    <w:rsid w:val="00A31217"/>
    <w:rsid w:val="00A33AEB"/>
    <w:rsid w:val="00A34E63"/>
    <w:rsid w:val="00A35CB5"/>
    <w:rsid w:val="00A40C00"/>
    <w:rsid w:val="00A426D1"/>
    <w:rsid w:val="00A42A25"/>
    <w:rsid w:val="00A43C02"/>
    <w:rsid w:val="00A51904"/>
    <w:rsid w:val="00A51F1A"/>
    <w:rsid w:val="00A5391C"/>
    <w:rsid w:val="00A546AD"/>
    <w:rsid w:val="00A558D7"/>
    <w:rsid w:val="00A56C9E"/>
    <w:rsid w:val="00A57D2A"/>
    <w:rsid w:val="00A60232"/>
    <w:rsid w:val="00A63A33"/>
    <w:rsid w:val="00A64C42"/>
    <w:rsid w:val="00A70706"/>
    <w:rsid w:val="00A72768"/>
    <w:rsid w:val="00A7457A"/>
    <w:rsid w:val="00A75BE0"/>
    <w:rsid w:val="00A779AA"/>
    <w:rsid w:val="00A800EF"/>
    <w:rsid w:val="00A80DAC"/>
    <w:rsid w:val="00A82981"/>
    <w:rsid w:val="00A831A7"/>
    <w:rsid w:val="00A833B6"/>
    <w:rsid w:val="00A83DEB"/>
    <w:rsid w:val="00A84CC3"/>
    <w:rsid w:val="00A863B9"/>
    <w:rsid w:val="00A864A4"/>
    <w:rsid w:val="00A90F7A"/>
    <w:rsid w:val="00A91CF1"/>
    <w:rsid w:val="00A93432"/>
    <w:rsid w:val="00A93571"/>
    <w:rsid w:val="00A9650D"/>
    <w:rsid w:val="00A96549"/>
    <w:rsid w:val="00AA2496"/>
    <w:rsid w:val="00AA3DBA"/>
    <w:rsid w:val="00AA7014"/>
    <w:rsid w:val="00AA75AB"/>
    <w:rsid w:val="00AB194E"/>
    <w:rsid w:val="00AB22AE"/>
    <w:rsid w:val="00AB252C"/>
    <w:rsid w:val="00AB35D8"/>
    <w:rsid w:val="00AB6397"/>
    <w:rsid w:val="00AB6E1E"/>
    <w:rsid w:val="00AC22A9"/>
    <w:rsid w:val="00AC2694"/>
    <w:rsid w:val="00AD028B"/>
    <w:rsid w:val="00AD228B"/>
    <w:rsid w:val="00AD377F"/>
    <w:rsid w:val="00AD4C9E"/>
    <w:rsid w:val="00AD5403"/>
    <w:rsid w:val="00AE118A"/>
    <w:rsid w:val="00AE1A66"/>
    <w:rsid w:val="00AE30B0"/>
    <w:rsid w:val="00AF2310"/>
    <w:rsid w:val="00AF26D9"/>
    <w:rsid w:val="00AF2E77"/>
    <w:rsid w:val="00AF4F3E"/>
    <w:rsid w:val="00AF7687"/>
    <w:rsid w:val="00B00110"/>
    <w:rsid w:val="00B046B3"/>
    <w:rsid w:val="00B062BD"/>
    <w:rsid w:val="00B06F55"/>
    <w:rsid w:val="00B10167"/>
    <w:rsid w:val="00B10FA7"/>
    <w:rsid w:val="00B11AE0"/>
    <w:rsid w:val="00B12E51"/>
    <w:rsid w:val="00B15E5D"/>
    <w:rsid w:val="00B1783F"/>
    <w:rsid w:val="00B201FD"/>
    <w:rsid w:val="00B211C3"/>
    <w:rsid w:val="00B22B04"/>
    <w:rsid w:val="00B24FDD"/>
    <w:rsid w:val="00B27855"/>
    <w:rsid w:val="00B30D87"/>
    <w:rsid w:val="00B32A1C"/>
    <w:rsid w:val="00B35990"/>
    <w:rsid w:val="00B3660D"/>
    <w:rsid w:val="00B426F1"/>
    <w:rsid w:val="00B436CE"/>
    <w:rsid w:val="00B44C5F"/>
    <w:rsid w:val="00B479C7"/>
    <w:rsid w:val="00B52D7B"/>
    <w:rsid w:val="00B5329C"/>
    <w:rsid w:val="00B53343"/>
    <w:rsid w:val="00B53EE2"/>
    <w:rsid w:val="00B55EF9"/>
    <w:rsid w:val="00B574B9"/>
    <w:rsid w:val="00B60338"/>
    <w:rsid w:val="00B6260B"/>
    <w:rsid w:val="00B6347F"/>
    <w:rsid w:val="00B66C6D"/>
    <w:rsid w:val="00B70DB9"/>
    <w:rsid w:val="00B73E89"/>
    <w:rsid w:val="00B74CF2"/>
    <w:rsid w:val="00B75DF1"/>
    <w:rsid w:val="00B778B0"/>
    <w:rsid w:val="00B80736"/>
    <w:rsid w:val="00B82FF6"/>
    <w:rsid w:val="00B83130"/>
    <w:rsid w:val="00B86155"/>
    <w:rsid w:val="00B86707"/>
    <w:rsid w:val="00B87B4F"/>
    <w:rsid w:val="00B919D0"/>
    <w:rsid w:val="00B9215C"/>
    <w:rsid w:val="00B92FF5"/>
    <w:rsid w:val="00B95C1B"/>
    <w:rsid w:val="00B97462"/>
    <w:rsid w:val="00BA127B"/>
    <w:rsid w:val="00BA18CC"/>
    <w:rsid w:val="00BA1B86"/>
    <w:rsid w:val="00BA3346"/>
    <w:rsid w:val="00BA47ED"/>
    <w:rsid w:val="00BA4851"/>
    <w:rsid w:val="00BA5575"/>
    <w:rsid w:val="00BA6ADA"/>
    <w:rsid w:val="00BB0A15"/>
    <w:rsid w:val="00BB3290"/>
    <w:rsid w:val="00BB459B"/>
    <w:rsid w:val="00BB4C29"/>
    <w:rsid w:val="00BB7C13"/>
    <w:rsid w:val="00BB7ED5"/>
    <w:rsid w:val="00BC073F"/>
    <w:rsid w:val="00BC56AA"/>
    <w:rsid w:val="00BD16D6"/>
    <w:rsid w:val="00BD2111"/>
    <w:rsid w:val="00BD31F7"/>
    <w:rsid w:val="00BE3239"/>
    <w:rsid w:val="00BE3EF5"/>
    <w:rsid w:val="00BE4F75"/>
    <w:rsid w:val="00BE5072"/>
    <w:rsid w:val="00BF07B5"/>
    <w:rsid w:val="00BF5603"/>
    <w:rsid w:val="00BF6416"/>
    <w:rsid w:val="00C002B4"/>
    <w:rsid w:val="00C027E6"/>
    <w:rsid w:val="00C037C3"/>
    <w:rsid w:val="00C04A80"/>
    <w:rsid w:val="00C0636E"/>
    <w:rsid w:val="00C107B2"/>
    <w:rsid w:val="00C116FB"/>
    <w:rsid w:val="00C11DE1"/>
    <w:rsid w:val="00C12580"/>
    <w:rsid w:val="00C13DBE"/>
    <w:rsid w:val="00C1455F"/>
    <w:rsid w:val="00C15E07"/>
    <w:rsid w:val="00C20DCC"/>
    <w:rsid w:val="00C2188A"/>
    <w:rsid w:val="00C21A03"/>
    <w:rsid w:val="00C22A84"/>
    <w:rsid w:val="00C23633"/>
    <w:rsid w:val="00C23763"/>
    <w:rsid w:val="00C245FF"/>
    <w:rsid w:val="00C25252"/>
    <w:rsid w:val="00C26897"/>
    <w:rsid w:val="00C2733D"/>
    <w:rsid w:val="00C30D18"/>
    <w:rsid w:val="00C3205E"/>
    <w:rsid w:val="00C33AD4"/>
    <w:rsid w:val="00C34B8A"/>
    <w:rsid w:val="00C35B77"/>
    <w:rsid w:val="00C36F3B"/>
    <w:rsid w:val="00C37157"/>
    <w:rsid w:val="00C41ED1"/>
    <w:rsid w:val="00C42A7D"/>
    <w:rsid w:val="00C44609"/>
    <w:rsid w:val="00C44727"/>
    <w:rsid w:val="00C454D4"/>
    <w:rsid w:val="00C45758"/>
    <w:rsid w:val="00C46568"/>
    <w:rsid w:val="00C46F5F"/>
    <w:rsid w:val="00C47A17"/>
    <w:rsid w:val="00C51BB5"/>
    <w:rsid w:val="00C528E2"/>
    <w:rsid w:val="00C531EC"/>
    <w:rsid w:val="00C54CCF"/>
    <w:rsid w:val="00C56BB8"/>
    <w:rsid w:val="00C578CE"/>
    <w:rsid w:val="00C60E6F"/>
    <w:rsid w:val="00C662CA"/>
    <w:rsid w:val="00C66B1E"/>
    <w:rsid w:val="00C67F5D"/>
    <w:rsid w:val="00C71870"/>
    <w:rsid w:val="00C724C4"/>
    <w:rsid w:val="00C744B0"/>
    <w:rsid w:val="00C75B02"/>
    <w:rsid w:val="00C80127"/>
    <w:rsid w:val="00C8412A"/>
    <w:rsid w:val="00C87030"/>
    <w:rsid w:val="00C9355A"/>
    <w:rsid w:val="00C93D8F"/>
    <w:rsid w:val="00C95676"/>
    <w:rsid w:val="00CA20C2"/>
    <w:rsid w:val="00CA2CE2"/>
    <w:rsid w:val="00CA726C"/>
    <w:rsid w:val="00CA74D7"/>
    <w:rsid w:val="00CB0076"/>
    <w:rsid w:val="00CB008C"/>
    <w:rsid w:val="00CB0945"/>
    <w:rsid w:val="00CB21FA"/>
    <w:rsid w:val="00CB399B"/>
    <w:rsid w:val="00CB5EAA"/>
    <w:rsid w:val="00CB60AB"/>
    <w:rsid w:val="00CB65A1"/>
    <w:rsid w:val="00CC0F32"/>
    <w:rsid w:val="00CC1325"/>
    <w:rsid w:val="00CC41A5"/>
    <w:rsid w:val="00CC4227"/>
    <w:rsid w:val="00CC4B1D"/>
    <w:rsid w:val="00CD058D"/>
    <w:rsid w:val="00CD5AC0"/>
    <w:rsid w:val="00CE182B"/>
    <w:rsid w:val="00CE199E"/>
    <w:rsid w:val="00CE2A91"/>
    <w:rsid w:val="00CE31AD"/>
    <w:rsid w:val="00CE40FF"/>
    <w:rsid w:val="00CE4B9D"/>
    <w:rsid w:val="00CE5A31"/>
    <w:rsid w:val="00CF24D9"/>
    <w:rsid w:val="00CF28B1"/>
    <w:rsid w:val="00CF46D3"/>
    <w:rsid w:val="00CF691C"/>
    <w:rsid w:val="00D026F1"/>
    <w:rsid w:val="00D04983"/>
    <w:rsid w:val="00D05234"/>
    <w:rsid w:val="00D05F03"/>
    <w:rsid w:val="00D0637F"/>
    <w:rsid w:val="00D06AA5"/>
    <w:rsid w:val="00D07493"/>
    <w:rsid w:val="00D10A65"/>
    <w:rsid w:val="00D12D91"/>
    <w:rsid w:val="00D13868"/>
    <w:rsid w:val="00D143EA"/>
    <w:rsid w:val="00D146F3"/>
    <w:rsid w:val="00D15544"/>
    <w:rsid w:val="00D2045C"/>
    <w:rsid w:val="00D21324"/>
    <w:rsid w:val="00D236E1"/>
    <w:rsid w:val="00D244F4"/>
    <w:rsid w:val="00D24C2F"/>
    <w:rsid w:val="00D25EBF"/>
    <w:rsid w:val="00D26FC1"/>
    <w:rsid w:val="00D334EE"/>
    <w:rsid w:val="00D34C20"/>
    <w:rsid w:val="00D3540E"/>
    <w:rsid w:val="00D4084A"/>
    <w:rsid w:val="00D451A9"/>
    <w:rsid w:val="00D47CFB"/>
    <w:rsid w:val="00D525C7"/>
    <w:rsid w:val="00D53171"/>
    <w:rsid w:val="00D53D5F"/>
    <w:rsid w:val="00D5483C"/>
    <w:rsid w:val="00D54C4A"/>
    <w:rsid w:val="00D55A6B"/>
    <w:rsid w:val="00D561DE"/>
    <w:rsid w:val="00D607AC"/>
    <w:rsid w:val="00D60D5F"/>
    <w:rsid w:val="00D631AC"/>
    <w:rsid w:val="00D643E5"/>
    <w:rsid w:val="00D645F8"/>
    <w:rsid w:val="00D71322"/>
    <w:rsid w:val="00D741D1"/>
    <w:rsid w:val="00D7615C"/>
    <w:rsid w:val="00D7681C"/>
    <w:rsid w:val="00D76D5A"/>
    <w:rsid w:val="00D826DE"/>
    <w:rsid w:val="00D82AFB"/>
    <w:rsid w:val="00D839D0"/>
    <w:rsid w:val="00D83D51"/>
    <w:rsid w:val="00D8710D"/>
    <w:rsid w:val="00D90BE6"/>
    <w:rsid w:val="00D90D75"/>
    <w:rsid w:val="00D91204"/>
    <w:rsid w:val="00D9272D"/>
    <w:rsid w:val="00D9282D"/>
    <w:rsid w:val="00D92F8B"/>
    <w:rsid w:val="00D955F3"/>
    <w:rsid w:val="00DA0A80"/>
    <w:rsid w:val="00DA2092"/>
    <w:rsid w:val="00DA3312"/>
    <w:rsid w:val="00DA3690"/>
    <w:rsid w:val="00DA7845"/>
    <w:rsid w:val="00DB2637"/>
    <w:rsid w:val="00DB3540"/>
    <w:rsid w:val="00DB5F1F"/>
    <w:rsid w:val="00DB6F7E"/>
    <w:rsid w:val="00DC18A6"/>
    <w:rsid w:val="00DC21FE"/>
    <w:rsid w:val="00DC222D"/>
    <w:rsid w:val="00DC3BAB"/>
    <w:rsid w:val="00DC3E8A"/>
    <w:rsid w:val="00DD140F"/>
    <w:rsid w:val="00DD198C"/>
    <w:rsid w:val="00DE38F4"/>
    <w:rsid w:val="00DE4757"/>
    <w:rsid w:val="00DE6FC5"/>
    <w:rsid w:val="00DF0568"/>
    <w:rsid w:val="00DF1E16"/>
    <w:rsid w:val="00DF2A6F"/>
    <w:rsid w:val="00DF3775"/>
    <w:rsid w:val="00DF4B31"/>
    <w:rsid w:val="00DF59CE"/>
    <w:rsid w:val="00E029E4"/>
    <w:rsid w:val="00E02F40"/>
    <w:rsid w:val="00E034CF"/>
    <w:rsid w:val="00E03B9C"/>
    <w:rsid w:val="00E04350"/>
    <w:rsid w:val="00E04C1D"/>
    <w:rsid w:val="00E04ECE"/>
    <w:rsid w:val="00E056E1"/>
    <w:rsid w:val="00E0706C"/>
    <w:rsid w:val="00E0735A"/>
    <w:rsid w:val="00E10AA0"/>
    <w:rsid w:val="00E1587E"/>
    <w:rsid w:val="00E20838"/>
    <w:rsid w:val="00E22066"/>
    <w:rsid w:val="00E22C97"/>
    <w:rsid w:val="00E249B6"/>
    <w:rsid w:val="00E24EAC"/>
    <w:rsid w:val="00E2595D"/>
    <w:rsid w:val="00E30CC9"/>
    <w:rsid w:val="00E31697"/>
    <w:rsid w:val="00E35B39"/>
    <w:rsid w:val="00E35DB7"/>
    <w:rsid w:val="00E3617C"/>
    <w:rsid w:val="00E36B4D"/>
    <w:rsid w:val="00E36BEA"/>
    <w:rsid w:val="00E37576"/>
    <w:rsid w:val="00E4012A"/>
    <w:rsid w:val="00E40361"/>
    <w:rsid w:val="00E40543"/>
    <w:rsid w:val="00E514FC"/>
    <w:rsid w:val="00E51DE5"/>
    <w:rsid w:val="00E52B0B"/>
    <w:rsid w:val="00E55C99"/>
    <w:rsid w:val="00E56373"/>
    <w:rsid w:val="00E56E51"/>
    <w:rsid w:val="00E57145"/>
    <w:rsid w:val="00E60B9E"/>
    <w:rsid w:val="00E6360A"/>
    <w:rsid w:val="00E63E5C"/>
    <w:rsid w:val="00E63FFC"/>
    <w:rsid w:val="00E65459"/>
    <w:rsid w:val="00E655BF"/>
    <w:rsid w:val="00E671F1"/>
    <w:rsid w:val="00E6798A"/>
    <w:rsid w:val="00E679C2"/>
    <w:rsid w:val="00E708B0"/>
    <w:rsid w:val="00E72C58"/>
    <w:rsid w:val="00E731E4"/>
    <w:rsid w:val="00E736F7"/>
    <w:rsid w:val="00E74514"/>
    <w:rsid w:val="00E82A3B"/>
    <w:rsid w:val="00E84A79"/>
    <w:rsid w:val="00E86845"/>
    <w:rsid w:val="00E86D16"/>
    <w:rsid w:val="00E91F32"/>
    <w:rsid w:val="00E924F5"/>
    <w:rsid w:val="00E93B16"/>
    <w:rsid w:val="00E943ED"/>
    <w:rsid w:val="00E94D70"/>
    <w:rsid w:val="00E9536E"/>
    <w:rsid w:val="00EA1ED7"/>
    <w:rsid w:val="00EA3EB2"/>
    <w:rsid w:val="00EA799F"/>
    <w:rsid w:val="00EA7FD8"/>
    <w:rsid w:val="00EB1F57"/>
    <w:rsid w:val="00EB2D37"/>
    <w:rsid w:val="00EB31C8"/>
    <w:rsid w:val="00EB44C3"/>
    <w:rsid w:val="00EB44F8"/>
    <w:rsid w:val="00EB6471"/>
    <w:rsid w:val="00EC354C"/>
    <w:rsid w:val="00EC3B7B"/>
    <w:rsid w:val="00EC408C"/>
    <w:rsid w:val="00EC67F5"/>
    <w:rsid w:val="00ED04D9"/>
    <w:rsid w:val="00ED097D"/>
    <w:rsid w:val="00ED130B"/>
    <w:rsid w:val="00ED39C7"/>
    <w:rsid w:val="00ED4209"/>
    <w:rsid w:val="00ED5FE1"/>
    <w:rsid w:val="00EE077D"/>
    <w:rsid w:val="00EE104C"/>
    <w:rsid w:val="00EE1CE5"/>
    <w:rsid w:val="00EE212A"/>
    <w:rsid w:val="00EE2AD2"/>
    <w:rsid w:val="00EE31EA"/>
    <w:rsid w:val="00EE38D2"/>
    <w:rsid w:val="00EE641E"/>
    <w:rsid w:val="00EE7A33"/>
    <w:rsid w:val="00EF0C85"/>
    <w:rsid w:val="00EF20AD"/>
    <w:rsid w:val="00EF2126"/>
    <w:rsid w:val="00EF2E43"/>
    <w:rsid w:val="00EF3220"/>
    <w:rsid w:val="00EF46E0"/>
    <w:rsid w:val="00EF6150"/>
    <w:rsid w:val="00EF739A"/>
    <w:rsid w:val="00F00F8E"/>
    <w:rsid w:val="00F022F9"/>
    <w:rsid w:val="00F04D69"/>
    <w:rsid w:val="00F05791"/>
    <w:rsid w:val="00F05F2F"/>
    <w:rsid w:val="00F06538"/>
    <w:rsid w:val="00F10C54"/>
    <w:rsid w:val="00F120A0"/>
    <w:rsid w:val="00F13CE3"/>
    <w:rsid w:val="00F1482E"/>
    <w:rsid w:val="00F154D7"/>
    <w:rsid w:val="00F1580F"/>
    <w:rsid w:val="00F16752"/>
    <w:rsid w:val="00F20543"/>
    <w:rsid w:val="00F215D4"/>
    <w:rsid w:val="00F23DA4"/>
    <w:rsid w:val="00F26D25"/>
    <w:rsid w:val="00F26DFF"/>
    <w:rsid w:val="00F33F43"/>
    <w:rsid w:val="00F40543"/>
    <w:rsid w:val="00F4163E"/>
    <w:rsid w:val="00F4506F"/>
    <w:rsid w:val="00F4563C"/>
    <w:rsid w:val="00F45B28"/>
    <w:rsid w:val="00F46090"/>
    <w:rsid w:val="00F47422"/>
    <w:rsid w:val="00F4759F"/>
    <w:rsid w:val="00F47A84"/>
    <w:rsid w:val="00F500A9"/>
    <w:rsid w:val="00F502AC"/>
    <w:rsid w:val="00F502F1"/>
    <w:rsid w:val="00F50735"/>
    <w:rsid w:val="00F545F1"/>
    <w:rsid w:val="00F54C1D"/>
    <w:rsid w:val="00F61EE4"/>
    <w:rsid w:val="00F63147"/>
    <w:rsid w:val="00F63C10"/>
    <w:rsid w:val="00F7351B"/>
    <w:rsid w:val="00F74721"/>
    <w:rsid w:val="00F756D8"/>
    <w:rsid w:val="00F7645C"/>
    <w:rsid w:val="00F76959"/>
    <w:rsid w:val="00F76CE5"/>
    <w:rsid w:val="00F80055"/>
    <w:rsid w:val="00F81104"/>
    <w:rsid w:val="00F81220"/>
    <w:rsid w:val="00F81A9B"/>
    <w:rsid w:val="00F82BAB"/>
    <w:rsid w:val="00F84E96"/>
    <w:rsid w:val="00F91D25"/>
    <w:rsid w:val="00F920F8"/>
    <w:rsid w:val="00F93DCB"/>
    <w:rsid w:val="00FA0E64"/>
    <w:rsid w:val="00FA1E5D"/>
    <w:rsid w:val="00FA2D43"/>
    <w:rsid w:val="00FA645E"/>
    <w:rsid w:val="00FA6472"/>
    <w:rsid w:val="00FA6948"/>
    <w:rsid w:val="00FB00F5"/>
    <w:rsid w:val="00FB14B1"/>
    <w:rsid w:val="00FB3666"/>
    <w:rsid w:val="00FB59C7"/>
    <w:rsid w:val="00FB61FD"/>
    <w:rsid w:val="00FC088A"/>
    <w:rsid w:val="00FC230D"/>
    <w:rsid w:val="00FC5BD2"/>
    <w:rsid w:val="00FD068A"/>
    <w:rsid w:val="00FD1860"/>
    <w:rsid w:val="00FD1EFC"/>
    <w:rsid w:val="00FD23A9"/>
    <w:rsid w:val="00FD3936"/>
    <w:rsid w:val="00FD3A39"/>
    <w:rsid w:val="00FD4AA6"/>
    <w:rsid w:val="00FD5FF2"/>
    <w:rsid w:val="00FE0C01"/>
    <w:rsid w:val="00FE1493"/>
    <w:rsid w:val="00FE47C9"/>
    <w:rsid w:val="00FE6601"/>
    <w:rsid w:val="00FE7E8E"/>
    <w:rsid w:val="00FF1001"/>
    <w:rsid w:val="00FF2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nhideWhenUsed="0" w:qFormat="1"/>
    <w:lsdException w:name="Salutation"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
    <w:qFormat/>
    <w:rsid w:val="00AD377F"/>
    <w:pPr>
      <w:keepNext/>
      <w:outlineLvl w:val="0"/>
    </w:pPr>
    <w:rPr>
      <w:b/>
      <w:i/>
      <w:sz w:val="28"/>
    </w:rPr>
  </w:style>
  <w:style w:type="paragraph" w:styleId="Ttulo2">
    <w:name w:val="heading 2"/>
    <w:basedOn w:val="Normal"/>
    <w:next w:val="Normal"/>
    <w:link w:val="Ttulo2Char"/>
    <w:uiPriority w:val="9"/>
    <w:qFormat/>
    <w:rsid w:val="00AD377F"/>
    <w:pPr>
      <w:keepNext/>
      <w:jc w:val="center"/>
      <w:outlineLvl w:val="1"/>
    </w:pPr>
    <w:rPr>
      <w:b/>
    </w:rPr>
  </w:style>
  <w:style w:type="paragraph" w:styleId="Ttulo3">
    <w:name w:val="heading 3"/>
    <w:basedOn w:val="Normal"/>
    <w:next w:val="Normal"/>
    <w:link w:val="Ttulo3Char"/>
    <w:uiPriority w:val="9"/>
    <w:qFormat/>
    <w:rsid w:val="00AD377F"/>
    <w:pPr>
      <w:keepNext/>
      <w:outlineLvl w:val="2"/>
    </w:pPr>
    <w:rPr>
      <w:b/>
      <w:sz w:val="24"/>
    </w:rPr>
  </w:style>
  <w:style w:type="paragraph" w:styleId="Ttulo4">
    <w:name w:val="heading 4"/>
    <w:basedOn w:val="Normal"/>
    <w:next w:val="Normal"/>
    <w:link w:val="Ttulo4Char"/>
    <w:uiPriority w:val="9"/>
    <w:qFormat/>
    <w:rsid w:val="00AD377F"/>
    <w:pPr>
      <w:keepNext/>
      <w:jc w:val="center"/>
      <w:outlineLvl w:val="3"/>
    </w:pPr>
    <w:rPr>
      <w:b/>
      <w:sz w:val="24"/>
    </w:rPr>
  </w:style>
  <w:style w:type="paragraph" w:styleId="Ttulo5">
    <w:name w:val="heading 5"/>
    <w:basedOn w:val="Normal"/>
    <w:next w:val="Normal"/>
    <w:link w:val="Ttulo5Char"/>
    <w:uiPriority w:val="9"/>
    <w:qFormat/>
    <w:rsid w:val="00AD377F"/>
    <w:pPr>
      <w:keepNext/>
      <w:jc w:val="both"/>
      <w:outlineLvl w:val="4"/>
    </w:pPr>
    <w:rPr>
      <w:sz w:val="24"/>
    </w:rPr>
  </w:style>
  <w:style w:type="paragraph" w:styleId="Ttulo6">
    <w:name w:val="heading 6"/>
    <w:basedOn w:val="Normal"/>
    <w:next w:val="Normal"/>
    <w:link w:val="Ttulo6Char"/>
    <w:qFormat/>
    <w:rsid w:val="00AD377F"/>
    <w:pPr>
      <w:keepNext/>
      <w:jc w:val="center"/>
      <w:outlineLvl w:val="5"/>
    </w:pPr>
    <w:rPr>
      <w:sz w:val="24"/>
    </w:rPr>
  </w:style>
  <w:style w:type="paragraph" w:styleId="Ttulo7">
    <w:name w:val="heading 7"/>
    <w:basedOn w:val="Normal"/>
    <w:next w:val="Normal"/>
    <w:link w:val="Ttulo7Char"/>
    <w:uiPriority w:val="9"/>
    <w:qFormat/>
    <w:rsid w:val="00AD377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
    <w:qFormat/>
    <w:rsid w:val="00AD377F"/>
    <w:pPr>
      <w:keepNext/>
      <w:ind w:firstLine="1418"/>
      <w:jc w:val="both"/>
      <w:outlineLvl w:val="7"/>
    </w:pPr>
    <w:rPr>
      <w:b/>
      <w:sz w:val="24"/>
    </w:rPr>
  </w:style>
  <w:style w:type="paragraph" w:styleId="Ttulo9">
    <w:name w:val="heading 9"/>
    <w:basedOn w:val="Normal"/>
    <w:next w:val="Normal"/>
    <w:link w:val="Ttulo9Char"/>
    <w:uiPriority w:val="9"/>
    <w:qFormat/>
    <w:rsid w:val="00AD377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D377F"/>
    <w:rPr>
      <w:rFonts w:ascii="Times New Roman" w:eastAsia="Times New Roman" w:hAnsi="Times New Roman" w:cs="Times New Roman"/>
      <w:b/>
      <w:i/>
      <w:sz w:val="28"/>
      <w:szCs w:val="20"/>
      <w:lang w:eastAsia="zh-CN"/>
    </w:rPr>
  </w:style>
  <w:style w:type="character" w:customStyle="1" w:styleId="Ttulo2Char">
    <w:name w:val="Título 2 Char"/>
    <w:basedOn w:val="Fontepargpadro"/>
    <w:link w:val="Ttulo2"/>
    <w:uiPriority w:val="9"/>
    <w:rsid w:val="00AD377F"/>
    <w:rPr>
      <w:rFonts w:ascii="Times New Roman" w:eastAsia="Times New Roman" w:hAnsi="Times New Roman" w:cs="Times New Roman"/>
      <w:b/>
      <w:sz w:val="20"/>
      <w:szCs w:val="20"/>
      <w:lang w:eastAsia="zh-CN"/>
    </w:rPr>
  </w:style>
  <w:style w:type="character" w:customStyle="1" w:styleId="Ttulo3Char">
    <w:name w:val="Título 3 Char"/>
    <w:basedOn w:val="Fontepargpadro"/>
    <w:link w:val="Ttulo3"/>
    <w:uiPriority w:val="9"/>
    <w:rsid w:val="00AD377F"/>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uiPriority w:val="9"/>
    <w:rsid w:val="00AD377F"/>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uiPriority w:val="9"/>
    <w:rsid w:val="00AD377F"/>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rsid w:val="00AD377F"/>
    <w:rPr>
      <w:rFonts w:ascii="Times New Roman" w:eastAsia="Times New Roman" w:hAnsi="Times New Roman" w:cs="Times New Roman"/>
      <w:sz w:val="24"/>
      <w:szCs w:val="20"/>
      <w:lang w:eastAsia="zh-CN"/>
    </w:rPr>
  </w:style>
  <w:style w:type="character" w:customStyle="1" w:styleId="Ttulo7Char">
    <w:name w:val="Título 7 Char"/>
    <w:basedOn w:val="Fontepargpadro"/>
    <w:link w:val="Ttulo7"/>
    <w:uiPriority w:val="9"/>
    <w:rsid w:val="00AD377F"/>
    <w:rPr>
      <w:rFonts w:ascii="Arial" w:eastAsia="Times New Roman" w:hAnsi="Arial" w:cs="Arial"/>
      <w:b/>
      <w:bCs/>
      <w:szCs w:val="20"/>
      <w:lang w:eastAsia="zh-CN"/>
    </w:rPr>
  </w:style>
  <w:style w:type="character" w:customStyle="1" w:styleId="Ttulo8Char">
    <w:name w:val="Título 8 Char"/>
    <w:basedOn w:val="Fontepargpadro"/>
    <w:link w:val="Ttulo8"/>
    <w:uiPriority w:val="9"/>
    <w:rsid w:val="00AD377F"/>
    <w:rPr>
      <w:rFonts w:ascii="Times New Roman" w:eastAsia="Times New Roman" w:hAnsi="Times New Roman" w:cs="Times New Roman"/>
      <w:b/>
      <w:sz w:val="24"/>
      <w:szCs w:val="20"/>
      <w:lang w:eastAsia="zh-CN"/>
    </w:rPr>
  </w:style>
  <w:style w:type="character" w:customStyle="1" w:styleId="Ttulo9Char">
    <w:name w:val="Título 9 Char"/>
    <w:basedOn w:val="Fontepargpadro"/>
    <w:link w:val="Ttulo9"/>
    <w:uiPriority w:val="9"/>
    <w:rsid w:val="00AD377F"/>
    <w:rPr>
      <w:rFonts w:ascii="Arial" w:eastAsia="Times New Roman" w:hAnsi="Arial" w:cs="Arial"/>
      <w:lang w:eastAsia="zh-CN"/>
    </w:rPr>
  </w:style>
  <w:style w:type="character" w:customStyle="1" w:styleId="WW8Num1z0">
    <w:name w:val="WW8Num1z0"/>
    <w:rsid w:val="00AD377F"/>
    <w:rPr>
      <w:b/>
      <w:bCs/>
      <w:sz w:val="24"/>
      <w:szCs w:val="24"/>
      <w:lang w:val="pt-BR"/>
    </w:rPr>
  </w:style>
  <w:style w:type="character" w:customStyle="1" w:styleId="Normal1">
    <w:name w:val="Normal1"/>
    <w:rsid w:val="00AD377F"/>
    <w:rPr>
      <w:sz w:val="20"/>
      <w:szCs w:val="20"/>
      <w:lang w:val="pt-BR"/>
    </w:rPr>
  </w:style>
  <w:style w:type="character" w:customStyle="1" w:styleId="WW8Num2z0">
    <w:name w:val="WW8Num2z0"/>
    <w:rsid w:val="00AD377F"/>
    <w:rPr>
      <w:rFonts w:ascii="StarSymbol" w:eastAsia="StarSymbol" w:hAnsi="StarSymbol" w:cs="Wingdings"/>
      <w:sz w:val="24"/>
      <w:szCs w:val="24"/>
      <w:lang w:val="pt-BR"/>
    </w:rPr>
  </w:style>
  <w:style w:type="character" w:customStyle="1" w:styleId="WW8Num3z0">
    <w:name w:val="WW8Num3z0"/>
    <w:rsid w:val="00AD377F"/>
    <w:rPr>
      <w:rFonts w:ascii="Symbol" w:eastAsia="Symbol" w:hAnsi="Symbol" w:cs="Symbol"/>
      <w:sz w:val="24"/>
      <w:szCs w:val="24"/>
      <w:lang w:val="pt-BR"/>
    </w:rPr>
  </w:style>
  <w:style w:type="character" w:customStyle="1" w:styleId="WW8Num4z0">
    <w:name w:val="WW8Num4z0"/>
    <w:rsid w:val="00AD377F"/>
    <w:rPr>
      <w:rFonts w:ascii="StarSymbol" w:eastAsia="StarSymbol" w:hAnsi="StarSymbol" w:cs="Wingdings"/>
      <w:sz w:val="24"/>
      <w:szCs w:val="24"/>
      <w:lang w:val="pt-BR"/>
    </w:rPr>
  </w:style>
  <w:style w:type="character" w:customStyle="1" w:styleId="WW8Num4z1">
    <w:name w:val="WW8Num4z1"/>
    <w:rsid w:val="00AD377F"/>
    <w:rPr>
      <w:rFonts w:ascii="Wingdings" w:hAnsi="Wingdings" w:cs="Wingdings"/>
    </w:rPr>
  </w:style>
  <w:style w:type="character" w:customStyle="1" w:styleId="WW8Num6z0">
    <w:name w:val="WW8Num6z0"/>
    <w:rsid w:val="00AD377F"/>
    <w:rPr>
      <w:rFonts w:ascii="Symbol" w:hAnsi="Symbol" w:cs="Symbol"/>
    </w:rPr>
  </w:style>
  <w:style w:type="character" w:customStyle="1" w:styleId="WW8Num6z1">
    <w:name w:val="WW8Num6z1"/>
    <w:rsid w:val="00AD377F"/>
    <w:rPr>
      <w:rFonts w:ascii="Courier New" w:hAnsi="Courier New" w:cs="Courier New"/>
    </w:rPr>
  </w:style>
  <w:style w:type="character" w:customStyle="1" w:styleId="WW8Num6z2">
    <w:name w:val="WW8Num6z2"/>
    <w:rsid w:val="00AD377F"/>
    <w:rPr>
      <w:rFonts w:ascii="Wingdings" w:hAnsi="Wingdings" w:cs="Wingdings"/>
    </w:rPr>
  </w:style>
  <w:style w:type="character" w:customStyle="1" w:styleId="WW8Num7z0">
    <w:name w:val="WW8Num7z0"/>
    <w:rsid w:val="00AD377F"/>
    <w:rPr>
      <w:rFonts w:ascii="Wingdings" w:hAnsi="Wingdings" w:cs="Wingdings"/>
    </w:rPr>
  </w:style>
  <w:style w:type="character" w:customStyle="1" w:styleId="WW8Num7z1">
    <w:name w:val="WW8Num7z1"/>
    <w:rsid w:val="00AD377F"/>
    <w:rPr>
      <w:rFonts w:ascii="Courier New" w:hAnsi="Courier New" w:cs="Courier New"/>
    </w:rPr>
  </w:style>
  <w:style w:type="character" w:customStyle="1" w:styleId="WW8Num7z3">
    <w:name w:val="WW8Num7z3"/>
    <w:rsid w:val="00AD377F"/>
    <w:rPr>
      <w:rFonts w:ascii="Symbol" w:hAnsi="Symbol" w:cs="Symbol"/>
    </w:rPr>
  </w:style>
  <w:style w:type="character" w:customStyle="1" w:styleId="WW8Num8z0">
    <w:name w:val="WW8Num8z0"/>
    <w:rsid w:val="00AD377F"/>
    <w:rPr>
      <w:rFonts w:ascii="Symbol" w:eastAsia="Symbol" w:hAnsi="Symbol" w:cs="Symbol"/>
      <w:sz w:val="24"/>
      <w:szCs w:val="24"/>
      <w:lang w:val="pt-BR"/>
    </w:rPr>
  </w:style>
  <w:style w:type="character" w:customStyle="1" w:styleId="WW8Num8z1">
    <w:name w:val="WW8Num8z1"/>
    <w:rsid w:val="00AD377F"/>
    <w:rPr>
      <w:rFonts w:ascii="Courier New" w:hAnsi="Courier New" w:cs="Courier New"/>
    </w:rPr>
  </w:style>
  <w:style w:type="character" w:customStyle="1" w:styleId="WW8Num8z2">
    <w:name w:val="WW8Num8z2"/>
    <w:rsid w:val="00AD377F"/>
    <w:rPr>
      <w:rFonts w:ascii="Wingdings" w:hAnsi="Wingdings" w:cs="Wingdings"/>
    </w:rPr>
  </w:style>
  <w:style w:type="character" w:customStyle="1" w:styleId="WW8Num8z3">
    <w:name w:val="WW8Num8z3"/>
    <w:rsid w:val="00AD377F"/>
    <w:rPr>
      <w:rFonts w:ascii="Symbol" w:hAnsi="Symbol" w:cs="Symbol"/>
    </w:rPr>
  </w:style>
  <w:style w:type="character" w:customStyle="1" w:styleId="WW8Num10z0">
    <w:name w:val="WW8Num10z0"/>
    <w:rsid w:val="00AD377F"/>
    <w:rPr>
      <w:b/>
      <w:i w:val="0"/>
    </w:rPr>
  </w:style>
  <w:style w:type="character" w:customStyle="1" w:styleId="WW8Num12z0">
    <w:name w:val="WW8Num12z0"/>
    <w:rsid w:val="00AD377F"/>
    <w:rPr>
      <w:b/>
      <w:bCs/>
      <w:sz w:val="24"/>
      <w:szCs w:val="24"/>
      <w:lang w:val="pt-BR"/>
    </w:rPr>
  </w:style>
  <w:style w:type="character" w:customStyle="1" w:styleId="WW8Num12z1">
    <w:name w:val="WW8Num12z1"/>
    <w:rsid w:val="00AD377F"/>
    <w:rPr>
      <w:rFonts w:ascii="Courier New" w:hAnsi="Courier New" w:cs="Courier New"/>
    </w:rPr>
  </w:style>
  <w:style w:type="character" w:customStyle="1" w:styleId="WW8Num12z2">
    <w:name w:val="WW8Num12z2"/>
    <w:rsid w:val="00AD377F"/>
    <w:rPr>
      <w:rFonts w:ascii="Wingdings" w:hAnsi="Wingdings" w:cs="Wingdings"/>
    </w:rPr>
  </w:style>
  <w:style w:type="character" w:customStyle="1" w:styleId="WW8Num14z0">
    <w:name w:val="WW8Num14z0"/>
    <w:rsid w:val="00AD377F"/>
    <w:rPr>
      <w:b/>
      <w:bCs/>
      <w:sz w:val="24"/>
      <w:szCs w:val="24"/>
      <w:lang w:val="pt-BR"/>
    </w:rPr>
  </w:style>
  <w:style w:type="character" w:customStyle="1" w:styleId="WW8Num14z1">
    <w:name w:val="WW8Num14z1"/>
    <w:rsid w:val="00AD377F"/>
    <w:rPr>
      <w:rFonts w:ascii="Courier New" w:hAnsi="Courier New" w:cs="Courier New"/>
    </w:rPr>
  </w:style>
  <w:style w:type="character" w:customStyle="1" w:styleId="WW8Num14z2">
    <w:name w:val="WW8Num14z2"/>
    <w:rsid w:val="00AD377F"/>
    <w:rPr>
      <w:rFonts w:ascii="Wingdings" w:hAnsi="Wingdings" w:cs="Wingdings"/>
    </w:rPr>
  </w:style>
  <w:style w:type="character" w:customStyle="1" w:styleId="WW8Num15z0">
    <w:name w:val="WW8Num15z0"/>
    <w:rsid w:val="00AD377F"/>
    <w:rPr>
      <w:b/>
      <w:bCs/>
      <w:sz w:val="24"/>
      <w:szCs w:val="24"/>
      <w:lang w:val="pt-BR"/>
    </w:rPr>
  </w:style>
  <w:style w:type="character" w:customStyle="1" w:styleId="WW8Num16z0">
    <w:name w:val="WW8Num16z0"/>
    <w:rsid w:val="00AD377F"/>
    <w:rPr>
      <w:rFonts w:ascii="Symbol" w:hAnsi="Symbol" w:cs="Symbol"/>
    </w:rPr>
  </w:style>
  <w:style w:type="character" w:customStyle="1" w:styleId="WW8Num16z1">
    <w:name w:val="WW8Num16z1"/>
    <w:rsid w:val="00AD377F"/>
    <w:rPr>
      <w:rFonts w:ascii="Courier New" w:hAnsi="Courier New" w:cs="Courier New"/>
    </w:rPr>
  </w:style>
  <w:style w:type="character" w:customStyle="1" w:styleId="WW8Num16z2">
    <w:name w:val="WW8Num16z2"/>
    <w:rsid w:val="00AD377F"/>
    <w:rPr>
      <w:rFonts w:ascii="Wingdings" w:hAnsi="Wingdings" w:cs="Wingdings"/>
    </w:rPr>
  </w:style>
  <w:style w:type="character" w:customStyle="1" w:styleId="WW8Num17z0">
    <w:name w:val="WW8Num17z0"/>
    <w:rsid w:val="00AD377F"/>
    <w:rPr>
      <w:rFonts w:ascii="Symbol" w:eastAsia="Symbol" w:hAnsi="Symbol" w:cs="Symbol"/>
      <w:b/>
      <w:bCs/>
      <w:sz w:val="24"/>
      <w:szCs w:val="24"/>
      <w:lang w:val="pt-BR"/>
    </w:rPr>
  </w:style>
  <w:style w:type="character" w:customStyle="1" w:styleId="WW8Num17z1">
    <w:name w:val="WW8Num17z1"/>
    <w:rsid w:val="00AD377F"/>
    <w:rPr>
      <w:rFonts w:ascii="Courier New" w:hAnsi="Courier New" w:cs="Courier New"/>
    </w:rPr>
  </w:style>
  <w:style w:type="character" w:customStyle="1" w:styleId="WW8Num17z2">
    <w:name w:val="WW8Num17z2"/>
    <w:rsid w:val="00AD377F"/>
    <w:rPr>
      <w:rFonts w:ascii="Wingdings" w:hAnsi="Wingdings" w:cs="Wingdings"/>
    </w:rPr>
  </w:style>
  <w:style w:type="character" w:customStyle="1" w:styleId="WW8Num19z0">
    <w:name w:val="WW8Num19z0"/>
    <w:rsid w:val="00AD377F"/>
    <w:rPr>
      <w:rFonts w:ascii="Symbol" w:eastAsia="Symbol" w:hAnsi="Symbol" w:cs="Symbol"/>
      <w:sz w:val="24"/>
      <w:szCs w:val="24"/>
      <w:lang w:val="pt-BR"/>
    </w:rPr>
  </w:style>
  <w:style w:type="character" w:customStyle="1" w:styleId="WW8Num19z1">
    <w:name w:val="WW8Num19z1"/>
    <w:rsid w:val="00AD377F"/>
    <w:rPr>
      <w:rFonts w:ascii="Courier New" w:hAnsi="Courier New" w:cs="Courier New"/>
    </w:rPr>
  </w:style>
  <w:style w:type="character" w:customStyle="1" w:styleId="WW8Num19z2">
    <w:name w:val="WW8Num19z2"/>
    <w:rsid w:val="00AD377F"/>
    <w:rPr>
      <w:rFonts w:ascii="Wingdings" w:hAnsi="Wingdings" w:cs="Wingdings"/>
    </w:rPr>
  </w:style>
  <w:style w:type="character" w:customStyle="1" w:styleId="WW8Num20z0">
    <w:name w:val="WW8Num20z0"/>
    <w:rsid w:val="00AD377F"/>
    <w:rPr>
      <w:b/>
      <w:bCs/>
      <w:sz w:val="24"/>
      <w:szCs w:val="24"/>
      <w:lang w:val="pt-BR"/>
    </w:rPr>
  </w:style>
  <w:style w:type="character" w:customStyle="1" w:styleId="WW8Num20z1">
    <w:name w:val="WW8Num20z1"/>
    <w:rsid w:val="00AD377F"/>
    <w:rPr>
      <w:rFonts w:ascii="Courier New" w:hAnsi="Courier New" w:cs="Courier New"/>
    </w:rPr>
  </w:style>
  <w:style w:type="character" w:customStyle="1" w:styleId="WW8Num20z2">
    <w:name w:val="WW8Num20z2"/>
    <w:rsid w:val="00AD377F"/>
    <w:rPr>
      <w:rFonts w:ascii="Wingdings" w:hAnsi="Wingdings" w:cs="Wingdings"/>
    </w:rPr>
  </w:style>
  <w:style w:type="character" w:customStyle="1" w:styleId="WW8Num21z0">
    <w:name w:val="WW8Num21z0"/>
    <w:rsid w:val="00AD377F"/>
    <w:rPr>
      <w:rFonts w:ascii="Symbol" w:hAnsi="Symbol" w:cs="Symbol"/>
      <w:color w:val="auto"/>
    </w:rPr>
  </w:style>
  <w:style w:type="character" w:customStyle="1" w:styleId="WW8Num21z1">
    <w:name w:val="WW8Num21z1"/>
    <w:rsid w:val="00AD377F"/>
    <w:rPr>
      <w:rFonts w:ascii="Courier New" w:hAnsi="Courier New" w:cs="Courier New"/>
    </w:rPr>
  </w:style>
  <w:style w:type="character" w:customStyle="1" w:styleId="WW8Num21z2">
    <w:name w:val="WW8Num21z2"/>
    <w:rsid w:val="00AD377F"/>
    <w:rPr>
      <w:rFonts w:ascii="Wingdings" w:hAnsi="Wingdings" w:cs="Wingdings"/>
    </w:rPr>
  </w:style>
  <w:style w:type="character" w:customStyle="1" w:styleId="WW8Num21z3">
    <w:name w:val="WW8Num21z3"/>
    <w:rsid w:val="00AD377F"/>
    <w:rPr>
      <w:rFonts w:ascii="Symbol" w:hAnsi="Symbol" w:cs="Symbol"/>
    </w:rPr>
  </w:style>
  <w:style w:type="character" w:customStyle="1" w:styleId="WW8Num24z0">
    <w:name w:val="WW8Num24z0"/>
    <w:rsid w:val="00AD377F"/>
    <w:rPr>
      <w:b/>
      <w:bCs/>
      <w:sz w:val="24"/>
      <w:szCs w:val="24"/>
      <w:lang w:val="pt-BR"/>
    </w:rPr>
  </w:style>
  <w:style w:type="character" w:customStyle="1" w:styleId="WW8Num24z1">
    <w:name w:val="WW8Num24z1"/>
    <w:rsid w:val="00AD377F"/>
    <w:rPr>
      <w:rFonts w:ascii="Courier New" w:hAnsi="Courier New" w:cs="Courier New"/>
    </w:rPr>
  </w:style>
  <w:style w:type="character" w:customStyle="1" w:styleId="WW8Num24z2">
    <w:name w:val="WW8Num24z2"/>
    <w:rsid w:val="00AD377F"/>
    <w:rPr>
      <w:rFonts w:ascii="Wingdings" w:hAnsi="Wingdings" w:cs="Wingdings"/>
    </w:rPr>
  </w:style>
  <w:style w:type="character" w:customStyle="1" w:styleId="WW8Num24z3">
    <w:name w:val="WW8Num24z3"/>
    <w:rsid w:val="00AD377F"/>
    <w:rPr>
      <w:rFonts w:ascii="Symbol" w:hAnsi="Symbol" w:cs="Symbol"/>
    </w:rPr>
  </w:style>
  <w:style w:type="character" w:customStyle="1" w:styleId="WW8Num26z0">
    <w:name w:val="WW8Num26z0"/>
    <w:rsid w:val="00AD377F"/>
    <w:rPr>
      <w:b/>
      <w:bCs/>
      <w:sz w:val="24"/>
      <w:szCs w:val="24"/>
      <w:lang w:val="pt-BR"/>
    </w:rPr>
  </w:style>
  <w:style w:type="character" w:customStyle="1" w:styleId="WW8Num26z1">
    <w:name w:val="WW8Num26z1"/>
    <w:rsid w:val="00AD377F"/>
    <w:rPr>
      <w:rFonts w:ascii="Wingdings" w:hAnsi="Wingdings" w:cs="Wingdings"/>
    </w:rPr>
  </w:style>
  <w:style w:type="character" w:customStyle="1" w:styleId="WW8Num27z0">
    <w:name w:val="WW8Num27z0"/>
    <w:rsid w:val="00AD377F"/>
    <w:rPr>
      <w:b/>
      <w:bCs/>
      <w:sz w:val="24"/>
      <w:szCs w:val="24"/>
      <w:lang w:val="pt-BR"/>
    </w:rPr>
  </w:style>
  <w:style w:type="character" w:customStyle="1" w:styleId="WW8Num28z0">
    <w:name w:val="WW8Num28z0"/>
    <w:rsid w:val="00AD377F"/>
    <w:rPr>
      <w:b/>
      <w:bCs/>
      <w:sz w:val="24"/>
      <w:szCs w:val="24"/>
      <w:lang w:val="pt-BR"/>
    </w:rPr>
  </w:style>
  <w:style w:type="character" w:customStyle="1" w:styleId="WW8Num28z1">
    <w:name w:val="WW8Num28z1"/>
    <w:rsid w:val="00AD377F"/>
    <w:rPr>
      <w:rFonts w:ascii="Courier New" w:hAnsi="Courier New" w:cs="Courier New"/>
    </w:rPr>
  </w:style>
  <w:style w:type="character" w:customStyle="1" w:styleId="WW8Num28z2">
    <w:name w:val="WW8Num28z2"/>
    <w:rsid w:val="00AD377F"/>
    <w:rPr>
      <w:rFonts w:ascii="Wingdings" w:hAnsi="Wingdings" w:cs="Wingdings"/>
    </w:rPr>
  </w:style>
  <w:style w:type="character" w:customStyle="1" w:styleId="WW8Num33z0">
    <w:name w:val="WW8Num33z0"/>
    <w:rsid w:val="00AD377F"/>
    <w:rPr>
      <w:rFonts w:ascii="Times New (W1)" w:eastAsia="Times New Roman" w:hAnsi="Times New (W1)" w:cs="Arial"/>
      <w:sz w:val="22"/>
      <w:szCs w:val="22"/>
    </w:rPr>
  </w:style>
  <w:style w:type="character" w:customStyle="1" w:styleId="WW8Num37z0">
    <w:name w:val="WW8Num37z0"/>
    <w:rsid w:val="00AD377F"/>
    <w:rPr>
      <w:rFonts w:ascii="Symbol" w:eastAsia="Times New Roman" w:hAnsi="Symbol" w:cs="Arial"/>
    </w:rPr>
  </w:style>
  <w:style w:type="character" w:customStyle="1" w:styleId="WW8Num37z1">
    <w:name w:val="WW8Num37z1"/>
    <w:rsid w:val="00AD377F"/>
    <w:rPr>
      <w:rFonts w:ascii="Courier New" w:hAnsi="Courier New" w:cs="Courier New"/>
    </w:rPr>
  </w:style>
  <w:style w:type="character" w:customStyle="1" w:styleId="WW8Num37z2">
    <w:name w:val="WW8Num37z2"/>
    <w:rsid w:val="00AD377F"/>
    <w:rPr>
      <w:rFonts w:ascii="Wingdings" w:hAnsi="Wingdings" w:cs="Wingdings"/>
    </w:rPr>
  </w:style>
  <w:style w:type="character" w:customStyle="1" w:styleId="WW8Num37z3">
    <w:name w:val="WW8Num37z3"/>
    <w:rsid w:val="00AD377F"/>
    <w:rPr>
      <w:rFonts w:ascii="Symbol" w:hAnsi="Symbol" w:cs="Symbol"/>
    </w:rPr>
  </w:style>
  <w:style w:type="character" w:customStyle="1" w:styleId="WW8Num38z0">
    <w:name w:val="WW8Num38z0"/>
    <w:rsid w:val="00AD377F"/>
    <w:rPr>
      <w:b/>
      <w:color w:val="auto"/>
    </w:rPr>
  </w:style>
  <w:style w:type="character" w:customStyle="1" w:styleId="WW8Num38z1">
    <w:name w:val="WW8Num38z1"/>
    <w:rsid w:val="00AD377F"/>
    <w:rPr>
      <w:rFonts w:ascii="Wingdings" w:hAnsi="Wingdings" w:cs="Wingdings"/>
    </w:rPr>
  </w:style>
  <w:style w:type="character" w:customStyle="1" w:styleId="WW8Num39z0">
    <w:name w:val="WW8Num39z0"/>
    <w:rsid w:val="00AD377F"/>
    <w:rPr>
      <w:b w:val="0"/>
      <w:i w:val="0"/>
      <w:sz w:val="24"/>
      <w:u w:val="none"/>
    </w:rPr>
  </w:style>
  <w:style w:type="character" w:customStyle="1" w:styleId="WW8Num41z0">
    <w:name w:val="WW8Num41z0"/>
    <w:rsid w:val="00AD377F"/>
    <w:rPr>
      <w:rFonts w:ascii="Times New Roman" w:eastAsia="Times New Roman" w:hAnsi="Times New Roman" w:cs="Times New Roman"/>
      <w:b w:val="0"/>
    </w:rPr>
  </w:style>
  <w:style w:type="character" w:customStyle="1" w:styleId="WW8Num42z0">
    <w:name w:val="WW8Num42z0"/>
    <w:rsid w:val="00AD377F"/>
    <w:rPr>
      <w:sz w:val="24"/>
      <w:szCs w:val="24"/>
    </w:rPr>
  </w:style>
  <w:style w:type="character" w:customStyle="1" w:styleId="WW8Num43z0">
    <w:name w:val="WW8Num43z0"/>
    <w:rsid w:val="00AD377F"/>
    <w:rPr>
      <w:rFonts w:ascii="Symbol" w:hAnsi="Symbol" w:cs="Symbol"/>
      <w:color w:val="auto"/>
    </w:rPr>
  </w:style>
  <w:style w:type="character" w:customStyle="1" w:styleId="WW8Num43z1">
    <w:name w:val="WW8Num43z1"/>
    <w:rsid w:val="00AD377F"/>
    <w:rPr>
      <w:rFonts w:ascii="Courier New" w:hAnsi="Courier New" w:cs="Courier New"/>
    </w:rPr>
  </w:style>
  <w:style w:type="character" w:customStyle="1" w:styleId="WW8Num43z2">
    <w:name w:val="WW8Num43z2"/>
    <w:rsid w:val="00AD377F"/>
    <w:rPr>
      <w:rFonts w:ascii="Wingdings" w:hAnsi="Wingdings" w:cs="Wingdings"/>
    </w:rPr>
  </w:style>
  <w:style w:type="character" w:customStyle="1" w:styleId="WW8Num43z3">
    <w:name w:val="WW8Num43z3"/>
    <w:rsid w:val="00AD377F"/>
    <w:rPr>
      <w:rFonts w:ascii="Symbol" w:hAnsi="Symbol" w:cs="Symbol"/>
    </w:rPr>
  </w:style>
  <w:style w:type="character" w:customStyle="1" w:styleId="WW8Num44z0">
    <w:name w:val="WW8Num44z0"/>
    <w:rsid w:val="00AD377F"/>
    <w:rPr>
      <w:rFonts w:ascii="Symbol" w:hAnsi="Symbol" w:cs="Symbol"/>
      <w:color w:val="auto"/>
    </w:rPr>
  </w:style>
  <w:style w:type="character" w:customStyle="1" w:styleId="WW8Num44z1">
    <w:name w:val="WW8Num44z1"/>
    <w:rsid w:val="00AD377F"/>
    <w:rPr>
      <w:rFonts w:ascii="Courier New" w:hAnsi="Courier New" w:cs="Courier New"/>
    </w:rPr>
  </w:style>
  <w:style w:type="character" w:customStyle="1" w:styleId="WW8Num44z2">
    <w:name w:val="WW8Num44z2"/>
    <w:rsid w:val="00AD377F"/>
    <w:rPr>
      <w:rFonts w:ascii="Wingdings" w:hAnsi="Wingdings" w:cs="Wingdings"/>
    </w:rPr>
  </w:style>
  <w:style w:type="character" w:customStyle="1" w:styleId="WW8Num44z3">
    <w:name w:val="WW8Num44z3"/>
    <w:rsid w:val="00AD377F"/>
    <w:rPr>
      <w:rFonts w:ascii="Symbol" w:hAnsi="Symbol" w:cs="Symbol"/>
    </w:rPr>
  </w:style>
  <w:style w:type="character" w:customStyle="1" w:styleId="WW8Num45z0">
    <w:name w:val="WW8Num45z0"/>
    <w:rsid w:val="00AD377F"/>
    <w:rPr>
      <w:b w:val="0"/>
    </w:rPr>
  </w:style>
  <w:style w:type="character" w:customStyle="1" w:styleId="WW8Num46z0">
    <w:name w:val="WW8Num46z0"/>
    <w:rsid w:val="00AD377F"/>
    <w:rPr>
      <w:b/>
      <w:color w:val="auto"/>
    </w:rPr>
  </w:style>
  <w:style w:type="character" w:customStyle="1" w:styleId="WW8Num46z1">
    <w:name w:val="WW8Num46z1"/>
    <w:rsid w:val="00AD377F"/>
    <w:rPr>
      <w:rFonts w:ascii="Wingdings" w:hAnsi="Wingdings" w:cs="Wingdings"/>
    </w:rPr>
  </w:style>
  <w:style w:type="character" w:customStyle="1" w:styleId="WW8Num49z0">
    <w:name w:val="WW8Num49z0"/>
    <w:rsid w:val="00AD377F"/>
    <w:rPr>
      <w:b/>
      <w:sz w:val="22"/>
      <w:szCs w:val="22"/>
    </w:rPr>
  </w:style>
  <w:style w:type="character" w:customStyle="1" w:styleId="WW8Num50z0">
    <w:name w:val="WW8Num50z0"/>
    <w:rsid w:val="00AD377F"/>
    <w:rPr>
      <w:b/>
      <w:i w:val="0"/>
    </w:rPr>
  </w:style>
  <w:style w:type="character" w:customStyle="1" w:styleId="WW8Num51z0">
    <w:name w:val="WW8Num51z0"/>
    <w:rsid w:val="00AD377F"/>
    <w:rPr>
      <w:rFonts w:ascii="Symbol" w:hAnsi="Symbol" w:cs="Symbol"/>
      <w:color w:val="auto"/>
    </w:rPr>
  </w:style>
  <w:style w:type="character" w:customStyle="1" w:styleId="WW8Num51z1">
    <w:name w:val="WW8Num51z1"/>
    <w:rsid w:val="00AD377F"/>
    <w:rPr>
      <w:rFonts w:ascii="Courier New" w:hAnsi="Courier New" w:cs="Courier New"/>
    </w:rPr>
  </w:style>
  <w:style w:type="character" w:customStyle="1" w:styleId="WW8Num51z2">
    <w:name w:val="WW8Num51z2"/>
    <w:rsid w:val="00AD377F"/>
    <w:rPr>
      <w:rFonts w:ascii="Wingdings" w:hAnsi="Wingdings" w:cs="Wingdings"/>
    </w:rPr>
  </w:style>
  <w:style w:type="character" w:customStyle="1" w:styleId="WW8Num51z3">
    <w:name w:val="WW8Num51z3"/>
    <w:rsid w:val="00AD377F"/>
    <w:rPr>
      <w:rFonts w:ascii="Symbol" w:hAnsi="Symbol" w:cs="Symbol"/>
    </w:rPr>
  </w:style>
  <w:style w:type="character" w:customStyle="1" w:styleId="WW8Num52z0">
    <w:name w:val="WW8Num52z0"/>
    <w:rsid w:val="00AD377F"/>
    <w:rPr>
      <w:b/>
      <w:i w:val="0"/>
    </w:rPr>
  </w:style>
  <w:style w:type="character" w:customStyle="1" w:styleId="WW8Num55z0">
    <w:name w:val="WW8Num55z0"/>
    <w:rsid w:val="00AD377F"/>
    <w:rPr>
      <w:b/>
      <w:i w:val="0"/>
    </w:rPr>
  </w:style>
  <w:style w:type="character" w:customStyle="1" w:styleId="WW8Num56z0">
    <w:name w:val="WW8Num56z0"/>
    <w:rsid w:val="00AD377F"/>
    <w:rPr>
      <w:rFonts w:ascii="Symbol" w:hAnsi="Symbol" w:cs="Symbol"/>
      <w:color w:val="auto"/>
    </w:rPr>
  </w:style>
  <w:style w:type="character" w:customStyle="1" w:styleId="WW8Num56z1">
    <w:name w:val="WW8Num56z1"/>
    <w:rsid w:val="00AD377F"/>
    <w:rPr>
      <w:rFonts w:ascii="Courier New" w:hAnsi="Courier New" w:cs="Courier New"/>
    </w:rPr>
  </w:style>
  <w:style w:type="character" w:customStyle="1" w:styleId="WW8Num56z2">
    <w:name w:val="WW8Num56z2"/>
    <w:rsid w:val="00AD377F"/>
    <w:rPr>
      <w:rFonts w:ascii="Wingdings" w:hAnsi="Wingdings" w:cs="Wingdings"/>
    </w:rPr>
  </w:style>
  <w:style w:type="character" w:customStyle="1" w:styleId="WW8Num56z3">
    <w:name w:val="WW8Num56z3"/>
    <w:rsid w:val="00AD377F"/>
    <w:rPr>
      <w:rFonts w:ascii="Symbol" w:hAnsi="Symbol" w:cs="Symbol"/>
    </w:rPr>
  </w:style>
  <w:style w:type="character" w:customStyle="1" w:styleId="WW8Num57z0">
    <w:name w:val="WW8Num57z0"/>
    <w:rsid w:val="00AD377F"/>
    <w:rPr>
      <w:rFonts w:ascii="Symbol" w:hAnsi="Symbol" w:cs="Symbol"/>
    </w:rPr>
  </w:style>
  <w:style w:type="character" w:customStyle="1" w:styleId="WW8Num57z1">
    <w:name w:val="WW8Num57z1"/>
    <w:rsid w:val="00AD377F"/>
    <w:rPr>
      <w:rFonts w:ascii="Courier New" w:hAnsi="Courier New" w:cs="Courier New"/>
    </w:rPr>
  </w:style>
  <w:style w:type="character" w:customStyle="1" w:styleId="WW8Num57z2">
    <w:name w:val="WW8Num57z2"/>
    <w:rsid w:val="00AD377F"/>
    <w:rPr>
      <w:rFonts w:ascii="Wingdings" w:hAnsi="Wingdings" w:cs="Wingdings"/>
    </w:rPr>
  </w:style>
  <w:style w:type="character" w:customStyle="1" w:styleId="WW8Num58z0">
    <w:name w:val="WW8Num58z0"/>
    <w:rsid w:val="00AD377F"/>
    <w:rPr>
      <w:rFonts w:ascii="Symbol" w:hAnsi="Symbol" w:cs="Symbol"/>
    </w:rPr>
  </w:style>
  <w:style w:type="character" w:customStyle="1" w:styleId="WW8Num58z1">
    <w:name w:val="WW8Num58z1"/>
    <w:rsid w:val="00AD377F"/>
    <w:rPr>
      <w:rFonts w:ascii="Courier New" w:hAnsi="Courier New" w:cs="Courier New"/>
    </w:rPr>
  </w:style>
  <w:style w:type="character" w:customStyle="1" w:styleId="WW8Num58z2">
    <w:name w:val="WW8Num58z2"/>
    <w:rsid w:val="00AD377F"/>
    <w:rPr>
      <w:rFonts w:ascii="Wingdings" w:hAnsi="Wingdings" w:cs="Wingdings"/>
    </w:rPr>
  </w:style>
  <w:style w:type="character" w:customStyle="1" w:styleId="Fontepargpadro2">
    <w:name w:val="Fonte parág. padrão2"/>
    <w:rsid w:val="00AD377F"/>
  </w:style>
  <w:style w:type="character" w:customStyle="1" w:styleId="CabealhoChar">
    <w:name w:val="Cabeçalho Char"/>
    <w:aliases w:val="hd Char1,he Char1, Char Char, Char Char Char Char Char Char Char1, Char Char Char Char Char Char Char Char, Char Char Char Char Char Char1, Char Char Char Char Char Char Char Char Char Char Char Char,Char Char,hd Char,he Char,Footer Char"/>
    <w:rsid w:val="00AD377F"/>
    <w:rPr>
      <w:lang w:val="pt-BR" w:bidi="ar-SA"/>
    </w:rPr>
  </w:style>
  <w:style w:type="character" w:customStyle="1" w:styleId="RodapChar">
    <w:name w:val="Rodapé Char"/>
    <w:aliases w:val="Char Char Char Char Char Char1,Char Char Char Char Char Char Char Char Char Char Char Char,Char Char Char Char Char Char Char1 Char,Char Char Cha Char,Char Char Char Ch Char, Char Char Char Char Char1"/>
    <w:uiPriority w:val="99"/>
    <w:rsid w:val="00AD377F"/>
    <w:rPr>
      <w:lang w:val="pt-BR" w:bidi="ar-SA"/>
    </w:rPr>
  </w:style>
  <w:style w:type="character" w:customStyle="1" w:styleId="Caracteresdanotaderodap">
    <w:name w:val="Caracteres da nota de rodapé"/>
    <w:rsid w:val="00AD377F"/>
    <w:rPr>
      <w:vertAlign w:val="superscript"/>
    </w:rPr>
  </w:style>
  <w:style w:type="character" w:customStyle="1" w:styleId="Recuodecorpodetexto2Char">
    <w:name w:val="Recuo de corpo de texto 2 Char"/>
    <w:uiPriority w:val="99"/>
    <w:rsid w:val="00AD377F"/>
    <w:rPr>
      <w:sz w:val="24"/>
    </w:rPr>
  </w:style>
  <w:style w:type="character" w:customStyle="1" w:styleId="RecuodecorpodetextoChar">
    <w:name w:val="Recuo de corpo de texto Char"/>
    <w:rsid w:val="00AD377F"/>
    <w:rPr>
      <w:b/>
      <w:sz w:val="24"/>
    </w:rPr>
  </w:style>
  <w:style w:type="character" w:customStyle="1" w:styleId="CorpodetextoChar1">
    <w:name w:val="Corpo de texto Char1"/>
    <w:rsid w:val="00AD377F"/>
    <w:rPr>
      <w:sz w:val="24"/>
    </w:rPr>
  </w:style>
  <w:style w:type="character" w:customStyle="1" w:styleId="Corpodetexto3Char">
    <w:name w:val="Corpo de texto 3 Char"/>
    <w:link w:val="Corpodetexto3"/>
    <w:rsid w:val="00AD377F"/>
    <w:rPr>
      <w:b/>
      <w:sz w:val="18"/>
    </w:rPr>
  </w:style>
  <w:style w:type="paragraph" w:styleId="Corpodetexto3">
    <w:name w:val="Body Text 3"/>
    <w:basedOn w:val="Normal"/>
    <w:link w:val="Corpodetexto3Char"/>
    <w:rsid w:val="00AD377F"/>
    <w:pPr>
      <w:suppressAutoHyphens w:val="0"/>
      <w:spacing w:after="120"/>
    </w:pPr>
    <w:rPr>
      <w:rFonts w:asciiTheme="minorHAnsi" w:eastAsiaTheme="minorHAnsi" w:hAnsiTheme="minorHAnsi" w:cstheme="minorBidi"/>
      <w:b/>
      <w:sz w:val="18"/>
      <w:szCs w:val="22"/>
      <w:lang w:eastAsia="en-US"/>
    </w:rPr>
  </w:style>
  <w:style w:type="character" w:customStyle="1" w:styleId="Corpodetexto3Char1">
    <w:name w:val="Corpo de texto 3 Char1"/>
    <w:basedOn w:val="Fontepargpadro"/>
    <w:uiPriority w:val="99"/>
    <w:semiHidden/>
    <w:rsid w:val="00AD377F"/>
    <w:rPr>
      <w:rFonts w:ascii="Times New Roman" w:eastAsia="Times New Roman" w:hAnsi="Times New Roman" w:cs="Times New Roman"/>
      <w:sz w:val="16"/>
      <w:szCs w:val="16"/>
      <w:lang w:eastAsia="zh-CN"/>
    </w:rPr>
  </w:style>
  <w:style w:type="character" w:customStyle="1" w:styleId="Recuodecorpodetexto3Char">
    <w:name w:val="Recuo de corpo de texto 3 Char"/>
    <w:uiPriority w:val="99"/>
    <w:rsid w:val="00AD377F"/>
    <w:rPr>
      <w:sz w:val="24"/>
    </w:rPr>
  </w:style>
  <w:style w:type="character" w:customStyle="1" w:styleId="TtuloChar">
    <w:name w:val="Título Char"/>
    <w:link w:val="Ttulo"/>
    <w:uiPriority w:val="99"/>
    <w:rsid w:val="00AD377F"/>
    <w:rPr>
      <w:rFonts w:ascii="Utah" w:hAnsi="Utah" w:cs="Utah"/>
      <w:b/>
      <w:sz w:val="24"/>
    </w:rPr>
  </w:style>
  <w:style w:type="character" w:customStyle="1" w:styleId="TextodenotaderodapChar">
    <w:name w:val="Texto de nota de rodapé Char"/>
    <w:basedOn w:val="Fontepargpadro2"/>
    <w:uiPriority w:val="99"/>
    <w:rsid w:val="00AD377F"/>
  </w:style>
  <w:style w:type="character" w:styleId="Nmerodepgina">
    <w:name w:val="page number"/>
    <w:basedOn w:val="Fontepargpadro2"/>
    <w:rsid w:val="00AD377F"/>
  </w:style>
  <w:style w:type="character" w:customStyle="1" w:styleId="Corpodetexto2Char">
    <w:name w:val="Corpo de texto 2 Char"/>
    <w:uiPriority w:val="99"/>
    <w:rsid w:val="00AD377F"/>
    <w:rPr>
      <w:b/>
    </w:rPr>
  </w:style>
  <w:style w:type="character" w:styleId="Hyperlink">
    <w:name w:val="Hyperlink"/>
    <w:uiPriority w:val="99"/>
    <w:rsid w:val="00AD377F"/>
    <w:rPr>
      <w:color w:val="0000FF"/>
      <w:u w:val="single"/>
    </w:rPr>
  </w:style>
  <w:style w:type="character" w:styleId="HiperlinkVisitado">
    <w:name w:val="FollowedHyperlink"/>
    <w:uiPriority w:val="99"/>
    <w:rsid w:val="00AD377F"/>
    <w:rPr>
      <w:color w:val="800080"/>
      <w:u w:val="single"/>
    </w:rPr>
  </w:style>
  <w:style w:type="character" w:customStyle="1" w:styleId="SubttuloChar">
    <w:name w:val="Subtítulo Char"/>
    <w:uiPriority w:val="99"/>
    <w:rsid w:val="00AD377F"/>
    <w:rPr>
      <w:b/>
      <w:sz w:val="28"/>
    </w:rPr>
  </w:style>
  <w:style w:type="character" w:styleId="Forte">
    <w:name w:val="Strong"/>
    <w:uiPriority w:val="22"/>
    <w:qFormat/>
    <w:rsid w:val="00AD377F"/>
    <w:rPr>
      <w:b/>
      <w:bCs/>
    </w:rPr>
  </w:style>
  <w:style w:type="character" w:customStyle="1" w:styleId="small">
    <w:name w:val="small"/>
    <w:basedOn w:val="Fontepargpadro2"/>
    <w:uiPriority w:val="99"/>
    <w:rsid w:val="00AD377F"/>
  </w:style>
  <w:style w:type="character" w:styleId="nfase">
    <w:name w:val="Emphasis"/>
    <w:qFormat/>
    <w:rsid w:val="00AD377F"/>
    <w:rPr>
      <w:i/>
      <w:iCs/>
    </w:rPr>
  </w:style>
  <w:style w:type="character" w:customStyle="1" w:styleId="normalgrandebold1">
    <w:name w:val="normalgrandebold1"/>
    <w:uiPriority w:val="99"/>
    <w:rsid w:val="00AD377F"/>
    <w:rPr>
      <w:rFonts w:ascii="Verdana" w:hAnsi="Verdana" w:cs="Verdana"/>
      <w:b/>
      <w:bCs/>
      <w:i w:val="0"/>
      <w:iCs w:val="0"/>
      <w:color w:val="000000"/>
      <w:sz w:val="21"/>
      <w:szCs w:val="21"/>
    </w:rPr>
  </w:style>
  <w:style w:type="character" w:customStyle="1" w:styleId="normalgigantebold18px1">
    <w:name w:val="normalgigantebold18px1"/>
    <w:uiPriority w:val="99"/>
    <w:rsid w:val="00AD377F"/>
    <w:rPr>
      <w:rFonts w:ascii="Verdana" w:hAnsi="Verdana" w:cs="Verdana"/>
      <w:b/>
      <w:bCs/>
      <w:i w:val="0"/>
      <w:iCs w:val="0"/>
      <w:color w:val="000000"/>
      <w:sz w:val="31"/>
      <w:szCs w:val="31"/>
    </w:rPr>
  </w:style>
  <w:style w:type="character" w:customStyle="1" w:styleId="normalbold1">
    <w:name w:val="normalbold1"/>
    <w:uiPriority w:val="99"/>
    <w:rsid w:val="00AD377F"/>
    <w:rPr>
      <w:rFonts w:ascii="Verdana" w:hAnsi="Verdana" w:cs="Verdana"/>
      <w:b/>
      <w:bCs/>
      <w:i w:val="0"/>
      <w:iCs w:val="0"/>
      <w:color w:val="212121"/>
      <w:sz w:val="19"/>
      <w:szCs w:val="19"/>
    </w:rPr>
  </w:style>
  <w:style w:type="character" w:customStyle="1" w:styleId="textocinzanormal10">
    <w:name w:val="textocinzanormal10"/>
    <w:basedOn w:val="Fontepargpadro2"/>
    <w:uiPriority w:val="99"/>
    <w:rsid w:val="00AD377F"/>
  </w:style>
  <w:style w:type="character" w:customStyle="1" w:styleId="TextodecomentrioChar">
    <w:name w:val="Texto de comentário Char"/>
    <w:uiPriority w:val="99"/>
    <w:rsid w:val="00AD377F"/>
    <w:rPr>
      <w:lang w:val="pt-BR" w:bidi="ar-SA"/>
    </w:rPr>
  </w:style>
  <w:style w:type="character" w:customStyle="1" w:styleId="CharChar1">
    <w:name w:val="Char Char1"/>
    <w:basedOn w:val="Fontepargpadro2"/>
    <w:uiPriority w:val="99"/>
    <w:rsid w:val="00AD377F"/>
  </w:style>
  <w:style w:type="character" w:customStyle="1" w:styleId="TextodebaloChar">
    <w:name w:val="Texto de balão Char"/>
    <w:uiPriority w:val="99"/>
    <w:rsid w:val="00AD377F"/>
    <w:rPr>
      <w:rFonts w:ascii="Tahoma" w:hAnsi="Tahoma" w:cs="Tahoma"/>
      <w:sz w:val="16"/>
      <w:szCs w:val="16"/>
    </w:rPr>
  </w:style>
  <w:style w:type="character" w:customStyle="1" w:styleId="TextosemFormataoChar">
    <w:name w:val="Texto sem Formatação Char"/>
    <w:link w:val="TextosemFormatao"/>
    <w:rsid w:val="00AD377F"/>
    <w:rPr>
      <w:rFonts w:ascii="Courier New" w:hAnsi="Courier New" w:cs="Courier New"/>
    </w:rPr>
  </w:style>
  <w:style w:type="character" w:customStyle="1" w:styleId="noticia1">
    <w:name w:val="noticia1"/>
    <w:rsid w:val="00AD377F"/>
    <w:rPr>
      <w:rFonts w:ascii="Verdana" w:hAnsi="Verdana" w:cs="Verdana"/>
      <w:sz w:val="20"/>
      <w:szCs w:val="20"/>
    </w:rPr>
  </w:style>
  <w:style w:type="character" w:customStyle="1" w:styleId="Refdecomentrio1">
    <w:name w:val="Ref. de comentário1"/>
    <w:rsid w:val="00AD377F"/>
    <w:rPr>
      <w:sz w:val="16"/>
      <w:szCs w:val="16"/>
    </w:rPr>
  </w:style>
  <w:style w:type="character" w:customStyle="1" w:styleId="AssuntodocomentrioChar">
    <w:name w:val="Assunto do comentário Char"/>
    <w:uiPriority w:val="99"/>
    <w:rsid w:val="00AD377F"/>
    <w:rPr>
      <w:b/>
      <w:bCs/>
      <w:lang w:val="pt-BR" w:bidi="ar-SA"/>
    </w:rPr>
  </w:style>
  <w:style w:type="character" w:customStyle="1" w:styleId="TextodenotadefimChar">
    <w:name w:val="Texto de nota de fim Char"/>
    <w:basedOn w:val="Fontepargpadro2"/>
    <w:uiPriority w:val="99"/>
    <w:rsid w:val="00AD377F"/>
  </w:style>
  <w:style w:type="character" w:customStyle="1" w:styleId="Caracteresdenotafinal">
    <w:name w:val="Caracteres de nota final"/>
    <w:rsid w:val="00AD377F"/>
    <w:rPr>
      <w:vertAlign w:val="superscript"/>
    </w:rPr>
  </w:style>
  <w:style w:type="character" w:customStyle="1" w:styleId="MapadoDocumentoChar">
    <w:name w:val="Mapa do Documento Char"/>
    <w:link w:val="MapadoDocumento"/>
    <w:rsid w:val="00AD377F"/>
    <w:rPr>
      <w:rFonts w:ascii="Tahoma" w:hAnsi="Tahoma" w:cs="Tahoma"/>
      <w:sz w:val="16"/>
      <w:szCs w:val="16"/>
    </w:rPr>
  </w:style>
  <w:style w:type="character" w:customStyle="1" w:styleId="corpo">
    <w:name w:val="corpo"/>
    <w:basedOn w:val="Fontepargpadro2"/>
    <w:rsid w:val="00AD377F"/>
  </w:style>
  <w:style w:type="character" w:customStyle="1" w:styleId="apple-converted-space">
    <w:name w:val="apple-converted-space"/>
    <w:basedOn w:val="Fontepargpadro2"/>
    <w:rsid w:val="00AD377F"/>
  </w:style>
  <w:style w:type="character" w:customStyle="1" w:styleId="TtulodanotaChar">
    <w:name w:val="Título da nota Char"/>
    <w:rsid w:val="00AD377F"/>
    <w:rPr>
      <w:rFonts w:ascii="Arial" w:hAnsi="Arial" w:cs="Arial"/>
      <w:sz w:val="24"/>
      <w:szCs w:val="24"/>
    </w:rPr>
  </w:style>
  <w:style w:type="character" w:customStyle="1" w:styleId="1RFCaptulonomeChar">
    <w:name w:val="1 RF Capítulo nome Char"/>
    <w:rsid w:val="00AD377F"/>
    <w:rPr>
      <w:rFonts w:ascii="Tahoma" w:hAnsi="Tahoma" w:cs="Tahoma"/>
      <w:b/>
      <w:bCs/>
      <w:color w:val="000000"/>
      <w:sz w:val="24"/>
      <w:szCs w:val="24"/>
      <w:lang w:val="pt-PT"/>
    </w:rPr>
  </w:style>
  <w:style w:type="character" w:customStyle="1" w:styleId="1RFCaptulonChar">
    <w:name w:val="1 RF Capítulo nº Char"/>
    <w:rsid w:val="00AD377F"/>
    <w:rPr>
      <w:rFonts w:ascii="Tahoma" w:hAnsi="Tahoma" w:cs="Tahoma"/>
      <w:b/>
      <w:bCs/>
      <w:color w:val="000000"/>
      <w:sz w:val="24"/>
      <w:szCs w:val="24"/>
      <w:lang w:val="pt-PT"/>
    </w:rPr>
  </w:style>
  <w:style w:type="character" w:customStyle="1" w:styleId="Smbolosdenumerao">
    <w:name w:val="Símbolos de numeração"/>
    <w:rsid w:val="00AD377F"/>
    <w:rPr>
      <w:sz w:val="24"/>
      <w:szCs w:val="24"/>
      <w:lang w:val="pt-BR"/>
    </w:rPr>
  </w:style>
  <w:style w:type="character" w:customStyle="1" w:styleId="Smbolosdemarca">
    <w:name w:val="Símbolos de marca"/>
    <w:rsid w:val="00AD377F"/>
    <w:rPr>
      <w:sz w:val="18"/>
      <w:szCs w:val="18"/>
      <w:lang w:val="pt-BR"/>
    </w:rPr>
  </w:style>
  <w:style w:type="character" w:customStyle="1" w:styleId="Fontepargpadro1">
    <w:name w:val="Fonte parág. padrão1"/>
    <w:rsid w:val="00AD377F"/>
    <w:rPr>
      <w:sz w:val="24"/>
      <w:szCs w:val="24"/>
      <w:lang w:val="pt-BR"/>
    </w:rPr>
  </w:style>
  <w:style w:type="character" w:customStyle="1" w:styleId="RTFNum41">
    <w:name w:val="RTF_Num 4 1"/>
    <w:rsid w:val="00AD377F"/>
    <w:rPr>
      <w:b/>
      <w:bCs/>
    </w:rPr>
  </w:style>
  <w:style w:type="character" w:customStyle="1" w:styleId="RTFNum42">
    <w:name w:val="RTF_Num 4 2"/>
    <w:rsid w:val="00AD377F"/>
    <w:rPr>
      <w:b/>
      <w:bCs/>
    </w:rPr>
  </w:style>
  <w:style w:type="character" w:customStyle="1" w:styleId="RTFNum43">
    <w:name w:val="RTF_Num 4 3"/>
    <w:rsid w:val="00AD377F"/>
    <w:rPr>
      <w:b/>
      <w:bCs/>
    </w:rPr>
  </w:style>
  <w:style w:type="character" w:customStyle="1" w:styleId="RTFNum44">
    <w:name w:val="RTF_Num 4 4"/>
    <w:rsid w:val="00AD377F"/>
    <w:rPr>
      <w:b/>
      <w:bCs/>
    </w:rPr>
  </w:style>
  <w:style w:type="character" w:customStyle="1" w:styleId="RTFNum45">
    <w:name w:val="RTF_Num 4 5"/>
    <w:rsid w:val="00AD377F"/>
    <w:rPr>
      <w:b/>
      <w:bCs/>
    </w:rPr>
  </w:style>
  <w:style w:type="character" w:customStyle="1" w:styleId="RTFNum46">
    <w:name w:val="RTF_Num 4 6"/>
    <w:rsid w:val="00AD377F"/>
    <w:rPr>
      <w:b/>
      <w:bCs/>
    </w:rPr>
  </w:style>
  <w:style w:type="character" w:customStyle="1" w:styleId="RTFNum47">
    <w:name w:val="RTF_Num 4 7"/>
    <w:rsid w:val="00AD377F"/>
    <w:rPr>
      <w:b/>
      <w:bCs/>
    </w:rPr>
  </w:style>
  <w:style w:type="character" w:customStyle="1" w:styleId="RTFNum48">
    <w:name w:val="RTF_Num 4 8"/>
    <w:rsid w:val="00AD377F"/>
    <w:rPr>
      <w:b/>
      <w:bCs/>
    </w:rPr>
  </w:style>
  <w:style w:type="character" w:customStyle="1" w:styleId="RTFNum49">
    <w:name w:val="RTF_Num 4 9"/>
    <w:rsid w:val="00AD377F"/>
    <w:rPr>
      <w:b/>
      <w:bCs/>
    </w:rPr>
  </w:style>
  <w:style w:type="character" w:customStyle="1" w:styleId="RTFNum51">
    <w:name w:val="RTF_Num 5 1"/>
    <w:rsid w:val="00AD377F"/>
    <w:rPr>
      <w:rFonts w:ascii="Symbol" w:eastAsia="Symbol" w:hAnsi="Symbol" w:cs="Symbol"/>
      <w:sz w:val="18"/>
      <w:szCs w:val="18"/>
    </w:rPr>
  </w:style>
  <w:style w:type="character" w:customStyle="1" w:styleId="RTFNum52">
    <w:name w:val="RTF_Num 5 2"/>
    <w:rsid w:val="00AD377F"/>
    <w:rPr>
      <w:rFonts w:ascii="Symbol" w:eastAsia="Symbol" w:hAnsi="Symbol" w:cs="Symbol"/>
      <w:sz w:val="18"/>
      <w:szCs w:val="18"/>
    </w:rPr>
  </w:style>
  <w:style w:type="character" w:customStyle="1" w:styleId="RTFNum53">
    <w:name w:val="RTF_Num 5 3"/>
    <w:rsid w:val="00AD377F"/>
    <w:rPr>
      <w:rFonts w:ascii="Symbol" w:eastAsia="Symbol" w:hAnsi="Symbol" w:cs="Symbol"/>
      <w:sz w:val="18"/>
      <w:szCs w:val="18"/>
    </w:rPr>
  </w:style>
  <w:style w:type="character" w:customStyle="1" w:styleId="RTFNum54">
    <w:name w:val="RTF_Num 5 4"/>
    <w:rsid w:val="00AD377F"/>
    <w:rPr>
      <w:rFonts w:ascii="Symbol" w:eastAsia="Symbol" w:hAnsi="Symbol" w:cs="Symbol"/>
      <w:sz w:val="18"/>
      <w:szCs w:val="18"/>
    </w:rPr>
  </w:style>
  <w:style w:type="character" w:customStyle="1" w:styleId="RTFNum55">
    <w:name w:val="RTF_Num 5 5"/>
    <w:rsid w:val="00AD377F"/>
    <w:rPr>
      <w:rFonts w:ascii="Symbol" w:eastAsia="Symbol" w:hAnsi="Symbol" w:cs="Symbol"/>
      <w:sz w:val="18"/>
      <w:szCs w:val="18"/>
    </w:rPr>
  </w:style>
  <w:style w:type="character" w:customStyle="1" w:styleId="RTFNum56">
    <w:name w:val="RTF_Num 5 6"/>
    <w:rsid w:val="00AD377F"/>
    <w:rPr>
      <w:rFonts w:ascii="Symbol" w:eastAsia="Symbol" w:hAnsi="Symbol" w:cs="Symbol"/>
      <w:sz w:val="18"/>
      <w:szCs w:val="18"/>
    </w:rPr>
  </w:style>
  <w:style w:type="character" w:customStyle="1" w:styleId="RTFNum57">
    <w:name w:val="RTF_Num 5 7"/>
    <w:rsid w:val="00AD377F"/>
    <w:rPr>
      <w:rFonts w:ascii="Symbol" w:eastAsia="Symbol" w:hAnsi="Symbol" w:cs="Symbol"/>
      <w:sz w:val="18"/>
      <w:szCs w:val="18"/>
    </w:rPr>
  </w:style>
  <w:style w:type="character" w:customStyle="1" w:styleId="RTFNum58">
    <w:name w:val="RTF_Num 5 8"/>
    <w:rsid w:val="00AD377F"/>
    <w:rPr>
      <w:rFonts w:ascii="Symbol" w:eastAsia="Symbol" w:hAnsi="Symbol" w:cs="Symbol"/>
      <w:sz w:val="18"/>
      <w:szCs w:val="18"/>
    </w:rPr>
  </w:style>
  <w:style w:type="character" w:customStyle="1" w:styleId="RTFNum59">
    <w:name w:val="RTF_Num 5 9"/>
    <w:rsid w:val="00AD377F"/>
    <w:rPr>
      <w:rFonts w:ascii="Symbol" w:eastAsia="Symbol" w:hAnsi="Symbol" w:cs="Symbol"/>
      <w:sz w:val="18"/>
      <w:szCs w:val="18"/>
    </w:rPr>
  </w:style>
  <w:style w:type="character" w:customStyle="1" w:styleId="RTFNum61">
    <w:name w:val="RTF_Num 6 1"/>
    <w:rsid w:val="00AD377F"/>
  </w:style>
  <w:style w:type="character" w:customStyle="1" w:styleId="RTFNum62">
    <w:name w:val="RTF_Num 6 2"/>
    <w:rsid w:val="00AD377F"/>
  </w:style>
  <w:style w:type="character" w:customStyle="1" w:styleId="RTFNum63">
    <w:name w:val="RTF_Num 6 3"/>
    <w:rsid w:val="00AD377F"/>
  </w:style>
  <w:style w:type="character" w:customStyle="1" w:styleId="RTFNum64">
    <w:name w:val="RTF_Num 6 4"/>
    <w:rsid w:val="00AD377F"/>
  </w:style>
  <w:style w:type="character" w:customStyle="1" w:styleId="RTFNum65">
    <w:name w:val="RTF_Num 6 5"/>
    <w:rsid w:val="00AD377F"/>
  </w:style>
  <w:style w:type="character" w:customStyle="1" w:styleId="RTFNum66">
    <w:name w:val="RTF_Num 6 6"/>
    <w:rsid w:val="00AD377F"/>
  </w:style>
  <w:style w:type="character" w:customStyle="1" w:styleId="RTFNum67">
    <w:name w:val="RTF_Num 6 7"/>
    <w:rsid w:val="00AD377F"/>
  </w:style>
  <w:style w:type="character" w:customStyle="1" w:styleId="RTFNum68">
    <w:name w:val="RTF_Num 6 8"/>
    <w:rsid w:val="00AD377F"/>
  </w:style>
  <w:style w:type="character" w:customStyle="1" w:styleId="RTFNum69">
    <w:name w:val="RTF_Num 6 9"/>
    <w:rsid w:val="00AD377F"/>
  </w:style>
  <w:style w:type="character" w:customStyle="1" w:styleId="RTFNum71">
    <w:name w:val="RTF_Num 7 1"/>
    <w:rsid w:val="00AD377F"/>
    <w:rPr>
      <w:rFonts w:ascii="Symbol" w:eastAsia="Symbol" w:hAnsi="Symbol" w:cs="Symbol"/>
      <w:sz w:val="18"/>
      <w:szCs w:val="18"/>
    </w:rPr>
  </w:style>
  <w:style w:type="character" w:customStyle="1" w:styleId="RTFNum72">
    <w:name w:val="RTF_Num 7 2"/>
    <w:rsid w:val="00AD377F"/>
    <w:rPr>
      <w:rFonts w:ascii="Symbol" w:eastAsia="Symbol" w:hAnsi="Symbol" w:cs="Symbol"/>
      <w:sz w:val="18"/>
      <w:szCs w:val="18"/>
    </w:rPr>
  </w:style>
  <w:style w:type="character" w:customStyle="1" w:styleId="RTFNum73">
    <w:name w:val="RTF_Num 7 3"/>
    <w:rsid w:val="00AD377F"/>
    <w:rPr>
      <w:rFonts w:ascii="Symbol" w:eastAsia="Symbol" w:hAnsi="Symbol" w:cs="Symbol"/>
      <w:sz w:val="18"/>
      <w:szCs w:val="18"/>
    </w:rPr>
  </w:style>
  <w:style w:type="character" w:customStyle="1" w:styleId="RTFNum74">
    <w:name w:val="RTF_Num 7 4"/>
    <w:rsid w:val="00AD377F"/>
    <w:rPr>
      <w:rFonts w:ascii="Symbol" w:eastAsia="Symbol" w:hAnsi="Symbol" w:cs="Symbol"/>
      <w:sz w:val="18"/>
      <w:szCs w:val="18"/>
    </w:rPr>
  </w:style>
  <w:style w:type="character" w:customStyle="1" w:styleId="RTFNum75">
    <w:name w:val="RTF_Num 7 5"/>
    <w:rsid w:val="00AD377F"/>
    <w:rPr>
      <w:rFonts w:ascii="Symbol" w:eastAsia="Symbol" w:hAnsi="Symbol" w:cs="Symbol"/>
      <w:sz w:val="18"/>
      <w:szCs w:val="18"/>
    </w:rPr>
  </w:style>
  <w:style w:type="character" w:customStyle="1" w:styleId="RTFNum76">
    <w:name w:val="RTF_Num 7 6"/>
    <w:rsid w:val="00AD377F"/>
    <w:rPr>
      <w:rFonts w:ascii="Symbol" w:eastAsia="Symbol" w:hAnsi="Symbol" w:cs="Symbol"/>
      <w:sz w:val="18"/>
      <w:szCs w:val="18"/>
    </w:rPr>
  </w:style>
  <w:style w:type="character" w:customStyle="1" w:styleId="RTFNum77">
    <w:name w:val="RTF_Num 7 7"/>
    <w:rsid w:val="00AD377F"/>
    <w:rPr>
      <w:rFonts w:ascii="Symbol" w:eastAsia="Symbol" w:hAnsi="Symbol" w:cs="Symbol"/>
      <w:sz w:val="18"/>
      <w:szCs w:val="18"/>
    </w:rPr>
  </w:style>
  <w:style w:type="character" w:customStyle="1" w:styleId="RTFNum78">
    <w:name w:val="RTF_Num 7 8"/>
    <w:rsid w:val="00AD377F"/>
    <w:rPr>
      <w:rFonts w:ascii="Symbol" w:eastAsia="Symbol" w:hAnsi="Symbol" w:cs="Symbol"/>
      <w:sz w:val="18"/>
      <w:szCs w:val="18"/>
    </w:rPr>
  </w:style>
  <w:style w:type="character" w:customStyle="1" w:styleId="RTFNum79">
    <w:name w:val="RTF_Num 7 9"/>
    <w:rsid w:val="00AD377F"/>
    <w:rPr>
      <w:rFonts w:ascii="Symbol" w:eastAsia="Symbol" w:hAnsi="Symbol" w:cs="Symbol"/>
      <w:sz w:val="18"/>
      <w:szCs w:val="18"/>
    </w:rPr>
  </w:style>
  <w:style w:type="character" w:customStyle="1" w:styleId="RTFNum81">
    <w:name w:val="RTF_Num 8 1"/>
    <w:rsid w:val="00AD377F"/>
  </w:style>
  <w:style w:type="character" w:customStyle="1" w:styleId="RTFNum82">
    <w:name w:val="RTF_Num 8 2"/>
    <w:rsid w:val="00AD377F"/>
  </w:style>
  <w:style w:type="character" w:customStyle="1" w:styleId="RTFNum83">
    <w:name w:val="RTF_Num 8 3"/>
    <w:rsid w:val="00AD377F"/>
  </w:style>
  <w:style w:type="character" w:customStyle="1" w:styleId="RTFNum84">
    <w:name w:val="RTF_Num 8 4"/>
    <w:rsid w:val="00AD377F"/>
  </w:style>
  <w:style w:type="character" w:customStyle="1" w:styleId="RTFNum85">
    <w:name w:val="RTF_Num 8 5"/>
    <w:rsid w:val="00AD377F"/>
  </w:style>
  <w:style w:type="character" w:customStyle="1" w:styleId="RTFNum86">
    <w:name w:val="RTF_Num 8 6"/>
    <w:rsid w:val="00AD377F"/>
  </w:style>
  <w:style w:type="character" w:customStyle="1" w:styleId="RTFNum87">
    <w:name w:val="RTF_Num 8 7"/>
    <w:rsid w:val="00AD377F"/>
  </w:style>
  <w:style w:type="character" w:customStyle="1" w:styleId="RTFNum88">
    <w:name w:val="RTF_Num 8 8"/>
    <w:rsid w:val="00AD377F"/>
  </w:style>
  <w:style w:type="character" w:customStyle="1" w:styleId="RTFNum89">
    <w:name w:val="RTF_Num 8 9"/>
    <w:rsid w:val="00AD377F"/>
  </w:style>
  <w:style w:type="character" w:customStyle="1" w:styleId="RTFNum91">
    <w:name w:val="RTF_Num 9 1"/>
    <w:rsid w:val="00AD377F"/>
  </w:style>
  <w:style w:type="character" w:customStyle="1" w:styleId="RTFNum92">
    <w:name w:val="RTF_Num 9 2"/>
    <w:rsid w:val="00AD377F"/>
  </w:style>
  <w:style w:type="character" w:customStyle="1" w:styleId="RTFNum93">
    <w:name w:val="RTF_Num 9 3"/>
    <w:rsid w:val="00AD377F"/>
  </w:style>
  <w:style w:type="character" w:customStyle="1" w:styleId="RTFNum94">
    <w:name w:val="RTF_Num 9 4"/>
    <w:rsid w:val="00AD377F"/>
  </w:style>
  <w:style w:type="character" w:customStyle="1" w:styleId="RTFNum95">
    <w:name w:val="RTF_Num 9 5"/>
    <w:rsid w:val="00AD377F"/>
  </w:style>
  <w:style w:type="character" w:customStyle="1" w:styleId="RTFNum96">
    <w:name w:val="RTF_Num 9 6"/>
    <w:rsid w:val="00AD377F"/>
  </w:style>
  <w:style w:type="character" w:customStyle="1" w:styleId="RTFNum97">
    <w:name w:val="RTF_Num 9 7"/>
    <w:rsid w:val="00AD377F"/>
  </w:style>
  <w:style w:type="character" w:customStyle="1" w:styleId="RTFNum98">
    <w:name w:val="RTF_Num 9 8"/>
    <w:rsid w:val="00AD377F"/>
  </w:style>
  <w:style w:type="character" w:customStyle="1" w:styleId="RTFNum99">
    <w:name w:val="RTF_Num 9 9"/>
    <w:rsid w:val="00AD377F"/>
  </w:style>
  <w:style w:type="character" w:customStyle="1" w:styleId="RTFNum101">
    <w:name w:val="RTF_Num 10 1"/>
    <w:rsid w:val="00AD377F"/>
    <w:rPr>
      <w:rFonts w:ascii="Wingdings" w:eastAsia="Wingdings" w:hAnsi="Wingdings" w:cs="Tahoma"/>
    </w:rPr>
  </w:style>
  <w:style w:type="character" w:customStyle="1" w:styleId="RTFNum111">
    <w:name w:val="RTF_Num 11 1"/>
    <w:rsid w:val="00AD377F"/>
    <w:rPr>
      <w:rFonts w:ascii="Wingdings" w:eastAsia="Wingdings" w:hAnsi="Wingdings" w:cs="Tahoma"/>
    </w:rPr>
  </w:style>
  <w:style w:type="character" w:customStyle="1" w:styleId="RTFNum121">
    <w:name w:val="RTF_Num 12 1"/>
    <w:rsid w:val="00AD377F"/>
    <w:rPr>
      <w:b/>
      <w:bCs/>
    </w:rPr>
  </w:style>
  <w:style w:type="character" w:customStyle="1" w:styleId="RTFNum122">
    <w:name w:val="RTF_Num 12 2"/>
    <w:rsid w:val="00AD377F"/>
    <w:rPr>
      <w:b/>
      <w:bCs/>
    </w:rPr>
  </w:style>
  <w:style w:type="character" w:customStyle="1" w:styleId="RTFNum123">
    <w:name w:val="RTF_Num 12 3"/>
    <w:rsid w:val="00AD377F"/>
    <w:rPr>
      <w:b/>
      <w:bCs/>
    </w:rPr>
  </w:style>
  <w:style w:type="character" w:customStyle="1" w:styleId="RTFNum124">
    <w:name w:val="RTF_Num 12 4"/>
    <w:rsid w:val="00AD377F"/>
    <w:rPr>
      <w:b/>
      <w:bCs/>
    </w:rPr>
  </w:style>
  <w:style w:type="character" w:customStyle="1" w:styleId="RTFNum125">
    <w:name w:val="RTF_Num 12 5"/>
    <w:rsid w:val="00AD377F"/>
    <w:rPr>
      <w:b/>
      <w:bCs/>
    </w:rPr>
  </w:style>
  <w:style w:type="character" w:customStyle="1" w:styleId="RTFNum126">
    <w:name w:val="RTF_Num 12 6"/>
    <w:rsid w:val="00AD377F"/>
    <w:rPr>
      <w:b/>
      <w:bCs/>
    </w:rPr>
  </w:style>
  <w:style w:type="character" w:customStyle="1" w:styleId="RTFNum127">
    <w:name w:val="RTF_Num 12 7"/>
    <w:rsid w:val="00AD377F"/>
    <w:rPr>
      <w:b/>
      <w:bCs/>
    </w:rPr>
  </w:style>
  <w:style w:type="character" w:customStyle="1" w:styleId="RTFNum128">
    <w:name w:val="RTF_Num 12 8"/>
    <w:rsid w:val="00AD377F"/>
    <w:rPr>
      <w:b/>
      <w:bCs/>
    </w:rPr>
  </w:style>
  <w:style w:type="character" w:customStyle="1" w:styleId="RTFNum129">
    <w:name w:val="RTF_Num 12 9"/>
    <w:rsid w:val="00AD377F"/>
    <w:rPr>
      <w:b/>
      <w:bCs/>
    </w:rPr>
  </w:style>
  <w:style w:type="character" w:customStyle="1" w:styleId="WW-Fontepargpadro">
    <w:name w:val="WW-Fonte parág. padrão"/>
    <w:rsid w:val="00AD377F"/>
    <w:rPr>
      <w:sz w:val="24"/>
      <w:szCs w:val="24"/>
      <w:lang w:val="pt-BR"/>
    </w:rPr>
  </w:style>
  <w:style w:type="character" w:customStyle="1" w:styleId="Nmerodepgina1">
    <w:name w:val="Número de página1"/>
    <w:basedOn w:val="WW-Fontepargpadro"/>
    <w:rsid w:val="00AD377F"/>
    <w:rPr>
      <w:sz w:val="24"/>
      <w:szCs w:val="24"/>
      <w:lang w:val="pt-BR"/>
    </w:rPr>
  </w:style>
  <w:style w:type="character" w:customStyle="1" w:styleId="WW8Num5z0">
    <w:name w:val="WW8Num5z0"/>
    <w:rsid w:val="00AD377F"/>
    <w:rPr>
      <w:rFonts w:ascii="Symbol" w:eastAsia="Symbol" w:hAnsi="Symbol" w:cs="Symbol"/>
      <w:sz w:val="24"/>
      <w:szCs w:val="24"/>
      <w:lang w:val="pt-BR"/>
    </w:rPr>
  </w:style>
  <w:style w:type="character" w:customStyle="1" w:styleId="WW-Absatz-Standardschriftart">
    <w:name w:val="WW-Absatz-Standardschriftart"/>
    <w:rsid w:val="00AD377F"/>
    <w:rPr>
      <w:sz w:val="24"/>
      <w:szCs w:val="24"/>
      <w:lang w:val="pt-BR"/>
    </w:rPr>
  </w:style>
  <w:style w:type="character" w:customStyle="1" w:styleId="WW-WW8Num1z0">
    <w:name w:val="WW-WW8Num1z0"/>
    <w:rsid w:val="00AD377F"/>
    <w:rPr>
      <w:b/>
      <w:bCs/>
      <w:sz w:val="24"/>
      <w:szCs w:val="24"/>
      <w:lang w:val="pt-BR"/>
    </w:rPr>
  </w:style>
  <w:style w:type="character" w:customStyle="1" w:styleId="WW-WW8Num2z0">
    <w:name w:val="WW-WW8Num2z0"/>
    <w:rsid w:val="00AD377F"/>
    <w:rPr>
      <w:rFonts w:ascii="StarSymbol" w:eastAsia="StarSymbol" w:hAnsi="StarSymbol" w:cs="Wingdings"/>
      <w:sz w:val="24"/>
      <w:szCs w:val="24"/>
      <w:lang w:val="pt-BR"/>
    </w:rPr>
  </w:style>
  <w:style w:type="character" w:customStyle="1" w:styleId="WW-WW8Num3z0">
    <w:name w:val="WW-WW8Num3z0"/>
    <w:rsid w:val="00AD377F"/>
    <w:rPr>
      <w:rFonts w:ascii="Symbol" w:eastAsia="Symbol" w:hAnsi="Symbol" w:cs="Symbol"/>
      <w:sz w:val="24"/>
      <w:szCs w:val="24"/>
      <w:lang w:val="pt-BR"/>
    </w:rPr>
  </w:style>
  <w:style w:type="character" w:customStyle="1" w:styleId="WW-WW8Num4z0">
    <w:name w:val="WW-WW8Num4z0"/>
    <w:rsid w:val="00AD377F"/>
    <w:rPr>
      <w:rFonts w:ascii="StarSymbol" w:eastAsia="StarSymbol" w:hAnsi="StarSymbol" w:cs="Wingdings"/>
      <w:sz w:val="24"/>
      <w:szCs w:val="24"/>
      <w:lang w:val="pt-BR"/>
    </w:rPr>
  </w:style>
  <w:style w:type="character" w:customStyle="1" w:styleId="WW-WW8Num5z0">
    <w:name w:val="WW-WW8Num5z0"/>
    <w:rsid w:val="00AD377F"/>
    <w:rPr>
      <w:rFonts w:ascii="Symbol" w:eastAsia="Symbol" w:hAnsi="Symbol" w:cs="Symbol"/>
      <w:sz w:val="24"/>
      <w:szCs w:val="24"/>
      <w:lang w:val="pt-BR"/>
    </w:rPr>
  </w:style>
  <w:style w:type="character" w:customStyle="1" w:styleId="WW-Absatz-Standardschriftart1">
    <w:name w:val="WW-Absatz-Standardschriftart1"/>
    <w:rsid w:val="00AD377F"/>
    <w:rPr>
      <w:sz w:val="24"/>
      <w:szCs w:val="24"/>
      <w:lang w:val="pt-BR"/>
    </w:rPr>
  </w:style>
  <w:style w:type="character" w:customStyle="1" w:styleId="WW-WW8Num1z01">
    <w:name w:val="WW-WW8Num1z01"/>
    <w:rsid w:val="00AD377F"/>
    <w:rPr>
      <w:b/>
      <w:bCs/>
      <w:sz w:val="24"/>
      <w:szCs w:val="24"/>
      <w:lang w:val="pt-BR"/>
    </w:rPr>
  </w:style>
  <w:style w:type="character" w:customStyle="1" w:styleId="WW-WW8Num2z01">
    <w:name w:val="WW-WW8Num2z01"/>
    <w:rsid w:val="00AD377F"/>
    <w:rPr>
      <w:rFonts w:ascii="StarSymbol" w:eastAsia="StarSymbol" w:hAnsi="StarSymbol" w:cs="Wingdings"/>
      <w:sz w:val="24"/>
      <w:szCs w:val="24"/>
      <w:lang w:val="pt-BR"/>
    </w:rPr>
  </w:style>
  <w:style w:type="character" w:customStyle="1" w:styleId="WW-WW8Num3z01">
    <w:name w:val="WW-WW8Num3z01"/>
    <w:rsid w:val="00AD377F"/>
    <w:rPr>
      <w:rFonts w:ascii="Symbol" w:eastAsia="Symbol" w:hAnsi="Symbol" w:cs="Symbol"/>
      <w:sz w:val="24"/>
      <w:szCs w:val="24"/>
      <w:lang w:val="pt-BR"/>
    </w:rPr>
  </w:style>
  <w:style w:type="character" w:customStyle="1" w:styleId="WW-WW8Num4z01">
    <w:name w:val="WW-WW8Num4z01"/>
    <w:rsid w:val="00AD377F"/>
    <w:rPr>
      <w:rFonts w:ascii="StarSymbol" w:eastAsia="StarSymbol" w:hAnsi="StarSymbol" w:cs="Wingdings"/>
      <w:sz w:val="24"/>
      <w:szCs w:val="24"/>
      <w:lang w:val="pt-BR"/>
    </w:rPr>
  </w:style>
  <w:style w:type="character" w:customStyle="1" w:styleId="WW-WW8Num5z01">
    <w:name w:val="WW-WW8Num5z01"/>
    <w:rsid w:val="00AD377F"/>
    <w:rPr>
      <w:rFonts w:ascii="Symbol" w:eastAsia="Symbol" w:hAnsi="Symbol" w:cs="Symbol"/>
      <w:sz w:val="24"/>
      <w:szCs w:val="24"/>
      <w:lang w:val="pt-BR"/>
    </w:rPr>
  </w:style>
  <w:style w:type="character" w:customStyle="1" w:styleId="WW-Absatz-Standardschriftart11">
    <w:name w:val="WW-Absatz-Standardschriftart11"/>
    <w:rsid w:val="00AD377F"/>
    <w:rPr>
      <w:sz w:val="24"/>
      <w:szCs w:val="24"/>
      <w:lang w:val="pt-BR"/>
    </w:rPr>
  </w:style>
  <w:style w:type="character" w:customStyle="1" w:styleId="WW-WW8Num1z011">
    <w:name w:val="WW-WW8Num1z011"/>
    <w:rsid w:val="00AD377F"/>
    <w:rPr>
      <w:b/>
      <w:bCs/>
      <w:sz w:val="24"/>
      <w:szCs w:val="24"/>
      <w:lang w:val="pt-BR"/>
    </w:rPr>
  </w:style>
  <w:style w:type="character" w:customStyle="1" w:styleId="WW-WW8Num2z011">
    <w:name w:val="WW-WW8Num2z011"/>
    <w:rsid w:val="00AD377F"/>
    <w:rPr>
      <w:rFonts w:ascii="StarSymbol" w:eastAsia="StarSymbol" w:hAnsi="StarSymbol" w:cs="Wingdings"/>
      <w:sz w:val="24"/>
      <w:szCs w:val="24"/>
      <w:lang w:val="pt-BR"/>
    </w:rPr>
  </w:style>
  <w:style w:type="character" w:customStyle="1" w:styleId="WW-WW8Num3z011">
    <w:name w:val="WW-WW8Num3z011"/>
    <w:rsid w:val="00AD377F"/>
    <w:rPr>
      <w:rFonts w:ascii="Symbol" w:eastAsia="Symbol" w:hAnsi="Symbol" w:cs="Symbol"/>
      <w:sz w:val="24"/>
      <w:szCs w:val="24"/>
      <w:lang w:val="pt-BR"/>
    </w:rPr>
  </w:style>
  <w:style w:type="character" w:customStyle="1" w:styleId="WW-WW8Num4z011">
    <w:name w:val="WW-WW8Num4z011"/>
    <w:rsid w:val="00AD377F"/>
    <w:rPr>
      <w:rFonts w:ascii="StarSymbol" w:eastAsia="StarSymbol" w:hAnsi="StarSymbol" w:cs="Wingdings"/>
      <w:sz w:val="24"/>
      <w:szCs w:val="24"/>
      <w:lang w:val="pt-BR"/>
    </w:rPr>
  </w:style>
  <w:style w:type="character" w:customStyle="1" w:styleId="WW-WW8Num5z011">
    <w:name w:val="WW-WW8Num5z011"/>
    <w:rsid w:val="00AD377F"/>
    <w:rPr>
      <w:rFonts w:ascii="Symbol" w:eastAsia="Symbol" w:hAnsi="Symbol" w:cs="Symbol"/>
      <w:sz w:val="24"/>
      <w:szCs w:val="24"/>
      <w:lang w:val="pt-BR"/>
    </w:rPr>
  </w:style>
  <w:style w:type="character" w:customStyle="1" w:styleId="WW-Absatz-Standardschriftart111">
    <w:name w:val="WW-Absatz-Standardschriftart111"/>
    <w:rsid w:val="00AD377F"/>
    <w:rPr>
      <w:sz w:val="24"/>
      <w:szCs w:val="24"/>
      <w:lang w:val="pt-BR"/>
    </w:rPr>
  </w:style>
  <w:style w:type="character" w:customStyle="1" w:styleId="WW-WW8Num1z0111">
    <w:name w:val="WW-WW8Num1z0111"/>
    <w:rsid w:val="00AD377F"/>
    <w:rPr>
      <w:b/>
      <w:bCs/>
      <w:sz w:val="24"/>
      <w:szCs w:val="24"/>
      <w:lang w:val="pt-BR"/>
    </w:rPr>
  </w:style>
  <w:style w:type="character" w:customStyle="1" w:styleId="WW-WW8Num3z0111">
    <w:name w:val="WW-WW8Num3z0111"/>
    <w:rsid w:val="00AD377F"/>
    <w:rPr>
      <w:rFonts w:ascii="Symbol" w:eastAsia="Symbol" w:hAnsi="Symbol" w:cs="Symbol"/>
      <w:sz w:val="24"/>
      <w:szCs w:val="24"/>
      <w:lang w:val="pt-BR"/>
    </w:rPr>
  </w:style>
  <w:style w:type="character" w:customStyle="1" w:styleId="WW8Num11z0">
    <w:name w:val="WW8Num11z0"/>
    <w:rsid w:val="00AD377F"/>
    <w:rPr>
      <w:b/>
      <w:bCs/>
      <w:sz w:val="24"/>
      <w:szCs w:val="24"/>
      <w:lang w:val="pt-BR"/>
    </w:rPr>
  </w:style>
  <w:style w:type="character" w:customStyle="1" w:styleId="WW8Num13z0">
    <w:name w:val="WW8Num13z0"/>
    <w:rsid w:val="00AD377F"/>
    <w:rPr>
      <w:rFonts w:ascii="Symbol" w:eastAsia="Symbol" w:hAnsi="Symbol" w:cs="Symbol"/>
      <w:sz w:val="24"/>
      <w:szCs w:val="24"/>
      <w:lang w:val="pt-BR"/>
    </w:rPr>
  </w:style>
  <w:style w:type="character" w:customStyle="1" w:styleId="WW8Num18z0">
    <w:name w:val="WW8Num18z0"/>
    <w:rsid w:val="00AD377F"/>
    <w:rPr>
      <w:b/>
      <w:bCs/>
      <w:sz w:val="24"/>
      <w:szCs w:val="24"/>
      <w:lang w:val="pt-BR"/>
    </w:rPr>
  </w:style>
  <w:style w:type="character" w:customStyle="1" w:styleId="WW8Num22z0">
    <w:name w:val="WW8Num22z0"/>
    <w:rsid w:val="00AD377F"/>
    <w:rPr>
      <w:b/>
      <w:bCs/>
      <w:sz w:val="24"/>
      <w:szCs w:val="24"/>
      <w:lang w:val="pt-BR"/>
    </w:rPr>
  </w:style>
  <w:style w:type="character" w:customStyle="1" w:styleId="WW8Num23z0">
    <w:name w:val="WW8Num23z0"/>
    <w:rsid w:val="00AD377F"/>
    <w:rPr>
      <w:b/>
      <w:bCs/>
      <w:sz w:val="24"/>
      <w:szCs w:val="24"/>
      <w:lang w:val="pt-BR"/>
    </w:rPr>
  </w:style>
  <w:style w:type="character" w:customStyle="1" w:styleId="WW8Num25z0">
    <w:name w:val="WW8Num25z0"/>
    <w:rsid w:val="00AD377F"/>
    <w:rPr>
      <w:b/>
      <w:bCs/>
      <w:sz w:val="24"/>
      <w:szCs w:val="24"/>
      <w:lang w:val="pt-BR"/>
    </w:rPr>
  </w:style>
  <w:style w:type="character" w:customStyle="1" w:styleId="WW8Num29z0">
    <w:name w:val="WW8Num29z0"/>
    <w:rsid w:val="00AD377F"/>
    <w:rPr>
      <w:rFonts w:ascii="Symbol" w:eastAsia="Symbol" w:hAnsi="Symbol" w:cs="Symbol"/>
      <w:sz w:val="24"/>
      <w:szCs w:val="24"/>
      <w:lang w:val="pt-BR"/>
    </w:rPr>
  </w:style>
  <w:style w:type="character" w:customStyle="1" w:styleId="WW-Smbolosdenumerao">
    <w:name w:val="WW-Símbolos de numeração"/>
    <w:rsid w:val="00AD377F"/>
    <w:rPr>
      <w:sz w:val="24"/>
      <w:szCs w:val="24"/>
      <w:lang w:val="pt-BR"/>
    </w:rPr>
  </w:style>
  <w:style w:type="character" w:customStyle="1" w:styleId="WW-Smbolosdemarca">
    <w:name w:val="WW-Símbolos de marca"/>
    <w:rsid w:val="00AD377F"/>
    <w:rPr>
      <w:sz w:val="18"/>
      <w:szCs w:val="18"/>
      <w:lang w:val="pt-BR"/>
    </w:rPr>
  </w:style>
  <w:style w:type="character" w:customStyle="1" w:styleId="CorpodetextoChar2">
    <w:name w:val="Corpo de texto Char2"/>
    <w:rsid w:val="00AD377F"/>
    <w:rPr>
      <w:sz w:val="24"/>
    </w:rPr>
  </w:style>
  <w:style w:type="character" w:customStyle="1" w:styleId="conteudodestaquepeqlaranja1">
    <w:name w:val="conteudo_destaque_peq_laranja1"/>
    <w:rsid w:val="00AD377F"/>
    <w:rPr>
      <w:rFonts w:ascii="Trebuchet MS" w:hAnsi="Trebuchet MS" w:cs="Trebuchet MS"/>
      <w:b/>
      <w:bCs/>
      <w:strike w:val="0"/>
      <w:dstrike w:val="0"/>
      <w:color w:val="D76406"/>
      <w:sz w:val="16"/>
      <w:szCs w:val="16"/>
      <w:u w:val="none"/>
    </w:rPr>
  </w:style>
  <w:style w:type="character" w:customStyle="1" w:styleId="smallcell1">
    <w:name w:val="smallcell1"/>
    <w:rsid w:val="00AD377F"/>
    <w:rPr>
      <w:rFonts w:ascii="Arial" w:hAnsi="Arial" w:cs="Arial"/>
      <w:b w:val="0"/>
      <w:bCs w:val="0"/>
      <w:i w:val="0"/>
      <w:iCs w:val="0"/>
      <w:color w:val="000000"/>
      <w:sz w:val="14"/>
      <w:szCs w:val="14"/>
    </w:rPr>
  </w:style>
  <w:style w:type="paragraph" w:customStyle="1" w:styleId="Ttulo20">
    <w:name w:val="Título2"/>
    <w:basedOn w:val="Normal"/>
    <w:next w:val="Corpodetexto"/>
    <w:rsid w:val="00AD377F"/>
    <w:pPr>
      <w:widowControl w:val="0"/>
      <w:jc w:val="center"/>
    </w:pPr>
    <w:rPr>
      <w:rFonts w:ascii="Utah" w:hAnsi="Utah" w:cs="Utah"/>
      <w:b/>
      <w:sz w:val="24"/>
    </w:rPr>
  </w:style>
  <w:style w:type="paragraph" w:styleId="Corpodetexto">
    <w:name w:val="Body Text"/>
    <w:basedOn w:val="Normal"/>
    <w:link w:val="CorpodetextoChar"/>
    <w:uiPriority w:val="1"/>
    <w:qFormat/>
    <w:rsid w:val="00AD377F"/>
    <w:pPr>
      <w:jc w:val="both"/>
    </w:pPr>
    <w:rPr>
      <w:sz w:val="24"/>
    </w:rPr>
  </w:style>
  <w:style w:type="character" w:customStyle="1" w:styleId="CorpodetextoChar">
    <w:name w:val="Corpo de texto Char"/>
    <w:basedOn w:val="Fontepargpadro"/>
    <w:link w:val="Corpodetexto"/>
    <w:uiPriority w:val="1"/>
    <w:rsid w:val="00AD377F"/>
    <w:rPr>
      <w:rFonts w:ascii="Times New Roman" w:eastAsia="Times New Roman" w:hAnsi="Times New Roman" w:cs="Times New Roman"/>
      <w:sz w:val="24"/>
      <w:szCs w:val="20"/>
      <w:lang w:eastAsia="zh-CN"/>
    </w:rPr>
  </w:style>
  <w:style w:type="paragraph" w:styleId="Lista">
    <w:name w:val="List"/>
    <w:basedOn w:val="Normal"/>
    <w:rsid w:val="00AD377F"/>
    <w:pPr>
      <w:ind w:left="283" w:hanging="283"/>
    </w:pPr>
    <w:rPr>
      <w:rFonts w:ascii="Arial" w:hAnsi="Arial" w:cs="Arial"/>
    </w:rPr>
  </w:style>
  <w:style w:type="paragraph" w:styleId="Legenda">
    <w:name w:val="caption"/>
    <w:basedOn w:val="Normal"/>
    <w:next w:val="Normal"/>
    <w:qFormat/>
    <w:rsid w:val="00AD377F"/>
    <w:pPr>
      <w:jc w:val="center"/>
    </w:pPr>
    <w:rPr>
      <w:rFonts w:ascii="Arial" w:hAnsi="Arial" w:cs="Arial"/>
      <w:b/>
      <w:sz w:val="22"/>
    </w:rPr>
  </w:style>
  <w:style w:type="paragraph" w:customStyle="1" w:styleId="ndice">
    <w:name w:val="Índice"/>
    <w:basedOn w:val="Normal"/>
    <w:rsid w:val="00AD377F"/>
    <w:pPr>
      <w:suppressLineNumbers/>
    </w:pPr>
  </w:style>
  <w:style w:type="paragraph" w:customStyle="1" w:styleId="CharCharCarCarCharCharCarCharCharCarCharCharCarCharCharChar">
    <w:name w:val="Char Char Car Car Char Char Car Char Char Car Char Char Car Char Char Char"/>
    <w:basedOn w:val="Normal"/>
    <w:uiPriority w:val="99"/>
    <w:rsid w:val="00AD377F"/>
    <w:pPr>
      <w:spacing w:after="160" w:line="240" w:lineRule="exact"/>
    </w:pPr>
    <w:rPr>
      <w:rFonts w:ascii="Tahoma" w:hAnsi="Tahoma" w:cs="Tahoma"/>
      <w:lang w:val="en-US"/>
    </w:rPr>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1"/>
    <w:rsid w:val="00AD377F"/>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link w:val="Cabealho"/>
    <w:uiPriority w:val="99"/>
    <w:rsid w:val="00AD377F"/>
    <w:rPr>
      <w:rFonts w:ascii="Times New Roman" w:eastAsia="Times New Roman" w:hAnsi="Times New Roman" w:cs="Times New Roman"/>
      <w:sz w:val="20"/>
      <w:szCs w:val="20"/>
      <w:lang w:eastAsia="zh-CN"/>
    </w:rPr>
  </w:style>
  <w:style w:type="paragraph" w:styleId="Rodap">
    <w:name w:val="footer"/>
    <w:aliases w:val="Char Char Char Char Char,Char Char Char Char Char Char Char Char Char Char Char,Char Char Char Char Char Char Char1,Char Char Cha,Char Char Char Ch, Char Char Char Char"/>
    <w:basedOn w:val="Normal"/>
    <w:link w:val="RodapChar1"/>
    <w:uiPriority w:val="99"/>
    <w:rsid w:val="00AD377F"/>
  </w:style>
  <w:style w:type="character" w:customStyle="1" w:styleId="RodapChar1">
    <w:name w:val="Rodapé Char1"/>
    <w:aliases w:val="Char Char Char Char Char Char2,Char Char Char Char Char Char Char Char Char Char Char Char1,Char Char Char Char Char Char Char1 Char1,Char Char Cha Char1,Char Char Char Ch Char1, Char Char Char Char Char2"/>
    <w:basedOn w:val="Fontepargpadro"/>
    <w:link w:val="Rodap"/>
    <w:uiPriority w:val="99"/>
    <w:rsid w:val="00AD377F"/>
    <w:rPr>
      <w:rFonts w:ascii="Times New Roman" w:eastAsia="Times New Roman" w:hAnsi="Times New Roman" w:cs="Times New Roman"/>
      <w:sz w:val="20"/>
      <w:szCs w:val="20"/>
      <w:lang w:eastAsia="zh-CN"/>
    </w:rPr>
  </w:style>
  <w:style w:type="paragraph" w:customStyle="1" w:styleId="p1">
    <w:name w:val="p1"/>
    <w:basedOn w:val="Normal"/>
    <w:uiPriority w:val="99"/>
    <w:rsid w:val="00AD377F"/>
    <w:pPr>
      <w:ind w:left="1134" w:hanging="708"/>
      <w:jc w:val="both"/>
    </w:pPr>
    <w:rPr>
      <w:sz w:val="24"/>
    </w:rPr>
  </w:style>
  <w:style w:type="paragraph" w:customStyle="1" w:styleId="P">
    <w:name w:val="P"/>
    <w:basedOn w:val="Normal"/>
    <w:uiPriority w:val="99"/>
    <w:rsid w:val="00AD377F"/>
    <w:pPr>
      <w:jc w:val="both"/>
    </w:pPr>
    <w:rPr>
      <w:b/>
      <w:sz w:val="24"/>
    </w:rPr>
  </w:style>
  <w:style w:type="paragraph" w:customStyle="1" w:styleId="Recuodecorpodetexto21">
    <w:name w:val="Recuo de corpo de texto 21"/>
    <w:basedOn w:val="Normal"/>
    <w:rsid w:val="00AD377F"/>
    <w:pPr>
      <w:ind w:firstLine="1418"/>
      <w:jc w:val="both"/>
    </w:pPr>
    <w:rPr>
      <w:sz w:val="24"/>
    </w:rPr>
  </w:style>
  <w:style w:type="paragraph" w:styleId="Recuodecorpodetexto">
    <w:name w:val="Body Text Indent"/>
    <w:basedOn w:val="Normal"/>
    <w:link w:val="RecuodecorpodetextoChar1"/>
    <w:rsid w:val="00AD377F"/>
    <w:pPr>
      <w:jc w:val="center"/>
    </w:pPr>
    <w:rPr>
      <w:b/>
      <w:sz w:val="24"/>
    </w:rPr>
  </w:style>
  <w:style w:type="character" w:customStyle="1" w:styleId="RecuodecorpodetextoChar1">
    <w:name w:val="Recuo de corpo de texto Char1"/>
    <w:basedOn w:val="Fontepargpadro"/>
    <w:link w:val="Recuodecorpodetexto"/>
    <w:uiPriority w:val="99"/>
    <w:rsid w:val="00AD377F"/>
    <w:rPr>
      <w:rFonts w:ascii="Times New Roman" w:eastAsia="Times New Roman" w:hAnsi="Times New Roman" w:cs="Times New Roman"/>
      <w:b/>
      <w:sz w:val="24"/>
      <w:szCs w:val="20"/>
      <w:lang w:eastAsia="zh-CN"/>
    </w:rPr>
  </w:style>
  <w:style w:type="paragraph" w:customStyle="1" w:styleId="Corpodetexto32">
    <w:name w:val="Corpo de texto 32"/>
    <w:basedOn w:val="Normal"/>
    <w:rsid w:val="00AD377F"/>
    <w:pPr>
      <w:spacing w:after="120"/>
      <w:jc w:val="center"/>
    </w:pPr>
    <w:rPr>
      <w:b/>
      <w:sz w:val="18"/>
    </w:rPr>
  </w:style>
  <w:style w:type="paragraph" w:customStyle="1" w:styleId="Recuodecorpodetexto31">
    <w:name w:val="Recuo de corpo de texto 31"/>
    <w:basedOn w:val="Normal"/>
    <w:rsid w:val="00AD377F"/>
    <w:pPr>
      <w:ind w:firstLine="1418"/>
    </w:pPr>
    <w:rPr>
      <w:sz w:val="24"/>
    </w:rPr>
  </w:style>
  <w:style w:type="paragraph" w:styleId="Textodenotaderodap">
    <w:name w:val="footnote text"/>
    <w:aliases w:val=" Char"/>
    <w:basedOn w:val="Normal"/>
    <w:link w:val="TextodenotaderodapChar1"/>
    <w:uiPriority w:val="99"/>
    <w:rsid w:val="00AD377F"/>
  </w:style>
  <w:style w:type="character" w:customStyle="1" w:styleId="TextodenotaderodapChar1">
    <w:name w:val="Texto de nota de rodapé Char1"/>
    <w:aliases w:val=" Char Char1"/>
    <w:basedOn w:val="Fontepargpadro"/>
    <w:link w:val="Textodenotaderodap"/>
    <w:uiPriority w:val="99"/>
    <w:rsid w:val="00AD377F"/>
    <w:rPr>
      <w:rFonts w:ascii="Times New Roman" w:eastAsia="Times New Roman" w:hAnsi="Times New Roman" w:cs="Times New Roman"/>
      <w:sz w:val="20"/>
      <w:szCs w:val="20"/>
      <w:lang w:eastAsia="zh-CN"/>
    </w:rPr>
  </w:style>
  <w:style w:type="paragraph" w:customStyle="1" w:styleId="blockquote">
    <w:name w:val="blockquote"/>
    <w:basedOn w:val="Normal"/>
    <w:uiPriority w:val="99"/>
    <w:rsid w:val="00AD377F"/>
    <w:pPr>
      <w:spacing w:before="100" w:after="100"/>
    </w:pPr>
    <w:rPr>
      <w:sz w:val="24"/>
    </w:rPr>
  </w:style>
  <w:style w:type="paragraph" w:customStyle="1" w:styleId="Corpodetexto22">
    <w:name w:val="Corpo de texto 22"/>
    <w:basedOn w:val="Normal"/>
    <w:rsid w:val="00AD377F"/>
    <w:rPr>
      <w:b/>
    </w:rPr>
  </w:style>
  <w:style w:type="paragraph" w:customStyle="1" w:styleId="Estilo7">
    <w:name w:val="Estilo7"/>
    <w:basedOn w:val="Normal"/>
    <w:uiPriority w:val="99"/>
    <w:rsid w:val="00AD377F"/>
    <w:pPr>
      <w:ind w:left="1134"/>
      <w:jc w:val="both"/>
    </w:pPr>
    <w:rPr>
      <w:sz w:val="24"/>
    </w:rPr>
  </w:style>
  <w:style w:type="paragraph" w:customStyle="1" w:styleId="PADRAO">
    <w:name w:val="PADRAO"/>
    <w:uiPriority w:val="99"/>
    <w:rsid w:val="00AD377F"/>
    <w:pPr>
      <w:tabs>
        <w:tab w:val="left" w:pos="1440"/>
        <w:tab w:val="left" w:pos="2304"/>
        <w:tab w:val="left" w:pos="10080"/>
        <w:tab w:val="left" w:pos="10944"/>
        <w:tab w:val="left" w:pos="11232"/>
        <w:tab w:val="left" w:pos="11664"/>
      </w:tabs>
      <w:suppressAutoHyphens/>
      <w:spacing w:after="0" w:line="240" w:lineRule="auto"/>
      <w:ind w:left="2016" w:hanging="576"/>
      <w:jc w:val="both"/>
    </w:pPr>
    <w:rPr>
      <w:rFonts w:ascii="Times New Roman" w:eastAsia="Times New Roman" w:hAnsi="Times New Roman" w:cs="Times New Roman"/>
      <w:color w:val="000000"/>
      <w:sz w:val="24"/>
      <w:szCs w:val="20"/>
      <w:lang w:eastAsia="zh-CN"/>
    </w:rPr>
  </w:style>
  <w:style w:type="paragraph" w:customStyle="1" w:styleId="P30">
    <w:name w:val="P30"/>
    <w:basedOn w:val="Normal"/>
    <w:rsid w:val="00AD377F"/>
    <w:pPr>
      <w:snapToGrid w:val="0"/>
      <w:jc w:val="both"/>
    </w:pPr>
    <w:rPr>
      <w:b/>
      <w:sz w:val="24"/>
    </w:rPr>
  </w:style>
  <w:style w:type="paragraph" w:customStyle="1" w:styleId="BodyText21">
    <w:name w:val="Body Text 21"/>
    <w:basedOn w:val="Normal"/>
    <w:rsid w:val="00AD377F"/>
    <w:pPr>
      <w:snapToGrid w:val="0"/>
      <w:jc w:val="both"/>
    </w:pPr>
    <w:rPr>
      <w:sz w:val="24"/>
    </w:rPr>
  </w:style>
  <w:style w:type="paragraph" w:styleId="NormalWeb">
    <w:name w:val="Normal (Web)"/>
    <w:aliases w:val="Normal (Web) Char"/>
    <w:basedOn w:val="Normal"/>
    <w:link w:val="NormalWebChar1"/>
    <w:rsid w:val="00AD377F"/>
    <w:pPr>
      <w:spacing w:before="100" w:after="100"/>
    </w:pPr>
    <w:rPr>
      <w:sz w:val="24"/>
    </w:rPr>
  </w:style>
  <w:style w:type="paragraph" w:customStyle="1" w:styleId="A300573">
    <w:name w:val="_A300573"/>
    <w:uiPriority w:val="99"/>
    <w:rsid w:val="00AD377F"/>
    <w:pPr>
      <w:widowControl w:val="0"/>
      <w:tabs>
        <w:tab w:val="decimal" w:pos="5328"/>
      </w:tabs>
      <w:suppressAutoHyphens/>
      <w:spacing w:after="0" w:line="240" w:lineRule="auto"/>
      <w:ind w:left="720" w:right="1008" w:firstLine="3600"/>
      <w:jc w:val="both"/>
    </w:pPr>
    <w:rPr>
      <w:rFonts w:ascii="Arial" w:eastAsia="Times New Roman" w:hAnsi="Arial" w:cs="Arial"/>
      <w:color w:val="000000"/>
      <w:sz w:val="24"/>
      <w:szCs w:val="20"/>
      <w:lang w:eastAsia="zh-CN"/>
    </w:rPr>
  </w:style>
  <w:style w:type="paragraph" w:styleId="Subttulo">
    <w:name w:val="Subtitle"/>
    <w:basedOn w:val="Normal"/>
    <w:next w:val="Corpodetexto"/>
    <w:link w:val="SubttuloChar1"/>
    <w:uiPriority w:val="99"/>
    <w:qFormat/>
    <w:rsid w:val="00AD377F"/>
    <w:rPr>
      <w:b/>
      <w:sz w:val="28"/>
    </w:rPr>
  </w:style>
  <w:style w:type="character" w:customStyle="1" w:styleId="SubttuloChar1">
    <w:name w:val="Subtítulo Char1"/>
    <w:basedOn w:val="Fontepargpadro"/>
    <w:link w:val="Subttulo"/>
    <w:rsid w:val="00AD377F"/>
    <w:rPr>
      <w:rFonts w:ascii="Times New Roman" w:eastAsia="Times New Roman" w:hAnsi="Times New Roman" w:cs="Times New Roman"/>
      <w:b/>
      <w:sz w:val="28"/>
      <w:szCs w:val="20"/>
      <w:lang w:eastAsia="zh-CN"/>
    </w:rPr>
  </w:style>
  <w:style w:type="paragraph" w:customStyle="1" w:styleId="Nomal">
    <w:name w:val="Nomal"/>
    <w:basedOn w:val="Normal"/>
    <w:uiPriority w:val="99"/>
    <w:rsid w:val="00AD377F"/>
    <w:pPr>
      <w:ind w:right="17" w:firstLine="1418"/>
      <w:jc w:val="both"/>
    </w:pPr>
    <w:rPr>
      <w:rFonts w:ascii="Arial" w:hAnsi="Arial" w:cs="Arial"/>
      <w:bCs/>
      <w:sz w:val="24"/>
    </w:rPr>
  </w:style>
  <w:style w:type="paragraph" w:customStyle="1" w:styleId="NormalArial">
    <w:name w:val="Normal + Arial"/>
    <w:aliases w:val="12 pt,Justificado,Primeira linha:  2,5 cm"/>
    <w:basedOn w:val="Normal"/>
    <w:uiPriority w:val="99"/>
    <w:rsid w:val="00AD377F"/>
    <w:pPr>
      <w:ind w:firstLine="1418"/>
      <w:jc w:val="both"/>
    </w:pPr>
    <w:rPr>
      <w:rFonts w:ascii="Arial" w:hAnsi="Arial" w:cs="Arial"/>
      <w:sz w:val="24"/>
    </w:rPr>
  </w:style>
  <w:style w:type="paragraph" w:customStyle="1" w:styleId="Corpodetexto31">
    <w:name w:val="Corpo de texto 31"/>
    <w:basedOn w:val="Normal"/>
    <w:rsid w:val="00AD377F"/>
    <w:pPr>
      <w:jc w:val="both"/>
    </w:pPr>
    <w:rPr>
      <w:sz w:val="24"/>
    </w:rPr>
  </w:style>
  <w:style w:type="paragraph" w:customStyle="1" w:styleId="Corpodetexto21">
    <w:name w:val="Corpo de texto 21"/>
    <w:basedOn w:val="Normal"/>
    <w:uiPriority w:val="99"/>
    <w:rsid w:val="00AD377F"/>
    <w:rPr>
      <w:sz w:val="24"/>
    </w:rPr>
  </w:style>
  <w:style w:type="paragraph" w:customStyle="1" w:styleId="WW-Padro">
    <w:name w:val="WW-Padrão"/>
    <w:rsid w:val="00AD377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orpo0">
    <w:name w:val="Corpo"/>
    <w:uiPriority w:val="99"/>
    <w:rsid w:val="00AD377F"/>
    <w:pPr>
      <w:suppressAutoHyphens/>
      <w:autoSpaceDE w:val="0"/>
      <w:spacing w:after="0" w:line="240" w:lineRule="auto"/>
      <w:ind w:left="648" w:hanging="648"/>
      <w:jc w:val="both"/>
    </w:pPr>
    <w:rPr>
      <w:rFonts w:ascii="Arial" w:eastAsia="Times New Roman" w:hAnsi="Arial" w:cs="Arial"/>
      <w:color w:val="000000"/>
      <w:sz w:val="20"/>
      <w:szCs w:val="20"/>
      <w:lang w:eastAsia="zh-CN"/>
    </w:rPr>
  </w:style>
  <w:style w:type="paragraph" w:customStyle="1" w:styleId="CharCharCarCarCharCharCarCharCharCarCharCharCarCharCharChar2">
    <w:name w:val="Char Char Car Car Char Char Car Char Char Car Char Char Car Char Char Char2"/>
    <w:basedOn w:val="Normal"/>
    <w:rsid w:val="00AD377F"/>
    <w:pPr>
      <w:spacing w:after="160" w:line="240" w:lineRule="exact"/>
    </w:pPr>
    <w:rPr>
      <w:rFonts w:ascii="Tahoma" w:hAnsi="Tahoma" w:cs="Tahoma"/>
      <w:lang w:val="en-US"/>
    </w:rPr>
  </w:style>
  <w:style w:type="paragraph" w:customStyle="1" w:styleId="Textodecomentrio1">
    <w:name w:val="Texto de comentário1"/>
    <w:basedOn w:val="Normal"/>
    <w:rsid w:val="00AD377F"/>
  </w:style>
  <w:style w:type="paragraph" w:customStyle="1" w:styleId="modelo">
    <w:name w:val="modelo"/>
    <w:basedOn w:val="Cabealho"/>
    <w:next w:val="Cabealho"/>
    <w:uiPriority w:val="99"/>
    <w:rsid w:val="00AD377F"/>
    <w:pPr>
      <w:jc w:val="both"/>
    </w:pPr>
    <w:rPr>
      <w:rFonts w:ascii="Arial" w:hAnsi="Arial" w:cs="Arial"/>
      <w:sz w:val="24"/>
      <w:szCs w:val="24"/>
    </w:rPr>
  </w:style>
  <w:style w:type="paragraph" w:styleId="Textodebalo">
    <w:name w:val="Balloon Text"/>
    <w:basedOn w:val="Normal"/>
    <w:link w:val="TextodebaloChar1"/>
    <w:uiPriority w:val="99"/>
    <w:rsid w:val="00AD377F"/>
    <w:rPr>
      <w:rFonts w:ascii="Tahoma" w:hAnsi="Tahoma" w:cs="Tahoma"/>
      <w:sz w:val="16"/>
      <w:szCs w:val="16"/>
    </w:rPr>
  </w:style>
  <w:style w:type="character" w:customStyle="1" w:styleId="TextodebaloChar1">
    <w:name w:val="Texto de balão Char1"/>
    <w:basedOn w:val="Fontepargpadro"/>
    <w:link w:val="Textodebalo"/>
    <w:uiPriority w:val="99"/>
    <w:rsid w:val="00AD377F"/>
    <w:rPr>
      <w:rFonts w:ascii="Tahoma" w:eastAsia="Times New Roman" w:hAnsi="Tahoma" w:cs="Tahoma"/>
      <w:sz w:val="16"/>
      <w:szCs w:val="16"/>
      <w:lang w:eastAsia="zh-CN"/>
    </w:rPr>
  </w:style>
  <w:style w:type="paragraph" w:customStyle="1" w:styleId="texto1">
    <w:name w:val="texto1"/>
    <w:basedOn w:val="Normal"/>
    <w:rsid w:val="00AD377F"/>
    <w:pPr>
      <w:spacing w:before="280" w:after="280"/>
    </w:pPr>
    <w:rPr>
      <w:sz w:val="24"/>
      <w:szCs w:val="24"/>
    </w:rPr>
  </w:style>
  <w:style w:type="paragraph" w:customStyle="1" w:styleId="TextosemFormatao1">
    <w:name w:val="Texto sem Formatação1"/>
    <w:basedOn w:val="Normal"/>
    <w:rsid w:val="00AD377F"/>
    <w:pPr>
      <w:widowControl w:val="0"/>
    </w:pPr>
    <w:rPr>
      <w:rFonts w:ascii="Courier New" w:hAnsi="Courier New" w:cs="Courier New"/>
    </w:rPr>
  </w:style>
  <w:style w:type="paragraph" w:styleId="Textodecomentrio">
    <w:name w:val="annotation text"/>
    <w:basedOn w:val="Normal"/>
    <w:link w:val="TextodecomentrioChar1"/>
    <w:unhideWhenUsed/>
    <w:rsid w:val="00AD377F"/>
  </w:style>
  <w:style w:type="character" w:customStyle="1" w:styleId="TextodecomentrioChar1">
    <w:name w:val="Texto de comentário Char1"/>
    <w:basedOn w:val="Fontepargpadro"/>
    <w:link w:val="Textodecomentrio"/>
    <w:uiPriority w:val="99"/>
    <w:semiHidden/>
    <w:rsid w:val="00AD377F"/>
    <w:rPr>
      <w:rFonts w:ascii="Times New Roman" w:eastAsia="Times New Roman" w:hAnsi="Times New Roman" w:cs="Times New Roman"/>
      <w:sz w:val="20"/>
      <w:szCs w:val="20"/>
      <w:lang w:eastAsia="zh-CN"/>
    </w:rPr>
  </w:style>
  <w:style w:type="paragraph" w:styleId="Assuntodocomentrio">
    <w:name w:val="annotation subject"/>
    <w:basedOn w:val="Textodecomentrio1"/>
    <w:next w:val="Textodecomentrio1"/>
    <w:link w:val="AssuntodocomentrioChar1"/>
    <w:rsid w:val="00AD377F"/>
    <w:rPr>
      <w:b/>
      <w:bCs/>
    </w:rPr>
  </w:style>
  <w:style w:type="character" w:customStyle="1" w:styleId="AssuntodocomentrioChar1">
    <w:name w:val="Assunto do comentário Char1"/>
    <w:basedOn w:val="TextodecomentrioChar1"/>
    <w:link w:val="Assuntodocomentrio"/>
    <w:rsid w:val="00AD377F"/>
    <w:rPr>
      <w:rFonts w:ascii="Times New Roman" w:eastAsia="Times New Roman" w:hAnsi="Times New Roman" w:cs="Times New Roman"/>
      <w:b/>
      <w:bCs/>
      <w:sz w:val="20"/>
      <w:szCs w:val="20"/>
      <w:lang w:eastAsia="zh-CN"/>
    </w:rPr>
  </w:style>
  <w:style w:type="paragraph" w:customStyle="1" w:styleId="Textoembloco1">
    <w:name w:val="Texto em bloco1"/>
    <w:basedOn w:val="Normal"/>
    <w:rsid w:val="00AD377F"/>
    <w:pPr>
      <w:ind w:left="-540" w:right="-252" w:hanging="540"/>
    </w:pPr>
    <w:rPr>
      <w:b/>
      <w:sz w:val="28"/>
    </w:rPr>
  </w:style>
  <w:style w:type="paragraph" w:styleId="Textodenotadefim">
    <w:name w:val="endnote text"/>
    <w:basedOn w:val="Normal"/>
    <w:link w:val="TextodenotadefimChar1"/>
    <w:uiPriority w:val="99"/>
    <w:rsid w:val="00AD377F"/>
  </w:style>
  <w:style w:type="character" w:customStyle="1" w:styleId="TextodenotadefimChar1">
    <w:name w:val="Texto de nota de fim Char1"/>
    <w:basedOn w:val="Fontepargpadro"/>
    <w:link w:val="Textodenotadefim"/>
    <w:uiPriority w:val="99"/>
    <w:rsid w:val="00AD377F"/>
    <w:rPr>
      <w:rFonts w:ascii="Times New Roman" w:eastAsia="Times New Roman" w:hAnsi="Times New Roman" w:cs="Times New Roman"/>
      <w:sz w:val="20"/>
      <w:szCs w:val="20"/>
      <w:lang w:eastAsia="zh-CN"/>
    </w:rPr>
  </w:style>
  <w:style w:type="paragraph" w:customStyle="1" w:styleId="PargrafodaLista1">
    <w:name w:val="Parágrafo da Lista1"/>
    <w:basedOn w:val="Normal"/>
    <w:link w:val="ListParagraphChar"/>
    <w:rsid w:val="00AD377F"/>
    <w:pPr>
      <w:ind w:left="720"/>
    </w:pPr>
  </w:style>
  <w:style w:type="paragraph" w:customStyle="1" w:styleId="western">
    <w:name w:val="western"/>
    <w:basedOn w:val="Normal"/>
    <w:rsid w:val="00AD377F"/>
    <w:pPr>
      <w:spacing w:before="280" w:after="119"/>
    </w:pPr>
    <w:rPr>
      <w:sz w:val="24"/>
      <w:szCs w:val="24"/>
    </w:rPr>
  </w:style>
  <w:style w:type="paragraph" w:customStyle="1" w:styleId="format1">
    <w:name w:val="format1"/>
    <w:basedOn w:val="Normal"/>
    <w:rsid w:val="00AD377F"/>
    <w:pPr>
      <w:autoSpaceDE w:val="0"/>
      <w:jc w:val="both"/>
    </w:pPr>
    <w:rPr>
      <w:rFonts w:eastAsia="Arial Unicode MS"/>
      <w:sz w:val="22"/>
      <w:szCs w:val="22"/>
    </w:rPr>
  </w:style>
  <w:style w:type="paragraph" w:customStyle="1" w:styleId="xtab">
    <w:name w:val="x) tab"/>
    <w:basedOn w:val="Normal"/>
    <w:rsid w:val="00AD377F"/>
    <w:pPr>
      <w:spacing w:before="40"/>
      <w:ind w:left="993" w:right="170" w:hanging="284"/>
      <w:jc w:val="both"/>
    </w:pPr>
    <w:rPr>
      <w:rFonts w:ascii="Arial" w:hAnsi="Arial" w:cs="Arial"/>
      <w:sz w:val="22"/>
      <w:szCs w:val="22"/>
    </w:rPr>
  </w:style>
  <w:style w:type="paragraph" w:customStyle="1" w:styleId="xxx">
    <w:name w:val="x.xx"/>
    <w:basedOn w:val="Normal"/>
    <w:rsid w:val="00AD377F"/>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99"/>
    <w:qFormat/>
    <w:rsid w:val="00AD377F"/>
    <w:pPr>
      <w:spacing w:after="200" w:line="276" w:lineRule="auto"/>
      <w:ind w:left="720"/>
    </w:pPr>
    <w:rPr>
      <w:rFonts w:ascii="Calibri" w:eastAsia="Calibri" w:hAnsi="Calibri" w:cs="Calibri"/>
      <w:sz w:val="22"/>
      <w:szCs w:val="22"/>
    </w:rPr>
  </w:style>
  <w:style w:type="paragraph" w:customStyle="1" w:styleId="xxx0">
    <w:name w:val="x.x.x"/>
    <w:basedOn w:val="Normal"/>
    <w:rsid w:val="00AD377F"/>
    <w:pPr>
      <w:keepLines/>
      <w:widowControl w:val="0"/>
      <w:spacing w:before="40"/>
      <w:ind w:left="1276" w:hanging="710"/>
      <w:jc w:val="both"/>
    </w:pPr>
    <w:rPr>
      <w:rFonts w:ascii="Arial" w:hAnsi="Arial" w:cs="Arial"/>
      <w:sz w:val="22"/>
    </w:rPr>
  </w:style>
  <w:style w:type="paragraph" w:customStyle="1" w:styleId="TCU-SemRecuoAcrdo">
    <w:name w:val="TCU - Sem Recuo Acórdão"/>
    <w:basedOn w:val="Normal"/>
    <w:rsid w:val="00AD377F"/>
    <w:pPr>
      <w:jc w:val="both"/>
    </w:pPr>
    <w:rPr>
      <w:sz w:val="24"/>
    </w:rPr>
  </w:style>
  <w:style w:type="paragraph" w:customStyle="1" w:styleId="TextoATECH">
    <w:name w:val="&gt;&gt;&gt;Texto ATECH"/>
    <w:basedOn w:val="Normal"/>
    <w:rsid w:val="00AD377F"/>
    <w:pPr>
      <w:spacing w:after="200" w:line="300" w:lineRule="atLeast"/>
      <w:jc w:val="both"/>
    </w:pPr>
    <w:rPr>
      <w:rFonts w:ascii="Arial" w:hAnsi="Arial" w:cs="Arial"/>
      <w:sz w:val="22"/>
    </w:rPr>
  </w:style>
  <w:style w:type="paragraph" w:customStyle="1" w:styleId="Anexos">
    <w:name w:val="Anexos"/>
    <w:next w:val="Normal"/>
    <w:rsid w:val="00AD377F"/>
    <w:pPr>
      <w:suppressAutoHyphens/>
      <w:spacing w:before="360" w:after="0" w:line="240" w:lineRule="auto"/>
    </w:pPr>
    <w:rPr>
      <w:rFonts w:ascii="Times New Roman" w:eastAsia="Times New Roman" w:hAnsi="Times New Roman" w:cs="Times New Roman"/>
      <w:sz w:val="24"/>
      <w:szCs w:val="20"/>
      <w:lang w:eastAsia="zh-CN"/>
    </w:rPr>
  </w:style>
  <w:style w:type="paragraph" w:customStyle="1" w:styleId="Pa9">
    <w:name w:val="Pa9"/>
    <w:basedOn w:val="Normal"/>
    <w:rsid w:val="00AD377F"/>
    <w:pPr>
      <w:autoSpaceDE w:val="0"/>
      <w:spacing w:after="161"/>
    </w:pPr>
    <w:rPr>
      <w:rFonts w:ascii="Garamond" w:eastAsia="Calibri" w:hAnsi="Garamond" w:cs="Garamond"/>
      <w:sz w:val="24"/>
      <w:szCs w:val="24"/>
    </w:rPr>
  </w:style>
  <w:style w:type="paragraph" w:customStyle="1" w:styleId="MapadoDocumento1">
    <w:name w:val="Mapa do Documento1"/>
    <w:basedOn w:val="Normal"/>
    <w:rsid w:val="00AD377F"/>
    <w:rPr>
      <w:rFonts w:ascii="Tahoma" w:hAnsi="Tahoma" w:cs="Tahoma"/>
      <w:sz w:val="16"/>
      <w:szCs w:val="16"/>
    </w:rPr>
  </w:style>
  <w:style w:type="paragraph" w:customStyle="1" w:styleId="ecxmsoheader">
    <w:name w:val="ecxmsoheader"/>
    <w:basedOn w:val="Normal"/>
    <w:rsid w:val="00AD377F"/>
    <w:rPr>
      <w:sz w:val="24"/>
      <w:szCs w:val="24"/>
    </w:rPr>
  </w:style>
  <w:style w:type="paragraph" w:customStyle="1" w:styleId="WW-Recuodecorpodetexto2">
    <w:name w:val="WW-Recuo de corpo de texto 2"/>
    <w:basedOn w:val="Normal"/>
    <w:rsid w:val="00AD377F"/>
    <w:pPr>
      <w:ind w:left="360" w:firstLine="1"/>
      <w:jc w:val="both"/>
    </w:pPr>
    <w:rPr>
      <w:sz w:val="24"/>
    </w:rPr>
  </w:style>
  <w:style w:type="paragraph" w:customStyle="1" w:styleId="n1">
    <w:name w:val="n1"/>
    <w:basedOn w:val="Normal"/>
    <w:rsid w:val="00AD377F"/>
    <w:pPr>
      <w:spacing w:before="240"/>
      <w:jc w:val="both"/>
    </w:pPr>
    <w:rPr>
      <w:rFonts w:ascii="Arial" w:hAnsi="Arial" w:cs="Arial"/>
    </w:rPr>
  </w:style>
  <w:style w:type="paragraph" w:customStyle="1" w:styleId="ecxmsonormal">
    <w:name w:val="ecxmsonormal"/>
    <w:basedOn w:val="Normal"/>
    <w:rsid w:val="00AD377F"/>
    <w:pPr>
      <w:spacing w:after="324"/>
    </w:pPr>
    <w:rPr>
      <w:sz w:val="24"/>
      <w:szCs w:val="24"/>
    </w:rPr>
  </w:style>
  <w:style w:type="paragraph" w:customStyle="1" w:styleId="Ttulodanota1">
    <w:name w:val="Título da nota1"/>
    <w:basedOn w:val="Normal"/>
    <w:next w:val="Normal"/>
    <w:rsid w:val="00AD377F"/>
    <w:pPr>
      <w:spacing w:line="360" w:lineRule="auto"/>
    </w:pPr>
    <w:rPr>
      <w:rFonts w:ascii="Arial" w:hAnsi="Arial" w:cs="Arial"/>
      <w:sz w:val="24"/>
      <w:szCs w:val="24"/>
    </w:rPr>
  </w:style>
  <w:style w:type="paragraph" w:customStyle="1" w:styleId="Normal2">
    <w:name w:val="Normal2"/>
    <w:rsid w:val="00AD377F"/>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rpodetexto211">
    <w:name w:val="Corpo de texto 211"/>
    <w:basedOn w:val="Normal"/>
    <w:rsid w:val="00AD377F"/>
    <w:pPr>
      <w:jc w:val="both"/>
    </w:pPr>
    <w:rPr>
      <w:rFonts w:ascii="Arial" w:hAnsi="Arial" w:cs="Arial"/>
      <w:sz w:val="24"/>
    </w:rPr>
  </w:style>
  <w:style w:type="paragraph" w:customStyle="1" w:styleId="Estilo6">
    <w:name w:val="Estilo 6"/>
    <w:basedOn w:val="Normal"/>
    <w:rsid w:val="00AD377F"/>
    <w:pPr>
      <w:spacing w:after="120"/>
    </w:pPr>
    <w:rPr>
      <w:rFonts w:ascii="Arial" w:hAnsi="Arial" w:cs="Arial"/>
      <w:b/>
      <w:sz w:val="24"/>
    </w:rPr>
  </w:style>
  <w:style w:type="paragraph" w:customStyle="1" w:styleId="marcador1">
    <w:name w:val="marcador 1"/>
    <w:basedOn w:val="Normal"/>
    <w:rsid w:val="00AD377F"/>
    <w:pPr>
      <w:tabs>
        <w:tab w:val="left" w:pos="360"/>
      </w:tabs>
      <w:spacing w:after="120"/>
      <w:ind w:left="360" w:hanging="360"/>
      <w:jc w:val="both"/>
    </w:pPr>
    <w:rPr>
      <w:rFonts w:ascii="Arial" w:hAnsi="Arial" w:cs="Arial"/>
      <w:sz w:val="22"/>
    </w:rPr>
  </w:style>
  <w:style w:type="paragraph" w:customStyle="1" w:styleId="EstiloJustificado">
    <w:name w:val="Estilo Justificado"/>
    <w:basedOn w:val="Normal"/>
    <w:rsid w:val="00AD377F"/>
    <w:pPr>
      <w:spacing w:after="120"/>
      <w:jc w:val="both"/>
    </w:pPr>
    <w:rPr>
      <w:rFonts w:ascii="Arial" w:hAnsi="Arial" w:cs="Arial"/>
      <w:sz w:val="24"/>
    </w:rPr>
  </w:style>
  <w:style w:type="paragraph" w:customStyle="1" w:styleId="EstiloJustificadodireita009cm">
    <w:name w:val="Estilo Justificado À direita:  009 cm"/>
    <w:basedOn w:val="Normal"/>
    <w:rsid w:val="00AD377F"/>
    <w:pPr>
      <w:spacing w:after="120"/>
      <w:ind w:right="51"/>
      <w:jc w:val="both"/>
    </w:pPr>
    <w:rPr>
      <w:rFonts w:ascii="Arial" w:hAnsi="Arial" w:cs="Arial"/>
      <w:sz w:val="24"/>
    </w:rPr>
  </w:style>
  <w:style w:type="paragraph" w:styleId="Sumrio1">
    <w:name w:val="toc 1"/>
    <w:basedOn w:val="Normal"/>
    <w:next w:val="Normal"/>
    <w:uiPriority w:val="39"/>
    <w:rsid w:val="00AD377F"/>
    <w:rPr>
      <w:sz w:val="24"/>
      <w:szCs w:val="24"/>
    </w:rPr>
  </w:style>
  <w:style w:type="paragraph" w:styleId="Sumrio3">
    <w:name w:val="toc 3"/>
    <w:basedOn w:val="Normal"/>
    <w:next w:val="Normal"/>
    <w:uiPriority w:val="39"/>
    <w:rsid w:val="00AD377F"/>
    <w:pPr>
      <w:ind w:left="480"/>
    </w:pPr>
    <w:rPr>
      <w:sz w:val="24"/>
      <w:szCs w:val="24"/>
    </w:rPr>
  </w:style>
  <w:style w:type="paragraph" w:customStyle="1" w:styleId="EstiloTtulo114pt">
    <w:name w:val="Estilo Título 1 + 14 pt"/>
    <w:basedOn w:val="Ttulo1"/>
    <w:rsid w:val="00AD377F"/>
    <w:pPr>
      <w:shd w:val="clear" w:color="auto" w:fill="F2F2F2"/>
      <w:tabs>
        <w:tab w:val="left" w:pos="567"/>
      </w:tabs>
      <w:spacing w:before="360" w:after="240"/>
      <w:ind w:left="567" w:hanging="567"/>
      <w:jc w:val="both"/>
    </w:pPr>
    <w:rPr>
      <w:rFonts w:ascii="Arial" w:hAnsi="Arial" w:cs="Arial"/>
      <w:bCs/>
      <w:i w:val="0"/>
      <w:sz w:val="32"/>
    </w:rPr>
  </w:style>
  <w:style w:type="paragraph" w:customStyle="1" w:styleId="1RFCaptulonome">
    <w:name w:val="1 RF Capítulo nome"/>
    <w:basedOn w:val="Normal"/>
    <w:rsid w:val="00AD377F"/>
    <w:pPr>
      <w:widowControl w:val="0"/>
      <w:spacing w:after="120"/>
      <w:ind w:right="142"/>
      <w:jc w:val="center"/>
    </w:pPr>
    <w:rPr>
      <w:rFonts w:ascii="Tahoma" w:hAnsi="Tahoma" w:cs="Tahoma"/>
      <w:b/>
      <w:bCs/>
      <w:color w:val="000000"/>
      <w:sz w:val="24"/>
      <w:szCs w:val="24"/>
      <w:lang w:val="pt-PT"/>
    </w:rPr>
  </w:style>
  <w:style w:type="paragraph" w:customStyle="1" w:styleId="1RFCaptulon">
    <w:name w:val="1 RF Capítulo nº"/>
    <w:basedOn w:val="Normal"/>
    <w:rsid w:val="00AD377F"/>
    <w:pPr>
      <w:widowControl w:val="0"/>
      <w:ind w:right="142"/>
      <w:jc w:val="center"/>
    </w:pPr>
    <w:rPr>
      <w:rFonts w:ascii="Tahoma" w:hAnsi="Tahoma" w:cs="Tahoma"/>
      <w:b/>
      <w:bCs/>
      <w:color w:val="000000"/>
      <w:sz w:val="24"/>
      <w:szCs w:val="24"/>
      <w:lang w:val="pt-PT"/>
    </w:rPr>
  </w:style>
  <w:style w:type="paragraph" w:customStyle="1" w:styleId="v12j">
    <w:name w:val="v12j"/>
    <w:basedOn w:val="Normal"/>
    <w:rsid w:val="00AD377F"/>
    <w:pPr>
      <w:spacing w:before="280" w:after="280" w:line="320" w:lineRule="atLeast"/>
      <w:ind w:right="142"/>
      <w:jc w:val="both"/>
    </w:pPr>
    <w:rPr>
      <w:rFonts w:ascii="Verdana" w:hAnsi="Verdana" w:cs="Verdana"/>
    </w:rPr>
  </w:style>
  <w:style w:type="paragraph" w:styleId="Sumrio2">
    <w:name w:val="toc 2"/>
    <w:basedOn w:val="Normal"/>
    <w:next w:val="Normal"/>
    <w:uiPriority w:val="39"/>
    <w:rsid w:val="00AD377F"/>
    <w:pPr>
      <w:spacing w:after="100" w:line="276" w:lineRule="auto"/>
      <w:ind w:left="220"/>
    </w:pPr>
    <w:rPr>
      <w:rFonts w:ascii="Calibri" w:hAnsi="Calibri" w:cs="Calibri"/>
      <w:sz w:val="22"/>
      <w:szCs w:val="22"/>
    </w:rPr>
  </w:style>
  <w:style w:type="paragraph" w:styleId="Sumrio4">
    <w:name w:val="toc 4"/>
    <w:basedOn w:val="Normal"/>
    <w:next w:val="Normal"/>
    <w:rsid w:val="00AD377F"/>
    <w:pPr>
      <w:spacing w:after="100" w:line="276" w:lineRule="auto"/>
      <w:ind w:left="660"/>
    </w:pPr>
    <w:rPr>
      <w:rFonts w:ascii="Calibri" w:hAnsi="Calibri" w:cs="Calibri"/>
      <w:sz w:val="22"/>
      <w:szCs w:val="22"/>
    </w:rPr>
  </w:style>
  <w:style w:type="paragraph" w:styleId="Sumrio5">
    <w:name w:val="toc 5"/>
    <w:basedOn w:val="Normal"/>
    <w:next w:val="Normal"/>
    <w:rsid w:val="00AD377F"/>
    <w:pPr>
      <w:spacing w:after="100" w:line="276" w:lineRule="auto"/>
      <w:ind w:left="880"/>
    </w:pPr>
    <w:rPr>
      <w:rFonts w:ascii="Calibri" w:hAnsi="Calibri" w:cs="Calibri"/>
      <w:sz w:val="22"/>
      <w:szCs w:val="22"/>
    </w:rPr>
  </w:style>
  <w:style w:type="paragraph" w:styleId="Sumrio6">
    <w:name w:val="toc 6"/>
    <w:basedOn w:val="Normal"/>
    <w:next w:val="Normal"/>
    <w:rsid w:val="00AD377F"/>
    <w:pPr>
      <w:spacing w:after="100" w:line="276" w:lineRule="auto"/>
      <w:ind w:left="1100"/>
    </w:pPr>
    <w:rPr>
      <w:rFonts w:ascii="Calibri" w:hAnsi="Calibri" w:cs="Calibri"/>
      <w:sz w:val="22"/>
      <w:szCs w:val="22"/>
    </w:rPr>
  </w:style>
  <w:style w:type="paragraph" w:styleId="Sumrio7">
    <w:name w:val="toc 7"/>
    <w:basedOn w:val="Normal"/>
    <w:next w:val="Normal"/>
    <w:rsid w:val="00AD377F"/>
    <w:pPr>
      <w:spacing w:after="100" w:line="276" w:lineRule="auto"/>
      <w:ind w:left="1320"/>
    </w:pPr>
    <w:rPr>
      <w:rFonts w:ascii="Calibri" w:hAnsi="Calibri" w:cs="Calibri"/>
      <w:sz w:val="22"/>
      <w:szCs w:val="22"/>
    </w:rPr>
  </w:style>
  <w:style w:type="paragraph" w:styleId="Sumrio8">
    <w:name w:val="toc 8"/>
    <w:basedOn w:val="Normal"/>
    <w:next w:val="Normal"/>
    <w:rsid w:val="00AD377F"/>
    <w:pPr>
      <w:spacing w:after="100" w:line="276" w:lineRule="auto"/>
      <w:ind w:left="1540"/>
    </w:pPr>
    <w:rPr>
      <w:rFonts w:ascii="Calibri" w:hAnsi="Calibri" w:cs="Calibri"/>
      <w:sz w:val="22"/>
      <w:szCs w:val="22"/>
    </w:rPr>
  </w:style>
  <w:style w:type="paragraph" w:styleId="Sumrio9">
    <w:name w:val="toc 9"/>
    <w:basedOn w:val="Normal"/>
    <w:next w:val="Normal"/>
    <w:rsid w:val="00AD377F"/>
    <w:pPr>
      <w:spacing w:after="100" w:line="276" w:lineRule="auto"/>
      <w:ind w:left="1760"/>
    </w:pPr>
    <w:rPr>
      <w:rFonts w:ascii="Calibri" w:hAnsi="Calibri" w:cs="Calibri"/>
      <w:sz w:val="22"/>
      <w:szCs w:val="22"/>
    </w:rPr>
  </w:style>
  <w:style w:type="paragraph" w:customStyle="1" w:styleId="TxBrp4">
    <w:name w:val="TxBr_p4"/>
    <w:basedOn w:val="Normal"/>
    <w:rsid w:val="00AD377F"/>
    <w:pPr>
      <w:widowControl w:val="0"/>
      <w:autoSpaceDE w:val="0"/>
      <w:spacing w:line="306" w:lineRule="atLeast"/>
    </w:pPr>
    <w:rPr>
      <w:sz w:val="24"/>
      <w:szCs w:val="24"/>
      <w:lang w:val="en-US"/>
    </w:rPr>
  </w:style>
  <w:style w:type="paragraph" w:customStyle="1" w:styleId="TxBrp6">
    <w:name w:val="TxBr_p6"/>
    <w:basedOn w:val="Normal"/>
    <w:rsid w:val="00AD377F"/>
    <w:pPr>
      <w:widowControl w:val="0"/>
      <w:autoSpaceDE w:val="0"/>
      <w:spacing w:line="504" w:lineRule="atLeast"/>
    </w:pPr>
    <w:rPr>
      <w:sz w:val="24"/>
      <w:szCs w:val="24"/>
      <w:lang w:val="en-US"/>
    </w:rPr>
  </w:style>
  <w:style w:type="paragraph" w:customStyle="1" w:styleId="Corpodetexto1">
    <w:name w:val="Corpo de texto1"/>
    <w:basedOn w:val="Normal"/>
    <w:rsid w:val="00AD377F"/>
    <w:pPr>
      <w:autoSpaceDE w:val="0"/>
      <w:ind w:right="283"/>
      <w:jc w:val="both"/>
    </w:pPr>
    <w:rPr>
      <w:sz w:val="24"/>
      <w:szCs w:val="24"/>
    </w:rPr>
  </w:style>
  <w:style w:type="paragraph" w:customStyle="1" w:styleId="Contedodatabela">
    <w:name w:val="Conteúdo da tabela"/>
    <w:basedOn w:val="Corpodetexto1"/>
    <w:rsid w:val="00AD377F"/>
  </w:style>
  <w:style w:type="paragraph" w:customStyle="1" w:styleId="Ttulodatabela">
    <w:name w:val="Título da tabela"/>
    <w:basedOn w:val="Contedodatabela"/>
    <w:rsid w:val="00AD377F"/>
    <w:pPr>
      <w:jc w:val="center"/>
    </w:pPr>
    <w:rPr>
      <w:b/>
      <w:bCs/>
      <w:i/>
      <w:iCs/>
    </w:rPr>
  </w:style>
  <w:style w:type="paragraph" w:customStyle="1" w:styleId="Ttulo11">
    <w:name w:val="Título 11"/>
    <w:basedOn w:val="Normal"/>
    <w:next w:val="Normal"/>
    <w:rsid w:val="00AD377F"/>
    <w:pPr>
      <w:keepNext/>
      <w:autoSpaceDE w:val="0"/>
      <w:ind w:left="708" w:right="283" w:hanging="360"/>
      <w:jc w:val="right"/>
    </w:pPr>
    <w:rPr>
      <w:sz w:val="24"/>
      <w:szCs w:val="24"/>
    </w:rPr>
  </w:style>
  <w:style w:type="paragraph" w:customStyle="1" w:styleId="Ttulo21">
    <w:name w:val="Título 21"/>
    <w:basedOn w:val="Normal"/>
    <w:next w:val="Normal"/>
    <w:rsid w:val="00AD377F"/>
    <w:pPr>
      <w:keepNext/>
      <w:autoSpaceDE w:val="0"/>
      <w:spacing w:before="60" w:line="360" w:lineRule="auto"/>
      <w:jc w:val="both"/>
    </w:pPr>
    <w:rPr>
      <w:rFonts w:ascii="Arial" w:eastAsia="Arial" w:hAnsi="Arial" w:cs="Arial"/>
      <w:b/>
      <w:bCs/>
      <w:i/>
      <w:iCs/>
      <w:sz w:val="24"/>
      <w:szCs w:val="24"/>
    </w:rPr>
  </w:style>
  <w:style w:type="paragraph" w:customStyle="1" w:styleId="Ttulo31">
    <w:name w:val="Título 31"/>
    <w:basedOn w:val="Normal"/>
    <w:next w:val="Normal"/>
    <w:rsid w:val="00AD377F"/>
    <w:pPr>
      <w:keepNext/>
      <w:autoSpaceDE w:val="0"/>
      <w:spacing w:before="240" w:after="60" w:line="360" w:lineRule="auto"/>
      <w:jc w:val="both"/>
    </w:pPr>
    <w:rPr>
      <w:b/>
      <w:bCs/>
      <w:sz w:val="24"/>
      <w:szCs w:val="24"/>
    </w:rPr>
  </w:style>
  <w:style w:type="paragraph" w:customStyle="1" w:styleId="Ttulo41">
    <w:name w:val="Título 41"/>
    <w:basedOn w:val="Normal"/>
    <w:next w:val="Normal"/>
    <w:rsid w:val="00AD377F"/>
    <w:pPr>
      <w:keepNext/>
      <w:autoSpaceDE w:val="0"/>
      <w:spacing w:line="360" w:lineRule="auto"/>
      <w:ind w:left="360" w:hanging="360"/>
      <w:jc w:val="center"/>
    </w:pPr>
    <w:rPr>
      <w:b/>
      <w:bCs/>
      <w:sz w:val="24"/>
      <w:szCs w:val="24"/>
    </w:rPr>
  </w:style>
  <w:style w:type="paragraph" w:customStyle="1" w:styleId="Ttulo51">
    <w:name w:val="Título 51"/>
    <w:basedOn w:val="Normal"/>
    <w:next w:val="Normal"/>
    <w:rsid w:val="00AD377F"/>
    <w:pPr>
      <w:keepNext/>
      <w:autoSpaceDE w:val="0"/>
      <w:spacing w:line="360" w:lineRule="auto"/>
    </w:pPr>
    <w:rPr>
      <w:b/>
      <w:bCs/>
      <w:sz w:val="24"/>
      <w:szCs w:val="24"/>
    </w:rPr>
  </w:style>
  <w:style w:type="paragraph" w:customStyle="1" w:styleId="Ttulo61">
    <w:name w:val="Título 61"/>
    <w:basedOn w:val="Normal"/>
    <w:next w:val="Normal"/>
    <w:rsid w:val="00AD377F"/>
    <w:pPr>
      <w:keepNext/>
      <w:autoSpaceDE w:val="0"/>
      <w:spacing w:line="360" w:lineRule="auto"/>
      <w:ind w:left="567"/>
      <w:jc w:val="both"/>
    </w:pPr>
    <w:rPr>
      <w:b/>
      <w:bCs/>
      <w:sz w:val="24"/>
      <w:szCs w:val="24"/>
    </w:rPr>
  </w:style>
  <w:style w:type="paragraph" w:customStyle="1" w:styleId="Ttulo71">
    <w:name w:val="Título 71"/>
    <w:basedOn w:val="Normal"/>
    <w:next w:val="Normal"/>
    <w:rsid w:val="00AD377F"/>
    <w:pPr>
      <w:keepNext/>
      <w:autoSpaceDE w:val="0"/>
      <w:ind w:left="49"/>
      <w:jc w:val="center"/>
    </w:pPr>
    <w:rPr>
      <w:b/>
      <w:bCs/>
      <w:sz w:val="24"/>
      <w:szCs w:val="24"/>
    </w:rPr>
  </w:style>
  <w:style w:type="paragraph" w:customStyle="1" w:styleId="Ttulo81">
    <w:name w:val="Título 81"/>
    <w:basedOn w:val="Normal"/>
    <w:next w:val="Normal"/>
    <w:rsid w:val="00AD377F"/>
    <w:pPr>
      <w:keepNext/>
      <w:autoSpaceDE w:val="0"/>
      <w:ind w:left="40" w:hanging="1800"/>
      <w:jc w:val="center"/>
    </w:pPr>
    <w:rPr>
      <w:b/>
      <w:bCs/>
      <w:sz w:val="24"/>
      <w:szCs w:val="24"/>
    </w:rPr>
  </w:style>
  <w:style w:type="paragraph" w:customStyle="1" w:styleId="Ttulo10">
    <w:name w:val="Título1"/>
    <w:basedOn w:val="Normal"/>
    <w:next w:val="Corpodetexto1"/>
    <w:rsid w:val="00AD377F"/>
    <w:pPr>
      <w:keepNext/>
      <w:autoSpaceDE w:val="0"/>
      <w:spacing w:before="240" w:after="120"/>
    </w:pPr>
    <w:rPr>
      <w:sz w:val="28"/>
      <w:szCs w:val="28"/>
    </w:rPr>
  </w:style>
  <w:style w:type="paragraph" w:customStyle="1" w:styleId="Subttulo1">
    <w:name w:val="Subtítulo1"/>
    <w:basedOn w:val="Ttulo10"/>
    <w:next w:val="Corpodetexto1"/>
    <w:rsid w:val="00AD377F"/>
    <w:pPr>
      <w:jc w:val="center"/>
    </w:pPr>
    <w:rPr>
      <w:i/>
      <w:iCs/>
    </w:rPr>
  </w:style>
  <w:style w:type="paragraph" w:customStyle="1" w:styleId="Cabealho1">
    <w:name w:val="Cabeçalho1"/>
    <w:basedOn w:val="Normal"/>
    <w:rsid w:val="00AD377F"/>
    <w:pPr>
      <w:autoSpaceDE w:val="0"/>
    </w:pPr>
  </w:style>
  <w:style w:type="paragraph" w:customStyle="1" w:styleId="Rodap1">
    <w:name w:val="Rodapé1"/>
    <w:basedOn w:val="Normal"/>
    <w:rsid w:val="00AD377F"/>
    <w:pPr>
      <w:autoSpaceDE w:val="0"/>
    </w:pPr>
  </w:style>
  <w:style w:type="paragraph" w:customStyle="1" w:styleId="Legenda1">
    <w:name w:val="Legenda1"/>
    <w:basedOn w:val="Normal"/>
    <w:next w:val="Normal"/>
    <w:rsid w:val="00AD377F"/>
    <w:pPr>
      <w:autoSpaceDE w:val="0"/>
      <w:spacing w:line="360" w:lineRule="auto"/>
      <w:ind w:firstLine="1134"/>
    </w:pPr>
    <w:rPr>
      <w:b/>
      <w:bCs/>
      <w:i/>
      <w:iCs/>
      <w:sz w:val="40"/>
      <w:szCs w:val="40"/>
    </w:rPr>
  </w:style>
  <w:style w:type="paragraph" w:customStyle="1" w:styleId="WW-Textoembloco">
    <w:name w:val="WW-Texto em bloco"/>
    <w:basedOn w:val="Normal"/>
    <w:rsid w:val="00AD377F"/>
    <w:pPr>
      <w:autoSpaceDE w:val="0"/>
      <w:ind w:left="993" w:right="283" w:hanging="993"/>
      <w:jc w:val="both"/>
    </w:pPr>
    <w:rPr>
      <w:sz w:val="24"/>
      <w:szCs w:val="24"/>
    </w:rPr>
  </w:style>
  <w:style w:type="paragraph" w:customStyle="1" w:styleId="CENTRAL2">
    <w:name w:val="CENTRAL2"/>
    <w:basedOn w:val="Normal"/>
    <w:next w:val="Normal"/>
    <w:rsid w:val="00AD377F"/>
    <w:pPr>
      <w:autoSpaceDE w:val="0"/>
      <w:spacing w:line="360" w:lineRule="auto"/>
      <w:jc w:val="center"/>
    </w:pPr>
    <w:rPr>
      <w:sz w:val="24"/>
      <w:szCs w:val="24"/>
    </w:rPr>
  </w:style>
  <w:style w:type="paragraph" w:customStyle="1" w:styleId="CENTRAL1">
    <w:name w:val="CENTRAL1"/>
    <w:basedOn w:val="CENTRAL2"/>
    <w:next w:val="Normal"/>
    <w:rsid w:val="00AD377F"/>
    <w:rPr>
      <w:rFonts w:ascii="Arial" w:eastAsia="Arial" w:hAnsi="Arial" w:cs="Arial"/>
    </w:rPr>
  </w:style>
  <w:style w:type="paragraph" w:customStyle="1" w:styleId="ROMAN">
    <w:name w:val="ROMAN"/>
    <w:basedOn w:val="Normal"/>
    <w:rsid w:val="00AD377F"/>
    <w:pPr>
      <w:autoSpaceDE w:val="0"/>
      <w:spacing w:line="360" w:lineRule="auto"/>
      <w:ind w:firstLine="1134"/>
      <w:jc w:val="both"/>
    </w:pPr>
    <w:rPr>
      <w:rFonts w:ascii="Prestige 10cpi" w:eastAsia="Prestige 10cpi" w:hAnsi="Prestige 10cpi" w:cs="StarSymbol"/>
      <w:sz w:val="24"/>
      <w:szCs w:val="24"/>
    </w:rPr>
  </w:style>
  <w:style w:type="paragraph" w:customStyle="1" w:styleId="unformated">
    <w:name w:val="unformated"/>
    <w:basedOn w:val="Normal"/>
    <w:rsid w:val="00AD377F"/>
    <w:pPr>
      <w:autoSpaceDE w:val="0"/>
      <w:spacing w:line="360" w:lineRule="auto"/>
      <w:jc w:val="both"/>
    </w:pPr>
    <w:rPr>
      <w:sz w:val="24"/>
      <w:szCs w:val="24"/>
    </w:rPr>
  </w:style>
  <w:style w:type="paragraph" w:customStyle="1" w:styleId="desloc">
    <w:name w:val="desloc"/>
    <w:basedOn w:val="Normal"/>
    <w:rsid w:val="00AD377F"/>
    <w:pPr>
      <w:autoSpaceDE w:val="0"/>
      <w:spacing w:line="360" w:lineRule="auto"/>
      <w:ind w:left="567" w:hanging="567"/>
      <w:jc w:val="both"/>
    </w:pPr>
    <w:rPr>
      <w:sz w:val="24"/>
      <w:szCs w:val="24"/>
    </w:rPr>
  </w:style>
  <w:style w:type="paragraph" w:customStyle="1" w:styleId="corpodetexto0">
    <w:name w:val="corpo de texto"/>
    <w:basedOn w:val="Normal"/>
    <w:rsid w:val="00AD377F"/>
    <w:pPr>
      <w:autoSpaceDE w:val="0"/>
      <w:spacing w:line="360" w:lineRule="auto"/>
      <w:ind w:left="567"/>
      <w:jc w:val="both"/>
    </w:pPr>
    <w:rPr>
      <w:sz w:val="24"/>
      <w:szCs w:val="24"/>
    </w:rPr>
  </w:style>
  <w:style w:type="paragraph" w:customStyle="1" w:styleId="observa">
    <w:name w:val="observa"/>
    <w:basedOn w:val="Normal"/>
    <w:next w:val="Normal"/>
    <w:rsid w:val="00AD377F"/>
    <w:pPr>
      <w:autoSpaceDE w:val="0"/>
      <w:spacing w:line="360" w:lineRule="auto"/>
      <w:ind w:firstLine="1134"/>
      <w:jc w:val="right"/>
    </w:pPr>
    <w:rPr>
      <w:b/>
      <w:bCs/>
      <w:sz w:val="24"/>
      <w:szCs w:val="24"/>
    </w:rPr>
  </w:style>
  <w:style w:type="paragraph" w:customStyle="1" w:styleId="italico">
    <w:name w:val="italico"/>
    <w:basedOn w:val="Normal"/>
    <w:next w:val="Normal"/>
    <w:rsid w:val="00AD377F"/>
    <w:pPr>
      <w:autoSpaceDE w:val="0"/>
      <w:spacing w:line="360" w:lineRule="auto"/>
      <w:ind w:firstLine="1134"/>
      <w:jc w:val="both"/>
    </w:pPr>
    <w:rPr>
      <w:i/>
      <w:iCs/>
      <w:sz w:val="24"/>
      <w:szCs w:val="24"/>
    </w:rPr>
  </w:style>
  <w:style w:type="paragraph" w:customStyle="1" w:styleId="WW-Recuodecorpodetexto3">
    <w:name w:val="WW-Recuo de corpo de texto 3"/>
    <w:basedOn w:val="Normal"/>
    <w:rsid w:val="00AD377F"/>
    <w:pPr>
      <w:autoSpaceDE w:val="0"/>
      <w:ind w:right="283" w:firstLine="709"/>
      <w:jc w:val="both"/>
    </w:pPr>
    <w:rPr>
      <w:sz w:val="24"/>
      <w:szCs w:val="24"/>
    </w:rPr>
  </w:style>
  <w:style w:type="paragraph" w:customStyle="1" w:styleId="WW-Corpodetexto2">
    <w:name w:val="WW-Corpo de texto 2"/>
    <w:basedOn w:val="Normal"/>
    <w:rsid w:val="00AD377F"/>
    <w:pPr>
      <w:autoSpaceDE w:val="0"/>
      <w:spacing w:line="240" w:lineRule="exact"/>
    </w:pPr>
    <w:rPr>
      <w:color w:val="FF0000"/>
    </w:rPr>
  </w:style>
  <w:style w:type="paragraph" w:customStyle="1" w:styleId="WW-Corpodetexto3">
    <w:name w:val="WW-Corpo de texto 3"/>
    <w:basedOn w:val="Normal"/>
    <w:rsid w:val="00AD377F"/>
    <w:pPr>
      <w:autoSpaceDE w:val="0"/>
      <w:spacing w:before="240" w:line="280" w:lineRule="exact"/>
      <w:jc w:val="both"/>
    </w:pPr>
    <w:rPr>
      <w:sz w:val="24"/>
      <w:szCs w:val="24"/>
    </w:rPr>
  </w:style>
  <w:style w:type="paragraph" w:customStyle="1" w:styleId="WW-Estruturadodocumento">
    <w:name w:val="WW-Estrutura do documento"/>
    <w:basedOn w:val="Normal"/>
    <w:rsid w:val="00AD377F"/>
    <w:pPr>
      <w:autoSpaceDE w:val="0"/>
    </w:pPr>
    <w:rPr>
      <w:rFonts w:ascii="Tahoma" w:eastAsia="Tahoma" w:hAnsi="Tahoma" w:cs="Prestige 10cpi"/>
    </w:rPr>
  </w:style>
  <w:style w:type="paragraph" w:customStyle="1" w:styleId="WW-Corpodotexto">
    <w:name w:val="WW-Corpo do texto"/>
    <w:basedOn w:val="WW-Padro"/>
    <w:rsid w:val="00AD377F"/>
    <w:pPr>
      <w:widowControl/>
      <w:autoSpaceDE/>
      <w:ind w:right="283"/>
      <w:jc w:val="both"/>
    </w:pPr>
    <w:rPr>
      <w:szCs w:val="20"/>
    </w:rPr>
  </w:style>
  <w:style w:type="paragraph" w:customStyle="1" w:styleId="Recuodocorpodetexto">
    <w:name w:val="Recuo do corpo de texto"/>
    <w:basedOn w:val="WW-Padro"/>
    <w:rsid w:val="00AD377F"/>
    <w:pPr>
      <w:widowControl/>
      <w:autoSpaceDE/>
      <w:spacing w:line="360" w:lineRule="auto"/>
      <w:ind w:firstLine="567"/>
    </w:pPr>
    <w:rPr>
      <w:szCs w:val="20"/>
    </w:rPr>
  </w:style>
  <w:style w:type="paragraph" w:customStyle="1" w:styleId="Titulo1">
    <w:name w:val="Titulo 1"/>
    <w:basedOn w:val="Ttulo1"/>
    <w:rsid w:val="00AD377F"/>
    <w:rPr>
      <w:rFonts w:ascii="Verdana" w:hAnsi="Verdana" w:cs="Verdana"/>
      <w:i w:val="0"/>
      <w:sz w:val="24"/>
    </w:rPr>
  </w:style>
  <w:style w:type="paragraph" w:customStyle="1" w:styleId="CM10">
    <w:name w:val="CM10"/>
    <w:basedOn w:val="Normal2"/>
    <w:next w:val="Normal2"/>
    <w:rsid w:val="00AD377F"/>
    <w:pPr>
      <w:widowControl w:val="0"/>
      <w:spacing w:line="228" w:lineRule="atLeast"/>
    </w:pPr>
    <w:rPr>
      <w:rFonts w:ascii="Arial" w:eastAsia="Times New Roman" w:hAnsi="Arial" w:cs="Arial"/>
      <w:color w:val="auto"/>
    </w:rPr>
  </w:style>
  <w:style w:type="paragraph" w:customStyle="1" w:styleId="BodyText22">
    <w:name w:val="Body Text 22"/>
    <w:basedOn w:val="Normal"/>
    <w:rsid w:val="00AD377F"/>
    <w:pPr>
      <w:ind w:firstLine="720"/>
      <w:jc w:val="both"/>
    </w:pPr>
    <w:rPr>
      <w:sz w:val="24"/>
    </w:rPr>
  </w:style>
  <w:style w:type="paragraph" w:customStyle="1" w:styleId="xl44">
    <w:name w:val="xl44"/>
    <w:basedOn w:val="Normal"/>
    <w:rsid w:val="00AD377F"/>
    <w:pPr>
      <w:spacing w:before="280" w:after="280"/>
    </w:pPr>
    <w:rPr>
      <w:rFonts w:ascii="Arial" w:hAnsi="Arial" w:cs="Arial"/>
      <w:b/>
      <w:bCs/>
      <w:color w:val="000000"/>
      <w:sz w:val="24"/>
      <w:szCs w:val="24"/>
    </w:rPr>
  </w:style>
  <w:style w:type="paragraph" w:customStyle="1" w:styleId="xl53">
    <w:name w:val="xl53"/>
    <w:basedOn w:val="Normal"/>
    <w:rsid w:val="00AD377F"/>
    <w:pPr>
      <w:spacing w:before="280" w:after="280"/>
    </w:pPr>
    <w:rPr>
      <w:rFonts w:ascii="Arial" w:hAnsi="Arial" w:cs="Arial"/>
      <w:b/>
      <w:bCs/>
      <w:color w:val="000000"/>
      <w:sz w:val="24"/>
      <w:szCs w:val="24"/>
    </w:rPr>
  </w:style>
  <w:style w:type="paragraph" w:customStyle="1" w:styleId="xl99">
    <w:name w:val="xl99"/>
    <w:basedOn w:val="Normal"/>
    <w:rsid w:val="00AD377F"/>
    <w:pPr>
      <w:spacing w:before="280" w:after="280"/>
      <w:jc w:val="right"/>
    </w:pPr>
    <w:rPr>
      <w:rFonts w:ascii="Arial" w:hAnsi="Arial" w:cs="Arial"/>
      <w:color w:val="000000"/>
      <w:sz w:val="24"/>
      <w:szCs w:val="24"/>
    </w:rPr>
  </w:style>
  <w:style w:type="paragraph" w:customStyle="1" w:styleId="xl41">
    <w:name w:val="xl41"/>
    <w:basedOn w:val="Normal"/>
    <w:rsid w:val="00AD377F"/>
    <w:pPr>
      <w:spacing w:before="280" w:after="280"/>
      <w:jc w:val="both"/>
    </w:pPr>
    <w:rPr>
      <w:rFonts w:eastAsia="Arial Unicode MS"/>
      <w:b/>
      <w:bCs/>
      <w:sz w:val="24"/>
      <w:szCs w:val="24"/>
    </w:rPr>
  </w:style>
  <w:style w:type="paragraph" w:styleId="SemEspaamento">
    <w:name w:val="No Spacing"/>
    <w:link w:val="SemEspaamentoChar"/>
    <w:uiPriority w:val="1"/>
    <w:qFormat/>
    <w:rsid w:val="00AD377F"/>
    <w:pPr>
      <w:suppressAutoHyphens/>
      <w:spacing w:after="0" w:line="240" w:lineRule="auto"/>
    </w:pPr>
    <w:rPr>
      <w:rFonts w:ascii="Times New Roman" w:eastAsia="Times New Roman" w:hAnsi="Times New Roman" w:cs="Times New Roman"/>
      <w:sz w:val="20"/>
      <w:szCs w:val="20"/>
      <w:lang w:eastAsia="zh-CN"/>
    </w:rPr>
  </w:style>
  <w:style w:type="paragraph" w:customStyle="1" w:styleId="wfxRecipient">
    <w:name w:val="wfxRecipient"/>
    <w:basedOn w:val="Normal"/>
    <w:rsid w:val="00AD377F"/>
    <w:pPr>
      <w:overflowPunct w:val="0"/>
      <w:autoSpaceDE w:val="0"/>
      <w:textAlignment w:val="baseline"/>
    </w:pPr>
    <w:rPr>
      <w:sz w:val="24"/>
      <w:lang w:val="es-ES_tradnl"/>
    </w:rPr>
  </w:style>
  <w:style w:type="paragraph" w:customStyle="1" w:styleId="CharCharCarCarCharCharCarCharCharCarCharCharCarCharCharChar1">
    <w:name w:val="Char Char Car Car Char Char Car Char Char Car Char Char Car Char Char Char1"/>
    <w:basedOn w:val="Normal"/>
    <w:rsid w:val="00AD377F"/>
    <w:pPr>
      <w:spacing w:after="160" w:line="240" w:lineRule="exact"/>
    </w:pPr>
    <w:rPr>
      <w:rFonts w:ascii="Tahoma" w:hAnsi="Tahoma" w:cs="Tahoma"/>
      <w:lang w:val="en-US"/>
    </w:rPr>
  </w:style>
  <w:style w:type="paragraph" w:customStyle="1" w:styleId="Commarcadores1">
    <w:name w:val="Com marcadores1"/>
    <w:basedOn w:val="Normal"/>
    <w:rsid w:val="00AD377F"/>
    <w:pPr>
      <w:tabs>
        <w:tab w:val="num" w:pos="360"/>
      </w:tabs>
      <w:ind w:left="360" w:hanging="360"/>
    </w:pPr>
  </w:style>
  <w:style w:type="paragraph" w:customStyle="1" w:styleId="Estilo4">
    <w:name w:val="Estilo4"/>
    <w:basedOn w:val="Normal"/>
    <w:rsid w:val="00AD377F"/>
    <w:pPr>
      <w:tabs>
        <w:tab w:val="num" w:pos="1222"/>
      </w:tabs>
      <w:spacing w:after="240" w:line="360" w:lineRule="auto"/>
      <w:ind w:left="1222" w:hanging="360"/>
      <w:jc w:val="both"/>
      <w:outlineLvl w:val="1"/>
    </w:pPr>
    <w:rPr>
      <w:rFonts w:ascii="Arial (W1)" w:hAnsi="Arial (W1)" w:cs="Arial"/>
      <w:bCs/>
      <w:sz w:val="24"/>
      <w:szCs w:val="22"/>
    </w:rPr>
  </w:style>
  <w:style w:type="paragraph" w:customStyle="1" w:styleId="Style16">
    <w:name w:val="Style 16"/>
    <w:basedOn w:val="Normal"/>
    <w:uiPriority w:val="99"/>
    <w:rsid w:val="00AD377F"/>
    <w:pPr>
      <w:widowControl w:val="0"/>
      <w:autoSpaceDE w:val="0"/>
      <w:spacing w:line="360" w:lineRule="auto"/>
      <w:ind w:left="1404" w:hanging="324"/>
    </w:pPr>
    <w:rPr>
      <w:sz w:val="24"/>
      <w:szCs w:val="24"/>
    </w:rPr>
  </w:style>
  <w:style w:type="paragraph" w:customStyle="1" w:styleId="Style11">
    <w:name w:val="Style 11"/>
    <w:basedOn w:val="Normal"/>
    <w:uiPriority w:val="99"/>
    <w:rsid w:val="00AD377F"/>
    <w:pPr>
      <w:widowControl w:val="0"/>
      <w:autoSpaceDE w:val="0"/>
      <w:spacing w:line="360" w:lineRule="auto"/>
      <w:ind w:left="1656" w:right="936" w:hanging="648"/>
      <w:jc w:val="both"/>
    </w:pPr>
    <w:rPr>
      <w:sz w:val="24"/>
      <w:szCs w:val="24"/>
    </w:rPr>
  </w:style>
  <w:style w:type="paragraph" w:customStyle="1" w:styleId="Style10">
    <w:name w:val="Style 10"/>
    <w:basedOn w:val="Normal"/>
    <w:uiPriority w:val="99"/>
    <w:rsid w:val="00AD377F"/>
    <w:pPr>
      <w:widowControl w:val="0"/>
      <w:autoSpaceDE w:val="0"/>
      <w:spacing w:before="216" w:line="360" w:lineRule="auto"/>
      <w:ind w:left="1296" w:right="936" w:hanging="288"/>
    </w:pPr>
    <w:rPr>
      <w:sz w:val="24"/>
      <w:szCs w:val="24"/>
    </w:rPr>
  </w:style>
  <w:style w:type="paragraph" w:customStyle="1" w:styleId="Style15">
    <w:name w:val="Style 15"/>
    <w:basedOn w:val="Normal"/>
    <w:uiPriority w:val="99"/>
    <w:rsid w:val="00AD377F"/>
    <w:pPr>
      <w:widowControl w:val="0"/>
      <w:autoSpaceDE w:val="0"/>
      <w:spacing w:line="360" w:lineRule="auto"/>
      <w:ind w:left="1368" w:right="1080" w:hanging="360"/>
      <w:jc w:val="both"/>
    </w:pPr>
    <w:rPr>
      <w:sz w:val="24"/>
      <w:szCs w:val="24"/>
    </w:rPr>
  </w:style>
  <w:style w:type="paragraph" w:customStyle="1" w:styleId="Style14">
    <w:name w:val="Style 14"/>
    <w:basedOn w:val="Normal"/>
    <w:uiPriority w:val="99"/>
    <w:rsid w:val="00AD377F"/>
    <w:pPr>
      <w:widowControl w:val="0"/>
      <w:autoSpaceDE w:val="0"/>
      <w:spacing w:line="336" w:lineRule="atLeast"/>
      <w:ind w:left="1080"/>
    </w:pPr>
    <w:rPr>
      <w:sz w:val="24"/>
      <w:szCs w:val="24"/>
    </w:rPr>
  </w:style>
  <w:style w:type="paragraph" w:customStyle="1" w:styleId="Style9">
    <w:name w:val="Style 9"/>
    <w:basedOn w:val="Normal"/>
    <w:uiPriority w:val="99"/>
    <w:rsid w:val="00AD377F"/>
    <w:pPr>
      <w:widowControl w:val="0"/>
      <w:autoSpaceDE w:val="0"/>
      <w:spacing w:line="360" w:lineRule="auto"/>
      <w:ind w:left="1332"/>
    </w:pPr>
    <w:rPr>
      <w:sz w:val="24"/>
      <w:szCs w:val="24"/>
    </w:rPr>
  </w:style>
  <w:style w:type="paragraph" w:customStyle="1" w:styleId="Style13">
    <w:name w:val="Style 13"/>
    <w:basedOn w:val="Normal"/>
    <w:uiPriority w:val="99"/>
    <w:rsid w:val="00AD377F"/>
    <w:pPr>
      <w:widowControl w:val="0"/>
      <w:autoSpaceDE w:val="0"/>
      <w:spacing w:line="360" w:lineRule="auto"/>
      <w:ind w:left="1008" w:right="1080" w:firstLine="648"/>
      <w:jc w:val="both"/>
    </w:pPr>
    <w:rPr>
      <w:sz w:val="24"/>
      <w:szCs w:val="24"/>
    </w:rPr>
  </w:style>
  <w:style w:type="paragraph" w:customStyle="1" w:styleId="Contedodamoldura">
    <w:name w:val="Conteúdo da moldura"/>
    <w:basedOn w:val="Corpodetexto"/>
    <w:rsid w:val="00AD377F"/>
  </w:style>
  <w:style w:type="table" w:styleId="Tabelacomgrade">
    <w:name w:val="Table Grid"/>
    <w:basedOn w:val="Tabelanormal"/>
    <w:uiPriority w:val="59"/>
    <w:rsid w:val="00AD377F"/>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77F"/>
    <w:pPr>
      <w:autoSpaceDE w:val="0"/>
      <w:autoSpaceDN w:val="0"/>
      <w:adjustRightInd w:val="0"/>
      <w:spacing w:after="0" w:line="240" w:lineRule="auto"/>
    </w:pPr>
    <w:rPr>
      <w:rFonts w:ascii="Verdana" w:eastAsia="Calibri" w:hAnsi="Verdana" w:cs="Verdana"/>
      <w:color w:val="000000"/>
      <w:sz w:val="24"/>
      <w:szCs w:val="24"/>
      <w:lang w:eastAsia="pt-BR"/>
    </w:rPr>
  </w:style>
  <w:style w:type="paragraph" w:customStyle="1" w:styleId="ListParagraph1">
    <w:name w:val="List Paragraph1"/>
    <w:basedOn w:val="Normal"/>
    <w:uiPriority w:val="99"/>
    <w:rsid w:val="00AD377F"/>
    <w:pPr>
      <w:suppressAutoHyphens w:val="0"/>
      <w:spacing w:after="200" w:line="276" w:lineRule="auto"/>
      <w:ind w:left="720"/>
    </w:pPr>
    <w:rPr>
      <w:rFonts w:ascii="Calibri" w:hAnsi="Calibri"/>
      <w:sz w:val="22"/>
      <w:szCs w:val="22"/>
      <w:lang w:eastAsia="en-US"/>
    </w:rPr>
  </w:style>
  <w:style w:type="character" w:styleId="Refdenotaderodap">
    <w:name w:val="footnote reference"/>
    <w:rsid w:val="00AD377F"/>
    <w:rPr>
      <w:vertAlign w:val="superscript"/>
    </w:rPr>
  </w:style>
  <w:style w:type="paragraph" w:styleId="Recuodecorpodetexto3">
    <w:name w:val="Body Text Indent 3"/>
    <w:basedOn w:val="Normal"/>
    <w:link w:val="Recuodecorpodetexto3Char1"/>
    <w:uiPriority w:val="99"/>
    <w:unhideWhenUsed/>
    <w:rsid w:val="00AD377F"/>
    <w:pPr>
      <w:spacing w:after="120"/>
      <w:ind w:left="283"/>
    </w:pPr>
    <w:rPr>
      <w:sz w:val="16"/>
      <w:szCs w:val="16"/>
    </w:rPr>
  </w:style>
  <w:style w:type="character" w:customStyle="1" w:styleId="Recuodecorpodetexto3Char1">
    <w:name w:val="Recuo de corpo de texto 3 Char1"/>
    <w:basedOn w:val="Fontepargpadro"/>
    <w:link w:val="Recuodecorpodetexto3"/>
    <w:rsid w:val="00AD377F"/>
    <w:rPr>
      <w:rFonts w:ascii="Times New Roman" w:eastAsia="Times New Roman" w:hAnsi="Times New Roman" w:cs="Times New Roman"/>
      <w:sz w:val="16"/>
      <w:szCs w:val="16"/>
      <w:lang w:eastAsia="zh-CN"/>
    </w:rPr>
  </w:style>
  <w:style w:type="paragraph" w:styleId="TextosemFormatao">
    <w:name w:val="Plain Text"/>
    <w:basedOn w:val="Normal"/>
    <w:link w:val="TextosemFormataoChar"/>
    <w:rsid w:val="00AD377F"/>
    <w:pPr>
      <w:widowControl w:val="0"/>
      <w:suppressAutoHyphens w:val="0"/>
    </w:pPr>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D377F"/>
    <w:rPr>
      <w:rFonts w:ascii="Consolas" w:eastAsia="Times New Roman" w:hAnsi="Consolas" w:cs="Consolas"/>
      <w:sz w:val="21"/>
      <w:szCs w:val="21"/>
      <w:lang w:eastAsia="zh-CN"/>
    </w:rPr>
  </w:style>
  <w:style w:type="paragraph" w:styleId="Corpodetexto2">
    <w:name w:val="Body Text 2"/>
    <w:basedOn w:val="Normal"/>
    <w:link w:val="Corpodetexto2Char1"/>
    <w:uiPriority w:val="99"/>
    <w:unhideWhenUsed/>
    <w:rsid w:val="00AD377F"/>
    <w:pPr>
      <w:spacing w:after="120" w:line="480" w:lineRule="auto"/>
    </w:pPr>
  </w:style>
  <w:style w:type="character" w:customStyle="1" w:styleId="Corpodetexto2Char1">
    <w:name w:val="Corpo de texto 2 Char1"/>
    <w:basedOn w:val="Fontepargpadro"/>
    <w:link w:val="Corpodetexto2"/>
    <w:uiPriority w:val="99"/>
    <w:rsid w:val="00AD377F"/>
    <w:rPr>
      <w:rFonts w:ascii="Times New Roman" w:eastAsia="Times New Roman" w:hAnsi="Times New Roman" w:cs="Times New Roman"/>
      <w:sz w:val="20"/>
      <w:szCs w:val="20"/>
      <w:lang w:eastAsia="zh-CN"/>
    </w:rPr>
  </w:style>
  <w:style w:type="paragraph" w:styleId="Ttulo">
    <w:name w:val="Title"/>
    <w:basedOn w:val="Normal"/>
    <w:link w:val="TtuloChar"/>
    <w:uiPriority w:val="99"/>
    <w:qFormat/>
    <w:rsid w:val="00AD377F"/>
    <w:pPr>
      <w:suppressAutoHyphens w:val="0"/>
      <w:jc w:val="center"/>
    </w:pPr>
    <w:rPr>
      <w:rFonts w:ascii="Utah" w:eastAsiaTheme="minorHAnsi" w:hAnsi="Utah" w:cs="Utah"/>
      <w:b/>
      <w:sz w:val="24"/>
      <w:szCs w:val="22"/>
      <w:lang w:eastAsia="en-US"/>
    </w:rPr>
  </w:style>
  <w:style w:type="character" w:customStyle="1" w:styleId="TtuloChar1">
    <w:name w:val="Título Char1"/>
    <w:basedOn w:val="Fontepargpadro"/>
    <w:uiPriority w:val="10"/>
    <w:rsid w:val="00AD377F"/>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S3-PARGRAFO">
    <w:name w:val="S3-PARÁGRAFO"/>
    <w:rsid w:val="00AD377F"/>
    <w:pPr>
      <w:spacing w:before="120" w:after="120" w:line="340" w:lineRule="exact"/>
      <w:jc w:val="both"/>
    </w:pPr>
    <w:rPr>
      <w:rFonts w:ascii="Arial" w:eastAsia="Cambria" w:hAnsi="Arial" w:cs="Times New Roman"/>
      <w:sz w:val="24"/>
      <w:szCs w:val="24"/>
      <w:lang w:val="en-US" w:eastAsia="pt-BR"/>
    </w:rPr>
  </w:style>
  <w:style w:type="character" w:customStyle="1" w:styleId="bolder">
    <w:name w:val="bolder"/>
    <w:rsid w:val="00AD377F"/>
  </w:style>
  <w:style w:type="paragraph" w:styleId="Recuodecorpodetexto2">
    <w:name w:val="Body Text Indent 2"/>
    <w:basedOn w:val="Normal"/>
    <w:link w:val="Recuodecorpodetexto2Char1"/>
    <w:uiPriority w:val="99"/>
    <w:unhideWhenUsed/>
    <w:rsid w:val="00AD377F"/>
    <w:pPr>
      <w:spacing w:after="120" w:line="480" w:lineRule="auto"/>
      <w:ind w:left="283"/>
    </w:pPr>
  </w:style>
  <w:style w:type="character" w:customStyle="1" w:styleId="Recuodecorpodetexto2Char1">
    <w:name w:val="Recuo de corpo de texto 2 Char1"/>
    <w:basedOn w:val="Fontepargpadro"/>
    <w:link w:val="Recuodecorpodetexto2"/>
    <w:rsid w:val="00AD377F"/>
    <w:rPr>
      <w:rFonts w:ascii="Times New Roman" w:eastAsia="Times New Roman" w:hAnsi="Times New Roman" w:cs="Times New Roman"/>
      <w:sz w:val="20"/>
      <w:szCs w:val="20"/>
      <w:lang w:eastAsia="zh-CN"/>
    </w:rPr>
  </w:style>
  <w:style w:type="paragraph" w:customStyle="1" w:styleId="tabelacab">
    <w:name w:val="tabela_cab"/>
    <w:basedOn w:val="Normal"/>
    <w:qFormat/>
    <w:rsid w:val="00AD377F"/>
    <w:pPr>
      <w:suppressAutoHyphens w:val="0"/>
      <w:jc w:val="center"/>
    </w:pPr>
    <w:rPr>
      <w:rFonts w:ascii="Calibri" w:hAnsi="Calibri" w:cs="Arial"/>
      <w:b/>
      <w:sz w:val="22"/>
      <w:szCs w:val="22"/>
      <w:lang w:eastAsia="pt-BR"/>
    </w:rPr>
  </w:style>
  <w:style w:type="paragraph" w:customStyle="1" w:styleId="Texto">
    <w:name w:val="Texto"/>
    <w:basedOn w:val="Default"/>
    <w:next w:val="Default"/>
    <w:rsid w:val="00AD377F"/>
    <w:pPr>
      <w:spacing w:before="120" w:after="120"/>
    </w:pPr>
    <w:rPr>
      <w:rFonts w:ascii="Arial" w:eastAsia="Times New Roman" w:hAnsi="Arial" w:cs="Times New Roman"/>
      <w:color w:val="auto"/>
      <w:sz w:val="20"/>
      <w:szCs w:val="20"/>
    </w:rPr>
  </w:style>
  <w:style w:type="paragraph" w:customStyle="1" w:styleId="TxBrp0">
    <w:name w:val="TxBr_p0"/>
    <w:basedOn w:val="Normal"/>
    <w:rsid w:val="00AD377F"/>
    <w:pPr>
      <w:widowControl w:val="0"/>
      <w:tabs>
        <w:tab w:val="left" w:pos="204"/>
      </w:tabs>
      <w:suppressAutoHyphens w:val="0"/>
      <w:autoSpaceDE w:val="0"/>
      <w:autoSpaceDN w:val="0"/>
      <w:adjustRightInd w:val="0"/>
      <w:spacing w:line="240" w:lineRule="atLeast"/>
      <w:jc w:val="both"/>
    </w:pPr>
    <w:rPr>
      <w:sz w:val="24"/>
      <w:szCs w:val="24"/>
      <w:lang w:val="en-US" w:eastAsia="pt-BR"/>
    </w:rPr>
  </w:style>
  <w:style w:type="paragraph" w:customStyle="1" w:styleId="ATextoIICA">
    <w:name w:val="A Texto_IICA"/>
    <w:basedOn w:val="Default"/>
    <w:next w:val="Default"/>
    <w:rsid w:val="00AD377F"/>
    <w:pPr>
      <w:spacing w:before="120" w:after="80"/>
    </w:pPr>
    <w:rPr>
      <w:rFonts w:ascii="Arial" w:eastAsia="Times New Roman" w:hAnsi="Arial" w:cs="Times New Roman"/>
      <w:color w:val="auto"/>
      <w:sz w:val="20"/>
      <w:szCs w:val="20"/>
    </w:rPr>
  </w:style>
  <w:style w:type="paragraph" w:customStyle="1" w:styleId="Corpodetexto23">
    <w:name w:val="Corpo de texto 23"/>
    <w:basedOn w:val="Normal"/>
    <w:rsid w:val="00AD377F"/>
    <w:pPr>
      <w:suppressAutoHyphens w:val="0"/>
    </w:pPr>
    <w:rPr>
      <w:b/>
      <w:sz w:val="32"/>
      <w:lang w:eastAsia="pt-BR"/>
    </w:rPr>
  </w:style>
  <w:style w:type="paragraph" w:customStyle="1" w:styleId="corpo12caerd">
    <w:name w:val="corpo12_caerd"/>
    <w:basedOn w:val="Corpodetexto"/>
    <w:qFormat/>
    <w:rsid w:val="00AD377F"/>
    <w:pPr>
      <w:suppressAutoHyphens w:val="0"/>
      <w:spacing w:after="120" w:line="360" w:lineRule="auto"/>
      <w:ind w:firstLine="567"/>
    </w:pPr>
    <w:rPr>
      <w:rFonts w:ascii="Calibri" w:hAnsi="Calibri" w:cs="Arial"/>
      <w:iCs/>
      <w:color w:val="000000"/>
      <w:szCs w:val="24"/>
      <w:lang w:eastAsia="pt-BR"/>
    </w:rPr>
  </w:style>
  <w:style w:type="paragraph" w:customStyle="1" w:styleId="espacamentocaerd">
    <w:name w:val="espacamento_caerd"/>
    <w:basedOn w:val="corpo12caerd"/>
    <w:qFormat/>
    <w:rsid w:val="00AD377F"/>
    <w:pPr>
      <w:tabs>
        <w:tab w:val="left" w:pos="851"/>
      </w:tabs>
      <w:ind w:left="851" w:hanging="284"/>
    </w:pPr>
  </w:style>
  <w:style w:type="paragraph" w:customStyle="1" w:styleId="cabealho13caerd">
    <w:name w:val="cabeçalho13_caerd"/>
    <w:basedOn w:val="Normal"/>
    <w:qFormat/>
    <w:rsid w:val="00AD377F"/>
    <w:pPr>
      <w:shd w:val="pct10" w:color="auto" w:fill="auto"/>
      <w:suppressAutoHyphens w:val="0"/>
    </w:pPr>
    <w:rPr>
      <w:rFonts w:ascii="Calibri" w:hAnsi="Calibri" w:cs="Arial"/>
      <w:b/>
      <w:smallCaps/>
      <w:sz w:val="26"/>
      <w:szCs w:val="26"/>
      <w:lang w:eastAsia="pt-BR"/>
    </w:rPr>
  </w:style>
  <w:style w:type="paragraph" w:styleId="MapadoDocumento">
    <w:name w:val="Document Map"/>
    <w:basedOn w:val="Normal"/>
    <w:link w:val="MapadoDocumentoChar"/>
    <w:rsid w:val="00AD377F"/>
    <w:pPr>
      <w:suppressAutoHyphens w:val="0"/>
      <w:spacing w:line="360" w:lineRule="auto"/>
    </w:pPr>
    <w:rPr>
      <w:rFonts w:ascii="Tahoma" w:eastAsiaTheme="minorHAnsi" w:hAnsi="Tahoma" w:cs="Tahoma"/>
      <w:sz w:val="16"/>
      <w:szCs w:val="16"/>
      <w:lang w:eastAsia="en-US"/>
    </w:rPr>
  </w:style>
  <w:style w:type="character" w:customStyle="1" w:styleId="MapadoDocumentoChar1">
    <w:name w:val="Mapa do Documento Char1"/>
    <w:basedOn w:val="Fontepargpadro"/>
    <w:uiPriority w:val="99"/>
    <w:semiHidden/>
    <w:rsid w:val="00AD377F"/>
    <w:rPr>
      <w:rFonts w:ascii="Tahoma" w:eastAsia="Times New Roman" w:hAnsi="Tahoma" w:cs="Tahoma"/>
      <w:sz w:val="16"/>
      <w:szCs w:val="16"/>
      <w:lang w:eastAsia="zh-CN"/>
    </w:rPr>
  </w:style>
  <w:style w:type="paragraph" w:customStyle="1" w:styleId="Ttulo12">
    <w:name w:val="Título 12"/>
    <w:basedOn w:val="Ttulo2"/>
    <w:next w:val="Ttulo2"/>
    <w:rsid w:val="00AD377F"/>
    <w:pPr>
      <w:suppressAutoHyphens w:val="0"/>
      <w:autoSpaceDE w:val="0"/>
      <w:autoSpaceDN w:val="0"/>
      <w:adjustRightInd w:val="0"/>
      <w:spacing w:line="360" w:lineRule="auto"/>
      <w:jc w:val="both"/>
      <w:outlineLvl w:val="2"/>
    </w:pPr>
    <w:rPr>
      <w:rFonts w:ascii="Arial" w:hAnsi="Arial" w:cs="Arial"/>
      <w:bCs/>
      <w:iCs/>
      <w:sz w:val="24"/>
      <w:szCs w:val="28"/>
      <w:lang w:eastAsia="pt-BR"/>
    </w:rPr>
  </w:style>
  <w:style w:type="paragraph" w:customStyle="1" w:styleId="Standard">
    <w:name w:val="Standard"/>
    <w:rsid w:val="00AD377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Caption1">
    <w:name w:val="Caption1"/>
    <w:basedOn w:val="Standard"/>
    <w:uiPriority w:val="99"/>
    <w:rsid w:val="00AD377F"/>
    <w:pPr>
      <w:suppressLineNumbers/>
      <w:spacing w:before="120" w:after="120"/>
    </w:pPr>
    <w:rPr>
      <w:i/>
      <w:iCs/>
    </w:rPr>
  </w:style>
  <w:style w:type="paragraph" w:customStyle="1" w:styleId="yiv946324552msonormal">
    <w:name w:val="yiv946324552msonormal"/>
    <w:basedOn w:val="Normal"/>
    <w:uiPriority w:val="99"/>
    <w:rsid w:val="00AD377F"/>
    <w:pPr>
      <w:suppressAutoHyphens w:val="0"/>
      <w:spacing w:before="100" w:beforeAutospacing="1" w:after="100" w:afterAutospacing="1"/>
    </w:pPr>
    <w:rPr>
      <w:rFonts w:ascii="Calibri" w:hAnsi="Calibri" w:cs="Calibri"/>
      <w:sz w:val="24"/>
      <w:szCs w:val="24"/>
      <w:lang w:eastAsia="pt-BR"/>
    </w:rPr>
  </w:style>
  <w:style w:type="character" w:customStyle="1" w:styleId="textoartigo111">
    <w:name w:val="textoartigo111"/>
    <w:basedOn w:val="Fontepargpadro"/>
    <w:uiPriority w:val="99"/>
    <w:rsid w:val="00AD377F"/>
    <w:rPr>
      <w:rFonts w:ascii="Verdana" w:hAnsi="Verdana" w:cs="Verdana"/>
      <w:color w:val="auto"/>
      <w:sz w:val="14"/>
      <w:szCs w:val="14"/>
    </w:rPr>
  </w:style>
  <w:style w:type="character" w:styleId="Refdenotadefim">
    <w:name w:val="endnote reference"/>
    <w:basedOn w:val="Fontepargpadro"/>
    <w:rsid w:val="00AD377F"/>
    <w:rPr>
      <w:rFonts w:cs="Times New Roman"/>
      <w:vertAlign w:val="superscript"/>
    </w:rPr>
  </w:style>
  <w:style w:type="paragraph" w:styleId="Textoembloco">
    <w:name w:val="Block Text"/>
    <w:basedOn w:val="Normal"/>
    <w:uiPriority w:val="99"/>
    <w:rsid w:val="00AD377F"/>
    <w:pPr>
      <w:suppressAutoHyphens w:val="0"/>
      <w:autoSpaceDE w:val="0"/>
      <w:autoSpaceDN w:val="0"/>
      <w:adjustRightInd w:val="0"/>
      <w:ind w:left="2340" w:right="-522"/>
      <w:jc w:val="both"/>
    </w:pPr>
    <w:rPr>
      <w:rFonts w:ascii="Arial" w:hAnsi="Arial" w:cs="Arial"/>
      <w:sz w:val="32"/>
      <w:szCs w:val="32"/>
      <w:lang w:eastAsia="pt-BR"/>
    </w:rPr>
  </w:style>
  <w:style w:type="paragraph" w:customStyle="1" w:styleId="xl63">
    <w:name w:val="xl63"/>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4">
    <w:name w:val="xl64"/>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4"/>
      <w:szCs w:val="24"/>
      <w:lang w:eastAsia="pt-BR"/>
    </w:rPr>
  </w:style>
  <w:style w:type="paragraph" w:customStyle="1" w:styleId="xl66">
    <w:name w:val="xl66"/>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7">
    <w:name w:val="xl67"/>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xl68">
    <w:name w:val="xl68"/>
    <w:basedOn w:val="Normal"/>
    <w:rsid w:val="00AD377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szCs w:val="24"/>
      <w:lang w:eastAsia="pt-BR"/>
    </w:rPr>
  </w:style>
  <w:style w:type="paragraph" w:customStyle="1" w:styleId="LetrasMultinvel">
    <w:name w:val="Letras Multinível"/>
    <w:basedOn w:val="Corpodetexto"/>
    <w:uiPriority w:val="99"/>
    <w:rsid w:val="00AD377F"/>
    <w:pPr>
      <w:numPr>
        <w:numId w:val="11"/>
      </w:numPr>
      <w:suppressAutoHyphens w:val="0"/>
      <w:spacing w:after="120"/>
    </w:pPr>
    <w:rPr>
      <w:rFonts w:ascii="Arial" w:hAnsi="Arial" w:cs="Arial"/>
      <w:szCs w:val="24"/>
      <w:lang w:eastAsia="pt-BR"/>
    </w:rPr>
  </w:style>
  <w:style w:type="numbering" w:customStyle="1" w:styleId="Estilo1">
    <w:name w:val="Estilo1"/>
    <w:rsid w:val="00AD377F"/>
    <w:pPr>
      <w:numPr>
        <w:numId w:val="10"/>
      </w:numPr>
    </w:pPr>
  </w:style>
  <w:style w:type="character" w:styleId="TextodoEspaoReservado">
    <w:name w:val="Placeholder Text"/>
    <w:basedOn w:val="Fontepargpadro"/>
    <w:uiPriority w:val="99"/>
    <w:rsid w:val="00AD377F"/>
    <w:rPr>
      <w:color w:val="808080"/>
    </w:rPr>
  </w:style>
  <w:style w:type="paragraph" w:customStyle="1" w:styleId="Padro">
    <w:name w:val="Padrão"/>
    <w:uiPriority w:val="99"/>
    <w:rsid w:val="00A2641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SombreamentoClaro1">
    <w:name w:val="Sombreamento Claro1"/>
    <w:basedOn w:val="Tabelanormal"/>
    <w:uiPriority w:val="60"/>
    <w:rsid w:val="00A2641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1">
    <w:name w:val="Grade Clara1"/>
    <w:basedOn w:val="Tabelanormal"/>
    <w:uiPriority w:val="62"/>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1">
    <w:name w:val="Sombreamento Médio 11"/>
    <w:basedOn w:val="Tabelanormal"/>
    <w:uiPriority w:val="63"/>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elanormal"/>
    <w:uiPriority w:val="61"/>
    <w:rsid w:val="00A26416"/>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uiPriority w:val="99"/>
    <w:rsid w:val="00A26416"/>
    <w:pPr>
      <w:spacing w:after="0" w:line="240" w:lineRule="auto"/>
    </w:pPr>
    <w:rPr>
      <w:rFonts w:ascii="Calibri" w:eastAsia="Calibri" w:hAnsi="Calibri" w:cs="Calibri"/>
      <w:color w:val="000000"/>
      <w:sz w:val="20"/>
      <w:szCs w:val="20"/>
      <w:lang w:eastAsia="pt-B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Shading11">
    <w:name w:val="Medium Shading 1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List1">
    <w:name w:val="Light List1"/>
    <w:uiPriority w:val="99"/>
    <w:rsid w:val="00A26416"/>
    <w:pPr>
      <w:spacing w:after="0" w:line="240" w:lineRule="auto"/>
    </w:pPr>
    <w:rPr>
      <w:rFonts w:ascii="Calibri" w:eastAsia="Calibri" w:hAnsi="Calibri" w:cs="Calibri"/>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mentoClaro2">
    <w:name w:val="Sombreamento Claro2"/>
    <w:basedOn w:val="Tabelanormal"/>
    <w:uiPriority w:val="60"/>
    <w:rsid w:val="001D25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2">
    <w:name w:val="Grade Clara2"/>
    <w:basedOn w:val="Tabelanormal"/>
    <w:uiPriority w:val="62"/>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2">
    <w:name w:val="Sombreamento Médio 12"/>
    <w:basedOn w:val="Tabelanormal"/>
    <w:uiPriority w:val="63"/>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2">
    <w:name w:val="Lista Clara2"/>
    <w:basedOn w:val="Tabelanormal"/>
    <w:uiPriority w:val="61"/>
    <w:rsid w:val="001D25A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5">
    <w:name w:val="xl65"/>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font5">
    <w:name w:val="font5"/>
    <w:basedOn w:val="Normal"/>
    <w:rsid w:val="001D25AD"/>
    <w:pPr>
      <w:suppressAutoHyphens w:val="0"/>
      <w:spacing w:before="100" w:beforeAutospacing="1" w:after="100" w:afterAutospacing="1"/>
    </w:pPr>
    <w:rPr>
      <w:color w:val="000000"/>
      <w:sz w:val="24"/>
      <w:szCs w:val="24"/>
      <w:lang w:eastAsia="pt-BR"/>
    </w:rPr>
  </w:style>
  <w:style w:type="paragraph" w:customStyle="1" w:styleId="font6">
    <w:name w:val="font6"/>
    <w:basedOn w:val="Normal"/>
    <w:rsid w:val="001D25AD"/>
    <w:pPr>
      <w:suppressAutoHyphens w:val="0"/>
      <w:spacing w:before="100" w:beforeAutospacing="1" w:after="100" w:afterAutospacing="1"/>
    </w:pPr>
    <w:rPr>
      <w:b/>
      <w:bCs/>
      <w:color w:val="000000"/>
      <w:sz w:val="24"/>
      <w:szCs w:val="24"/>
      <w:lang w:eastAsia="pt-BR"/>
    </w:rPr>
  </w:style>
  <w:style w:type="paragraph" w:customStyle="1" w:styleId="font7">
    <w:name w:val="font7"/>
    <w:basedOn w:val="Normal"/>
    <w:rsid w:val="001D25AD"/>
    <w:pPr>
      <w:suppressAutoHyphens w:val="0"/>
      <w:spacing w:before="100" w:beforeAutospacing="1" w:after="100" w:afterAutospacing="1"/>
    </w:pPr>
    <w:rPr>
      <w:color w:val="000000"/>
      <w:sz w:val="24"/>
      <w:szCs w:val="24"/>
      <w:lang w:eastAsia="pt-BR"/>
    </w:rPr>
  </w:style>
  <w:style w:type="paragraph" w:customStyle="1" w:styleId="xl69">
    <w:name w:val="xl6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0">
    <w:name w:val="xl70"/>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1">
    <w:name w:val="xl71"/>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2">
    <w:name w:val="xl7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3">
    <w:name w:val="xl7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4">
    <w:name w:val="xl7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5">
    <w:name w:val="xl7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76">
    <w:name w:val="xl76"/>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77">
    <w:name w:val="xl77"/>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78">
    <w:name w:val="xl78"/>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81">
    <w:name w:val="xl81"/>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2">
    <w:name w:val="xl8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3">
    <w:name w:val="xl8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4">
    <w:name w:val="xl8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1D25AD"/>
    <w:pPr>
      <w:suppressAutoHyphens w:val="0"/>
      <w:spacing w:before="100" w:beforeAutospacing="1" w:after="100" w:afterAutospacing="1"/>
      <w:jc w:val="center"/>
    </w:pPr>
    <w:rPr>
      <w:b/>
      <w:bCs/>
      <w:sz w:val="24"/>
      <w:szCs w:val="24"/>
      <w:lang w:eastAsia="pt-BR"/>
    </w:rPr>
  </w:style>
  <w:style w:type="paragraph" w:customStyle="1" w:styleId="xl86">
    <w:name w:val="xl86"/>
    <w:basedOn w:val="Normal"/>
    <w:rsid w:val="001D25AD"/>
    <w:pPr>
      <w:suppressAutoHyphens w:val="0"/>
      <w:spacing w:before="100" w:beforeAutospacing="1" w:after="100" w:afterAutospacing="1"/>
    </w:pPr>
    <w:rPr>
      <w:b/>
      <w:bCs/>
      <w:sz w:val="24"/>
      <w:szCs w:val="24"/>
      <w:lang w:eastAsia="pt-BR"/>
    </w:rPr>
  </w:style>
  <w:style w:type="paragraph" w:customStyle="1" w:styleId="xl87">
    <w:name w:val="xl87"/>
    <w:basedOn w:val="Normal"/>
    <w:rsid w:val="001D25AD"/>
    <w:pPr>
      <w:suppressAutoHyphens w:val="0"/>
      <w:spacing w:before="100" w:beforeAutospacing="1" w:after="100" w:afterAutospacing="1"/>
    </w:pPr>
    <w:rPr>
      <w:b/>
      <w:bCs/>
      <w:sz w:val="24"/>
      <w:szCs w:val="24"/>
      <w:lang w:eastAsia="pt-BR"/>
    </w:rPr>
  </w:style>
  <w:style w:type="paragraph" w:customStyle="1" w:styleId="xl88">
    <w:name w:val="xl88"/>
    <w:basedOn w:val="Normal"/>
    <w:rsid w:val="001D25AD"/>
    <w:pPr>
      <w:suppressAutoHyphens w:val="0"/>
      <w:spacing w:before="100" w:beforeAutospacing="1" w:after="100" w:afterAutospacing="1"/>
    </w:pPr>
    <w:rPr>
      <w:b/>
      <w:bCs/>
      <w:sz w:val="24"/>
      <w:szCs w:val="24"/>
      <w:lang w:eastAsia="pt-BR"/>
    </w:rPr>
  </w:style>
  <w:style w:type="paragraph" w:customStyle="1" w:styleId="xl89">
    <w:name w:val="xl89"/>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0">
    <w:name w:val="xl90"/>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1D25AD"/>
    <w:pPr>
      <w:suppressAutoHyphens w:val="0"/>
      <w:spacing w:before="100" w:beforeAutospacing="1" w:after="100" w:afterAutospacing="1"/>
      <w:jc w:val="center"/>
      <w:textAlignment w:val="center"/>
    </w:pPr>
    <w:rPr>
      <w:b/>
      <w:bCs/>
      <w:sz w:val="24"/>
      <w:szCs w:val="24"/>
      <w:lang w:eastAsia="pt-BR"/>
    </w:rPr>
  </w:style>
  <w:style w:type="paragraph" w:customStyle="1" w:styleId="xl92">
    <w:name w:val="xl92"/>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93">
    <w:name w:val="xl93"/>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4">
    <w:name w:val="xl94"/>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5">
    <w:name w:val="xl95"/>
    <w:basedOn w:val="Normal"/>
    <w:rsid w:val="001D25A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paragraph" w:customStyle="1" w:styleId="xl96">
    <w:name w:val="xl96"/>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97">
    <w:name w:val="xl97"/>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8">
    <w:name w:val="xl98"/>
    <w:basedOn w:val="Normal"/>
    <w:rsid w:val="001D25AD"/>
    <w:pPr>
      <w:pBdr>
        <w:top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0">
    <w:name w:val="xl100"/>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t-BR"/>
    </w:rPr>
  </w:style>
  <w:style w:type="paragraph" w:customStyle="1" w:styleId="xl101">
    <w:name w:val="xl101"/>
    <w:basedOn w:val="Normal"/>
    <w:rsid w:val="001D25AD"/>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2">
    <w:name w:val="xl102"/>
    <w:basedOn w:val="Normal"/>
    <w:rsid w:val="001D25AD"/>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103">
    <w:name w:val="xl103"/>
    <w:basedOn w:val="Normal"/>
    <w:rsid w:val="001D25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104">
    <w:name w:val="xl104"/>
    <w:basedOn w:val="Normal"/>
    <w:rsid w:val="001D25AD"/>
    <w:pPr>
      <w:suppressAutoHyphens w:val="0"/>
      <w:spacing w:before="100" w:beforeAutospacing="1" w:after="100" w:afterAutospacing="1"/>
    </w:pPr>
    <w:rPr>
      <w:sz w:val="24"/>
      <w:szCs w:val="24"/>
      <w:lang w:eastAsia="pt-BR"/>
    </w:rPr>
  </w:style>
  <w:style w:type="paragraph" w:customStyle="1" w:styleId="xl105">
    <w:name w:val="xl105"/>
    <w:basedOn w:val="Normal"/>
    <w:rsid w:val="001D25AD"/>
    <w:pPr>
      <w:pBdr>
        <w:top w:val="single" w:sz="8" w:space="0" w:color="auto"/>
        <w:left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6">
    <w:name w:val="xl106"/>
    <w:basedOn w:val="Normal"/>
    <w:rsid w:val="001D25AD"/>
    <w:pPr>
      <w:pBdr>
        <w:top w:val="single" w:sz="8" w:space="0" w:color="auto"/>
        <w:bottom w:val="single" w:sz="8" w:space="0" w:color="auto"/>
      </w:pBdr>
      <w:suppressAutoHyphens w:val="0"/>
      <w:spacing w:before="100" w:beforeAutospacing="1" w:after="100" w:afterAutospacing="1"/>
    </w:pPr>
    <w:rPr>
      <w:sz w:val="24"/>
      <w:szCs w:val="24"/>
      <w:lang w:eastAsia="pt-BR"/>
    </w:rPr>
  </w:style>
  <w:style w:type="paragraph" w:customStyle="1" w:styleId="xl107">
    <w:name w:val="xl107"/>
    <w:basedOn w:val="Normal"/>
    <w:rsid w:val="001D25AD"/>
    <w:pPr>
      <w:pBdr>
        <w:top w:val="single" w:sz="8" w:space="0" w:color="auto"/>
        <w:bottom w:val="single" w:sz="8" w:space="0" w:color="auto"/>
        <w:right w:val="single" w:sz="8" w:space="0" w:color="auto"/>
      </w:pBdr>
      <w:suppressAutoHyphens w:val="0"/>
      <w:spacing w:before="100" w:beforeAutospacing="1" w:after="100" w:afterAutospacing="1"/>
    </w:pPr>
    <w:rPr>
      <w:sz w:val="24"/>
      <w:szCs w:val="24"/>
      <w:lang w:eastAsia="pt-BR"/>
    </w:rPr>
  </w:style>
  <w:style w:type="paragraph" w:customStyle="1" w:styleId="xl108">
    <w:name w:val="xl108"/>
    <w:basedOn w:val="Normal"/>
    <w:rsid w:val="001D25AD"/>
    <w:pPr>
      <w:suppressAutoHyphens w:val="0"/>
      <w:spacing w:before="100" w:beforeAutospacing="1" w:after="100" w:afterAutospacing="1"/>
      <w:jc w:val="center"/>
    </w:pPr>
    <w:rPr>
      <w:sz w:val="24"/>
      <w:szCs w:val="24"/>
      <w:lang w:eastAsia="pt-BR"/>
    </w:rPr>
  </w:style>
  <w:style w:type="paragraph" w:customStyle="1" w:styleId="xl109">
    <w:name w:val="xl109"/>
    <w:basedOn w:val="Normal"/>
    <w:rsid w:val="001D25AD"/>
    <w:pPr>
      <w:pBdr>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0">
    <w:name w:val="xl110"/>
    <w:basedOn w:val="Normal"/>
    <w:rsid w:val="001D25AD"/>
    <w:pPr>
      <w:pBdr>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1">
    <w:name w:val="xl111"/>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2">
    <w:name w:val="xl112"/>
    <w:basedOn w:val="Normal"/>
    <w:rsid w:val="001D25AD"/>
    <w:pPr>
      <w:pBdr>
        <w:top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3">
    <w:name w:val="xl113"/>
    <w:basedOn w:val="Normal"/>
    <w:rsid w:val="001D25AD"/>
    <w:pPr>
      <w:pBdr>
        <w:top w:val="single" w:sz="8" w:space="0" w:color="auto"/>
        <w:left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4">
    <w:name w:val="xl114"/>
    <w:basedOn w:val="Normal"/>
    <w:rsid w:val="001D25AD"/>
    <w:pPr>
      <w:pBdr>
        <w:top w:val="single" w:sz="8" w:space="0" w:color="auto"/>
        <w:bottom w:val="single" w:sz="8" w:space="0" w:color="auto"/>
      </w:pBdr>
      <w:suppressAutoHyphens w:val="0"/>
      <w:spacing w:before="100" w:beforeAutospacing="1" w:after="100" w:afterAutospacing="1"/>
      <w:jc w:val="both"/>
    </w:pPr>
    <w:rPr>
      <w:sz w:val="24"/>
      <w:szCs w:val="24"/>
      <w:lang w:eastAsia="pt-BR"/>
    </w:rPr>
  </w:style>
  <w:style w:type="paragraph" w:customStyle="1" w:styleId="xl115">
    <w:name w:val="xl115"/>
    <w:basedOn w:val="Normal"/>
    <w:rsid w:val="001D25AD"/>
    <w:pPr>
      <w:pBdr>
        <w:top w:val="single" w:sz="8" w:space="0" w:color="auto"/>
        <w:bottom w:val="single" w:sz="8" w:space="0" w:color="auto"/>
        <w:right w:val="single" w:sz="8" w:space="0" w:color="auto"/>
      </w:pBdr>
      <w:suppressAutoHyphens w:val="0"/>
      <w:spacing w:before="100" w:beforeAutospacing="1" w:after="100" w:afterAutospacing="1"/>
      <w:jc w:val="both"/>
    </w:pPr>
    <w:rPr>
      <w:sz w:val="24"/>
      <w:szCs w:val="24"/>
      <w:lang w:eastAsia="pt-BR"/>
    </w:rPr>
  </w:style>
  <w:style w:type="paragraph" w:customStyle="1" w:styleId="xl116">
    <w:name w:val="xl116"/>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t-BR"/>
    </w:rPr>
  </w:style>
  <w:style w:type="paragraph" w:customStyle="1" w:styleId="xl117">
    <w:name w:val="xl117"/>
    <w:basedOn w:val="Normal"/>
    <w:rsid w:val="001D25A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t-BR"/>
    </w:rPr>
  </w:style>
  <w:style w:type="paragraph" w:customStyle="1" w:styleId="xl118">
    <w:name w:val="xl118"/>
    <w:basedOn w:val="Normal"/>
    <w:rsid w:val="001D25AD"/>
    <w:pPr>
      <w:pBdr>
        <w:top w:val="single" w:sz="4" w:space="0" w:color="auto"/>
        <w:bottom w:val="single" w:sz="4" w:space="0" w:color="auto"/>
      </w:pBdr>
      <w:suppressAutoHyphens w:val="0"/>
      <w:spacing w:before="100" w:beforeAutospacing="1" w:after="100" w:afterAutospacing="1"/>
      <w:jc w:val="center"/>
    </w:pPr>
    <w:rPr>
      <w:sz w:val="24"/>
      <w:szCs w:val="24"/>
      <w:lang w:eastAsia="pt-BR"/>
    </w:rPr>
  </w:style>
  <w:style w:type="paragraph" w:customStyle="1" w:styleId="xl119">
    <w:name w:val="xl119"/>
    <w:basedOn w:val="Normal"/>
    <w:rsid w:val="001D25AD"/>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t-BR"/>
    </w:rPr>
  </w:style>
  <w:style w:type="numbering" w:customStyle="1" w:styleId="Semlista1">
    <w:name w:val="Sem lista1"/>
    <w:next w:val="Semlista"/>
    <w:uiPriority w:val="99"/>
    <w:semiHidden/>
    <w:unhideWhenUsed/>
    <w:rsid w:val="00BA6ADA"/>
  </w:style>
  <w:style w:type="paragraph" w:customStyle="1" w:styleId="xl79">
    <w:name w:val="xl79"/>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t-BR"/>
    </w:rPr>
  </w:style>
  <w:style w:type="paragraph" w:customStyle="1" w:styleId="xl80">
    <w:name w:val="xl80"/>
    <w:basedOn w:val="Normal"/>
    <w:rsid w:val="00BA6A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t-BR"/>
    </w:rPr>
  </w:style>
  <w:style w:type="character" w:styleId="Refdecomentrio">
    <w:name w:val="annotation reference"/>
    <w:basedOn w:val="Fontepargpadro"/>
    <w:semiHidden/>
    <w:unhideWhenUsed/>
    <w:rsid w:val="00BA6ADA"/>
    <w:rPr>
      <w:sz w:val="16"/>
      <w:szCs w:val="16"/>
    </w:rPr>
  </w:style>
  <w:style w:type="table" w:customStyle="1" w:styleId="SombreamentoClaro3">
    <w:name w:val="Sombreamento Claro3"/>
    <w:basedOn w:val="Tabelanormal"/>
    <w:uiPriority w:val="60"/>
    <w:rsid w:val="00C30D1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adeClara3">
    <w:name w:val="Grade Clara3"/>
    <w:basedOn w:val="Tabelanormal"/>
    <w:uiPriority w:val="62"/>
    <w:rsid w:val="00C30D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Mdio13">
    <w:name w:val="Sombreamento Médio 13"/>
    <w:basedOn w:val="Tabelanormal"/>
    <w:uiPriority w:val="63"/>
    <w:rsid w:val="00C30D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3">
    <w:name w:val="Lista Clara3"/>
    <w:basedOn w:val="Tabelanormal"/>
    <w:uiPriority w:val="61"/>
    <w:rsid w:val="00C30D1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argrafodaListaChar">
    <w:name w:val="Parágrafo da Lista Char"/>
    <w:link w:val="PargrafodaLista"/>
    <w:uiPriority w:val="1"/>
    <w:rsid w:val="00D90D75"/>
    <w:rPr>
      <w:rFonts w:ascii="Calibri" w:eastAsia="Calibri" w:hAnsi="Calibri" w:cs="Calibri"/>
      <w:lang w:eastAsia="zh-CN"/>
    </w:rPr>
  </w:style>
  <w:style w:type="paragraph" w:customStyle="1" w:styleId="Heading">
    <w:name w:val="Heading"/>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extbody">
    <w:name w:val="Text body"/>
    <w:basedOn w:val="Standard"/>
    <w:rsid w:val="00AA2496"/>
    <w:pPr>
      <w:widowControl/>
      <w:spacing w:before="120" w:after="120" w:line="360" w:lineRule="auto"/>
      <w:jc w:val="both"/>
    </w:pPr>
    <w:rPr>
      <w:rFonts w:ascii="Arial" w:hAnsi="Arial" w:cs="Arial"/>
      <w:b/>
      <w:szCs w:val="20"/>
      <w:lang w:eastAsia="zh-CN"/>
    </w:rPr>
  </w:style>
  <w:style w:type="paragraph" w:customStyle="1" w:styleId="Index">
    <w:name w:val="Index"/>
    <w:basedOn w:val="Standard"/>
    <w:rsid w:val="00AA2496"/>
    <w:pPr>
      <w:widowControl/>
      <w:suppressLineNumbers/>
      <w:spacing w:line="360" w:lineRule="auto"/>
      <w:jc w:val="both"/>
    </w:pPr>
    <w:rPr>
      <w:rFonts w:cs="Mangal"/>
      <w:lang w:eastAsia="zh-CN"/>
    </w:rPr>
  </w:style>
  <w:style w:type="paragraph" w:customStyle="1" w:styleId="Ttulo90">
    <w:name w:val="Título9"/>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80">
    <w:name w:val="Título8"/>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70">
    <w:name w:val="Título7"/>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60">
    <w:name w:val="Título6"/>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50">
    <w:name w:val="Título5"/>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40">
    <w:name w:val="Título4"/>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Ttulo30">
    <w:name w:val="Título3"/>
    <w:basedOn w:val="Standard"/>
    <w:next w:val="Textbody"/>
    <w:rsid w:val="00AA2496"/>
    <w:pPr>
      <w:keepNext/>
      <w:widowControl/>
      <w:spacing w:before="240" w:after="120" w:line="360" w:lineRule="auto"/>
      <w:jc w:val="both"/>
    </w:pPr>
    <w:rPr>
      <w:rFonts w:ascii="Arial" w:eastAsia="Microsoft YaHei" w:hAnsi="Arial" w:cs="Mangal"/>
      <w:sz w:val="28"/>
      <w:szCs w:val="28"/>
      <w:lang w:eastAsia="zh-CN"/>
    </w:rPr>
  </w:style>
  <w:style w:type="paragraph" w:customStyle="1" w:styleId="Framecontents">
    <w:name w:val="Frame contents"/>
    <w:basedOn w:val="Textbody"/>
    <w:rsid w:val="00AA2496"/>
  </w:style>
  <w:style w:type="paragraph" w:customStyle="1" w:styleId="Paragrafo11">
    <w:name w:val="Paragrafo 1.1"/>
    <w:basedOn w:val="Standard"/>
    <w:rsid w:val="00AA2496"/>
    <w:pPr>
      <w:widowControl/>
      <w:spacing w:before="60" w:after="60" w:line="360" w:lineRule="auto"/>
      <w:jc w:val="center"/>
    </w:pPr>
    <w:rPr>
      <w:rFonts w:ascii="Arial" w:hAnsi="Arial" w:cs="Arial"/>
      <w:sz w:val="16"/>
      <w:szCs w:val="20"/>
      <w:lang w:val="es-ES" w:eastAsia="zh-CN"/>
    </w:rPr>
  </w:style>
  <w:style w:type="paragraph" w:customStyle="1" w:styleId="Footnote">
    <w:name w:val="Footnote"/>
    <w:basedOn w:val="Standard"/>
    <w:rsid w:val="00AA2496"/>
    <w:pPr>
      <w:widowControl/>
      <w:spacing w:line="360" w:lineRule="auto"/>
      <w:jc w:val="both"/>
    </w:pPr>
    <w:rPr>
      <w:sz w:val="20"/>
      <w:szCs w:val="20"/>
      <w:lang w:eastAsia="zh-CN"/>
    </w:rPr>
  </w:style>
  <w:style w:type="paragraph" w:customStyle="1" w:styleId="TableContents">
    <w:name w:val="Table Contents"/>
    <w:basedOn w:val="Standard"/>
    <w:rsid w:val="00AA2496"/>
    <w:pPr>
      <w:widowControl/>
      <w:suppressLineNumbers/>
      <w:spacing w:line="360" w:lineRule="auto"/>
      <w:jc w:val="both"/>
    </w:pPr>
    <w:rPr>
      <w:lang w:eastAsia="zh-CN"/>
    </w:rPr>
  </w:style>
  <w:style w:type="paragraph" w:customStyle="1" w:styleId="TableHeading">
    <w:name w:val="Table Heading"/>
    <w:basedOn w:val="TableContents"/>
    <w:rsid w:val="00AA2496"/>
    <w:pPr>
      <w:jc w:val="center"/>
    </w:pPr>
    <w:rPr>
      <w:b/>
      <w:bCs/>
    </w:rPr>
  </w:style>
  <w:style w:type="character" w:customStyle="1" w:styleId="WW8Num6z3">
    <w:name w:val="WW8Num6z3"/>
    <w:rsid w:val="00AA2496"/>
    <w:rPr>
      <w:rFonts w:ascii="Arial" w:hAnsi="Arial" w:cs="Arial"/>
      <w:b/>
    </w:rPr>
  </w:style>
  <w:style w:type="character" w:customStyle="1" w:styleId="Fontepargpadro9">
    <w:name w:val="Fonte parág. padrão9"/>
    <w:rsid w:val="00AA2496"/>
  </w:style>
  <w:style w:type="character" w:customStyle="1" w:styleId="Fontepargpadro8">
    <w:name w:val="Fonte parág. padrão8"/>
    <w:rsid w:val="00AA2496"/>
  </w:style>
  <w:style w:type="character" w:customStyle="1" w:styleId="Absatz-Standardschriftart">
    <w:name w:val="Absatz-Standardschriftart"/>
    <w:rsid w:val="00AA2496"/>
  </w:style>
  <w:style w:type="character" w:customStyle="1" w:styleId="Fontepargpadro7">
    <w:name w:val="Fonte parág. padrão7"/>
    <w:rsid w:val="00AA2496"/>
  </w:style>
  <w:style w:type="character" w:customStyle="1" w:styleId="Fontepargpadro6">
    <w:name w:val="Fonte parág. padrão6"/>
    <w:rsid w:val="00AA2496"/>
  </w:style>
  <w:style w:type="character" w:customStyle="1" w:styleId="Fontepargpadro5">
    <w:name w:val="Fonte parág. padrão5"/>
    <w:rsid w:val="00AA2496"/>
  </w:style>
  <w:style w:type="character" w:customStyle="1" w:styleId="WW-Absatz-Standardschriftart1111">
    <w:name w:val="WW-Absatz-Standardschriftart1111"/>
    <w:rsid w:val="00AA2496"/>
  </w:style>
  <w:style w:type="character" w:customStyle="1" w:styleId="WW-Absatz-Standardschriftart11111">
    <w:name w:val="WW-Absatz-Standardschriftart11111"/>
    <w:rsid w:val="00AA2496"/>
  </w:style>
  <w:style w:type="character" w:customStyle="1" w:styleId="WW-Absatz-Standardschriftart111111">
    <w:name w:val="WW-Absatz-Standardschriftart111111"/>
    <w:rsid w:val="00AA2496"/>
  </w:style>
  <w:style w:type="character" w:customStyle="1" w:styleId="WW-Absatz-Standardschriftart1111111">
    <w:name w:val="WW-Absatz-Standardschriftart1111111"/>
    <w:rsid w:val="00AA2496"/>
  </w:style>
  <w:style w:type="character" w:customStyle="1" w:styleId="WW-Absatz-Standardschriftart11111111">
    <w:name w:val="WW-Absatz-Standardschriftart11111111"/>
    <w:rsid w:val="00AA2496"/>
  </w:style>
  <w:style w:type="character" w:customStyle="1" w:styleId="WW-Absatz-Standardschriftart111111111">
    <w:name w:val="WW-Absatz-Standardschriftart111111111"/>
    <w:rsid w:val="00AA2496"/>
  </w:style>
  <w:style w:type="character" w:customStyle="1" w:styleId="Fontepargpadro4">
    <w:name w:val="Fonte parág. padrão4"/>
    <w:rsid w:val="00AA2496"/>
  </w:style>
  <w:style w:type="character" w:customStyle="1" w:styleId="WW-Absatz-Standardschriftart1111111111">
    <w:name w:val="WW-Absatz-Standardschriftart1111111111"/>
    <w:rsid w:val="00AA2496"/>
  </w:style>
  <w:style w:type="character" w:customStyle="1" w:styleId="WW-Absatz-Standardschriftart11111111111">
    <w:name w:val="WW-Absatz-Standardschriftart11111111111"/>
    <w:rsid w:val="00AA2496"/>
  </w:style>
  <w:style w:type="character" w:customStyle="1" w:styleId="WW-Absatz-Standardschriftart111111111111">
    <w:name w:val="WW-Absatz-Standardschriftart111111111111"/>
    <w:rsid w:val="00AA2496"/>
  </w:style>
  <w:style w:type="character" w:customStyle="1" w:styleId="WW-Absatz-Standardschriftart1111111111111">
    <w:name w:val="WW-Absatz-Standardschriftart1111111111111"/>
    <w:rsid w:val="00AA2496"/>
  </w:style>
  <w:style w:type="character" w:customStyle="1" w:styleId="WW-Absatz-Standardschriftart11111111111111">
    <w:name w:val="WW-Absatz-Standardschriftart11111111111111"/>
    <w:rsid w:val="00AA2496"/>
  </w:style>
  <w:style w:type="character" w:customStyle="1" w:styleId="WW-Absatz-Standardschriftart111111111111111">
    <w:name w:val="WW-Absatz-Standardschriftart111111111111111"/>
    <w:rsid w:val="00AA2496"/>
  </w:style>
  <w:style w:type="character" w:customStyle="1" w:styleId="WW-Absatz-Standardschriftart1111111111111111">
    <w:name w:val="WW-Absatz-Standardschriftart1111111111111111"/>
    <w:rsid w:val="00AA2496"/>
  </w:style>
  <w:style w:type="character" w:customStyle="1" w:styleId="WW-Absatz-Standardschriftart11111111111111111">
    <w:name w:val="WW-Absatz-Standardschriftart11111111111111111"/>
    <w:rsid w:val="00AA2496"/>
  </w:style>
  <w:style w:type="character" w:customStyle="1" w:styleId="WW-Absatz-Standardschriftart111111111111111111">
    <w:name w:val="WW-Absatz-Standardschriftart111111111111111111"/>
    <w:rsid w:val="00AA2496"/>
  </w:style>
  <w:style w:type="character" w:customStyle="1" w:styleId="WW-Absatz-Standardschriftart1111111111111111111">
    <w:name w:val="WW-Absatz-Standardschriftart1111111111111111111"/>
    <w:rsid w:val="00AA2496"/>
  </w:style>
  <w:style w:type="character" w:customStyle="1" w:styleId="WW-Absatz-Standardschriftart11111111111111111111">
    <w:name w:val="WW-Absatz-Standardschriftart11111111111111111111"/>
    <w:rsid w:val="00AA2496"/>
  </w:style>
  <w:style w:type="character" w:customStyle="1" w:styleId="Fontepargpadro3">
    <w:name w:val="Fonte parág. padrão3"/>
    <w:rsid w:val="00AA2496"/>
  </w:style>
  <w:style w:type="character" w:customStyle="1" w:styleId="WW-Absatz-Standardschriftart111111111111111111111">
    <w:name w:val="WW-Absatz-Standardschriftart111111111111111111111"/>
    <w:rsid w:val="00AA2496"/>
  </w:style>
  <w:style w:type="character" w:customStyle="1" w:styleId="WW-Absatz-Standardschriftart1111111111111111111111">
    <w:name w:val="WW-Absatz-Standardschriftart1111111111111111111111"/>
    <w:rsid w:val="00AA2496"/>
  </w:style>
  <w:style w:type="character" w:customStyle="1" w:styleId="WW-Absatz-Standardschriftart11111111111111111111111">
    <w:name w:val="WW-Absatz-Standardschriftart11111111111111111111111"/>
    <w:rsid w:val="00AA2496"/>
  </w:style>
  <w:style w:type="character" w:customStyle="1" w:styleId="WW8Num2z1">
    <w:name w:val="WW8Num2z1"/>
    <w:rsid w:val="00AA2496"/>
    <w:rPr>
      <w:rFonts w:ascii="Courier New" w:hAnsi="Courier New" w:cs="Arial Unicode MS"/>
    </w:rPr>
  </w:style>
  <w:style w:type="character" w:customStyle="1" w:styleId="WW8Num2z2">
    <w:name w:val="WW8Num2z2"/>
    <w:rsid w:val="00AA2496"/>
    <w:rPr>
      <w:rFonts w:ascii="Wingdings" w:hAnsi="Wingdings" w:cs="Wingdings"/>
    </w:rPr>
  </w:style>
  <w:style w:type="character" w:customStyle="1" w:styleId="WW8Num9z0">
    <w:name w:val="WW8Num9z0"/>
    <w:rsid w:val="00AA2496"/>
    <w:rPr>
      <w:rFonts w:ascii="Wingdings" w:hAnsi="Wingdings" w:cs="Wingdings"/>
    </w:rPr>
  </w:style>
  <w:style w:type="character" w:customStyle="1" w:styleId="WW8Num9z1">
    <w:name w:val="WW8Num9z1"/>
    <w:rsid w:val="00AA2496"/>
    <w:rPr>
      <w:rFonts w:ascii="Courier New" w:hAnsi="Courier New" w:cs="Courier New"/>
    </w:rPr>
  </w:style>
  <w:style w:type="character" w:customStyle="1" w:styleId="WW8Num9z3">
    <w:name w:val="WW8Num9z3"/>
    <w:rsid w:val="00AA2496"/>
    <w:rPr>
      <w:rFonts w:ascii="Symbol" w:hAnsi="Symbol" w:cs="Symbol"/>
    </w:rPr>
  </w:style>
  <w:style w:type="character" w:customStyle="1" w:styleId="WW8Num13z1">
    <w:name w:val="WW8Num13z1"/>
    <w:rsid w:val="00AA2496"/>
    <w:rPr>
      <w:rFonts w:ascii="Courier New" w:hAnsi="Courier New" w:cs="Courier New"/>
    </w:rPr>
  </w:style>
  <w:style w:type="character" w:customStyle="1" w:styleId="WW8Num13z2">
    <w:name w:val="WW8Num13z2"/>
    <w:rsid w:val="00AA2496"/>
    <w:rPr>
      <w:rFonts w:ascii="Wingdings" w:hAnsi="Wingdings" w:cs="Wingdings"/>
    </w:rPr>
  </w:style>
  <w:style w:type="character" w:customStyle="1" w:styleId="WW8Num14z4">
    <w:name w:val="WW8Num14z4"/>
    <w:rsid w:val="00AA2496"/>
    <w:rPr>
      <w:rFonts w:ascii="Courier New" w:hAnsi="Courier New" w:cs="Courier New"/>
    </w:rPr>
  </w:style>
  <w:style w:type="character" w:customStyle="1" w:styleId="WW8Num15z1">
    <w:name w:val="WW8Num15z1"/>
    <w:rsid w:val="00AA2496"/>
    <w:rPr>
      <w:rFonts w:ascii="Courier New" w:hAnsi="Courier New" w:cs="Courier New"/>
    </w:rPr>
  </w:style>
  <w:style w:type="character" w:customStyle="1" w:styleId="WW8Num15z3">
    <w:name w:val="WW8Num15z3"/>
    <w:rsid w:val="00AA2496"/>
    <w:rPr>
      <w:rFonts w:ascii="Symbol" w:hAnsi="Symbol" w:cs="Symbol"/>
    </w:rPr>
  </w:style>
  <w:style w:type="character" w:customStyle="1" w:styleId="WW8Num16z3">
    <w:name w:val="WW8Num16z3"/>
    <w:rsid w:val="00AA2496"/>
    <w:rPr>
      <w:rFonts w:ascii="Symbol" w:hAnsi="Symbol" w:cs="Symbol"/>
    </w:rPr>
  </w:style>
  <w:style w:type="character" w:customStyle="1" w:styleId="WW8Num22z1">
    <w:name w:val="WW8Num22z1"/>
    <w:rsid w:val="00AA2496"/>
    <w:rPr>
      <w:rFonts w:ascii="Courier New" w:hAnsi="Courier New" w:cs="Courier New"/>
    </w:rPr>
  </w:style>
  <w:style w:type="character" w:customStyle="1" w:styleId="WW8Num22z3">
    <w:name w:val="WW8Num22z3"/>
    <w:rsid w:val="00AA2496"/>
    <w:rPr>
      <w:rFonts w:ascii="Symbol" w:hAnsi="Symbol" w:cs="Symbol"/>
    </w:rPr>
  </w:style>
  <w:style w:type="character" w:customStyle="1" w:styleId="WW8Num23z1">
    <w:name w:val="WW8Num23z1"/>
    <w:rsid w:val="00AA2496"/>
    <w:rPr>
      <w:b/>
    </w:rPr>
  </w:style>
  <w:style w:type="character" w:customStyle="1" w:styleId="WW8Num25z1">
    <w:name w:val="WW8Num25z1"/>
    <w:rsid w:val="00AA2496"/>
    <w:rPr>
      <w:rFonts w:ascii="Courier New" w:hAnsi="Courier New" w:cs="Courier New"/>
    </w:rPr>
  </w:style>
  <w:style w:type="character" w:customStyle="1" w:styleId="WW8Num25z3">
    <w:name w:val="WW8Num25z3"/>
    <w:rsid w:val="00AA2496"/>
    <w:rPr>
      <w:rFonts w:ascii="Symbol" w:hAnsi="Symbol" w:cs="Symbol"/>
    </w:rPr>
  </w:style>
  <w:style w:type="character" w:customStyle="1" w:styleId="Internetlink">
    <w:name w:val="Internet link"/>
    <w:rsid w:val="00AA2496"/>
    <w:rPr>
      <w:color w:val="0000FF"/>
      <w:u w:val="single"/>
    </w:rPr>
  </w:style>
  <w:style w:type="character" w:customStyle="1" w:styleId="FootnoteSymbol">
    <w:name w:val="Footnote Symbol"/>
    <w:rsid w:val="00AA2496"/>
    <w:rPr>
      <w:position w:val="0"/>
      <w:vertAlign w:val="superscript"/>
    </w:rPr>
  </w:style>
  <w:style w:type="character" w:customStyle="1" w:styleId="Refdenotaderodap1">
    <w:name w:val="Ref. de nota de rodapé1"/>
    <w:rsid w:val="00AA2496"/>
    <w:rPr>
      <w:position w:val="0"/>
      <w:vertAlign w:val="superscript"/>
    </w:rPr>
  </w:style>
  <w:style w:type="character" w:customStyle="1" w:styleId="EndnoteSymbol">
    <w:name w:val="Endnote Symbol"/>
    <w:rsid w:val="00AA2496"/>
    <w:rPr>
      <w:position w:val="0"/>
      <w:vertAlign w:val="superscript"/>
    </w:rPr>
  </w:style>
  <w:style w:type="character" w:customStyle="1" w:styleId="WW-Caracteresdenotadefim">
    <w:name w:val="WW-Caracteres de nota de fim"/>
    <w:rsid w:val="00AA2496"/>
  </w:style>
  <w:style w:type="character" w:customStyle="1" w:styleId="Refdenotadefim1">
    <w:name w:val="Ref. de nota de fim1"/>
    <w:rsid w:val="00AA2496"/>
    <w:rPr>
      <w:position w:val="0"/>
      <w:vertAlign w:val="superscript"/>
    </w:rPr>
  </w:style>
  <w:style w:type="character" w:customStyle="1" w:styleId="NumberingSymbols">
    <w:name w:val="Numbering Symbols"/>
    <w:rsid w:val="00AA2496"/>
  </w:style>
  <w:style w:type="character" w:customStyle="1" w:styleId="Refdenotaderodap2">
    <w:name w:val="Ref. de nota de rodapé2"/>
    <w:rsid w:val="00AA2496"/>
    <w:rPr>
      <w:position w:val="0"/>
      <w:vertAlign w:val="superscript"/>
    </w:rPr>
  </w:style>
  <w:style w:type="character" w:customStyle="1" w:styleId="Refdenotadefim2">
    <w:name w:val="Ref. de nota de fim2"/>
    <w:rsid w:val="00AA2496"/>
    <w:rPr>
      <w:position w:val="0"/>
      <w:vertAlign w:val="superscript"/>
    </w:rPr>
  </w:style>
  <w:style w:type="character" w:customStyle="1" w:styleId="Refdenotaderodap3">
    <w:name w:val="Ref. de nota de rodapé3"/>
    <w:rsid w:val="00AA2496"/>
    <w:rPr>
      <w:position w:val="0"/>
      <w:vertAlign w:val="superscript"/>
    </w:rPr>
  </w:style>
  <w:style w:type="character" w:customStyle="1" w:styleId="Refdenotadefim3">
    <w:name w:val="Ref. de nota de fim3"/>
    <w:rsid w:val="00AA2496"/>
    <w:rPr>
      <w:position w:val="0"/>
      <w:vertAlign w:val="superscript"/>
    </w:rPr>
  </w:style>
  <w:style w:type="character" w:customStyle="1" w:styleId="Refdenotaderodap4">
    <w:name w:val="Ref. de nota de rodapé4"/>
    <w:rsid w:val="00AA2496"/>
    <w:rPr>
      <w:position w:val="0"/>
      <w:vertAlign w:val="superscript"/>
    </w:rPr>
  </w:style>
  <w:style w:type="character" w:customStyle="1" w:styleId="Refdenotadefim4">
    <w:name w:val="Ref. de nota de fim4"/>
    <w:rsid w:val="00AA2496"/>
    <w:rPr>
      <w:position w:val="0"/>
      <w:vertAlign w:val="superscript"/>
    </w:rPr>
  </w:style>
  <w:style w:type="character" w:customStyle="1" w:styleId="BulletSymbols">
    <w:name w:val="Bullet Symbols"/>
    <w:rsid w:val="00AA2496"/>
    <w:rPr>
      <w:rFonts w:ascii="OpenSymbol" w:eastAsia="OpenSymbol" w:hAnsi="OpenSymbol" w:cs="OpenSymbol"/>
    </w:rPr>
  </w:style>
  <w:style w:type="character" w:customStyle="1" w:styleId="Refdenotaderodap5">
    <w:name w:val="Ref. de nota de rodapé5"/>
    <w:rsid w:val="00AA2496"/>
    <w:rPr>
      <w:position w:val="0"/>
      <w:vertAlign w:val="superscript"/>
    </w:rPr>
  </w:style>
  <w:style w:type="character" w:customStyle="1" w:styleId="Refdenotadefim5">
    <w:name w:val="Ref. de nota de fim5"/>
    <w:rsid w:val="00AA2496"/>
    <w:rPr>
      <w:position w:val="0"/>
      <w:vertAlign w:val="superscript"/>
    </w:rPr>
  </w:style>
  <w:style w:type="character" w:customStyle="1" w:styleId="Refdenotaderodap6">
    <w:name w:val="Ref. de nota de rodapé6"/>
    <w:rsid w:val="00AA2496"/>
    <w:rPr>
      <w:position w:val="0"/>
      <w:vertAlign w:val="superscript"/>
    </w:rPr>
  </w:style>
  <w:style w:type="character" w:customStyle="1" w:styleId="Refdenotadefim6">
    <w:name w:val="Ref. de nota de fim6"/>
    <w:rsid w:val="00AA2496"/>
    <w:rPr>
      <w:position w:val="0"/>
      <w:vertAlign w:val="superscript"/>
    </w:rPr>
  </w:style>
  <w:style w:type="character" w:customStyle="1" w:styleId="Refdenotaderodap7">
    <w:name w:val="Ref. de nota de rodapé7"/>
    <w:rsid w:val="00AA2496"/>
    <w:rPr>
      <w:position w:val="0"/>
      <w:vertAlign w:val="superscript"/>
    </w:rPr>
  </w:style>
  <w:style w:type="character" w:customStyle="1" w:styleId="Refdenotadefim7">
    <w:name w:val="Ref. de nota de fim7"/>
    <w:rsid w:val="00AA2496"/>
    <w:rPr>
      <w:position w:val="0"/>
      <w:vertAlign w:val="superscript"/>
    </w:rPr>
  </w:style>
  <w:style w:type="character" w:customStyle="1" w:styleId="Refdenotaderodap8">
    <w:name w:val="Ref. de nota de rodapé8"/>
    <w:rsid w:val="00AA2496"/>
    <w:rPr>
      <w:position w:val="0"/>
      <w:vertAlign w:val="superscript"/>
    </w:rPr>
  </w:style>
  <w:style w:type="character" w:customStyle="1" w:styleId="Refdenotadefim8">
    <w:name w:val="Ref. de nota de fim8"/>
    <w:rsid w:val="00AA2496"/>
    <w:rPr>
      <w:position w:val="0"/>
      <w:vertAlign w:val="superscript"/>
    </w:rPr>
  </w:style>
  <w:style w:type="character" w:customStyle="1" w:styleId="Footnoteanchor">
    <w:name w:val="Footnote anchor"/>
    <w:rsid w:val="00AA2496"/>
    <w:rPr>
      <w:position w:val="0"/>
      <w:vertAlign w:val="superscript"/>
    </w:rPr>
  </w:style>
  <w:style w:type="table" w:customStyle="1" w:styleId="Tabelacomgrade1">
    <w:name w:val="Tabela com grade1"/>
    <w:basedOn w:val="Tabelanormal"/>
    <w:next w:val="Tabelacomgrade"/>
    <w:uiPriority w:val="59"/>
    <w:rsid w:val="00AA2496"/>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link w:val="SemEspaamento"/>
    <w:uiPriority w:val="1"/>
    <w:rsid w:val="00AA2496"/>
    <w:rPr>
      <w:rFonts w:ascii="Times New Roman" w:eastAsia="Times New Roman" w:hAnsi="Times New Roman" w:cs="Times New Roman"/>
      <w:sz w:val="20"/>
      <w:szCs w:val="20"/>
      <w:lang w:eastAsia="zh-CN"/>
    </w:rPr>
  </w:style>
  <w:style w:type="paragraph" w:customStyle="1" w:styleId="CPA">
    <w:name w:val="CPA"/>
    <w:rsid w:val="00AA2496"/>
    <w:pPr>
      <w:tabs>
        <w:tab w:val="left" w:pos="1417"/>
        <w:tab w:val="left" w:pos="2268"/>
        <w:tab w:val="left" w:pos="7370"/>
        <w:tab w:val="left" w:pos="8504"/>
        <w:tab w:val="left" w:pos="9632"/>
        <w:tab w:val="decimal" w:leader="dot" w:pos="9978"/>
      </w:tabs>
      <w:spacing w:before="1" w:after="1" w:line="420" w:lineRule="atLeast"/>
      <w:ind w:left="1" w:right="1" w:firstLine="1"/>
      <w:jc w:val="both"/>
    </w:pPr>
    <w:rPr>
      <w:rFonts w:ascii="Times New Roman" w:eastAsia="Times New Roman" w:hAnsi="Times New Roman" w:cs="Times New Roman"/>
      <w:color w:val="000000"/>
      <w:sz w:val="24"/>
      <w:szCs w:val="20"/>
      <w:lang w:eastAsia="pt-BR"/>
    </w:rPr>
  </w:style>
  <w:style w:type="paragraph" w:customStyle="1" w:styleId="normal20">
    <w:name w:val="normal2"/>
    <w:basedOn w:val="Normal"/>
    <w:rsid w:val="00AA2496"/>
    <w:pPr>
      <w:suppressAutoHyphens w:val="0"/>
      <w:spacing w:before="100" w:beforeAutospacing="1" w:after="100" w:afterAutospacing="1" w:line="360" w:lineRule="auto"/>
      <w:jc w:val="both"/>
    </w:pPr>
    <w:rPr>
      <w:color w:val="06082C"/>
      <w:sz w:val="24"/>
      <w:szCs w:val="24"/>
      <w:lang w:eastAsia="pt-BR"/>
    </w:rPr>
  </w:style>
  <w:style w:type="paragraph" w:customStyle="1" w:styleId="COREFUR">
    <w:name w:val="COREFUR"/>
    <w:basedOn w:val="PargrafodaLista"/>
    <w:link w:val="COREFURChar"/>
    <w:qFormat/>
    <w:rsid w:val="00AA2496"/>
    <w:pPr>
      <w:numPr>
        <w:numId w:val="24"/>
      </w:numPr>
      <w:suppressAutoHyphens w:val="0"/>
      <w:autoSpaceDE w:val="0"/>
      <w:autoSpaceDN w:val="0"/>
      <w:adjustRightInd w:val="0"/>
      <w:spacing w:after="0"/>
      <w:contextualSpacing/>
      <w:jc w:val="both"/>
    </w:pPr>
    <w:rPr>
      <w:rFonts w:ascii="Courier New" w:hAnsi="Courier New" w:cs="Mangal"/>
      <w:b/>
      <w:sz w:val="32"/>
      <w:szCs w:val="20"/>
      <w:u w:val="single"/>
    </w:rPr>
  </w:style>
  <w:style w:type="character" w:customStyle="1" w:styleId="COREFURChar">
    <w:name w:val="COREFUR Char"/>
    <w:link w:val="COREFUR"/>
    <w:rsid w:val="00AA2496"/>
    <w:rPr>
      <w:rFonts w:ascii="Courier New" w:eastAsia="Calibri" w:hAnsi="Courier New" w:cs="Mangal"/>
      <w:b/>
      <w:sz w:val="32"/>
      <w:szCs w:val="20"/>
      <w:u w:val="single"/>
      <w:lang w:eastAsia="zh-CN"/>
    </w:rPr>
  </w:style>
  <w:style w:type="paragraph" w:styleId="CabealhodoSumrio">
    <w:name w:val="TOC Heading"/>
    <w:basedOn w:val="Ttulo1"/>
    <w:next w:val="Normal"/>
    <w:uiPriority w:val="39"/>
    <w:qFormat/>
    <w:rsid w:val="00AA2496"/>
    <w:pPr>
      <w:keepLines/>
      <w:suppressAutoHyphens w:val="0"/>
      <w:spacing w:before="480" w:line="276" w:lineRule="auto"/>
      <w:outlineLvl w:val="9"/>
    </w:pPr>
    <w:rPr>
      <w:rFonts w:ascii="Cambria" w:hAnsi="Cambria"/>
      <w:bCs/>
      <w:i w:val="0"/>
      <w:color w:val="365F91"/>
      <w:szCs w:val="28"/>
      <w:lang w:eastAsia="pt-BR"/>
    </w:rPr>
  </w:style>
  <w:style w:type="character" w:customStyle="1" w:styleId="Ttulo3Char1">
    <w:name w:val="Título 3 Char1"/>
    <w:uiPriority w:val="9"/>
    <w:semiHidden/>
    <w:rsid w:val="00AA2496"/>
    <w:rPr>
      <w:rFonts w:ascii="Calibri Light" w:eastAsia="Times New Roman" w:hAnsi="Calibri Light"/>
      <w:b/>
      <w:bCs/>
      <w:kern w:val="3"/>
      <w:sz w:val="26"/>
      <w:szCs w:val="23"/>
      <w:lang w:eastAsia="zh-CN" w:bidi="hi-IN"/>
    </w:rPr>
  </w:style>
  <w:style w:type="paragraph" w:customStyle="1" w:styleId="TR-Titulo01">
    <w:name w:val="TR - Titulo01"/>
    <w:basedOn w:val="Ttulo1"/>
    <w:autoRedefine/>
    <w:rsid w:val="00AA2496"/>
    <w:pPr>
      <w:numPr>
        <w:numId w:val="25"/>
      </w:numPr>
      <w:tabs>
        <w:tab w:val="clear" w:pos="432"/>
        <w:tab w:val="num" w:pos="360"/>
      </w:tabs>
      <w:suppressAutoHyphens w:val="0"/>
      <w:spacing w:before="200" w:after="200" w:line="360" w:lineRule="auto"/>
      <w:ind w:left="0" w:firstLine="0"/>
      <w:jc w:val="both"/>
    </w:pPr>
    <w:rPr>
      <w:rFonts w:ascii="Arial" w:hAnsi="Arial" w:cs="Arial"/>
      <w:bCs/>
      <w:i w:val="0"/>
      <w:szCs w:val="24"/>
      <w:lang w:eastAsia="pt-BR"/>
    </w:rPr>
  </w:style>
  <w:style w:type="paragraph" w:customStyle="1" w:styleId="TR-Normal">
    <w:name w:val="TR - Normal"/>
    <w:basedOn w:val="Corpodetexto3"/>
    <w:rsid w:val="00AA2496"/>
    <w:pPr>
      <w:spacing w:before="30" w:after="30" w:line="360" w:lineRule="auto"/>
      <w:ind w:firstLine="709"/>
      <w:jc w:val="both"/>
    </w:pPr>
    <w:rPr>
      <w:rFonts w:ascii="Arial" w:eastAsia="Times New Roman" w:hAnsi="Arial" w:cs="Arial"/>
      <w:b w:val="0"/>
      <w:bCs/>
      <w:sz w:val="22"/>
      <w:szCs w:val="24"/>
      <w:lang w:eastAsia="pt-BR"/>
    </w:rPr>
  </w:style>
  <w:style w:type="paragraph" w:customStyle="1" w:styleId="TR-Titulo02">
    <w:name w:val="TR - Titulo02"/>
    <w:basedOn w:val="Ttulo2"/>
    <w:autoRedefine/>
    <w:rsid w:val="00AA2496"/>
    <w:pPr>
      <w:numPr>
        <w:ilvl w:val="1"/>
        <w:numId w:val="25"/>
      </w:numPr>
      <w:tabs>
        <w:tab w:val="clear" w:pos="576"/>
        <w:tab w:val="num" w:pos="360"/>
      </w:tabs>
      <w:suppressAutoHyphens w:val="0"/>
      <w:spacing w:before="120" w:after="120" w:line="360" w:lineRule="auto"/>
      <w:ind w:left="0" w:firstLine="0"/>
      <w:jc w:val="both"/>
    </w:pPr>
    <w:rPr>
      <w:rFonts w:ascii="Arial" w:hAnsi="Arial" w:cs="Arial"/>
      <w:bCs/>
      <w:color w:val="000000"/>
      <w:sz w:val="28"/>
      <w:szCs w:val="28"/>
      <w:lang w:eastAsia="pt-BR"/>
    </w:rPr>
  </w:style>
  <w:style w:type="paragraph" w:customStyle="1" w:styleId="Contedodetabela">
    <w:name w:val="Conteúdo de tabela"/>
    <w:basedOn w:val="Normal"/>
    <w:rsid w:val="00AA2496"/>
    <w:pPr>
      <w:suppressLineNumbers/>
      <w:suppressAutoHyphens w:val="0"/>
      <w:spacing w:before="240" w:after="240" w:line="288" w:lineRule="auto"/>
      <w:jc w:val="both"/>
    </w:pPr>
    <w:rPr>
      <w:rFonts w:ascii="Arial" w:eastAsia="Calibri" w:hAnsi="Arial" w:cs="Calibri"/>
      <w:sz w:val="22"/>
      <w:szCs w:val="22"/>
    </w:rPr>
  </w:style>
  <w:style w:type="character" w:customStyle="1" w:styleId="NormalWebChar1">
    <w:name w:val="Normal (Web) Char1"/>
    <w:aliases w:val="Normal (Web) Char Char"/>
    <w:link w:val="NormalWeb"/>
    <w:rsid w:val="00AA2496"/>
    <w:rPr>
      <w:rFonts w:ascii="Times New Roman" w:eastAsia="Times New Roman" w:hAnsi="Times New Roman" w:cs="Times New Roman"/>
      <w:sz w:val="24"/>
      <w:szCs w:val="20"/>
      <w:lang w:eastAsia="zh-CN"/>
    </w:rPr>
  </w:style>
  <w:style w:type="numbering" w:customStyle="1" w:styleId="Estilo12">
    <w:name w:val="Estilo12"/>
    <w:uiPriority w:val="99"/>
    <w:rsid w:val="00AA2496"/>
    <w:pPr>
      <w:numPr>
        <w:numId w:val="26"/>
      </w:numPr>
    </w:pPr>
  </w:style>
  <w:style w:type="character" w:customStyle="1" w:styleId="ListParagraphChar">
    <w:name w:val="List Paragraph Char"/>
    <w:link w:val="PargrafodaLista1"/>
    <w:locked/>
    <w:rsid w:val="00AA2496"/>
    <w:rPr>
      <w:rFonts w:ascii="Times New Roman" w:eastAsia="Times New Roman" w:hAnsi="Times New Roman" w:cs="Times New Roman"/>
      <w:sz w:val="20"/>
      <w:szCs w:val="20"/>
      <w:lang w:eastAsia="zh-CN"/>
    </w:rPr>
  </w:style>
  <w:style w:type="numbering" w:customStyle="1" w:styleId="WW8Num1">
    <w:name w:val="WW8Num1"/>
    <w:basedOn w:val="Semlista"/>
    <w:rsid w:val="00AA2496"/>
    <w:pPr>
      <w:numPr>
        <w:numId w:val="13"/>
      </w:numPr>
    </w:pPr>
  </w:style>
  <w:style w:type="numbering" w:customStyle="1" w:styleId="WW8Num2">
    <w:name w:val="WW8Num2"/>
    <w:basedOn w:val="Semlista"/>
    <w:rsid w:val="00AA2496"/>
    <w:pPr>
      <w:numPr>
        <w:numId w:val="14"/>
      </w:numPr>
    </w:pPr>
  </w:style>
  <w:style w:type="numbering" w:customStyle="1" w:styleId="WW8Num3">
    <w:name w:val="WW8Num3"/>
    <w:basedOn w:val="Semlista"/>
    <w:rsid w:val="00AA2496"/>
    <w:pPr>
      <w:numPr>
        <w:numId w:val="15"/>
      </w:numPr>
    </w:pPr>
  </w:style>
  <w:style w:type="numbering" w:customStyle="1" w:styleId="WW8Num4">
    <w:name w:val="WW8Num4"/>
    <w:basedOn w:val="Semlista"/>
    <w:rsid w:val="00AA2496"/>
    <w:pPr>
      <w:numPr>
        <w:numId w:val="16"/>
      </w:numPr>
    </w:pPr>
  </w:style>
  <w:style w:type="numbering" w:customStyle="1" w:styleId="WW8Num5">
    <w:name w:val="WW8Num5"/>
    <w:basedOn w:val="Semlista"/>
    <w:rsid w:val="00AA2496"/>
    <w:pPr>
      <w:numPr>
        <w:numId w:val="17"/>
      </w:numPr>
    </w:pPr>
  </w:style>
  <w:style w:type="numbering" w:customStyle="1" w:styleId="WW8Num6">
    <w:name w:val="WW8Num6"/>
    <w:basedOn w:val="Semlista"/>
    <w:rsid w:val="00AA2496"/>
    <w:pPr>
      <w:numPr>
        <w:numId w:val="28"/>
      </w:numPr>
    </w:pPr>
  </w:style>
  <w:style w:type="numbering" w:customStyle="1" w:styleId="WW8Num7">
    <w:name w:val="WW8Num7"/>
    <w:basedOn w:val="Semlista"/>
    <w:rsid w:val="00AA2496"/>
    <w:pPr>
      <w:numPr>
        <w:numId w:val="18"/>
      </w:numPr>
    </w:pPr>
  </w:style>
  <w:style w:type="numbering" w:customStyle="1" w:styleId="WW8Num8">
    <w:name w:val="WW8Num8"/>
    <w:basedOn w:val="Semlista"/>
    <w:rsid w:val="00AA2496"/>
    <w:pPr>
      <w:numPr>
        <w:numId w:val="19"/>
      </w:numPr>
    </w:pPr>
  </w:style>
  <w:style w:type="numbering" w:customStyle="1" w:styleId="WW8Num9">
    <w:name w:val="WW8Num9"/>
    <w:basedOn w:val="Semlista"/>
    <w:rsid w:val="00AA2496"/>
    <w:pPr>
      <w:numPr>
        <w:numId w:val="20"/>
      </w:numPr>
    </w:pPr>
  </w:style>
  <w:style w:type="numbering" w:customStyle="1" w:styleId="WW8Num10">
    <w:name w:val="WW8Num10"/>
    <w:basedOn w:val="Semlista"/>
    <w:rsid w:val="00AA2496"/>
    <w:pPr>
      <w:numPr>
        <w:numId w:val="21"/>
      </w:numPr>
    </w:pPr>
  </w:style>
  <w:style w:type="numbering" w:customStyle="1" w:styleId="WW8Num11">
    <w:name w:val="WW8Num11"/>
    <w:basedOn w:val="Semlista"/>
    <w:rsid w:val="00AA2496"/>
    <w:pPr>
      <w:numPr>
        <w:numId w:val="22"/>
      </w:numPr>
    </w:pPr>
  </w:style>
  <w:style w:type="numbering" w:customStyle="1" w:styleId="WW8Num12">
    <w:name w:val="WW8Num12"/>
    <w:basedOn w:val="Semlista"/>
    <w:rsid w:val="00AA2496"/>
    <w:pPr>
      <w:numPr>
        <w:numId w:val="23"/>
      </w:numPr>
    </w:pPr>
  </w:style>
  <w:style w:type="paragraph" w:customStyle="1" w:styleId="lista-western">
    <w:name w:val="lista-western"/>
    <w:basedOn w:val="Normal"/>
    <w:rsid w:val="00F1482E"/>
    <w:pPr>
      <w:suppressAutoHyphens w:val="0"/>
      <w:spacing w:before="74" w:after="100" w:afterAutospacing="1"/>
    </w:pPr>
    <w:rPr>
      <w:sz w:val="24"/>
      <w:szCs w:val="24"/>
      <w:lang w:eastAsia="pt-BR"/>
    </w:rPr>
  </w:style>
  <w:style w:type="table" w:customStyle="1" w:styleId="SombreamentoClaro4">
    <w:name w:val="Sombreamento Claro4"/>
    <w:basedOn w:val="Tabelanormal"/>
    <w:uiPriority w:val="60"/>
    <w:rsid w:val="009A67A9"/>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grafodaLista2">
    <w:name w:val="Parágrafo da Lista2"/>
    <w:basedOn w:val="Standard"/>
    <w:rsid w:val="009A67A9"/>
    <w:pPr>
      <w:widowControl/>
      <w:spacing w:line="360" w:lineRule="auto"/>
      <w:ind w:left="708"/>
      <w:jc w:val="both"/>
    </w:pPr>
    <w:rPr>
      <w:rFonts w:eastAsia="Calibri"/>
      <w:lang w:eastAsia="zh-CN"/>
    </w:rPr>
  </w:style>
  <w:style w:type="paragraph" w:customStyle="1" w:styleId="PargrafodaLista3">
    <w:name w:val="Parágrafo da Lista3"/>
    <w:basedOn w:val="Standard"/>
    <w:rsid w:val="00290797"/>
    <w:pPr>
      <w:widowControl/>
      <w:spacing w:line="360" w:lineRule="auto"/>
      <w:ind w:left="708"/>
      <w:jc w:val="both"/>
    </w:pPr>
    <w:rPr>
      <w:rFonts w:eastAsia="Calibri"/>
      <w:lang w:eastAsia="zh-CN"/>
    </w:rPr>
  </w:style>
  <w:style w:type="table" w:customStyle="1" w:styleId="SombreamentoClaro5">
    <w:name w:val="Sombreamento Claro5"/>
    <w:basedOn w:val="Tabelanormal"/>
    <w:uiPriority w:val="60"/>
    <w:rsid w:val="001A4CD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grafodaLista4">
    <w:name w:val="Parágrafo da Lista4"/>
    <w:basedOn w:val="Standard"/>
    <w:rsid w:val="001A4CDF"/>
    <w:pPr>
      <w:widowControl/>
      <w:spacing w:line="360" w:lineRule="auto"/>
      <w:ind w:left="708"/>
      <w:jc w:val="both"/>
    </w:pPr>
    <w:rPr>
      <w:rFonts w:eastAsia="Calibri"/>
      <w:lang w:eastAsia="zh-CN"/>
    </w:rPr>
  </w:style>
  <w:style w:type="paragraph" w:customStyle="1" w:styleId="PargrafodaLista5">
    <w:name w:val="Parágrafo da Lista5"/>
    <w:basedOn w:val="Standard"/>
    <w:rsid w:val="00E04C1D"/>
    <w:pPr>
      <w:widowControl/>
      <w:spacing w:line="360" w:lineRule="auto"/>
      <w:ind w:left="708"/>
      <w:jc w:val="both"/>
    </w:pPr>
    <w:rPr>
      <w:rFonts w:eastAsia="Calibri"/>
      <w:lang w:eastAsia="zh-CN"/>
    </w:rPr>
  </w:style>
  <w:style w:type="paragraph" w:styleId="Saudao">
    <w:name w:val="Salutation"/>
    <w:basedOn w:val="Normal"/>
    <w:next w:val="Normal"/>
    <w:link w:val="SaudaoChar"/>
    <w:rsid w:val="00344BB2"/>
    <w:pPr>
      <w:suppressAutoHyphens w:val="0"/>
    </w:pPr>
    <w:rPr>
      <w:rFonts w:eastAsia="Calibri"/>
      <w:lang w:eastAsia="pt-BR"/>
    </w:rPr>
  </w:style>
  <w:style w:type="character" w:customStyle="1" w:styleId="SaudaoChar">
    <w:name w:val="Saudação Char"/>
    <w:basedOn w:val="Fontepargpadro"/>
    <w:link w:val="Saudao"/>
    <w:rsid w:val="00344BB2"/>
    <w:rPr>
      <w:rFonts w:ascii="Times New Roman" w:eastAsia="Calibri" w:hAnsi="Times New Roman" w:cs="Times New Roman"/>
      <w:sz w:val="20"/>
      <w:szCs w:val="20"/>
      <w:lang w:eastAsia="pt-BR"/>
    </w:rPr>
  </w:style>
  <w:style w:type="paragraph" w:customStyle="1" w:styleId="TPL-Tabela03-LinhaDIR">
    <w:name w:val="TPL - Tabela 03 - Linha DIR"/>
    <w:basedOn w:val="Normal"/>
    <w:rsid w:val="00792B93"/>
    <w:pPr>
      <w:suppressAutoHyphens w:val="0"/>
    </w:pPr>
    <w:rPr>
      <w:rFonts w:ascii="Calibri" w:hAnsi="Calibri"/>
      <w:sz w:val="22"/>
      <w:szCs w:val="22"/>
      <w:lang w:val="en-US" w:eastAsia="en-US" w:bidi="en-US"/>
    </w:rPr>
  </w:style>
  <w:style w:type="paragraph" w:customStyle="1" w:styleId="Ttulo13">
    <w:name w:val="Título 13"/>
    <w:basedOn w:val="Normal"/>
    <w:uiPriority w:val="1"/>
    <w:qFormat/>
    <w:rsid w:val="005608E6"/>
    <w:pPr>
      <w:widowControl w:val="0"/>
      <w:suppressAutoHyphens w:val="0"/>
      <w:ind w:left="100"/>
      <w:jc w:val="both"/>
      <w:outlineLvl w:val="1"/>
    </w:pPr>
    <w:rPr>
      <w:rFonts w:ascii="Arial" w:eastAsia="Arial" w:hAnsi="Arial" w:cs="Arial"/>
      <w:b/>
      <w:bCs/>
      <w:sz w:val="24"/>
      <w:szCs w:val="24"/>
      <w:lang w:val="en-US" w:eastAsia="en-US"/>
    </w:rPr>
  </w:style>
  <w:style w:type="paragraph" w:customStyle="1" w:styleId="TableParagraph">
    <w:name w:val="Table Paragraph"/>
    <w:basedOn w:val="Normal"/>
    <w:uiPriority w:val="1"/>
    <w:qFormat/>
    <w:rsid w:val="005608E6"/>
    <w:pPr>
      <w:widowControl w:val="0"/>
      <w:suppressAutoHyphens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EB44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Estilo1"/>
    <w:pPr>
      <w:numPr>
        <w:numId w:val="10"/>
      </w:numPr>
    </w:pPr>
  </w:style>
  <w:style w:type="numbering" w:customStyle="1" w:styleId="Ttulo2Char">
    <w:name w:val="WW8Num11"/>
    <w:pPr>
      <w:numPr>
        <w:numId w:val="22"/>
      </w:numPr>
    </w:pPr>
  </w:style>
  <w:style w:type="numbering" w:customStyle="1" w:styleId="Ttulo3Char">
    <w:name w:val="WW8Num5"/>
    <w:pPr>
      <w:numPr>
        <w:numId w:val="17"/>
      </w:numPr>
    </w:pPr>
  </w:style>
  <w:style w:type="numbering" w:customStyle="1" w:styleId="Ttulo4Char">
    <w:name w:val="WW8Num12"/>
    <w:pPr>
      <w:numPr>
        <w:numId w:val="23"/>
      </w:numPr>
    </w:pPr>
  </w:style>
  <w:style w:type="numbering" w:customStyle="1" w:styleId="Ttulo5Char">
    <w:name w:val="WW8Num9"/>
    <w:pPr>
      <w:numPr>
        <w:numId w:val="20"/>
      </w:numPr>
    </w:pPr>
  </w:style>
  <w:style w:type="numbering" w:customStyle="1" w:styleId="Ttulo6Char">
    <w:name w:val="WW8Num7"/>
    <w:pPr>
      <w:numPr>
        <w:numId w:val="18"/>
      </w:numPr>
    </w:pPr>
  </w:style>
  <w:style w:type="numbering" w:customStyle="1" w:styleId="Ttulo7Char">
    <w:name w:val="Estilo12"/>
    <w:pPr>
      <w:numPr>
        <w:numId w:val="26"/>
      </w:numPr>
    </w:pPr>
  </w:style>
  <w:style w:type="numbering" w:customStyle="1" w:styleId="Ttulo8Char">
    <w:name w:val="WW8Num1"/>
    <w:pPr>
      <w:numPr>
        <w:numId w:val="13"/>
      </w:numPr>
    </w:pPr>
  </w:style>
  <w:style w:type="numbering" w:customStyle="1" w:styleId="Ttulo9Char">
    <w:name w:val="WW8Num10"/>
    <w:pPr>
      <w:numPr>
        <w:numId w:val="21"/>
      </w:numPr>
    </w:pPr>
  </w:style>
  <w:style w:type="numbering" w:customStyle="1" w:styleId="WW8Num1z0">
    <w:name w:val="WW8Num3"/>
    <w:pPr>
      <w:numPr>
        <w:numId w:val="15"/>
      </w:numPr>
    </w:pPr>
  </w:style>
  <w:style w:type="numbering" w:customStyle="1" w:styleId="Normal1">
    <w:name w:val="WW8Num2"/>
    <w:pPr>
      <w:numPr>
        <w:numId w:val="14"/>
      </w:numPr>
    </w:pPr>
  </w:style>
  <w:style w:type="numbering" w:customStyle="1" w:styleId="WW8Num2z0">
    <w:name w:val="WW8Num8"/>
    <w:pPr>
      <w:numPr>
        <w:numId w:val="19"/>
      </w:numPr>
    </w:pPr>
  </w:style>
  <w:style w:type="numbering" w:customStyle="1" w:styleId="WW8Num3z0">
    <w:name w:val="WW8Num4"/>
    <w:pPr>
      <w:numPr>
        <w:numId w:val="16"/>
      </w:numPr>
    </w:pPr>
  </w:style>
  <w:style w:type="numbering" w:customStyle="1" w:styleId="WW8Num4z0">
    <w:name w:val="WW8Num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049">
      <w:bodyDiv w:val="1"/>
      <w:marLeft w:val="0"/>
      <w:marRight w:val="0"/>
      <w:marTop w:val="0"/>
      <w:marBottom w:val="0"/>
      <w:divBdr>
        <w:top w:val="none" w:sz="0" w:space="0" w:color="auto"/>
        <w:left w:val="none" w:sz="0" w:space="0" w:color="auto"/>
        <w:bottom w:val="none" w:sz="0" w:space="0" w:color="auto"/>
        <w:right w:val="none" w:sz="0" w:space="0" w:color="auto"/>
      </w:divBdr>
    </w:div>
    <w:div w:id="347874944">
      <w:bodyDiv w:val="1"/>
      <w:marLeft w:val="0"/>
      <w:marRight w:val="0"/>
      <w:marTop w:val="0"/>
      <w:marBottom w:val="0"/>
      <w:divBdr>
        <w:top w:val="none" w:sz="0" w:space="0" w:color="auto"/>
        <w:left w:val="none" w:sz="0" w:space="0" w:color="auto"/>
        <w:bottom w:val="none" w:sz="0" w:space="0" w:color="auto"/>
        <w:right w:val="none" w:sz="0" w:space="0" w:color="auto"/>
      </w:divBdr>
    </w:div>
    <w:div w:id="615333241">
      <w:bodyDiv w:val="1"/>
      <w:marLeft w:val="0"/>
      <w:marRight w:val="0"/>
      <w:marTop w:val="0"/>
      <w:marBottom w:val="0"/>
      <w:divBdr>
        <w:top w:val="none" w:sz="0" w:space="0" w:color="auto"/>
        <w:left w:val="none" w:sz="0" w:space="0" w:color="auto"/>
        <w:bottom w:val="none" w:sz="0" w:space="0" w:color="auto"/>
        <w:right w:val="none" w:sz="0" w:space="0" w:color="auto"/>
      </w:divBdr>
    </w:div>
    <w:div w:id="634217326">
      <w:bodyDiv w:val="1"/>
      <w:marLeft w:val="0"/>
      <w:marRight w:val="0"/>
      <w:marTop w:val="0"/>
      <w:marBottom w:val="0"/>
      <w:divBdr>
        <w:top w:val="none" w:sz="0" w:space="0" w:color="auto"/>
        <w:left w:val="none" w:sz="0" w:space="0" w:color="auto"/>
        <w:bottom w:val="none" w:sz="0" w:space="0" w:color="auto"/>
        <w:right w:val="none" w:sz="0" w:space="0" w:color="auto"/>
      </w:divBdr>
    </w:div>
    <w:div w:id="880558308">
      <w:bodyDiv w:val="1"/>
      <w:marLeft w:val="0"/>
      <w:marRight w:val="0"/>
      <w:marTop w:val="0"/>
      <w:marBottom w:val="0"/>
      <w:divBdr>
        <w:top w:val="none" w:sz="0" w:space="0" w:color="auto"/>
        <w:left w:val="none" w:sz="0" w:space="0" w:color="auto"/>
        <w:bottom w:val="none" w:sz="0" w:space="0" w:color="auto"/>
        <w:right w:val="none" w:sz="0" w:space="0" w:color="auto"/>
      </w:divBdr>
    </w:div>
    <w:div w:id="1535651167">
      <w:bodyDiv w:val="1"/>
      <w:marLeft w:val="0"/>
      <w:marRight w:val="0"/>
      <w:marTop w:val="0"/>
      <w:marBottom w:val="0"/>
      <w:divBdr>
        <w:top w:val="none" w:sz="0" w:space="0" w:color="auto"/>
        <w:left w:val="none" w:sz="0" w:space="0" w:color="auto"/>
        <w:bottom w:val="none" w:sz="0" w:space="0" w:color="auto"/>
        <w:right w:val="none" w:sz="0" w:space="0" w:color="auto"/>
      </w:divBdr>
    </w:div>
    <w:div w:id="21263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upel.ro.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el.ro.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upel.ro.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upel.ro.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DF337-E69F-437A-B46E-1C74515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84</Pages>
  <Words>33368</Words>
  <Characters>180191</Characters>
  <Application>Microsoft Office Word</Application>
  <DocSecurity>0</DocSecurity>
  <Lines>1501</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Izaura Taufmann Ferreira</cp:lastModifiedBy>
  <cp:revision>90</cp:revision>
  <cp:lastPrinted>2017-07-19T15:43:00Z</cp:lastPrinted>
  <dcterms:created xsi:type="dcterms:W3CDTF">2016-01-25T15:12:00Z</dcterms:created>
  <dcterms:modified xsi:type="dcterms:W3CDTF">2017-09-22T13:26:00Z</dcterms:modified>
</cp:coreProperties>
</file>