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93" w:rsidRPr="00D32B93" w:rsidRDefault="00D32B93" w:rsidP="004D5C70">
      <w:pPr>
        <w:spacing w:line="276" w:lineRule="auto"/>
        <w:jc w:val="center"/>
        <w:rPr>
          <w:b/>
          <w:sz w:val="22"/>
          <w:szCs w:val="22"/>
          <w:u w:val="single"/>
        </w:rPr>
      </w:pPr>
    </w:p>
    <w:p w:rsidR="000F64F4" w:rsidRPr="00D32B93" w:rsidRDefault="000F64F4" w:rsidP="004D5C70">
      <w:pPr>
        <w:spacing w:line="276" w:lineRule="auto"/>
        <w:jc w:val="center"/>
        <w:rPr>
          <w:b/>
          <w:sz w:val="22"/>
          <w:szCs w:val="22"/>
          <w:u w:val="single"/>
        </w:rPr>
      </w:pPr>
      <w:r w:rsidRPr="00D32B93">
        <w:rPr>
          <w:b/>
          <w:sz w:val="22"/>
          <w:szCs w:val="22"/>
          <w:u w:val="single"/>
        </w:rPr>
        <w:t>1ª ATA DA SESSÃO PARA RECEBIMENTO</w:t>
      </w:r>
      <w:r w:rsidR="00D32B93" w:rsidRPr="00D32B93">
        <w:rPr>
          <w:b/>
          <w:sz w:val="22"/>
          <w:szCs w:val="22"/>
          <w:u w:val="single"/>
        </w:rPr>
        <w:t xml:space="preserve">, ABERTURA, ANALISE E JULGAMENTO DOS </w:t>
      </w:r>
      <w:r w:rsidRPr="00D32B93">
        <w:rPr>
          <w:b/>
          <w:sz w:val="22"/>
          <w:szCs w:val="22"/>
          <w:u w:val="single"/>
        </w:rPr>
        <w:t>INVOLUCROS (I, II e III)</w:t>
      </w:r>
      <w:r w:rsidR="00D32B93" w:rsidRPr="00D32B93">
        <w:rPr>
          <w:b/>
          <w:sz w:val="22"/>
          <w:szCs w:val="22"/>
          <w:u w:val="single"/>
        </w:rPr>
        <w:t xml:space="preserve"> DA </w:t>
      </w:r>
      <w:r w:rsidR="00C06154" w:rsidRPr="00D32B93">
        <w:rPr>
          <w:b/>
          <w:sz w:val="22"/>
          <w:szCs w:val="22"/>
          <w:u w:val="single"/>
        </w:rPr>
        <w:t>TOMADA DE PREÇOS</w:t>
      </w:r>
      <w:r w:rsidRPr="00D32B93">
        <w:rPr>
          <w:b/>
          <w:sz w:val="22"/>
          <w:szCs w:val="22"/>
          <w:u w:val="single"/>
        </w:rPr>
        <w:t xml:space="preserve"> N° </w:t>
      </w:r>
      <w:r w:rsidR="000E18FA" w:rsidRPr="00D32B93">
        <w:rPr>
          <w:b/>
          <w:sz w:val="22"/>
          <w:szCs w:val="22"/>
          <w:u w:val="single"/>
        </w:rPr>
        <w:t>016/17</w:t>
      </w:r>
      <w:r w:rsidRPr="00D32B93">
        <w:rPr>
          <w:b/>
          <w:sz w:val="22"/>
          <w:szCs w:val="22"/>
          <w:u w:val="single"/>
        </w:rPr>
        <w:t>/CEL/SUPEL/RO.</w:t>
      </w:r>
    </w:p>
    <w:p w:rsidR="000F64F4" w:rsidRPr="00D32B93" w:rsidRDefault="000F64F4" w:rsidP="004D5C70">
      <w:pPr>
        <w:tabs>
          <w:tab w:val="left" w:pos="5781"/>
        </w:tabs>
        <w:spacing w:line="276" w:lineRule="auto"/>
        <w:ind w:rightChars="12" w:right="29"/>
        <w:jc w:val="center"/>
        <w:rPr>
          <w:b/>
          <w:bCs/>
          <w:sz w:val="22"/>
          <w:szCs w:val="22"/>
        </w:rPr>
      </w:pPr>
    </w:p>
    <w:p w:rsidR="004D5C70" w:rsidRPr="00D32B93" w:rsidRDefault="004D5C70" w:rsidP="004D5C70">
      <w:pPr>
        <w:tabs>
          <w:tab w:val="left" w:pos="5781"/>
        </w:tabs>
        <w:spacing w:line="276" w:lineRule="auto"/>
        <w:ind w:rightChars="12" w:right="29"/>
        <w:jc w:val="center"/>
        <w:rPr>
          <w:b/>
          <w:bCs/>
          <w:sz w:val="22"/>
          <w:szCs w:val="22"/>
        </w:rPr>
      </w:pPr>
    </w:p>
    <w:p w:rsidR="00D32B93" w:rsidRPr="00D32B93" w:rsidRDefault="00285BEC" w:rsidP="00BC5EB4">
      <w:pPr>
        <w:spacing w:line="360" w:lineRule="auto"/>
        <w:contextualSpacing/>
        <w:jc w:val="both"/>
        <w:rPr>
          <w:b/>
          <w:color w:val="000000"/>
          <w:sz w:val="22"/>
          <w:szCs w:val="22"/>
        </w:rPr>
      </w:pPr>
      <w:r w:rsidRPr="00D32B93">
        <w:rPr>
          <w:sz w:val="22"/>
          <w:szCs w:val="22"/>
        </w:rPr>
        <w:t xml:space="preserve">Aos </w:t>
      </w:r>
      <w:r w:rsidR="000E18FA" w:rsidRPr="00D32B93">
        <w:rPr>
          <w:sz w:val="22"/>
          <w:szCs w:val="22"/>
        </w:rPr>
        <w:t xml:space="preserve">dois </w:t>
      </w:r>
      <w:r w:rsidR="003C2D89" w:rsidRPr="00D32B93">
        <w:rPr>
          <w:sz w:val="22"/>
          <w:szCs w:val="22"/>
        </w:rPr>
        <w:t xml:space="preserve">dias do mês de </w:t>
      </w:r>
      <w:r w:rsidR="000E18FA" w:rsidRPr="00D32B93">
        <w:rPr>
          <w:sz w:val="22"/>
          <w:szCs w:val="22"/>
        </w:rPr>
        <w:t>agosto</w:t>
      </w:r>
      <w:r w:rsidR="003C2D89" w:rsidRPr="00D32B93">
        <w:rPr>
          <w:sz w:val="22"/>
          <w:szCs w:val="22"/>
        </w:rPr>
        <w:t xml:space="preserve"> de dois mil e </w:t>
      </w:r>
      <w:r w:rsidR="00F373B0" w:rsidRPr="00D32B93">
        <w:rPr>
          <w:sz w:val="22"/>
          <w:szCs w:val="22"/>
        </w:rPr>
        <w:t>dezess</w:t>
      </w:r>
      <w:r w:rsidR="00820E55" w:rsidRPr="00D32B93">
        <w:rPr>
          <w:sz w:val="22"/>
          <w:szCs w:val="22"/>
        </w:rPr>
        <w:t>ete</w:t>
      </w:r>
      <w:r w:rsidR="000F64F4" w:rsidRPr="00D32B93">
        <w:rPr>
          <w:sz w:val="22"/>
          <w:szCs w:val="22"/>
        </w:rPr>
        <w:t xml:space="preserve">, às </w:t>
      </w:r>
      <w:proofErr w:type="gramStart"/>
      <w:r w:rsidR="000F64F4" w:rsidRPr="00D32B93">
        <w:rPr>
          <w:sz w:val="22"/>
          <w:szCs w:val="22"/>
        </w:rPr>
        <w:t>09h:</w:t>
      </w:r>
      <w:proofErr w:type="gramEnd"/>
      <w:r w:rsidR="00C853AE" w:rsidRPr="00D32B93">
        <w:rPr>
          <w:sz w:val="22"/>
          <w:szCs w:val="22"/>
        </w:rPr>
        <w:t>00</w:t>
      </w:r>
      <w:r w:rsidR="000F64F4" w:rsidRPr="00D32B93">
        <w:rPr>
          <w:sz w:val="22"/>
          <w:szCs w:val="22"/>
        </w:rPr>
        <w:t xml:space="preserve">min, na sala de licitações do edifício sede da SUPEL – Superintendência Estadual de Compras e Licitações, </w:t>
      </w:r>
      <w:r w:rsidR="00C853AE" w:rsidRPr="00D32B93">
        <w:rPr>
          <w:sz w:val="22"/>
          <w:szCs w:val="22"/>
        </w:rPr>
        <w:t>sito na Avenida Farquar, Bairro: Pedrinhas, Palácio Rio Madeira</w:t>
      </w:r>
      <w:r w:rsidR="00F373B0" w:rsidRPr="00D32B93">
        <w:rPr>
          <w:sz w:val="22"/>
          <w:szCs w:val="22"/>
        </w:rPr>
        <w:t xml:space="preserve">, edifício </w:t>
      </w:r>
      <w:r w:rsidR="00BF709B" w:rsidRPr="00D32B93">
        <w:rPr>
          <w:sz w:val="22"/>
          <w:szCs w:val="22"/>
        </w:rPr>
        <w:t>Pacaás</w:t>
      </w:r>
      <w:r w:rsidR="00F373B0" w:rsidRPr="00D32B93">
        <w:rPr>
          <w:sz w:val="22"/>
          <w:szCs w:val="22"/>
        </w:rPr>
        <w:t xml:space="preserve"> Novos, 2</w:t>
      </w:r>
      <w:r w:rsidR="00C853AE" w:rsidRPr="00D32B93">
        <w:rPr>
          <w:sz w:val="22"/>
          <w:szCs w:val="22"/>
        </w:rPr>
        <w:t xml:space="preserve">º Andar, nesta cidade, reuniram-se os membros da </w:t>
      </w:r>
      <w:r w:rsidR="00C853AE" w:rsidRPr="00D32B93">
        <w:rPr>
          <w:b/>
          <w:sz w:val="22"/>
          <w:szCs w:val="22"/>
        </w:rPr>
        <w:t>Comissão Especial de Licitação – CEL/SUPEL/RO</w:t>
      </w:r>
      <w:r w:rsidR="00C853AE" w:rsidRPr="00D32B93">
        <w:rPr>
          <w:sz w:val="22"/>
          <w:szCs w:val="22"/>
        </w:rPr>
        <w:t xml:space="preserve">, designados pela </w:t>
      </w:r>
      <w:r w:rsidR="00C853AE" w:rsidRPr="00D32B93">
        <w:rPr>
          <w:noProof/>
          <w:sz w:val="22"/>
          <w:szCs w:val="22"/>
        </w:rPr>
        <w:t>Portaria nº</w:t>
      </w:r>
      <w:r w:rsidR="00C853AE" w:rsidRPr="00D32B93">
        <w:rPr>
          <w:b/>
          <w:noProof/>
          <w:sz w:val="22"/>
          <w:szCs w:val="22"/>
        </w:rPr>
        <w:t xml:space="preserve"> </w:t>
      </w:r>
      <w:r w:rsidR="00820E55" w:rsidRPr="00D32B93">
        <w:rPr>
          <w:noProof/>
          <w:sz w:val="22"/>
          <w:szCs w:val="22"/>
        </w:rPr>
        <w:t>0</w:t>
      </w:r>
      <w:r w:rsidR="004E6134" w:rsidRPr="00D32B93">
        <w:rPr>
          <w:noProof/>
          <w:sz w:val="22"/>
          <w:szCs w:val="22"/>
        </w:rPr>
        <w:t>31</w:t>
      </w:r>
      <w:r w:rsidR="00820E55" w:rsidRPr="00D32B93">
        <w:rPr>
          <w:noProof/>
          <w:sz w:val="22"/>
          <w:szCs w:val="22"/>
        </w:rPr>
        <w:t xml:space="preserve"> publicada no Diário Oficial do Estado de Rondônia, edição do dia </w:t>
      </w:r>
      <w:r w:rsidR="004E6134" w:rsidRPr="00D32B93">
        <w:rPr>
          <w:noProof/>
          <w:sz w:val="22"/>
          <w:szCs w:val="22"/>
        </w:rPr>
        <w:t>01</w:t>
      </w:r>
      <w:r w:rsidR="00820E55" w:rsidRPr="00D32B93">
        <w:rPr>
          <w:noProof/>
          <w:sz w:val="22"/>
          <w:szCs w:val="22"/>
        </w:rPr>
        <w:t xml:space="preserve"> de </w:t>
      </w:r>
      <w:r w:rsidR="004E6134" w:rsidRPr="00D32B93">
        <w:rPr>
          <w:noProof/>
          <w:sz w:val="22"/>
          <w:szCs w:val="22"/>
        </w:rPr>
        <w:t>agosto</w:t>
      </w:r>
      <w:r w:rsidR="00820E55" w:rsidRPr="00D32B93">
        <w:rPr>
          <w:noProof/>
          <w:sz w:val="22"/>
          <w:szCs w:val="22"/>
        </w:rPr>
        <w:t xml:space="preserve"> de 2017</w:t>
      </w:r>
      <w:r w:rsidR="00F6186C" w:rsidRPr="00D32B93">
        <w:rPr>
          <w:sz w:val="22"/>
          <w:szCs w:val="22"/>
        </w:rPr>
        <w:t>,</w:t>
      </w:r>
      <w:r w:rsidR="00C06154" w:rsidRPr="00D32B93">
        <w:rPr>
          <w:sz w:val="22"/>
          <w:szCs w:val="22"/>
        </w:rPr>
        <w:t xml:space="preserve"> </w:t>
      </w:r>
      <w:r w:rsidR="00F6186C" w:rsidRPr="00D32B93">
        <w:rPr>
          <w:sz w:val="22"/>
          <w:szCs w:val="22"/>
        </w:rPr>
        <w:t>com a finalidade de</w:t>
      </w:r>
      <w:r w:rsidR="007529B0" w:rsidRPr="00D32B93">
        <w:rPr>
          <w:sz w:val="22"/>
          <w:szCs w:val="22"/>
        </w:rPr>
        <w:t xml:space="preserve"> proceder o recebimento dos envelopes 01, 02 e 03, abertura do envelope</w:t>
      </w:r>
      <w:r w:rsidR="00F6186C" w:rsidRPr="00D32B93">
        <w:rPr>
          <w:sz w:val="22"/>
          <w:szCs w:val="22"/>
        </w:rPr>
        <w:t xml:space="preserve"> </w:t>
      </w:r>
      <w:r w:rsidR="007529B0" w:rsidRPr="00D32B93">
        <w:rPr>
          <w:sz w:val="22"/>
          <w:szCs w:val="22"/>
        </w:rPr>
        <w:t xml:space="preserve">contendo a documentação de habilitação (envelope 01), relativamente à </w:t>
      </w:r>
      <w:r w:rsidR="00C06154" w:rsidRPr="00D32B93">
        <w:rPr>
          <w:b/>
          <w:sz w:val="22"/>
          <w:szCs w:val="22"/>
        </w:rPr>
        <w:t xml:space="preserve">TOMADA DE PREÇOS N° </w:t>
      </w:r>
      <w:r w:rsidR="000E18FA" w:rsidRPr="00D32B93">
        <w:rPr>
          <w:b/>
          <w:sz w:val="22"/>
          <w:szCs w:val="22"/>
        </w:rPr>
        <w:t>016/17</w:t>
      </w:r>
      <w:r w:rsidR="00C06154" w:rsidRPr="00D32B93">
        <w:rPr>
          <w:b/>
          <w:sz w:val="22"/>
          <w:szCs w:val="22"/>
        </w:rPr>
        <w:t>/CEL/SUPEL/RO</w:t>
      </w:r>
      <w:r w:rsidR="007529B0" w:rsidRPr="00D32B93">
        <w:rPr>
          <w:sz w:val="22"/>
          <w:szCs w:val="22"/>
        </w:rPr>
        <w:t xml:space="preserve">, cujo objeto é a </w:t>
      </w:r>
      <w:r w:rsidR="0005059D" w:rsidRPr="00D32B93">
        <w:rPr>
          <w:sz w:val="22"/>
          <w:szCs w:val="22"/>
        </w:rPr>
        <w:t xml:space="preserve">Contratação </w:t>
      </w:r>
      <w:r w:rsidR="00C06154" w:rsidRPr="00D32B93">
        <w:rPr>
          <w:sz w:val="22"/>
          <w:szCs w:val="22"/>
        </w:rPr>
        <w:t>de empresa especializada em consultoria e treinamento em Unidade de Hemoterapia para assessorar e implantar o sistema de gestão de qualidade conforme norma ISO 9001:2015 e as Boas Práticas em Hemoterapia no Hemocentro Coordenador da Fundação de Hematologia e Hemoterapia do Estado de Rondônia</w:t>
      </w:r>
      <w:r w:rsidR="007529B0" w:rsidRPr="00D32B93">
        <w:rPr>
          <w:bCs/>
          <w:sz w:val="22"/>
          <w:szCs w:val="22"/>
        </w:rPr>
        <w:t xml:space="preserve">, </w:t>
      </w:r>
      <w:r w:rsidR="007529B0" w:rsidRPr="00D32B93">
        <w:rPr>
          <w:sz w:val="22"/>
          <w:szCs w:val="22"/>
        </w:rPr>
        <w:t>formalizada pelo Processo Administrativo nº.</w:t>
      </w:r>
      <w:r w:rsidR="007529B0" w:rsidRPr="00D32B93">
        <w:rPr>
          <w:b/>
          <w:sz w:val="22"/>
          <w:szCs w:val="22"/>
        </w:rPr>
        <w:t xml:space="preserve"> </w:t>
      </w:r>
      <w:r w:rsidR="00C06154" w:rsidRPr="00D32B93">
        <w:rPr>
          <w:b/>
          <w:bCs/>
          <w:sz w:val="22"/>
          <w:szCs w:val="22"/>
        </w:rPr>
        <w:t>01.1712.05496-00/2016</w:t>
      </w:r>
      <w:r w:rsidR="007529B0" w:rsidRPr="00D32B93">
        <w:rPr>
          <w:b/>
          <w:bCs/>
          <w:sz w:val="22"/>
          <w:szCs w:val="22"/>
        </w:rPr>
        <w:t>, t</w:t>
      </w:r>
      <w:r w:rsidR="007529B0" w:rsidRPr="00D32B93">
        <w:rPr>
          <w:sz w:val="22"/>
          <w:szCs w:val="22"/>
        </w:rPr>
        <w:t>endo como interessada</w:t>
      </w:r>
      <w:r w:rsidR="007529B0" w:rsidRPr="00D32B93">
        <w:rPr>
          <w:spacing w:val="-1"/>
          <w:sz w:val="22"/>
          <w:szCs w:val="22"/>
          <w:lang w:val="pt-PT"/>
        </w:rPr>
        <w:t xml:space="preserve"> </w:t>
      </w:r>
      <w:r w:rsidR="007529B0" w:rsidRPr="00D32B93">
        <w:rPr>
          <w:sz w:val="22"/>
          <w:szCs w:val="22"/>
        </w:rPr>
        <w:t xml:space="preserve">a </w:t>
      </w:r>
      <w:r w:rsidR="00C06154" w:rsidRPr="00D32B93">
        <w:rPr>
          <w:bCs/>
          <w:color w:val="000000"/>
          <w:sz w:val="22"/>
          <w:szCs w:val="22"/>
        </w:rPr>
        <w:t xml:space="preserve">FUNDAÇÃO DE HEMATOLOGIA E HEMOTERAPIA DE RONDÔNIA - </w:t>
      </w:r>
      <w:r w:rsidR="00C06154" w:rsidRPr="00D32B93">
        <w:rPr>
          <w:b/>
          <w:bCs/>
          <w:color w:val="000000"/>
          <w:sz w:val="22"/>
          <w:szCs w:val="22"/>
        </w:rPr>
        <w:t>FHEMERON</w:t>
      </w:r>
      <w:r w:rsidR="00BC5EB4" w:rsidRPr="00D32B93">
        <w:rPr>
          <w:b/>
          <w:sz w:val="22"/>
          <w:szCs w:val="22"/>
        </w:rPr>
        <w:t xml:space="preserve">. </w:t>
      </w:r>
      <w:r w:rsidR="00BC5EB4" w:rsidRPr="00D32B93">
        <w:rPr>
          <w:sz w:val="22"/>
          <w:szCs w:val="22"/>
        </w:rPr>
        <w:t>No horário estabelecido no Edital, o Presidente Substituto da CEL/RO, declarou aberta a presente sessão, dando como encerrado o prazo para recebimento dos envelopes de documentação de habilitação</w:t>
      </w:r>
      <w:r w:rsidR="001B6F79" w:rsidRPr="00D32B93">
        <w:rPr>
          <w:sz w:val="22"/>
          <w:szCs w:val="22"/>
        </w:rPr>
        <w:t xml:space="preserve"> e das propostas</w:t>
      </w:r>
      <w:r w:rsidR="00BC5EB4" w:rsidRPr="00D32B93">
        <w:rPr>
          <w:sz w:val="22"/>
          <w:szCs w:val="22"/>
        </w:rPr>
        <w:t xml:space="preserve">. Compareceu a este certame a empresa </w:t>
      </w:r>
      <w:r w:rsidR="00BC5EB4" w:rsidRPr="00D32B93">
        <w:rPr>
          <w:b/>
          <w:sz w:val="22"/>
          <w:szCs w:val="22"/>
        </w:rPr>
        <w:t xml:space="preserve">H2 ASSESSORIA E CONSULTORIA LTDA - ME, </w:t>
      </w:r>
      <w:r w:rsidR="00BC5EB4" w:rsidRPr="00D32B93">
        <w:rPr>
          <w:sz w:val="22"/>
          <w:szCs w:val="22"/>
        </w:rPr>
        <w:t>inscrita no CNPJ nº 04.346.453/0001-25, representada legalmente pelo senhor Ricardo Haddad, CPF nº 138.536.718-02, conforme os poderes a ele atribuído</w:t>
      </w:r>
      <w:r w:rsidR="00C038A2" w:rsidRPr="00D32B93">
        <w:rPr>
          <w:sz w:val="22"/>
          <w:szCs w:val="22"/>
        </w:rPr>
        <w:t>s</w:t>
      </w:r>
      <w:r w:rsidR="00BC5EB4" w:rsidRPr="00D32B93">
        <w:rPr>
          <w:sz w:val="22"/>
          <w:szCs w:val="22"/>
        </w:rPr>
        <w:t>, de acordo com o documen</w:t>
      </w:r>
      <w:r w:rsidR="001B6F79" w:rsidRPr="00D32B93">
        <w:rPr>
          <w:sz w:val="22"/>
          <w:szCs w:val="22"/>
        </w:rPr>
        <w:t>to de constituição da empresa</w:t>
      </w:r>
      <w:r w:rsidR="00BC5EB4" w:rsidRPr="00D32B93">
        <w:rPr>
          <w:sz w:val="22"/>
          <w:szCs w:val="22"/>
        </w:rPr>
        <w:t>, os qua</w:t>
      </w:r>
      <w:r w:rsidR="001B6F79" w:rsidRPr="00D32B93">
        <w:rPr>
          <w:sz w:val="22"/>
          <w:szCs w:val="22"/>
        </w:rPr>
        <w:t>l</w:t>
      </w:r>
      <w:r w:rsidR="00BC5EB4" w:rsidRPr="00D32B93">
        <w:rPr>
          <w:sz w:val="22"/>
          <w:szCs w:val="22"/>
        </w:rPr>
        <w:t xml:space="preserve"> faz parte dos autos. Dando prosseguimento, passou-se a abertura do envelope da Documentação Habilitação da empresa participante. A seguir, após análise e vistos da documentação pelos seus membros, bem como, dos técnicos da FHEMERON Sr. MARCOS FURTADO MENDONÇA, Biomédico - FHEMERON, Matrícula 300056009 e </w:t>
      </w:r>
      <w:r w:rsidR="00BC5EB4" w:rsidRPr="00D32B93">
        <w:rPr>
          <w:bCs/>
          <w:sz w:val="22"/>
          <w:szCs w:val="22"/>
        </w:rPr>
        <w:t xml:space="preserve">RAPHAEL BRAGA MACIEL, </w:t>
      </w:r>
      <w:r w:rsidR="00BC5EB4" w:rsidRPr="00D32B93">
        <w:rPr>
          <w:sz w:val="22"/>
          <w:szCs w:val="22"/>
        </w:rPr>
        <w:t>Advogado - FHEMERO</w:t>
      </w:r>
      <w:r w:rsidR="001B6F79" w:rsidRPr="00D32B93">
        <w:rPr>
          <w:sz w:val="22"/>
          <w:szCs w:val="22"/>
        </w:rPr>
        <w:t>N</w:t>
      </w:r>
      <w:r w:rsidR="00BC5EB4" w:rsidRPr="00D32B93">
        <w:rPr>
          <w:sz w:val="22"/>
          <w:szCs w:val="22"/>
        </w:rPr>
        <w:t>, Matrícula 3000137765</w:t>
      </w:r>
      <w:r w:rsidR="001B6F79" w:rsidRPr="00D32B93">
        <w:rPr>
          <w:sz w:val="22"/>
          <w:szCs w:val="22"/>
        </w:rPr>
        <w:t xml:space="preserve"> os quais procederam à análise da qualificação técnica</w:t>
      </w:r>
      <w:r w:rsidR="00C038A2" w:rsidRPr="00D32B93">
        <w:rPr>
          <w:sz w:val="22"/>
          <w:szCs w:val="22"/>
        </w:rPr>
        <w:t>,</w:t>
      </w:r>
      <w:r w:rsidR="001B6F79" w:rsidRPr="00D32B93">
        <w:rPr>
          <w:sz w:val="22"/>
          <w:szCs w:val="22"/>
        </w:rPr>
        <w:t xml:space="preserve"> constatando que os atestados ora apresentados são compatíveis com o objeto licitado. Os demais documentos </w:t>
      </w:r>
      <w:r w:rsidR="00C038A2" w:rsidRPr="00D32B93">
        <w:rPr>
          <w:sz w:val="22"/>
          <w:szCs w:val="22"/>
        </w:rPr>
        <w:t xml:space="preserve">de habilitação foram </w:t>
      </w:r>
      <w:r w:rsidR="001B6F79" w:rsidRPr="00D32B93">
        <w:rPr>
          <w:sz w:val="22"/>
          <w:szCs w:val="22"/>
        </w:rPr>
        <w:t xml:space="preserve">analisados pela Comissão que </w:t>
      </w:r>
      <w:r w:rsidR="00BC5EB4" w:rsidRPr="00D32B93">
        <w:rPr>
          <w:sz w:val="22"/>
          <w:szCs w:val="22"/>
        </w:rPr>
        <w:t>po</w:t>
      </w:r>
      <w:r w:rsidR="00C038A2" w:rsidRPr="00D32B93">
        <w:rPr>
          <w:sz w:val="22"/>
          <w:szCs w:val="22"/>
        </w:rPr>
        <w:t>r unanimidade de seus membros</w:t>
      </w:r>
      <w:r w:rsidR="001B6F79" w:rsidRPr="00D32B93">
        <w:rPr>
          <w:sz w:val="22"/>
          <w:szCs w:val="22"/>
        </w:rPr>
        <w:t xml:space="preserve"> </w:t>
      </w:r>
      <w:r w:rsidR="00BC5EB4" w:rsidRPr="00D32B93">
        <w:rPr>
          <w:sz w:val="22"/>
          <w:szCs w:val="22"/>
        </w:rPr>
        <w:t xml:space="preserve">decidiu </w:t>
      </w:r>
      <w:r w:rsidR="00BC5EB4" w:rsidRPr="00D32B93">
        <w:rPr>
          <w:b/>
          <w:sz w:val="22"/>
          <w:szCs w:val="22"/>
          <w:u w:val="single"/>
        </w:rPr>
        <w:t>HABILITAR</w:t>
      </w:r>
      <w:r w:rsidR="00BC5EB4" w:rsidRPr="00D32B93">
        <w:rPr>
          <w:bCs/>
          <w:sz w:val="22"/>
          <w:szCs w:val="22"/>
        </w:rPr>
        <w:t xml:space="preserve"> a empresa </w:t>
      </w:r>
      <w:r w:rsidR="00532020" w:rsidRPr="00D32B93">
        <w:rPr>
          <w:b/>
          <w:sz w:val="22"/>
          <w:szCs w:val="22"/>
        </w:rPr>
        <w:t>H2 ASSESSORIA E CONSULTORIA LTDA - ME</w:t>
      </w:r>
      <w:r w:rsidR="00BC5EB4" w:rsidRPr="00D32B93">
        <w:rPr>
          <w:bCs/>
          <w:sz w:val="22"/>
          <w:szCs w:val="22"/>
        </w:rPr>
        <w:t>,</w:t>
      </w:r>
      <w:r w:rsidR="00BC5EB4" w:rsidRPr="00D32B93">
        <w:rPr>
          <w:b/>
          <w:bCs/>
          <w:sz w:val="22"/>
          <w:szCs w:val="22"/>
        </w:rPr>
        <w:t xml:space="preserve"> </w:t>
      </w:r>
      <w:r w:rsidR="00BC5EB4" w:rsidRPr="00D32B93">
        <w:rPr>
          <w:bCs/>
          <w:sz w:val="22"/>
          <w:szCs w:val="22"/>
        </w:rPr>
        <w:t>tendo em vista</w:t>
      </w:r>
      <w:r w:rsidR="00BC5EB4" w:rsidRPr="00D32B93">
        <w:rPr>
          <w:sz w:val="22"/>
          <w:szCs w:val="22"/>
        </w:rPr>
        <w:t xml:space="preserve"> que a mesma atendeu as exigências previstas no </w:t>
      </w:r>
      <w:r w:rsidR="00466099" w:rsidRPr="00D32B93">
        <w:rPr>
          <w:sz w:val="22"/>
          <w:szCs w:val="22"/>
        </w:rPr>
        <w:t xml:space="preserve">item </w:t>
      </w:r>
      <w:proofErr w:type="gramStart"/>
      <w:r w:rsidR="00466099" w:rsidRPr="00D32B93">
        <w:rPr>
          <w:sz w:val="22"/>
          <w:szCs w:val="22"/>
        </w:rPr>
        <w:t>8</w:t>
      </w:r>
      <w:proofErr w:type="gramEnd"/>
      <w:r w:rsidR="00466099" w:rsidRPr="00D32B93">
        <w:rPr>
          <w:sz w:val="22"/>
          <w:szCs w:val="22"/>
        </w:rPr>
        <w:t xml:space="preserve"> do </w:t>
      </w:r>
      <w:r w:rsidR="00BC5EB4" w:rsidRPr="00D32B93">
        <w:rPr>
          <w:sz w:val="22"/>
          <w:szCs w:val="22"/>
        </w:rPr>
        <w:t>edital</w:t>
      </w:r>
      <w:r w:rsidR="00C038A2" w:rsidRPr="00D32B93">
        <w:rPr>
          <w:sz w:val="22"/>
          <w:szCs w:val="22"/>
        </w:rPr>
        <w:t xml:space="preserve">. </w:t>
      </w:r>
      <w:r w:rsidR="00BC5EB4" w:rsidRPr="00D32B93">
        <w:rPr>
          <w:b/>
          <w:sz w:val="22"/>
          <w:szCs w:val="22"/>
        </w:rPr>
        <w:t>Ato contínuo</w:t>
      </w:r>
      <w:r w:rsidR="00BC5EB4" w:rsidRPr="00D32B93">
        <w:rPr>
          <w:sz w:val="22"/>
          <w:szCs w:val="22"/>
        </w:rPr>
        <w:t xml:space="preserve">, o Presidente </w:t>
      </w:r>
      <w:r w:rsidR="00532020" w:rsidRPr="00D32B93">
        <w:rPr>
          <w:sz w:val="22"/>
          <w:szCs w:val="22"/>
        </w:rPr>
        <w:t xml:space="preserve">Substituto </w:t>
      </w:r>
      <w:r w:rsidR="00BC5EB4" w:rsidRPr="00D32B93">
        <w:rPr>
          <w:sz w:val="22"/>
          <w:szCs w:val="22"/>
        </w:rPr>
        <w:t>perguntou ao representante da licitante, se ele concordava com a decisão proferida, ou se desejaria fazer uso do prazo recursal previsto no art. 109, I, “a”, da Lei nº 8.666/93, e obteve como resposta</w:t>
      </w:r>
      <w:r w:rsidR="00BC5EB4" w:rsidRPr="00D32B93">
        <w:rPr>
          <w:color w:val="000000"/>
          <w:sz w:val="22"/>
          <w:szCs w:val="22"/>
        </w:rPr>
        <w:t xml:space="preserve">, que o mesmo estava de acordo com a decisão proferida pela Comissão de Licitação, e que renunciaria o direito ao prazo para interpor recurso. A seguir, foi assinado pelo representante credenciado, o Termo de Renúncia, ao direito de recurso e ao prazo respectivo, e </w:t>
      </w:r>
      <w:r w:rsidR="00C038A2" w:rsidRPr="00D32B93">
        <w:rPr>
          <w:color w:val="000000"/>
          <w:sz w:val="22"/>
          <w:szCs w:val="22"/>
        </w:rPr>
        <w:t>consequentemente</w:t>
      </w:r>
      <w:r w:rsidR="00BC5EB4" w:rsidRPr="00D32B93">
        <w:rPr>
          <w:color w:val="000000"/>
          <w:sz w:val="22"/>
          <w:szCs w:val="22"/>
        </w:rPr>
        <w:t xml:space="preserve"> concordando com o prosseguimento do certame licitatório, encerrando-se assim, a primeira fase da licitação.  </w:t>
      </w:r>
      <w:r w:rsidR="00466099" w:rsidRPr="00D32B93">
        <w:rPr>
          <w:b/>
          <w:color w:val="000000"/>
          <w:sz w:val="22"/>
          <w:szCs w:val="22"/>
        </w:rPr>
        <w:t>Ato contínuo</w:t>
      </w:r>
      <w:proofErr w:type="gramStart"/>
      <w:r w:rsidR="004A6353" w:rsidRPr="00D32B93">
        <w:rPr>
          <w:b/>
          <w:color w:val="000000"/>
          <w:sz w:val="22"/>
          <w:szCs w:val="22"/>
        </w:rPr>
        <w:t>, passou-se</w:t>
      </w:r>
      <w:proofErr w:type="gramEnd"/>
      <w:r w:rsidR="00BC5EB4" w:rsidRPr="00D32B93">
        <w:rPr>
          <w:color w:val="000000"/>
          <w:sz w:val="22"/>
          <w:szCs w:val="22"/>
        </w:rPr>
        <w:t xml:space="preserve"> a abertura do envelope contendo a </w:t>
      </w:r>
      <w:r w:rsidR="00D0546A" w:rsidRPr="00D32B93">
        <w:rPr>
          <w:b/>
          <w:color w:val="000000"/>
          <w:sz w:val="22"/>
          <w:szCs w:val="22"/>
        </w:rPr>
        <w:t xml:space="preserve">PROPOSTA </w:t>
      </w:r>
    </w:p>
    <w:p w:rsidR="00D32B93" w:rsidRDefault="00D0546A" w:rsidP="00BC5EB4">
      <w:pPr>
        <w:spacing w:line="360" w:lineRule="auto"/>
        <w:contextualSpacing/>
        <w:jc w:val="both"/>
        <w:rPr>
          <w:sz w:val="22"/>
          <w:szCs w:val="22"/>
        </w:rPr>
      </w:pPr>
      <w:r w:rsidRPr="00D32B93">
        <w:rPr>
          <w:b/>
          <w:color w:val="000000"/>
          <w:sz w:val="22"/>
          <w:szCs w:val="22"/>
        </w:rPr>
        <w:lastRenderedPageBreak/>
        <w:t>TÉCNICA</w:t>
      </w:r>
      <w:r w:rsidRPr="00D32B93">
        <w:rPr>
          <w:color w:val="000000"/>
          <w:sz w:val="22"/>
          <w:szCs w:val="22"/>
        </w:rPr>
        <w:t xml:space="preserve"> </w:t>
      </w:r>
      <w:r w:rsidR="00BC5EB4" w:rsidRPr="00D32B93">
        <w:rPr>
          <w:color w:val="000000"/>
          <w:sz w:val="22"/>
          <w:szCs w:val="22"/>
        </w:rPr>
        <w:t xml:space="preserve">da empresa Habilitada, </w:t>
      </w:r>
      <w:r w:rsidR="00DA43E7" w:rsidRPr="00D32B93">
        <w:rPr>
          <w:color w:val="000000"/>
          <w:sz w:val="22"/>
          <w:szCs w:val="22"/>
        </w:rPr>
        <w:t xml:space="preserve">e submetida à análise </w:t>
      </w:r>
      <w:r w:rsidR="00466099" w:rsidRPr="00D32B93">
        <w:rPr>
          <w:color w:val="000000"/>
          <w:sz w:val="22"/>
          <w:szCs w:val="22"/>
        </w:rPr>
        <w:t>pelos técnicos</w:t>
      </w:r>
      <w:r w:rsidR="00DA43E7" w:rsidRPr="00D32B93">
        <w:rPr>
          <w:color w:val="000000"/>
          <w:sz w:val="22"/>
          <w:szCs w:val="22"/>
        </w:rPr>
        <w:t xml:space="preserve"> da FHEMERON </w:t>
      </w:r>
      <w:r w:rsidR="00466099" w:rsidRPr="00D32B93">
        <w:rPr>
          <w:color w:val="000000"/>
          <w:sz w:val="22"/>
          <w:szCs w:val="22"/>
        </w:rPr>
        <w:t xml:space="preserve">presentes, </w:t>
      </w:r>
      <w:r w:rsidR="00DA43E7" w:rsidRPr="00D32B93">
        <w:rPr>
          <w:color w:val="000000"/>
          <w:sz w:val="22"/>
          <w:szCs w:val="22"/>
        </w:rPr>
        <w:t xml:space="preserve">que constataram que a empresa habilitada atendeu as exigências contidas no item 13.1.4.1 do edital da seguinte forma: </w:t>
      </w:r>
      <w:proofErr w:type="gramStart"/>
      <w:r w:rsidR="00DA43E7" w:rsidRPr="00D32B93">
        <w:rPr>
          <w:color w:val="000000"/>
          <w:sz w:val="22"/>
          <w:szCs w:val="22"/>
        </w:rPr>
        <w:t>sub item</w:t>
      </w:r>
      <w:proofErr w:type="gramEnd"/>
      <w:r w:rsidR="00DA43E7" w:rsidRPr="00D32B93">
        <w:rPr>
          <w:color w:val="000000"/>
          <w:sz w:val="22"/>
          <w:szCs w:val="22"/>
        </w:rPr>
        <w:t xml:space="preserve"> 13.1.4.1.1 - </w:t>
      </w:r>
      <w:r w:rsidR="00DA43E7" w:rsidRPr="00D32B93">
        <w:rPr>
          <w:b/>
          <w:color w:val="000000"/>
          <w:sz w:val="22"/>
          <w:szCs w:val="22"/>
        </w:rPr>
        <w:t>Perfil Operacional</w:t>
      </w:r>
      <w:r w:rsidR="00DA43E7" w:rsidRPr="00D32B93">
        <w:rPr>
          <w:color w:val="000000"/>
          <w:sz w:val="22"/>
          <w:szCs w:val="22"/>
        </w:rPr>
        <w:t xml:space="preserve"> - 09 (nove) atestados apresentado</w:t>
      </w:r>
      <w:r w:rsidR="004A6353" w:rsidRPr="00D32B93">
        <w:rPr>
          <w:color w:val="000000"/>
          <w:sz w:val="22"/>
          <w:szCs w:val="22"/>
        </w:rPr>
        <w:t>s</w:t>
      </w:r>
      <w:r w:rsidR="00DA43E7" w:rsidRPr="00D32B93">
        <w:rPr>
          <w:color w:val="000000"/>
          <w:sz w:val="22"/>
          <w:szCs w:val="22"/>
        </w:rPr>
        <w:t>, alcançando desta forma pontuação máxima</w:t>
      </w:r>
      <w:r w:rsidR="007F77DD" w:rsidRPr="00D32B93">
        <w:rPr>
          <w:color w:val="000000"/>
          <w:sz w:val="22"/>
          <w:szCs w:val="22"/>
        </w:rPr>
        <w:t xml:space="preserve"> de 70 pontos</w:t>
      </w:r>
      <w:r w:rsidR="004A6353" w:rsidRPr="00D32B93">
        <w:rPr>
          <w:color w:val="000000"/>
          <w:sz w:val="22"/>
          <w:szCs w:val="22"/>
        </w:rPr>
        <w:t>;</w:t>
      </w:r>
      <w:r w:rsidR="00DA43E7" w:rsidRPr="00D32B93">
        <w:rPr>
          <w:color w:val="000000"/>
          <w:sz w:val="22"/>
          <w:szCs w:val="22"/>
        </w:rPr>
        <w:t xml:space="preserve"> sub item 13.1.4.2.1 - </w:t>
      </w:r>
      <w:r w:rsidR="007F77DD" w:rsidRPr="00D32B93">
        <w:rPr>
          <w:b/>
          <w:color w:val="000000"/>
          <w:sz w:val="22"/>
          <w:szCs w:val="22"/>
        </w:rPr>
        <w:t>Critérios para pontuação da equipe técnica da instituição</w:t>
      </w:r>
      <w:r w:rsidR="004A6353" w:rsidRPr="00D32B93">
        <w:rPr>
          <w:b/>
          <w:color w:val="000000"/>
          <w:sz w:val="22"/>
          <w:szCs w:val="22"/>
        </w:rPr>
        <w:t xml:space="preserve"> com experiência do profissional da empresa em </w:t>
      </w:r>
      <w:r w:rsidR="004A6353" w:rsidRPr="00D32B93">
        <w:rPr>
          <w:b/>
          <w:sz w:val="22"/>
          <w:szCs w:val="22"/>
        </w:rPr>
        <w:t>Sistemas de Gestão de Qualidade e habilidade com treinamento para nível gerencial e operacional</w:t>
      </w:r>
      <w:r w:rsidR="007F77DD" w:rsidRPr="00D32B93">
        <w:rPr>
          <w:color w:val="000000"/>
          <w:sz w:val="22"/>
          <w:szCs w:val="22"/>
        </w:rPr>
        <w:t xml:space="preserve"> - </w:t>
      </w:r>
      <w:r w:rsidR="00DA43E7" w:rsidRPr="00D32B93">
        <w:rPr>
          <w:color w:val="000000"/>
          <w:sz w:val="22"/>
          <w:szCs w:val="22"/>
        </w:rPr>
        <w:t>não atingiu pontuação máxima, tendo em vista que o profissional biomédico Dr. Márcio de Almeida Pimenta Pinto comp</w:t>
      </w:r>
      <w:r w:rsidR="007F77DD" w:rsidRPr="00D32B93">
        <w:rPr>
          <w:color w:val="000000"/>
          <w:sz w:val="22"/>
          <w:szCs w:val="22"/>
        </w:rPr>
        <w:t xml:space="preserve">rovou experiência de </w:t>
      </w:r>
      <w:r w:rsidR="004A6353" w:rsidRPr="00D32B93">
        <w:rPr>
          <w:color w:val="000000"/>
          <w:sz w:val="22"/>
          <w:szCs w:val="22"/>
        </w:rPr>
        <w:t xml:space="preserve">apenas </w:t>
      </w:r>
      <w:r w:rsidR="007F77DD" w:rsidRPr="00D32B93">
        <w:rPr>
          <w:color w:val="000000"/>
          <w:sz w:val="22"/>
          <w:szCs w:val="22"/>
        </w:rPr>
        <w:t>05 (cinco), perfazendo 28 pontos</w:t>
      </w:r>
      <w:r w:rsidR="004A6353" w:rsidRPr="00D32B93">
        <w:rPr>
          <w:color w:val="000000"/>
          <w:sz w:val="22"/>
          <w:szCs w:val="22"/>
        </w:rPr>
        <w:t xml:space="preserve"> num total de 30 pontos;</w:t>
      </w:r>
      <w:r w:rsidR="00DA43E7" w:rsidRPr="00D32B93">
        <w:rPr>
          <w:color w:val="000000"/>
          <w:sz w:val="22"/>
          <w:szCs w:val="22"/>
        </w:rPr>
        <w:t xml:space="preserve"> </w:t>
      </w:r>
      <w:r w:rsidR="005B2CCE" w:rsidRPr="00D32B93">
        <w:rPr>
          <w:color w:val="000000"/>
          <w:sz w:val="22"/>
          <w:szCs w:val="22"/>
        </w:rPr>
        <w:t xml:space="preserve">sub item - 13.1.4.2.2 - </w:t>
      </w:r>
      <w:r w:rsidR="004A6353" w:rsidRPr="00D32B93">
        <w:rPr>
          <w:b/>
          <w:color w:val="000000"/>
          <w:sz w:val="22"/>
          <w:szCs w:val="22"/>
        </w:rPr>
        <w:t xml:space="preserve">Critérios para pontuação da equipe técnica da instituição com experiência do profissional da empresa no </w:t>
      </w:r>
      <w:r w:rsidR="004A6353" w:rsidRPr="00D32B93">
        <w:rPr>
          <w:b/>
          <w:sz w:val="22"/>
          <w:szCs w:val="22"/>
        </w:rPr>
        <w:t>ramo da Hemoterapia comprovado através de certificado emitido por instituições do setor,</w:t>
      </w:r>
      <w:r w:rsidR="004A6353" w:rsidRPr="00D32B93">
        <w:rPr>
          <w:b/>
          <w:color w:val="000000"/>
          <w:sz w:val="22"/>
          <w:szCs w:val="22"/>
        </w:rPr>
        <w:t xml:space="preserve"> </w:t>
      </w:r>
      <w:r w:rsidR="005B2CCE" w:rsidRPr="00D32B93">
        <w:rPr>
          <w:color w:val="000000"/>
          <w:sz w:val="22"/>
          <w:szCs w:val="22"/>
        </w:rPr>
        <w:t>novamente o profissional biomédico Dr. Márcio de Almeida Pimenta Pinto comprovou experiência de 05 (cinco)</w:t>
      </w:r>
      <w:r w:rsidR="004A6353" w:rsidRPr="00D32B93">
        <w:rPr>
          <w:color w:val="000000"/>
          <w:sz w:val="22"/>
          <w:szCs w:val="22"/>
        </w:rPr>
        <w:t xml:space="preserve"> atingindo a pontuação de 08 de possíveis 10 pontos </w:t>
      </w:r>
      <w:r w:rsidR="005B2CCE" w:rsidRPr="00D32B93">
        <w:rPr>
          <w:color w:val="000000"/>
          <w:sz w:val="22"/>
          <w:szCs w:val="22"/>
        </w:rPr>
        <w:t xml:space="preserve">, </w:t>
      </w:r>
      <w:r w:rsidR="004A6353" w:rsidRPr="00D32B93">
        <w:rPr>
          <w:color w:val="000000"/>
          <w:sz w:val="22"/>
          <w:szCs w:val="22"/>
        </w:rPr>
        <w:t>dessa forma</w:t>
      </w:r>
      <w:r w:rsidR="00D345C0" w:rsidRPr="00D32B93">
        <w:rPr>
          <w:color w:val="000000"/>
          <w:sz w:val="22"/>
          <w:szCs w:val="22"/>
        </w:rPr>
        <w:t xml:space="preserve">, a empresa atingiu </w:t>
      </w:r>
      <w:r w:rsidR="004A6353" w:rsidRPr="00D32B93">
        <w:rPr>
          <w:color w:val="000000"/>
          <w:sz w:val="22"/>
          <w:szCs w:val="22"/>
        </w:rPr>
        <w:t xml:space="preserve">a pontuação </w:t>
      </w:r>
      <w:r w:rsidR="005B2CCE" w:rsidRPr="00D32B93">
        <w:rPr>
          <w:color w:val="000000"/>
          <w:sz w:val="22"/>
          <w:szCs w:val="22"/>
        </w:rPr>
        <w:t>48 pontos</w:t>
      </w:r>
      <w:r w:rsidR="00D345C0" w:rsidRPr="00D32B93">
        <w:rPr>
          <w:color w:val="000000"/>
          <w:sz w:val="22"/>
          <w:szCs w:val="22"/>
        </w:rPr>
        <w:t xml:space="preserve"> nesse critério, que tem como pontuação máxima 50 pontos</w:t>
      </w:r>
      <w:r w:rsidR="005B2CCE" w:rsidRPr="00D32B93">
        <w:rPr>
          <w:color w:val="000000"/>
          <w:sz w:val="22"/>
          <w:szCs w:val="22"/>
        </w:rPr>
        <w:t>. Sendo assim os técnico</w:t>
      </w:r>
      <w:r w:rsidRPr="00D32B93">
        <w:rPr>
          <w:color w:val="000000"/>
          <w:sz w:val="22"/>
          <w:szCs w:val="22"/>
        </w:rPr>
        <w:t>s</w:t>
      </w:r>
      <w:r w:rsidR="005B2CCE" w:rsidRPr="00D32B93">
        <w:rPr>
          <w:color w:val="000000"/>
          <w:sz w:val="22"/>
          <w:szCs w:val="22"/>
        </w:rPr>
        <w:t xml:space="preserve"> da FHEMERON fixaram a pontuação em 97,33. </w:t>
      </w:r>
      <w:r w:rsidR="0071407E" w:rsidRPr="00D32B93">
        <w:rPr>
          <w:b/>
          <w:sz w:val="22"/>
          <w:szCs w:val="22"/>
        </w:rPr>
        <w:t>Ato contínuo</w:t>
      </w:r>
      <w:r w:rsidR="0071407E" w:rsidRPr="00D32B93">
        <w:rPr>
          <w:sz w:val="22"/>
          <w:szCs w:val="22"/>
        </w:rPr>
        <w:t>, o Presidente Substituto perguntou ao representante da licitante, se ele concordava com a decisão proferida, ou se desejaria fazer uso do prazo recursal previsto no art. 109, I, “a”, da Lei nº 8.666/93, e obteve como resposta</w:t>
      </w:r>
      <w:r w:rsidR="0071407E" w:rsidRPr="00D32B93">
        <w:rPr>
          <w:color w:val="000000"/>
          <w:sz w:val="22"/>
          <w:szCs w:val="22"/>
        </w:rPr>
        <w:t xml:space="preserve">, que o mesmo estava de acordo com a decisão proferida pela Comissão de Licitação, e que renunciaria o direito ao prazo para interpor recurso. A seguir, foi assinado pelo representante credenciado, o Termo de Renúncia, ao direito de recurso e ao prazo respectivo, e consequentemente concordando com o prosseguimento do certame licitatório, encerrando-se assim, a segunda fase da licitação. </w:t>
      </w:r>
      <w:r w:rsidR="0071407E" w:rsidRPr="00D32B93">
        <w:rPr>
          <w:b/>
          <w:color w:val="000000"/>
          <w:sz w:val="22"/>
          <w:szCs w:val="22"/>
        </w:rPr>
        <w:t>Ato contínuo</w:t>
      </w:r>
      <w:r w:rsidRPr="00D32B93">
        <w:rPr>
          <w:b/>
          <w:color w:val="000000"/>
          <w:sz w:val="22"/>
          <w:szCs w:val="22"/>
        </w:rPr>
        <w:t>,</w:t>
      </w:r>
      <w:r w:rsidR="0071407E" w:rsidRPr="00D32B93">
        <w:rPr>
          <w:color w:val="000000"/>
          <w:sz w:val="22"/>
          <w:szCs w:val="22"/>
        </w:rPr>
        <w:t xml:space="preserve"> passou-se a abertura do envelope contendo a </w:t>
      </w:r>
      <w:r w:rsidRPr="00D32B93">
        <w:rPr>
          <w:b/>
          <w:color w:val="000000"/>
          <w:sz w:val="22"/>
          <w:szCs w:val="22"/>
        </w:rPr>
        <w:t>PROPOSTA DE PREÇO</w:t>
      </w:r>
      <w:r w:rsidR="0071407E" w:rsidRPr="00D32B93">
        <w:rPr>
          <w:color w:val="000000"/>
          <w:sz w:val="22"/>
          <w:szCs w:val="22"/>
        </w:rPr>
        <w:t>, e</w:t>
      </w:r>
      <w:r w:rsidR="00DA43E7" w:rsidRPr="00D32B93">
        <w:rPr>
          <w:color w:val="000000"/>
          <w:sz w:val="22"/>
          <w:szCs w:val="22"/>
        </w:rPr>
        <w:t xml:space="preserve"> </w:t>
      </w:r>
      <w:r w:rsidR="00BC5EB4" w:rsidRPr="00D32B93">
        <w:rPr>
          <w:color w:val="000000"/>
          <w:sz w:val="22"/>
          <w:szCs w:val="22"/>
        </w:rPr>
        <w:t>após a conclusão da análise</w:t>
      </w:r>
      <w:r w:rsidR="00BC5EB4" w:rsidRPr="00D32B93">
        <w:rPr>
          <w:sz w:val="22"/>
          <w:szCs w:val="22"/>
        </w:rPr>
        <w:t>, por unanimidade de seus membros, a Comissão decidiu,</w:t>
      </w:r>
      <w:r w:rsidR="00BC5EB4" w:rsidRPr="00D32B93">
        <w:rPr>
          <w:b/>
          <w:bCs/>
          <w:sz w:val="22"/>
          <w:szCs w:val="22"/>
        </w:rPr>
        <w:t xml:space="preserve"> </w:t>
      </w:r>
      <w:r w:rsidR="00BC5EB4" w:rsidRPr="00D32B93">
        <w:rPr>
          <w:b/>
          <w:iCs/>
          <w:sz w:val="22"/>
          <w:szCs w:val="22"/>
          <w:u w:val="single"/>
        </w:rPr>
        <w:t>CLASSIFICAR</w:t>
      </w:r>
      <w:r w:rsidR="00BC5EB4" w:rsidRPr="00D32B93">
        <w:rPr>
          <w:bCs/>
          <w:iCs/>
          <w:sz w:val="22"/>
          <w:szCs w:val="22"/>
        </w:rPr>
        <w:t xml:space="preserve"> a </w:t>
      </w:r>
      <w:r w:rsidR="00BC5EB4" w:rsidRPr="00D32B93">
        <w:rPr>
          <w:sz w:val="22"/>
          <w:szCs w:val="22"/>
        </w:rPr>
        <w:t>proposta da empresa</w:t>
      </w:r>
      <w:r w:rsidR="00070882" w:rsidRPr="00D32B93">
        <w:rPr>
          <w:sz w:val="22"/>
          <w:szCs w:val="22"/>
        </w:rPr>
        <w:t xml:space="preserve"> </w:t>
      </w:r>
      <w:r w:rsidR="0071407E" w:rsidRPr="00D32B93">
        <w:rPr>
          <w:b/>
          <w:sz w:val="22"/>
          <w:szCs w:val="22"/>
        </w:rPr>
        <w:t xml:space="preserve">H2 ASSESSORIA E CONSULTORIA LTDA - </w:t>
      </w:r>
      <w:proofErr w:type="gramStart"/>
      <w:r w:rsidR="0071407E" w:rsidRPr="00D32B93">
        <w:rPr>
          <w:b/>
          <w:sz w:val="22"/>
          <w:szCs w:val="22"/>
        </w:rPr>
        <w:t>ME ,</w:t>
      </w:r>
      <w:proofErr w:type="gramEnd"/>
      <w:r w:rsidR="0071407E" w:rsidRPr="00D32B93">
        <w:rPr>
          <w:b/>
          <w:sz w:val="22"/>
          <w:szCs w:val="22"/>
        </w:rPr>
        <w:t xml:space="preserve"> </w:t>
      </w:r>
      <w:r w:rsidR="0071407E" w:rsidRPr="00D32B93">
        <w:rPr>
          <w:sz w:val="22"/>
          <w:szCs w:val="22"/>
        </w:rPr>
        <w:t>cujo valor global é de R$ 232.000,00 (duzentos e trinta e dois mil reais)</w:t>
      </w:r>
      <w:r w:rsidR="00BC5EB4" w:rsidRPr="00D32B93">
        <w:rPr>
          <w:bCs/>
          <w:noProof/>
          <w:color w:val="000000"/>
          <w:sz w:val="22"/>
          <w:szCs w:val="22"/>
        </w:rPr>
        <w:t>. A</w:t>
      </w:r>
      <w:r w:rsidR="00BC5EB4" w:rsidRPr="00D32B93">
        <w:rPr>
          <w:color w:val="000000"/>
          <w:sz w:val="22"/>
          <w:szCs w:val="22"/>
        </w:rPr>
        <w:t xml:space="preserve">to contínuo, </w:t>
      </w:r>
      <w:r w:rsidR="0071407E" w:rsidRPr="00D32B93">
        <w:rPr>
          <w:color w:val="000000"/>
          <w:sz w:val="22"/>
          <w:szCs w:val="22"/>
        </w:rPr>
        <w:t>o</w:t>
      </w:r>
      <w:r w:rsidR="00BC5EB4" w:rsidRPr="00D32B93">
        <w:rPr>
          <w:color w:val="000000"/>
          <w:sz w:val="22"/>
          <w:szCs w:val="22"/>
        </w:rPr>
        <w:t xml:space="preserve"> Presidente </w:t>
      </w:r>
      <w:r w:rsidR="0071407E" w:rsidRPr="00D32B93">
        <w:rPr>
          <w:color w:val="000000"/>
          <w:sz w:val="22"/>
          <w:szCs w:val="22"/>
        </w:rPr>
        <w:t xml:space="preserve">Substituto </w:t>
      </w:r>
      <w:r w:rsidR="00BC5EB4" w:rsidRPr="00D32B93">
        <w:rPr>
          <w:color w:val="000000"/>
          <w:sz w:val="22"/>
          <w:szCs w:val="22"/>
        </w:rPr>
        <w:t xml:space="preserve">perguntou ao representante da licitante se ele concordava com a decisão proferida, ou se desejaria fazer uso do prazo recursal previsto no art. 109, I, “b”, da Lei nº. 8.666/93, e obteve como resposta, que o mesmo estava de acordo com a decisão proferida pela Comissão de Licitação, e que renunciaria o direito ao prazo para interpor recurso. A seguir, foi assinado pelo representante credenciado o Termo de Renúncia ao direito de recurso e ao prazo respectivo, e consequentemente concordando com o prosseguimento do certame licitatório, encerrando-se assim, a </w:t>
      </w:r>
      <w:r w:rsidR="0071407E" w:rsidRPr="00D32B93">
        <w:rPr>
          <w:color w:val="000000"/>
          <w:sz w:val="22"/>
          <w:szCs w:val="22"/>
        </w:rPr>
        <w:t>terceira</w:t>
      </w:r>
      <w:r w:rsidR="00BC5EB4" w:rsidRPr="00D32B93">
        <w:rPr>
          <w:color w:val="000000"/>
          <w:sz w:val="22"/>
          <w:szCs w:val="22"/>
        </w:rPr>
        <w:t xml:space="preserve"> fase da licitação. </w:t>
      </w:r>
      <w:r w:rsidR="00103364" w:rsidRPr="00D32B93">
        <w:rPr>
          <w:b/>
          <w:color w:val="000000"/>
          <w:sz w:val="22"/>
          <w:szCs w:val="22"/>
        </w:rPr>
        <w:t xml:space="preserve">Sendo assim </w:t>
      </w:r>
      <w:r w:rsidR="00103364" w:rsidRPr="00D32B93">
        <w:rPr>
          <w:color w:val="000000"/>
          <w:sz w:val="22"/>
          <w:szCs w:val="22"/>
        </w:rPr>
        <w:t xml:space="preserve">a Comissão de Licitação ponderou as notas das propostas técnica e de preço, aplicando a fórmula contida no item 13.8.1.1 do edital, fixando a pontuação final da empresa </w:t>
      </w:r>
      <w:r w:rsidR="00103364" w:rsidRPr="00D32B93">
        <w:rPr>
          <w:b/>
          <w:sz w:val="22"/>
          <w:szCs w:val="22"/>
        </w:rPr>
        <w:t xml:space="preserve">H2 ASSESSORIA E CONSULTORIA LTDA - ME </w:t>
      </w:r>
      <w:r w:rsidR="00103364" w:rsidRPr="00D32B93">
        <w:rPr>
          <w:sz w:val="22"/>
          <w:szCs w:val="22"/>
        </w:rPr>
        <w:t>em 98,13</w:t>
      </w:r>
      <w:r w:rsidR="00D345C0" w:rsidRPr="00D32B93">
        <w:rPr>
          <w:sz w:val="22"/>
          <w:szCs w:val="22"/>
        </w:rPr>
        <w:t xml:space="preserve"> pontos</w:t>
      </w:r>
      <w:r w:rsidR="00103364" w:rsidRPr="00D32B93">
        <w:rPr>
          <w:sz w:val="22"/>
          <w:szCs w:val="22"/>
        </w:rPr>
        <w:t>.</w:t>
      </w:r>
      <w:r w:rsidR="00103364" w:rsidRPr="00D32B93">
        <w:rPr>
          <w:color w:val="000000"/>
          <w:sz w:val="22"/>
          <w:szCs w:val="22"/>
        </w:rPr>
        <w:t xml:space="preserve"> </w:t>
      </w:r>
      <w:r w:rsidR="00BC5EB4" w:rsidRPr="00D32B93">
        <w:rPr>
          <w:color w:val="000000"/>
          <w:sz w:val="22"/>
          <w:szCs w:val="22"/>
        </w:rPr>
        <w:t>A Comissão de licitação submete os autos à deliberação da Autoridade Competente, com base no art. 43, IV, da Lei Federal nº 8.666/93</w:t>
      </w:r>
      <w:r w:rsidR="00BC5EB4" w:rsidRPr="00D32B93">
        <w:rPr>
          <w:sz w:val="22"/>
          <w:szCs w:val="22"/>
        </w:rPr>
        <w:t xml:space="preserve"> e suas alterações. Nada mais havendo a ser tratado, o presidente </w:t>
      </w:r>
      <w:r w:rsidR="00D32B93" w:rsidRPr="00D32B93">
        <w:rPr>
          <w:sz w:val="22"/>
          <w:szCs w:val="22"/>
        </w:rPr>
        <w:t xml:space="preserve">substituto </w:t>
      </w:r>
      <w:r w:rsidR="00BC5EB4" w:rsidRPr="00D32B93">
        <w:rPr>
          <w:sz w:val="22"/>
          <w:szCs w:val="22"/>
        </w:rPr>
        <w:t xml:space="preserve">encerrou a sessão, mandando lavrar </w:t>
      </w:r>
      <w:proofErr w:type="gramStart"/>
      <w:r w:rsidR="00BC5EB4" w:rsidRPr="00D32B93">
        <w:rPr>
          <w:sz w:val="22"/>
          <w:szCs w:val="22"/>
        </w:rPr>
        <w:t>a presente</w:t>
      </w:r>
      <w:proofErr w:type="gramEnd"/>
      <w:r w:rsidR="00BC5EB4" w:rsidRPr="00D32B93">
        <w:rPr>
          <w:b/>
          <w:sz w:val="22"/>
          <w:szCs w:val="22"/>
        </w:rPr>
        <w:t xml:space="preserve"> ATA</w:t>
      </w:r>
      <w:r w:rsidR="00BC5EB4" w:rsidRPr="00D32B93">
        <w:rPr>
          <w:sz w:val="22"/>
          <w:szCs w:val="22"/>
        </w:rPr>
        <w:t>, que vai assinada por si, pelos demais membros da Comissão</w:t>
      </w:r>
      <w:r w:rsidR="00D32B93" w:rsidRPr="00D32B93">
        <w:rPr>
          <w:sz w:val="22"/>
          <w:szCs w:val="22"/>
        </w:rPr>
        <w:t xml:space="preserve">, pelos técnicos e </w:t>
      </w:r>
      <w:r w:rsidR="00BC5EB4" w:rsidRPr="00D32B93">
        <w:rPr>
          <w:sz w:val="22"/>
          <w:szCs w:val="22"/>
        </w:rPr>
        <w:t xml:space="preserve">pelo representante da licitante, e ainda, </w:t>
      </w:r>
    </w:p>
    <w:p w:rsidR="00BC5EB4" w:rsidRDefault="00BC5EB4" w:rsidP="00BC5EB4">
      <w:pPr>
        <w:spacing w:line="360" w:lineRule="auto"/>
        <w:contextualSpacing/>
        <w:jc w:val="both"/>
        <w:rPr>
          <w:sz w:val="22"/>
          <w:szCs w:val="22"/>
        </w:rPr>
      </w:pPr>
      <w:proofErr w:type="gramStart"/>
      <w:r w:rsidRPr="00D32B93">
        <w:rPr>
          <w:b/>
          <w:sz w:val="22"/>
          <w:szCs w:val="22"/>
          <w:u w:val="single"/>
        </w:rPr>
        <w:lastRenderedPageBreak/>
        <w:t>publicar</w:t>
      </w:r>
      <w:proofErr w:type="gramEnd"/>
      <w:r w:rsidRPr="00D32B93">
        <w:rPr>
          <w:b/>
          <w:sz w:val="22"/>
          <w:szCs w:val="22"/>
          <w:u w:val="single"/>
        </w:rPr>
        <w:t xml:space="preserve"> </w:t>
      </w:r>
      <w:r w:rsidR="00D32B93" w:rsidRPr="00D32B93">
        <w:rPr>
          <w:b/>
          <w:sz w:val="22"/>
          <w:szCs w:val="22"/>
          <w:u w:val="single"/>
        </w:rPr>
        <w:t>nos meios legais de comunicação</w:t>
      </w:r>
      <w:r w:rsidRPr="00D32B93">
        <w:rPr>
          <w:sz w:val="22"/>
          <w:szCs w:val="22"/>
        </w:rPr>
        <w:t xml:space="preserve">. Porto Velho/RO, aos </w:t>
      </w:r>
      <w:r w:rsidR="00070882" w:rsidRPr="00D32B93">
        <w:rPr>
          <w:b/>
          <w:color w:val="0000FF"/>
          <w:sz w:val="22"/>
          <w:szCs w:val="22"/>
        </w:rPr>
        <w:t>dois</w:t>
      </w:r>
      <w:r w:rsidRPr="00D32B93">
        <w:rPr>
          <w:b/>
          <w:color w:val="0000FF"/>
          <w:sz w:val="22"/>
          <w:szCs w:val="22"/>
        </w:rPr>
        <w:t xml:space="preserve"> dias do mês de </w:t>
      </w:r>
      <w:r w:rsidR="00070882" w:rsidRPr="00D32B93">
        <w:rPr>
          <w:b/>
          <w:color w:val="0000FF"/>
          <w:sz w:val="22"/>
          <w:szCs w:val="22"/>
        </w:rPr>
        <w:t>agosto</w:t>
      </w:r>
      <w:r w:rsidRPr="00D32B93">
        <w:rPr>
          <w:b/>
          <w:color w:val="0000FF"/>
          <w:sz w:val="22"/>
          <w:szCs w:val="22"/>
        </w:rPr>
        <w:t xml:space="preserve"> do ano de dois mil e dezesse</w:t>
      </w:r>
      <w:r w:rsidR="00070882" w:rsidRPr="00D32B93">
        <w:rPr>
          <w:b/>
          <w:color w:val="0000FF"/>
          <w:sz w:val="22"/>
          <w:szCs w:val="22"/>
        </w:rPr>
        <w:t>te</w:t>
      </w:r>
      <w:r w:rsidRPr="00D32B93">
        <w:rPr>
          <w:b/>
          <w:color w:val="0000FF"/>
          <w:sz w:val="22"/>
          <w:szCs w:val="22"/>
        </w:rPr>
        <w:t xml:space="preserve"> às </w:t>
      </w:r>
      <w:r w:rsidR="00D32B93" w:rsidRPr="00D32B93">
        <w:rPr>
          <w:b/>
          <w:color w:val="0000FF"/>
          <w:sz w:val="22"/>
          <w:szCs w:val="22"/>
        </w:rPr>
        <w:t>onze horas e vinte minutos</w:t>
      </w:r>
      <w:r w:rsidRPr="00D32B93">
        <w:rPr>
          <w:sz w:val="22"/>
          <w:szCs w:val="22"/>
        </w:rPr>
        <w:t>.</w:t>
      </w:r>
    </w:p>
    <w:p w:rsidR="00D32B93" w:rsidRPr="00D32B93" w:rsidRDefault="00D32B93" w:rsidP="00BC5EB4">
      <w:pPr>
        <w:spacing w:line="360" w:lineRule="auto"/>
        <w:contextualSpacing/>
        <w:jc w:val="both"/>
        <w:rPr>
          <w:color w:val="000000"/>
          <w:sz w:val="22"/>
          <w:szCs w:val="22"/>
        </w:rPr>
      </w:pPr>
    </w:p>
    <w:p w:rsidR="00BC5EB4" w:rsidRPr="00D32B93" w:rsidRDefault="00BC5EB4" w:rsidP="00BC5EB4">
      <w:pPr>
        <w:spacing w:line="480" w:lineRule="auto"/>
        <w:ind w:left="142" w:right="425"/>
        <w:jc w:val="both"/>
        <w:rPr>
          <w:b/>
          <w:sz w:val="22"/>
          <w:szCs w:val="22"/>
          <w:u w:val="single"/>
        </w:rPr>
      </w:pPr>
      <w:r w:rsidRPr="00D32B93">
        <w:rPr>
          <w:b/>
          <w:sz w:val="22"/>
          <w:szCs w:val="22"/>
          <w:u w:val="single"/>
        </w:rPr>
        <w:t>COMISSÃO DE LICITAÇÃO:</w:t>
      </w:r>
    </w:p>
    <w:p w:rsidR="00BC5EB4" w:rsidRPr="00D32B93" w:rsidRDefault="00BC5EB4" w:rsidP="00BC5EB4">
      <w:pPr>
        <w:pStyle w:val="Ttulo4"/>
        <w:keepNext w:val="0"/>
        <w:widowControl w:val="0"/>
        <w:spacing w:line="260" w:lineRule="exact"/>
        <w:jc w:val="both"/>
        <w:rPr>
          <w:sz w:val="22"/>
          <w:szCs w:val="22"/>
        </w:rPr>
      </w:pPr>
    </w:p>
    <w:p w:rsidR="00D32B93" w:rsidRDefault="00D32B93" w:rsidP="00070882">
      <w:pPr>
        <w:pStyle w:val="SemEspaamento"/>
        <w:jc w:val="center"/>
        <w:rPr>
          <w:b/>
          <w:sz w:val="22"/>
          <w:szCs w:val="22"/>
        </w:rPr>
      </w:pPr>
    </w:p>
    <w:p w:rsidR="00D32B93" w:rsidRDefault="00D32B93" w:rsidP="00070882">
      <w:pPr>
        <w:pStyle w:val="SemEspaamento"/>
        <w:jc w:val="center"/>
        <w:rPr>
          <w:b/>
          <w:sz w:val="22"/>
          <w:szCs w:val="22"/>
        </w:rPr>
      </w:pPr>
    </w:p>
    <w:p w:rsidR="00070882" w:rsidRPr="00D32B93" w:rsidRDefault="00070882" w:rsidP="00070882">
      <w:pPr>
        <w:pStyle w:val="SemEspaamento"/>
        <w:jc w:val="center"/>
        <w:rPr>
          <w:b/>
          <w:sz w:val="22"/>
          <w:szCs w:val="22"/>
        </w:rPr>
      </w:pPr>
      <w:r w:rsidRPr="00D32B93">
        <w:rPr>
          <w:b/>
          <w:sz w:val="22"/>
          <w:szCs w:val="22"/>
        </w:rPr>
        <w:t>IZAURA TAUFMANN FERREIRA</w:t>
      </w:r>
    </w:p>
    <w:p w:rsidR="00070882" w:rsidRPr="00D32B93" w:rsidRDefault="00070882" w:rsidP="00070882">
      <w:pPr>
        <w:pStyle w:val="SemEspaamento"/>
        <w:jc w:val="center"/>
        <w:rPr>
          <w:sz w:val="22"/>
          <w:szCs w:val="22"/>
        </w:rPr>
      </w:pPr>
      <w:r w:rsidRPr="00D32B93">
        <w:rPr>
          <w:sz w:val="22"/>
          <w:szCs w:val="22"/>
        </w:rPr>
        <w:t>Presidente CEL/SUPEL/RO</w:t>
      </w:r>
    </w:p>
    <w:p w:rsidR="00070882" w:rsidRPr="00D32B93" w:rsidRDefault="00070882" w:rsidP="00070882">
      <w:pPr>
        <w:pStyle w:val="SemEspaamento"/>
        <w:jc w:val="center"/>
        <w:rPr>
          <w:sz w:val="22"/>
          <w:szCs w:val="22"/>
        </w:rPr>
      </w:pPr>
      <w:r w:rsidRPr="00D32B93">
        <w:rPr>
          <w:sz w:val="22"/>
          <w:szCs w:val="22"/>
        </w:rPr>
        <w:t>Matrícula 300094012</w:t>
      </w:r>
    </w:p>
    <w:p w:rsidR="00070882" w:rsidRPr="00D32B93" w:rsidRDefault="00070882" w:rsidP="00070882">
      <w:pPr>
        <w:spacing w:line="360" w:lineRule="auto"/>
        <w:contextualSpacing/>
        <w:jc w:val="center"/>
        <w:rPr>
          <w:sz w:val="22"/>
          <w:szCs w:val="22"/>
        </w:rPr>
      </w:pPr>
    </w:p>
    <w:p w:rsidR="00070882" w:rsidRPr="00D32B93" w:rsidRDefault="00070882" w:rsidP="00070882">
      <w:pPr>
        <w:spacing w:line="360" w:lineRule="auto"/>
        <w:contextualSpacing/>
        <w:jc w:val="center"/>
        <w:rPr>
          <w:b/>
          <w:sz w:val="22"/>
          <w:szCs w:val="22"/>
        </w:rPr>
      </w:pPr>
    </w:p>
    <w:p w:rsidR="00070882" w:rsidRPr="00D32B93" w:rsidRDefault="00070882" w:rsidP="00070882">
      <w:pPr>
        <w:pStyle w:val="Rodap"/>
        <w:tabs>
          <w:tab w:val="clear" w:pos="4419"/>
          <w:tab w:val="clear" w:pos="8838"/>
          <w:tab w:val="left" w:pos="6779"/>
        </w:tabs>
        <w:ind w:right="118"/>
        <w:jc w:val="center"/>
        <w:rPr>
          <w:b/>
          <w:sz w:val="22"/>
          <w:szCs w:val="22"/>
        </w:rPr>
      </w:pPr>
      <w:r w:rsidRPr="00D32B93">
        <w:rPr>
          <w:b/>
          <w:bCs/>
          <w:sz w:val="22"/>
          <w:szCs w:val="22"/>
        </w:rPr>
        <w:t xml:space="preserve">ALISSON A. MAIA DE SOUZA                                    </w:t>
      </w:r>
      <w:r w:rsidR="0071407E" w:rsidRPr="00D32B93">
        <w:rPr>
          <w:b/>
          <w:bCs/>
          <w:sz w:val="22"/>
          <w:szCs w:val="22"/>
        </w:rPr>
        <w:t>MARIA CAROLINA DE CARVALHO</w:t>
      </w:r>
    </w:p>
    <w:p w:rsidR="00070882" w:rsidRPr="00D32B93" w:rsidRDefault="00D32B93" w:rsidP="00D32B93">
      <w:pPr>
        <w:pStyle w:val="Rodap"/>
        <w:tabs>
          <w:tab w:val="clear" w:pos="4419"/>
          <w:tab w:val="clear" w:pos="8838"/>
          <w:tab w:val="left" w:pos="6779"/>
        </w:tabs>
        <w:ind w:right="118"/>
        <w:rPr>
          <w:sz w:val="22"/>
          <w:szCs w:val="22"/>
        </w:rPr>
      </w:pPr>
      <w:r w:rsidRPr="00D32B93">
        <w:rPr>
          <w:sz w:val="22"/>
          <w:szCs w:val="22"/>
        </w:rPr>
        <w:t xml:space="preserve">   </w:t>
      </w:r>
      <w:r w:rsidR="00070882" w:rsidRPr="00D32B93">
        <w:rPr>
          <w:sz w:val="22"/>
          <w:szCs w:val="22"/>
        </w:rPr>
        <w:t xml:space="preserve">Membro da CEL/SUPEL                                                     </w:t>
      </w:r>
      <w:r w:rsidR="00070882" w:rsidRPr="00D32B93">
        <w:rPr>
          <w:bCs/>
          <w:sz w:val="22"/>
          <w:szCs w:val="22"/>
        </w:rPr>
        <w:t>Membro da CEL/SUPEL</w:t>
      </w:r>
    </w:p>
    <w:p w:rsidR="00D32B93" w:rsidRPr="00D32B93" w:rsidRDefault="00D32B93" w:rsidP="00D32B93">
      <w:pPr>
        <w:pStyle w:val="SemEspaamento"/>
        <w:rPr>
          <w:sz w:val="22"/>
          <w:szCs w:val="22"/>
        </w:rPr>
      </w:pPr>
      <w:r w:rsidRPr="00D32B93">
        <w:rPr>
          <w:sz w:val="22"/>
          <w:szCs w:val="22"/>
        </w:rPr>
        <w:t xml:space="preserve">          Matrícula 300124046                                                         Matrícula 300121197</w:t>
      </w:r>
    </w:p>
    <w:p w:rsidR="00D32B93" w:rsidRPr="00D32B93" w:rsidRDefault="00D32B93" w:rsidP="00D32B93">
      <w:pPr>
        <w:pStyle w:val="SemEspaamento"/>
        <w:rPr>
          <w:sz w:val="22"/>
          <w:szCs w:val="22"/>
        </w:rPr>
      </w:pPr>
    </w:p>
    <w:p w:rsidR="00070882" w:rsidRPr="00D32B93" w:rsidRDefault="00070882" w:rsidP="00070882">
      <w:pPr>
        <w:pStyle w:val="Ttulo3"/>
        <w:tabs>
          <w:tab w:val="left" w:pos="6942"/>
        </w:tabs>
        <w:spacing w:before="0" w:after="0"/>
        <w:ind w:right="74"/>
        <w:jc w:val="center"/>
        <w:rPr>
          <w:rFonts w:ascii="Times New Roman" w:hAnsi="Times New Roman"/>
          <w:b w:val="0"/>
          <w:bCs w:val="0"/>
          <w:sz w:val="22"/>
          <w:szCs w:val="22"/>
        </w:rPr>
      </w:pPr>
    </w:p>
    <w:p w:rsidR="00D32B93" w:rsidRPr="00D32B93" w:rsidRDefault="00D32B93" w:rsidP="00D32B93">
      <w:pPr>
        <w:rPr>
          <w:sz w:val="22"/>
          <w:szCs w:val="22"/>
        </w:rPr>
      </w:pPr>
    </w:p>
    <w:p w:rsidR="00D32B93" w:rsidRPr="00D32B93" w:rsidRDefault="00D32B93" w:rsidP="00D32B93">
      <w:pPr>
        <w:rPr>
          <w:sz w:val="22"/>
          <w:szCs w:val="22"/>
        </w:rPr>
      </w:pPr>
    </w:p>
    <w:p w:rsidR="00D32B93" w:rsidRPr="00D32B93" w:rsidRDefault="00D32B93" w:rsidP="00D32B93">
      <w:pPr>
        <w:rPr>
          <w:sz w:val="22"/>
          <w:szCs w:val="22"/>
        </w:rPr>
      </w:pPr>
    </w:p>
    <w:p w:rsidR="00070882" w:rsidRPr="00D32B93" w:rsidRDefault="00070882" w:rsidP="00070882">
      <w:pPr>
        <w:rPr>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961"/>
      </w:tblGrid>
      <w:tr w:rsidR="00D32B93" w:rsidRPr="00D32B93" w:rsidTr="00D32B93">
        <w:tc>
          <w:tcPr>
            <w:tcW w:w="4960" w:type="dxa"/>
          </w:tcPr>
          <w:p w:rsidR="00D32B93" w:rsidRPr="00D32B93" w:rsidRDefault="00D32B93" w:rsidP="00D32B93">
            <w:pPr>
              <w:pStyle w:val="SemEspaamento"/>
              <w:jc w:val="center"/>
              <w:rPr>
                <w:b/>
                <w:sz w:val="22"/>
                <w:szCs w:val="22"/>
              </w:rPr>
            </w:pPr>
            <w:r w:rsidRPr="00D32B93">
              <w:rPr>
                <w:b/>
                <w:sz w:val="22"/>
                <w:szCs w:val="22"/>
              </w:rPr>
              <w:t>MARCOS FURTADO MENDONÇA</w:t>
            </w:r>
          </w:p>
          <w:p w:rsidR="00D32B93" w:rsidRPr="00D32B93" w:rsidRDefault="00D32B93" w:rsidP="00D32B93">
            <w:pPr>
              <w:pStyle w:val="SemEspaamento"/>
              <w:jc w:val="center"/>
              <w:rPr>
                <w:sz w:val="22"/>
                <w:szCs w:val="22"/>
              </w:rPr>
            </w:pPr>
            <w:r w:rsidRPr="00D32B93">
              <w:rPr>
                <w:sz w:val="22"/>
                <w:szCs w:val="22"/>
              </w:rPr>
              <w:t>Biomédico - FHEMERON</w:t>
            </w:r>
          </w:p>
          <w:p w:rsidR="00D32B93" w:rsidRPr="00D32B93" w:rsidRDefault="00D32B93" w:rsidP="00D32B93">
            <w:pPr>
              <w:pStyle w:val="SemEspaamento"/>
              <w:jc w:val="center"/>
              <w:rPr>
                <w:sz w:val="22"/>
                <w:szCs w:val="22"/>
              </w:rPr>
            </w:pPr>
            <w:r w:rsidRPr="00D32B93">
              <w:rPr>
                <w:sz w:val="22"/>
                <w:szCs w:val="22"/>
              </w:rPr>
              <w:t>Matrícula 300056009</w:t>
            </w:r>
          </w:p>
          <w:p w:rsidR="00D32B93" w:rsidRPr="00D32B93" w:rsidRDefault="00D32B93" w:rsidP="00070882">
            <w:pPr>
              <w:tabs>
                <w:tab w:val="left" w:pos="9540"/>
              </w:tabs>
              <w:spacing w:before="120"/>
              <w:ind w:right="-82"/>
              <w:jc w:val="both"/>
              <w:rPr>
                <w:sz w:val="22"/>
                <w:szCs w:val="22"/>
              </w:rPr>
            </w:pPr>
          </w:p>
        </w:tc>
        <w:tc>
          <w:tcPr>
            <w:tcW w:w="4961" w:type="dxa"/>
          </w:tcPr>
          <w:p w:rsidR="00D32B93" w:rsidRPr="00D32B93" w:rsidRDefault="00D32B93" w:rsidP="00D32B93">
            <w:pPr>
              <w:pStyle w:val="Rodap"/>
              <w:tabs>
                <w:tab w:val="clear" w:pos="4419"/>
                <w:tab w:val="clear" w:pos="8838"/>
                <w:tab w:val="left" w:pos="6779"/>
              </w:tabs>
              <w:ind w:right="118"/>
              <w:jc w:val="center"/>
              <w:rPr>
                <w:b/>
                <w:sz w:val="22"/>
                <w:szCs w:val="22"/>
              </w:rPr>
            </w:pPr>
            <w:r w:rsidRPr="00D32B93">
              <w:rPr>
                <w:b/>
                <w:bCs/>
                <w:sz w:val="22"/>
                <w:szCs w:val="22"/>
              </w:rPr>
              <w:t>RAPHAEL BRAGA MACIEL</w:t>
            </w:r>
          </w:p>
          <w:p w:rsidR="00D32B93" w:rsidRPr="00D32B93" w:rsidRDefault="00D32B93" w:rsidP="00D32B93">
            <w:pPr>
              <w:pStyle w:val="SemEspaamento"/>
              <w:jc w:val="center"/>
              <w:rPr>
                <w:sz w:val="22"/>
                <w:szCs w:val="22"/>
              </w:rPr>
            </w:pPr>
            <w:r w:rsidRPr="00D32B93">
              <w:rPr>
                <w:sz w:val="22"/>
                <w:szCs w:val="22"/>
              </w:rPr>
              <w:t>Advogado - FHEMERON</w:t>
            </w:r>
          </w:p>
          <w:p w:rsidR="00D32B93" w:rsidRPr="00D32B93" w:rsidRDefault="00D32B93" w:rsidP="00D32B93">
            <w:pPr>
              <w:pStyle w:val="SemEspaamento"/>
              <w:jc w:val="center"/>
              <w:rPr>
                <w:sz w:val="22"/>
                <w:szCs w:val="22"/>
              </w:rPr>
            </w:pPr>
            <w:r w:rsidRPr="00D32B93">
              <w:rPr>
                <w:sz w:val="22"/>
                <w:szCs w:val="22"/>
              </w:rPr>
              <w:t>Matrícula 3000137765</w:t>
            </w:r>
          </w:p>
          <w:p w:rsidR="00D32B93" w:rsidRPr="00D32B93" w:rsidRDefault="00D32B93" w:rsidP="00070882">
            <w:pPr>
              <w:tabs>
                <w:tab w:val="left" w:pos="9540"/>
              </w:tabs>
              <w:spacing w:before="120"/>
              <w:ind w:right="-82"/>
              <w:jc w:val="both"/>
              <w:rPr>
                <w:sz w:val="22"/>
                <w:szCs w:val="22"/>
              </w:rPr>
            </w:pPr>
          </w:p>
        </w:tc>
      </w:tr>
    </w:tbl>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D32B93">
      <w:pPr>
        <w:ind w:right="76"/>
        <w:jc w:val="center"/>
        <w:rPr>
          <w:b/>
          <w:sz w:val="22"/>
          <w:szCs w:val="22"/>
          <w:u w:val="single"/>
        </w:rPr>
      </w:pPr>
      <w:r w:rsidRPr="00D32B93">
        <w:rPr>
          <w:b/>
          <w:sz w:val="22"/>
          <w:szCs w:val="22"/>
          <w:u w:val="single"/>
        </w:rPr>
        <w:t>LISTA DE PRESENÇA DO REPRESENTANTE DA LICITANTE:</w:t>
      </w:r>
    </w:p>
    <w:p w:rsidR="00D32B93" w:rsidRPr="00D32B93" w:rsidRDefault="00D32B93" w:rsidP="00D32B93">
      <w:pPr>
        <w:ind w:right="76"/>
        <w:jc w:val="center"/>
        <w:rPr>
          <w:b/>
          <w:sz w:val="22"/>
          <w:szCs w:val="22"/>
          <w:u w:val="single"/>
        </w:rPr>
      </w:pPr>
    </w:p>
    <w:p w:rsidR="00D32B93" w:rsidRPr="00D32B93" w:rsidRDefault="00D32B93" w:rsidP="00D32B93">
      <w:pPr>
        <w:rPr>
          <w:b/>
          <w:sz w:val="22"/>
          <w:szCs w:val="22"/>
        </w:rPr>
      </w:pPr>
    </w:p>
    <w:tbl>
      <w:tblPr>
        <w:tblStyle w:val="Tabelacomgrade"/>
        <w:tblW w:w="0" w:type="auto"/>
        <w:tblLook w:val="04A0"/>
      </w:tblPr>
      <w:tblGrid>
        <w:gridCol w:w="5778"/>
        <w:gridCol w:w="4143"/>
      </w:tblGrid>
      <w:tr w:rsidR="00D32B93" w:rsidRPr="00D32B93" w:rsidTr="00D32B93">
        <w:tc>
          <w:tcPr>
            <w:tcW w:w="5778" w:type="dxa"/>
          </w:tcPr>
          <w:p w:rsidR="00D32B93" w:rsidRPr="00D32B93" w:rsidRDefault="00D32B93" w:rsidP="00D32B93">
            <w:pPr>
              <w:jc w:val="center"/>
              <w:rPr>
                <w:b/>
                <w:bCs/>
                <w:sz w:val="22"/>
                <w:szCs w:val="22"/>
              </w:rPr>
            </w:pPr>
            <w:r w:rsidRPr="00D32B93">
              <w:rPr>
                <w:b/>
                <w:bCs/>
                <w:sz w:val="22"/>
                <w:szCs w:val="22"/>
              </w:rPr>
              <w:t>NOME DA EMPRESA LICITANTE</w:t>
            </w:r>
          </w:p>
          <w:p w:rsidR="00D32B93" w:rsidRPr="00D32B93" w:rsidRDefault="00D32B93" w:rsidP="00D32B93">
            <w:pPr>
              <w:jc w:val="center"/>
              <w:rPr>
                <w:b/>
                <w:sz w:val="22"/>
                <w:szCs w:val="22"/>
              </w:rPr>
            </w:pPr>
          </w:p>
        </w:tc>
        <w:tc>
          <w:tcPr>
            <w:tcW w:w="4143" w:type="dxa"/>
          </w:tcPr>
          <w:p w:rsidR="00D32B93" w:rsidRPr="00D32B93" w:rsidRDefault="00D32B93" w:rsidP="00D32B93">
            <w:pPr>
              <w:jc w:val="center"/>
              <w:rPr>
                <w:b/>
                <w:sz w:val="22"/>
                <w:szCs w:val="22"/>
              </w:rPr>
            </w:pPr>
            <w:r w:rsidRPr="00D32B93">
              <w:rPr>
                <w:b/>
                <w:sz w:val="22"/>
                <w:szCs w:val="22"/>
              </w:rPr>
              <w:t>ASSINATURA DOS REPRESENTANTES:</w:t>
            </w:r>
          </w:p>
        </w:tc>
      </w:tr>
      <w:tr w:rsidR="00D32B93" w:rsidRPr="00D32B93" w:rsidTr="00D32B93">
        <w:tc>
          <w:tcPr>
            <w:tcW w:w="5778" w:type="dxa"/>
          </w:tcPr>
          <w:p w:rsidR="00D32B93" w:rsidRPr="00D32B93" w:rsidRDefault="00D32B93" w:rsidP="00D32B93">
            <w:pPr>
              <w:rPr>
                <w:b/>
                <w:sz w:val="22"/>
                <w:szCs w:val="22"/>
              </w:rPr>
            </w:pPr>
          </w:p>
          <w:p w:rsidR="00D32B93" w:rsidRPr="00D32B93" w:rsidRDefault="00D32B93" w:rsidP="00D32B93">
            <w:pPr>
              <w:rPr>
                <w:sz w:val="22"/>
                <w:szCs w:val="22"/>
              </w:rPr>
            </w:pPr>
            <w:r w:rsidRPr="00D32B93">
              <w:rPr>
                <w:b/>
                <w:sz w:val="22"/>
                <w:szCs w:val="22"/>
              </w:rPr>
              <w:t>H2 ASSESSORIA E CONSULTORIA LTDA - ME</w:t>
            </w:r>
          </w:p>
        </w:tc>
        <w:tc>
          <w:tcPr>
            <w:tcW w:w="4143" w:type="dxa"/>
          </w:tcPr>
          <w:p w:rsidR="00D32B93" w:rsidRPr="00D32B93" w:rsidRDefault="00D32B93" w:rsidP="00D32B93">
            <w:pPr>
              <w:rPr>
                <w:b/>
                <w:sz w:val="22"/>
                <w:szCs w:val="22"/>
              </w:rPr>
            </w:pPr>
          </w:p>
        </w:tc>
      </w:tr>
    </w:tbl>
    <w:p w:rsidR="00D32B93" w:rsidRPr="00D32B93" w:rsidRDefault="00D32B93" w:rsidP="00D32B93">
      <w:pPr>
        <w:rPr>
          <w:b/>
          <w:sz w:val="22"/>
          <w:szCs w:val="22"/>
        </w:rPr>
      </w:pPr>
    </w:p>
    <w:p w:rsidR="00D32B93" w:rsidRPr="00D32B93" w:rsidRDefault="00D32B93" w:rsidP="00D32B93">
      <w:pPr>
        <w:jc w:val="both"/>
        <w:rPr>
          <w:b/>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D32B93" w:rsidRPr="00D32B93" w:rsidRDefault="00D32B93" w:rsidP="00BC5EB4">
      <w:pPr>
        <w:spacing w:line="260" w:lineRule="exact"/>
        <w:jc w:val="center"/>
        <w:rPr>
          <w:bCs/>
          <w:sz w:val="22"/>
          <w:szCs w:val="22"/>
        </w:rPr>
      </w:pPr>
    </w:p>
    <w:p w:rsidR="00BC5EB4" w:rsidRPr="00D32B93" w:rsidRDefault="00BC5EB4" w:rsidP="00BC5EB4">
      <w:pPr>
        <w:spacing w:line="260" w:lineRule="exact"/>
        <w:jc w:val="center"/>
        <w:rPr>
          <w:bCs/>
          <w:sz w:val="22"/>
          <w:szCs w:val="22"/>
        </w:rPr>
      </w:pPr>
    </w:p>
    <w:p w:rsidR="00BC5EB4" w:rsidRPr="00D32B93" w:rsidRDefault="00A67115" w:rsidP="00A67115">
      <w:pPr>
        <w:pStyle w:val="Ttulo4"/>
        <w:jc w:val="left"/>
        <w:rPr>
          <w:b w:val="0"/>
          <w:bCs w:val="0"/>
          <w:sz w:val="22"/>
          <w:szCs w:val="22"/>
          <w:u w:val="single"/>
        </w:rPr>
      </w:pPr>
      <w:r w:rsidRPr="00D32B93">
        <w:rPr>
          <w:b w:val="0"/>
          <w:bCs w:val="0"/>
          <w:sz w:val="22"/>
          <w:szCs w:val="22"/>
        </w:rPr>
        <w:t xml:space="preserve">                      </w:t>
      </w:r>
      <w:r w:rsidR="00BC5EB4" w:rsidRPr="00D32B93">
        <w:rPr>
          <w:b w:val="0"/>
          <w:bCs w:val="0"/>
          <w:sz w:val="22"/>
          <w:szCs w:val="22"/>
          <w:u w:val="single"/>
        </w:rPr>
        <w:t>TERMO DE RENÚNCIA</w:t>
      </w:r>
    </w:p>
    <w:p w:rsidR="00BC5EB4" w:rsidRPr="00D32B93" w:rsidRDefault="00BC5EB4" w:rsidP="00BC5EB4">
      <w:pPr>
        <w:jc w:val="center"/>
        <w:rPr>
          <w:sz w:val="22"/>
          <w:szCs w:val="22"/>
        </w:rPr>
      </w:pPr>
    </w:p>
    <w:p w:rsidR="00BC5EB4" w:rsidRPr="00D32B93" w:rsidRDefault="00BC5EB4" w:rsidP="00BC5EB4">
      <w:pPr>
        <w:jc w:val="center"/>
        <w:rPr>
          <w:sz w:val="22"/>
          <w:szCs w:val="22"/>
        </w:rPr>
      </w:pPr>
    </w:p>
    <w:p w:rsidR="00BC5EB4" w:rsidRPr="00D32B93" w:rsidRDefault="00BC5EB4" w:rsidP="00BC5EB4">
      <w:pPr>
        <w:jc w:val="center"/>
        <w:rPr>
          <w:sz w:val="22"/>
          <w:szCs w:val="22"/>
        </w:rPr>
      </w:pPr>
      <w:r w:rsidRPr="00D32B93">
        <w:rPr>
          <w:sz w:val="22"/>
          <w:szCs w:val="22"/>
        </w:rPr>
        <w:t xml:space="preserve">(Lei Federal Nº. </w:t>
      </w:r>
      <w:proofErr w:type="gramStart"/>
      <w:r w:rsidRPr="00D32B93">
        <w:rPr>
          <w:sz w:val="22"/>
          <w:szCs w:val="22"/>
        </w:rPr>
        <w:t>8.666/93, art.</w:t>
      </w:r>
      <w:proofErr w:type="gramEnd"/>
      <w:r w:rsidRPr="00D32B93">
        <w:rPr>
          <w:sz w:val="22"/>
          <w:szCs w:val="22"/>
        </w:rPr>
        <w:t xml:space="preserve"> 43, III)</w:t>
      </w:r>
    </w:p>
    <w:p w:rsidR="00BC5EB4" w:rsidRPr="00D32B93" w:rsidRDefault="00BC5EB4" w:rsidP="00BC5EB4">
      <w:pPr>
        <w:pStyle w:val="Cabealho"/>
        <w:rPr>
          <w:sz w:val="22"/>
          <w:szCs w:val="22"/>
        </w:rPr>
      </w:pPr>
    </w:p>
    <w:p w:rsidR="00BC5EB4" w:rsidRPr="00D32B93" w:rsidRDefault="00BC5EB4" w:rsidP="00BC5EB4">
      <w:pPr>
        <w:rPr>
          <w:sz w:val="22"/>
          <w:szCs w:val="22"/>
        </w:rPr>
      </w:pPr>
    </w:p>
    <w:p w:rsidR="00BC5EB4" w:rsidRPr="00D32B93" w:rsidRDefault="00BC5EB4" w:rsidP="00BC5EB4">
      <w:pPr>
        <w:spacing w:line="360" w:lineRule="auto"/>
        <w:jc w:val="both"/>
        <w:rPr>
          <w:sz w:val="22"/>
          <w:szCs w:val="22"/>
        </w:rPr>
      </w:pPr>
      <w:r w:rsidRPr="00D32B93">
        <w:rPr>
          <w:sz w:val="22"/>
          <w:szCs w:val="22"/>
        </w:rPr>
        <w:t>A empresa abaixo assinado, participante da Licitação, em epígrafe, na modalidade</w:t>
      </w:r>
      <w:proofErr w:type="gramStart"/>
      <w:r w:rsidRPr="00D32B93">
        <w:rPr>
          <w:b/>
          <w:sz w:val="22"/>
          <w:szCs w:val="22"/>
        </w:rPr>
        <w:t xml:space="preserve"> </w:t>
      </w:r>
      <w:r w:rsidRPr="00D32B93">
        <w:rPr>
          <w:b/>
          <w:bCs/>
          <w:sz w:val="22"/>
          <w:szCs w:val="22"/>
        </w:rPr>
        <w:t xml:space="preserve"> </w:t>
      </w:r>
      <w:proofErr w:type="gramEnd"/>
      <w:r w:rsidRPr="00D32B93">
        <w:rPr>
          <w:b/>
          <w:bCs/>
          <w:noProof/>
          <w:sz w:val="22"/>
          <w:szCs w:val="22"/>
        </w:rPr>
        <w:t>TOMADA DE PREÇOS 0</w:t>
      </w:r>
      <w:r w:rsidR="00A67115" w:rsidRPr="00D32B93">
        <w:rPr>
          <w:b/>
          <w:bCs/>
          <w:noProof/>
          <w:sz w:val="22"/>
          <w:szCs w:val="22"/>
        </w:rPr>
        <w:t>16</w:t>
      </w:r>
      <w:r w:rsidRPr="00D32B93">
        <w:rPr>
          <w:b/>
          <w:bCs/>
          <w:noProof/>
          <w:sz w:val="22"/>
          <w:szCs w:val="22"/>
        </w:rPr>
        <w:t>/1</w:t>
      </w:r>
      <w:r w:rsidR="00A67115" w:rsidRPr="00D32B93">
        <w:rPr>
          <w:b/>
          <w:bCs/>
          <w:noProof/>
          <w:sz w:val="22"/>
          <w:szCs w:val="22"/>
        </w:rPr>
        <w:t>7</w:t>
      </w:r>
      <w:r w:rsidRPr="00D32B93">
        <w:rPr>
          <w:b/>
          <w:bCs/>
          <w:noProof/>
          <w:sz w:val="22"/>
          <w:szCs w:val="22"/>
        </w:rPr>
        <w:t>/CPLO/SUPEL-RO</w:t>
      </w:r>
      <w:r w:rsidRPr="00D32B93">
        <w:rPr>
          <w:sz w:val="22"/>
          <w:szCs w:val="22"/>
        </w:rPr>
        <w:t xml:space="preserve">, </w:t>
      </w:r>
      <w:r w:rsidRPr="00D32B93">
        <w:rPr>
          <w:b/>
          <w:sz w:val="22"/>
          <w:szCs w:val="22"/>
        </w:rPr>
        <w:t>PROCESSO ADMINISTRATIVO Nº.</w:t>
      </w:r>
      <w:r w:rsidRPr="00D32B93">
        <w:rPr>
          <w:sz w:val="22"/>
          <w:szCs w:val="22"/>
        </w:rPr>
        <w:t xml:space="preserve"> </w:t>
      </w:r>
      <w:r w:rsidR="00A67115" w:rsidRPr="00D32B93">
        <w:rPr>
          <w:b/>
          <w:bCs/>
          <w:sz w:val="22"/>
          <w:szCs w:val="22"/>
        </w:rPr>
        <w:t>01.1712.05496-00/2016</w:t>
      </w:r>
      <w:r w:rsidRPr="00D32B93">
        <w:rPr>
          <w:bCs/>
          <w:sz w:val="22"/>
          <w:szCs w:val="22"/>
        </w:rPr>
        <w:t>,</w:t>
      </w:r>
      <w:r w:rsidRPr="00D32B93">
        <w:rPr>
          <w:sz w:val="22"/>
          <w:szCs w:val="22"/>
        </w:rPr>
        <w:t xml:space="preserve"> por seu representante legal, devidamente credenciado para o ato licitatório </w:t>
      </w:r>
      <w:proofErr w:type="gramStart"/>
      <w:r w:rsidRPr="00D32B93">
        <w:rPr>
          <w:sz w:val="22"/>
          <w:szCs w:val="22"/>
        </w:rPr>
        <w:t>perante a</w:t>
      </w:r>
      <w:proofErr w:type="gramEnd"/>
      <w:r w:rsidRPr="00D32B93">
        <w:rPr>
          <w:sz w:val="22"/>
          <w:szCs w:val="22"/>
        </w:rPr>
        <w:t xml:space="preserve"> </w:t>
      </w:r>
      <w:r w:rsidRPr="00D32B93">
        <w:rPr>
          <w:b/>
          <w:sz w:val="22"/>
          <w:szCs w:val="22"/>
        </w:rPr>
        <w:t>C</w:t>
      </w:r>
      <w:r w:rsidR="00A67115" w:rsidRPr="00D32B93">
        <w:rPr>
          <w:b/>
          <w:sz w:val="22"/>
          <w:szCs w:val="22"/>
        </w:rPr>
        <w:t>EL/RO</w:t>
      </w:r>
      <w:r w:rsidRPr="00D32B93">
        <w:rPr>
          <w:sz w:val="22"/>
          <w:szCs w:val="22"/>
        </w:rPr>
        <w:t xml:space="preserve">, Declara na forma e sob penas da Lei Federal nº. 8.666/93, obrigando a empresa que respectivamente representa que não pretende recorrer da decisão desta Comissão de Licitações, que julgou a </w:t>
      </w:r>
      <w:r w:rsidRPr="00D32B93">
        <w:rPr>
          <w:b/>
          <w:sz w:val="22"/>
          <w:szCs w:val="22"/>
        </w:rPr>
        <w:t>DOCUMENTAÇÃO DE HABILITAÇÃO PRELIMINAR</w:t>
      </w:r>
      <w:r w:rsidRPr="00D32B93">
        <w:rPr>
          <w:sz w:val="22"/>
          <w:szCs w:val="22"/>
        </w:rPr>
        <w:t>, renunciando assim, expressamente ao direito de recurso e ao respectivo prazo, previsto no art.</w:t>
      </w:r>
      <w:r w:rsidRPr="00D32B93">
        <w:rPr>
          <w:b/>
          <w:bCs/>
          <w:sz w:val="22"/>
          <w:szCs w:val="22"/>
        </w:rPr>
        <w:t xml:space="preserve"> </w:t>
      </w:r>
      <w:r w:rsidRPr="00D32B93">
        <w:rPr>
          <w:b/>
          <w:bCs/>
          <w:i/>
          <w:iCs/>
          <w:sz w:val="22"/>
          <w:szCs w:val="22"/>
        </w:rPr>
        <w:t>109, I, a</w:t>
      </w:r>
      <w:r w:rsidRPr="00D32B93">
        <w:rPr>
          <w:sz w:val="22"/>
          <w:szCs w:val="22"/>
        </w:rPr>
        <w:t xml:space="preserve">, da Lei de Licitações e Contratos, e concordando, em </w:t>
      </w:r>
      <w:proofErr w:type="spellStart"/>
      <w:r w:rsidRPr="00D32B93">
        <w:rPr>
          <w:sz w:val="22"/>
          <w:szCs w:val="22"/>
        </w:rPr>
        <w:t>conseqüência</w:t>
      </w:r>
      <w:proofErr w:type="spellEnd"/>
      <w:r w:rsidRPr="00D32B93">
        <w:rPr>
          <w:sz w:val="22"/>
          <w:szCs w:val="22"/>
        </w:rPr>
        <w:t>, com o curso do procedimento licitatório, passando-se assim à abertura</w:t>
      </w:r>
      <w:proofErr w:type="gramStart"/>
      <w:r w:rsidRPr="00D32B93">
        <w:rPr>
          <w:sz w:val="22"/>
          <w:szCs w:val="22"/>
        </w:rPr>
        <w:t xml:space="preserve">  </w:t>
      </w:r>
      <w:proofErr w:type="gramEnd"/>
      <w:r w:rsidRPr="00D32B93">
        <w:rPr>
          <w:sz w:val="22"/>
          <w:szCs w:val="22"/>
        </w:rPr>
        <w:t xml:space="preserve">do envelope de proposta </w:t>
      </w:r>
      <w:r w:rsidR="00A67115" w:rsidRPr="00D32B93">
        <w:rPr>
          <w:sz w:val="22"/>
          <w:szCs w:val="22"/>
        </w:rPr>
        <w:t xml:space="preserve">técnica </w:t>
      </w:r>
      <w:r w:rsidRPr="00D32B93">
        <w:rPr>
          <w:sz w:val="22"/>
          <w:szCs w:val="22"/>
        </w:rPr>
        <w:t xml:space="preserve">da licitante habilitada. </w:t>
      </w:r>
    </w:p>
    <w:p w:rsidR="00BC5EB4" w:rsidRPr="00D32B93" w:rsidRDefault="00BC5EB4" w:rsidP="00BC5EB4">
      <w:pPr>
        <w:spacing w:line="360" w:lineRule="auto"/>
        <w:jc w:val="both"/>
        <w:rPr>
          <w:sz w:val="22"/>
          <w:szCs w:val="22"/>
        </w:rPr>
      </w:pPr>
    </w:p>
    <w:p w:rsidR="00BC5EB4" w:rsidRPr="00D32B93" w:rsidRDefault="00BC5EB4" w:rsidP="00BC5EB4">
      <w:pPr>
        <w:pStyle w:val="Ttulo1"/>
        <w:jc w:val="right"/>
        <w:rPr>
          <w:sz w:val="22"/>
          <w:szCs w:val="22"/>
        </w:rPr>
      </w:pPr>
      <w:r w:rsidRPr="00D32B93">
        <w:rPr>
          <w:sz w:val="22"/>
          <w:szCs w:val="22"/>
        </w:rPr>
        <w:tab/>
      </w:r>
    </w:p>
    <w:p w:rsidR="00BC5EB4" w:rsidRPr="00D32B93" w:rsidRDefault="00BC5EB4" w:rsidP="00BC5EB4">
      <w:pPr>
        <w:jc w:val="right"/>
        <w:rPr>
          <w:bCs/>
          <w:sz w:val="22"/>
          <w:szCs w:val="22"/>
        </w:rPr>
      </w:pPr>
      <w:r w:rsidRPr="00D32B93">
        <w:rPr>
          <w:sz w:val="22"/>
          <w:szCs w:val="22"/>
        </w:rPr>
        <w:tab/>
        <w:t xml:space="preserve"> </w:t>
      </w:r>
      <w:r w:rsidRPr="00D32B93">
        <w:rPr>
          <w:sz w:val="22"/>
          <w:szCs w:val="22"/>
        </w:rPr>
        <w:tab/>
      </w:r>
      <w:r w:rsidRPr="00D32B93">
        <w:rPr>
          <w:bCs/>
          <w:sz w:val="22"/>
          <w:szCs w:val="22"/>
        </w:rPr>
        <w:t xml:space="preserve">Porto Velho – RO, </w:t>
      </w:r>
      <w:r w:rsidR="00A67115" w:rsidRPr="00D32B93">
        <w:rPr>
          <w:bCs/>
          <w:sz w:val="22"/>
          <w:szCs w:val="22"/>
        </w:rPr>
        <w:t xml:space="preserve">02 de agosto de </w:t>
      </w:r>
      <w:proofErr w:type="gramStart"/>
      <w:r w:rsidR="00A67115" w:rsidRPr="00D32B93">
        <w:rPr>
          <w:bCs/>
          <w:sz w:val="22"/>
          <w:szCs w:val="22"/>
        </w:rPr>
        <w:t>2017</w:t>
      </w:r>
      <w:proofErr w:type="gramEnd"/>
    </w:p>
    <w:p w:rsidR="00BC5EB4" w:rsidRPr="00D32B93" w:rsidRDefault="00BC5EB4" w:rsidP="00BC5EB4">
      <w:pPr>
        <w:jc w:val="right"/>
        <w:rPr>
          <w:bCs/>
          <w:sz w:val="22"/>
          <w:szCs w:val="22"/>
        </w:rPr>
      </w:pPr>
      <w:r w:rsidRPr="00D32B93">
        <w:rPr>
          <w:bCs/>
          <w:sz w:val="22"/>
          <w:szCs w:val="22"/>
        </w:rPr>
        <w:lastRenderedPageBreak/>
        <w:t>.</w:t>
      </w:r>
    </w:p>
    <w:p w:rsidR="00BC5EB4" w:rsidRPr="00D32B93" w:rsidRDefault="00BC5EB4" w:rsidP="00BC5EB4">
      <w:pPr>
        <w:pStyle w:val="Ttulo1"/>
        <w:jc w:val="right"/>
        <w:rPr>
          <w:b w:val="0"/>
          <w:bCs/>
          <w:sz w:val="22"/>
          <w:szCs w:val="22"/>
        </w:rPr>
      </w:pPr>
      <w:r w:rsidRPr="00D32B93">
        <w:rPr>
          <w:b w:val="0"/>
          <w:bCs/>
          <w:sz w:val="22"/>
          <w:szCs w:val="22"/>
        </w:rPr>
        <w:t xml:space="preserve">. </w:t>
      </w:r>
    </w:p>
    <w:p w:rsidR="00BC5EB4" w:rsidRPr="00D32B93" w:rsidRDefault="00BC5EB4" w:rsidP="00BC5EB4">
      <w:pPr>
        <w:tabs>
          <w:tab w:val="left" w:pos="9923"/>
        </w:tabs>
        <w:jc w:val="both"/>
        <w:rPr>
          <w:b/>
          <w:sz w:val="22"/>
          <w:szCs w:val="22"/>
        </w:rPr>
      </w:pPr>
    </w:p>
    <w:p w:rsidR="00BC5EB4" w:rsidRPr="00D32B93" w:rsidRDefault="00BC5EB4" w:rsidP="00BC5EB4">
      <w:pPr>
        <w:tabs>
          <w:tab w:val="left" w:pos="9923"/>
        </w:tabs>
        <w:jc w:val="both"/>
        <w:rPr>
          <w:b/>
          <w:sz w:val="22"/>
          <w:szCs w:val="22"/>
        </w:rPr>
      </w:pPr>
    </w:p>
    <w:p w:rsidR="00BC5EB4" w:rsidRPr="00D32B93" w:rsidRDefault="00BC5EB4" w:rsidP="00BC5EB4">
      <w:pPr>
        <w:tabs>
          <w:tab w:val="left" w:pos="9923"/>
        </w:tabs>
        <w:jc w:val="both"/>
        <w:rPr>
          <w:b/>
          <w:sz w:val="22"/>
          <w:szCs w:val="22"/>
        </w:rPr>
      </w:pPr>
    </w:p>
    <w:tbl>
      <w:tblPr>
        <w:tblW w:w="0" w:type="auto"/>
        <w:tblCellMar>
          <w:left w:w="70" w:type="dxa"/>
          <w:right w:w="70" w:type="dxa"/>
        </w:tblCellMar>
        <w:tblLook w:val="0000"/>
      </w:tblPr>
      <w:tblGrid>
        <w:gridCol w:w="4606"/>
        <w:gridCol w:w="5013"/>
      </w:tblGrid>
      <w:tr w:rsidR="00BC5EB4" w:rsidRPr="00D32B93" w:rsidTr="00A67115">
        <w:tc>
          <w:tcPr>
            <w:tcW w:w="4606" w:type="dxa"/>
            <w:vAlign w:val="center"/>
          </w:tcPr>
          <w:p w:rsidR="00BC5EB4" w:rsidRPr="00D32B93" w:rsidRDefault="00BC5EB4" w:rsidP="00A67115">
            <w:pPr>
              <w:pStyle w:val="Ttulo5"/>
              <w:rPr>
                <w:rFonts w:ascii="Times New Roman" w:hAnsi="Times New Roman"/>
                <w:sz w:val="22"/>
                <w:szCs w:val="22"/>
              </w:rPr>
            </w:pPr>
            <w:r w:rsidRPr="00D32B93">
              <w:rPr>
                <w:rFonts w:ascii="Times New Roman" w:hAnsi="Times New Roman"/>
                <w:sz w:val="22"/>
                <w:szCs w:val="22"/>
              </w:rPr>
              <w:t>RAZÃO SOCIAL DA EMPRESA</w:t>
            </w:r>
          </w:p>
        </w:tc>
        <w:tc>
          <w:tcPr>
            <w:tcW w:w="5013" w:type="dxa"/>
            <w:vAlign w:val="center"/>
          </w:tcPr>
          <w:p w:rsidR="00BC5EB4" w:rsidRPr="00D32B93" w:rsidRDefault="00BC5EB4" w:rsidP="00A67115">
            <w:pPr>
              <w:pStyle w:val="Ttulo2"/>
              <w:jc w:val="right"/>
              <w:rPr>
                <w:sz w:val="22"/>
                <w:szCs w:val="22"/>
              </w:rPr>
            </w:pPr>
            <w:r w:rsidRPr="00D32B93">
              <w:rPr>
                <w:sz w:val="22"/>
                <w:szCs w:val="22"/>
              </w:rPr>
              <w:t>ASSINATURA DO REPRESENTANTE</w:t>
            </w:r>
          </w:p>
        </w:tc>
      </w:tr>
    </w:tbl>
    <w:p w:rsidR="00BC5EB4" w:rsidRPr="00D32B93" w:rsidRDefault="00BC5EB4" w:rsidP="00BC5EB4">
      <w:pPr>
        <w:tabs>
          <w:tab w:val="left" w:pos="9923"/>
        </w:tabs>
        <w:jc w:val="both"/>
        <w:rPr>
          <w:b/>
          <w:sz w:val="22"/>
          <w:szCs w:val="22"/>
        </w:rPr>
      </w:pPr>
    </w:p>
    <w:p w:rsidR="00BC5EB4" w:rsidRPr="00D32B93" w:rsidRDefault="00BC5EB4" w:rsidP="00BC5EB4">
      <w:pPr>
        <w:spacing w:line="220" w:lineRule="exact"/>
        <w:ind w:right="-432"/>
        <w:jc w:val="both"/>
        <w:rPr>
          <w:b/>
          <w:color w:val="000000"/>
          <w:sz w:val="22"/>
          <w:szCs w:val="22"/>
          <w:u w:val="single"/>
        </w:rPr>
      </w:pPr>
    </w:p>
    <w:p w:rsidR="00BC5EB4" w:rsidRPr="00D32B93" w:rsidRDefault="00BC5EB4" w:rsidP="00BC5EB4">
      <w:pPr>
        <w:pStyle w:val="Corpodetexto2"/>
        <w:keepNext/>
        <w:spacing w:line="280" w:lineRule="exact"/>
        <w:rPr>
          <w:sz w:val="22"/>
          <w:szCs w:val="22"/>
        </w:rPr>
      </w:pPr>
    </w:p>
    <w:p w:rsidR="00BC5EB4" w:rsidRPr="00D32B93" w:rsidRDefault="00BC5EB4" w:rsidP="00BC5EB4">
      <w:pPr>
        <w:pStyle w:val="Corpodetexto2"/>
        <w:keepNext/>
        <w:spacing w:line="280" w:lineRule="exact"/>
        <w:rPr>
          <w:sz w:val="22"/>
          <w:szCs w:val="22"/>
        </w:rPr>
      </w:pPr>
    </w:p>
    <w:p w:rsidR="00BC5EB4" w:rsidRPr="00D32B93" w:rsidRDefault="00BC5EB4" w:rsidP="00BC5EB4">
      <w:pPr>
        <w:pStyle w:val="PargrafodaLista"/>
        <w:rPr>
          <w:b/>
          <w:color w:val="000000"/>
          <w:sz w:val="22"/>
          <w:szCs w:val="22"/>
        </w:rPr>
      </w:pPr>
      <w:r w:rsidRPr="00D32B93">
        <w:rPr>
          <w:b/>
          <w:color w:val="000000"/>
          <w:sz w:val="22"/>
          <w:szCs w:val="22"/>
        </w:rPr>
        <w:t xml:space="preserve">1 - </w:t>
      </w:r>
      <w:r w:rsidR="00A67115" w:rsidRPr="00D32B93">
        <w:rPr>
          <w:b/>
          <w:sz w:val="22"/>
          <w:szCs w:val="22"/>
        </w:rPr>
        <w:t>H2 ASSESSORIA E CONSULTORIA LTDA - ME</w:t>
      </w:r>
      <w:r w:rsidR="00A67115" w:rsidRPr="00D32B93">
        <w:rPr>
          <w:b/>
          <w:color w:val="000000"/>
          <w:sz w:val="22"/>
          <w:szCs w:val="22"/>
        </w:rPr>
        <w:t xml:space="preserve"> </w:t>
      </w:r>
      <w:r w:rsidRPr="00D32B93">
        <w:rPr>
          <w:b/>
          <w:color w:val="000000"/>
          <w:sz w:val="22"/>
          <w:szCs w:val="22"/>
        </w:rPr>
        <w:t>__________________________________</w:t>
      </w:r>
    </w:p>
    <w:p w:rsidR="00BC5EB4" w:rsidRPr="00D32B93" w:rsidRDefault="00BC5EB4" w:rsidP="00BC5EB4">
      <w:pPr>
        <w:pStyle w:val="PargrafodaLista"/>
        <w:rPr>
          <w:b/>
          <w:color w:val="000000"/>
          <w:sz w:val="22"/>
          <w:szCs w:val="22"/>
          <w:u w:val="single"/>
        </w:rPr>
      </w:pPr>
    </w:p>
    <w:p w:rsidR="00BC5EB4" w:rsidRPr="00D32B93" w:rsidRDefault="00BC5EB4" w:rsidP="00BC5EB4">
      <w:pPr>
        <w:spacing w:line="280" w:lineRule="exact"/>
        <w:jc w:val="both"/>
        <w:rPr>
          <w:b/>
          <w:color w:val="000000"/>
          <w:sz w:val="22"/>
          <w:szCs w:val="22"/>
          <w:u w:val="single"/>
        </w:rPr>
      </w:pPr>
    </w:p>
    <w:p w:rsidR="00BC5EB4" w:rsidRPr="00D32B93" w:rsidRDefault="00BC5EB4" w:rsidP="00BC5EB4">
      <w:pPr>
        <w:spacing w:line="280" w:lineRule="exact"/>
        <w:jc w:val="both"/>
        <w:rPr>
          <w:b/>
          <w:color w:val="000000"/>
          <w:sz w:val="22"/>
          <w:szCs w:val="22"/>
          <w:u w:val="single"/>
        </w:rPr>
      </w:pPr>
    </w:p>
    <w:p w:rsidR="00BC5EB4" w:rsidRPr="00D32B93" w:rsidRDefault="00BC5EB4" w:rsidP="00BC5EB4">
      <w:pPr>
        <w:spacing w:line="280" w:lineRule="exact"/>
        <w:jc w:val="both"/>
        <w:rPr>
          <w:b/>
          <w:color w:val="000000"/>
          <w:sz w:val="22"/>
          <w:szCs w:val="22"/>
          <w:u w:val="single"/>
        </w:rPr>
      </w:pPr>
    </w:p>
    <w:p w:rsidR="00BC5EB4" w:rsidRPr="00D32B93" w:rsidRDefault="00BC5EB4" w:rsidP="00BC5EB4">
      <w:pPr>
        <w:spacing w:line="280" w:lineRule="exact"/>
        <w:jc w:val="both"/>
        <w:rPr>
          <w:b/>
          <w:color w:val="000000"/>
          <w:sz w:val="22"/>
          <w:szCs w:val="22"/>
          <w:u w:val="single"/>
        </w:rPr>
      </w:pPr>
    </w:p>
    <w:p w:rsidR="00BC5EB4" w:rsidRPr="00D32B93" w:rsidRDefault="00BC5EB4" w:rsidP="00BC5EB4">
      <w:pPr>
        <w:spacing w:line="280" w:lineRule="exact"/>
        <w:jc w:val="both"/>
        <w:rPr>
          <w:b/>
          <w:color w:val="000000"/>
          <w:sz w:val="22"/>
          <w:szCs w:val="22"/>
          <w:u w:val="single"/>
        </w:rPr>
      </w:pPr>
    </w:p>
    <w:p w:rsidR="00BC5EB4" w:rsidRPr="00D32B93" w:rsidRDefault="00BC5EB4" w:rsidP="00BC5EB4">
      <w:pPr>
        <w:ind w:right="-432"/>
        <w:jc w:val="both"/>
        <w:rPr>
          <w:b/>
          <w:color w:val="0000FF"/>
          <w:sz w:val="22"/>
          <w:szCs w:val="22"/>
        </w:rPr>
      </w:pPr>
    </w:p>
    <w:p w:rsidR="00BC5EB4" w:rsidRPr="00D32B93" w:rsidRDefault="00BC5EB4" w:rsidP="00BC5EB4">
      <w:pPr>
        <w:ind w:right="-432"/>
        <w:jc w:val="both"/>
        <w:rPr>
          <w:b/>
          <w:color w:val="0000FF"/>
          <w:sz w:val="22"/>
          <w:szCs w:val="22"/>
        </w:rPr>
      </w:pPr>
    </w:p>
    <w:p w:rsidR="00BC5EB4" w:rsidRPr="00D32B93" w:rsidRDefault="00BC5EB4" w:rsidP="00BC5EB4">
      <w:pPr>
        <w:ind w:right="-432"/>
        <w:jc w:val="both"/>
        <w:rPr>
          <w:b/>
          <w:color w:val="0000FF"/>
          <w:sz w:val="22"/>
          <w:szCs w:val="22"/>
        </w:rPr>
      </w:pPr>
    </w:p>
    <w:p w:rsidR="00BC5EB4" w:rsidRPr="00D32B93" w:rsidRDefault="00BC5EB4" w:rsidP="00BC5EB4">
      <w:pPr>
        <w:ind w:right="-432"/>
        <w:jc w:val="both"/>
        <w:rPr>
          <w:b/>
          <w:color w:val="0000FF"/>
          <w:sz w:val="22"/>
          <w:szCs w:val="22"/>
        </w:rPr>
      </w:pPr>
    </w:p>
    <w:p w:rsidR="00BC5EB4" w:rsidRPr="00D32B93" w:rsidRDefault="00BC5EB4" w:rsidP="00BC5EB4">
      <w:pPr>
        <w:ind w:right="-432"/>
        <w:jc w:val="both"/>
        <w:rPr>
          <w:b/>
          <w:color w:val="0000FF"/>
          <w:sz w:val="22"/>
          <w:szCs w:val="22"/>
        </w:rPr>
      </w:pPr>
    </w:p>
    <w:p w:rsidR="00BC5EB4" w:rsidRPr="00D32B93" w:rsidRDefault="00BC5EB4" w:rsidP="00BC5EB4">
      <w:pPr>
        <w:ind w:right="-432"/>
        <w:jc w:val="both"/>
        <w:rPr>
          <w:b/>
          <w:color w:val="0000FF"/>
          <w:sz w:val="22"/>
          <w:szCs w:val="22"/>
        </w:rPr>
      </w:pPr>
    </w:p>
    <w:p w:rsidR="00BC5EB4" w:rsidRPr="00D32B93" w:rsidRDefault="00BC5EB4" w:rsidP="00BC5EB4">
      <w:pPr>
        <w:spacing w:line="260" w:lineRule="exact"/>
        <w:jc w:val="center"/>
        <w:rPr>
          <w:bCs/>
          <w:sz w:val="22"/>
          <w:szCs w:val="22"/>
        </w:rPr>
      </w:pPr>
    </w:p>
    <w:p w:rsidR="00BC5EB4" w:rsidRPr="00D32B93" w:rsidRDefault="00BC5EB4" w:rsidP="00BC5EB4">
      <w:pPr>
        <w:pStyle w:val="Ttulo4"/>
        <w:rPr>
          <w:b w:val="0"/>
          <w:bCs w:val="0"/>
          <w:sz w:val="22"/>
          <w:szCs w:val="22"/>
          <w:u w:val="single"/>
        </w:rPr>
      </w:pPr>
    </w:p>
    <w:p w:rsidR="00BC5EB4" w:rsidRPr="00D32B93" w:rsidRDefault="00BC5EB4" w:rsidP="00BC5EB4">
      <w:pPr>
        <w:pStyle w:val="Ttulo4"/>
        <w:rPr>
          <w:b w:val="0"/>
          <w:bCs w:val="0"/>
          <w:sz w:val="22"/>
          <w:szCs w:val="22"/>
          <w:u w:val="single"/>
        </w:rPr>
      </w:pPr>
    </w:p>
    <w:p w:rsidR="00BC5EB4" w:rsidRPr="00D32B93" w:rsidRDefault="00BC5EB4" w:rsidP="00BC5EB4">
      <w:pPr>
        <w:pStyle w:val="Ttulo4"/>
        <w:rPr>
          <w:b w:val="0"/>
          <w:bCs w:val="0"/>
          <w:sz w:val="22"/>
          <w:szCs w:val="22"/>
          <w:u w:val="single"/>
        </w:rPr>
      </w:pPr>
      <w:r w:rsidRPr="00D32B93">
        <w:rPr>
          <w:b w:val="0"/>
          <w:bCs w:val="0"/>
          <w:sz w:val="22"/>
          <w:szCs w:val="22"/>
          <w:u w:val="single"/>
        </w:rPr>
        <w:t>TERMO DE RENÚNCIA</w:t>
      </w:r>
    </w:p>
    <w:p w:rsidR="00BC5EB4" w:rsidRPr="00D32B93" w:rsidRDefault="00BC5EB4" w:rsidP="00BC5EB4">
      <w:pPr>
        <w:jc w:val="center"/>
        <w:rPr>
          <w:sz w:val="22"/>
          <w:szCs w:val="22"/>
        </w:rPr>
      </w:pPr>
    </w:p>
    <w:p w:rsidR="00BC5EB4" w:rsidRPr="00D32B93" w:rsidRDefault="00BC5EB4" w:rsidP="00BC5EB4">
      <w:pPr>
        <w:jc w:val="center"/>
        <w:rPr>
          <w:sz w:val="22"/>
          <w:szCs w:val="22"/>
        </w:rPr>
      </w:pPr>
    </w:p>
    <w:p w:rsidR="00BC5EB4" w:rsidRPr="00D32B93" w:rsidRDefault="00BC5EB4" w:rsidP="00BC5EB4">
      <w:pPr>
        <w:jc w:val="center"/>
        <w:rPr>
          <w:sz w:val="22"/>
          <w:szCs w:val="22"/>
        </w:rPr>
      </w:pPr>
      <w:r w:rsidRPr="00D32B93">
        <w:rPr>
          <w:sz w:val="22"/>
          <w:szCs w:val="22"/>
        </w:rPr>
        <w:t xml:space="preserve">(Lei Federal Nº. </w:t>
      </w:r>
      <w:proofErr w:type="gramStart"/>
      <w:r w:rsidRPr="00D32B93">
        <w:rPr>
          <w:sz w:val="22"/>
          <w:szCs w:val="22"/>
        </w:rPr>
        <w:t>8.666/93, art.</w:t>
      </w:r>
      <w:proofErr w:type="gramEnd"/>
      <w:r w:rsidRPr="00D32B93">
        <w:rPr>
          <w:sz w:val="22"/>
          <w:szCs w:val="22"/>
        </w:rPr>
        <w:t xml:space="preserve"> 43, III)</w:t>
      </w:r>
    </w:p>
    <w:p w:rsidR="00BC5EB4" w:rsidRPr="00D32B93" w:rsidRDefault="00BC5EB4" w:rsidP="00BC5EB4">
      <w:pPr>
        <w:pStyle w:val="Cabealho"/>
        <w:rPr>
          <w:sz w:val="22"/>
          <w:szCs w:val="22"/>
        </w:rPr>
      </w:pPr>
    </w:p>
    <w:p w:rsidR="00BC5EB4" w:rsidRPr="00D32B93" w:rsidRDefault="00BC5EB4" w:rsidP="00BC5EB4">
      <w:pPr>
        <w:rPr>
          <w:sz w:val="22"/>
          <w:szCs w:val="22"/>
        </w:rPr>
      </w:pPr>
    </w:p>
    <w:p w:rsidR="00BC5EB4" w:rsidRPr="00D32B93" w:rsidRDefault="00BC5EB4" w:rsidP="00BC5EB4">
      <w:pPr>
        <w:spacing w:line="360" w:lineRule="auto"/>
        <w:jc w:val="both"/>
        <w:rPr>
          <w:sz w:val="22"/>
          <w:szCs w:val="22"/>
        </w:rPr>
      </w:pPr>
      <w:r w:rsidRPr="00D32B93">
        <w:rPr>
          <w:sz w:val="22"/>
          <w:szCs w:val="22"/>
        </w:rPr>
        <w:t>A empresa abaixo assinado, participante da Licitação, em epígrafe, na modalidade</w:t>
      </w:r>
      <w:proofErr w:type="gramStart"/>
      <w:r w:rsidRPr="00D32B93">
        <w:rPr>
          <w:b/>
          <w:sz w:val="22"/>
          <w:szCs w:val="22"/>
        </w:rPr>
        <w:t xml:space="preserve"> </w:t>
      </w:r>
      <w:r w:rsidRPr="00D32B93">
        <w:rPr>
          <w:b/>
          <w:bCs/>
          <w:sz w:val="22"/>
          <w:szCs w:val="22"/>
        </w:rPr>
        <w:t xml:space="preserve"> </w:t>
      </w:r>
      <w:proofErr w:type="gramEnd"/>
      <w:r w:rsidRPr="00D32B93">
        <w:rPr>
          <w:b/>
          <w:bCs/>
          <w:noProof/>
          <w:sz w:val="22"/>
          <w:szCs w:val="22"/>
        </w:rPr>
        <w:t xml:space="preserve">TOMADA DE PREÇOS </w:t>
      </w:r>
      <w:r w:rsidRPr="00D32B93">
        <w:rPr>
          <w:sz w:val="22"/>
          <w:szCs w:val="22"/>
        </w:rPr>
        <w:t xml:space="preserve">, </w:t>
      </w:r>
      <w:r w:rsidRPr="00D32B93">
        <w:rPr>
          <w:b/>
          <w:sz w:val="22"/>
          <w:szCs w:val="22"/>
        </w:rPr>
        <w:t>PROCESSO ADMINISTRATIVO Nº.</w:t>
      </w:r>
      <w:r w:rsidRPr="00D32B93">
        <w:rPr>
          <w:sz w:val="22"/>
          <w:szCs w:val="22"/>
        </w:rPr>
        <w:t xml:space="preserve"> </w:t>
      </w:r>
      <w:r w:rsidRPr="00D32B93">
        <w:rPr>
          <w:b/>
          <w:noProof/>
          <w:color w:val="000000"/>
          <w:sz w:val="22"/>
          <w:szCs w:val="22"/>
        </w:rPr>
        <w:t>RO</w:t>
      </w:r>
      <w:r w:rsidRPr="00D32B93">
        <w:rPr>
          <w:bCs/>
          <w:sz w:val="22"/>
          <w:szCs w:val="22"/>
        </w:rPr>
        <w:t>,</w:t>
      </w:r>
      <w:r w:rsidRPr="00D32B93">
        <w:rPr>
          <w:sz w:val="22"/>
          <w:szCs w:val="22"/>
        </w:rPr>
        <w:t xml:space="preserve"> por seu representante legal, devidamente credenciado para o ato licitatório perante a </w:t>
      </w:r>
      <w:r w:rsidRPr="00D32B93">
        <w:rPr>
          <w:b/>
          <w:sz w:val="22"/>
          <w:szCs w:val="22"/>
        </w:rPr>
        <w:t>Comissão Permanente de Licitações de Obras/CPLO/SUPEL</w:t>
      </w:r>
      <w:r w:rsidRPr="00D32B93">
        <w:rPr>
          <w:sz w:val="22"/>
          <w:szCs w:val="22"/>
        </w:rPr>
        <w:t xml:space="preserve">, Declara na forma e </w:t>
      </w:r>
      <w:proofErr w:type="gramStart"/>
      <w:r w:rsidRPr="00D32B93">
        <w:rPr>
          <w:sz w:val="22"/>
          <w:szCs w:val="22"/>
        </w:rPr>
        <w:t>sob penas</w:t>
      </w:r>
      <w:proofErr w:type="gramEnd"/>
      <w:r w:rsidRPr="00D32B93">
        <w:rPr>
          <w:sz w:val="22"/>
          <w:szCs w:val="22"/>
        </w:rPr>
        <w:t xml:space="preserve"> da Lei Federal nº. 8.666/93, obrigando a empresa que respectivamente representa que não pretende recorrer da decisão desta Comissão de Licitações, que julgou a </w:t>
      </w:r>
      <w:r w:rsidRPr="00D32B93">
        <w:rPr>
          <w:b/>
          <w:sz w:val="22"/>
          <w:szCs w:val="22"/>
        </w:rPr>
        <w:t>PROPOSTA DE PREÇOS,</w:t>
      </w:r>
      <w:proofErr w:type="gramStart"/>
      <w:r w:rsidRPr="00D32B93">
        <w:rPr>
          <w:b/>
          <w:sz w:val="22"/>
          <w:szCs w:val="22"/>
        </w:rPr>
        <w:t xml:space="preserve"> </w:t>
      </w:r>
      <w:r w:rsidRPr="00D32B93">
        <w:rPr>
          <w:sz w:val="22"/>
          <w:szCs w:val="22"/>
        </w:rPr>
        <w:t xml:space="preserve"> </w:t>
      </w:r>
      <w:proofErr w:type="gramEnd"/>
      <w:r w:rsidRPr="00D32B93">
        <w:rPr>
          <w:sz w:val="22"/>
          <w:szCs w:val="22"/>
        </w:rPr>
        <w:t>renunciando assim, expressamente ao direito de recurso e ao respectivo prazo, previsto no art.</w:t>
      </w:r>
      <w:r w:rsidRPr="00D32B93">
        <w:rPr>
          <w:b/>
          <w:bCs/>
          <w:sz w:val="22"/>
          <w:szCs w:val="22"/>
        </w:rPr>
        <w:t xml:space="preserve"> </w:t>
      </w:r>
      <w:r w:rsidRPr="00D32B93">
        <w:rPr>
          <w:b/>
          <w:bCs/>
          <w:i/>
          <w:iCs/>
          <w:sz w:val="22"/>
          <w:szCs w:val="22"/>
        </w:rPr>
        <w:t>109, I, b</w:t>
      </w:r>
      <w:r w:rsidRPr="00D32B93">
        <w:rPr>
          <w:sz w:val="22"/>
          <w:szCs w:val="22"/>
        </w:rPr>
        <w:t xml:space="preserve">, da Lei de Licitações e Contratos, e concordando, em consequência, com o curso do procedimento licitatório, passando-se assim à abertura  do envelope de proposta da licitante habilitada. </w:t>
      </w:r>
    </w:p>
    <w:p w:rsidR="00BC5EB4" w:rsidRPr="00D32B93" w:rsidRDefault="00BC5EB4" w:rsidP="00BC5EB4">
      <w:pPr>
        <w:spacing w:line="360" w:lineRule="auto"/>
        <w:jc w:val="both"/>
        <w:rPr>
          <w:sz w:val="22"/>
          <w:szCs w:val="22"/>
        </w:rPr>
      </w:pPr>
    </w:p>
    <w:p w:rsidR="00BC5EB4" w:rsidRPr="00D32B93" w:rsidRDefault="00BC5EB4" w:rsidP="00BC5EB4">
      <w:pPr>
        <w:jc w:val="right"/>
        <w:rPr>
          <w:bCs/>
          <w:sz w:val="22"/>
          <w:szCs w:val="22"/>
        </w:rPr>
      </w:pPr>
      <w:r w:rsidRPr="00D32B93">
        <w:rPr>
          <w:bCs/>
          <w:sz w:val="22"/>
          <w:szCs w:val="22"/>
        </w:rPr>
        <w:t xml:space="preserve">Porto Velho – RO, </w:t>
      </w:r>
    </w:p>
    <w:p w:rsidR="00BC5EB4" w:rsidRPr="00D32B93" w:rsidRDefault="00BC5EB4" w:rsidP="00BC5EB4">
      <w:pPr>
        <w:jc w:val="right"/>
        <w:rPr>
          <w:bCs/>
          <w:sz w:val="22"/>
          <w:szCs w:val="22"/>
        </w:rPr>
      </w:pPr>
      <w:r w:rsidRPr="00D32B93">
        <w:rPr>
          <w:bCs/>
          <w:sz w:val="22"/>
          <w:szCs w:val="22"/>
        </w:rPr>
        <w:t>.</w:t>
      </w:r>
    </w:p>
    <w:p w:rsidR="00BC5EB4" w:rsidRPr="00D32B93" w:rsidRDefault="00BC5EB4" w:rsidP="00BC5EB4">
      <w:pPr>
        <w:jc w:val="right"/>
        <w:rPr>
          <w:bCs/>
          <w:sz w:val="22"/>
          <w:szCs w:val="22"/>
        </w:rPr>
      </w:pPr>
    </w:p>
    <w:p w:rsidR="00BC5EB4" w:rsidRPr="00D32B93" w:rsidRDefault="00BC5EB4" w:rsidP="00BC5EB4">
      <w:pPr>
        <w:pStyle w:val="Ttulo1"/>
        <w:jc w:val="center"/>
        <w:rPr>
          <w:b w:val="0"/>
          <w:bCs/>
          <w:sz w:val="22"/>
          <w:szCs w:val="22"/>
        </w:rPr>
      </w:pPr>
    </w:p>
    <w:p w:rsidR="00BC5EB4" w:rsidRPr="00D32B93" w:rsidRDefault="00BC5EB4" w:rsidP="00BC5EB4">
      <w:pPr>
        <w:tabs>
          <w:tab w:val="left" w:pos="9923"/>
        </w:tabs>
        <w:jc w:val="both"/>
        <w:rPr>
          <w:b/>
          <w:sz w:val="22"/>
          <w:szCs w:val="22"/>
        </w:rPr>
      </w:pPr>
    </w:p>
    <w:p w:rsidR="00BC5EB4" w:rsidRPr="00D32B93" w:rsidRDefault="00BC5EB4" w:rsidP="00BC5EB4">
      <w:pPr>
        <w:tabs>
          <w:tab w:val="left" w:pos="9923"/>
        </w:tabs>
        <w:jc w:val="both"/>
        <w:rPr>
          <w:b/>
          <w:sz w:val="22"/>
          <w:szCs w:val="22"/>
        </w:rPr>
      </w:pPr>
    </w:p>
    <w:p w:rsidR="00BC5EB4" w:rsidRPr="00D32B93" w:rsidRDefault="00BC5EB4" w:rsidP="00BC5EB4">
      <w:pPr>
        <w:tabs>
          <w:tab w:val="left" w:pos="9923"/>
        </w:tabs>
        <w:jc w:val="both"/>
        <w:rPr>
          <w:b/>
          <w:sz w:val="22"/>
          <w:szCs w:val="22"/>
        </w:rPr>
      </w:pPr>
    </w:p>
    <w:tbl>
      <w:tblPr>
        <w:tblW w:w="0" w:type="auto"/>
        <w:tblCellMar>
          <w:left w:w="70" w:type="dxa"/>
          <w:right w:w="70" w:type="dxa"/>
        </w:tblCellMar>
        <w:tblLook w:val="0000"/>
      </w:tblPr>
      <w:tblGrid>
        <w:gridCol w:w="4606"/>
        <w:gridCol w:w="5013"/>
      </w:tblGrid>
      <w:tr w:rsidR="00BC5EB4" w:rsidRPr="00D32B93" w:rsidTr="00A67115">
        <w:tc>
          <w:tcPr>
            <w:tcW w:w="4606" w:type="dxa"/>
            <w:vAlign w:val="center"/>
          </w:tcPr>
          <w:p w:rsidR="00BC5EB4" w:rsidRPr="00D32B93" w:rsidRDefault="00BC5EB4" w:rsidP="00A67115">
            <w:pPr>
              <w:pStyle w:val="Ttulo5"/>
              <w:rPr>
                <w:rFonts w:ascii="Times New Roman" w:hAnsi="Times New Roman"/>
                <w:sz w:val="22"/>
                <w:szCs w:val="22"/>
              </w:rPr>
            </w:pPr>
            <w:r w:rsidRPr="00D32B93">
              <w:rPr>
                <w:rFonts w:ascii="Times New Roman" w:hAnsi="Times New Roman"/>
                <w:sz w:val="22"/>
                <w:szCs w:val="22"/>
              </w:rPr>
              <w:t>RAZÃO SOCIAL DA EMPRESA</w:t>
            </w:r>
          </w:p>
        </w:tc>
        <w:tc>
          <w:tcPr>
            <w:tcW w:w="5013" w:type="dxa"/>
            <w:vAlign w:val="center"/>
          </w:tcPr>
          <w:p w:rsidR="00BC5EB4" w:rsidRPr="00D32B93" w:rsidRDefault="00BC5EB4" w:rsidP="00A67115">
            <w:pPr>
              <w:pStyle w:val="Ttulo2"/>
              <w:jc w:val="right"/>
              <w:rPr>
                <w:sz w:val="22"/>
                <w:szCs w:val="22"/>
              </w:rPr>
            </w:pPr>
            <w:r w:rsidRPr="00D32B93">
              <w:rPr>
                <w:sz w:val="22"/>
                <w:szCs w:val="22"/>
              </w:rPr>
              <w:t>ASSINATURA DO REPRESENTANTE</w:t>
            </w:r>
          </w:p>
        </w:tc>
      </w:tr>
    </w:tbl>
    <w:p w:rsidR="00BC5EB4" w:rsidRPr="00D32B93" w:rsidRDefault="00BC5EB4" w:rsidP="00BC5EB4">
      <w:pPr>
        <w:tabs>
          <w:tab w:val="left" w:pos="9923"/>
        </w:tabs>
        <w:jc w:val="both"/>
        <w:rPr>
          <w:b/>
          <w:sz w:val="22"/>
          <w:szCs w:val="22"/>
        </w:rPr>
      </w:pPr>
    </w:p>
    <w:p w:rsidR="00BC5EB4" w:rsidRPr="00D32B93" w:rsidRDefault="00BC5EB4" w:rsidP="00BC5EB4">
      <w:pPr>
        <w:spacing w:line="220" w:lineRule="exact"/>
        <w:ind w:right="-432"/>
        <w:jc w:val="both"/>
        <w:rPr>
          <w:b/>
          <w:color w:val="000000"/>
          <w:sz w:val="22"/>
          <w:szCs w:val="22"/>
          <w:u w:val="single"/>
        </w:rPr>
      </w:pPr>
    </w:p>
    <w:p w:rsidR="00BC5EB4" w:rsidRPr="00D32B93" w:rsidRDefault="00BC5EB4" w:rsidP="00BC5EB4">
      <w:pPr>
        <w:pStyle w:val="Corpodetexto2"/>
        <w:keepNext/>
        <w:spacing w:line="280" w:lineRule="exact"/>
        <w:rPr>
          <w:sz w:val="22"/>
          <w:szCs w:val="22"/>
        </w:rPr>
      </w:pPr>
    </w:p>
    <w:p w:rsidR="00BC5EB4" w:rsidRPr="00D32B93" w:rsidRDefault="00BC5EB4" w:rsidP="00BC5EB4">
      <w:pPr>
        <w:pStyle w:val="Corpodetexto2"/>
        <w:keepNext/>
        <w:spacing w:line="280" w:lineRule="exact"/>
        <w:rPr>
          <w:sz w:val="22"/>
          <w:szCs w:val="22"/>
        </w:rPr>
      </w:pPr>
    </w:p>
    <w:p w:rsidR="00BC5EB4" w:rsidRPr="00D32B93" w:rsidRDefault="00BC5EB4" w:rsidP="00BC5EB4">
      <w:pPr>
        <w:pStyle w:val="PargrafodaLista"/>
        <w:rPr>
          <w:b/>
          <w:color w:val="000000"/>
          <w:sz w:val="22"/>
          <w:szCs w:val="22"/>
          <w:u w:val="single"/>
        </w:rPr>
      </w:pPr>
      <w:r w:rsidRPr="00D32B93">
        <w:rPr>
          <w:b/>
          <w:color w:val="000000"/>
          <w:sz w:val="22"/>
          <w:szCs w:val="22"/>
        </w:rPr>
        <w:t xml:space="preserve">1 - </w:t>
      </w:r>
    </w:p>
    <w:p w:rsidR="00BC5EB4" w:rsidRPr="00D32B93" w:rsidRDefault="00BC5EB4" w:rsidP="00BC5EB4">
      <w:pPr>
        <w:pStyle w:val="PargrafodaLista"/>
        <w:rPr>
          <w:b/>
          <w:color w:val="000000"/>
          <w:sz w:val="22"/>
          <w:szCs w:val="22"/>
          <w:u w:val="single"/>
        </w:rPr>
      </w:pPr>
    </w:p>
    <w:p w:rsidR="00BC5EB4" w:rsidRPr="00D32B93" w:rsidRDefault="00BC5EB4" w:rsidP="00BC5EB4">
      <w:pPr>
        <w:pStyle w:val="PargrafodaLista"/>
        <w:rPr>
          <w:b/>
          <w:color w:val="000000"/>
          <w:sz w:val="22"/>
          <w:szCs w:val="22"/>
          <w:u w:val="single"/>
        </w:rPr>
      </w:pPr>
    </w:p>
    <w:p w:rsidR="00BC5EB4" w:rsidRPr="00D32B93" w:rsidRDefault="00BC5EB4" w:rsidP="00BC5EB4">
      <w:pPr>
        <w:pStyle w:val="PargrafodaLista"/>
        <w:rPr>
          <w:b/>
          <w:color w:val="000000"/>
          <w:sz w:val="22"/>
          <w:szCs w:val="22"/>
          <w:u w:val="single"/>
        </w:rPr>
      </w:pPr>
    </w:p>
    <w:p w:rsidR="00BC5EB4" w:rsidRPr="00D32B93" w:rsidRDefault="00BC5EB4" w:rsidP="0069418A">
      <w:pPr>
        <w:spacing w:line="360" w:lineRule="auto"/>
        <w:contextualSpacing/>
        <w:jc w:val="both"/>
        <w:rPr>
          <w:b/>
          <w:sz w:val="22"/>
          <w:szCs w:val="22"/>
        </w:rPr>
      </w:pPr>
    </w:p>
    <w:p w:rsidR="00BC5EB4" w:rsidRPr="00D32B93" w:rsidRDefault="00BC5EB4" w:rsidP="0069418A">
      <w:pPr>
        <w:spacing w:line="360" w:lineRule="auto"/>
        <w:contextualSpacing/>
        <w:jc w:val="both"/>
        <w:rPr>
          <w:b/>
          <w:sz w:val="22"/>
          <w:szCs w:val="22"/>
        </w:rPr>
      </w:pPr>
    </w:p>
    <w:p w:rsidR="00BC5EB4" w:rsidRPr="00D32B93" w:rsidRDefault="00BC5EB4" w:rsidP="0069418A">
      <w:pPr>
        <w:spacing w:line="360" w:lineRule="auto"/>
        <w:contextualSpacing/>
        <w:jc w:val="both"/>
        <w:rPr>
          <w:b/>
          <w:sz w:val="22"/>
          <w:szCs w:val="22"/>
        </w:rPr>
      </w:pPr>
    </w:p>
    <w:p w:rsidR="00BC5EB4" w:rsidRPr="00D32B93" w:rsidRDefault="00BC5EB4" w:rsidP="0069418A">
      <w:pPr>
        <w:spacing w:line="360" w:lineRule="auto"/>
        <w:contextualSpacing/>
        <w:jc w:val="both"/>
        <w:rPr>
          <w:b/>
          <w:sz w:val="22"/>
          <w:szCs w:val="22"/>
        </w:rPr>
      </w:pPr>
    </w:p>
    <w:p w:rsidR="00BC5EB4" w:rsidRPr="00D32B93" w:rsidRDefault="00BC5EB4" w:rsidP="0069418A">
      <w:pPr>
        <w:spacing w:line="360" w:lineRule="auto"/>
        <w:contextualSpacing/>
        <w:jc w:val="both"/>
        <w:rPr>
          <w:b/>
          <w:sz w:val="22"/>
          <w:szCs w:val="22"/>
        </w:rPr>
      </w:pPr>
    </w:p>
    <w:sectPr w:rsidR="00BC5EB4" w:rsidRPr="00D32B93" w:rsidSect="00D37886">
      <w:headerReference w:type="default" r:id="rId8"/>
      <w:footerReference w:type="default" r:id="rId9"/>
      <w:pgSz w:w="11907" w:h="16840" w:code="9"/>
      <w:pgMar w:top="851" w:right="708" w:bottom="1079" w:left="1418" w:header="284" w:footer="4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B93" w:rsidRDefault="00D32B93">
      <w:r>
        <w:separator/>
      </w:r>
    </w:p>
  </w:endnote>
  <w:endnote w:type="continuationSeparator" w:id="0">
    <w:p w:rsidR="00D32B93" w:rsidRDefault="00D32B9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Univer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Tahoma">
    <w:altName w:val=" Arial"/>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93" w:rsidRDefault="00103B1A" w:rsidP="008D525B">
    <w:pPr>
      <w:pStyle w:val="Rodap"/>
      <w:jc w:val="center"/>
      <w:rPr>
        <w:sz w:val="14"/>
        <w:szCs w:val="14"/>
      </w:rPr>
    </w:pPr>
    <w:r>
      <w:rPr>
        <w:sz w:val="14"/>
        <w:szCs w:val="14"/>
      </w:rPr>
      <w:t>MCC</w:t>
    </w:r>
    <w:r w:rsidR="00D32B93" w:rsidRPr="001479C0">
      <w:rPr>
        <w:sz w:val="14"/>
        <w:szCs w:val="14"/>
      </w:rPr>
      <w:t xml:space="preserve">_________________________________________________________________________________________________________________________________                                                   </w:t>
    </w:r>
    <w:r w:rsidR="00D32B93">
      <w:rPr>
        <w:sz w:val="14"/>
        <w:szCs w:val="14"/>
      </w:rPr>
      <w:t xml:space="preserve">Avenida </w:t>
    </w:r>
    <w:proofErr w:type="spellStart"/>
    <w:r w:rsidR="00D32B93">
      <w:rPr>
        <w:sz w:val="14"/>
        <w:szCs w:val="14"/>
      </w:rPr>
      <w:t>Farquar</w:t>
    </w:r>
    <w:proofErr w:type="spellEnd"/>
    <w:r w:rsidR="00D32B93">
      <w:rPr>
        <w:sz w:val="14"/>
        <w:szCs w:val="14"/>
      </w:rPr>
      <w:t xml:space="preserve"> Bairro: Pedrinhas – Ed. Rio Madeira – Pacaás Novos – 2º andar</w:t>
    </w:r>
    <w:r w:rsidR="00D32B93" w:rsidRPr="00494722">
      <w:rPr>
        <w:sz w:val="14"/>
        <w:szCs w:val="14"/>
      </w:rPr>
      <w:t xml:space="preserve"> - </w:t>
    </w:r>
    <w:proofErr w:type="spellStart"/>
    <w:r w:rsidR="00D32B93" w:rsidRPr="00494722">
      <w:rPr>
        <w:sz w:val="14"/>
        <w:szCs w:val="14"/>
      </w:rPr>
      <w:t>Tel</w:t>
    </w:r>
    <w:proofErr w:type="spellEnd"/>
    <w:r w:rsidR="00D32B93" w:rsidRPr="00494722">
      <w:rPr>
        <w:sz w:val="14"/>
        <w:szCs w:val="14"/>
      </w:rPr>
      <w:t>: (69) 3216-</w:t>
    </w:r>
    <w:r w:rsidR="00D32B93">
      <w:rPr>
        <w:sz w:val="14"/>
        <w:szCs w:val="14"/>
      </w:rPr>
      <w:t xml:space="preserve">5139 </w:t>
    </w:r>
    <w:r w:rsidR="00D32B93" w:rsidRPr="00494722">
      <w:rPr>
        <w:sz w:val="14"/>
        <w:szCs w:val="14"/>
      </w:rPr>
      <w:t xml:space="preserve">– Porto Velho </w:t>
    </w:r>
    <w:r w:rsidR="00D32B93">
      <w:rPr>
        <w:sz w:val="14"/>
        <w:szCs w:val="14"/>
      </w:rPr>
      <w:t>–</w:t>
    </w:r>
    <w:r w:rsidR="00D32B93" w:rsidRPr="00494722">
      <w:rPr>
        <w:sz w:val="14"/>
        <w:szCs w:val="14"/>
      </w:rPr>
      <w:t xml:space="preserve"> </w:t>
    </w:r>
    <w:proofErr w:type="gramStart"/>
    <w:r w:rsidR="00D32B93" w:rsidRPr="00494722">
      <w:rPr>
        <w:sz w:val="14"/>
        <w:szCs w:val="14"/>
      </w:rPr>
      <w:t>RO</w:t>
    </w:r>
    <w:proofErr w:type="gramEnd"/>
  </w:p>
  <w:p w:rsidR="00D32B93" w:rsidRDefault="00D32B93" w:rsidP="00D37886">
    <w:pPr>
      <w:pStyle w:val="Rodap"/>
      <w:tabs>
        <w:tab w:val="clear" w:pos="4419"/>
      </w:tabs>
      <w:ind w:firstLine="7230"/>
      <w:jc w:val="center"/>
      <w:rPr>
        <w:rFonts w:ascii="Arial" w:hAnsi="Arial" w:cs="Arial"/>
        <w:sz w:val="16"/>
        <w:szCs w:val="16"/>
      </w:rPr>
    </w:pPr>
  </w:p>
  <w:p w:rsidR="00D32B93" w:rsidRDefault="00103B1A" w:rsidP="00D37886">
    <w:pPr>
      <w:pStyle w:val="Rodap"/>
      <w:tabs>
        <w:tab w:val="clear" w:pos="4419"/>
      </w:tabs>
      <w:ind w:firstLine="7230"/>
      <w:jc w:val="center"/>
      <w:rPr>
        <w:sz w:val="12"/>
        <w:szCs w:val="12"/>
      </w:rPr>
    </w:pPr>
    <w:r>
      <w:rPr>
        <w:bCs/>
        <w:sz w:val="12"/>
        <w:szCs w:val="12"/>
      </w:rPr>
      <w:t>ALISSON A. MAIA DE SIOUZA</w:t>
    </w:r>
  </w:p>
  <w:p w:rsidR="00D32B93" w:rsidRDefault="00D32B93" w:rsidP="00D37886">
    <w:pPr>
      <w:pStyle w:val="Rodap"/>
      <w:tabs>
        <w:tab w:val="clear" w:pos="4419"/>
      </w:tabs>
      <w:ind w:firstLine="7230"/>
      <w:jc w:val="center"/>
      <w:rPr>
        <w:sz w:val="12"/>
        <w:szCs w:val="12"/>
      </w:rPr>
    </w:pPr>
    <w:r>
      <w:rPr>
        <w:sz w:val="12"/>
        <w:szCs w:val="12"/>
      </w:rPr>
      <w:t xml:space="preserve">  </w:t>
    </w:r>
    <w:r w:rsidRPr="00817C0E">
      <w:rPr>
        <w:sz w:val="12"/>
        <w:szCs w:val="12"/>
      </w:rPr>
      <w:t>Presidente</w:t>
    </w:r>
    <w:r w:rsidR="00103B1A">
      <w:rPr>
        <w:sz w:val="12"/>
        <w:szCs w:val="12"/>
      </w:rPr>
      <w:t xml:space="preserve"> substituto</w:t>
    </w:r>
    <w:r w:rsidRPr="00817C0E">
      <w:rPr>
        <w:sz w:val="12"/>
        <w:szCs w:val="12"/>
      </w:rPr>
      <w:t xml:space="preserve"> CEL – SUPEL/RO</w:t>
    </w:r>
  </w:p>
  <w:p w:rsidR="00103B1A" w:rsidRPr="00817C0E" w:rsidRDefault="00103B1A" w:rsidP="00D37886">
    <w:pPr>
      <w:pStyle w:val="Rodap"/>
      <w:tabs>
        <w:tab w:val="clear" w:pos="4419"/>
      </w:tabs>
      <w:ind w:firstLine="7230"/>
      <w:jc w:val="center"/>
      <w:rPr>
        <w:sz w:val="12"/>
        <w:szCs w:val="12"/>
      </w:rPr>
    </w:pPr>
    <w:r>
      <w:rPr>
        <w:sz w:val="12"/>
        <w:szCs w:val="12"/>
      </w:rPr>
      <w:t xml:space="preserve">Portaria nº 031, de </w:t>
    </w:r>
    <w:proofErr w:type="gramStart"/>
    <w:r>
      <w:rPr>
        <w:sz w:val="12"/>
        <w:szCs w:val="12"/>
      </w:rPr>
      <w:t>01.08.17</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B93" w:rsidRDefault="00D32B93">
      <w:r>
        <w:separator/>
      </w:r>
    </w:p>
  </w:footnote>
  <w:footnote w:type="continuationSeparator" w:id="0">
    <w:p w:rsidR="00D32B93" w:rsidRDefault="00D32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93" w:rsidRPr="004C42EA" w:rsidRDefault="00D32B93" w:rsidP="004C42EA">
    <w:pPr>
      <w:pStyle w:val="Cabealho"/>
      <w:jc w:val="center"/>
      <w:rPr>
        <w:sz w:val="24"/>
        <w:szCs w:val="24"/>
      </w:rPr>
    </w:pPr>
  </w:p>
  <w:p w:rsidR="00D32B93" w:rsidRDefault="00D32B93" w:rsidP="004C42EA">
    <w:pPr>
      <w:pStyle w:val="Cabealho"/>
      <w:spacing w:before="100" w:after="100"/>
      <w:contextualSpacing/>
      <w:jc w:val="center"/>
      <w:rPr>
        <w:sz w:val="24"/>
        <w:szCs w:val="24"/>
      </w:rPr>
    </w:pPr>
    <w:r w:rsidRPr="004C42EA">
      <w:rPr>
        <w:noProof/>
        <w:sz w:val="24"/>
        <w:szCs w:val="24"/>
      </w:rPr>
      <w:drawing>
        <wp:inline distT="0" distB="0" distL="0" distR="0">
          <wp:extent cx="1378154" cy="534010"/>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378366" cy="534092"/>
                  </a:xfrm>
                  <a:prstGeom prst="rect">
                    <a:avLst/>
                  </a:prstGeom>
                  <a:noFill/>
                  <a:ln w="9525">
                    <a:noFill/>
                    <a:miter lim="800000"/>
                    <a:headEnd/>
                    <a:tailEnd/>
                  </a:ln>
                </pic:spPr>
              </pic:pic>
            </a:graphicData>
          </a:graphic>
        </wp:inline>
      </w:drawing>
    </w:r>
  </w:p>
  <w:p w:rsidR="00D32B93" w:rsidRDefault="00D32B93" w:rsidP="004C42EA">
    <w:pPr>
      <w:pStyle w:val="Cabealho"/>
      <w:spacing w:before="100" w:after="100"/>
      <w:contextualSpacing/>
      <w:jc w:val="center"/>
      <w:rPr>
        <w:sz w:val="24"/>
        <w:szCs w:val="24"/>
      </w:rPr>
    </w:pPr>
    <w:r w:rsidRPr="004C42EA">
      <w:rPr>
        <w:sz w:val="24"/>
        <w:szCs w:val="24"/>
      </w:rPr>
      <w:t>SUPERINTENDÊNCIA ESTADUAL DE LICITAÇÕES - SUPEL</w:t>
    </w:r>
  </w:p>
  <w:p w:rsidR="00D32B93" w:rsidRDefault="00D32B93" w:rsidP="004C42EA">
    <w:pPr>
      <w:pStyle w:val="Cabealho"/>
      <w:spacing w:before="100" w:after="100"/>
      <w:contextualSpacing/>
      <w:jc w:val="center"/>
      <w:rPr>
        <w:sz w:val="24"/>
        <w:szCs w:val="24"/>
      </w:rPr>
    </w:pPr>
    <w:r>
      <w:rPr>
        <w:sz w:val="24"/>
        <w:szCs w:val="24"/>
      </w:rPr>
      <w:t>Palácio</w:t>
    </w:r>
    <w:r w:rsidRPr="004C42EA">
      <w:rPr>
        <w:sz w:val="24"/>
        <w:szCs w:val="24"/>
      </w:rPr>
      <w:t xml:space="preserve"> Rio Madeira - Ed. </w:t>
    </w:r>
    <w:r>
      <w:rPr>
        <w:sz w:val="24"/>
        <w:szCs w:val="24"/>
      </w:rPr>
      <w:t xml:space="preserve">Pacaás Novos, 2º </w:t>
    </w:r>
    <w:proofErr w:type="gramStart"/>
    <w:r>
      <w:rPr>
        <w:sz w:val="24"/>
        <w:szCs w:val="24"/>
      </w:rPr>
      <w:t>Andar</w:t>
    </w:r>
    <w:proofErr w:type="gramEnd"/>
  </w:p>
  <w:p w:rsidR="00D32B93" w:rsidRPr="004C42EA" w:rsidRDefault="00D32B93" w:rsidP="004C42EA">
    <w:pPr>
      <w:pStyle w:val="Cabealho"/>
      <w:spacing w:before="100" w:after="100"/>
      <w:contextualSpacing/>
      <w:jc w:val="center"/>
      <w:rPr>
        <w:sz w:val="24"/>
        <w:szCs w:val="24"/>
      </w:rPr>
    </w:pPr>
    <w:r w:rsidRPr="004C42EA">
      <w:rPr>
        <w:sz w:val="24"/>
        <w:szCs w:val="24"/>
      </w:rPr>
      <w:t xml:space="preserve">Porto Velho, Rondônia.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0FB"/>
    <w:multiLevelType w:val="hybridMultilevel"/>
    <w:tmpl w:val="411E7A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CF26F1"/>
    <w:multiLevelType w:val="hybridMultilevel"/>
    <w:tmpl w:val="67E8B58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2F7338B"/>
    <w:multiLevelType w:val="hybridMultilevel"/>
    <w:tmpl w:val="2FF066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624BC5"/>
    <w:multiLevelType w:val="hybridMultilevel"/>
    <w:tmpl w:val="0FD4A3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16E0348"/>
    <w:multiLevelType w:val="multilevel"/>
    <w:tmpl w:val="411E7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9A6BB4"/>
    <w:multiLevelType w:val="multilevel"/>
    <w:tmpl w:val="0FD4A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7E19D1"/>
    <w:multiLevelType w:val="hybridMultilevel"/>
    <w:tmpl w:val="411E7A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proofState w:spelling="clean" w:grammar="clean"/>
  <w:attachedTemplate r:id="rId1"/>
  <w:stylePaneFormatFilter w:val="3F01"/>
  <w:defaultTabStop w:val="708"/>
  <w:hyphenationZone w:val="425"/>
  <w:drawingGridHorizontalSpacing w:val="187"/>
  <w:displayVerticalDrawingGridEvery w:val="2"/>
  <w:characterSpacingControl w:val="doNotCompress"/>
  <w:hdrShapeDefaults>
    <o:shapedefaults v:ext="edit" spidmax="49153"/>
  </w:hdrShapeDefaults>
  <w:footnotePr>
    <w:footnote w:id="-1"/>
    <w:footnote w:id="0"/>
  </w:footnotePr>
  <w:endnotePr>
    <w:endnote w:id="-1"/>
    <w:endnote w:id="0"/>
  </w:endnotePr>
  <w:compat/>
  <w:rsids>
    <w:rsidRoot w:val="00F07FD7"/>
    <w:rsid w:val="00021353"/>
    <w:rsid w:val="00031BFE"/>
    <w:rsid w:val="0003674C"/>
    <w:rsid w:val="000371CA"/>
    <w:rsid w:val="00041EAE"/>
    <w:rsid w:val="00042040"/>
    <w:rsid w:val="0004308D"/>
    <w:rsid w:val="00044283"/>
    <w:rsid w:val="0004455E"/>
    <w:rsid w:val="00045B4B"/>
    <w:rsid w:val="00045B7E"/>
    <w:rsid w:val="00047AFC"/>
    <w:rsid w:val="00047D41"/>
    <w:rsid w:val="0005059D"/>
    <w:rsid w:val="000506A2"/>
    <w:rsid w:val="00050E83"/>
    <w:rsid w:val="00054A40"/>
    <w:rsid w:val="0005582E"/>
    <w:rsid w:val="000629C4"/>
    <w:rsid w:val="0006374B"/>
    <w:rsid w:val="000643E1"/>
    <w:rsid w:val="0006506D"/>
    <w:rsid w:val="00070882"/>
    <w:rsid w:val="00070E2E"/>
    <w:rsid w:val="00074424"/>
    <w:rsid w:val="0007650E"/>
    <w:rsid w:val="00082D53"/>
    <w:rsid w:val="00082E42"/>
    <w:rsid w:val="00083C6C"/>
    <w:rsid w:val="00084E26"/>
    <w:rsid w:val="000902F7"/>
    <w:rsid w:val="000906A7"/>
    <w:rsid w:val="000930AF"/>
    <w:rsid w:val="000936A3"/>
    <w:rsid w:val="00094885"/>
    <w:rsid w:val="000A03B1"/>
    <w:rsid w:val="000A03ED"/>
    <w:rsid w:val="000A06A8"/>
    <w:rsid w:val="000A0711"/>
    <w:rsid w:val="000A12C0"/>
    <w:rsid w:val="000A57BB"/>
    <w:rsid w:val="000B6FE0"/>
    <w:rsid w:val="000C0074"/>
    <w:rsid w:val="000C1E94"/>
    <w:rsid w:val="000C3C48"/>
    <w:rsid w:val="000C4D3A"/>
    <w:rsid w:val="000C73D3"/>
    <w:rsid w:val="000D0475"/>
    <w:rsid w:val="000D2BBA"/>
    <w:rsid w:val="000D3310"/>
    <w:rsid w:val="000E18FA"/>
    <w:rsid w:val="000E366D"/>
    <w:rsid w:val="000E38D3"/>
    <w:rsid w:val="000E3CE9"/>
    <w:rsid w:val="000E4833"/>
    <w:rsid w:val="000E6C55"/>
    <w:rsid w:val="000E7F55"/>
    <w:rsid w:val="000F22F1"/>
    <w:rsid w:val="000F3EC3"/>
    <w:rsid w:val="000F42DF"/>
    <w:rsid w:val="000F4BF5"/>
    <w:rsid w:val="000F6141"/>
    <w:rsid w:val="000F64F4"/>
    <w:rsid w:val="000F6504"/>
    <w:rsid w:val="000F776C"/>
    <w:rsid w:val="00102512"/>
    <w:rsid w:val="00103364"/>
    <w:rsid w:val="00103900"/>
    <w:rsid w:val="00103B1A"/>
    <w:rsid w:val="00104BF3"/>
    <w:rsid w:val="00105043"/>
    <w:rsid w:val="001057A7"/>
    <w:rsid w:val="00112AE6"/>
    <w:rsid w:val="00114331"/>
    <w:rsid w:val="00114776"/>
    <w:rsid w:val="001168BA"/>
    <w:rsid w:val="001248E0"/>
    <w:rsid w:val="00126A5C"/>
    <w:rsid w:val="0013633C"/>
    <w:rsid w:val="00141461"/>
    <w:rsid w:val="001437DD"/>
    <w:rsid w:val="001456A2"/>
    <w:rsid w:val="00146DF1"/>
    <w:rsid w:val="00150C86"/>
    <w:rsid w:val="00155B77"/>
    <w:rsid w:val="00160C86"/>
    <w:rsid w:val="001652C1"/>
    <w:rsid w:val="00167D1E"/>
    <w:rsid w:val="0017041B"/>
    <w:rsid w:val="001730C0"/>
    <w:rsid w:val="00173EAB"/>
    <w:rsid w:val="00185259"/>
    <w:rsid w:val="001909F8"/>
    <w:rsid w:val="00190CF1"/>
    <w:rsid w:val="00191312"/>
    <w:rsid w:val="0019307D"/>
    <w:rsid w:val="001A4631"/>
    <w:rsid w:val="001A5EB2"/>
    <w:rsid w:val="001A5F83"/>
    <w:rsid w:val="001A7894"/>
    <w:rsid w:val="001B093A"/>
    <w:rsid w:val="001B18BB"/>
    <w:rsid w:val="001B1AEF"/>
    <w:rsid w:val="001B6C89"/>
    <w:rsid w:val="001B6F79"/>
    <w:rsid w:val="001B7B63"/>
    <w:rsid w:val="001C2366"/>
    <w:rsid w:val="001C569C"/>
    <w:rsid w:val="001D05A5"/>
    <w:rsid w:val="001D1A59"/>
    <w:rsid w:val="001D67FD"/>
    <w:rsid w:val="001E06E4"/>
    <w:rsid w:val="001E2001"/>
    <w:rsid w:val="001E20BE"/>
    <w:rsid w:val="001E378C"/>
    <w:rsid w:val="001E6B8F"/>
    <w:rsid w:val="001F08DB"/>
    <w:rsid w:val="001F0E93"/>
    <w:rsid w:val="001F1CFC"/>
    <w:rsid w:val="001F261B"/>
    <w:rsid w:val="001F30E7"/>
    <w:rsid w:val="001F4E8B"/>
    <w:rsid w:val="001F6C45"/>
    <w:rsid w:val="001F7DA1"/>
    <w:rsid w:val="00201784"/>
    <w:rsid w:val="00202516"/>
    <w:rsid w:val="00202771"/>
    <w:rsid w:val="00205E46"/>
    <w:rsid w:val="00205F07"/>
    <w:rsid w:val="00215B80"/>
    <w:rsid w:val="002200A7"/>
    <w:rsid w:val="002200AC"/>
    <w:rsid w:val="00222F68"/>
    <w:rsid w:val="00223246"/>
    <w:rsid w:val="00225EC9"/>
    <w:rsid w:val="00226706"/>
    <w:rsid w:val="00227554"/>
    <w:rsid w:val="002315BD"/>
    <w:rsid w:val="002330AC"/>
    <w:rsid w:val="00234160"/>
    <w:rsid w:val="0023469B"/>
    <w:rsid w:val="002404BE"/>
    <w:rsid w:val="00240C8F"/>
    <w:rsid w:val="002459EF"/>
    <w:rsid w:val="0025118D"/>
    <w:rsid w:val="00251EAF"/>
    <w:rsid w:val="00252759"/>
    <w:rsid w:val="00253CE9"/>
    <w:rsid w:val="002549B9"/>
    <w:rsid w:val="002651F9"/>
    <w:rsid w:val="00267D0E"/>
    <w:rsid w:val="00273376"/>
    <w:rsid w:val="00273D36"/>
    <w:rsid w:val="00282689"/>
    <w:rsid w:val="0028293E"/>
    <w:rsid w:val="002853C8"/>
    <w:rsid w:val="00285BEC"/>
    <w:rsid w:val="002869B8"/>
    <w:rsid w:val="00286F87"/>
    <w:rsid w:val="00287EFE"/>
    <w:rsid w:val="00291A7E"/>
    <w:rsid w:val="0029322E"/>
    <w:rsid w:val="002937D8"/>
    <w:rsid w:val="00294298"/>
    <w:rsid w:val="00294351"/>
    <w:rsid w:val="002954C0"/>
    <w:rsid w:val="00296057"/>
    <w:rsid w:val="002974A5"/>
    <w:rsid w:val="002A0DCB"/>
    <w:rsid w:val="002A0E50"/>
    <w:rsid w:val="002A24B1"/>
    <w:rsid w:val="002A2B93"/>
    <w:rsid w:val="002B105E"/>
    <w:rsid w:val="002B15D2"/>
    <w:rsid w:val="002B1AB7"/>
    <w:rsid w:val="002B244E"/>
    <w:rsid w:val="002B24CE"/>
    <w:rsid w:val="002C1A6C"/>
    <w:rsid w:val="002C2EFA"/>
    <w:rsid w:val="002C4AA4"/>
    <w:rsid w:val="002C7008"/>
    <w:rsid w:val="002D1782"/>
    <w:rsid w:val="002D2F13"/>
    <w:rsid w:val="002D4F40"/>
    <w:rsid w:val="002D5345"/>
    <w:rsid w:val="002D5C63"/>
    <w:rsid w:val="002D7661"/>
    <w:rsid w:val="002E1AB0"/>
    <w:rsid w:val="002E26E0"/>
    <w:rsid w:val="002E291F"/>
    <w:rsid w:val="002E3056"/>
    <w:rsid w:val="002E398E"/>
    <w:rsid w:val="002E4AEE"/>
    <w:rsid w:val="002E5654"/>
    <w:rsid w:val="002F299F"/>
    <w:rsid w:val="002F5540"/>
    <w:rsid w:val="00303E9D"/>
    <w:rsid w:val="00306227"/>
    <w:rsid w:val="00306B02"/>
    <w:rsid w:val="00310126"/>
    <w:rsid w:val="003101F0"/>
    <w:rsid w:val="003110C5"/>
    <w:rsid w:val="00315680"/>
    <w:rsid w:val="00315DD8"/>
    <w:rsid w:val="003219BF"/>
    <w:rsid w:val="00322930"/>
    <w:rsid w:val="003262AE"/>
    <w:rsid w:val="003321D5"/>
    <w:rsid w:val="00334A5E"/>
    <w:rsid w:val="003358E6"/>
    <w:rsid w:val="00336874"/>
    <w:rsid w:val="00336DAF"/>
    <w:rsid w:val="00340B29"/>
    <w:rsid w:val="00341FA5"/>
    <w:rsid w:val="00350A11"/>
    <w:rsid w:val="00352580"/>
    <w:rsid w:val="003572FC"/>
    <w:rsid w:val="00357501"/>
    <w:rsid w:val="00357FE2"/>
    <w:rsid w:val="00363172"/>
    <w:rsid w:val="00365F33"/>
    <w:rsid w:val="00366BC6"/>
    <w:rsid w:val="0037668B"/>
    <w:rsid w:val="00382186"/>
    <w:rsid w:val="0038237D"/>
    <w:rsid w:val="00382B3F"/>
    <w:rsid w:val="00386C63"/>
    <w:rsid w:val="00390E9C"/>
    <w:rsid w:val="0039144A"/>
    <w:rsid w:val="003938F9"/>
    <w:rsid w:val="0039741B"/>
    <w:rsid w:val="003A0539"/>
    <w:rsid w:val="003A0B9F"/>
    <w:rsid w:val="003A1375"/>
    <w:rsid w:val="003A3257"/>
    <w:rsid w:val="003A7BE1"/>
    <w:rsid w:val="003B0E5F"/>
    <w:rsid w:val="003B1AAE"/>
    <w:rsid w:val="003B33FA"/>
    <w:rsid w:val="003B3646"/>
    <w:rsid w:val="003B551D"/>
    <w:rsid w:val="003B78B6"/>
    <w:rsid w:val="003C2D89"/>
    <w:rsid w:val="003C6D8E"/>
    <w:rsid w:val="003C7D01"/>
    <w:rsid w:val="003D1584"/>
    <w:rsid w:val="003D4EDB"/>
    <w:rsid w:val="003E16EC"/>
    <w:rsid w:val="003E231B"/>
    <w:rsid w:val="003E24B0"/>
    <w:rsid w:val="003E3087"/>
    <w:rsid w:val="003E46DA"/>
    <w:rsid w:val="003E56B3"/>
    <w:rsid w:val="003E5A58"/>
    <w:rsid w:val="003E5FEC"/>
    <w:rsid w:val="003E71B3"/>
    <w:rsid w:val="003E7531"/>
    <w:rsid w:val="003F1938"/>
    <w:rsid w:val="003F75DB"/>
    <w:rsid w:val="00406282"/>
    <w:rsid w:val="004065FC"/>
    <w:rsid w:val="004070E1"/>
    <w:rsid w:val="00413B1A"/>
    <w:rsid w:val="00413C26"/>
    <w:rsid w:val="0041524E"/>
    <w:rsid w:val="00415A9A"/>
    <w:rsid w:val="004178CA"/>
    <w:rsid w:val="004227E7"/>
    <w:rsid w:val="00422A31"/>
    <w:rsid w:val="0042463B"/>
    <w:rsid w:val="0043171F"/>
    <w:rsid w:val="00432976"/>
    <w:rsid w:val="00437EFA"/>
    <w:rsid w:val="00442624"/>
    <w:rsid w:val="00453D1F"/>
    <w:rsid w:val="004566DD"/>
    <w:rsid w:val="00457622"/>
    <w:rsid w:val="00461576"/>
    <w:rsid w:val="00462477"/>
    <w:rsid w:val="00463172"/>
    <w:rsid w:val="004649AE"/>
    <w:rsid w:val="00466099"/>
    <w:rsid w:val="004675F0"/>
    <w:rsid w:val="00470B97"/>
    <w:rsid w:val="00470FCB"/>
    <w:rsid w:val="004766CC"/>
    <w:rsid w:val="004804A0"/>
    <w:rsid w:val="00481515"/>
    <w:rsid w:val="00484531"/>
    <w:rsid w:val="00490120"/>
    <w:rsid w:val="0049092F"/>
    <w:rsid w:val="00494A4E"/>
    <w:rsid w:val="004978D7"/>
    <w:rsid w:val="004A033D"/>
    <w:rsid w:val="004A1178"/>
    <w:rsid w:val="004A21D9"/>
    <w:rsid w:val="004A3402"/>
    <w:rsid w:val="004A5BF5"/>
    <w:rsid w:val="004A6353"/>
    <w:rsid w:val="004A7FF2"/>
    <w:rsid w:val="004B13BE"/>
    <w:rsid w:val="004B4099"/>
    <w:rsid w:val="004B48A0"/>
    <w:rsid w:val="004B5AEC"/>
    <w:rsid w:val="004C1942"/>
    <w:rsid w:val="004C3C28"/>
    <w:rsid w:val="004C42EA"/>
    <w:rsid w:val="004C6097"/>
    <w:rsid w:val="004C6CA6"/>
    <w:rsid w:val="004C6E90"/>
    <w:rsid w:val="004D3722"/>
    <w:rsid w:val="004D5C70"/>
    <w:rsid w:val="004D5EC5"/>
    <w:rsid w:val="004D7FF9"/>
    <w:rsid w:val="004E1F80"/>
    <w:rsid w:val="004E6134"/>
    <w:rsid w:val="004E69D7"/>
    <w:rsid w:val="004E6EDE"/>
    <w:rsid w:val="004F1FC2"/>
    <w:rsid w:val="004F45A9"/>
    <w:rsid w:val="004F5BB4"/>
    <w:rsid w:val="004F5F0B"/>
    <w:rsid w:val="004F6DA5"/>
    <w:rsid w:val="004F7660"/>
    <w:rsid w:val="004F7973"/>
    <w:rsid w:val="00506C31"/>
    <w:rsid w:val="005110E8"/>
    <w:rsid w:val="005113BC"/>
    <w:rsid w:val="00512006"/>
    <w:rsid w:val="005139A7"/>
    <w:rsid w:val="005204D2"/>
    <w:rsid w:val="00520615"/>
    <w:rsid w:val="0052266E"/>
    <w:rsid w:val="0052318A"/>
    <w:rsid w:val="00525329"/>
    <w:rsid w:val="005272FC"/>
    <w:rsid w:val="00532020"/>
    <w:rsid w:val="00532C8F"/>
    <w:rsid w:val="005351CF"/>
    <w:rsid w:val="005351E7"/>
    <w:rsid w:val="00536321"/>
    <w:rsid w:val="00536E80"/>
    <w:rsid w:val="005414DC"/>
    <w:rsid w:val="00542A5B"/>
    <w:rsid w:val="00547F43"/>
    <w:rsid w:val="00550279"/>
    <w:rsid w:val="00550D94"/>
    <w:rsid w:val="00552414"/>
    <w:rsid w:val="00553C15"/>
    <w:rsid w:val="00554C27"/>
    <w:rsid w:val="005553D2"/>
    <w:rsid w:val="00556386"/>
    <w:rsid w:val="00556AD6"/>
    <w:rsid w:val="00570ECC"/>
    <w:rsid w:val="00572BDC"/>
    <w:rsid w:val="00572C44"/>
    <w:rsid w:val="00574B58"/>
    <w:rsid w:val="0058211A"/>
    <w:rsid w:val="005822D4"/>
    <w:rsid w:val="00582C5A"/>
    <w:rsid w:val="00584930"/>
    <w:rsid w:val="0058584F"/>
    <w:rsid w:val="00591D44"/>
    <w:rsid w:val="005926E0"/>
    <w:rsid w:val="00592C87"/>
    <w:rsid w:val="00593AD4"/>
    <w:rsid w:val="005A021B"/>
    <w:rsid w:val="005A110A"/>
    <w:rsid w:val="005A2765"/>
    <w:rsid w:val="005A2A8A"/>
    <w:rsid w:val="005A7212"/>
    <w:rsid w:val="005A7D7E"/>
    <w:rsid w:val="005B2CCE"/>
    <w:rsid w:val="005B5D56"/>
    <w:rsid w:val="005C0456"/>
    <w:rsid w:val="005C4AB2"/>
    <w:rsid w:val="005C56A5"/>
    <w:rsid w:val="005C64E2"/>
    <w:rsid w:val="005C6A91"/>
    <w:rsid w:val="005D032B"/>
    <w:rsid w:val="005D154D"/>
    <w:rsid w:val="005D17A5"/>
    <w:rsid w:val="005D2792"/>
    <w:rsid w:val="005E29BE"/>
    <w:rsid w:val="005E3EDA"/>
    <w:rsid w:val="005F053C"/>
    <w:rsid w:val="005F0957"/>
    <w:rsid w:val="005F442C"/>
    <w:rsid w:val="005F54EC"/>
    <w:rsid w:val="005F7C57"/>
    <w:rsid w:val="00601483"/>
    <w:rsid w:val="00605030"/>
    <w:rsid w:val="00605F82"/>
    <w:rsid w:val="006077B6"/>
    <w:rsid w:val="006078D5"/>
    <w:rsid w:val="00607DA1"/>
    <w:rsid w:val="00610D38"/>
    <w:rsid w:val="00612580"/>
    <w:rsid w:val="006135F9"/>
    <w:rsid w:val="00614F18"/>
    <w:rsid w:val="006258A8"/>
    <w:rsid w:val="00626651"/>
    <w:rsid w:val="0063220D"/>
    <w:rsid w:val="0063656B"/>
    <w:rsid w:val="00636D50"/>
    <w:rsid w:val="00637C37"/>
    <w:rsid w:val="00637F4F"/>
    <w:rsid w:val="00640587"/>
    <w:rsid w:val="006415A0"/>
    <w:rsid w:val="00646FE4"/>
    <w:rsid w:val="006502BB"/>
    <w:rsid w:val="00650B08"/>
    <w:rsid w:val="006516EF"/>
    <w:rsid w:val="00652D78"/>
    <w:rsid w:val="00652E76"/>
    <w:rsid w:val="00655688"/>
    <w:rsid w:val="00657080"/>
    <w:rsid w:val="00657227"/>
    <w:rsid w:val="00662357"/>
    <w:rsid w:val="00674EDF"/>
    <w:rsid w:val="00677DBA"/>
    <w:rsid w:val="00680CFA"/>
    <w:rsid w:val="00680ED7"/>
    <w:rsid w:val="00682DEB"/>
    <w:rsid w:val="00683399"/>
    <w:rsid w:val="00683F6D"/>
    <w:rsid w:val="00684B5E"/>
    <w:rsid w:val="006852FF"/>
    <w:rsid w:val="00687410"/>
    <w:rsid w:val="00687C4B"/>
    <w:rsid w:val="00690421"/>
    <w:rsid w:val="0069097F"/>
    <w:rsid w:val="0069418A"/>
    <w:rsid w:val="00694764"/>
    <w:rsid w:val="006978D2"/>
    <w:rsid w:val="00697A9D"/>
    <w:rsid w:val="006A0908"/>
    <w:rsid w:val="006A17B4"/>
    <w:rsid w:val="006B0699"/>
    <w:rsid w:val="006B28B8"/>
    <w:rsid w:val="006B3F97"/>
    <w:rsid w:val="006B4A02"/>
    <w:rsid w:val="006C0296"/>
    <w:rsid w:val="006C1CF4"/>
    <w:rsid w:val="006C4B97"/>
    <w:rsid w:val="006C658D"/>
    <w:rsid w:val="006C7268"/>
    <w:rsid w:val="006C7338"/>
    <w:rsid w:val="006D03FA"/>
    <w:rsid w:val="006D73DB"/>
    <w:rsid w:val="006D74C3"/>
    <w:rsid w:val="006E1BE9"/>
    <w:rsid w:val="006E34F6"/>
    <w:rsid w:val="006E459D"/>
    <w:rsid w:val="006E6FBD"/>
    <w:rsid w:val="006E7909"/>
    <w:rsid w:val="006F1A08"/>
    <w:rsid w:val="006F3966"/>
    <w:rsid w:val="006F4307"/>
    <w:rsid w:val="007024E6"/>
    <w:rsid w:val="007029C1"/>
    <w:rsid w:val="0070422D"/>
    <w:rsid w:val="007077D0"/>
    <w:rsid w:val="00711EA6"/>
    <w:rsid w:val="0071407E"/>
    <w:rsid w:val="00714921"/>
    <w:rsid w:val="00715C92"/>
    <w:rsid w:val="00717E62"/>
    <w:rsid w:val="00721D4D"/>
    <w:rsid w:val="0072212C"/>
    <w:rsid w:val="0072342A"/>
    <w:rsid w:val="00723D7A"/>
    <w:rsid w:val="00735C5F"/>
    <w:rsid w:val="00736EA3"/>
    <w:rsid w:val="007400C9"/>
    <w:rsid w:val="0074028A"/>
    <w:rsid w:val="007416D1"/>
    <w:rsid w:val="00742552"/>
    <w:rsid w:val="00742725"/>
    <w:rsid w:val="0074474D"/>
    <w:rsid w:val="0074567C"/>
    <w:rsid w:val="0074631A"/>
    <w:rsid w:val="00747CAA"/>
    <w:rsid w:val="007529B0"/>
    <w:rsid w:val="00752F7A"/>
    <w:rsid w:val="00754B36"/>
    <w:rsid w:val="00755756"/>
    <w:rsid w:val="00757911"/>
    <w:rsid w:val="0075792B"/>
    <w:rsid w:val="00765233"/>
    <w:rsid w:val="007675EA"/>
    <w:rsid w:val="00772A9B"/>
    <w:rsid w:val="00772FF2"/>
    <w:rsid w:val="00780465"/>
    <w:rsid w:val="00783FF4"/>
    <w:rsid w:val="007870DB"/>
    <w:rsid w:val="0078796F"/>
    <w:rsid w:val="00790254"/>
    <w:rsid w:val="007903B4"/>
    <w:rsid w:val="007903EC"/>
    <w:rsid w:val="007918DC"/>
    <w:rsid w:val="007931D7"/>
    <w:rsid w:val="0079407B"/>
    <w:rsid w:val="00796C46"/>
    <w:rsid w:val="007A009F"/>
    <w:rsid w:val="007A09E7"/>
    <w:rsid w:val="007A49FA"/>
    <w:rsid w:val="007A5B55"/>
    <w:rsid w:val="007A67BB"/>
    <w:rsid w:val="007A7F70"/>
    <w:rsid w:val="007B078C"/>
    <w:rsid w:val="007B468B"/>
    <w:rsid w:val="007B62A6"/>
    <w:rsid w:val="007D7839"/>
    <w:rsid w:val="007D7DD4"/>
    <w:rsid w:val="007E02FF"/>
    <w:rsid w:val="007E3120"/>
    <w:rsid w:val="007E3A30"/>
    <w:rsid w:val="007E44FA"/>
    <w:rsid w:val="007E7B79"/>
    <w:rsid w:val="007F0A56"/>
    <w:rsid w:val="007F1457"/>
    <w:rsid w:val="007F4EBE"/>
    <w:rsid w:val="007F76F5"/>
    <w:rsid w:val="007F77DD"/>
    <w:rsid w:val="00811C26"/>
    <w:rsid w:val="00813E0C"/>
    <w:rsid w:val="0081427A"/>
    <w:rsid w:val="00816384"/>
    <w:rsid w:val="00820158"/>
    <w:rsid w:val="008203A0"/>
    <w:rsid w:val="00820922"/>
    <w:rsid w:val="00820E55"/>
    <w:rsid w:val="008215C9"/>
    <w:rsid w:val="00821E76"/>
    <w:rsid w:val="00822102"/>
    <w:rsid w:val="0082393F"/>
    <w:rsid w:val="00824234"/>
    <w:rsid w:val="00826112"/>
    <w:rsid w:val="00826B08"/>
    <w:rsid w:val="00830307"/>
    <w:rsid w:val="00830D27"/>
    <w:rsid w:val="008315CD"/>
    <w:rsid w:val="00831CBE"/>
    <w:rsid w:val="00832D76"/>
    <w:rsid w:val="00834DA0"/>
    <w:rsid w:val="00834F6D"/>
    <w:rsid w:val="008354A4"/>
    <w:rsid w:val="0084298A"/>
    <w:rsid w:val="00843B98"/>
    <w:rsid w:val="00846D1C"/>
    <w:rsid w:val="00850E32"/>
    <w:rsid w:val="00852A96"/>
    <w:rsid w:val="00861C43"/>
    <w:rsid w:val="00861CEE"/>
    <w:rsid w:val="00865E4F"/>
    <w:rsid w:val="00870E28"/>
    <w:rsid w:val="0087300D"/>
    <w:rsid w:val="00873854"/>
    <w:rsid w:val="00875167"/>
    <w:rsid w:val="00880295"/>
    <w:rsid w:val="00882EFC"/>
    <w:rsid w:val="008830E1"/>
    <w:rsid w:val="00883AFC"/>
    <w:rsid w:val="00890BBB"/>
    <w:rsid w:val="00892585"/>
    <w:rsid w:val="008925E9"/>
    <w:rsid w:val="00893009"/>
    <w:rsid w:val="00893DDF"/>
    <w:rsid w:val="00896366"/>
    <w:rsid w:val="008A0209"/>
    <w:rsid w:val="008A0EE7"/>
    <w:rsid w:val="008A32FF"/>
    <w:rsid w:val="008A4A0C"/>
    <w:rsid w:val="008A7083"/>
    <w:rsid w:val="008B02DA"/>
    <w:rsid w:val="008B1265"/>
    <w:rsid w:val="008B683B"/>
    <w:rsid w:val="008B7A2B"/>
    <w:rsid w:val="008C288A"/>
    <w:rsid w:val="008C36CD"/>
    <w:rsid w:val="008C6CAE"/>
    <w:rsid w:val="008C7C6F"/>
    <w:rsid w:val="008D0E64"/>
    <w:rsid w:val="008D3353"/>
    <w:rsid w:val="008D525B"/>
    <w:rsid w:val="008D6249"/>
    <w:rsid w:val="008E0233"/>
    <w:rsid w:val="008E22E4"/>
    <w:rsid w:val="008E29A1"/>
    <w:rsid w:val="008F118C"/>
    <w:rsid w:val="008F2A2D"/>
    <w:rsid w:val="008F2B23"/>
    <w:rsid w:val="008F594A"/>
    <w:rsid w:val="008F709F"/>
    <w:rsid w:val="008F7396"/>
    <w:rsid w:val="00900296"/>
    <w:rsid w:val="00900E4D"/>
    <w:rsid w:val="00905801"/>
    <w:rsid w:val="0091019E"/>
    <w:rsid w:val="00911367"/>
    <w:rsid w:val="00913542"/>
    <w:rsid w:val="00913997"/>
    <w:rsid w:val="00913A7E"/>
    <w:rsid w:val="0092271E"/>
    <w:rsid w:val="00923777"/>
    <w:rsid w:val="00926157"/>
    <w:rsid w:val="009278FC"/>
    <w:rsid w:val="00930833"/>
    <w:rsid w:val="009310DB"/>
    <w:rsid w:val="009315C0"/>
    <w:rsid w:val="00931AFD"/>
    <w:rsid w:val="009344AB"/>
    <w:rsid w:val="00934CAA"/>
    <w:rsid w:val="009364FD"/>
    <w:rsid w:val="00936512"/>
    <w:rsid w:val="00945657"/>
    <w:rsid w:val="00946597"/>
    <w:rsid w:val="00947E93"/>
    <w:rsid w:val="00950600"/>
    <w:rsid w:val="00950F9A"/>
    <w:rsid w:val="009518E5"/>
    <w:rsid w:val="009524D9"/>
    <w:rsid w:val="009533A6"/>
    <w:rsid w:val="00953CEA"/>
    <w:rsid w:val="009611EB"/>
    <w:rsid w:val="009632A0"/>
    <w:rsid w:val="0096400E"/>
    <w:rsid w:val="00967F1E"/>
    <w:rsid w:val="0097057E"/>
    <w:rsid w:val="00972B41"/>
    <w:rsid w:val="00972E27"/>
    <w:rsid w:val="00974C5B"/>
    <w:rsid w:val="00984D89"/>
    <w:rsid w:val="00986FE8"/>
    <w:rsid w:val="0099007A"/>
    <w:rsid w:val="009904EC"/>
    <w:rsid w:val="00993AC8"/>
    <w:rsid w:val="00995CC0"/>
    <w:rsid w:val="009A104B"/>
    <w:rsid w:val="009A3032"/>
    <w:rsid w:val="009A3554"/>
    <w:rsid w:val="009A41D4"/>
    <w:rsid w:val="009B4C6C"/>
    <w:rsid w:val="009C7E47"/>
    <w:rsid w:val="009D234D"/>
    <w:rsid w:val="009D2F14"/>
    <w:rsid w:val="009D3D93"/>
    <w:rsid w:val="009D4722"/>
    <w:rsid w:val="009D5E66"/>
    <w:rsid w:val="009D6591"/>
    <w:rsid w:val="009E0585"/>
    <w:rsid w:val="009E38A9"/>
    <w:rsid w:val="009E6406"/>
    <w:rsid w:val="009F0D12"/>
    <w:rsid w:val="009F4693"/>
    <w:rsid w:val="00A02799"/>
    <w:rsid w:val="00A030C8"/>
    <w:rsid w:val="00A12607"/>
    <w:rsid w:val="00A22F63"/>
    <w:rsid w:val="00A2591F"/>
    <w:rsid w:val="00A27F2E"/>
    <w:rsid w:val="00A30440"/>
    <w:rsid w:val="00A33C11"/>
    <w:rsid w:val="00A3433B"/>
    <w:rsid w:val="00A44B6C"/>
    <w:rsid w:val="00A44C60"/>
    <w:rsid w:val="00A452EB"/>
    <w:rsid w:val="00A50BCB"/>
    <w:rsid w:val="00A53F7E"/>
    <w:rsid w:val="00A5471A"/>
    <w:rsid w:val="00A56B9C"/>
    <w:rsid w:val="00A63031"/>
    <w:rsid w:val="00A647B7"/>
    <w:rsid w:val="00A67115"/>
    <w:rsid w:val="00A70B7A"/>
    <w:rsid w:val="00A743AF"/>
    <w:rsid w:val="00A74B00"/>
    <w:rsid w:val="00A75B7A"/>
    <w:rsid w:val="00A75E2F"/>
    <w:rsid w:val="00A77159"/>
    <w:rsid w:val="00A81E4A"/>
    <w:rsid w:val="00A83508"/>
    <w:rsid w:val="00A846E0"/>
    <w:rsid w:val="00A90655"/>
    <w:rsid w:val="00A90672"/>
    <w:rsid w:val="00A90E54"/>
    <w:rsid w:val="00A94774"/>
    <w:rsid w:val="00A95E83"/>
    <w:rsid w:val="00AA17D1"/>
    <w:rsid w:val="00AB2723"/>
    <w:rsid w:val="00AB70B2"/>
    <w:rsid w:val="00AD315D"/>
    <w:rsid w:val="00AD39CD"/>
    <w:rsid w:val="00AD40AE"/>
    <w:rsid w:val="00AD5987"/>
    <w:rsid w:val="00AD76DE"/>
    <w:rsid w:val="00AE1A7D"/>
    <w:rsid w:val="00AE3AFF"/>
    <w:rsid w:val="00AE5FC4"/>
    <w:rsid w:val="00AE7E5F"/>
    <w:rsid w:val="00AE7FE4"/>
    <w:rsid w:val="00AF04C7"/>
    <w:rsid w:val="00AF6443"/>
    <w:rsid w:val="00AF755B"/>
    <w:rsid w:val="00AF7AE7"/>
    <w:rsid w:val="00B0180E"/>
    <w:rsid w:val="00B01AF9"/>
    <w:rsid w:val="00B02028"/>
    <w:rsid w:val="00B04FC8"/>
    <w:rsid w:val="00B06905"/>
    <w:rsid w:val="00B0695A"/>
    <w:rsid w:val="00B1003C"/>
    <w:rsid w:val="00B14735"/>
    <w:rsid w:val="00B1488E"/>
    <w:rsid w:val="00B2047A"/>
    <w:rsid w:val="00B22719"/>
    <w:rsid w:val="00B2352B"/>
    <w:rsid w:val="00B305E4"/>
    <w:rsid w:val="00B31797"/>
    <w:rsid w:val="00B31D92"/>
    <w:rsid w:val="00B31E8E"/>
    <w:rsid w:val="00B3706B"/>
    <w:rsid w:val="00B370BA"/>
    <w:rsid w:val="00B41375"/>
    <w:rsid w:val="00B45AD5"/>
    <w:rsid w:val="00B501F0"/>
    <w:rsid w:val="00B519FA"/>
    <w:rsid w:val="00B544C2"/>
    <w:rsid w:val="00B57303"/>
    <w:rsid w:val="00B574B0"/>
    <w:rsid w:val="00B57615"/>
    <w:rsid w:val="00B62029"/>
    <w:rsid w:val="00B63091"/>
    <w:rsid w:val="00B6371E"/>
    <w:rsid w:val="00B67064"/>
    <w:rsid w:val="00B82FF7"/>
    <w:rsid w:val="00B86F40"/>
    <w:rsid w:val="00B87C7C"/>
    <w:rsid w:val="00B90862"/>
    <w:rsid w:val="00B90CDE"/>
    <w:rsid w:val="00B90ED9"/>
    <w:rsid w:val="00B9170B"/>
    <w:rsid w:val="00B967F2"/>
    <w:rsid w:val="00B97405"/>
    <w:rsid w:val="00B97C31"/>
    <w:rsid w:val="00BA1F38"/>
    <w:rsid w:val="00BA2283"/>
    <w:rsid w:val="00BA2340"/>
    <w:rsid w:val="00BA2DAC"/>
    <w:rsid w:val="00BA32CF"/>
    <w:rsid w:val="00BA4262"/>
    <w:rsid w:val="00BA5C88"/>
    <w:rsid w:val="00BB1BF0"/>
    <w:rsid w:val="00BB24BC"/>
    <w:rsid w:val="00BB30F2"/>
    <w:rsid w:val="00BB67AB"/>
    <w:rsid w:val="00BC1296"/>
    <w:rsid w:val="00BC3218"/>
    <w:rsid w:val="00BC5231"/>
    <w:rsid w:val="00BC5EB4"/>
    <w:rsid w:val="00BC6E35"/>
    <w:rsid w:val="00BD3939"/>
    <w:rsid w:val="00BD3EC0"/>
    <w:rsid w:val="00BD3F4A"/>
    <w:rsid w:val="00BD6FBB"/>
    <w:rsid w:val="00BE1FB4"/>
    <w:rsid w:val="00BE28A3"/>
    <w:rsid w:val="00BE3C3D"/>
    <w:rsid w:val="00BE461C"/>
    <w:rsid w:val="00BF1F83"/>
    <w:rsid w:val="00BF2FF5"/>
    <w:rsid w:val="00BF3FAF"/>
    <w:rsid w:val="00BF5B5D"/>
    <w:rsid w:val="00BF709B"/>
    <w:rsid w:val="00BF7349"/>
    <w:rsid w:val="00BF77A2"/>
    <w:rsid w:val="00C01967"/>
    <w:rsid w:val="00C0364F"/>
    <w:rsid w:val="00C038A2"/>
    <w:rsid w:val="00C06154"/>
    <w:rsid w:val="00C06578"/>
    <w:rsid w:val="00C07A1B"/>
    <w:rsid w:val="00C100AA"/>
    <w:rsid w:val="00C12993"/>
    <w:rsid w:val="00C13261"/>
    <w:rsid w:val="00C15053"/>
    <w:rsid w:val="00C153D6"/>
    <w:rsid w:val="00C17B42"/>
    <w:rsid w:val="00C202E2"/>
    <w:rsid w:val="00C21709"/>
    <w:rsid w:val="00C24B97"/>
    <w:rsid w:val="00C26E57"/>
    <w:rsid w:val="00C27948"/>
    <w:rsid w:val="00C30089"/>
    <w:rsid w:val="00C30C9F"/>
    <w:rsid w:val="00C31946"/>
    <w:rsid w:val="00C32DB4"/>
    <w:rsid w:val="00C33B13"/>
    <w:rsid w:val="00C33DCB"/>
    <w:rsid w:val="00C3472C"/>
    <w:rsid w:val="00C37001"/>
    <w:rsid w:val="00C40524"/>
    <w:rsid w:val="00C40900"/>
    <w:rsid w:val="00C42D87"/>
    <w:rsid w:val="00C449D7"/>
    <w:rsid w:val="00C45C20"/>
    <w:rsid w:val="00C46EF1"/>
    <w:rsid w:val="00C471A6"/>
    <w:rsid w:val="00C47AE7"/>
    <w:rsid w:val="00C5058B"/>
    <w:rsid w:val="00C528DC"/>
    <w:rsid w:val="00C55D5C"/>
    <w:rsid w:val="00C56586"/>
    <w:rsid w:val="00C57CFA"/>
    <w:rsid w:val="00C60490"/>
    <w:rsid w:val="00C61B6B"/>
    <w:rsid w:val="00C65D19"/>
    <w:rsid w:val="00C66D01"/>
    <w:rsid w:val="00C67113"/>
    <w:rsid w:val="00C67C37"/>
    <w:rsid w:val="00C72668"/>
    <w:rsid w:val="00C82C5B"/>
    <w:rsid w:val="00C8529F"/>
    <w:rsid w:val="00C853AE"/>
    <w:rsid w:val="00C87E18"/>
    <w:rsid w:val="00C913CD"/>
    <w:rsid w:val="00C93CB6"/>
    <w:rsid w:val="00C95389"/>
    <w:rsid w:val="00C95784"/>
    <w:rsid w:val="00CA0123"/>
    <w:rsid w:val="00CA14BF"/>
    <w:rsid w:val="00CA1508"/>
    <w:rsid w:val="00CA3D06"/>
    <w:rsid w:val="00CA4742"/>
    <w:rsid w:val="00CA5CFF"/>
    <w:rsid w:val="00CB1612"/>
    <w:rsid w:val="00CB166B"/>
    <w:rsid w:val="00CB4407"/>
    <w:rsid w:val="00CC1C72"/>
    <w:rsid w:val="00CC1DBC"/>
    <w:rsid w:val="00CC3D7F"/>
    <w:rsid w:val="00CC423D"/>
    <w:rsid w:val="00CC5E7B"/>
    <w:rsid w:val="00CD03F7"/>
    <w:rsid w:val="00CD0E62"/>
    <w:rsid w:val="00CD24A3"/>
    <w:rsid w:val="00CD3438"/>
    <w:rsid w:val="00CD3AD9"/>
    <w:rsid w:val="00CD5BB5"/>
    <w:rsid w:val="00CD7261"/>
    <w:rsid w:val="00CE148D"/>
    <w:rsid w:val="00CE1B67"/>
    <w:rsid w:val="00CE27FA"/>
    <w:rsid w:val="00CE3DBF"/>
    <w:rsid w:val="00CE3E81"/>
    <w:rsid w:val="00CE3EEF"/>
    <w:rsid w:val="00CE603B"/>
    <w:rsid w:val="00CF19BF"/>
    <w:rsid w:val="00CF1A80"/>
    <w:rsid w:val="00CF1FD7"/>
    <w:rsid w:val="00CF5255"/>
    <w:rsid w:val="00CF6D00"/>
    <w:rsid w:val="00D03A88"/>
    <w:rsid w:val="00D0546A"/>
    <w:rsid w:val="00D13381"/>
    <w:rsid w:val="00D140B6"/>
    <w:rsid w:val="00D2275E"/>
    <w:rsid w:val="00D23178"/>
    <w:rsid w:val="00D25DCE"/>
    <w:rsid w:val="00D303C1"/>
    <w:rsid w:val="00D317F2"/>
    <w:rsid w:val="00D32B93"/>
    <w:rsid w:val="00D32BA7"/>
    <w:rsid w:val="00D340FF"/>
    <w:rsid w:val="00D342C5"/>
    <w:rsid w:val="00D345C0"/>
    <w:rsid w:val="00D368A1"/>
    <w:rsid w:val="00D36DED"/>
    <w:rsid w:val="00D374C9"/>
    <w:rsid w:val="00D37886"/>
    <w:rsid w:val="00D44709"/>
    <w:rsid w:val="00D44E6D"/>
    <w:rsid w:val="00D54384"/>
    <w:rsid w:val="00D55ACF"/>
    <w:rsid w:val="00D6087B"/>
    <w:rsid w:val="00D63459"/>
    <w:rsid w:val="00D63FE5"/>
    <w:rsid w:val="00D64CA9"/>
    <w:rsid w:val="00D700AD"/>
    <w:rsid w:val="00D70486"/>
    <w:rsid w:val="00D720FC"/>
    <w:rsid w:val="00D737F1"/>
    <w:rsid w:val="00D73894"/>
    <w:rsid w:val="00D74007"/>
    <w:rsid w:val="00D74989"/>
    <w:rsid w:val="00D76369"/>
    <w:rsid w:val="00D80118"/>
    <w:rsid w:val="00D80DDD"/>
    <w:rsid w:val="00D83FC4"/>
    <w:rsid w:val="00D909DE"/>
    <w:rsid w:val="00D93E9C"/>
    <w:rsid w:val="00DA14CD"/>
    <w:rsid w:val="00DA3443"/>
    <w:rsid w:val="00DA43E7"/>
    <w:rsid w:val="00DA4DAA"/>
    <w:rsid w:val="00DA61DD"/>
    <w:rsid w:val="00DB04A3"/>
    <w:rsid w:val="00DB5868"/>
    <w:rsid w:val="00DB7E2C"/>
    <w:rsid w:val="00DC70DE"/>
    <w:rsid w:val="00DC78E7"/>
    <w:rsid w:val="00DC7CF9"/>
    <w:rsid w:val="00DE03AB"/>
    <w:rsid w:val="00DE07B5"/>
    <w:rsid w:val="00DE2313"/>
    <w:rsid w:val="00DE46F1"/>
    <w:rsid w:val="00DE4A7F"/>
    <w:rsid w:val="00DE6648"/>
    <w:rsid w:val="00DF0508"/>
    <w:rsid w:val="00DF07AE"/>
    <w:rsid w:val="00DF0A41"/>
    <w:rsid w:val="00DF1846"/>
    <w:rsid w:val="00DF24E8"/>
    <w:rsid w:val="00DF35B8"/>
    <w:rsid w:val="00DF707C"/>
    <w:rsid w:val="00DF7C4B"/>
    <w:rsid w:val="00E00520"/>
    <w:rsid w:val="00E00FA3"/>
    <w:rsid w:val="00E01FD1"/>
    <w:rsid w:val="00E059FA"/>
    <w:rsid w:val="00E066BE"/>
    <w:rsid w:val="00E107CB"/>
    <w:rsid w:val="00E14253"/>
    <w:rsid w:val="00E14646"/>
    <w:rsid w:val="00E14A53"/>
    <w:rsid w:val="00E16DCE"/>
    <w:rsid w:val="00E17425"/>
    <w:rsid w:val="00E221E9"/>
    <w:rsid w:val="00E22D95"/>
    <w:rsid w:val="00E255E2"/>
    <w:rsid w:val="00E261A9"/>
    <w:rsid w:val="00E265CE"/>
    <w:rsid w:val="00E3195D"/>
    <w:rsid w:val="00E37794"/>
    <w:rsid w:val="00E40B05"/>
    <w:rsid w:val="00E42D74"/>
    <w:rsid w:val="00E43570"/>
    <w:rsid w:val="00E46D98"/>
    <w:rsid w:val="00E53A13"/>
    <w:rsid w:val="00E53B6C"/>
    <w:rsid w:val="00E54462"/>
    <w:rsid w:val="00E54C93"/>
    <w:rsid w:val="00E55C2A"/>
    <w:rsid w:val="00E5710D"/>
    <w:rsid w:val="00E63079"/>
    <w:rsid w:val="00E66518"/>
    <w:rsid w:val="00E741A9"/>
    <w:rsid w:val="00E76A91"/>
    <w:rsid w:val="00E771D0"/>
    <w:rsid w:val="00E775D5"/>
    <w:rsid w:val="00E80293"/>
    <w:rsid w:val="00E8144A"/>
    <w:rsid w:val="00E83172"/>
    <w:rsid w:val="00E87B3D"/>
    <w:rsid w:val="00E9298E"/>
    <w:rsid w:val="00E93B3A"/>
    <w:rsid w:val="00EA1EE2"/>
    <w:rsid w:val="00EA6AF2"/>
    <w:rsid w:val="00EB1AF0"/>
    <w:rsid w:val="00EB3C16"/>
    <w:rsid w:val="00EB667A"/>
    <w:rsid w:val="00EC1698"/>
    <w:rsid w:val="00EC1FE2"/>
    <w:rsid w:val="00EC6009"/>
    <w:rsid w:val="00EC6187"/>
    <w:rsid w:val="00ED00DD"/>
    <w:rsid w:val="00ED041E"/>
    <w:rsid w:val="00ED2096"/>
    <w:rsid w:val="00ED3766"/>
    <w:rsid w:val="00ED5B34"/>
    <w:rsid w:val="00ED660B"/>
    <w:rsid w:val="00ED678A"/>
    <w:rsid w:val="00ED7E38"/>
    <w:rsid w:val="00ED7FD2"/>
    <w:rsid w:val="00EE5DF7"/>
    <w:rsid w:val="00EF2C24"/>
    <w:rsid w:val="00EF4056"/>
    <w:rsid w:val="00EF43C6"/>
    <w:rsid w:val="00EF44A6"/>
    <w:rsid w:val="00EF51F9"/>
    <w:rsid w:val="00EF5747"/>
    <w:rsid w:val="00F02ACB"/>
    <w:rsid w:val="00F043F6"/>
    <w:rsid w:val="00F0451B"/>
    <w:rsid w:val="00F0610A"/>
    <w:rsid w:val="00F07751"/>
    <w:rsid w:val="00F07FD7"/>
    <w:rsid w:val="00F122A9"/>
    <w:rsid w:val="00F164FB"/>
    <w:rsid w:val="00F21992"/>
    <w:rsid w:val="00F21E56"/>
    <w:rsid w:val="00F22240"/>
    <w:rsid w:val="00F263FB"/>
    <w:rsid w:val="00F31789"/>
    <w:rsid w:val="00F32F53"/>
    <w:rsid w:val="00F34E80"/>
    <w:rsid w:val="00F3708F"/>
    <w:rsid w:val="00F373B0"/>
    <w:rsid w:val="00F47156"/>
    <w:rsid w:val="00F53D09"/>
    <w:rsid w:val="00F577F5"/>
    <w:rsid w:val="00F6186C"/>
    <w:rsid w:val="00F62BAF"/>
    <w:rsid w:val="00F70AD8"/>
    <w:rsid w:val="00F7123E"/>
    <w:rsid w:val="00F72185"/>
    <w:rsid w:val="00F74754"/>
    <w:rsid w:val="00F76ED7"/>
    <w:rsid w:val="00F77D1B"/>
    <w:rsid w:val="00F8010C"/>
    <w:rsid w:val="00F826E3"/>
    <w:rsid w:val="00F87B11"/>
    <w:rsid w:val="00F9116F"/>
    <w:rsid w:val="00F975D6"/>
    <w:rsid w:val="00FA00EF"/>
    <w:rsid w:val="00FA3716"/>
    <w:rsid w:val="00FA70B9"/>
    <w:rsid w:val="00FB1CA8"/>
    <w:rsid w:val="00FB225F"/>
    <w:rsid w:val="00FB46D0"/>
    <w:rsid w:val="00FB61C6"/>
    <w:rsid w:val="00FB7D30"/>
    <w:rsid w:val="00FC0830"/>
    <w:rsid w:val="00FC0D20"/>
    <w:rsid w:val="00FC2079"/>
    <w:rsid w:val="00FC3E2D"/>
    <w:rsid w:val="00FC60E0"/>
    <w:rsid w:val="00FC7657"/>
    <w:rsid w:val="00FD12D5"/>
    <w:rsid w:val="00FD5129"/>
    <w:rsid w:val="00FD75AC"/>
    <w:rsid w:val="00FE708E"/>
    <w:rsid w:val="00FF031C"/>
    <w:rsid w:val="00FF2A7E"/>
    <w:rsid w:val="00FF70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93"/>
    <w:rPr>
      <w:sz w:val="24"/>
      <w:szCs w:val="24"/>
    </w:rPr>
  </w:style>
  <w:style w:type="paragraph" w:styleId="Ttulo1">
    <w:name w:val="heading 1"/>
    <w:basedOn w:val="Normal"/>
    <w:next w:val="Normal"/>
    <w:qFormat/>
    <w:rsid w:val="00947E93"/>
    <w:pPr>
      <w:keepNext/>
      <w:jc w:val="both"/>
      <w:outlineLvl w:val="0"/>
    </w:pPr>
    <w:rPr>
      <w:b/>
      <w:color w:val="000080"/>
      <w:szCs w:val="20"/>
    </w:rPr>
  </w:style>
  <w:style w:type="paragraph" w:styleId="Ttulo2">
    <w:name w:val="heading 2"/>
    <w:basedOn w:val="Normal"/>
    <w:next w:val="Normal"/>
    <w:qFormat/>
    <w:rsid w:val="00947E93"/>
    <w:pPr>
      <w:keepNext/>
      <w:outlineLvl w:val="1"/>
    </w:pPr>
    <w:rPr>
      <w:b/>
      <w:bCs/>
    </w:rPr>
  </w:style>
  <w:style w:type="paragraph" w:styleId="Ttulo3">
    <w:name w:val="heading 3"/>
    <w:basedOn w:val="Normal"/>
    <w:next w:val="Normal"/>
    <w:link w:val="Ttulo3Char"/>
    <w:uiPriority w:val="9"/>
    <w:qFormat/>
    <w:rsid w:val="004F5BB4"/>
    <w:pPr>
      <w:keepNext/>
      <w:spacing w:before="240" w:after="60"/>
      <w:outlineLvl w:val="2"/>
    </w:pPr>
    <w:rPr>
      <w:rFonts w:ascii="Cambria" w:hAnsi="Cambria"/>
      <w:b/>
      <w:bCs/>
      <w:sz w:val="26"/>
      <w:szCs w:val="26"/>
    </w:rPr>
  </w:style>
  <w:style w:type="paragraph" w:styleId="Ttulo4">
    <w:name w:val="heading 4"/>
    <w:basedOn w:val="Normal"/>
    <w:next w:val="Normal"/>
    <w:qFormat/>
    <w:rsid w:val="00947E93"/>
    <w:pPr>
      <w:keepNext/>
      <w:spacing w:line="312" w:lineRule="auto"/>
      <w:ind w:firstLine="2160"/>
      <w:jc w:val="center"/>
      <w:outlineLvl w:val="3"/>
    </w:pPr>
    <w:rPr>
      <w:b/>
      <w:bCs/>
    </w:rPr>
  </w:style>
  <w:style w:type="paragraph" w:styleId="Ttulo5">
    <w:name w:val="heading 5"/>
    <w:basedOn w:val="Normal"/>
    <w:next w:val="Normal"/>
    <w:link w:val="Ttulo5Char"/>
    <w:uiPriority w:val="9"/>
    <w:qFormat/>
    <w:rsid w:val="00D55ACF"/>
    <w:pPr>
      <w:spacing w:before="240" w:after="60"/>
      <w:outlineLvl w:val="4"/>
    </w:pPr>
    <w:rPr>
      <w:rFonts w:ascii="Calibri" w:hAnsi="Calibri"/>
      <w:b/>
      <w:bCs/>
      <w:i/>
      <w:iCs/>
      <w:sz w:val="26"/>
      <w:szCs w:val="26"/>
    </w:rPr>
  </w:style>
  <w:style w:type="paragraph" w:styleId="Ttulo7">
    <w:name w:val="heading 7"/>
    <w:basedOn w:val="Normal"/>
    <w:next w:val="Normal"/>
    <w:link w:val="Ttulo7Char"/>
    <w:uiPriority w:val="9"/>
    <w:qFormat/>
    <w:rsid w:val="008E29A1"/>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Char Char Char Char Char Char, Char Char Char Char Char Char Char, Char Char Char Char Char, Char Char Char Char Char Char Char Char Char Char Char, Char Char Char Char Char Char Char Char Char Char,Char,Char Char Char Char Char Char"/>
    <w:basedOn w:val="Normal"/>
    <w:link w:val="CabealhoChar"/>
    <w:rsid w:val="00947E93"/>
    <w:pPr>
      <w:tabs>
        <w:tab w:val="center" w:pos="4320"/>
        <w:tab w:val="right" w:pos="8640"/>
      </w:tabs>
    </w:pPr>
    <w:rPr>
      <w:b/>
      <w:sz w:val="28"/>
      <w:szCs w:val="20"/>
    </w:rPr>
  </w:style>
  <w:style w:type="paragraph" w:styleId="Rodap">
    <w:name w:val="footer"/>
    <w:basedOn w:val="Normal"/>
    <w:link w:val="RodapChar"/>
    <w:rsid w:val="00947E93"/>
    <w:pPr>
      <w:tabs>
        <w:tab w:val="center" w:pos="4419"/>
        <w:tab w:val="right" w:pos="8838"/>
      </w:tabs>
    </w:pPr>
  </w:style>
  <w:style w:type="paragraph" w:styleId="Recuodecorpodetexto3">
    <w:name w:val="Body Text Indent 3"/>
    <w:basedOn w:val="Normal"/>
    <w:rsid w:val="00947E93"/>
    <w:pPr>
      <w:spacing w:line="312" w:lineRule="auto"/>
      <w:ind w:firstLine="2160"/>
      <w:jc w:val="both"/>
    </w:pPr>
  </w:style>
  <w:style w:type="character" w:customStyle="1" w:styleId="A1">
    <w:name w:val="A1"/>
    <w:rsid w:val="00C24B97"/>
    <w:rPr>
      <w:rFonts w:cs="Futura Lt BT"/>
      <w:color w:val="211D1E"/>
      <w:sz w:val="16"/>
      <w:szCs w:val="16"/>
    </w:rPr>
  </w:style>
  <w:style w:type="paragraph" w:customStyle="1" w:styleId="CharCharCarCarCharCharCarCharCharCarCharCharCarCharCharChar">
    <w:name w:val="Char Char Car Car Char Char Car Char Char Car Char Char Car Char Char Char"/>
    <w:basedOn w:val="Normal"/>
    <w:rsid w:val="004B48A0"/>
    <w:pPr>
      <w:spacing w:after="160" w:line="240" w:lineRule="exact"/>
    </w:pPr>
    <w:rPr>
      <w:rFonts w:ascii="Tahoma" w:hAnsi="Tahoma"/>
      <w:sz w:val="20"/>
      <w:szCs w:val="20"/>
      <w:lang w:val="en-US" w:eastAsia="en-US"/>
    </w:rPr>
  </w:style>
  <w:style w:type="table" w:styleId="Tabelacomgrade">
    <w:name w:val="Table Grid"/>
    <w:basedOn w:val="Tabelanormal"/>
    <w:rsid w:val="004B4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06B02"/>
    <w:pPr>
      <w:snapToGrid w:val="0"/>
      <w:jc w:val="both"/>
    </w:pPr>
    <w:rPr>
      <w:szCs w:val="20"/>
    </w:rPr>
  </w:style>
  <w:style w:type="character" w:styleId="Refdenotaderodap">
    <w:name w:val="footnote reference"/>
    <w:basedOn w:val="Fontepargpadro"/>
    <w:semiHidden/>
    <w:rsid w:val="00BA2DAC"/>
    <w:rPr>
      <w:vertAlign w:val="superscript"/>
    </w:rPr>
  </w:style>
  <w:style w:type="character" w:customStyle="1" w:styleId="Ttulo7Char">
    <w:name w:val="Título 7 Char"/>
    <w:basedOn w:val="Fontepargpadro"/>
    <w:link w:val="Ttulo7"/>
    <w:uiPriority w:val="9"/>
    <w:semiHidden/>
    <w:rsid w:val="008E29A1"/>
    <w:rPr>
      <w:rFonts w:ascii="Calibri" w:eastAsia="Times New Roman" w:hAnsi="Calibri" w:cs="Times New Roman"/>
      <w:sz w:val="24"/>
      <w:szCs w:val="24"/>
    </w:rPr>
  </w:style>
  <w:style w:type="paragraph" w:customStyle="1" w:styleId="Corpodetexto21">
    <w:name w:val="Corpo de texto 21"/>
    <w:basedOn w:val="Normal"/>
    <w:rsid w:val="008E29A1"/>
    <w:rPr>
      <w:sz w:val="20"/>
      <w:szCs w:val="20"/>
    </w:rPr>
  </w:style>
  <w:style w:type="paragraph" w:styleId="Recuodecorpodetexto2">
    <w:name w:val="Body Text Indent 2"/>
    <w:basedOn w:val="Normal"/>
    <w:link w:val="Recuodecorpodetexto2Char"/>
    <w:uiPriority w:val="99"/>
    <w:semiHidden/>
    <w:unhideWhenUsed/>
    <w:rsid w:val="0091019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1019E"/>
    <w:rPr>
      <w:sz w:val="24"/>
      <w:szCs w:val="24"/>
    </w:rPr>
  </w:style>
  <w:style w:type="character" w:customStyle="1" w:styleId="CabealhoChar">
    <w:name w:val="Cabeçalho Char"/>
    <w:aliases w:val="hd Char,he Char, Char Char Char Char Char Char Char1, Char Char Char Char Char Char Char Char, Char Char Char Char Char Char1, Char Char Char Char Char Char Char Char Char Char Char Char,Char Char,Char Char Char Char Char Char Char1"/>
    <w:basedOn w:val="Fontepargpadro"/>
    <w:link w:val="Cabealho"/>
    <w:rsid w:val="001248E0"/>
    <w:rPr>
      <w:b/>
      <w:sz w:val="28"/>
    </w:rPr>
  </w:style>
  <w:style w:type="character" w:customStyle="1" w:styleId="Ttulo3Char">
    <w:name w:val="Título 3 Char"/>
    <w:basedOn w:val="Fontepargpadro"/>
    <w:link w:val="Ttulo3"/>
    <w:uiPriority w:val="9"/>
    <w:rsid w:val="004F5BB4"/>
    <w:rPr>
      <w:rFonts w:ascii="Cambria" w:eastAsia="Times New Roman" w:hAnsi="Cambria" w:cs="Times New Roman"/>
      <w:b/>
      <w:bCs/>
      <w:sz w:val="26"/>
      <w:szCs w:val="26"/>
    </w:rPr>
  </w:style>
  <w:style w:type="paragraph" w:styleId="Ttulo">
    <w:name w:val="Title"/>
    <w:basedOn w:val="Normal"/>
    <w:link w:val="TtuloChar"/>
    <w:uiPriority w:val="99"/>
    <w:qFormat/>
    <w:rsid w:val="004F5BB4"/>
    <w:pPr>
      <w:jc w:val="center"/>
    </w:pPr>
    <w:rPr>
      <w:b/>
      <w:bCs/>
    </w:rPr>
  </w:style>
  <w:style w:type="character" w:customStyle="1" w:styleId="TtuloChar">
    <w:name w:val="Título Char"/>
    <w:basedOn w:val="Fontepargpadro"/>
    <w:link w:val="Ttulo"/>
    <w:uiPriority w:val="99"/>
    <w:rsid w:val="004F5BB4"/>
    <w:rPr>
      <w:b/>
      <w:bCs/>
      <w:sz w:val="24"/>
      <w:szCs w:val="24"/>
    </w:rPr>
  </w:style>
  <w:style w:type="paragraph" w:styleId="Corpodetexto">
    <w:name w:val="Body Text"/>
    <w:basedOn w:val="Normal"/>
    <w:link w:val="CorpodetextoChar"/>
    <w:uiPriority w:val="99"/>
    <w:unhideWhenUsed/>
    <w:rsid w:val="007A49FA"/>
    <w:pPr>
      <w:spacing w:after="120"/>
    </w:pPr>
  </w:style>
  <w:style w:type="character" w:customStyle="1" w:styleId="CorpodetextoChar">
    <w:name w:val="Corpo de texto Char"/>
    <w:basedOn w:val="Fontepargpadro"/>
    <w:link w:val="Corpodetexto"/>
    <w:uiPriority w:val="99"/>
    <w:rsid w:val="007A49FA"/>
    <w:rPr>
      <w:sz w:val="24"/>
      <w:szCs w:val="24"/>
    </w:rPr>
  </w:style>
  <w:style w:type="paragraph" w:customStyle="1" w:styleId="texto1">
    <w:name w:val="texto1"/>
    <w:basedOn w:val="Normal"/>
    <w:rsid w:val="007A49FA"/>
    <w:pPr>
      <w:spacing w:before="100" w:beforeAutospacing="1" w:after="100" w:afterAutospacing="1"/>
    </w:pPr>
  </w:style>
  <w:style w:type="paragraph" w:styleId="Corpodetexto2">
    <w:name w:val="Body Text 2"/>
    <w:basedOn w:val="Normal"/>
    <w:link w:val="Corpodetexto2Char"/>
    <w:uiPriority w:val="99"/>
    <w:unhideWhenUsed/>
    <w:rsid w:val="00820922"/>
    <w:pPr>
      <w:spacing w:after="120" w:line="480" w:lineRule="auto"/>
    </w:pPr>
  </w:style>
  <w:style w:type="character" w:customStyle="1" w:styleId="Corpodetexto2Char">
    <w:name w:val="Corpo de texto 2 Char"/>
    <w:basedOn w:val="Fontepargpadro"/>
    <w:link w:val="Corpodetexto2"/>
    <w:uiPriority w:val="99"/>
    <w:rsid w:val="00820922"/>
    <w:rPr>
      <w:sz w:val="24"/>
      <w:szCs w:val="24"/>
    </w:rPr>
  </w:style>
  <w:style w:type="character" w:styleId="Hyperlink">
    <w:name w:val="Hyperlink"/>
    <w:basedOn w:val="Fontepargpadro"/>
    <w:uiPriority w:val="99"/>
    <w:unhideWhenUsed/>
    <w:rsid w:val="00BA32CF"/>
    <w:rPr>
      <w:color w:val="0000FF"/>
      <w:u w:val="single"/>
    </w:rPr>
  </w:style>
  <w:style w:type="character" w:customStyle="1" w:styleId="Ttulo5Char">
    <w:name w:val="Título 5 Char"/>
    <w:basedOn w:val="Fontepargpadro"/>
    <w:link w:val="Ttulo5"/>
    <w:uiPriority w:val="9"/>
    <w:semiHidden/>
    <w:rsid w:val="00D55ACF"/>
    <w:rPr>
      <w:rFonts w:ascii="Calibri" w:eastAsia="Times New Roman" w:hAnsi="Calibri" w:cs="Times New Roman"/>
      <w:b/>
      <w:bCs/>
      <w:i/>
      <w:iCs/>
      <w:sz w:val="26"/>
      <w:szCs w:val="26"/>
    </w:rPr>
  </w:style>
  <w:style w:type="character" w:customStyle="1" w:styleId="RodapChar">
    <w:name w:val="Rodapé Char"/>
    <w:basedOn w:val="Fontepargpadro"/>
    <w:link w:val="Rodap"/>
    <w:rsid w:val="00D37886"/>
    <w:rPr>
      <w:sz w:val="24"/>
      <w:szCs w:val="24"/>
    </w:rPr>
  </w:style>
  <w:style w:type="paragraph" w:styleId="SemEspaamento">
    <w:name w:val="No Spacing"/>
    <w:uiPriority w:val="1"/>
    <w:qFormat/>
    <w:rsid w:val="00EB667A"/>
    <w:pPr>
      <w:suppressAutoHyphens/>
    </w:pPr>
    <w:rPr>
      <w:lang w:eastAsia="zh-CN"/>
    </w:rPr>
  </w:style>
  <w:style w:type="paragraph" w:styleId="Textodebalo">
    <w:name w:val="Balloon Text"/>
    <w:basedOn w:val="Normal"/>
    <w:link w:val="TextodebaloChar"/>
    <w:uiPriority w:val="99"/>
    <w:semiHidden/>
    <w:unhideWhenUsed/>
    <w:rsid w:val="00082E42"/>
    <w:rPr>
      <w:rFonts w:ascii="Tahoma" w:hAnsi="Tahoma" w:cs="Tahoma"/>
      <w:sz w:val="16"/>
      <w:szCs w:val="16"/>
    </w:rPr>
  </w:style>
  <w:style w:type="character" w:customStyle="1" w:styleId="TextodebaloChar">
    <w:name w:val="Texto de balão Char"/>
    <w:basedOn w:val="Fontepargpadro"/>
    <w:link w:val="Textodebalo"/>
    <w:uiPriority w:val="99"/>
    <w:semiHidden/>
    <w:rsid w:val="00082E42"/>
    <w:rPr>
      <w:rFonts w:ascii="Tahoma" w:hAnsi="Tahoma" w:cs="Tahoma"/>
      <w:sz w:val="16"/>
      <w:szCs w:val="16"/>
    </w:rPr>
  </w:style>
  <w:style w:type="character" w:customStyle="1" w:styleId="CabealhoChar1">
    <w:name w:val="Cabeçalho Char1"/>
    <w:aliases w:val="hd Char2,he Char2, Char Char Char Char Char Char Char2, Char Char Char Char Char Char Char Char1, Char Char Char Char Char Char2, Char Char Char Char Char Char Char Char Char Char Char Char1,Char Char2,Char Char Char Char Char Char Char"/>
    <w:basedOn w:val="Fontepargpadro"/>
    <w:uiPriority w:val="99"/>
    <w:rsid w:val="004C42EA"/>
    <w:rPr>
      <w:rFonts w:ascii="Times New Roman" w:eastAsia="Times New Roman" w:hAnsi="Times New Roman" w:cs="Times New Roman"/>
      <w:sz w:val="20"/>
      <w:szCs w:val="20"/>
      <w:lang w:eastAsia="zh-CN"/>
    </w:rPr>
  </w:style>
  <w:style w:type="paragraph" w:styleId="PargrafodaLista">
    <w:name w:val="List Paragraph"/>
    <w:basedOn w:val="Normal"/>
    <w:uiPriority w:val="34"/>
    <w:qFormat/>
    <w:rsid w:val="00BC5EB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981664">
      <w:bodyDiv w:val="1"/>
      <w:marLeft w:val="0"/>
      <w:marRight w:val="0"/>
      <w:marTop w:val="0"/>
      <w:marBottom w:val="0"/>
      <w:divBdr>
        <w:top w:val="none" w:sz="0" w:space="0" w:color="auto"/>
        <w:left w:val="none" w:sz="0" w:space="0" w:color="auto"/>
        <w:bottom w:val="none" w:sz="0" w:space="0" w:color="auto"/>
        <w:right w:val="none" w:sz="0" w:space="0" w:color="auto"/>
      </w:divBdr>
    </w:div>
    <w:div w:id="1305425409">
      <w:bodyDiv w:val="1"/>
      <w:marLeft w:val="0"/>
      <w:marRight w:val="0"/>
      <w:marTop w:val="0"/>
      <w:marBottom w:val="0"/>
      <w:divBdr>
        <w:top w:val="none" w:sz="0" w:space="0" w:color="auto"/>
        <w:left w:val="none" w:sz="0" w:space="0" w:color="auto"/>
        <w:bottom w:val="none" w:sz="0" w:space="0" w:color="auto"/>
        <w:right w:val="none" w:sz="0" w:space="0" w:color="auto"/>
      </w:divBdr>
    </w:div>
    <w:div w:id="19083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EL_2011\EDITAL\Melhor%20T&#233;cnica\Concorr&#234;ncia\Concorr&#234;ncia_001_CGAG_2011_Publicidade\Chamamento%20P&#250;blico_Subcomiss&#227;o\ATA_HOMOLOGA&#199;&#195;O_INSCRI&#199;&#213;E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738B-8BB9-471D-9784-2EA20178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ATA_HOMOLOGAÇÃO_INSCRIÇÕES</Template>
  <TotalTime>581</TotalTime>
  <Pages>6</Pages>
  <Words>1422</Words>
  <Characters>8218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Ofício nº 0007/GG</vt:lpstr>
    </vt:vector>
  </TitlesOfParts>
  <Company>CGAG</Company>
  <LinksUpToDate>false</LinksUpToDate>
  <CharactersWithSpaces>9621</CharactersWithSpaces>
  <SharedDoc>false</SharedDoc>
  <HLinks>
    <vt:vector size="30" baseType="variant">
      <vt:variant>
        <vt:i4>4522036</vt:i4>
      </vt:variant>
      <vt:variant>
        <vt:i4>12</vt:i4>
      </vt:variant>
      <vt:variant>
        <vt:i4>0</vt:i4>
      </vt:variant>
      <vt:variant>
        <vt:i4>5</vt:i4>
      </vt:variant>
      <vt:variant>
        <vt:lpwstr>mailto:joabeassis@yahoo.com.br</vt:lpwstr>
      </vt:variant>
      <vt:variant>
        <vt:lpwstr/>
      </vt:variant>
      <vt:variant>
        <vt:i4>262200</vt:i4>
      </vt:variant>
      <vt:variant>
        <vt:i4>9</vt:i4>
      </vt:variant>
      <vt:variant>
        <vt:i4>0</vt:i4>
      </vt:variant>
      <vt:variant>
        <vt:i4>5</vt:i4>
      </vt:variant>
      <vt:variant>
        <vt:lpwstr>mailto:sengplan@hotmail.com</vt:lpwstr>
      </vt:variant>
      <vt:variant>
        <vt:lpwstr/>
      </vt:variant>
      <vt:variant>
        <vt:i4>1769571</vt:i4>
      </vt:variant>
      <vt:variant>
        <vt:i4>6</vt:i4>
      </vt:variant>
      <vt:variant>
        <vt:i4>0</vt:i4>
      </vt:variant>
      <vt:variant>
        <vt:i4>5</vt:i4>
      </vt:variant>
      <vt:variant>
        <vt:lpwstr>mailto:saneamentoverde@uol.com.br</vt:lpwstr>
      </vt:variant>
      <vt:variant>
        <vt:lpwstr/>
      </vt:variant>
      <vt:variant>
        <vt:i4>917605</vt:i4>
      </vt:variant>
      <vt:variant>
        <vt:i4>3</vt:i4>
      </vt:variant>
      <vt:variant>
        <vt:i4>0</vt:i4>
      </vt:variant>
      <vt:variant>
        <vt:i4>5</vt:i4>
      </vt:variant>
      <vt:variant>
        <vt:lpwstr>mailto:drz@drz.com.br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0007/GG</dc:title>
  <dc:creator>CEL</dc:creator>
  <cp:lastModifiedBy>ALISSON ANTÔNIO MAIA DE SOUZA</cp:lastModifiedBy>
  <cp:revision>71</cp:revision>
  <cp:lastPrinted>2017-08-03T13:10:00Z</cp:lastPrinted>
  <dcterms:created xsi:type="dcterms:W3CDTF">2016-07-19T13:50:00Z</dcterms:created>
  <dcterms:modified xsi:type="dcterms:W3CDTF">2017-08-03T13:17:00Z</dcterms:modified>
</cp:coreProperties>
</file>