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5BB4" w:rsidRDefault="004F5BB4" w:rsidP="004F5BB4">
      <w:pPr>
        <w:pStyle w:val="Ttulo2"/>
        <w:tabs>
          <w:tab w:val="center" w:pos="3685"/>
          <w:tab w:val="left" w:pos="4860"/>
        </w:tabs>
        <w:ind w:rightChars="12" w:right="29"/>
        <w:jc w:val="center"/>
      </w:pPr>
      <w:r w:rsidRPr="00331BCC">
        <w:t xml:space="preserve">ATA DE REUNIÃO PARA HOMOLOGAÇÃO DE INSCRIÇÕES </w:t>
      </w:r>
    </w:p>
    <w:p w:rsidR="004F5BB4" w:rsidRPr="00331BCC" w:rsidRDefault="004F5BB4" w:rsidP="004F5BB4">
      <w:pPr>
        <w:pStyle w:val="Ttulo2"/>
        <w:tabs>
          <w:tab w:val="center" w:pos="3685"/>
          <w:tab w:val="left" w:pos="4860"/>
        </w:tabs>
        <w:ind w:rightChars="12" w:right="29"/>
        <w:jc w:val="center"/>
      </w:pPr>
      <w:r w:rsidRPr="00331BCC">
        <w:t>CHAMAMENTO PÚBLICO Nº 00</w:t>
      </w:r>
      <w:r w:rsidR="00433DE3">
        <w:t>7</w:t>
      </w:r>
      <w:r w:rsidRPr="00331BCC">
        <w:t>/201</w:t>
      </w:r>
      <w:r w:rsidR="00433DE3">
        <w:t>7</w:t>
      </w:r>
      <w:r w:rsidRPr="00331BCC">
        <w:t>/</w:t>
      </w:r>
      <w:r w:rsidR="002E6480">
        <w:t>CEL/</w:t>
      </w:r>
      <w:r w:rsidRPr="00331BCC">
        <w:t>SUPEL/RO</w:t>
      </w:r>
    </w:p>
    <w:p w:rsidR="004F5BB4" w:rsidRPr="00514A6C" w:rsidRDefault="004F5BB4" w:rsidP="004F5BB4">
      <w:pPr>
        <w:ind w:rightChars="12" w:right="29"/>
        <w:jc w:val="both"/>
        <w:rPr>
          <w:rFonts w:ascii="Arial" w:hAnsi="Arial" w:cs="Arial"/>
          <w:b/>
          <w:bCs/>
          <w:sz w:val="16"/>
          <w:szCs w:val="16"/>
        </w:rPr>
      </w:pPr>
    </w:p>
    <w:p w:rsidR="004F5BB4" w:rsidRDefault="00AB2E53" w:rsidP="004F5BB4">
      <w:pPr>
        <w:pStyle w:val="BodyText21"/>
        <w:rPr>
          <w:szCs w:val="24"/>
        </w:rPr>
      </w:pPr>
      <w:r>
        <w:rPr>
          <w:szCs w:val="24"/>
        </w:rPr>
        <w:t>Aos 0</w:t>
      </w:r>
      <w:r w:rsidR="00433DE3">
        <w:rPr>
          <w:szCs w:val="24"/>
        </w:rPr>
        <w:t>7</w:t>
      </w:r>
      <w:r w:rsidR="004F5BB4" w:rsidRPr="00331BCC">
        <w:rPr>
          <w:szCs w:val="24"/>
        </w:rPr>
        <w:t xml:space="preserve"> (</w:t>
      </w:r>
      <w:r w:rsidR="00433DE3">
        <w:rPr>
          <w:szCs w:val="24"/>
        </w:rPr>
        <w:t>sete</w:t>
      </w:r>
      <w:r w:rsidR="004F5BB4" w:rsidRPr="00331BCC">
        <w:rPr>
          <w:szCs w:val="24"/>
        </w:rPr>
        <w:t xml:space="preserve">) dias do mês de </w:t>
      </w:r>
      <w:r w:rsidR="00433DE3">
        <w:rPr>
          <w:szCs w:val="24"/>
        </w:rPr>
        <w:t>agosto</w:t>
      </w:r>
      <w:r w:rsidR="004F5BB4" w:rsidRPr="00331BCC">
        <w:rPr>
          <w:szCs w:val="24"/>
        </w:rPr>
        <w:t xml:space="preserve"> do ano de dois mil e </w:t>
      </w:r>
      <w:r w:rsidR="002B4331">
        <w:rPr>
          <w:szCs w:val="24"/>
        </w:rPr>
        <w:t>dezesse</w:t>
      </w:r>
      <w:r w:rsidR="00433DE3">
        <w:rPr>
          <w:szCs w:val="24"/>
        </w:rPr>
        <w:t>te</w:t>
      </w:r>
      <w:r w:rsidR="004F5BB4" w:rsidRPr="00331BCC">
        <w:rPr>
          <w:szCs w:val="24"/>
        </w:rPr>
        <w:t xml:space="preserve">, às </w:t>
      </w:r>
      <w:proofErr w:type="gramStart"/>
      <w:r w:rsidR="004F5BB4" w:rsidRPr="00331BCC">
        <w:rPr>
          <w:szCs w:val="24"/>
        </w:rPr>
        <w:t>09h:</w:t>
      </w:r>
      <w:proofErr w:type="gramEnd"/>
      <w:r w:rsidR="004F5BB4" w:rsidRPr="00331BCC">
        <w:rPr>
          <w:szCs w:val="24"/>
        </w:rPr>
        <w:t xml:space="preserve">00min., na sede da SUPEL – Superintendência Estadual de Compras e Licitações, </w:t>
      </w:r>
      <w:r w:rsidR="00D722AB" w:rsidRPr="005E0023">
        <w:rPr>
          <w:szCs w:val="24"/>
        </w:rPr>
        <w:t>sito na Avenida Farquar nº 2986, Palácio Rio Madeira, Edifício Rio Pacaás Novos, Reto, 2º Andar, Bairro Pedrinhas nesta cidade de Porto Velho - RO</w:t>
      </w:r>
      <w:r w:rsidR="004F5BB4" w:rsidRPr="00331BCC">
        <w:rPr>
          <w:szCs w:val="24"/>
        </w:rPr>
        <w:t xml:space="preserve">, </w:t>
      </w:r>
      <w:r w:rsidR="00A837F9" w:rsidRPr="0039741B">
        <w:t xml:space="preserve">reuniram-se os membros da </w:t>
      </w:r>
      <w:r w:rsidR="00A837F9" w:rsidRPr="0039741B">
        <w:rPr>
          <w:b/>
        </w:rPr>
        <w:t>Comissão Especial de Licitação – CEL/SUPEL/RO</w:t>
      </w:r>
      <w:r w:rsidR="00A837F9" w:rsidRPr="0039741B">
        <w:t>, designados pela Portaria nº 0</w:t>
      </w:r>
      <w:r w:rsidR="00433DE3">
        <w:t>31</w:t>
      </w:r>
      <w:r w:rsidR="00A837F9" w:rsidRPr="0039741B">
        <w:t xml:space="preserve"> de </w:t>
      </w:r>
      <w:r w:rsidR="00433DE3">
        <w:t>01</w:t>
      </w:r>
      <w:r w:rsidR="00A837F9" w:rsidRPr="0039741B">
        <w:t>/0</w:t>
      </w:r>
      <w:r w:rsidR="00433DE3">
        <w:t>8</w:t>
      </w:r>
      <w:r w:rsidR="00A837F9" w:rsidRPr="0039741B">
        <w:t>/201</w:t>
      </w:r>
      <w:r w:rsidR="00433DE3">
        <w:t>7</w:t>
      </w:r>
      <w:r w:rsidR="00A837F9" w:rsidRPr="0039741B">
        <w:t xml:space="preserve">, </w:t>
      </w:r>
      <w:r w:rsidR="004F5BB4" w:rsidRPr="00331BCC">
        <w:rPr>
          <w:szCs w:val="24"/>
        </w:rPr>
        <w:t>para proceder ao exame</w:t>
      </w:r>
      <w:r w:rsidR="00922889">
        <w:rPr>
          <w:szCs w:val="24"/>
        </w:rPr>
        <w:t xml:space="preserve"> e </w:t>
      </w:r>
      <w:r w:rsidR="003C4B83">
        <w:rPr>
          <w:szCs w:val="24"/>
        </w:rPr>
        <w:t xml:space="preserve">aprovação para posterior </w:t>
      </w:r>
      <w:r w:rsidR="00922889">
        <w:rPr>
          <w:b/>
          <w:szCs w:val="24"/>
        </w:rPr>
        <w:t>homologação</w:t>
      </w:r>
      <w:r w:rsidR="004F5BB4" w:rsidRPr="00331BCC">
        <w:rPr>
          <w:szCs w:val="24"/>
        </w:rPr>
        <w:t xml:space="preserve"> das inscrições dos profissionais</w:t>
      </w:r>
      <w:r w:rsidR="008F1F7D">
        <w:rPr>
          <w:szCs w:val="24"/>
        </w:rPr>
        <w:t xml:space="preserve"> </w:t>
      </w:r>
      <w:r w:rsidR="008F1F7D" w:rsidRPr="002409E5">
        <w:rPr>
          <w:rFonts w:eastAsiaTheme="minorHAnsi"/>
          <w:sz w:val="22"/>
          <w:szCs w:val="22"/>
          <w:lang w:eastAsia="en-US"/>
        </w:rPr>
        <w:t>LEILOEIRO OFICIAL, matriculado e com Certificado de Regularização junto à Junta Comercial do Estado de Rondônia</w:t>
      </w:r>
      <w:r w:rsidR="004F5BB4" w:rsidRPr="00331BCC">
        <w:rPr>
          <w:szCs w:val="24"/>
        </w:rPr>
        <w:t xml:space="preserve"> que atende</w:t>
      </w:r>
      <w:r w:rsidR="00812594">
        <w:rPr>
          <w:szCs w:val="24"/>
        </w:rPr>
        <w:t>ram ao Chamamento Público nº 00</w:t>
      </w:r>
      <w:r w:rsidR="008F1F7D">
        <w:rPr>
          <w:szCs w:val="24"/>
        </w:rPr>
        <w:t>7</w:t>
      </w:r>
      <w:r w:rsidR="004F5BB4" w:rsidRPr="00331BCC">
        <w:rPr>
          <w:szCs w:val="24"/>
        </w:rPr>
        <w:t>/201</w:t>
      </w:r>
      <w:r w:rsidR="008F1F7D">
        <w:rPr>
          <w:szCs w:val="24"/>
        </w:rPr>
        <w:t>7/CEL</w:t>
      </w:r>
      <w:r w:rsidR="004F5BB4" w:rsidRPr="00331BCC">
        <w:rPr>
          <w:szCs w:val="24"/>
        </w:rPr>
        <w:t xml:space="preserve">/SUPEL/RO – Processo Administrativo nº </w:t>
      </w:r>
      <w:r w:rsidR="008F1F7D">
        <w:rPr>
          <w:szCs w:val="24"/>
        </w:rPr>
        <w:t>01.1420.02248-01/2016</w:t>
      </w:r>
      <w:r w:rsidR="004F5BB4" w:rsidRPr="00331BCC">
        <w:rPr>
          <w:szCs w:val="24"/>
        </w:rPr>
        <w:t>/</w:t>
      </w:r>
      <w:r w:rsidR="002E6480">
        <w:rPr>
          <w:szCs w:val="24"/>
        </w:rPr>
        <w:t>DER</w:t>
      </w:r>
      <w:r w:rsidR="008E3DAD" w:rsidRPr="00331BCC">
        <w:rPr>
          <w:szCs w:val="24"/>
        </w:rPr>
        <w:t>,</w:t>
      </w:r>
      <w:r w:rsidR="008E3DAD" w:rsidRPr="00647B6A">
        <w:rPr>
          <w:szCs w:val="24"/>
        </w:rPr>
        <w:t xml:space="preserve"> publicado</w:t>
      </w:r>
      <w:r w:rsidR="004F5BB4" w:rsidRPr="00647B6A">
        <w:rPr>
          <w:szCs w:val="24"/>
        </w:rPr>
        <w:t xml:space="preserve"> em </w:t>
      </w:r>
      <w:r w:rsidR="00647B6A" w:rsidRPr="00647B6A">
        <w:rPr>
          <w:rFonts w:eastAsiaTheme="minorHAnsi"/>
          <w:szCs w:val="24"/>
          <w:lang w:eastAsia="en-US"/>
        </w:rPr>
        <w:t xml:space="preserve">consonância com a Lei 8.666/93, </w:t>
      </w:r>
      <w:r w:rsidR="00647B6A" w:rsidRPr="00647B6A">
        <w:rPr>
          <w:szCs w:val="24"/>
        </w:rPr>
        <w:t>bem como o Decreto nº 21.981, de 19/10/1932</w:t>
      </w:r>
      <w:r w:rsidR="004F5BB4" w:rsidRPr="00647B6A">
        <w:rPr>
          <w:szCs w:val="24"/>
        </w:rPr>
        <w:t>, visando a participação do sorteio para escolha d</w:t>
      </w:r>
      <w:r w:rsidR="00647B6A">
        <w:rPr>
          <w:szCs w:val="24"/>
        </w:rPr>
        <w:t>o</w:t>
      </w:r>
      <w:r w:rsidR="004F5BB4" w:rsidRPr="00647B6A">
        <w:rPr>
          <w:szCs w:val="24"/>
        </w:rPr>
        <w:t xml:space="preserve"> </w:t>
      </w:r>
      <w:r w:rsidR="004F5BB4" w:rsidRPr="00647B6A">
        <w:rPr>
          <w:b/>
          <w:i/>
          <w:szCs w:val="24"/>
        </w:rPr>
        <w:t>“</w:t>
      </w:r>
      <w:r w:rsidR="00647B6A" w:rsidRPr="00647B6A">
        <w:rPr>
          <w:b/>
          <w:i/>
          <w:szCs w:val="24"/>
        </w:rPr>
        <w:t>leiloeiro oficial</w:t>
      </w:r>
      <w:r w:rsidR="004F5BB4" w:rsidRPr="00647B6A">
        <w:rPr>
          <w:b/>
          <w:i/>
          <w:szCs w:val="24"/>
        </w:rPr>
        <w:t xml:space="preserve">” </w:t>
      </w:r>
      <w:r w:rsidR="004F5BB4" w:rsidRPr="00647B6A">
        <w:rPr>
          <w:szCs w:val="24"/>
        </w:rPr>
        <w:t>para</w:t>
      </w:r>
      <w:r w:rsidR="00647B6A" w:rsidRPr="00647B6A">
        <w:rPr>
          <w:szCs w:val="24"/>
        </w:rPr>
        <w:t xml:space="preserve"> </w:t>
      </w:r>
      <w:r w:rsidR="00647B6A" w:rsidRPr="00647B6A">
        <w:rPr>
          <w:rFonts w:eastAsiaTheme="minorHAnsi"/>
          <w:szCs w:val="24"/>
          <w:lang w:eastAsia="en-US"/>
        </w:rPr>
        <w:t>operacionalizar a alienação de bens d</w:t>
      </w:r>
      <w:r w:rsidR="00647B6A">
        <w:rPr>
          <w:rFonts w:eastAsiaTheme="minorHAnsi"/>
          <w:szCs w:val="24"/>
          <w:lang w:eastAsia="en-US"/>
        </w:rPr>
        <w:t>e</w:t>
      </w:r>
      <w:r w:rsidR="008E3DAD">
        <w:rPr>
          <w:rFonts w:eastAsiaTheme="minorHAnsi"/>
          <w:szCs w:val="24"/>
          <w:lang w:eastAsia="en-US"/>
        </w:rPr>
        <w:t xml:space="preserve"> propriedade desta Autarquia E</w:t>
      </w:r>
      <w:r w:rsidR="00647B6A" w:rsidRPr="00647B6A">
        <w:rPr>
          <w:rFonts w:eastAsiaTheme="minorHAnsi"/>
          <w:szCs w:val="24"/>
          <w:lang w:eastAsia="en-US"/>
        </w:rPr>
        <w:t>stadual</w:t>
      </w:r>
      <w:r w:rsidR="00647B6A" w:rsidRPr="00647B6A">
        <w:rPr>
          <w:rFonts w:eastAsiaTheme="minorHAnsi"/>
          <w:szCs w:val="24"/>
          <w:lang w:eastAsia="en-US"/>
        </w:rPr>
        <w:t xml:space="preserve"> (DER)</w:t>
      </w:r>
      <w:r w:rsidR="002E6480">
        <w:rPr>
          <w:rFonts w:eastAsiaTheme="minorHAnsi"/>
          <w:szCs w:val="24"/>
          <w:lang w:eastAsia="en-US"/>
        </w:rPr>
        <w:t xml:space="preserve">, </w:t>
      </w:r>
      <w:r w:rsidR="002E6480">
        <w:rPr>
          <w:szCs w:val="24"/>
        </w:rPr>
        <w:t>para o período de 1 (um) ano</w:t>
      </w:r>
      <w:r w:rsidR="008E3DAD" w:rsidRPr="002E6480">
        <w:rPr>
          <w:rFonts w:eastAsiaTheme="minorHAnsi"/>
          <w:szCs w:val="24"/>
          <w:lang w:eastAsia="en-US"/>
        </w:rPr>
        <w:t>.</w:t>
      </w:r>
      <w:r w:rsidR="004F5BB4" w:rsidRPr="00331BCC">
        <w:rPr>
          <w:szCs w:val="24"/>
        </w:rPr>
        <w:t xml:space="preserve"> </w:t>
      </w:r>
      <w:r w:rsidR="004F5BB4" w:rsidRPr="008E3DAD">
        <w:rPr>
          <w:szCs w:val="24"/>
        </w:rPr>
        <w:t xml:space="preserve">Na admissibilidade, </w:t>
      </w:r>
      <w:r w:rsidR="004F5BB4" w:rsidRPr="008E3DAD">
        <w:rPr>
          <w:color w:val="000000"/>
          <w:szCs w:val="24"/>
        </w:rPr>
        <w:t>após minuciosa análise dos documentos</w:t>
      </w:r>
      <w:r w:rsidR="004F5BB4" w:rsidRPr="00331BCC">
        <w:rPr>
          <w:color w:val="000000"/>
          <w:szCs w:val="24"/>
        </w:rPr>
        <w:t xml:space="preserve"> apresentados, </w:t>
      </w:r>
      <w:r w:rsidR="004F5BB4" w:rsidRPr="00331BCC">
        <w:rPr>
          <w:b/>
          <w:szCs w:val="24"/>
        </w:rPr>
        <w:t>decidiu</w:t>
      </w:r>
      <w:r w:rsidR="00E34A2C">
        <w:rPr>
          <w:szCs w:val="24"/>
        </w:rPr>
        <w:t xml:space="preserve"> a Comissão</w:t>
      </w:r>
      <w:r w:rsidR="004F5BB4" w:rsidRPr="00331BCC">
        <w:rPr>
          <w:szCs w:val="24"/>
        </w:rPr>
        <w:t>: receber, conhecer</w:t>
      </w:r>
      <w:r w:rsidR="00010189">
        <w:rPr>
          <w:szCs w:val="24"/>
        </w:rPr>
        <w:t xml:space="preserve"> e</w:t>
      </w:r>
      <w:r w:rsidR="004F5BB4" w:rsidRPr="00331BCC">
        <w:rPr>
          <w:szCs w:val="24"/>
        </w:rPr>
        <w:t xml:space="preserve"> </w:t>
      </w:r>
      <w:r w:rsidR="00E34A2C">
        <w:rPr>
          <w:szCs w:val="24"/>
        </w:rPr>
        <w:t>aprovar</w:t>
      </w:r>
      <w:r w:rsidR="00010189">
        <w:rPr>
          <w:szCs w:val="24"/>
        </w:rPr>
        <w:t xml:space="preserve"> </w:t>
      </w:r>
      <w:r w:rsidR="004F5BB4" w:rsidRPr="00331BCC">
        <w:rPr>
          <w:szCs w:val="24"/>
        </w:rPr>
        <w:t xml:space="preserve">consoante </w:t>
      </w:r>
      <w:r w:rsidR="003C4B83">
        <w:rPr>
          <w:szCs w:val="24"/>
        </w:rPr>
        <w:t>a</w:t>
      </w:r>
      <w:r w:rsidR="004F5BB4" w:rsidRPr="00331BCC">
        <w:rPr>
          <w:szCs w:val="24"/>
        </w:rPr>
        <w:t xml:space="preserve">o atendimento integral das exigências contidas no </w:t>
      </w:r>
      <w:r w:rsidR="00B92830">
        <w:rPr>
          <w:szCs w:val="24"/>
        </w:rPr>
        <w:t xml:space="preserve">subitem </w:t>
      </w:r>
      <w:r w:rsidR="004F5BB4" w:rsidRPr="00331BCC">
        <w:rPr>
          <w:szCs w:val="24"/>
        </w:rPr>
        <w:t>4</w:t>
      </w:r>
      <w:r w:rsidR="00B92830">
        <w:rPr>
          <w:szCs w:val="24"/>
        </w:rPr>
        <w:t>.1 e alíneas</w:t>
      </w:r>
      <w:r w:rsidR="004F5BB4" w:rsidRPr="00331BCC">
        <w:rPr>
          <w:szCs w:val="24"/>
        </w:rPr>
        <w:t xml:space="preserve"> do Edital (</w:t>
      </w:r>
      <w:r w:rsidR="00B92830">
        <w:rPr>
          <w:szCs w:val="24"/>
        </w:rPr>
        <w:t>Das c</w:t>
      </w:r>
      <w:r w:rsidR="004F5BB4" w:rsidRPr="00331BCC">
        <w:rPr>
          <w:szCs w:val="24"/>
        </w:rPr>
        <w:t>ondições para Inscrição), as inscrições</w:t>
      </w:r>
      <w:r w:rsidR="00CC205C">
        <w:rPr>
          <w:szCs w:val="24"/>
        </w:rPr>
        <w:t xml:space="preserve"> dos </w:t>
      </w:r>
      <w:r w:rsidR="00CC205C" w:rsidRPr="00331BCC">
        <w:rPr>
          <w:szCs w:val="24"/>
        </w:rPr>
        <w:t>seguintes</w:t>
      </w:r>
      <w:r w:rsidR="00CC205C">
        <w:rPr>
          <w:szCs w:val="24"/>
        </w:rPr>
        <w:t xml:space="preserve"> profissionais</w:t>
      </w:r>
      <w:r w:rsidR="008E3DAD">
        <w:rPr>
          <w:szCs w:val="24"/>
        </w:rPr>
        <w:t xml:space="preserve"> leiloeiros</w:t>
      </w:r>
      <w:r w:rsidR="004F5BB4" w:rsidRPr="00331BCC">
        <w:rPr>
          <w:szCs w:val="24"/>
        </w:rPr>
        <w:t>:</w:t>
      </w:r>
      <w:r w:rsidR="004033DE">
        <w:rPr>
          <w:szCs w:val="24"/>
        </w:rPr>
        <w:t xml:space="preserve"> </w:t>
      </w:r>
      <w:r w:rsidR="00CC205C" w:rsidRPr="00967591">
        <w:rPr>
          <w:b/>
          <w:szCs w:val="24"/>
        </w:rPr>
        <w:t>a)</w:t>
      </w:r>
      <w:r w:rsidR="00CC205C">
        <w:rPr>
          <w:szCs w:val="24"/>
        </w:rPr>
        <w:t xml:space="preserve"> </w:t>
      </w:r>
      <w:r w:rsidR="008E3DAD">
        <w:rPr>
          <w:szCs w:val="24"/>
        </w:rPr>
        <w:t xml:space="preserve">Alexander Araújo da Silva; </w:t>
      </w:r>
      <w:r w:rsidR="008E3DAD" w:rsidRPr="008E3DAD">
        <w:rPr>
          <w:b/>
          <w:szCs w:val="24"/>
        </w:rPr>
        <w:t>b)</w:t>
      </w:r>
      <w:r w:rsidR="008E3DAD">
        <w:rPr>
          <w:b/>
          <w:szCs w:val="24"/>
        </w:rPr>
        <w:t xml:space="preserve"> </w:t>
      </w:r>
      <w:proofErr w:type="spellStart"/>
      <w:r w:rsidR="008E3DAD" w:rsidRPr="008E3DAD">
        <w:rPr>
          <w:szCs w:val="24"/>
        </w:rPr>
        <w:t>Evanilde</w:t>
      </w:r>
      <w:proofErr w:type="spellEnd"/>
      <w:r w:rsidR="008E3DAD" w:rsidRPr="008E3DAD">
        <w:rPr>
          <w:szCs w:val="24"/>
        </w:rPr>
        <w:t xml:space="preserve"> Aquino Pimentel;</w:t>
      </w:r>
      <w:r w:rsidR="008E3DAD">
        <w:rPr>
          <w:szCs w:val="24"/>
        </w:rPr>
        <w:t xml:space="preserve"> </w:t>
      </w:r>
      <w:r w:rsidR="008E3DAD">
        <w:rPr>
          <w:b/>
          <w:szCs w:val="24"/>
        </w:rPr>
        <w:t xml:space="preserve">c) </w:t>
      </w:r>
      <w:proofErr w:type="spellStart"/>
      <w:r w:rsidR="008E3DAD">
        <w:rPr>
          <w:szCs w:val="24"/>
        </w:rPr>
        <w:t>Deonizia</w:t>
      </w:r>
      <w:proofErr w:type="spellEnd"/>
      <w:r w:rsidR="008E3DAD">
        <w:rPr>
          <w:szCs w:val="24"/>
        </w:rPr>
        <w:t xml:space="preserve"> </w:t>
      </w:r>
      <w:proofErr w:type="spellStart"/>
      <w:r w:rsidR="008E3DAD">
        <w:rPr>
          <w:szCs w:val="24"/>
        </w:rPr>
        <w:t>Kiratch</w:t>
      </w:r>
      <w:proofErr w:type="spellEnd"/>
      <w:r w:rsidR="008E3DAD">
        <w:rPr>
          <w:szCs w:val="24"/>
        </w:rPr>
        <w:t xml:space="preserve">. </w:t>
      </w:r>
      <w:r w:rsidR="003C4B83">
        <w:rPr>
          <w:szCs w:val="24"/>
        </w:rPr>
        <w:t>Assim sendo, está</w:t>
      </w:r>
      <w:r w:rsidR="004F5BB4" w:rsidRPr="00331BCC">
        <w:rPr>
          <w:szCs w:val="24"/>
        </w:rPr>
        <w:t xml:space="preserve"> formatada a rel</w:t>
      </w:r>
      <w:r w:rsidR="003C4B83">
        <w:rPr>
          <w:szCs w:val="24"/>
        </w:rPr>
        <w:t xml:space="preserve">ação de inscritos </w:t>
      </w:r>
      <w:r w:rsidR="00CC205C">
        <w:rPr>
          <w:szCs w:val="24"/>
        </w:rPr>
        <w:t xml:space="preserve">em cumprimento </w:t>
      </w:r>
      <w:r w:rsidR="008E3DAD" w:rsidRPr="00647B6A">
        <w:rPr>
          <w:rFonts w:eastAsiaTheme="minorHAnsi"/>
          <w:szCs w:val="24"/>
          <w:lang w:eastAsia="en-US"/>
        </w:rPr>
        <w:t xml:space="preserve">Lei 8.666/93, </w:t>
      </w:r>
      <w:r w:rsidR="008E3DAD" w:rsidRPr="00647B6A">
        <w:rPr>
          <w:szCs w:val="24"/>
        </w:rPr>
        <w:t>bem como o Decreto nº 21.981, de 19/10/1932</w:t>
      </w:r>
      <w:r w:rsidR="00CC205C">
        <w:rPr>
          <w:szCs w:val="24"/>
        </w:rPr>
        <w:t>,</w:t>
      </w:r>
      <w:r w:rsidR="004F5BB4" w:rsidRPr="00331BCC">
        <w:rPr>
          <w:szCs w:val="24"/>
        </w:rPr>
        <w:t xml:space="preserve"> para fins de publicação</w:t>
      </w:r>
      <w:r w:rsidR="002F09E6">
        <w:rPr>
          <w:szCs w:val="24"/>
        </w:rPr>
        <w:t>.</w:t>
      </w:r>
      <w:r w:rsidR="00CC205C">
        <w:rPr>
          <w:szCs w:val="24"/>
        </w:rPr>
        <w:t xml:space="preserve"> Desta feita,</w:t>
      </w:r>
      <w:r w:rsidR="004F5BB4" w:rsidRPr="00331BCC">
        <w:rPr>
          <w:szCs w:val="24"/>
        </w:rPr>
        <w:t xml:space="preserve"> ratifica</w:t>
      </w:r>
      <w:r w:rsidR="00CC205C">
        <w:rPr>
          <w:szCs w:val="24"/>
        </w:rPr>
        <w:t>mos</w:t>
      </w:r>
      <w:r w:rsidR="004F5BB4" w:rsidRPr="00331BCC">
        <w:rPr>
          <w:szCs w:val="24"/>
        </w:rPr>
        <w:t xml:space="preserve"> a data designada para o</w:t>
      </w:r>
      <w:r w:rsidR="00C23CC7">
        <w:rPr>
          <w:szCs w:val="24"/>
        </w:rPr>
        <w:t xml:space="preserve"> recebimento dos documentos de habilitação e</w:t>
      </w:r>
      <w:r w:rsidR="004F5BB4" w:rsidRPr="00331BCC">
        <w:rPr>
          <w:szCs w:val="24"/>
        </w:rPr>
        <w:t xml:space="preserve"> sorteio</w:t>
      </w:r>
      <w:r w:rsidR="002E6480">
        <w:rPr>
          <w:szCs w:val="24"/>
        </w:rPr>
        <w:t xml:space="preserve"> </w:t>
      </w:r>
      <w:r w:rsidR="002E6480" w:rsidRPr="002E6480">
        <w:rPr>
          <w:color w:val="000000"/>
          <w:szCs w:val="24"/>
        </w:rPr>
        <w:t>para escolha do leiloeiro credenciado</w:t>
      </w:r>
      <w:r w:rsidR="004F5BB4" w:rsidRPr="00331BCC">
        <w:rPr>
          <w:szCs w:val="24"/>
        </w:rPr>
        <w:t xml:space="preserve">, conforme </w:t>
      </w:r>
      <w:r w:rsidR="00CC205C">
        <w:rPr>
          <w:szCs w:val="24"/>
        </w:rPr>
        <w:t xml:space="preserve">definido no preâmbulo </w:t>
      </w:r>
      <w:r w:rsidR="002E6480">
        <w:rPr>
          <w:szCs w:val="24"/>
        </w:rPr>
        <w:t xml:space="preserve">e item 12 </w:t>
      </w:r>
      <w:r w:rsidR="00CC205C">
        <w:rPr>
          <w:szCs w:val="24"/>
        </w:rPr>
        <w:t xml:space="preserve">do </w:t>
      </w:r>
      <w:r w:rsidR="004F5BB4" w:rsidRPr="00331BCC">
        <w:rPr>
          <w:szCs w:val="24"/>
        </w:rPr>
        <w:t>Edital</w:t>
      </w:r>
      <w:r w:rsidR="00CC205C">
        <w:rPr>
          <w:szCs w:val="24"/>
        </w:rPr>
        <w:t xml:space="preserve"> de chamamento público nº 00</w:t>
      </w:r>
      <w:r w:rsidR="002E6480">
        <w:rPr>
          <w:szCs w:val="24"/>
        </w:rPr>
        <w:t>7</w:t>
      </w:r>
      <w:r w:rsidR="00CC205C">
        <w:rPr>
          <w:szCs w:val="24"/>
        </w:rPr>
        <w:t>/201</w:t>
      </w:r>
      <w:r w:rsidR="002E6480">
        <w:rPr>
          <w:szCs w:val="24"/>
        </w:rPr>
        <w:t>7</w:t>
      </w:r>
      <w:r w:rsidR="00CC205C">
        <w:rPr>
          <w:szCs w:val="24"/>
        </w:rPr>
        <w:t>/CEL/SUPEL</w:t>
      </w:r>
      <w:r w:rsidR="004F5BB4" w:rsidRPr="00331BCC">
        <w:rPr>
          <w:szCs w:val="24"/>
        </w:rPr>
        <w:t xml:space="preserve">, </w:t>
      </w:r>
      <w:r w:rsidR="00CC205C">
        <w:rPr>
          <w:szCs w:val="24"/>
        </w:rPr>
        <w:t xml:space="preserve">qual seja, </w:t>
      </w:r>
      <w:r w:rsidR="00CC205C">
        <w:rPr>
          <w:b/>
          <w:szCs w:val="24"/>
        </w:rPr>
        <w:t>2</w:t>
      </w:r>
      <w:r w:rsidR="002E6480">
        <w:rPr>
          <w:b/>
          <w:szCs w:val="24"/>
        </w:rPr>
        <w:t>4</w:t>
      </w:r>
      <w:r w:rsidR="00CC205C">
        <w:rPr>
          <w:b/>
          <w:szCs w:val="24"/>
        </w:rPr>
        <w:t>/0</w:t>
      </w:r>
      <w:r w:rsidR="002E6480">
        <w:rPr>
          <w:b/>
          <w:szCs w:val="24"/>
        </w:rPr>
        <w:t>8</w:t>
      </w:r>
      <w:r w:rsidR="00CC205C">
        <w:rPr>
          <w:b/>
          <w:szCs w:val="24"/>
        </w:rPr>
        <w:t>/201</w:t>
      </w:r>
      <w:r w:rsidR="002E6480">
        <w:rPr>
          <w:b/>
          <w:szCs w:val="24"/>
        </w:rPr>
        <w:t>7</w:t>
      </w:r>
      <w:r w:rsidR="00CC205C">
        <w:rPr>
          <w:b/>
          <w:szCs w:val="24"/>
        </w:rPr>
        <w:t xml:space="preserve"> às </w:t>
      </w:r>
      <w:r w:rsidR="00CC205C" w:rsidRPr="00CC205C">
        <w:rPr>
          <w:b/>
          <w:szCs w:val="24"/>
        </w:rPr>
        <w:t>09h00min (horário local)</w:t>
      </w:r>
      <w:r w:rsidR="00CC205C">
        <w:rPr>
          <w:szCs w:val="24"/>
        </w:rPr>
        <w:t xml:space="preserve">, </w:t>
      </w:r>
      <w:r w:rsidR="004F5BB4" w:rsidRPr="00331BCC">
        <w:rPr>
          <w:szCs w:val="24"/>
        </w:rPr>
        <w:t>através de sessão pública</w:t>
      </w:r>
      <w:r w:rsidR="006C6C16">
        <w:rPr>
          <w:szCs w:val="24"/>
        </w:rPr>
        <w:t xml:space="preserve">. </w:t>
      </w:r>
      <w:r w:rsidR="003C4B83">
        <w:rPr>
          <w:szCs w:val="24"/>
        </w:rPr>
        <w:t>Por conseguinte</w:t>
      </w:r>
      <w:r w:rsidR="003C4B83" w:rsidRPr="00331BCC">
        <w:rPr>
          <w:szCs w:val="24"/>
        </w:rPr>
        <w:t>, o</w:t>
      </w:r>
      <w:r w:rsidR="003C4B83">
        <w:rPr>
          <w:szCs w:val="24"/>
        </w:rPr>
        <w:t>s autos serão submetidos ao</w:t>
      </w:r>
      <w:r w:rsidR="003C4B83" w:rsidRPr="00331BCC">
        <w:rPr>
          <w:szCs w:val="24"/>
        </w:rPr>
        <w:t xml:space="preserve"> Superintendente da SUPEL</w:t>
      </w:r>
      <w:r w:rsidR="003C4B83">
        <w:rPr>
          <w:szCs w:val="24"/>
        </w:rPr>
        <w:t xml:space="preserve"> para providências quanto a Homologação dos inscritos aprovados nesta sessão.</w:t>
      </w:r>
      <w:r w:rsidR="003C4B83" w:rsidRPr="00331BCC">
        <w:rPr>
          <w:szCs w:val="24"/>
        </w:rPr>
        <w:t xml:space="preserve"> </w:t>
      </w:r>
      <w:r w:rsidR="004F5BB4" w:rsidRPr="00331BCC">
        <w:rPr>
          <w:szCs w:val="24"/>
        </w:rPr>
        <w:t xml:space="preserve">Nada mais havendo a ser tratado, foi encerrada a presente Ata, a qual foi lavrada e assinada pela </w:t>
      </w:r>
      <w:r w:rsidR="004F5BB4">
        <w:rPr>
          <w:szCs w:val="24"/>
        </w:rPr>
        <w:t xml:space="preserve">Presidente </w:t>
      </w:r>
      <w:r w:rsidR="004A3B95">
        <w:rPr>
          <w:szCs w:val="24"/>
        </w:rPr>
        <w:t xml:space="preserve">e membros </w:t>
      </w:r>
      <w:r w:rsidR="004F5BB4">
        <w:rPr>
          <w:szCs w:val="24"/>
        </w:rPr>
        <w:t>da CEL</w:t>
      </w:r>
      <w:r w:rsidR="004F5BB4" w:rsidRPr="00331BCC">
        <w:rPr>
          <w:szCs w:val="24"/>
        </w:rPr>
        <w:t xml:space="preserve">. Porto Velho-RO, </w:t>
      </w:r>
      <w:r w:rsidR="004A3B95">
        <w:rPr>
          <w:szCs w:val="24"/>
        </w:rPr>
        <w:t>0</w:t>
      </w:r>
      <w:r w:rsidR="006C6C16">
        <w:rPr>
          <w:szCs w:val="24"/>
        </w:rPr>
        <w:t>7</w:t>
      </w:r>
      <w:r w:rsidR="004F5BB4" w:rsidRPr="00331BCC">
        <w:rPr>
          <w:szCs w:val="24"/>
        </w:rPr>
        <w:t xml:space="preserve"> de </w:t>
      </w:r>
      <w:r w:rsidR="006C6C16">
        <w:rPr>
          <w:szCs w:val="24"/>
        </w:rPr>
        <w:t>agosto</w:t>
      </w:r>
      <w:r w:rsidR="004A3B95">
        <w:rPr>
          <w:szCs w:val="24"/>
        </w:rPr>
        <w:t xml:space="preserve"> de 201</w:t>
      </w:r>
      <w:r w:rsidR="006C6C16">
        <w:rPr>
          <w:szCs w:val="24"/>
        </w:rPr>
        <w:t>7</w:t>
      </w:r>
      <w:r w:rsidR="004F5BB4" w:rsidRPr="00331BCC">
        <w:rPr>
          <w:szCs w:val="24"/>
        </w:rPr>
        <w:t>.</w:t>
      </w:r>
    </w:p>
    <w:p w:rsidR="00CC205C" w:rsidRDefault="00CC205C" w:rsidP="004A3B95">
      <w:pPr>
        <w:pStyle w:val="Ttulo3"/>
        <w:spacing w:before="0" w:after="0"/>
        <w:ind w:right="74"/>
        <w:rPr>
          <w:rFonts w:ascii="Times New Roman" w:hAnsi="Times New Roman"/>
          <w:bCs w:val="0"/>
          <w:sz w:val="24"/>
          <w:szCs w:val="16"/>
        </w:rPr>
      </w:pPr>
    </w:p>
    <w:p w:rsidR="00CC205C" w:rsidRDefault="00CC205C" w:rsidP="004A3B95">
      <w:pPr>
        <w:pStyle w:val="Ttulo3"/>
        <w:spacing w:before="0" w:after="0"/>
        <w:ind w:right="74"/>
        <w:rPr>
          <w:rFonts w:ascii="Times New Roman" w:hAnsi="Times New Roman"/>
          <w:bCs w:val="0"/>
          <w:sz w:val="24"/>
          <w:szCs w:val="16"/>
        </w:rPr>
      </w:pPr>
    </w:p>
    <w:p w:rsidR="004A3B95" w:rsidRPr="00DC5CF9" w:rsidRDefault="006C6C16" w:rsidP="003C4B83">
      <w:pPr>
        <w:pStyle w:val="Ttulo3"/>
        <w:spacing w:before="0" w:after="0"/>
        <w:ind w:right="74"/>
        <w:jc w:val="center"/>
        <w:rPr>
          <w:rFonts w:ascii="Times New Roman" w:hAnsi="Times New Roman"/>
          <w:bCs w:val="0"/>
          <w:sz w:val="24"/>
          <w:szCs w:val="16"/>
        </w:rPr>
      </w:pPr>
      <w:r>
        <w:rPr>
          <w:rFonts w:ascii="Times New Roman" w:hAnsi="Times New Roman"/>
          <w:bCs w:val="0"/>
          <w:sz w:val="24"/>
          <w:szCs w:val="24"/>
        </w:rPr>
        <w:t>IZAURA TAUFMANN FERREIRA</w:t>
      </w:r>
    </w:p>
    <w:p w:rsidR="004A3B95" w:rsidRDefault="004A3B95" w:rsidP="003C4B83">
      <w:pPr>
        <w:pStyle w:val="Ttulo"/>
        <w:ind w:right="76"/>
        <w:rPr>
          <w:b w:val="0"/>
          <w:bCs w:val="0"/>
        </w:rPr>
      </w:pPr>
      <w:r w:rsidRPr="006E5349">
        <w:rPr>
          <w:b w:val="0"/>
          <w:bCs w:val="0"/>
        </w:rPr>
        <w:t>Presidente da CEL/SUPEL</w:t>
      </w:r>
    </w:p>
    <w:p w:rsidR="004A3B95" w:rsidRDefault="004A3B95" w:rsidP="003C4B83">
      <w:pPr>
        <w:ind w:right="76"/>
        <w:jc w:val="center"/>
        <w:rPr>
          <w:szCs w:val="16"/>
        </w:rPr>
      </w:pPr>
      <w:r>
        <w:rPr>
          <w:szCs w:val="16"/>
        </w:rPr>
        <w:t>Matrícula 3000</w:t>
      </w:r>
      <w:r w:rsidR="006C6C16">
        <w:rPr>
          <w:szCs w:val="16"/>
        </w:rPr>
        <w:t>94012</w:t>
      </w:r>
    </w:p>
    <w:p w:rsidR="004A3B95" w:rsidRPr="00B44406" w:rsidRDefault="004A3B95" w:rsidP="004F5BB4">
      <w:pPr>
        <w:pStyle w:val="BodyText21"/>
        <w:rPr>
          <w:szCs w:val="24"/>
        </w:rPr>
      </w:pPr>
    </w:p>
    <w:p w:rsidR="007118EF" w:rsidRPr="00B44406" w:rsidRDefault="007118EF" w:rsidP="004F5BB4">
      <w:pPr>
        <w:pStyle w:val="BodyText21"/>
        <w:rPr>
          <w:szCs w:val="24"/>
        </w:rPr>
      </w:pPr>
    </w:p>
    <w:p w:rsidR="00AB2E53" w:rsidRPr="00B44406" w:rsidRDefault="00B31637" w:rsidP="004A3B95">
      <w:pPr>
        <w:pStyle w:val="Ttulo3"/>
        <w:tabs>
          <w:tab w:val="left" w:pos="5867"/>
        </w:tabs>
        <w:spacing w:before="0" w:after="0"/>
        <w:ind w:right="74"/>
        <w:rPr>
          <w:rFonts w:ascii="Times New Roman" w:hAnsi="Times New Roman"/>
          <w:bCs w:val="0"/>
          <w:sz w:val="24"/>
          <w:szCs w:val="24"/>
        </w:rPr>
      </w:pPr>
      <w:r w:rsidRPr="00B44406">
        <w:rPr>
          <w:rFonts w:ascii="Times New Roman" w:hAnsi="Times New Roman"/>
          <w:sz w:val="24"/>
          <w:szCs w:val="24"/>
        </w:rPr>
        <w:t>ALISSON ANTONIO MAIA DE SOUZA</w:t>
      </w:r>
      <w:r w:rsidR="004A3B95" w:rsidRPr="00B44406">
        <w:rPr>
          <w:rFonts w:ascii="Times New Roman" w:hAnsi="Times New Roman"/>
          <w:bCs w:val="0"/>
          <w:sz w:val="24"/>
          <w:szCs w:val="24"/>
        </w:rPr>
        <w:t xml:space="preserve">                    </w:t>
      </w:r>
      <w:r w:rsidR="00B44406" w:rsidRPr="00B44406">
        <w:rPr>
          <w:rFonts w:ascii="Times New Roman" w:hAnsi="Times New Roman"/>
          <w:sz w:val="24"/>
          <w:szCs w:val="24"/>
        </w:rPr>
        <w:t>MARIA CAROLINA DE CARVALHO</w:t>
      </w:r>
    </w:p>
    <w:p w:rsidR="00AB2E53" w:rsidRPr="00B44406" w:rsidRDefault="004A3B95" w:rsidP="004A3B95">
      <w:pPr>
        <w:pStyle w:val="Ttulo"/>
        <w:tabs>
          <w:tab w:val="left" w:pos="6684"/>
        </w:tabs>
        <w:ind w:right="76"/>
        <w:jc w:val="left"/>
        <w:rPr>
          <w:b w:val="0"/>
          <w:bCs w:val="0"/>
        </w:rPr>
      </w:pPr>
      <w:r w:rsidRPr="00B44406">
        <w:rPr>
          <w:b w:val="0"/>
          <w:bCs w:val="0"/>
        </w:rPr>
        <w:t xml:space="preserve">          </w:t>
      </w:r>
      <w:r w:rsidR="00AB2E53" w:rsidRPr="00B44406">
        <w:rPr>
          <w:b w:val="0"/>
          <w:bCs w:val="0"/>
        </w:rPr>
        <w:t>Membro da CEL/SUPEL</w:t>
      </w:r>
      <w:r w:rsidRPr="00B44406">
        <w:rPr>
          <w:b w:val="0"/>
          <w:bCs w:val="0"/>
        </w:rPr>
        <w:t xml:space="preserve">                                                 Membro da CEL/SUPEL</w:t>
      </w:r>
    </w:p>
    <w:tbl>
      <w:tblPr>
        <w:tblStyle w:val="Tabelacomgrade"/>
        <w:tblpPr w:leftFromText="141" w:rightFromText="141" w:vertAnchor="text" w:tblpY="1"/>
        <w:tblOverlap w:val="nev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</w:tblGrid>
      <w:tr w:rsidR="00B31637" w:rsidRPr="00B44406" w:rsidTr="007118EF">
        <w:tc>
          <w:tcPr>
            <w:tcW w:w="4960" w:type="dxa"/>
          </w:tcPr>
          <w:p w:rsidR="00B31637" w:rsidRPr="00B44406" w:rsidRDefault="007118EF" w:rsidP="007118EF">
            <w:pPr>
              <w:pStyle w:val="Rodap"/>
              <w:tabs>
                <w:tab w:val="left" w:pos="6779"/>
              </w:tabs>
              <w:rPr>
                <w:b/>
              </w:rPr>
            </w:pPr>
            <w:r w:rsidRPr="00B44406">
              <w:t xml:space="preserve">            </w:t>
            </w:r>
            <w:r w:rsidR="00AB2E53" w:rsidRPr="00B44406">
              <w:t xml:space="preserve">Matrícula: </w:t>
            </w:r>
            <w:r w:rsidR="00B31637" w:rsidRPr="00B44406">
              <w:t>300124046</w:t>
            </w:r>
            <w:r w:rsidR="004A3B95" w:rsidRPr="00B44406">
              <w:t xml:space="preserve">   </w:t>
            </w:r>
            <w:r w:rsidRPr="00B44406">
              <w:t xml:space="preserve">                                                   </w:t>
            </w:r>
            <w:r w:rsidR="004A3B95" w:rsidRPr="00B44406">
              <w:t xml:space="preserve">   </w:t>
            </w:r>
          </w:p>
        </w:tc>
      </w:tr>
    </w:tbl>
    <w:p w:rsidR="00AB2E53" w:rsidRPr="00B44406" w:rsidRDefault="007118EF" w:rsidP="00AB2E53">
      <w:pPr>
        <w:pStyle w:val="Ttulo3"/>
        <w:tabs>
          <w:tab w:val="left" w:pos="6942"/>
        </w:tabs>
        <w:spacing w:before="0" w:after="0"/>
        <w:ind w:right="74"/>
        <w:jc w:val="center"/>
        <w:rPr>
          <w:rFonts w:ascii="Times New Roman" w:hAnsi="Times New Roman"/>
          <w:b w:val="0"/>
          <w:bCs w:val="0"/>
          <w:sz w:val="24"/>
          <w:szCs w:val="24"/>
        </w:rPr>
      </w:pPr>
      <w:r w:rsidRPr="00B44406">
        <w:rPr>
          <w:rFonts w:ascii="Times New Roman" w:hAnsi="Times New Roman"/>
          <w:b w:val="0"/>
          <w:bCs w:val="0"/>
          <w:sz w:val="24"/>
          <w:szCs w:val="24"/>
        </w:rPr>
        <w:t xml:space="preserve">Matrícula: </w:t>
      </w:r>
      <w:r w:rsidR="00B44406" w:rsidRPr="00B44406">
        <w:rPr>
          <w:rFonts w:ascii="Times New Roman" w:hAnsi="Times New Roman"/>
          <w:b w:val="0"/>
          <w:sz w:val="24"/>
          <w:szCs w:val="24"/>
        </w:rPr>
        <w:t>300121197</w:t>
      </w:r>
      <w:r w:rsidRPr="00B44406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</w:p>
    <w:p w:rsidR="00AB2E53" w:rsidRPr="006E5349" w:rsidRDefault="00AB2E53" w:rsidP="004A3B95">
      <w:pPr>
        <w:tabs>
          <w:tab w:val="left" w:pos="6673"/>
        </w:tabs>
        <w:ind w:right="76"/>
      </w:pPr>
      <w:r>
        <w:t xml:space="preserve"> </w:t>
      </w:r>
    </w:p>
    <w:p w:rsidR="009D234D" w:rsidRPr="00FB61C6" w:rsidRDefault="009D234D" w:rsidP="00AB2E53">
      <w:pPr>
        <w:pStyle w:val="Ttulo3"/>
        <w:spacing w:after="0"/>
        <w:ind w:right="74"/>
        <w:jc w:val="center"/>
      </w:pPr>
      <w:bookmarkStart w:id="0" w:name="_GoBack"/>
      <w:bookmarkEnd w:id="0"/>
    </w:p>
    <w:sectPr w:rsidR="009D234D" w:rsidRPr="00FB61C6" w:rsidSect="00C01967">
      <w:headerReference w:type="default" r:id="rId7"/>
      <w:footerReference w:type="default" r:id="rId8"/>
      <w:pgSz w:w="11907" w:h="16840" w:code="9"/>
      <w:pgMar w:top="851" w:right="874" w:bottom="1079" w:left="1418" w:header="709" w:footer="4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3DE" w:rsidRDefault="004033DE">
      <w:r>
        <w:separator/>
      </w:r>
    </w:p>
  </w:endnote>
  <w:endnote w:type="continuationSeparator" w:id="0">
    <w:p w:rsidR="004033DE" w:rsidRDefault="00403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 Lt BT">
    <w:altName w:val="Futura Lt B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33DE" w:rsidRPr="00267D0E" w:rsidRDefault="002B4331">
    <w:pPr>
      <w:rPr>
        <w:sz w:val="14"/>
        <w:szCs w:val="14"/>
      </w:rPr>
    </w:pPr>
    <w:r>
      <w:rPr>
        <w:sz w:val="14"/>
        <w:szCs w:val="14"/>
      </w:rPr>
      <w:t>ITF/</w:t>
    </w:r>
    <w:r w:rsidR="00B44406">
      <w:rPr>
        <w:sz w:val="14"/>
        <w:szCs w:val="14"/>
      </w:rPr>
      <w:t xml:space="preserve"> </w:t>
    </w:r>
    <w:r w:rsidR="004033DE">
      <w:rPr>
        <w:sz w:val="14"/>
        <w:szCs w:val="14"/>
      </w:rPr>
      <w:t>CEL</w:t>
    </w:r>
  </w:p>
  <w:tbl>
    <w:tblPr>
      <w:tblW w:w="9507" w:type="dxa"/>
      <w:jc w:val="center"/>
      <w:tblInd w:w="70" w:type="dxa"/>
      <w:tblBorders>
        <w:top w:val="double" w:sz="4" w:space="0" w:color="0000FF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507"/>
    </w:tblGrid>
    <w:tr w:rsidR="004033DE">
      <w:trPr>
        <w:trHeight w:val="230"/>
        <w:jc w:val="center"/>
      </w:trPr>
      <w:tc>
        <w:tcPr>
          <w:tcW w:w="9507" w:type="dxa"/>
        </w:tcPr>
        <w:p w:rsidR="002B4331" w:rsidRPr="002B4331" w:rsidRDefault="002B4331" w:rsidP="002B4331">
          <w:pPr>
            <w:jc w:val="center"/>
            <w:rPr>
              <w:sz w:val="14"/>
              <w:szCs w:val="14"/>
            </w:rPr>
          </w:pPr>
          <w:r w:rsidRPr="002B4331">
            <w:rPr>
              <w:sz w:val="16"/>
              <w:szCs w:val="16"/>
            </w:rPr>
            <w:t xml:space="preserve">Avenida Farquar 2986, Palácio Rio Madeira, Ed. Pacaás Novos (Ed. Central), 2° piso, Bairro </w:t>
          </w:r>
          <w:proofErr w:type="spellStart"/>
          <w:proofErr w:type="gramStart"/>
          <w:r w:rsidRPr="002B4331">
            <w:rPr>
              <w:sz w:val="16"/>
              <w:szCs w:val="16"/>
            </w:rPr>
            <w:t>Pedrinhas,</w:t>
          </w:r>
          <w:proofErr w:type="gramEnd"/>
          <w:r w:rsidRPr="002B4331">
            <w:rPr>
              <w:sz w:val="16"/>
              <w:szCs w:val="16"/>
            </w:rPr>
            <w:t>Porto</w:t>
          </w:r>
          <w:proofErr w:type="spellEnd"/>
          <w:r w:rsidRPr="002B4331">
            <w:rPr>
              <w:sz w:val="16"/>
              <w:szCs w:val="16"/>
            </w:rPr>
            <w:t xml:space="preserve"> Velho/RO - CEP: 76.801-976</w:t>
          </w:r>
        </w:p>
        <w:p w:rsidR="002B4331" w:rsidRDefault="002B4331" w:rsidP="002B4331">
          <w:pPr>
            <w:pStyle w:val="Rodap"/>
            <w:tabs>
              <w:tab w:val="clear" w:pos="4419"/>
            </w:tabs>
            <w:jc w:val="center"/>
            <w:rPr>
              <w:rFonts w:ascii="Arial" w:hAnsi="Arial" w:cs="Arial"/>
              <w:sz w:val="16"/>
              <w:szCs w:val="16"/>
            </w:rPr>
          </w:pPr>
        </w:p>
        <w:p w:rsidR="002B4331" w:rsidRPr="00364158" w:rsidRDefault="00B44406" w:rsidP="002B4331">
          <w:pPr>
            <w:pStyle w:val="Rodap"/>
            <w:tabs>
              <w:tab w:val="clear" w:pos="4419"/>
            </w:tabs>
            <w:ind w:firstLine="7230"/>
            <w:jc w:val="center"/>
            <w:rPr>
              <w:sz w:val="14"/>
              <w:szCs w:val="14"/>
            </w:rPr>
          </w:pPr>
          <w:r>
            <w:rPr>
              <w:sz w:val="14"/>
              <w:szCs w:val="14"/>
            </w:rPr>
            <w:t>IZAURA TAUFMANN FERREIRA</w:t>
          </w:r>
        </w:p>
        <w:p w:rsidR="002B4331" w:rsidRPr="00364158" w:rsidRDefault="002B4331" w:rsidP="002B4331">
          <w:pPr>
            <w:pStyle w:val="Rodap"/>
            <w:tabs>
              <w:tab w:val="clear" w:pos="4419"/>
            </w:tabs>
            <w:ind w:firstLine="7230"/>
            <w:jc w:val="center"/>
            <w:rPr>
              <w:sz w:val="14"/>
              <w:szCs w:val="14"/>
            </w:rPr>
          </w:pPr>
          <w:r w:rsidRPr="00364158">
            <w:rPr>
              <w:sz w:val="14"/>
              <w:szCs w:val="14"/>
            </w:rPr>
            <w:t>Presidente CEL/SUPEL</w:t>
          </w:r>
        </w:p>
        <w:p w:rsidR="004033DE" w:rsidRDefault="004033DE">
          <w:pPr>
            <w:pStyle w:val="Rodap"/>
            <w:jc w:val="center"/>
          </w:pPr>
        </w:p>
      </w:tc>
    </w:tr>
  </w:tbl>
  <w:p w:rsidR="004033DE" w:rsidRDefault="004033D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3DE" w:rsidRDefault="004033DE">
      <w:r>
        <w:separator/>
      </w:r>
    </w:p>
  </w:footnote>
  <w:footnote w:type="continuationSeparator" w:id="0">
    <w:p w:rsidR="004033DE" w:rsidRDefault="00403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30" w:type="dxa"/>
      <w:tblBorders>
        <w:bottom w:val="triple" w:sz="4" w:space="0" w:color="0000FF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"/>
      <w:gridCol w:w="6169"/>
      <w:gridCol w:w="2340"/>
    </w:tblGrid>
    <w:tr w:rsidR="004033DE">
      <w:trPr>
        <w:cantSplit/>
        <w:trHeight w:val="977"/>
      </w:trPr>
      <w:tc>
        <w:tcPr>
          <w:tcW w:w="921" w:type="dxa"/>
        </w:tcPr>
        <w:p w:rsidR="004033DE" w:rsidRDefault="004033DE">
          <w:pPr>
            <w:pStyle w:val="Cabealho"/>
            <w:jc w:val="center"/>
          </w:pPr>
        </w:p>
      </w:tc>
      <w:tc>
        <w:tcPr>
          <w:tcW w:w="6169" w:type="dxa"/>
        </w:tcPr>
        <w:p w:rsidR="002B4331" w:rsidRDefault="002B4331" w:rsidP="002B4331">
          <w:pPr>
            <w:pStyle w:val="Cabealho"/>
            <w:contextualSpacing/>
            <w:jc w:val="center"/>
            <w:rPr>
              <w:b w:val="0"/>
              <w:i/>
              <w:noProof/>
            </w:rPr>
          </w:pPr>
          <w:r>
            <w:rPr>
              <w:i/>
              <w:noProof/>
            </w:rPr>
            <w:drawing>
              <wp:inline distT="0" distB="0" distL="0" distR="0">
                <wp:extent cx="1576070" cy="525145"/>
                <wp:effectExtent l="0" t="0" r="0" b="0"/>
                <wp:docPr id="3" name="Imagem 3" descr="Marca-2015-Horizontal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1" descr="Marca-2015-Horizontal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76070" cy="5251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2B4331" w:rsidRPr="002B4331" w:rsidRDefault="002B4331" w:rsidP="002B4331">
          <w:pPr>
            <w:pStyle w:val="Cabealho"/>
            <w:spacing w:line="240" w:lineRule="exact"/>
            <w:contextualSpacing/>
            <w:jc w:val="center"/>
            <w:rPr>
              <w:sz w:val="16"/>
              <w:szCs w:val="16"/>
            </w:rPr>
          </w:pPr>
          <w:r w:rsidRPr="002B4331">
            <w:rPr>
              <w:sz w:val="16"/>
              <w:szCs w:val="16"/>
            </w:rPr>
            <w:t>SUPERINTENDÊNCIA ESTADUAL DE LICITAÇÕES - SUPEL</w:t>
          </w:r>
        </w:p>
        <w:p w:rsidR="002B4331" w:rsidRPr="002B4331" w:rsidRDefault="002B4331" w:rsidP="002B4331">
          <w:pPr>
            <w:pStyle w:val="Cabealho"/>
            <w:spacing w:line="240" w:lineRule="exact"/>
            <w:contextualSpacing/>
            <w:jc w:val="center"/>
            <w:rPr>
              <w:sz w:val="16"/>
              <w:szCs w:val="16"/>
            </w:rPr>
          </w:pPr>
          <w:r w:rsidRPr="002B4331">
            <w:rPr>
              <w:sz w:val="16"/>
              <w:szCs w:val="16"/>
            </w:rPr>
            <w:t>Palácio Rio Madeira - Ed. Central -</w:t>
          </w:r>
          <w:proofErr w:type="gramStart"/>
          <w:r w:rsidRPr="002B4331">
            <w:rPr>
              <w:sz w:val="16"/>
              <w:szCs w:val="16"/>
            </w:rPr>
            <w:t xml:space="preserve">  </w:t>
          </w:r>
          <w:proofErr w:type="gramEnd"/>
          <w:r w:rsidRPr="002B4331">
            <w:rPr>
              <w:sz w:val="16"/>
              <w:szCs w:val="16"/>
            </w:rPr>
            <w:t>Rio Pacaás Novos 2º Andar -Porto Velho/RO.</w:t>
          </w:r>
        </w:p>
        <w:p w:rsidR="004033DE" w:rsidRDefault="002B4331" w:rsidP="002B4331">
          <w:pPr>
            <w:pStyle w:val="Cabealho"/>
            <w:jc w:val="center"/>
            <w:rPr>
              <w:bCs/>
              <w:sz w:val="18"/>
            </w:rPr>
          </w:pPr>
          <w:r w:rsidRPr="002B4331">
            <w:rPr>
              <w:sz w:val="16"/>
              <w:szCs w:val="16"/>
            </w:rPr>
            <w:t>COMISSÃO ESPECIAL DE LICITAÇÃO – CEL.</w:t>
          </w:r>
        </w:p>
      </w:tc>
      <w:tc>
        <w:tcPr>
          <w:tcW w:w="2340" w:type="dxa"/>
        </w:tcPr>
        <w:p w:rsidR="004033DE" w:rsidRDefault="004033DE">
          <w:pPr>
            <w:pStyle w:val="Cabealho"/>
            <w:rPr>
              <w:bCs/>
              <w:sz w:val="18"/>
            </w:rPr>
          </w:pPr>
        </w:p>
        <w:p w:rsidR="004033DE" w:rsidRDefault="004033DE" w:rsidP="00947E93">
          <w:pPr>
            <w:pStyle w:val="Cabealho"/>
            <w:jc w:val="right"/>
          </w:pPr>
        </w:p>
      </w:tc>
    </w:tr>
  </w:tbl>
  <w:p w:rsidR="004033DE" w:rsidRPr="00C01967" w:rsidRDefault="004033DE">
    <w:pPr>
      <w:pStyle w:val="Cabealho"/>
      <w:jc w:val="center"/>
      <w:rPr>
        <w:sz w:val="24"/>
        <w:szCs w:val="24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07FD7"/>
    <w:rsid w:val="00010189"/>
    <w:rsid w:val="0003674C"/>
    <w:rsid w:val="00041EAE"/>
    <w:rsid w:val="00042040"/>
    <w:rsid w:val="0004308D"/>
    <w:rsid w:val="00045B7E"/>
    <w:rsid w:val="00047D41"/>
    <w:rsid w:val="000506A2"/>
    <w:rsid w:val="00054A40"/>
    <w:rsid w:val="0005582E"/>
    <w:rsid w:val="000629C4"/>
    <w:rsid w:val="000643E1"/>
    <w:rsid w:val="0006506D"/>
    <w:rsid w:val="00070E2E"/>
    <w:rsid w:val="00074424"/>
    <w:rsid w:val="0007650E"/>
    <w:rsid w:val="00082D53"/>
    <w:rsid w:val="00084E26"/>
    <w:rsid w:val="000902F7"/>
    <w:rsid w:val="000936A3"/>
    <w:rsid w:val="00094885"/>
    <w:rsid w:val="000973E7"/>
    <w:rsid w:val="000A06A8"/>
    <w:rsid w:val="000A12C0"/>
    <w:rsid w:val="000C1E94"/>
    <w:rsid w:val="000C3C48"/>
    <w:rsid w:val="000D2BBA"/>
    <w:rsid w:val="000E7F55"/>
    <w:rsid w:val="000F4BF5"/>
    <w:rsid w:val="00104BF3"/>
    <w:rsid w:val="00113677"/>
    <w:rsid w:val="001168BA"/>
    <w:rsid w:val="001248E0"/>
    <w:rsid w:val="0013633C"/>
    <w:rsid w:val="00155B77"/>
    <w:rsid w:val="001730C0"/>
    <w:rsid w:val="00182923"/>
    <w:rsid w:val="00190CF1"/>
    <w:rsid w:val="00191312"/>
    <w:rsid w:val="0019307D"/>
    <w:rsid w:val="001A5F83"/>
    <w:rsid w:val="001B093A"/>
    <w:rsid w:val="001E06E4"/>
    <w:rsid w:val="001E2001"/>
    <w:rsid w:val="001E20BE"/>
    <w:rsid w:val="001E378C"/>
    <w:rsid w:val="001F0E93"/>
    <w:rsid w:val="00201784"/>
    <w:rsid w:val="00202771"/>
    <w:rsid w:val="00205E46"/>
    <w:rsid w:val="00205F07"/>
    <w:rsid w:val="00212B72"/>
    <w:rsid w:val="002200AC"/>
    <w:rsid w:val="00223246"/>
    <w:rsid w:val="00226706"/>
    <w:rsid w:val="00227554"/>
    <w:rsid w:val="002315BD"/>
    <w:rsid w:val="002330AC"/>
    <w:rsid w:val="0023469B"/>
    <w:rsid w:val="002459EF"/>
    <w:rsid w:val="00252759"/>
    <w:rsid w:val="002549B9"/>
    <w:rsid w:val="00267D0E"/>
    <w:rsid w:val="00273D36"/>
    <w:rsid w:val="002853C8"/>
    <w:rsid w:val="002869B8"/>
    <w:rsid w:val="00286F87"/>
    <w:rsid w:val="002954C0"/>
    <w:rsid w:val="00296057"/>
    <w:rsid w:val="002974A5"/>
    <w:rsid w:val="002A0DCB"/>
    <w:rsid w:val="002A0E50"/>
    <w:rsid w:val="002A24B1"/>
    <w:rsid w:val="002A2B93"/>
    <w:rsid w:val="002B1AB7"/>
    <w:rsid w:val="002B244E"/>
    <w:rsid w:val="002B24CE"/>
    <w:rsid w:val="002B4331"/>
    <w:rsid w:val="002C1A6C"/>
    <w:rsid w:val="002C2EFA"/>
    <w:rsid w:val="002D1782"/>
    <w:rsid w:val="002D4F40"/>
    <w:rsid w:val="002D5345"/>
    <w:rsid w:val="002E1AB0"/>
    <w:rsid w:val="002E26E0"/>
    <w:rsid w:val="002E4AEE"/>
    <w:rsid w:val="002E6480"/>
    <w:rsid w:val="002F09E6"/>
    <w:rsid w:val="002F299F"/>
    <w:rsid w:val="00303E9D"/>
    <w:rsid w:val="00306B02"/>
    <w:rsid w:val="003101F0"/>
    <w:rsid w:val="003110C5"/>
    <w:rsid w:val="00315680"/>
    <w:rsid w:val="003219BF"/>
    <w:rsid w:val="00322930"/>
    <w:rsid w:val="00334A5E"/>
    <w:rsid w:val="00335FA7"/>
    <w:rsid w:val="00340B29"/>
    <w:rsid w:val="00341FA5"/>
    <w:rsid w:val="00352580"/>
    <w:rsid w:val="00365F33"/>
    <w:rsid w:val="0038237D"/>
    <w:rsid w:val="00386C63"/>
    <w:rsid w:val="0039144A"/>
    <w:rsid w:val="003A0539"/>
    <w:rsid w:val="003A0B9F"/>
    <w:rsid w:val="003A3257"/>
    <w:rsid w:val="003A7BE1"/>
    <w:rsid w:val="003B0E5F"/>
    <w:rsid w:val="003C4B83"/>
    <w:rsid w:val="003C7D01"/>
    <w:rsid w:val="003D1584"/>
    <w:rsid w:val="003D4EDB"/>
    <w:rsid w:val="003E24B0"/>
    <w:rsid w:val="003E46DA"/>
    <w:rsid w:val="003E5A58"/>
    <w:rsid w:val="003E71B3"/>
    <w:rsid w:val="003E7531"/>
    <w:rsid w:val="003F1938"/>
    <w:rsid w:val="003F75DB"/>
    <w:rsid w:val="004033DE"/>
    <w:rsid w:val="004065FC"/>
    <w:rsid w:val="004070E1"/>
    <w:rsid w:val="00413C26"/>
    <w:rsid w:val="00415A9A"/>
    <w:rsid w:val="004227E7"/>
    <w:rsid w:val="0042463B"/>
    <w:rsid w:val="0043171F"/>
    <w:rsid w:val="00433DE3"/>
    <w:rsid w:val="00437EFA"/>
    <w:rsid w:val="00453D1F"/>
    <w:rsid w:val="00494A4E"/>
    <w:rsid w:val="004978D7"/>
    <w:rsid w:val="004A21D9"/>
    <w:rsid w:val="004A3B95"/>
    <w:rsid w:val="004B13BE"/>
    <w:rsid w:val="004B48A0"/>
    <w:rsid w:val="004B5AEC"/>
    <w:rsid w:val="004C3C28"/>
    <w:rsid w:val="004C6CA6"/>
    <w:rsid w:val="004C6E90"/>
    <w:rsid w:val="004D3722"/>
    <w:rsid w:val="004D7FF9"/>
    <w:rsid w:val="004E1F80"/>
    <w:rsid w:val="004E69D7"/>
    <w:rsid w:val="004F1FC2"/>
    <w:rsid w:val="004F5BB4"/>
    <w:rsid w:val="00506C31"/>
    <w:rsid w:val="005204D2"/>
    <w:rsid w:val="00520615"/>
    <w:rsid w:val="0052266E"/>
    <w:rsid w:val="0052318A"/>
    <w:rsid w:val="00525329"/>
    <w:rsid w:val="005272FC"/>
    <w:rsid w:val="005351CF"/>
    <w:rsid w:val="005351E7"/>
    <w:rsid w:val="00536E80"/>
    <w:rsid w:val="00547F43"/>
    <w:rsid w:val="00552414"/>
    <w:rsid w:val="00556AD6"/>
    <w:rsid w:val="00572BDC"/>
    <w:rsid w:val="00572C44"/>
    <w:rsid w:val="00574B58"/>
    <w:rsid w:val="0058211A"/>
    <w:rsid w:val="005926E0"/>
    <w:rsid w:val="00592C87"/>
    <w:rsid w:val="005A021B"/>
    <w:rsid w:val="005A110A"/>
    <w:rsid w:val="005A2765"/>
    <w:rsid w:val="005A2A8A"/>
    <w:rsid w:val="005A7212"/>
    <w:rsid w:val="005A7D7E"/>
    <w:rsid w:val="005B5D56"/>
    <w:rsid w:val="005C0456"/>
    <w:rsid w:val="005C64E2"/>
    <w:rsid w:val="005D032B"/>
    <w:rsid w:val="005D154D"/>
    <w:rsid w:val="005D17A5"/>
    <w:rsid w:val="005E3EDA"/>
    <w:rsid w:val="005F442C"/>
    <w:rsid w:val="005F54EC"/>
    <w:rsid w:val="005F7C57"/>
    <w:rsid w:val="00605030"/>
    <w:rsid w:val="00605F82"/>
    <w:rsid w:val="006078D5"/>
    <w:rsid w:val="00607DA1"/>
    <w:rsid w:val="00610D38"/>
    <w:rsid w:val="00612580"/>
    <w:rsid w:val="006135F9"/>
    <w:rsid w:val="00626651"/>
    <w:rsid w:val="00636D50"/>
    <w:rsid w:val="00637C37"/>
    <w:rsid w:val="00640587"/>
    <w:rsid w:val="006415A0"/>
    <w:rsid w:val="00647B6A"/>
    <w:rsid w:val="00652E76"/>
    <w:rsid w:val="00655688"/>
    <w:rsid w:val="00657080"/>
    <w:rsid w:val="00677DBA"/>
    <w:rsid w:val="00680ED7"/>
    <w:rsid w:val="00683399"/>
    <w:rsid w:val="00683F6D"/>
    <w:rsid w:val="00684B5E"/>
    <w:rsid w:val="00694764"/>
    <w:rsid w:val="006A17B4"/>
    <w:rsid w:val="006B28B8"/>
    <w:rsid w:val="006C0296"/>
    <w:rsid w:val="006C4B97"/>
    <w:rsid w:val="006C6C16"/>
    <w:rsid w:val="006C7268"/>
    <w:rsid w:val="006E1BE9"/>
    <w:rsid w:val="006E459D"/>
    <w:rsid w:val="006E7909"/>
    <w:rsid w:val="006F3966"/>
    <w:rsid w:val="007029C1"/>
    <w:rsid w:val="007118EF"/>
    <w:rsid w:val="00714921"/>
    <w:rsid w:val="0072212C"/>
    <w:rsid w:val="00735C5F"/>
    <w:rsid w:val="007400C9"/>
    <w:rsid w:val="0074631A"/>
    <w:rsid w:val="00752F7A"/>
    <w:rsid w:val="00757911"/>
    <w:rsid w:val="0075792B"/>
    <w:rsid w:val="00772A9B"/>
    <w:rsid w:val="007870DB"/>
    <w:rsid w:val="00790254"/>
    <w:rsid w:val="007903EC"/>
    <w:rsid w:val="007918DC"/>
    <w:rsid w:val="0079407B"/>
    <w:rsid w:val="00796C46"/>
    <w:rsid w:val="007A5B55"/>
    <w:rsid w:val="007A6F96"/>
    <w:rsid w:val="007B078C"/>
    <w:rsid w:val="007B468B"/>
    <w:rsid w:val="007B62A6"/>
    <w:rsid w:val="007D7DD4"/>
    <w:rsid w:val="007E3A30"/>
    <w:rsid w:val="00811C26"/>
    <w:rsid w:val="00812594"/>
    <w:rsid w:val="0081427A"/>
    <w:rsid w:val="008203A0"/>
    <w:rsid w:val="00822102"/>
    <w:rsid w:val="0082393F"/>
    <w:rsid w:val="00824234"/>
    <w:rsid w:val="00826112"/>
    <w:rsid w:val="00826B08"/>
    <w:rsid w:val="00830D27"/>
    <w:rsid w:val="00831CBE"/>
    <w:rsid w:val="0084298A"/>
    <w:rsid w:val="00843B98"/>
    <w:rsid w:val="00852A96"/>
    <w:rsid w:val="00861CEE"/>
    <w:rsid w:val="00875167"/>
    <w:rsid w:val="00882EFC"/>
    <w:rsid w:val="00890BBB"/>
    <w:rsid w:val="00892585"/>
    <w:rsid w:val="00896366"/>
    <w:rsid w:val="008A0EE7"/>
    <w:rsid w:val="008B02DA"/>
    <w:rsid w:val="008B1265"/>
    <w:rsid w:val="008B683B"/>
    <w:rsid w:val="008C288A"/>
    <w:rsid w:val="008C7C6F"/>
    <w:rsid w:val="008D6249"/>
    <w:rsid w:val="008E22E4"/>
    <w:rsid w:val="008E29A1"/>
    <w:rsid w:val="008E3DAD"/>
    <w:rsid w:val="008F1F7D"/>
    <w:rsid w:val="008F2B23"/>
    <w:rsid w:val="008F594A"/>
    <w:rsid w:val="008F709F"/>
    <w:rsid w:val="008F7396"/>
    <w:rsid w:val="00904E03"/>
    <w:rsid w:val="0091019E"/>
    <w:rsid w:val="00913542"/>
    <w:rsid w:val="00913997"/>
    <w:rsid w:val="00913A7E"/>
    <w:rsid w:val="00922889"/>
    <w:rsid w:val="009278FC"/>
    <w:rsid w:val="009310DB"/>
    <w:rsid w:val="009315C0"/>
    <w:rsid w:val="00934CAA"/>
    <w:rsid w:val="009364FD"/>
    <w:rsid w:val="00936512"/>
    <w:rsid w:val="00945657"/>
    <w:rsid w:val="00946979"/>
    <w:rsid w:val="00947E93"/>
    <w:rsid w:val="00950600"/>
    <w:rsid w:val="009524D9"/>
    <w:rsid w:val="009533A6"/>
    <w:rsid w:val="009611EB"/>
    <w:rsid w:val="00967591"/>
    <w:rsid w:val="00972B41"/>
    <w:rsid w:val="00974C5B"/>
    <w:rsid w:val="00984D89"/>
    <w:rsid w:val="0099007A"/>
    <w:rsid w:val="009A3554"/>
    <w:rsid w:val="009B01E1"/>
    <w:rsid w:val="009B4C6C"/>
    <w:rsid w:val="009D234D"/>
    <w:rsid w:val="009E0585"/>
    <w:rsid w:val="009E38A9"/>
    <w:rsid w:val="009E6406"/>
    <w:rsid w:val="009F0D12"/>
    <w:rsid w:val="009F4693"/>
    <w:rsid w:val="00A15DAB"/>
    <w:rsid w:val="00A22F63"/>
    <w:rsid w:val="00A2591F"/>
    <w:rsid w:val="00A33C11"/>
    <w:rsid w:val="00A44B6C"/>
    <w:rsid w:val="00A44C60"/>
    <w:rsid w:val="00A50BCB"/>
    <w:rsid w:val="00A53F7E"/>
    <w:rsid w:val="00A5471A"/>
    <w:rsid w:val="00A56B9C"/>
    <w:rsid w:val="00A63031"/>
    <w:rsid w:val="00A837F9"/>
    <w:rsid w:val="00A90655"/>
    <w:rsid w:val="00A94774"/>
    <w:rsid w:val="00A95E83"/>
    <w:rsid w:val="00AB2723"/>
    <w:rsid w:val="00AB2E53"/>
    <w:rsid w:val="00AD39CD"/>
    <w:rsid w:val="00AD5987"/>
    <w:rsid w:val="00AE3AFF"/>
    <w:rsid w:val="00AE7E5F"/>
    <w:rsid w:val="00AE7FE4"/>
    <w:rsid w:val="00AF04C7"/>
    <w:rsid w:val="00AF7AE7"/>
    <w:rsid w:val="00B01AF9"/>
    <w:rsid w:val="00B1003C"/>
    <w:rsid w:val="00B14735"/>
    <w:rsid w:val="00B1488E"/>
    <w:rsid w:val="00B22719"/>
    <w:rsid w:val="00B2352B"/>
    <w:rsid w:val="00B31637"/>
    <w:rsid w:val="00B370BA"/>
    <w:rsid w:val="00B44406"/>
    <w:rsid w:val="00B45AD5"/>
    <w:rsid w:val="00B501F0"/>
    <w:rsid w:val="00B519FA"/>
    <w:rsid w:val="00B574B0"/>
    <w:rsid w:val="00B57615"/>
    <w:rsid w:val="00B62029"/>
    <w:rsid w:val="00B86F40"/>
    <w:rsid w:val="00B871F1"/>
    <w:rsid w:val="00B90862"/>
    <w:rsid w:val="00B92830"/>
    <w:rsid w:val="00B97405"/>
    <w:rsid w:val="00BA2283"/>
    <w:rsid w:val="00BA2DAC"/>
    <w:rsid w:val="00BB1BF0"/>
    <w:rsid w:val="00BC1296"/>
    <w:rsid w:val="00BC5231"/>
    <w:rsid w:val="00BD3EC0"/>
    <w:rsid w:val="00BD3F4A"/>
    <w:rsid w:val="00BD6FBB"/>
    <w:rsid w:val="00BE4DAA"/>
    <w:rsid w:val="00C01967"/>
    <w:rsid w:val="00C07A1B"/>
    <w:rsid w:val="00C100AA"/>
    <w:rsid w:val="00C12993"/>
    <w:rsid w:val="00C17B42"/>
    <w:rsid w:val="00C202E2"/>
    <w:rsid w:val="00C21709"/>
    <w:rsid w:val="00C23CC7"/>
    <w:rsid w:val="00C24B97"/>
    <w:rsid w:val="00C26E57"/>
    <w:rsid w:val="00C27948"/>
    <w:rsid w:val="00C30C9F"/>
    <w:rsid w:val="00C31946"/>
    <w:rsid w:val="00C45C20"/>
    <w:rsid w:val="00C46EF1"/>
    <w:rsid w:val="00C528DC"/>
    <w:rsid w:val="00C56586"/>
    <w:rsid w:val="00C61B6B"/>
    <w:rsid w:val="00C65D19"/>
    <w:rsid w:val="00C66D01"/>
    <w:rsid w:val="00C67113"/>
    <w:rsid w:val="00C82C5B"/>
    <w:rsid w:val="00C8529F"/>
    <w:rsid w:val="00C913CD"/>
    <w:rsid w:val="00C95784"/>
    <w:rsid w:val="00CC1DBC"/>
    <w:rsid w:val="00CC205C"/>
    <w:rsid w:val="00CC3D7F"/>
    <w:rsid w:val="00CD03F7"/>
    <w:rsid w:val="00CD0E62"/>
    <w:rsid w:val="00CD24A3"/>
    <w:rsid w:val="00CD5BB5"/>
    <w:rsid w:val="00CD7261"/>
    <w:rsid w:val="00CE148D"/>
    <w:rsid w:val="00CE1B67"/>
    <w:rsid w:val="00CE27FA"/>
    <w:rsid w:val="00CE3E81"/>
    <w:rsid w:val="00CE3EEF"/>
    <w:rsid w:val="00CE603B"/>
    <w:rsid w:val="00CF6D00"/>
    <w:rsid w:val="00D13381"/>
    <w:rsid w:val="00D140B6"/>
    <w:rsid w:val="00D317F2"/>
    <w:rsid w:val="00D374C9"/>
    <w:rsid w:val="00D44709"/>
    <w:rsid w:val="00D44E6D"/>
    <w:rsid w:val="00D54384"/>
    <w:rsid w:val="00D6087B"/>
    <w:rsid w:val="00D700AD"/>
    <w:rsid w:val="00D70486"/>
    <w:rsid w:val="00D720FC"/>
    <w:rsid w:val="00D722AB"/>
    <w:rsid w:val="00D737F1"/>
    <w:rsid w:val="00D76369"/>
    <w:rsid w:val="00D80118"/>
    <w:rsid w:val="00D83FC4"/>
    <w:rsid w:val="00D93E9C"/>
    <w:rsid w:val="00DA3443"/>
    <w:rsid w:val="00DA4DAA"/>
    <w:rsid w:val="00DA61DD"/>
    <w:rsid w:val="00DB04A3"/>
    <w:rsid w:val="00DC78E7"/>
    <w:rsid w:val="00DE6648"/>
    <w:rsid w:val="00DF1846"/>
    <w:rsid w:val="00DF24E8"/>
    <w:rsid w:val="00DF35B8"/>
    <w:rsid w:val="00E01FD1"/>
    <w:rsid w:val="00E14646"/>
    <w:rsid w:val="00E17425"/>
    <w:rsid w:val="00E22D95"/>
    <w:rsid w:val="00E34A2C"/>
    <w:rsid w:val="00E37794"/>
    <w:rsid w:val="00E40B05"/>
    <w:rsid w:val="00E42D74"/>
    <w:rsid w:val="00E43570"/>
    <w:rsid w:val="00E54462"/>
    <w:rsid w:val="00E55C2A"/>
    <w:rsid w:val="00E5710D"/>
    <w:rsid w:val="00E741A9"/>
    <w:rsid w:val="00E76A91"/>
    <w:rsid w:val="00E775D5"/>
    <w:rsid w:val="00E87B3D"/>
    <w:rsid w:val="00E9298E"/>
    <w:rsid w:val="00EA6AF2"/>
    <w:rsid w:val="00EB1AF0"/>
    <w:rsid w:val="00EC1FE2"/>
    <w:rsid w:val="00EC6009"/>
    <w:rsid w:val="00EC6187"/>
    <w:rsid w:val="00ED5B34"/>
    <w:rsid w:val="00ED660B"/>
    <w:rsid w:val="00EF2C24"/>
    <w:rsid w:val="00EF4056"/>
    <w:rsid w:val="00EF44A6"/>
    <w:rsid w:val="00F02ACB"/>
    <w:rsid w:val="00F043F6"/>
    <w:rsid w:val="00F07751"/>
    <w:rsid w:val="00F07FD7"/>
    <w:rsid w:val="00F164FB"/>
    <w:rsid w:val="00F21992"/>
    <w:rsid w:val="00F32F53"/>
    <w:rsid w:val="00F3708F"/>
    <w:rsid w:val="00F53D09"/>
    <w:rsid w:val="00F62BAF"/>
    <w:rsid w:val="00F70AD8"/>
    <w:rsid w:val="00F77D1B"/>
    <w:rsid w:val="00F8010C"/>
    <w:rsid w:val="00F826E3"/>
    <w:rsid w:val="00F846D5"/>
    <w:rsid w:val="00F87B11"/>
    <w:rsid w:val="00F9116F"/>
    <w:rsid w:val="00F975D6"/>
    <w:rsid w:val="00FA3716"/>
    <w:rsid w:val="00FB225F"/>
    <w:rsid w:val="00FB46D0"/>
    <w:rsid w:val="00FB61C6"/>
    <w:rsid w:val="00FC0830"/>
    <w:rsid w:val="00FC2079"/>
    <w:rsid w:val="00FD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footnote reference" w:uiPriority="0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7E93"/>
    <w:rPr>
      <w:sz w:val="24"/>
      <w:szCs w:val="24"/>
    </w:rPr>
  </w:style>
  <w:style w:type="paragraph" w:styleId="Ttulo1">
    <w:name w:val="heading 1"/>
    <w:basedOn w:val="Normal"/>
    <w:next w:val="Normal"/>
    <w:qFormat/>
    <w:rsid w:val="00947E93"/>
    <w:pPr>
      <w:keepNext/>
      <w:jc w:val="both"/>
      <w:outlineLvl w:val="0"/>
    </w:pPr>
    <w:rPr>
      <w:b/>
      <w:color w:val="000080"/>
      <w:szCs w:val="20"/>
    </w:rPr>
  </w:style>
  <w:style w:type="paragraph" w:styleId="Ttulo2">
    <w:name w:val="heading 2"/>
    <w:basedOn w:val="Normal"/>
    <w:next w:val="Normal"/>
    <w:qFormat/>
    <w:rsid w:val="00947E93"/>
    <w:pPr>
      <w:keepNext/>
      <w:outlineLvl w:val="1"/>
    </w:pPr>
    <w:rPr>
      <w:b/>
      <w:bCs/>
    </w:rPr>
  </w:style>
  <w:style w:type="paragraph" w:styleId="Ttulo3">
    <w:name w:val="heading 3"/>
    <w:basedOn w:val="Normal"/>
    <w:next w:val="Normal"/>
    <w:link w:val="Ttulo3Char"/>
    <w:uiPriority w:val="9"/>
    <w:unhideWhenUsed/>
    <w:qFormat/>
    <w:rsid w:val="004F5BB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Ttulo4">
    <w:name w:val="heading 4"/>
    <w:basedOn w:val="Normal"/>
    <w:next w:val="Normal"/>
    <w:qFormat/>
    <w:rsid w:val="00947E93"/>
    <w:pPr>
      <w:keepNext/>
      <w:spacing w:line="312" w:lineRule="auto"/>
      <w:ind w:firstLine="2160"/>
      <w:jc w:val="center"/>
      <w:outlineLvl w:val="3"/>
    </w:pPr>
    <w:rPr>
      <w:b/>
      <w:bCs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E29A1"/>
    <w:pPr>
      <w:spacing w:before="240" w:after="60"/>
      <w:outlineLvl w:val="6"/>
    </w:pPr>
    <w:rPr>
      <w:rFonts w:ascii="Calibri" w:hAnsi="Calibri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aliases w:val="hd,he,Header Char,Cabeçalho superior,Heading 1a,encabezado,Char Char Char Char Char Char Char, Char Char Char Char Char Char Char,foote"/>
    <w:basedOn w:val="Normal"/>
    <w:link w:val="CabealhoChar"/>
    <w:uiPriority w:val="99"/>
    <w:rsid w:val="00947E93"/>
    <w:pPr>
      <w:tabs>
        <w:tab w:val="center" w:pos="4320"/>
        <w:tab w:val="right" w:pos="8640"/>
      </w:tabs>
    </w:pPr>
    <w:rPr>
      <w:b/>
      <w:sz w:val="28"/>
      <w:szCs w:val="20"/>
    </w:rPr>
  </w:style>
  <w:style w:type="paragraph" w:styleId="Rodap">
    <w:name w:val="footer"/>
    <w:basedOn w:val="Normal"/>
    <w:link w:val="RodapChar"/>
    <w:rsid w:val="00947E93"/>
    <w:pPr>
      <w:tabs>
        <w:tab w:val="center" w:pos="4419"/>
        <w:tab w:val="right" w:pos="8838"/>
      </w:tabs>
    </w:pPr>
  </w:style>
  <w:style w:type="paragraph" w:styleId="Recuodecorpodetexto3">
    <w:name w:val="Body Text Indent 3"/>
    <w:basedOn w:val="Normal"/>
    <w:rsid w:val="00947E93"/>
    <w:pPr>
      <w:spacing w:line="312" w:lineRule="auto"/>
      <w:ind w:firstLine="2160"/>
      <w:jc w:val="both"/>
    </w:pPr>
  </w:style>
  <w:style w:type="character" w:customStyle="1" w:styleId="A1">
    <w:name w:val="A1"/>
    <w:rsid w:val="00C24B97"/>
    <w:rPr>
      <w:rFonts w:cs="Futura Lt BT"/>
      <w:color w:val="211D1E"/>
      <w:sz w:val="16"/>
      <w:szCs w:val="16"/>
    </w:rPr>
  </w:style>
  <w:style w:type="paragraph" w:customStyle="1" w:styleId="CharCharCarCarCharCharCarCharCharCarCharCharCarCharCharChar">
    <w:name w:val="Char Char Car Car Char Char Car Char Char Car Char Char Car Char Char Char"/>
    <w:basedOn w:val="Normal"/>
    <w:rsid w:val="004B48A0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table" w:styleId="Tabelacomgrade">
    <w:name w:val="Table Grid"/>
    <w:basedOn w:val="Tabelanormal"/>
    <w:rsid w:val="004B48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306B02"/>
    <w:pPr>
      <w:snapToGrid w:val="0"/>
      <w:jc w:val="both"/>
    </w:pPr>
    <w:rPr>
      <w:szCs w:val="20"/>
    </w:rPr>
  </w:style>
  <w:style w:type="character" w:styleId="Refdenotaderodap">
    <w:name w:val="footnote reference"/>
    <w:basedOn w:val="Fontepargpadro"/>
    <w:semiHidden/>
    <w:rsid w:val="00BA2DAC"/>
    <w:rPr>
      <w:vertAlign w:val="superscript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E29A1"/>
    <w:rPr>
      <w:rFonts w:ascii="Calibri" w:eastAsia="Times New Roman" w:hAnsi="Calibri" w:cs="Times New Roman"/>
      <w:sz w:val="24"/>
      <w:szCs w:val="24"/>
    </w:rPr>
  </w:style>
  <w:style w:type="paragraph" w:customStyle="1" w:styleId="Corpodetexto21">
    <w:name w:val="Corpo de texto 21"/>
    <w:basedOn w:val="Normal"/>
    <w:rsid w:val="008E29A1"/>
    <w:rPr>
      <w:sz w:val="20"/>
      <w:szCs w:val="20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91019E"/>
    <w:pPr>
      <w:spacing w:after="120" w:line="480" w:lineRule="auto"/>
      <w:ind w:left="283"/>
    </w:p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91019E"/>
    <w:rPr>
      <w:sz w:val="24"/>
      <w:szCs w:val="24"/>
    </w:rPr>
  </w:style>
  <w:style w:type="character" w:customStyle="1" w:styleId="CabealhoChar">
    <w:name w:val="Cabeçalho Char"/>
    <w:aliases w:val="hd Char,he Char,Header Char Char,Cabeçalho superior Char,Heading 1a Char,encabezado Char,Char Char Char Char Char Char Char Char, Char Char Char Char Char Char Char Char,foote Char"/>
    <w:basedOn w:val="Fontepargpadro"/>
    <w:link w:val="Cabealho"/>
    <w:uiPriority w:val="99"/>
    <w:rsid w:val="001248E0"/>
    <w:rPr>
      <w:b/>
      <w:sz w:val="28"/>
    </w:rPr>
  </w:style>
  <w:style w:type="character" w:customStyle="1" w:styleId="Ttulo3Char">
    <w:name w:val="Título 3 Char"/>
    <w:basedOn w:val="Fontepargpadro"/>
    <w:link w:val="Ttulo3"/>
    <w:uiPriority w:val="9"/>
    <w:rsid w:val="004F5BB4"/>
    <w:rPr>
      <w:rFonts w:ascii="Cambria" w:eastAsia="Times New Roman" w:hAnsi="Cambria" w:cs="Times New Roman"/>
      <w:b/>
      <w:bCs/>
      <w:sz w:val="26"/>
      <w:szCs w:val="26"/>
    </w:rPr>
  </w:style>
  <w:style w:type="paragraph" w:styleId="Ttulo">
    <w:name w:val="Title"/>
    <w:basedOn w:val="Normal"/>
    <w:link w:val="TtuloChar"/>
    <w:uiPriority w:val="99"/>
    <w:qFormat/>
    <w:rsid w:val="004F5BB4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uiPriority w:val="99"/>
    <w:rsid w:val="004F5BB4"/>
    <w:rPr>
      <w:b/>
      <w:bCs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4E0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4E03"/>
    <w:rPr>
      <w:rFonts w:ascii="Tahoma" w:hAnsi="Tahoma" w:cs="Tahoma"/>
      <w:sz w:val="16"/>
      <w:szCs w:val="16"/>
    </w:rPr>
  </w:style>
  <w:style w:type="character" w:customStyle="1" w:styleId="RodapChar">
    <w:name w:val="Rodapé Char"/>
    <w:basedOn w:val="Fontepargpadro"/>
    <w:link w:val="Rodap"/>
    <w:rsid w:val="002B4331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798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2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0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Z:\CEL_2011\EDITAL\Melhor%20T&#233;cnica\Concorr&#234;ncia\Concorr&#234;ncia_001_CGAG_2011_Publicidade\Chamamento%20P&#250;blico_Subcomiss&#227;o\ATA_HOMOLOGA&#199;&#195;O_INSCRI&#199;&#213;ES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ATA_HOMOLOGAÇÃO_INSCRIÇÕES</Template>
  <TotalTime>229</TotalTime>
  <Pages>1</Pages>
  <Words>360</Words>
  <Characters>2274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nº 0007/GG</vt:lpstr>
    </vt:vector>
  </TitlesOfParts>
  <Company>CGAG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nº 0007/GG</dc:title>
  <dc:creator>CEL</dc:creator>
  <cp:lastModifiedBy>Izaura Taufmann Ferreira</cp:lastModifiedBy>
  <cp:revision>24</cp:revision>
  <cp:lastPrinted>2016-05-04T16:42:00Z</cp:lastPrinted>
  <dcterms:created xsi:type="dcterms:W3CDTF">2012-12-04T14:50:00Z</dcterms:created>
  <dcterms:modified xsi:type="dcterms:W3CDTF">2017-08-07T14:08:00Z</dcterms:modified>
</cp:coreProperties>
</file>