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E931AF">
        <w:rPr>
          <w:rFonts w:ascii="Arial" w:hAnsi="Arial" w:cs="Arial"/>
          <w:b/>
          <w:sz w:val="16"/>
          <w:szCs w:val="16"/>
        </w:rPr>
        <w:t>11</w:t>
      </w:r>
      <w:r w:rsidR="003C7F19">
        <w:rPr>
          <w:rFonts w:ascii="Arial" w:hAnsi="Arial" w:cs="Arial"/>
          <w:b/>
          <w:sz w:val="16"/>
          <w:szCs w:val="16"/>
        </w:rPr>
        <w:t>5</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3C7F19">
        <w:rPr>
          <w:rFonts w:ascii="Arial" w:hAnsi="Arial" w:cs="Arial"/>
          <w:b/>
          <w:bCs/>
          <w:sz w:val="16"/>
          <w:szCs w:val="16"/>
        </w:rPr>
        <w:t>713</w:t>
      </w:r>
      <w:r w:rsidR="00191834">
        <w:rPr>
          <w:rFonts w:ascii="Arial" w:hAnsi="Arial" w:cs="Arial"/>
          <w:b/>
          <w:bCs/>
          <w:sz w:val="16"/>
          <w:szCs w:val="16"/>
        </w:rPr>
        <w:t>/2017</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C2288B" w:rsidRPr="00C2288B">
        <w:rPr>
          <w:rFonts w:ascii="Arial" w:hAnsi="Arial" w:cs="Arial"/>
          <w:b/>
          <w:bCs/>
          <w:sz w:val="16"/>
          <w:szCs w:val="16"/>
        </w:rPr>
        <w:t>01-1420.02</w:t>
      </w:r>
      <w:r w:rsidR="00E931AF">
        <w:rPr>
          <w:rFonts w:ascii="Arial" w:hAnsi="Arial" w:cs="Arial"/>
          <w:b/>
          <w:bCs/>
          <w:sz w:val="16"/>
          <w:szCs w:val="16"/>
        </w:rPr>
        <w:t>558</w:t>
      </w:r>
      <w:r w:rsidR="00C2288B" w:rsidRPr="00C2288B">
        <w:rPr>
          <w:rFonts w:ascii="Arial" w:hAnsi="Arial" w:cs="Arial"/>
          <w:b/>
          <w:bCs/>
          <w:sz w:val="16"/>
          <w:szCs w:val="16"/>
        </w:rPr>
        <w:t>-0</w:t>
      </w:r>
      <w:r w:rsidR="00E931AF">
        <w:rPr>
          <w:rFonts w:ascii="Arial" w:hAnsi="Arial" w:cs="Arial"/>
          <w:b/>
          <w:bCs/>
          <w:sz w:val="16"/>
          <w:szCs w:val="16"/>
        </w:rPr>
        <w:t>1</w:t>
      </w:r>
      <w:r w:rsidR="00C2288B" w:rsidRPr="00C2288B">
        <w:rPr>
          <w:rFonts w:ascii="Arial" w:hAnsi="Arial" w:cs="Arial"/>
          <w:b/>
          <w:bCs/>
          <w:sz w:val="16"/>
          <w:szCs w:val="16"/>
        </w:rPr>
        <w:t>/2016</w:t>
      </w:r>
    </w:p>
    <w:p w:rsidR="009D2314" w:rsidRPr="00587C0E" w:rsidRDefault="009D2314" w:rsidP="00F73958">
      <w:pPr>
        <w:pStyle w:val="Cabealho"/>
        <w:jc w:val="both"/>
        <w:rPr>
          <w:rFonts w:ascii="Arial" w:hAnsi="Arial" w:cs="Arial"/>
          <w:b/>
          <w:sz w:val="16"/>
          <w:szCs w:val="16"/>
        </w:rPr>
      </w:pPr>
    </w:p>
    <w:p w:rsidR="009D2314" w:rsidRPr="00E759E2" w:rsidRDefault="002E300A" w:rsidP="007D7067">
      <w:pPr>
        <w:tabs>
          <w:tab w:val="left" w:pos="284"/>
        </w:tabs>
        <w:jc w:val="both"/>
        <w:rPr>
          <w:rFonts w:ascii="Arial" w:hAnsi="Arial" w:cs="Arial"/>
          <w:b/>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E759E2">
        <w:rPr>
          <w:rFonts w:ascii="Arial" w:hAnsi="Arial" w:cs="Arial"/>
          <w:color w:val="000000"/>
          <w:sz w:val="16"/>
          <w:szCs w:val="16"/>
        </w:rPr>
        <w:t xml:space="preserve">REGISTRAR </w:t>
      </w:r>
      <w:r w:rsidRPr="00E759E2">
        <w:rPr>
          <w:rFonts w:ascii="Arial" w:hAnsi="Arial" w:cs="Arial"/>
          <w:sz w:val="16"/>
          <w:szCs w:val="16"/>
        </w:rPr>
        <w:t>O PREÇ</w:t>
      </w:r>
      <w:r w:rsidR="00F17DD3" w:rsidRPr="00E759E2">
        <w:rPr>
          <w:rFonts w:ascii="Arial" w:hAnsi="Arial" w:cs="Arial"/>
          <w:sz w:val="16"/>
          <w:szCs w:val="16"/>
        </w:rPr>
        <w:t xml:space="preserve">O </w:t>
      </w:r>
      <w:r w:rsidR="00C2288B" w:rsidRPr="00C2288B">
        <w:rPr>
          <w:rFonts w:ascii="Arial" w:hAnsi="Arial" w:cs="Arial"/>
          <w:sz w:val="16"/>
          <w:szCs w:val="16"/>
        </w:rPr>
        <w:t xml:space="preserve">para futuras e eventuais </w:t>
      </w:r>
      <w:r w:rsidR="007D7067" w:rsidRPr="007D7067">
        <w:rPr>
          <w:rFonts w:ascii="Arial" w:hAnsi="Arial" w:cs="Arial"/>
          <w:kern w:val="36"/>
          <w:sz w:val="16"/>
          <w:szCs w:val="16"/>
        </w:rPr>
        <w:t xml:space="preserve">aquisições de espécies de mudas de plantas (para atender a compensação ambiental no Espaço Alternativo, sob responsabilidade </w:t>
      </w:r>
      <w:r w:rsidR="00C2288B" w:rsidRPr="00E759E2">
        <w:rPr>
          <w:rFonts w:ascii="Arial" w:hAnsi="Arial" w:cs="Arial"/>
          <w:sz w:val="16"/>
          <w:szCs w:val="16"/>
        </w:rPr>
        <w:t>do Departamento de Estradas de Rodagem, Infraestrutura e Serviços Públicos – DER</w:t>
      </w:r>
      <w:r w:rsidR="00891C60" w:rsidRPr="00E759E2">
        <w:rPr>
          <w:rFonts w:ascii="Arial" w:hAnsi="Arial" w:cs="Arial"/>
          <w:sz w:val="16"/>
          <w:szCs w:val="16"/>
        </w:rPr>
        <w:t>,</w:t>
      </w:r>
      <w:r w:rsidR="001D7CAD" w:rsidRPr="00E759E2">
        <w:rPr>
          <w:rFonts w:ascii="Arial" w:hAnsi="Arial" w:cs="Arial"/>
          <w:sz w:val="16"/>
          <w:szCs w:val="16"/>
        </w:rPr>
        <w:t xml:space="preserve"> </w:t>
      </w:r>
      <w:r w:rsidR="00DF042C" w:rsidRPr="00E759E2">
        <w:rPr>
          <w:rFonts w:ascii="Arial" w:hAnsi="Arial" w:cs="Arial"/>
          <w:sz w:val="16"/>
          <w:szCs w:val="16"/>
        </w:rPr>
        <w:t xml:space="preserve">por um período de 12 (doze) meses, </w:t>
      </w:r>
      <w:r w:rsidRPr="00E759E2">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759E2">
        <w:rPr>
          <w:rFonts w:ascii="Arial" w:hAnsi="Arial" w:cs="Arial"/>
          <w:sz w:val="16"/>
          <w:szCs w:val="16"/>
        </w:rPr>
        <w:t>8.340/13</w:t>
      </w:r>
      <w:r w:rsidRPr="00E759E2">
        <w:rPr>
          <w:rFonts w:ascii="Arial" w:hAnsi="Arial" w:cs="Arial"/>
          <w:sz w:val="16"/>
          <w:szCs w:val="16"/>
        </w:rPr>
        <w:t xml:space="preserve"> e suas alterações e em conformidade com as disposições a seguir.</w:t>
      </w:r>
    </w:p>
    <w:p w:rsidR="009D2314" w:rsidRPr="00E759E2" w:rsidRDefault="009D2314" w:rsidP="008A7686">
      <w:pPr>
        <w:rPr>
          <w:rFonts w:ascii="Arial" w:hAnsi="Arial" w:cs="Arial"/>
          <w:sz w:val="16"/>
          <w:szCs w:val="16"/>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DB505B" w:rsidRPr="00E759E2" w:rsidRDefault="002E300A" w:rsidP="008C7613">
      <w:pPr>
        <w:jc w:val="both"/>
        <w:rPr>
          <w:rFonts w:ascii="Arial" w:hAnsi="Arial" w:cs="Arial"/>
          <w:sz w:val="16"/>
          <w:szCs w:val="16"/>
        </w:rPr>
      </w:pPr>
      <w:r w:rsidRPr="00C2288B">
        <w:rPr>
          <w:rFonts w:ascii="Arial" w:hAnsi="Arial" w:cs="Arial"/>
          <w:sz w:val="16"/>
          <w:szCs w:val="16"/>
        </w:rPr>
        <w:t>REGISTRAR O PREÇO</w:t>
      </w:r>
      <w:r w:rsidR="00524202" w:rsidRPr="00E759E2">
        <w:rPr>
          <w:rFonts w:ascii="Arial" w:hAnsi="Arial" w:cs="Arial"/>
          <w:sz w:val="16"/>
          <w:szCs w:val="16"/>
        </w:rPr>
        <w:t xml:space="preserve"> </w:t>
      </w:r>
      <w:r w:rsidR="00C2288B" w:rsidRPr="00C2288B">
        <w:rPr>
          <w:rFonts w:ascii="Arial" w:hAnsi="Arial" w:cs="Arial"/>
          <w:sz w:val="16"/>
          <w:szCs w:val="16"/>
        </w:rPr>
        <w:t xml:space="preserve">para futuras e eventuais </w:t>
      </w:r>
      <w:r w:rsidR="007D7067" w:rsidRPr="007D7067">
        <w:rPr>
          <w:rFonts w:ascii="Arial" w:hAnsi="Arial" w:cs="Arial"/>
          <w:kern w:val="36"/>
          <w:sz w:val="16"/>
          <w:szCs w:val="16"/>
        </w:rPr>
        <w:t xml:space="preserve">aquisições de espécies de mudas de plantas (para atender a compensação ambiental no Espaço Alternativo, sob responsabilidade </w:t>
      </w:r>
      <w:r w:rsidR="007D7067" w:rsidRPr="00E759E2">
        <w:rPr>
          <w:rFonts w:ascii="Arial" w:hAnsi="Arial" w:cs="Arial"/>
          <w:sz w:val="16"/>
          <w:szCs w:val="16"/>
        </w:rPr>
        <w:t>do Departamento de Estradas de Rodagem, Infraestrutura e Serviços Públicos – DER</w:t>
      </w:r>
      <w:r w:rsidR="005E79F5" w:rsidRPr="00E759E2">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4151FF" w:rsidRDefault="00D9528D" w:rsidP="00D9528D">
      <w:pPr>
        <w:spacing w:line="360" w:lineRule="auto"/>
        <w:jc w:val="both"/>
        <w:rPr>
          <w:rFonts w:ascii="Arial" w:hAnsi="Arial" w:cs="Arial"/>
          <w:b/>
          <w:bCs/>
          <w:sz w:val="16"/>
          <w:szCs w:val="16"/>
        </w:rPr>
      </w:pPr>
      <w:r w:rsidRPr="004151FF">
        <w:rPr>
          <w:rFonts w:ascii="Arial" w:hAnsi="Arial" w:cs="Arial"/>
          <w:b/>
          <w:bCs/>
          <w:color w:val="000000"/>
          <w:sz w:val="16"/>
          <w:szCs w:val="16"/>
        </w:rPr>
        <w:t xml:space="preserve">6 - </w:t>
      </w:r>
      <w:r w:rsidR="00E759E2" w:rsidRPr="004151FF">
        <w:rPr>
          <w:rFonts w:ascii="Arial" w:hAnsi="Arial" w:cs="Arial"/>
          <w:b/>
          <w:sz w:val="16"/>
          <w:szCs w:val="16"/>
        </w:rPr>
        <w:t xml:space="preserve">DO </w:t>
      </w:r>
      <w:r w:rsidR="00E759E2" w:rsidRPr="004151FF">
        <w:rPr>
          <w:rFonts w:ascii="Arial" w:hAnsi="Arial" w:cs="Arial"/>
          <w:b/>
          <w:bCs/>
          <w:sz w:val="16"/>
          <w:szCs w:val="16"/>
        </w:rPr>
        <w:t>PRAZO, FORMA E LOCAL DE ENTREGA/HORÁRIO</w:t>
      </w:r>
    </w:p>
    <w:p w:rsidR="00D9528D" w:rsidRPr="004151FF" w:rsidRDefault="00D9528D" w:rsidP="00D9528D">
      <w:pPr>
        <w:pStyle w:val="Recuodecorpodetexto3"/>
        <w:spacing w:after="0"/>
        <w:ind w:left="0"/>
        <w:rPr>
          <w:b/>
          <w:bCs/>
          <w:sz w:val="16"/>
          <w:szCs w:val="16"/>
        </w:rPr>
      </w:pPr>
      <w:r w:rsidRPr="004151FF">
        <w:rPr>
          <w:sz w:val="16"/>
          <w:szCs w:val="16"/>
        </w:rPr>
        <w:t xml:space="preserve">6.1. No recebimento e aceitação de qualquer item, objeto desta Ata de Registro de Preços, serão observadas as especificações contidas no instrumento convocatório. </w:t>
      </w:r>
      <w:r w:rsidRPr="004151FF">
        <w:rPr>
          <w:b/>
          <w:bCs/>
          <w:sz w:val="16"/>
          <w:szCs w:val="16"/>
        </w:rPr>
        <w:t> </w:t>
      </w:r>
    </w:p>
    <w:p w:rsidR="00251D62" w:rsidRPr="004151FF" w:rsidRDefault="00D9528D" w:rsidP="00251D62">
      <w:pPr>
        <w:pStyle w:val="Corpodetexto3"/>
        <w:numPr>
          <w:ilvl w:val="1"/>
          <w:numId w:val="2"/>
        </w:numPr>
        <w:tabs>
          <w:tab w:val="left" w:pos="900"/>
        </w:tabs>
        <w:ind w:right="47"/>
        <w:rPr>
          <w:rFonts w:ascii="Arial" w:hAnsi="Arial" w:cs="Arial"/>
          <w:sz w:val="16"/>
          <w:szCs w:val="16"/>
        </w:rPr>
      </w:pPr>
      <w:r w:rsidRPr="004151FF">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11594B" w:rsidRPr="004151FF" w:rsidRDefault="0011594B" w:rsidP="0011594B">
      <w:pPr>
        <w:pStyle w:val="Corpodetexto3"/>
        <w:tabs>
          <w:tab w:val="left" w:pos="900"/>
        </w:tabs>
        <w:ind w:left="360" w:right="47"/>
        <w:rPr>
          <w:rFonts w:ascii="Arial" w:hAnsi="Arial" w:cs="Arial"/>
          <w:sz w:val="16"/>
          <w:szCs w:val="16"/>
        </w:rPr>
      </w:pPr>
    </w:p>
    <w:p w:rsidR="007D7067" w:rsidRPr="007D7067" w:rsidRDefault="00C2288B" w:rsidP="007D7067">
      <w:pPr>
        <w:pStyle w:val="PargrafodaLista"/>
        <w:numPr>
          <w:ilvl w:val="1"/>
          <w:numId w:val="2"/>
        </w:numPr>
        <w:tabs>
          <w:tab w:val="left" w:pos="426"/>
        </w:tabs>
        <w:jc w:val="both"/>
        <w:rPr>
          <w:rFonts w:ascii="Arial" w:hAnsi="Arial" w:cs="Arial"/>
          <w:sz w:val="16"/>
          <w:szCs w:val="16"/>
        </w:rPr>
      </w:pPr>
      <w:r w:rsidRPr="007D7067">
        <w:rPr>
          <w:rFonts w:ascii="Arial" w:hAnsi="Arial" w:cs="Arial"/>
          <w:b/>
          <w:sz w:val="16"/>
          <w:szCs w:val="16"/>
        </w:rPr>
        <w:t>PRAZO DE ENTREG</w:t>
      </w:r>
      <w:r w:rsidR="007D7067" w:rsidRPr="007D7067">
        <w:rPr>
          <w:rFonts w:ascii="Arial" w:hAnsi="Arial" w:cs="Arial"/>
          <w:b/>
          <w:sz w:val="16"/>
          <w:szCs w:val="16"/>
        </w:rPr>
        <w:t>A</w:t>
      </w:r>
      <w:r w:rsidR="0011594B" w:rsidRPr="007D7067">
        <w:rPr>
          <w:rFonts w:ascii="Arial" w:hAnsi="Arial" w:cs="Arial"/>
          <w:b/>
          <w:sz w:val="16"/>
          <w:szCs w:val="16"/>
        </w:rPr>
        <w:t>:</w:t>
      </w:r>
      <w:r w:rsidR="0011594B" w:rsidRPr="007D7067">
        <w:rPr>
          <w:rFonts w:ascii="Arial" w:hAnsi="Arial" w:cs="Arial"/>
          <w:sz w:val="16"/>
          <w:szCs w:val="16"/>
        </w:rPr>
        <w:t xml:space="preserve"> </w:t>
      </w:r>
      <w:r w:rsidR="007D7067" w:rsidRPr="007D7067">
        <w:rPr>
          <w:rFonts w:ascii="Arial" w:hAnsi="Arial" w:cs="Arial"/>
          <w:kern w:val="36"/>
          <w:sz w:val="16"/>
          <w:szCs w:val="16"/>
        </w:rPr>
        <w:t xml:space="preserve">A entrega será PARCIAL, de acordo com as quantidades solicitadas pelo DER/RO, através de requisição assinada por servidor. </w:t>
      </w:r>
    </w:p>
    <w:p w:rsidR="007D7067" w:rsidRPr="007D7067" w:rsidRDefault="007D7067" w:rsidP="007D7067">
      <w:pPr>
        <w:tabs>
          <w:tab w:val="left" w:pos="426"/>
        </w:tabs>
        <w:jc w:val="both"/>
        <w:rPr>
          <w:rFonts w:ascii="Arial" w:hAnsi="Arial" w:cs="Arial"/>
          <w:sz w:val="16"/>
          <w:szCs w:val="16"/>
        </w:rPr>
      </w:pPr>
    </w:p>
    <w:p w:rsidR="007D7067" w:rsidRPr="007D7067" w:rsidRDefault="007D7067" w:rsidP="007D7067">
      <w:pPr>
        <w:pStyle w:val="PargrafodaLista"/>
        <w:numPr>
          <w:ilvl w:val="1"/>
          <w:numId w:val="2"/>
        </w:numPr>
        <w:tabs>
          <w:tab w:val="left" w:pos="426"/>
        </w:tabs>
        <w:jc w:val="both"/>
        <w:rPr>
          <w:rFonts w:ascii="Arial" w:hAnsi="Arial" w:cs="Arial"/>
          <w:sz w:val="16"/>
          <w:szCs w:val="16"/>
        </w:rPr>
      </w:pPr>
      <w:r w:rsidRPr="007D7067">
        <w:rPr>
          <w:rFonts w:ascii="Arial" w:hAnsi="Arial" w:cs="Arial"/>
          <w:kern w:val="36"/>
          <w:sz w:val="16"/>
          <w:szCs w:val="16"/>
        </w:rPr>
        <w:t xml:space="preserve">O prazo de entrega será em até 05 (cinco) dias </w:t>
      </w:r>
      <w:r w:rsidRPr="007D7067">
        <w:rPr>
          <w:rFonts w:ascii="Arial" w:hAnsi="Arial" w:cs="Arial"/>
          <w:sz w:val="16"/>
          <w:szCs w:val="16"/>
        </w:rPr>
        <w:t>contados a partir do recebimento pela Contratada da Ordem de Fornecimento ou da nota de Empenho, o que ocorrer primeiro.</w:t>
      </w:r>
    </w:p>
    <w:p w:rsidR="0011594B" w:rsidRPr="004151FF" w:rsidRDefault="0011594B" w:rsidP="007D7067">
      <w:pPr>
        <w:pStyle w:val="Corpodetexto3"/>
        <w:tabs>
          <w:tab w:val="left" w:pos="900"/>
        </w:tabs>
        <w:ind w:left="360" w:right="47"/>
        <w:rPr>
          <w:rFonts w:ascii="Arial" w:hAnsi="Arial" w:cs="Arial"/>
          <w:sz w:val="16"/>
          <w:szCs w:val="16"/>
        </w:rPr>
      </w:pPr>
    </w:p>
    <w:p w:rsidR="002F3912" w:rsidRPr="004151FF" w:rsidRDefault="002F3912" w:rsidP="00262622">
      <w:pPr>
        <w:pStyle w:val="Corpodetexto3"/>
        <w:tabs>
          <w:tab w:val="left" w:pos="900"/>
        </w:tabs>
        <w:ind w:right="47"/>
        <w:rPr>
          <w:rFonts w:ascii="Arial" w:hAnsi="Arial" w:cs="Arial"/>
          <w:sz w:val="16"/>
          <w:szCs w:val="16"/>
        </w:rPr>
      </w:pPr>
    </w:p>
    <w:p w:rsidR="00946A1E" w:rsidRPr="00C2288B" w:rsidRDefault="0011594B" w:rsidP="00191834">
      <w:pPr>
        <w:pStyle w:val="Corpodetexto3"/>
        <w:numPr>
          <w:ilvl w:val="1"/>
          <w:numId w:val="2"/>
        </w:numPr>
        <w:tabs>
          <w:tab w:val="left" w:pos="900"/>
        </w:tabs>
        <w:ind w:right="47"/>
        <w:rPr>
          <w:rFonts w:ascii="Arial" w:hAnsi="Arial" w:cs="Arial"/>
          <w:sz w:val="16"/>
          <w:szCs w:val="16"/>
        </w:rPr>
      </w:pPr>
      <w:r w:rsidRPr="004151FF">
        <w:rPr>
          <w:rFonts w:ascii="Arial" w:hAnsi="Arial" w:cs="Arial"/>
          <w:b/>
          <w:sz w:val="16"/>
          <w:szCs w:val="16"/>
        </w:rPr>
        <w:t>LOCAL DE ENTREGA/HORÁRIO:</w:t>
      </w:r>
      <w:r w:rsidRPr="004151FF">
        <w:rPr>
          <w:rFonts w:ascii="Arial" w:hAnsi="Arial" w:cs="Arial"/>
          <w:sz w:val="16"/>
          <w:szCs w:val="16"/>
        </w:rPr>
        <w:t xml:space="preserve"> </w:t>
      </w:r>
      <w:r w:rsidR="00C2288B" w:rsidRPr="00C2288B">
        <w:rPr>
          <w:rFonts w:ascii="Arial" w:hAnsi="Arial" w:cs="Arial"/>
          <w:sz w:val="16"/>
          <w:szCs w:val="16"/>
        </w:rPr>
        <w:t>A entrega se dará no ALMOXARIFADO DO DER-RO, sito a Av. Rio Madeira, 3056 - Bairro: Flodoaldo Pontes Pinto – CEP: 76.820-408 – Porto Velho – RO. Horário: 08h00min as 13h00min de segunda a sexta feira</w:t>
      </w:r>
      <w:r w:rsidR="00191834" w:rsidRPr="00C2288B">
        <w:rPr>
          <w:rFonts w:ascii="Arial" w:hAnsi="Arial" w:cs="Arial"/>
          <w:sz w:val="16"/>
          <w:szCs w:val="16"/>
        </w:rPr>
        <w:t>.</w:t>
      </w:r>
    </w:p>
    <w:p w:rsidR="00191834" w:rsidRPr="004151FF" w:rsidRDefault="00191834"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com as informações que motivaram sua rejeição, contando-se o prazo estabelecido no subitem 6.2. a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2645AD" w:rsidRPr="004151FF"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4151FF">
        <w:rPr>
          <w:rFonts w:ascii="Arial" w:hAnsi="Arial" w:cs="Arial"/>
          <w:b/>
          <w:snapToGrid w:val="0"/>
          <w:sz w:val="16"/>
          <w:szCs w:val="16"/>
        </w:rPr>
        <w:t>DAS SANÇÕES:</w:t>
      </w:r>
    </w:p>
    <w:p w:rsidR="00946A1E" w:rsidRPr="004151FF" w:rsidRDefault="00946A1E" w:rsidP="00946A1E">
      <w:pPr>
        <w:pStyle w:val="Cabealho"/>
        <w:tabs>
          <w:tab w:val="right" w:pos="709"/>
        </w:tabs>
        <w:spacing w:line="276" w:lineRule="auto"/>
        <w:ind w:left="360"/>
        <w:jc w:val="both"/>
        <w:rPr>
          <w:rFonts w:ascii="Arial" w:hAnsi="Arial" w:cs="Arial"/>
          <w:snapToGrid w:val="0"/>
          <w:sz w:val="16"/>
          <w:szCs w:val="16"/>
        </w:rPr>
      </w:pPr>
    </w:p>
    <w:p w:rsidR="00C2288B" w:rsidRPr="00C2288B" w:rsidRDefault="00C2288B" w:rsidP="00C2288B">
      <w:pPr>
        <w:pStyle w:val="PargrafodaLista"/>
        <w:numPr>
          <w:ilvl w:val="1"/>
          <w:numId w:val="4"/>
        </w:numPr>
        <w:jc w:val="both"/>
        <w:rPr>
          <w:rFonts w:ascii="Arial" w:hAnsi="Arial" w:cs="Arial"/>
          <w:sz w:val="16"/>
          <w:szCs w:val="16"/>
        </w:rPr>
      </w:pPr>
      <w:r w:rsidRPr="00C2288B">
        <w:rPr>
          <w:rFonts w:ascii="Arial" w:hAnsi="Arial" w:cs="Arial"/>
          <w:sz w:val="16"/>
          <w:szCs w:val="16"/>
        </w:rPr>
        <w:t xml:space="preserve"> Pela Inexecução total ou parcial do objeto, o DER-RO poderá, garantida a prévia defesa, aplicar à empresa contratada as seguintes sanções:</w:t>
      </w:r>
    </w:p>
    <w:p w:rsidR="00C2288B" w:rsidRPr="00C2288B" w:rsidRDefault="00C2288B" w:rsidP="00C2288B">
      <w:pPr>
        <w:ind w:left="720"/>
        <w:jc w:val="both"/>
        <w:rPr>
          <w:rFonts w:ascii="Arial" w:hAnsi="Arial" w:cs="Arial"/>
          <w:sz w:val="16"/>
          <w:szCs w:val="16"/>
        </w:rPr>
      </w:pPr>
    </w:p>
    <w:p w:rsidR="00C2288B" w:rsidRPr="00C2288B" w:rsidRDefault="00C2288B" w:rsidP="00C2288B">
      <w:pPr>
        <w:pStyle w:val="PargrafodaLista"/>
        <w:numPr>
          <w:ilvl w:val="2"/>
          <w:numId w:val="40"/>
        </w:numPr>
        <w:jc w:val="both"/>
        <w:rPr>
          <w:rFonts w:ascii="Arial" w:hAnsi="Arial" w:cs="Arial"/>
          <w:sz w:val="16"/>
          <w:szCs w:val="16"/>
        </w:rPr>
      </w:pPr>
      <w:r>
        <w:rPr>
          <w:rFonts w:ascii="Arial" w:hAnsi="Arial" w:cs="Arial"/>
          <w:sz w:val="16"/>
          <w:szCs w:val="16"/>
        </w:rPr>
        <w:t xml:space="preserve"> </w:t>
      </w:r>
      <w:r w:rsidRPr="00C2288B">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w:t>
      </w:r>
    </w:p>
    <w:p w:rsidR="00C2288B" w:rsidRPr="00C2288B" w:rsidRDefault="00C2288B" w:rsidP="00C2288B">
      <w:pPr>
        <w:ind w:left="567"/>
        <w:jc w:val="both"/>
        <w:rPr>
          <w:rFonts w:ascii="Arial" w:hAnsi="Arial" w:cs="Arial"/>
          <w:sz w:val="16"/>
          <w:szCs w:val="16"/>
        </w:rPr>
      </w:pPr>
    </w:p>
    <w:p w:rsidR="00C2288B" w:rsidRPr="00C2288B" w:rsidRDefault="00C2288B" w:rsidP="00C2288B">
      <w:pPr>
        <w:pStyle w:val="PargrafodaLista"/>
        <w:numPr>
          <w:ilvl w:val="2"/>
          <w:numId w:val="40"/>
        </w:numPr>
        <w:jc w:val="both"/>
        <w:rPr>
          <w:rFonts w:ascii="Arial" w:hAnsi="Arial" w:cs="Arial"/>
          <w:sz w:val="16"/>
          <w:szCs w:val="16"/>
        </w:rPr>
      </w:pPr>
      <w:r>
        <w:rPr>
          <w:rFonts w:ascii="Arial" w:hAnsi="Arial" w:cs="Arial"/>
          <w:sz w:val="16"/>
          <w:szCs w:val="16"/>
        </w:rPr>
        <w:t xml:space="preserve"> </w:t>
      </w:r>
      <w:r w:rsidRPr="00C2288B">
        <w:rPr>
          <w:rFonts w:ascii="Arial" w:hAnsi="Arial" w:cs="Arial"/>
          <w:sz w:val="16"/>
          <w:szCs w:val="16"/>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C2288B" w:rsidRPr="00C2288B" w:rsidRDefault="00C2288B" w:rsidP="00C2288B">
      <w:pPr>
        <w:pStyle w:val="PargrafodaLista"/>
        <w:numPr>
          <w:ilvl w:val="3"/>
          <w:numId w:val="41"/>
        </w:numPr>
        <w:jc w:val="both"/>
        <w:rPr>
          <w:rFonts w:ascii="Arial" w:hAnsi="Arial" w:cs="Arial"/>
          <w:sz w:val="16"/>
          <w:szCs w:val="16"/>
        </w:rPr>
      </w:pPr>
      <w:r w:rsidRPr="00C2288B">
        <w:rPr>
          <w:rFonts w:ascii="Arial" w:hAnsi="Arial" w:cs="Arial"/>
          <w:sz w:val="16"/>
          <w:szCs w:val="16"/>
        </w:rPr>
        <w:t xml:space="preserve"> A multa moratória será aplicada a partir do 1º dia útil da inadimplência, contado da data definida para o regular cumprimento da obrigação;</w:t>
      </w:r>
    </w:p>
    <w:p w:rsidR="00C2288B" w:rsidRPr="00C2288B" w:rsidRDefault="00C2288B" w:rsidP="00C2288B">
      <w:pPr>
        <w:ind w:left="720"/>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 xml:space="preserve">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C2288B" w:rsidRPr="00C2288B" w:rsidRDefault="00C2288B" w:rsidP="00C2288B">
      <w:pPr>
        <w:ind w:left="720"/>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C2288B" w:rsidRPr="00C2288B" w:rsidRDefault="00C2288B" w:rsidP="00C2288B">
      <w:pPr>
        <w:ind w:left="567"/>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Multa de 10% (dez por cento) sobre o valor do produto não entregue, no caso de inexecução parcial, sem embargo de indenização dos prejuízos porventura causados ao DER/RO pela execução parcial do contrato;</w:t>
      </w:r>
    </w:p>
    <w:p w:rsidR="00C2288B" w:rsidRPr="00C2288B" w:rsidRDefault="00C2288B" w:rsidP="00C2288B">
      <w:pPr>
        <w:pStyle w:val="PargrafodaLista"/>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Multa de 10% (dez por cento) sobre o valor total do contrato, no caso de sua inexecução total, sem embargo de indenização dos prejuízos porventura causados ao DER/RO;</w:t>
      </w:r>
    </w:p>
    <w:p w:rsidR="00C2288B" w:rsidRPr="00C2288B" w:rsidRDefault="00C2288B" w:rsidP="00C2288B">
      <w:pPr>
        <w:pStyle w:val="PargrafodaLista"/>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 xml:space="preserve"> Multa de 10% (dez por cento) sobre o valor do produto não entregue, pela recusa injustificada na substituição de material defeituoso no prazo estabelecido neste Termo de Referência;</w:t>
      </w:r>
    </w:p>
    <w:p w:rsidR="00C2288B" w:rsidRPr="00C2288B" w:rsidRDefault="00C2288B" w:rsidP="00C2288B">
      <w:pPr>
        <w:pStyle w:val="PargrafodaLista"/>
        <w:jc w:val="both"/>
        <w:rPr>
          <w:rFonts w:ascii="Arial" w:hAnsi="Arial" w:cs="Arial"/>
          <w:sz w:val="16"/>
          <w:szCs w:val="16"/>
        </w:rPr>
      </w:pPr>
    </w:p>
    <w:p w:rsidR="00C2288B" w:rsidRPr="00C2288B" w:rsidRDefault="00C2288B" w:rsidP="00C2288B">
      <w:pPr>
        <w:pStyle w:val="PargrafodaLista"/>
        <w:numPr>
          <w:ilvl w:val="2"/>
          <w:numId w:val="41"/>
        </w:numPr>
        <w:jc w:val="both"/>
        <w:rPr>
          <w:rFonts w:ascii="Arial" w:hAnsi="Arial" w:cs="Arial"/>
          <w:sz w:val="16"/>
          <w:szCs w:val="16"/>
        </w:rPr>
      </w:pPr>
      <w:r w:rsidRPr="00C2288B">
        <w:rPr>
          <w:rFonts w:ascii="Arial" w:hAnsi="Arial" w:cs="Arial"/>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C2288B" w:rsidRPr="00C2288B" w:rsidRDefault="00C2288B" w:rsidP="00C2288B">
      <w:pPr>
        <w:ind w:left="567"/>
        <w:jc w:val="both"/>
        <w:rPr>
          <w:rFonts w:ascii="Arial" w:hAnsi="Arial" w:cs="Arial"/>
          <w:sz w:val="16"/>
          <w:szCs w:val="16"/>
        </w:rPr>
      </w:pPr>
    </w:p>
    <w:p w:rsidR="00C2288B" w:rsidRPr="00C2288B" w:rsidRDefault="00C2288B" w:rsidP="00C2288B">
      <w:pPr>
        <w:pStyle w:val="PargrafodaLista"/>
        <w:numPr>
          <w:ilvl w:val="1"/>
          <w:numId w:val="41"/>
        </w:numPr>
        <w:jc w:val="both"/>
        <w:rPr>
          <w:rFonts w:ascii="Arial" w:hAnsi="Arial" w:cs="Arial"/>
          <w:sz w:val="16"/>
          <w:szCs w:val="16"/>
        </w:rPr>
      </w:pPr>
      <w:r w:rsidRPr="00C2288B">
        <w:rPr>
          <w:rFonts w:ascii="Arial" w:hAnsi="Arial" w:cs="Arial"/>
          <w:sz w:val="16"/>
          <w:szCs w:val="16"/>
        </w:rPr>
        <w:t xml:space="preserve"> A multa prevista nos subitens </w:t>
      </w:r>
      <w:r>
        <w:rPr>
          <w:rFonts w:ascii="Arial" w:hAnsi="Arial" w:cs="Arial"/>
          <w:sz w:val="16"/>
          <w:szCs w:val="16"/>
        </w:rPr>
        <w:t>9</w:t>
      </w:r>
      <w:r w:rsidRPr="00C2288B">
        <w:rPr>
          <w:rFonts w:ascii="Arial" w:hAnsi="Arial" w:cs="Arial"/>
          <w:sz w:val="16"/>
          <w:szCs w:val="16"/>
        </w:rPr>
        <w:t xml:space="preserve">.1.2, </w:t>
      </w:r>
      <w:r>
        <w:rPr>
          <w:rFonts w:ascii="Arial" w:hAnsi="Arial" w:cs="Arial"/>
          <w:sz w:val="16"/>
          <w:szCs w:val="16"/>
        </w:rPr>
        <w:t>9</w:t>
      </w:r>
      <w:r w:rsidRPr="00C2288B">
        <w:rPr>
          <w:rFonts w:ascii="Arial" w:hAnsi="Arial" w:cs="Arial"/>
          <w:sz w:val="16"/>
          <w:szCs w:val="16"/>
        </w:rPr>
        <w:t xml:space="preserve">.1.3 e </w:t>
      </w:r>
      <w:r>
        <w:rPr>
          <w:rFonts w:ascii="Arial" w:hAnsi="Arial" w:cs="Arial"/>
          <w:sz w:val="16"/>
          <w:szCs w:val="16"/>
        </w:rPr>
        <w:t>9</w:t>
      </w:r>
      <w:r w:rsidRPr="00C2288B">
        <w:rPr>
          <w:rFonts w:ascii="Arial" w:hAnsi="Arial" w:cs="Arial"/>
          <w:sz w:val="16"/>
          <w:szCs w:val="16"/>
        </w:rPr>
        <w:t xml:space="preserve">.1.8 poderão ser aplicadas isoladas ou em conjunto com as previstas nos subitens </w:t>
      </w:r>
      <w:r>
        <w:rPr>
          <w:rFonts w:ascii="Arial" w:hAnsi="Arial" w:cs="Arial"/>
          <w:sz w:val="16"/>
          <w:szCs w:val="16"/>
        </w:rPr>
        <w:t>9</w:t>
      </w:r>
      <w:r w:rsidRPr="00C2288B">
        <w:rPr>
          <w:rFonts w:ascii="Arial" w:hAnsi="Arial" w:cs="Arial"/>
          <w:sz w:val="16"/>
          <w:szCs w:val="16"/>
        </w:rPr>
        <w:t xml:space="preserve">.1.5 e </w:t>
      </w:r>
      <w:r>
        <w:rPr>
          <w:rFonts w:ascii="Arial" w:hAnsi="Arial" w:cs="Arial"/>
          <w:sz w:val="16"/>
          <w:szCs w:val="16"/>
        </w:rPr>
        <w:t>9</w:t>
      </w:r>
      <w:r w:rsidRPr="00C2288B">
        <w:rPr>
          <w:rFonts w:ascii="Arial" w:hAnsi="Arial" w:cs="Arial"/>
          <w:sz w:val="16"/>
          <w:szCs w:val="16"/>
        </w:rPr>
        <w:t>.1.6;</w:t>
      </w:r>
    </w:p>
    <w:p w:rsidR="00C2288B" w:rsidRPr="00C2288B" w:rsidRDefault="00C2288B" w:rsidP="00C2288B">
      <w:pPr>
        <w:ind w:left="720"/>
        <w:jc w:val="both"/>
        <w:rPr>
          <w:rFonts w:ascii="Arial" w:hAnsi="Arial" w:cs="Arial"/>
          <w:sz w:val="16"/>
          <w:szCs w:val="16"/>
        </w:rPr>
      </w:pPr>
    </w:p>
    <w:p w:rsidR="00C2288B" w:rsidRPr="00C2288B" w:rsidRDefault="00C2288B" w:rsidP="00C2288B">
      <w:pPr>
        <w:pStyle w:val="PargrafodaLista"/>
        <w:numPr>
          <w:ilvl w:val="1"/>
          <w:numId w:val="41"/>
        </w:numPr>
        <w:jc w:val="both"/>
        <w:rPr>
          <w:rFonts w:ascii="Arial" w:hAnsi="Arial" w:cs="Arial"/>
          <w:sz w:val="16"/>
          <w:szCs w:val="16"/>
        </w:rPr>
      </w:pPr>
      <w:r w:rsidRPr="00C2288B">
        <w:rPr>
          <w:rFonts w:ascii="Arial" w:hAnsi="Arial" w:cs="Arial"/>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C2288B" w:rsidRPr="00C2288B" w:rsidRDefault="00C2288B" w:rsidP="00C2288B">
      <w:pPr>
        <w:jc w:val="both"/>
        <w:rPr>
          <w:rFonts w:ascii="Arial" w:hAnsi="Arial" w:cs="Arial"/>
          <w:sz w:val="16"/>
          <w:szCs w:val="16"/>
        </w:rPr>
      </w:pPr>
    </w:p>
    <w:p w:rsidR="00C2288B" w:rsidRPr="00C2288B" w:rsidRDefault="00C2288B" w:rsidP="00C2288B">
      <w:pPr>
        <w:pStyle w:val="PargrafodaLista"/>
        <w:numPr>
          <w:ilvl w:val="1"/>
          <w:numId w:val="41"/>
        </w:numPr>
        <w:jc w:val="both"/>
        <w:rPr>
          <w:rFonts w:ascii="Arial" w:hAnsi="Arial" w:cs="Arial"/>
          <w:sz w:val="16"/>
          <w:szCs w:val="16"/>
        </w:rPr>
      </w:pPr>
      <w:r w:rsidRPr="00C2288B">
        <w:rPr>
          <w:rFonts w:ascii="Arial" w:hAnsi="Arial" w:cs="Arial"/>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C2288B" w:rsidRPr="00C2288B" w:rsidRDefault="00C2288B" w:rsidP="00C2288B">
      <w:pPr>
        <w:jc w:val="both"/>
        <w:rPr>
          <w:rFonts w:ascii="Arial" w:hAnsi="Arial" w:cs="Arial"/>
          <w:sz w:val="16"/>
          <w:szCs w:val="16"/>
        </w:rPr>
      </w:pPr>
    </w:p>
    <w:p w:rsidR="00C2288B" w:rsidRPr="00C2288B" w:rsidRDefault="00C2288B" w:rsidP="00C2288B">
      <w:pPr>
        <w:pStyle w:val="PargrafodaLista"/>
        <w:numPr>
          <w:ilvl w:val="1"/>
          <w:numId w:val="41"/>
        </w:numPr>
        <w:jc w:val="both"/>
        <w:rPr>
          <w:rFonts w:ascii="Arial" w:hAnsi="Arial" w:cs="Arial"/>
          <w:sz w:val="16"/>
          <w:szCs w:val="16"/>
        </w:rPr>
      </w:pPr>
      <w:r w:rsidRPr="00C2288B">
        <w:rPr>
          <w:rFonts w:ascii="Arial" w:hAnsi="Arial" w:cs="Arial"/>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4151FF" w:rsidRPr="0089483D" w:rsidRDefault="004151FF" w:rsidP="004151FF">
      <w:pPr>
        <w:jc w:val="both"/>
        <w:rPr>
          <w:rFonts w:ascii="Arial" w:hAnsi="Arial" w:cs="Arial"/>
          <w:sz w:val="16"/>
          <w:szCs w:val="16"/>
        </w:rPr>
      </w:pPr>
    </w:p>
    <w:p w:rsidR="00D9528D" w:rsidRPr="0011594B" w:rsidRDefault="00D9528D" w:rsidP="002645AD">
      <w:pPr>
        <w:pStyle w:val="Lista2"/>
        <w:ind w:left="0" w:firstLine="0"/>
        <w:jc w:val="both"/>
        <w:rPr>
          <w:sz w:val="16"/>
          <w:szCs w:val="16"/>
        </w:rPr>
      </w:pPr>
    </w:p>
    <w:p w:rsidR="009D2314" w:rsidRPr="0011594B" w:rsidRDefault="005E2FA0" w:rsidP="009D2314">
      <w:pPr>
        <w:jc w:val="both"/>
        <w:rPr>
          <w:rFonts w:ascii="Arial" w:hAnsi="Arial" w:cs="Arial"/>
          <w:b/>
          <w:sz w:val="16"/>
          <w:szCs w:val="16"/>
        </w:rPr>
      </w:pPr>
      <w:r w:rsidRPr="0011594B">
        <w:rPr>
          <w:rFonts w:ascii="Arial" w:hAnsi="Arial" w:cs="Arial"/>
          <w:b/>
          <w:sz w:val="16"/>
          <w:szCs w:val="16"/>
        </w:rPr>
        <w:t xml:space="preserve">10 </w:t>
      </w:r>
      <w:r w:rsidR="00A41308" w:rsidRPr="0011594B">
        <w:rPr>
          <w:rFonts w:ascii="Arial" w:hAnsi="Arial" w:cs="Arial"/>
          <w:b/>
          <w:sz w:val="16"/>
          <w:szCs w:val="16"/>
        </w:rPr>
        <w:t>–</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11594B" w:rsidRDefault="00EF2B1B"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334F76"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11594B">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5E2FA0" w:rsidP="00262622">
      <w:pPr>
        <w:pStyle w:val="PargrafodaLista1"/>
        <w:numPr>
          <w:ilvl w:val="1"/>
          <w:numId w:val="8"/>
        </w:numPr>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11594B" w:rsidRDefault="005E2FA0" w:rsidP="00262622">
      <w:pPr>
        <w:pStyle w:val="PargrafodaLista"/>
        <w:numPr>
          <w:ilvl w:val="1"/>
          <w:numId w:val="8"/>
        </w:numPr>
        <w:ind w:left="709" w:hanging="709"/>
        <w:jc w:val="both"/>
        <w:rPr>
          <w:rFonts w:ascii="Arial" w:hAnsi="Arial" w:cs="Arial"/>
          <w:sz w:val="16"/>
          <w:szCs w:val="16"/>
        </w:rPr>
      </w:pPr>
      <w:r w:rsidRPr="0011594B">
        <w:rPr>
          <w:rFonts w:ascii="Arial" w:hAnsi="Arial" w:cs="Arial"/>
          <w:sz w:val="16"/>
          <w:szCs w:val="16"/>
        </w:rPr>
        <w:t xml:space="preserve"> </w:t>
      </w:r>
      <w:r w:rsidR="0010657B" w:rsidRPr="0011594B">
        <w:rPr>
          <w:rFonts w:ascii="Arial" w:hAnsi="Arial" w:cs="Arial"/>
          <w:sz w:val="16"/>
          <w:szCs w:val="16"/>
        </w:rPr>
        <w:t>Caberá ao órgão que se utilizar da ata, verificar a vantagem econômica da adesão a este Registro de Pre</w:t>
      </w:r>
      <w:r w:rsidR="00A41308" w:rsidRPr="0011594B">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lastRenderedPageBreak/>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D9528D">
        <w:rPr>
          <w:rFonts w:ascii="Arial" w:hAnsi="Arial" w:cs="Arial"/>
          <w:sz w:val="16"/>
          <w:szCs w:val="16"/>
        </w:rPr>
        <w:t>Departamento d</w:t>
      </w:r>
      <w:r w:rsidRPr="00891C60">
        <w:rPr>
          <w:rFonts w:ascii="Arial" w:hAnsi="Arial" w:cs="Arial"/>
          <w:sz w:val="16"/>
          <w:szCs w:val="16"/>
        </w:rPr>
        <w:t>e Estra</w:t>
      </w:r>
      <w:r w:rsidR="00D9528D">
        <w:rPr>
          <w:rFonts w:ascii="Arial" w:hAnsi="Arial" w:cs="Arial"/>
          <w:sz w:val="16"/>
          <w:szCs w:val="16"/>
        </w:rPr>
        <w:t>das d</w:t>
      </w:r>
      <w:r>
        <w:rPr>
          <w:rFonts w:ascii="Arial" w:hAnsi="Arial" w:cs="Arial"/>
          <w:sz w:val="16"/>
          <w:szCs w:val="16"/>
        </w:rPr>
        <w:t>e Rodagem, Infraestrutura e</w:t>
      </w:r>
      <w:r w:rsidRPr="00891C60">
        <w:rPr>
          <w:rFonts w:ascii="Arial" w:hAnsi="Arial" w:cs="Arial"/>
          <w:sz w:val="16"/>
          <w:szCs w:val="16"/>
        </w:rPr>
        <w:t xml:space="preserv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4151FF" w:rsidRDefault="004151FF"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7D7067" w:rsidRDefault="007D7067" w:rsidP="009D2314">
      <w:pPr>
        <w:ind w:right="47"/>
        <w:jc w:val="both"/>
        <w:rPr>
          <w:rFonts w:ascii="Arial" w:hAnsi="Arial" w:cs="Arial"/>
          <w:b/>
          <w:bCs/>
          <w:color w:val="000000"/>
          <w:sz w:val="16"/>
          <w:szCs w:val="16"/>
        </w:rPr>
      </w:pPr>
    </w:p>
    <w:p w:rsidR="007D7067" w:rsidRPr="009A54D1" w:rsidRDefault="007D7067"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627D90" w:rsidRDefault="00627D90" w:rsidP="00526790">
      <w:pPr>
        <w:ind w:right="47"/>
        <w:jc w:val="both"/>
        <w:rPr>
          <w:rFonts w:ascii="Arial" w:hAnsi="Arial" w:cs="Arial"/>
          <w:b/>
          <w:bCs/>
          <w:color w:val="000000"/>
          <w:sz w:val="16"/>
          <w:szCs w:val="16"/>
        </w:rPr>
      </w:pPr>
    </w:p>
    <w:p w:rsidR="00C50BF7" w:rsidRPr="005E1530" w:rsidRDefault="003C7F19"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DA06C9">
        <w:rPr>
          <w:rFonts w:ascii="Arial" w:hAnsi="Arial" w:cs="Arial"/>
          <w:b/>
          <w:bCs/>
          <w:color w:val="000000"/>
          <w:sz w:val="10"/>
          <w:szCs w:val="10"/>
        </w:rPr>
        <w:t>/SRP</w:t>
      </w:r>
    </w:p>
    <w:sectPr w:rsidR="00C50BF7"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1AF" w:rsidRDefault="00E931AF">
      <w:r>
        <w:separator/>
      </w:r>
    </w:p>
  </w:endnote>
  <w:endnote w:type="continuationSeparator" w:id="0">
    <w:p w:rsidR="00E931AF" w:rsidRDefault="00E931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1AF" w:rsidRDefault="00E931AF">
      <w:r>
        <w:separator/>
      </w:r>
    </w:p>
  </w:footnote>
  <w:footnote w:type="continuationSeparator" w:id="0">
    <w:p w:rsidR="00E931AF" w:rsidRDefault="00E931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1AF" w:rsidRDefault="00E931A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6834D24"/>
    <w:multiLevelType w:val="multilevel"/>
    <w:tmpl w:val="582619FA"/>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5">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9">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4">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8AC3A3A"/>
    <w:multiLevelType w:val="multilevel"/>
    <w:tmpl w:val="1F181B5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1288"/>
        </w:tabs>
        <w:ind w:left="1288" w:hanging="720"/>
      </w:pPr>
      <w:rPr>
        <w:rFonts w:hint="default"/>
        <w:b/>
        <w:color w:val="000000" w:themeColor="text1"/>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8">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D1449E7"/>
    <w:multiLevelType w:val="multilevel"/>
    <w:tmpl w:val="D73472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7">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0">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F7342DF"/>
    <w:multiLevelType w:val="multilevel"/>
    <w:tmpl w:val="28F21010"/>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2"/>
  </w:num>
  <w:num w:numId="2">
    <w:abstractNumId w:val="21"/>
  </w:num>
  <w:num w:numId="3">
    <w:abstractNumId w:val="8"/>
  </w:num>
  <w:num w:numId="4">
    <w:abstractNumId w:val="7"/>
  </w:num>
  <w:num w:numId="5">
    <w:abstractNumId w:val="25"/>
  </w:num>
  <w:num w:numId="6">
    <w:abstractNumId w:val="22"/>
  </w:num>
  <w:num w:numId="7">
    <w:abstractNumId w:val="38"/>
  </w:num>
  <w:num w:numId="8">
    <w:abstractNumId w:val="16"/>
  </w:num>
  <w:num w:numId="9">
    <w:abstractNumId w:val="20"/>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34"/>
  </w:num>
  <w:num w:numId="14">
    <w:abstractNumId w:val="41"/>
  </w:num>
  <w:num w:numId="15">
    <w:abstractNumId w:val="3"/>
  </w:num>
  <w:num w:numId="16">
    <w:abstractNumId w:val="4"/>
  </w:num>
  <w:num w:numId="17">
    <w:abstractNumId w:val="23"/>
  </w:num>
  <w:num w:numId="18">
    <w:abstractNumId w:val="40"/>
  </w:num>
  <w:num w:numId="19">
    <w:abstractNumId w:val="15"/>
  </w:num>
  <w:num w:numId="20">
    <w:abstractNumId w:val="36"/>
  </w:num>
  <w:num w:numId="21">
    <w:abstractNumId w:val="9"/>
  </w:num>
  <w:num w:numId="22">
    <w:abstractNumId w:val="17"/>
  </w:num>
  <w:num w:numId="23">
    <w:abstractNumId w:val="27"/>
  </w:num>
  <w:num w:numId="24">
    <w:abstractNumId w:val="31"/>
  </w:num>
  <w:num w:numId="25">
    <w:abstractNumId w:val="29"/>
  </w:num>
  <w:num w:numId="26">
    <w:abstractNumId w:val="1"/>
  </w:num>
  <w:num w:numId="27">
    <w:abstractNumId w:val="2"/>
  </w:num>
  <w:num w:numId="28">
    <w:abstractNumId w:val="12"/>
  </w:num>
  <w:num w:numId="29">
    <w:abstractNumId w:val="10"/>
  </w:num>
  <w:num w:numId="30">
    <w:abstractNumId w:val="35"/>
  </w:num>
  <w:num w:numId="31">
    <w:abstractNumId w:val="33"/>
  </w:num>
  <w:num w:numId="32">
    <w:abstractNumId w:val="19"/>
  </w:num>
  <w:num w:numId="33">
    <w:abstractNumId w:val="28"/>
  </w:num>
  <w:num w:numId="34">
    <w:abstractNumId w:val="18"/>
  </w:num>
  <w:num w:numId="35">
    <w:abstractNumId w:val="37"/>
  </w:num>
  <w:num w:numId="36">
    <w:abstractNumId w:val="5"/>
  </w:num>
  <w:num w:numId="37">
    <w:abstractNumId w:val="14"/>
  </w:num>
  <w:num w:numId="38">
    <w:abstractNumId w:val="26"/>
  </w:num>
  <w:num w:numId="39">
    <w:abstractNumId w:val="11"/>
  </w:num>
  <w:num w:numId="40">
    <w:abstractNumId w:val="30"/>
  </w:num>
  <w:num w:numId="41">
    <w:abstractNumId w:val="42"/>
  </w:num>
  <w:num w:numId="42">
    <w:abstractNumId w:val="2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C7F19"/>
    <w:rsid w:val="003D2D98"/>
    <w:rsid w:val="003D6E59"/>
    <w:rsid w:val="003E2102"/>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EB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54D72A-9DCC-482F-A400-B789F97D3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2641</Words>
  <Characters>14266</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cp:revision>
  <cp:lastPrinted>2017-05-12T13:39:00Z</cp:lastPrinted>
  <dcterms:created xsi:type="dcterms:W3CDTF">2017-05-25T12:52:00Z</dcterms:created>
  <dcterms:modified xsi:type="dcterms:W3CDTF">2017-05-31T13:48:00Z</dcterms:modified>
</cp:coreProperties>
</file>