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EF1FC6" w:rsidRDefault="00A41308" w:rsidP="00440E73">
      <w:pPr>
        <w:pStyle w:val="Cabealho"/>
        <w:spacing w:before="100" w:after="100"/>
        <w:contextualSpacing/>
        <w:jc w:val="center"/>
      </w:pPr>
      <w:r>
        <w:t>Porto V</w:t>
      </w:r>
      <w:r w:rsidR="00531DA4" w:rsidRPr="00B544F3">
        <w:t xml:space="preserve">elho, Rondônia. </w:t>
      </w:r>
      <w:bookmarkEnd w:id="0"/>
    </w:p>
    <w:p w:rsidR="00440E73" w:rsidRPr="00067B8E" w:rsidRDefault="00440E73" w:rsidP="00440E73">
      <w:pPr>
        <w:pStyle w:val="Cabealho"/>
        <w:spacing w:before="100" w:after="100"/>
        <w:contextualSpacing/>
        <w:jc w:val="center"/>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A4205A">
        <w:rPr>
          <w:rFonts w:ascii="Arial" w:hAnsi="Arial" w:cs="Arial"/>
          <w:sz w:val="16"/>
          <w:szCs w:val="16"/>
        </w:rPr>
        <w:t>101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A4205A">
        <w:rPr>
          <w:rFonts w:ascii="Arial" w:hAnsi="Arial" w:cs="Arial"/>
          <w:bCs/>
          <w:sz w:val="16"/>
          <w:szCs w:val="16"/>
        </w:rPr>
        <w:t>081</w:t>
      </w:r>
      <w:r w:rsidR="008C7613" w:rsidRPr="001606A8">
        <w:rPr>
          <w:rFonts w:ascii="Arial" w:hAnsi="Arial" w:cs="Arial"/>
          <w:bCs/>
          <w:sz w:val="16"/>
          <w:szCs w:val="16"/>
        </w:rPr>
        <w:t>/</w:t>
      </w:r>
      <w:r w:rsidR="008C7613" w:rsidRPr="008353D1">
        <w:rPr>
          <w:rFonts w:ascii="Arial" w:hAnsi="Arial" w:cs="Arial"/>
          <w:bCs/>
          <w:sz w:val="16"/>
          <w:szCs w:val="16"/>
        </w:rPr>
        <w:t>201</w:t>
      </w:r>
      <w:r w:rsidR="00A4205A">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34046">
        <w:rPr>
          <w:rFonts w:ascii="Arial" w:hAnsi="Arial" w:cs="Arial"/>
          <w:bCs/>
          <w:sz w:val="16"/>
          <w:szCs w:val="16"/>
        </w:rPr>
        <w:t>1712.</w:t>
      </w:r>
      <w:r w:rsidR="00A4205A">
        <w:rPr>
          <w:rFonts w:ascii="Arial" w:hAnsi="Arial" w:cs="Arial"/>
          <w:bCs/>
          <w:sz w:val="16"/>
          <w:szCs w:val="16"/>
        </w:rPr>
        <w:t>11852-00/2016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041829">
        <w:rPr>
          <w:rFonts w:ascii="Arial" w:hAnsi="Arial" w:cs="Arial"/>
          <w:sz w:val="16"/>
          <w:szCs w:val="16"/>
        </w:rPr>
        <w:t>FARQUAR N° 2986 COMPLEXO RIO MADEIRA EDIFÍCIO</w:t>
      </w:r>
      <w:r w:rsidR="00624815" w:rsidRPr="00041829">
        <w:rPr>
          <w:rFonts w:ascii="Arial" w:hAnsi="Arial" w:cs="Arial"/>
          <w:sz w:val="16"/>
          <w:szCs w:val="16"/>
        </w:rPr>
        <w:t xml:space="preserve">, </w:t>
      </w:r>
      <w:r w:rsidR="00EC0310" w:rsidRPr="00041829">
        <w:rPr>
          <w:rFonts w:ascii="Arial" w:hAnsi="Arial" w:cs="Arial"/>
          <w:sz w:val="16"/>
          <w:szCs w:val="16"/>
        </w:rPr>
        <w:t xml:space="preserve">Ed. Central - Rio Pacaás Novos – 2º Andar </w:t>
      </w:r>
      <w:r w:rsidRPr="00041829">
        <w:rPr>
          <w:rFonts w:ascii="Arial" w:hAnsi="Arial" w:cs="Arial"/>
          <w:sz w:val="16"/>
          <w:szCs w:val="16"/>
        </w:rPr>
        <w:t>– BAIRRO: PEDRINHAS, neste ato representado pelo Superintendente da SUPEL, Senhor Márcio Rogério Gabriel e a(s) empresa(s) qualificada(s) no</w:t>
      </w:r>
      <w:r w:rsidR="00190648" w:rsidRPr="00041829">
        <w:rPr>
          <w:rFonts w:ascii="Arial" w:hAnsi="Arial" w:cs="Arial"/>
          <w:sz w:val="16"/>
          <w:szCs w:val="16"/>
        </w:rPr>
        <w:t xml:space="preserve"> Anexo Único desta Ata, resolvem</w:t>
      </w:r>
      <w:r w:rsidRPr="00041829">
        <w:rPr>
          <w:rFonts w:ascii="Arial" w:hAnsi="Arial" w:cs="Arial"/>
          <w:sz w:val="16"/>
          <w:szCs w:val="16"/>
        </w:rPr>
        <w:t xml:space="preserve"> REGISTRAR O </w:t>
      </w:r>
      <w:r w:rsidR="003C0CA5" w:rsidRPr="001103EA">
        <w:rPr>
          <w:rFonts w:ascii="Arial" w:hAnsi="Arial" w:cs="Arial"/>
          <w:sz w:val="16"/>
          <w:szCs w:val="16"/>
        </w:rPr>
        <w:t xml:space="preserve">preço para </w:t>
      </w:r>
      <w:r w:rsidR="003C0CA5" w:rsidRPr="001103EA">
        <w:rPr>
          <w:rFonts w:ascii="Arial" w:hAnsi="Arial" w:cs="Arial"/>
          <w:bCs/>
          <w:sz w:val="16"/>
          <w:szCs w:val="16"/>
        </w:rPr>
        <w:t xml:space="preserve">futura e eventual </w:t>
      </w:r>
      <w:r w:rsidR="001103EA" w:rsidRPr="001103EA">
        <w:rPr>
          <w:rFonts w:ascii="Arial" w:hAnsi="Arial" w:cs="Arial"/>
          <w:sz w:val="16"/>
          <w:szCs w:val="16"/>
        </w:rPr>
        <w:t xml:space="preserve">aquisição </w:t>
      </w:r>
      <w:r w:rsidR="00A4205A" w:rsidRPr="00A4205A">
        <w:rPr>
          <w:rFonts w:ascii="Arial" w:hAnsi="Arial" w:cs="Arial"/>
          <w:sz w:val="16"/>
          <w:szCs w:val="16"/>
        </w:rPr>
        <w:t>de material de consumo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campo </w:t>
      </w:r>
      <w:proofErr w:type="spellStart"/>
      <w:r w:rsidR="00A4205A" w:rsidRPr="00A4205A">
        <w:rPr>
          <w:rFonts w:ascii="Arial" w:hAnsi="Arial" w:cs="Arial"/>
          <w:sz w:val="16"/>
          <w:szCs w:val="16"/>
        </w:rPr>
        <w:t>operatório</w:t>
      </w:r>
      <w:proofErr w:type="spellEnd"/>
      <w:r w:rsidR="00A4205A" w:rsidRPr="00A4205A">
        <w:rPr>
          <w:rFonts w:ascii="Arial" w:hAnsi="Arial" w:cs="Arial"/>
          <w:sz w:val="16"/>
          <w:szCs w:val="16"/>
        </w:rPr>
        <w:t xml:space="preserve"> confeccionada </w:t>
      </w:r>
      <w:proofErr w:type="spellStart"/>
      <w:r w:rsidR="00A4205A" w:rsidRPr="00A4205A">
        <w:rPr>
          <w:rFonts w:ascii="Arial" w:hAnsi="Arial" w:cs="Arial"/>
          <w:sz w:val="16"/>
          <w:szCs w:val="16"/>
        </w:rPr>
        <w:t>em</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100% </w:t>
      </w:r>
      <w:proofErr w:type="spellStart"/>
      <w:r w:rsidR="00A4205A" w:rsidRPr="00A4205A">
        <w:rPr>
          <w:rFonts w:ascii="Arial" w:hAnsi="Arial" w:cs="Arial"/>
          <w:sz w:val="16"/>
          <w:szCs w:val="16"/>
        </w:rPr>
        <w:t>algodão</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com</w:t>
      </w:r>
      <w:proofErr w:type="spellEnd"/>
      <w:r w:rsidR="00A4205A" w:rsidRPr="00A4205A">
        <w:rPr>
          <w:rFonts w:ascii="Arial" w:hAnsi="Arial" w:cs="Arial"/>
          <w:sz w:val="16"/>
          <w:szCs w:val="16"/>
        </w:rPr>
        <w:t xml:space="preserve"> </w:t>
      </w:r>
      <w:proofErr w:type="gramStart"/>
      <w:r w:rsidR="00A4205A" w:rsidRPr="00A4205A">
        <w:rPr>
          <w:rFonts w:ascii="Arial" w:hAnsi="Arial" w:cs="Arial"/>
          <w:sz w:val="16"/>
          <w:szCs w:val="16"/>
        </w:rPr>
        <w:t>4</w:t>
      </w:r>
      <w:proofErr w:type="gramEnd"/>
      <w:r w:rsidR="00A4205A" w:rsidRPr="00A4205A">
        <w:rPr>
          <w:rFonts w:ascii="Arial" w:hAnsi="Arial" w:cs="Arial"/>
          <w:sz w:val="16"/>
          <w:szCs w:val="16"/>
        </w:rPr>
        <w:t xml:space="preserve">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medindo</w:t>
      </w:r>
      <w:proofErr w:type="spellEnd"/>
      <w:r w:rsidR="00A4205A" w:rsidRPr="00A4205A">
        <w:rPr>
          <w:rFonts w:ascii="Arial" w:hAnsi="Arial" w:cs="Arial"/>
          <w:sz w:val="16"/>
          <w:szCs w:val="16"/>
        </w:rPr>
        <w:t xml:space="preserve"> aproximadamente 23 x 25 cm,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campo </w:t>
      </w:r>
      <w:proofErr w:type="spellStart"/>
      <w:r w:rsidR="00A4205A" w:rsidRPr="00A4205A">
        <w:rPr>
          <w:rFonts w:ascii="Arial" w:hAnsi="Arial" w:cs="Arial"/>
          <w:sz w:val="16"/>
          <w:szCs w:val="16"/>
        </w:rPr>
        <w:t>operatório</w:t>
      </w:r>
      <w:proofErr w:type="spellEnd"/>
      <w:r w:rsidR="00A4205A" w:rsidRPr="00A4205A">
        <w:rPr>
          <w:rFonts w:ascii="Arial" w:hAnsi="Arial" w:cs="Arial"/>
          <w:sz w:val="16"/>
          <w:szCs w:val="16"/>
        </w:rPr>
        <w:t xml:space="preserve"> confeccionada </w:t>
      </w:r>
      <w:proofErr w:type="spellStart"/>
      <w:r w:rsidR="00A4205A" w:rsidRPr="00A4205A">
        <w:rPr>
          <w:rFonts w:ascii="Arial" w:hAnsi="Arial" w:cs="Arial"/>
          <w:sz w:val="16"/>
          <w:szCs w:val="16"/>
        </w:rPr>
        <w:t>em</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100% </w:t>
      </w:r>
      <w:proofErr w:type="spellStart"/>
      <w:r w:rsidR="00A4205A" w:rsidRPr="00A4205A">
        <w:rPr>
          <w:rFonts w:ascii="Arial" w:hAnsi="Arial" w:cs="Arial"/>
          <w:sz w:val="16"/>
          <w:szCs w:val="16"/>
        </w:rPr>
        <w:t>algodão</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com</w:t>
      </w:r>
      <w:proofErr w:type="spellEnd"/>
      <w:r w:rsidR="00A4205A" w:rsidRPr="00A4205A">
        <w:rPr>
          <w:rFonts w:ascii="Arial" w:hAnsi="Arial" w:cs="Arial"/>
          <w:sz w:val="16"/>
          <w:szCs w:val="16"/>
        </w:rPr>
        <w:t xml:space="preserve"> 4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medindo</w:t>
      </w:r>
      <w:proofErr w:type="spellEnd"/>
      <w:r w:rsidR="00A4205A" w:rsidRPr="00A4205A">
        <w:rPr>
          <w:rFonts w:ascii="Arial" w:hAnsi="Arial" w:cs="Arial"/>
          <w:sz w:val="16"/>
          <w:szCs w:val="16"/>
        </w:rPr>
        <w:t xml:space="preserve"> aproximadamente 45 x 50 cm,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de </w:t>
      </w:r>
      <w:proofErr w:type="spellStart"/>
      <w:r w:rsidR="00A4205A" w:rsidRPr="00A4205A">
        <w:rPr>
          <w:rFonts w:ascii="Arial" w:hAnsi="Arial" w:cs="Arial"/>
          <w:sz w:val="16"/>
          <w:szCs w:val="16"/>
        </w:rPr>
        <w:t>gaze</w:t>
      </w:r>
      <w:proofErr w:type="spellEnd"/>
      <w:r w:rsidR="00A4205A" w:rsidRPr="00A4205A">
        <w:rPr>
          <w:rFonts w:ascii="Arial" w:hAnsi="Arial" w:cs="Arial"/>
          <w:sz w:val="16"/>
          <w:szCs w:val="16"/>
        </w:rPr>
        <w:t xml:space="preserve"> 7,5 x 7,5 cm 5 </w:t>
      </w:r>
      <w:proofErr w:type="spellStart"/>
      <w:r w:rsidR="00A4205A" w:rsidRPr="00A4205A">
        <w:rPr>
          <w:rFonts w:ascii="Arial" w:hAnsi="Arial" w:cs="Arial"/>
          <w:sz w:val="16"/>
          <w:szCs w:val="16"/>
        </w:rPr>
        <w:t>dobras</w:t>
      </w:r>
      <w:proofErr w:type="spellEnd"/>
      <w:r w:rsidR="00A4205A" w:rsidRPr="00A4205A">
        <w:rPr>
          <w:rFonts w:ascii="Arial" w:hAnsi="Arial" w:cs="Arial"/>
          <w:sz w:val="16"/>
          <w:szCs w:val="16"/>
        </w:rPr>
        <w:t xml:space="preserve"> 8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não</w:t>
      </w:r>
      <w:proofErr w:type="spellEnd"/>
      <w:r w:rsidR="00A4205A" w:rsidRPr="00A4205A">
        <w:rPr>
          <w:rFonts w:ascii="Arial" w:hAnsi="Arial" w:cs="Arial"/>
          <w:sz w:val="16"/>
          <w:szCs w:val="16"/>
        </w:rPr>
        <w:t xml:space="preserve"> estéril e </w:t>
      </w:r>
      <w:proofErr w:type="spellStart"/>
      <w:r w:rsidR="00A4205A" w:rsidRPr="00A4205A">
        <w:rPr>
          <w:rFonts w:ascii="Arial" w:hAnsi="Arial" w:cs="Arial"/>
          <w:sz w:val="16"/>
          <w:szCs w:val="16"/>
        </w:rPr>
        <w:t>outros</w:t>
      </w:r>
      <w:proofErr w:type="spellEnd"/>
      <w:r w:rsidR="00A4205A" w:rsidRPr="00A4205A">
        <w:rPr>
          <w:rFonts w:ascii="Arial" w:hAnsi="Arial" w:cs="Arial"/>
          <w:sz w:val="16"/>
          <w:szCs w:val="16"/>
        </w:rPr>
        <w:t xml:space="preserve">), para atender demanda </w:t>
      </w:r>
      <w:proofErr w:type="spellStart"/>
      <w:r w:rsidR="00A4205A" w:rsidRPr="00A4205A">
        <w:rPr>
          <w:rFonts w:ascii="Arial" w:hAnsi="Arial" w:cs="Arial"/>
          <w:sz w:val="16"/>
          <w:szCs w:val="16"/>
        </w:rPr>
        <w:t>necessária</w:t>
      </w:r>
      <w:proofErr w:type="spellEnd"/>
      <w:r w:rsidR="00A4205A" w:rsidRPr="00A4205A">
        <w:rPr>
          <w:rFonts w:ascii="Arial" w:hAnsi="Arial" w:cs="Arial"/>
          <w:sz w:val="16"/>
          <w:szCs w:val="16"/>
        </w:rPr>
        <w:t xml:space="preserve"> de todas </w:t>
      </w:r>
      <w:proofErr w:type="spellStart"/>
      <w:r w:rsidR="00A4205A" w:rsidRPr="00A4205A">
        <w:rPr>
          <w:rFonts w:ascii="Arial" w:hAnsi="Arial" w:cs="Arial"/>
          <w:sz w:val="16"/>
          <w:szCs w:val="16"/>
        </w:rPr>
        <w:t>as</w:t>
      </w:r>
      <w:proofErr w:type="spellEnd"/>
      <w:r w:rsidR="00A4205A" w:rsidRPr="00A4205A">
        <w:rPr>
          <w:rFonts w:ascii="Arial" w:hAnsi="Arial" w:cs="Arial"/>
          <w:sz w:val="16"/>
          <w:szCs w:val="16"/>
        </w:rPr>
        <w:t xml:space="preserve"> unidades da </w:t>
      </w:r>
      <w:proofErr w:type="spellStart"/>
      <w:r w:rsidR="00A4205A" w:rsidRPr="00A4205A">
        <w:rPr>
          <w:rFonts w:ascii="Arial" w:hAnsi="Arial" w:cs="Arial"/>
          <w:sz w:val="16"/>
          <w:szCs w:val="16"/>
        </w:rPr>
        <w:t>Secretaria</w:t>
      </w:r>
      <w:proofErr w:type="spellEnd"/>
      <w:r w:rsidR="00A4205A" w:rsidRPr="00A4205A">
        <w:rPr>
          <w:rFonts w:ascii="Arial" w:hAnsi="Arial" w:cs="Arial"/>
          <w:sz w:val="16"/>
          <w:szCs w:val="16"/>
        </w:rPr>
        <w:t xml:space="preserve"> Estadual de </w:t>
      </w:r>
      <w:proofErr w:type="spellStart"/>
      <w:r w:rsidR="00A4205A" w:rsidRPr="00A4205A">
        <w:rPr>
          <w:rFonts w:ascii="Arial" w:hAnsi="Arial" w:cs="Arial"/>
          <w:sz w:val="16"/>
          <w:szCs w:val="16"/>
        </w:rPr>
        <w:t>Saúde</w:t>
      </w:r>
      <w:proofErr w:type="spellEnd"/>
      <w:r w:rsidR="00A4205A" w:rsidRPr="00A4205A">
        <w:rPr>
          <w:rFonts w:ascii="Arial" w:hAnsi="Arial" w:cs="Arial"/>
          <w:sz w:val="16"/>
          <w:szCs w:val="16"/>
        </w:rPr>
        <w:t xml:space="preserve"> – SESAU</w:t>
      </w:r>
      <w:r w:rsidR="00A4205A">
        <w:rPr>
          <w:rFonts w:ascii="Arial" w:hAnsi="Arial" w:cs="Arial"/>
          <w:sz w:val="16"/>
          <w:szCs w:val="16"/>
        </w:rPr>
        <w:t>/RO</w:t>
      </w:r>
      <w:r w:rsidR="003C0CA5" w:rsidRPr="001103EA">
        <w:rPr>
          <w:rFonts w:ascii="Arial" w:hAnsi="Arial" w:cs="Arial"/>
          <w:sz w:val="16"/>
          <w:szCs w:val="16"/>
        </w:rPr>
        <w:t xml:space="preserve">, por um período de 12 </w:t>
      </w:r>
      <w:r w:rsidR="00DF042C" w:rsidRPr="001103EA">
        <w:rPr>
          <w:rFonts w:ascii="Arial" w:hAnsi="Arial" w:cs="Arial"/>
          <w:sz w:val="16"/>
          <w:szCs w:val="16"/>
        </w:rPr>
        <w:t xml:space="preserve">(doze) meses, </w:t>
      </w:r>
      <w:r w:rsidRPr="001103EA">
        <w:rPr>
          <w:rFonts w:ascii="Arial" w:hAnsi="Arial" w:cs="Arial"/>
          <w:sz w:val="16"/>
          <w:szCs w:val="16"/>
        </w:rPr>
        <w:t>conforme Anexo Único desta ata,</w:t>
      </w:r>
      <w:r w:rsidRPr="00D77649">
        <w:rPr>
          <w:rFonts w:ascii="Arial" w:hAnsi="Arial" w:cs="Arial"/>
          <w:sz w:val="16"/>
          <w:szCs w:val="16"/>
        </w:rPr>
        <w:t xml:space="preserve">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041829">
        <w:rPr>
          <w:rFonts w:ascii="Arial" w:hAnsi="Arial" w:cs="Arial"/>
          <w:b/>
          <w:sz w:val="16"/>
          <w:szCs w:val="16"/>
        </w:rPr>
        <w:t>REGISTRAR O PREÇO</w:t>
      </w:r>
      <w:r w:rsidR="00524202" w:rsidRPr="00041829">
        <w:rPr>
          <w:rFonts w:ascii="Arial" w:hAnsi="Arial" w:cs="Arial"/>
          <w:color w:val="FF0000"/>
          <w:sz w:val="16"/>
          <w:szCs w:val="16"/>
        </w:rPr>
        <w:t xml:space="preserve"> </w:t>
      </w:r>
      <w:r w:rsidR="00041829" w:rsidRPr="00041829">
        <w:rPr>
          <w:rFonts w:ascii="Arial" w:hAnsi="Arial" w:cs="Arial"/>
          <w:sz w:val="16"/>
          <w:szCs w:val="16"/>
        </w:rPr>
        <w:t xml:space="preserve">para </w:t>
      </w:r>
      <w:r w:rsidR="00041829" w:rsidRPr="00041829">
        <w:rPr>
          <w:rFonts w:ascii="Arial" w:hAnsi="Arial" w:cs="Arial"/>
          <w:bCs/>
          <w:sz w:val="16"/>
          <w:szCs w:val="16"/>
        </w:rPr>
        <w:t xml:space="preserve">futura e eventual </w:t>
      </w:r>
      <w:r w:rsidR="001103EA" w:rsidRPr="001103EA">
        <w:rPr>
          <w:rFonts w:ascii="Arial" w:hAnsi="Arial" w:cs="Arial"/>
          <w:sz w:val="16"/>
          <w:szCs w:val="16"/>
        </w:rPr>
        <w:t xml:space="preserve">aquisição </w:t>
      </w:r>
      <w:r w:rsidR="00A4205A" w:rsidRPr="00A4205A">
        <w:rPr>
          <w:rFonts w:ascii="Arial" w:hAnsi="Arial" w:cs="Arial"/>
          <w:sz w:val="16"/>
          <w:szCs w:val="16"/>
        </w:rPr>
        <w:t>de material de consumo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campo </w:t>
      </w:r>
      <w:proofErr w:type="spellStart"/>
      <w:r w:rsidR="00A4205A" w:rsidRPr="00A4205A">
        <w:rPr>
          <w:rFonts w:ascii="Arial" w:hAnsi="Arial" w:cs="Arial"/>
          <w:sz w:val="16"/>
          <w:szCs w:val="16"/>
        </w:rPr>
        <w:t>operatório</w:t>
      </w:r>
      <w:proofErr w:type="spellEnd"/>
      <w:r w:rsidR="00A4205A" w:rsidRPr="00A4205A">
        <w:rPr>
          <w:rFonts w:ascii="Arial" w:hAnsi="Arial" w:cs="Arial"/>
          <w:sz w:val="16"/>
          <w:szCs w:val="16"/>
        </w:rPr>
        <w:t xml:space="preserve"> confeccionada </w:t>
      </w:r>
      <w:proofErr w:type="spellStart"/>
      <w:r w:rsidR="00A4205A" w:rsidRPr="00A4205A">
        <w:rPr>
          <w:rFonts w:ascii="Arial" w:hAnsi="Arial" w:cs="Arial"/>
          <w:sz w:val="16"/>
          <w:szCs w:val="16"/>
        </w:rPr>
        <w:t>em</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100% </w:t>
      </w:r>
      <w:proofErr w:type="spellStart"/>
      <w:r w:rsidR="00A4205A" w:rsidRPr="00A4205A">
        <w:rPr>
          <w:rFonts w:ascii="Arial" w:hAnsi="Arial" w:cs="Arial"/>
          <w:sz w:val="16"/>
          <w:szCs w:val="16"/>
        </w:rPr>
        <w:t>algodão</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com</w:t>
      </w:r>
      <w:proofErr w:type="spellEnd"/>
      <w:r w:rsidR="00A4205A" w:rsidRPr="00A4205A">
        <w:rPr>
          <w:rFonts w:ascii="Arial" w:hAnsi="Arial" w:cs="Arial"/>
          <w:sz w:val="16"/>
          <w:szCs w:val="16"/>
        </w:rPr>
        <w:t xml:space="preserve"> </w:t>
      </w:r>
      <w:proofErr w:type="gramStart"/>
      <w:r w:rsidR="00A4205A" w:rsidRPr="00A4205A">
        <w:rPr>
          <w:rFonts w:ascii="Arial" w:hAnsi="Arial" w:cs="Arial"/>
          <w:sz w:val="16"/>
          <w:szCs w:val="16"/>
        </w:rPr>
        <w:t>4</w:t>
      </w:r>
      <w:proofErr w:type="gramEnd"/>
      <w:r w:rsidR="00A4205A" w:rsidRPr="00A4205A">
        <w:rPr>
          <w:rFonts w:ascii="Arial" w:hAnsi="Arial" w:cs="Arial"/>
          <w:sz w:val="16"/>
          <w:szCs w:val="16"/>
        </w:rPr>
        <w:t xml:space="preserve">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medindo</w:t>
      </w:r>
      <w:proofErr w:type="spellEnd"/>
      <w:r w:rsidR="00A4205A" w:rsidRPr="00A4205A">
        <w:rPr>
          <w:rFonts w:ascii="Arial" w:hAnsi="Arial" w:cs="Arial"/>
          <w:sz w:val="16"/>
          <w:szCs w:val="16"/>
        </w:rPr>
        <w:t xml:space="preserve"> aproximadamente 23 x 25 cm,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campo </w:t>
      </w:r>
      <w:proofErr w:type="spellStart"/>
      <w:r w:rsidR="00A4205A" w:rsidRPr="00A4205A">
        <w:rPr>
          <w:rFonts w:ascii="Arial" w:hAnsi="Arial" w:cs="Arial"/>
          <w:sz w:val="16"/>
          <w:szCs w:val="16"/>
        </w:rPr>
        <w:t>operatório</w:t>
      </w:r>
      <w:proofErr w:type="spellEnd"/>
      <w:r w:rsidR="00A4205A" w:rsidRPr="00A4205A">
        <w:rPr>
          <w:rFonts w:ascii="Arial" w:hAnsi="Arial" w:cs="Arial"/>
          <w:sz w:val="16"/>
          <w:szCs w:val="16"/>
        </w:rPr>
        <w:t xml:space="preserve"> confeccionada </w:t>
      </w:r>
      <w:proofErr w:type="spellStart"/>
      <w:r w:rsidR="00A4205A" w:rsidRPr="00A4205A">
        <w:rPr>
          <w:rFonts w:ascii="Arial" w:hAnsi="Arial" w:cs="Arial"/>
          <w:sz w:val="16"/>
          <w:szCs w:val="16"/>
        </w:rPr>
        <w:t>em</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100% </w:t>
      </w:r>
      <w:proofErr w:type="spellStart"/>
      <w:r w:rsidR="00A4205A" w:rsidRPr="00A4205A">
        <w:rPr>
          <w:rFonts w:ascii="Arial" w:hAnsi="Arial" w:cs="Arial"/>
          <w:sz w:val="16"/>
          <w:szCs w:val="16"/>
        </w:rPr>
        <w:t>algodão</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com</w:t>
      </w:r>
      <w:proofErr w:type="spellEnd"/>
      <w:r w:rsidR="00A4205A" w:rsidRPr="00A4205A">
        <w:rPr>
          <w:rFonts w:ascii="Arial" w:hAnsi="Arial" w:cs="Arial"/>
          <w:sz w:val="16"/>
          <w:szCs w:val="16"/>
        </w:rPr>
        <w:t xml:space="preserve"> 4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medindo</w:t>
      </w:r>
      <w:proofErr w:type="spellEnd"/>
      <w:r w:rsidR="00A4205A" w:rsidRPr="00A4205A">
        <w:rPr>
          <w:rFonts w:ascii="Arial" w:hAnsi="Arial" w:cs="Arial"/>
          <w:sz w:val="16"/>
          <w:szCs w:val="16"/>
        </w:rPr>
        <w:t xml:space="preserve"> aproximadamente 45 x 50 cm, </w:t>
      </w:r>
      <w:proofErr w:type="spellStart"/>
      <w:r w:rsidR="00A4205A" w:rsidRPr="00A4205A">
        <w:rPr>
          <w:rFonts w:ascii="Arial" w:hAnsi="Arial" w:cs="Arial"/>
          <w:sz w:val="16"/>
          <w:szCs w:val="16"/>
        </w:rPr>
        <w:t>compressa</w:t>
      </w:r>
      <w:proofErr w:type="spellEnd"/>
      <w:r w:rsidR="00A4205A" w:rsidRPr="00A4205A">
        <w:rPr>
          <w:rFonts w:ascii="Arial" w:hAnsi="Arial" w:cs="Arial"/>
          <w:sz w:val="16"/>
          <w:szCs w:val="16"/>
        </w:rPr>
        <w:t xml:space="preserve"> de </w:t>
      </w:r>
      <w:proofErr w:type="spellStart"/>
      <w:r w:rsidR="00A4205A" w:rsidRPr="00A4205A">
        <w:rPr>
          <w:rFonts w:ascii="Arial" w:hAnsi="Arial" w:cs="Arial"/>
          <w:sz w:val="16"/>
          <w:szCs w:val="16"/>
        </w:rPr>
        <w:t>gaze</w:t>
      </w:r>
      <w:proofErr w:type="spellEnd"/>
      <w:r w:rsidR="00A4205A" w:rsidRPr="00A4205A">
        <w:rPr>
          <w:rFonts w:ascii="Arial" w:hAnsi="Arial" w:cs="Arial"/>
          <w:sz w:val="16"/>
          <w:szCs w:val="16"/>
        </w:rPr>
        <w:t xml:space="preserve"> 7,5 x 7,5 cm 5 </w:t>
      </w:r>
      <w:proofErr w:type="spellStart"/>
      <w:r w:rsidR="00A4205A" w:rsidRPr="00A4205A">
        <w:rPr>
          <w:rFonts w:ascii="Arial" w:hAnsi="Arial" w:cs="Arial"/>
          <w:sz w:val="16"/>
          <w:szCs w:val="16"/>
        </w:rPr>
        <w:t>dobras</w:t>
      </w:r>
      <w:proofErr w:type="spellEnd"/>
      <w:r w:rsidR="00A4205A" w:rsidRPr="00A4205A">
        <w:rPr>
          <w:rFonts w:ascii="Arial" w:hAnsi="Arial" w:cs="Arial"/>
          <w:sz w:val="16"/>
          <w:szCs w:val="16"/>
        </w:rPr>
        <w:t xml:space="preserve"> 8 camadas 13 </w:t>
      </w:r>
      <w:proofErr w:type="spellStart"/>
      <w:r w:rsidR="00A4205A" w:rsidRPr="00A4205A">
        <w:rPr>
          <w:rFonts w:ascii="Arial" w:hAnsi="Arial" w:cs="Arial"/>
          <w:sz w:val="16"/>
          <w:szCs w:val="16"/>
        </w:rPr>
        <w:t>fios</w:t>
      </w:r>
      <w:proofErr w:type="spellEnd"/>
      <w:r w:rsidR="00A4205A" w:rsidRPr="00A4205A">
        <w:rPr>
          <w:rFonts w:ascii="Arial" w:hAnsi="Arial" w:cs="Arial"/>
          <w:sz w:val="16"/>
          <w:szCs w:val="16"/>
        </w:rPr>
        <w:t xml:space="preserve"> </w:t>
      </w:r>
      <w:proofErr w:type="spellStart"/>
      <w:r w:rsidR="00A4205A" w:rsidRPr="00A4205A">
        <w:rPr>
          <w:rFonts w:ascii="Arial" w:hAnsi="Arial" w:cs="Arial"/>
          <w:sz w:val="16"/>
          <w:szCs w:val="16"/>
        </w:rPr>
        <w:t>não</w:t>
      </w:r>
      <w:proofErr w:type="spellEnd"/>
      <w:r w:rsidR="00A4205A" w:rsidRPr="00A4205A">
        <w:rPr>
          <w:rFonts w:ascii="Arial" w:hAnsi="Arial" w:cs="Arial"/>
          <w:sz w:val="16"/>
          <w:szCs w:val="16"/>
        </w:rPr>
        <w:t xml:space="preserve"> estéril e </w:t>
      </w:r>
      <w:proofErr w:type="spellStart"/>
      <w:r w:rsidR="00A4205A" w:rsidRPr="00A4205A">
        <w:rPr>
          <w:rFonts w:ascii="Arial" w:hAnsi="Arial" w:cs="Arial"/>
          <w:sz w:val="16"/>
          <w:szCs w:val="16"/>
        </w:rPr>
        <w:t>outros</w:t>
      </w:r>
      <w:proofErr w:type="spellEnd"/>
      <w:r w:rsidR="00A4205A" w:rsidRPr="00A4205A">
        <w:rPr>
          <w:rFonts w:ascii="Arial" w:hAnsi="Arial" w:cs="Arial"/>
          <w:sz w:val="16"/>
          <w:szCs w:val="16"/>
        </w:rPr>
        <w:t xml:space="preserve">), para atender demanda </w:t>
      </w:r>
      <w:proofErr w:type="spellStart"/>
      <w:r w:rsidR="00A4205A" w:rsidRPr="00A4205A">
        <w:rPr>
          <w:rFonts w:ascii="Arial" w:hAnsi="Arial" w:cs="Arial"/>
          <w:sz w:val="16"/>
          <w:szCs w:val="16"/>
        </w:rPr>
        <w:t>necessária</w:t>
      </w:r>
      <w:proofErr w:type="spellEnd"/>
      <w:r w:rsidR="00A4205A" w:rsidRPr="00A4205A">
        <w:rPr>
          <w:rFonts w:ascii="Arial" w:hAnsi="Arial" w:cs="Arial"/>
          <w:sz w:val="16"/>
          <w:szCs w:val="16"/>
        </w:rPr>
        <w:t xml:space="preserve"> de todas </w:t>
      </w:r>
      <w:proofErr w:type="spellStart"/>
      <w:r w:rsidR="00A4205A" w:rsidRPr="00A4205A">
        <w:rPr>
          <w:rFonts w:ascii="Arial" w:hAnsi="Arial" w:cs="Arial"/>
          <w:sz w:val="16"/>
          <w:szCs w:val="16"/>
        </w:rPr>
        <w:t>as</w:t>
      </w:r>
      <w:proofErr w:type="spellEnd"/>
      <w:r w:rsidR="00A4205A" w:rsidRPr="00A4205A">
        <w:rPr>
          <w:rFonts w:ascii="Arial" w:hAnsi="Arial" w:cs="Arial"/>
          <w:sz w:val="16"/>
          <w:szCs w:val="16"/>
        </w:rPr>
        <w:t xml:space="preserve"> unidades da </w:t>
      </w:r>
      <w:proofErr w:type="spellStart"/>
      <w:r w:rsidR="00A4205A" w:rsidRPr="00A4205A">
        <w:rPr>
          <w:rFonts w:ascii="Arial" w:hAnsi="Arial" w:cs="Arial"/>
          <w:sz w:val="16"/>
          <w:szCs w:val="16"/>
        </w:rPr>
        <w:t>Secretaria</w:t>
      </w:r>
      <w:proofErr w:type="spellEnd"/>
      <w:r w:rsidR="00A4205A" w:rsidRPr="00A4205A">
        <w:rPr>
          <w:rFonts w:ascii="Arial" w:hAnsi="Arial" w:cs="Arial"/>
          <w:sz w:val="16"/>
          <w:szCs w:val="16"/>
        </w:rPr>
        <w:t xml:space="preserve"> Estadual de </w:t>
      </w:r>
      <w:proofErr w:type="spellStart"/>
      <w:r w:rsidR="00A4205A" w:rsidRPr="00A4205A">
        <w:rPr>
          <w:rFonts w:ascii="Arial" w:hAnsi="Arial" w:cs="Arial"/>
          <w:sz w:val="16"/>
          <w:szCs w:val="16"/>
        </w:rPr>
        <w:t>Saúde</w:t>
      </w:r>
      <w:proofErr w:type="spellEnd"/>
      <w:r w:rsidR="00A4205A" w:rsidRPr="00A4205A">
        <w:rPr>
          <w:rFonts w:ascii="Arial" w:hAnsi="Arial" w:cs="Arial"/>
          <w:sz w:val="16"/>
          <w:szCs w:val="16"/>
        </w:rPr>
        <w:t xml:space="preserve"> - SESAU</w:t>
      </w: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9D2314"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440E73"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440E73"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3C0CA5" w:rsidRDefault="009D2314" w:rsidP="009D2314">
      <w:pPr>
        <w:spacing w:line="360" w:lineRule="auto"/>
        <w:jc w:val="both"/>
        <w:rPr>
          <w:rFonts w:ascii="Arial" w:hAnsi="Arial" w:cs="Arial"/>
          <w:b/>
          <w:bCs/>
          <w:sz w:val="16"/>
          <w:szCs w:val="16"/>
        </w:rPr>
      </w:pPr>
      <w:r w:rsidRPr="003C0CA5">
        <w:rPr>
          <w:rFonts w:ascii="Arial" w:hAnsi="Arial" w:cs="Arial"/>
          <w:b/>
          <w:bCs/>
          <w:color w:val="000000"/>
          <w:sz w:val="16"/>
          <w:szCs w:val="16"/>
        </w:rPr>
        <w:t>6</w:t>
      </w:r>
      <w:r w:rsidR="00AB3EB8">
        <w:rPr>
          <w:rFonts w:ascii="Arial" w:hAnsi="Arial" w:cs="Arial"/>
          <w:b/>
          <w:bCs/>
          <w:color w:val="000000"/>
          <w:sz w:val="16"/>
          <w:szCs w:val="16"/>
        </w:rPr>
        <w:t xml:space="preserve">. </w:t>
      </w:r>
      <w:r w:rsidR="00AB3EB8" w:rsidRPr="009A54D1">
        <w:rPr>
          <w:rFonts w:ascii="Arial" w:hAnsi="Arial" w:cs="Arial"/>
          <w:b/>
          <w:bCs/>
          <w:sz w:val="16"/>
          <w:szCs w:val="16"/>
        </w:rPr>
        <w:t>DO PRAZO E LOCAL DE ENTREGA</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3C0CA5" w:rsidRDefault="00210CC9" w:rsidP="00EF1FC6">
      <w:pPr>
        <w:pStyle w:val="Recuodecorpodetexto3"/>
        <w:spacing w:after="0"/>
        <w:ind w:left="0"/>
        <w:rPr>
          <w:b/>
          <w:bCs/>
          <w:sz w:val="16"/>
          <w:szCs w:val="16"/>
        </w:rPr>
      </w:pPr>
      <w:r w:rsidRPr="003C0CA5">
        <w:rPr>
          <w:sz w:val="16"/>
          <w:szCs w:val="16"/>
        </w:rPr>
        <w:t xml:space="preserve">6.2. </w:t>
      </w:r>
      <w:r w:rsidR="009D2314" w:rsidRPr="003C0CA5">
        <w:rPr>
          <w:sz w:val="16"/>
          <w:szCs w:val="16"/>
        </w:rPr>
        <w:t xml:space="preserve">Expedida a Nota de Empenho, o recebimento de seu objeto ficará condicionado </w:t>
      </w:r>
      <w:proofErr w:type="gramStart"/>
      <w:r w:rsidR="009D2314" w:rsidRPr="003C0CA5">
        <w:rPr>
          <w:sz w:val="16"/>
          <w:szCs w:val="16"/>
        </w:rPr>
        <w:t>a</w:t>
      </w:r>
      <w:proofErr w:type="gramEnd"/>
      <w:r w:rsidR="009D2314" w:rsidRPr="003C0CA5">
        <w:rPr>
          <w:sz w:val="16"/>
          <w:szCs w:val="16"/>
        </w:rPr>
        <w:t xml:space="preserve"> observância das normas contidas no art. 40, inciso XVI, c/c o art. 73 inciso II, “a” e “b”, da Lei 8.666/93 e alterações.</w:t>
      </w:r>
    </w:p>
    <w:p w:rsidR="00EF1FC6" w:rsidRPr="001103EA" w:rsidRDefault="004B50C5" w:rsidP="00EF1FC6">
      <w:pPr>
        <w:jc w:val="both"/>
        <w:rPr>
          <w:rFonts w:ascii="Arial" w:hAnsi="Arial" w:cs="Arial"/>
          <w:sz w:val="16"/>
          <w:szCs w:val="16"/>
        </w:rPr>
      </w:pPr>
      <w:r w:rsidRPr="001103EA">
        <w:rPr>
          <w:rFonts w:ascii="Arial" w:hAnsi="Arial" w:cs="Arial"/>
          <w:sz w:val="16"/>
          <w:szCs w:val="16"/>
        </w:rPr>
        <w:t>6.3</w:t>
      </w:r>
      <w:r w:rsidR="001643CD" w:rsidRPr="001103EA">
        <w:rPr>
          <w:rFonts w:ascii="Arial" w:hAnsi="Arial" w:cs="Arial"/>
          <w:sz w:val="16"/>
          <w:szCs w:val="16"/>
        </w:rPr>
        <w:t>.</w:t>
      </w:r>
      <w:r w:rsidRPr="001103EA">
        <w:rPr>
          <w:rFonts w:ascii="Arial" w:hAnsi="Arial" w:cs="Arial"/>
          <w:sz w:val="16"/>
          <w:szCs w:val="16"/>
        </w:rPr>
        <w:t xml:space="preserve"> </w:t>
      </w:r>
      <w:r w:rsidR="00F17DD3" w:rsidRPr="001103EA">
        <w:rPr>
          <w:rFonts w:ascii="Arial" w:hAnsi="Arial" w:cs="Arial"/>
          <w:b/>
          <w:sz w:val="16"/>
          <w:szCs w:val="16"/>
        </w:rPr>
        <w:t>PRAZO DE ENTREGA:</w:t>
      </w:r>
      <w:r w:rsidR="00F111D9" w:rsidRPr="001103EA">
        <w:rPr>
          <w:rFonts w:ascii="Arial" w:hAnsi="Arial" w:cs="Arial"/>
          <w:sz w:val="16"/>
          <w:szCs w:val="16"/>
        </w:rPr>
        <w:t xml:space="preserve"> </w:t>
      </w:r>
      <w:r w:rsidR="00A4205A" w:rsidRPr="00A4205A">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00A34046" w:rsidRPr="00A4205A">
        <w:rPr>
          <w:rFonts w:ascii="Arial" w:hAnsi="Arial" w:cs="Arial"/>
          <w:bCs/>
          <w:sz w:val="16"/>
          <w:szCs w:val="16"/>
        </w:rPr>
        <w:t>.</w:t>
      </w:r>
    </w:p>
    <w:p w:rsidR="002D55DF" w:rsidRPr="001103EA" w:rsidRDefault="002D55DF" w:rsidP="00FD59F7">
      <w:pPr>
        <w:jc w:val="both"/>
        <w:rPr>
          <w:rFonts w:ascii="Arial" w:hAnsi="Arial" w:cs="Arial"/>
          <w:sz w:val="16"/>
          <w:szCs w:val="16"/>
        </w:rPr>
      </w:pPr>
    </w:p>
    <w:p w:rsidR="003C0CA5" w:rsidRPr="00A4205A" w:rsidRDefault="00F23872" w:rsidP="00041829">
      <w:pPr>
        <w:jc w:val="both"/>
        <w:rPr>
          <w:rFonts w:ascii="Arial" w:hAnsi="Arial" w:cs="Arial"/>
          <w:bCs/>
          <w:sz w:val="16"/>
          <w:szCs w:val="16"/>
        </w:rPr>
      </w:pPr>
      <w:r w:rsidRPr="001103EA">
        <w:rPr>
          <w:rFonts w:ascii="Arial" w:hAnsi="Arial" w:cs="Arial"/>
          <w:sz w:val="16"/>
          <w:szCs w:val="16"/>
        </w:rPr>
        <w:t>6</w:t>
      </w:r>
      <w:r w:rsidR="00F111D9" w:rsidRPr="001103EA">
        <w:rPr>
          <w:rFonts w:ascii="Arial" w:hAnsi="Arial" w:cs="Arial"/>
          <w:sz w:val="16"/>
          <w:szCs w:val="16"/>
        </w:rPr>
        <w:t>.</w:t>
      </w:r>
      <w:r w:rsidR="00DE7179" w:rsidRPr="001103EA">
        <w:rPr>
          <w:rFonts w:ascii="Arial" w:hAnsi="Arial" w:cs="Arial"/>
          <w:sz w:val="16"/>
          <w:szCs w:val="16"/>
        </w:rPr>
        <w:t>4</w:t>
      </w:r>
      <w:r w:rsidR="001643CD" w:rsidRPr="001103EA">
        <w:rPr>
          <w:rFonts w:ascii="Arial" w:hAnsi="Arial" w:cs="Arial"/>
          <w:sz w:val="16"/>
          <w:szCs w:val="16"/>
        </w:rPr>
        <w:t>.</w:t>
      </w:r>
      <w:r w:rsidRPr="001103EA">
        <w:rPr>
          <w:rFonts w:ascii="Arial" w:hAnsi="Arial" w:cs="Arial"/>
          <w:sz w:val="16"/>
          <w:szCs w:val="16"/>
        </w:rPr>
        <w:t xml:space="preserve"> </w:t>
      </w:r>
      <w:r w:rsidR="00F17DD3" w:rsidRPr="001103EA">
        <w:rPr>
          <w:rFonts w:ascii="Arial" w:hAnsi="Arial" w:cs="Arial"/>
          <w:b/>
          <w:sz w:val="16"/>
          <w:szCs w:val="16"/>
        </w:rPr>
        <w:t>LOCAL/HORÁRIOS:</w:t>
      </w:r>
      <w:r w:rsidR="00F17DD3" w:rsidRPr="001103EA">
        <w:rPr>
          <w:rFonts w:ascii="Arial" w:hAnsi="Arial" w:cs="Arial"/>
          <w:sz w:val="16"/>
          <w:szCs w:val="16"/>
        </w:rPr>
        <w:t xml:space="preserve"> </w:t>
      </w:r>
      <w:r w:rsidR="00A4205A" w:rsidRPr="00A4205A">
        <w:rPr>
          <w:rFonts w:ascii="Arial" w:hAnsi="Arial" w:cs="Arial"/>
          <w:bCs/>
          <w:sz w:val="16"/>
          <w:szCs w:val="16"/>
        </w:rPr>
        <w:t xml:space="preserve">Os materiais deverão ser entregues na Central de Abastecimento Farmacêutico – CAF II: Rua: Aparício de Morais nº. </w:t>
      </w:r>
      <w:proofErr w:type="gramStart"/>
      <w:r w:rsidR="00A4205A" w:rsidRPr="00A4205A">
        <w:rPr>
          <w:rFonts w:ascii="Arial" w:hAnsi="Arial" w:cs="Arial"/>
          <w:bCs/>
          <w:sz w:val="16"/>
          <w:szCs w:val="16"/>
        </w:rPr>
        <w:t>4378 Bairro</w:t>
      </w:r>
      <w:proofErr w:type="gramEnd"/>
      <w:r w:rsidR="00A4205A" w:rsidRPr="00A4205A">
        <w:rPr>
          <w:rFonts w:ascii="Arial" w:hAnsi="Arial" w:cs="Arial"/>
          <w:bCs/>
          <w:sz w:val="16"/>
          <w:szCs w:val="16"/>
        </w:rPr>
        <w:t>: Setor Industrial, CEP: 76.801-460 - Telefone: (69) 3216–5759 - Porto Velho, Rondônia. O expediente é de segunda a sexta, das 07h30min às 13h30min horas</w:t>
      </w:r>
      <w:r w:rsidR="00A4205A">
        <w:rPr>
          <w:rFonts w:ascii="Arial" w:hAnsi="Arial" w:cs="Arial"/>
          <w:bCs/>
          <w:sz w:val="16"/>
          <w:szCs w:val="16"/>
        </w:rPr>
        <w:t>.</w:t>
      </w:r>
    </w:p>
    <w:p w:rsidR="00041829" w:rsidRDefault="00041829"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1103EA" w:rsidRDefault="009D2314" w:rsidP="00160FBE">
      <w:pPr>
        <w:pStyle w:val="NormalWeb"/>
        <w:numPr>
          <w:ilvl w:val="1"/>
          <w:numId w:val="4"/>
        </w:numPr>
        <w:spacing w:before="0" w:beforeAutospacing="0" w:after="0" w:afterAutospacing="0"/>
        <w:jc w:val="both"/>
        <w:rPr>
          <w:rFonts w:ascii="Arial" w:hAnsi="Arial" w:cs="Arial"/>
          <w:sz w:val="16"/>
          <w:szCs w:val="16"/>
        </w:rPr>
      </w:pPr>
      <w:r w:rsidRPr="001103E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41829" w:rsidRPr="001103EA" w:rsidRDefault="00041829" w:rsidP="008E4E8A">
      <w:pPr>
        <w:pStyle w:val="NormalWeb"/>
        <w:spacing w:before="0" w:beforeAutospacing="0" w:after="0" w:afterAutospacing="0"/>
        <w:ind w:left="360"/>
        <w:jc w:val="both"/>
        <w:rPr>
          <w:rFonts w:ascii="Arial" w:hAnsi="Arial" w:cs="Arial"/>
          <w:sz w:val="16"/>
          <w:szCs w:val="16"/>
        </w:rPr>
      </w:pPr>
    </w:p>
    <w:p w:rsidR="00EA06CB" w:rsidRPr="001103EA" w:rsidRDefault="009D2314" w:rsidP="00EA06CB">
      <w:pPr>
        <w:pStyle w:val="Lista2"/>
        <w:numPr>
          <w:ilvl w:val="0"/>
          <w:numId w:val="4"/>
        </w:numPr>
        <w:jc w:val="both"/>
        <w:rPr>
          <w:b/>
          <w:bCs/>
          <w:sz w:val="16"/>
          <w:szCs w:val="16"/>
        </w:rPr>
      </w:pPr>
      <w:r w:rsidRPr="001103EA">
        <w:rPr>
          <w:b/>
          <w:bCs/>
          <w:sz w:val="16"/>
          <w:szCs w:val="16"/>
        </w:rPr>
        <w:t>DAS SANÇÕES NO CASO DE INADIMPLÊNCIA E DO CANCELAMENTO DO REGISTRO DE PREÇOS</w:t>
      </w:r>
    </w:p>
    <w:p w:rsidR="00041829" w:rsidRPr="001103EA" w:rsidRDefault="00041829" w:rsidP="00EA06CB">
      <w:pPr>
        <w:pStyle w:val="Lista2"/>
        <w:ind w:left="0" w:firstLine="0"/>
        <w:jc w:val="both"/>
        <w:rPr>
          <w:b/>
          <w:bCs/>
          <w:sz w:val="16"/>
          <w:szCs w:val="16"/>
        </w:rPr>
      </w:pPr>
    </w:p>
    <w:p w:rsidR="00A13FC6" w:rsidRDefault="008B3469" w:rsidP="00A13FC6">
      <w:pPr>
        <w:pStyle w:val="PargrafodaLista"/>
        <w:suppressAutoHyphens/>
        <w:spacing w:line="100" w:lineRule="atLeast"/>
        <w:ind w:left="0" w:right="47"/>
        <w:jc w:val="both"/>
        <w:rPr>
          <w:rFonts w:ascii="Arial" w:hAnsi="Arial" w:cs="Arial"/>
          <w:sz w:val="16"/>
          <w:szCs w:val="16"/>
        </w:rPr>
      </w:pPr>
      <w:r w:rsidRPr="001103EA">
        <w:rPr>
          <w:rFonts w:ascii="Arial" w:hAnsi="Arial" w:cs="Arial"/>
          <w:sz w:val="16"/>
          <w:szCs w:val="16"/>
        </w:rPr>
        <w:t>9.1</w:t>
      </w:r>
      <w:r w:rsidR="001428DB" w:rsidRPr="001103EA">
        <w:rPr>
          <w:rFonts w:ascii="Arial" w:hAnsi="Arial" w:cs="Arial"/>
          <w:sz w:val="16"/>
          <w:szCs w:val="16"/>
        </w:rPr>
        <w:t>.</w:t>
      </w:r>
      <w:r w:rsidR="00A13FC6">
        <w:rPr>
          <w:rFonts w:ascii="Arial" w:hAnsi="Arial" w:cs="Arial"/>
          <w:sz w:val="16"/>
          <w:szCs w:val="16"/>
        </w:rPr>
        <w:t xml:space="preserve"> </w:t>
      </w:r>
      <w:r w:rsidR="00A13FC6" w:rsidRPr="00A13FC6">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9.2</w:t>
      </w:r>
      <w:r w:rsidR="001E234E">
        <w:rPr>
          <w:rFonts w:ascii="Arial" w:hAnsi="Arial" w:cs="Arial"/>
          <w:sz w:val="16"/>
          <w:szCs w:val="16"/>
        </w:rPr>
        <w:t>.</w:t>
      </w:r>
      <w:r w:rsidRPr="00A13FC6">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9.3</w:t>
      </w:r>
      <w:r w:rsidR="001E234E">
        <w:rPr>
          <w:rFonts w:ascii="Arial" w:hAnsi="Arial" w:cs="Arial"/>
          <w:sz w:val="16"/>
          <w:szCs w:val="16"/>
        </w:rPr>
        <w:t>.</w:t>
      </w:r>
      <w:r w:rsidRPr="00A13FC6">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9.4</w:t>
      </w:r>
      <w:r w:rsidR="001E234E">
        <w:rPr>
          <w:rFonts w:ascii="Arial" w:hAnsi="Arial" w:cs="Arial"/>
          <w:sz w:val="16"/>
          <w:szCs w:val="16"/>
        </w:rPr>
        <w:t>.</w:t>
      </w:r>
      <w:r w:rsidRPr="00A13FC6">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9.5</w:t>
      </w:r>
      <w:r w:rsidR="001E234E">
        <w:rPr>
          <w:rFonts w:ascii="Arial" w:hAnsi="Arial" w:cs="Arial"/>
          <w:sz w:val="16"/>
          <w:szCs w:val="16"/>
        </w:rPr>
        <w:t>.</w:t>
      </w:r>
      <w:r w:rsidRPr="00A13FC6">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9.6</w:t>
      </w:r>
      <w:r w:rsidR="001E234E">
        <w:rPr>
          <w:rFonts w:ascii="Arial" w:hAnsi="Arial" w:cs="Arial"/>
          <w:sz w:val="16"/>
          <w:szCs w:val="16"/>
        </w:rPr>
        <w:t>.</w:t>
      </w:r>
      <w:r w:rsidRPr="00A13FC6">
        <w:rPr>
          <w:rFonts w:ascii="Arial" w:hAnsi="Arial" w:cs="Arial"/>
          <w:sz w:val="16"/>
          <w:szCs w:val="16"/>
        </w:rPr>
        <w:t xml:space="preserve"> De acordo com a gravidade do descumprimento</w:t>
      </w:r>
      <w:proofErr w:type="gramStart"/>
      <w:r w:rsidRPr="00A13FC6">
        <w:rPr>
          <w:rFonts w:ascii="Arial" w:hAnsi="Arial" w:cs="Arial"/>
          <w:sz w:val="16"/>
          <w:szCs w:val="16"/>
        </w:rPr>
        <w:t>, poderá</w:t>
      </w:r>
      <w:proofErr w:type="gramEnd"/>
      <w:r w:rsidRPr="00A13FC6">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9.7</w:t>
      </w:r>
      <w:r w:rsidR="001E234E">
        <w:rPr>
          <w:rFonts w:ascii="Arial" w:hAnsi="Arial" w:cs="Arial"/>
          <w:sz w:val="16"/>
          <w:szCs w:val="16"/>
        </w:rPr>
        <w:t>.</w:t>
      </w:r>
      <w:r w:rsidRPr="00A13FC6">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9.8</w:t>
      </w:r>
      <w:r w:rsidR="001E234E">
        <w:rPr>
          <w:rFonts w:ascii="Arial" w:hAnsi="Arial" w:cs="Arial"/>
          <w:sz w:val="16"/>
          <w:szCs w:val="16"/>
        </w:rPr>
        <w:t>.</w:t>
      </w:r>
      <w:r w:rsidRPr="00A13FC6">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a) Inexecução total ou parcial do contrato;</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b) Apresentação de documentação falsa;</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c) Comportamento inidôneo;</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d) Fraude fiscal;</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e) Descumprimento de qualquer dos deveres elencados no Edital ou no Contrato.</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9.9</w:t>
      </w:r>
      <w:r w:rsidR="001E234E">
        <w:rPr>
          <w:rFonts w:ascii="Arial" w:hAnsi="Arial" w:cs="Arial"/>
          <w:sz w:val="16"/>
          <w:szCs w:val="16"/>
        </w:rPr>
        <w:t>.</w:t>
      </w:r>
      <w:r w:rsidRPr="00A13FC6">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9.10</w:t>
      </w:r>
      <w:r w:rsidR="001E234E">
        <w:rPr>
          <w:rFonts w:ascii="Arial" w:hAnsi="Arial" w:cs="Arial"/>
          <w:sz w:val="16"/>
          <w:szCs w:val="16"/>
        </w:rPr>
        <w:t>.</w:t>
      </w:r>
      <w:r w:rsidRPr="00A13FC6">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tbl>
      <w:tblPr>
        <w:tblStyle w:val="Tabelacomgrade"/>
        <w:tblW w:w="0" w:type="auto"/>
        <w:tblLook w:val="04A0"/>
      </w:tblPr>
      <w:tblGrid>
        <w:gridCol w:w="646"/>
        <w:gridCol w:w="6571"/>
        <w:gridCol w:w="992"/>
        <w:gridCol w:w="1502"/>
      </w:tblGrid>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ITEM</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DESCRIÇÃO DA INFRAÇÃO</w:t>
            </w:r>
          </w:p>
        </w:tc>
        <w:tc>
          <w:tcPr>
            <w:tcW w:w="99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GRAU</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MULTA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1</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06</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4,0%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2</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Usar indevidamente informações sigilosas a que teve acesso;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06</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4,0%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3</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Suspender ou interromper, salvo por motivo de força maior ou caso fortuito, os serviços contratuais por dia e por unidade de atendimento;</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05</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3,2%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4</w:t>
            </w:r>
            <w:proofErr w:type="gramEnd"/>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Destruir ou danificar documentos por culpa ou dolo de seus agentes;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05</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3,2%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5</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Recusar-se a executar serviço determinado pela FISCALIZAÇÃO, sem motivo justificado;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1,6%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6</w:t>
            </w:r>
            <w:proofErr w:type="gramEnd"/>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Executar serviço incompleto, paliativo substitutivo como por caráter permanente, ou deixar de providenciar recomposição complementar;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0,4% </w:t>
            </w:r>
            <w:proofErr w:type="spellStart"/>
            <w:r w:rsidRPr="00A13FC6">
              <w:rPr>
                <w:rFonts w:ascii="Arial" w:hAnsi="Arial" w:cs="Arial"/>
                <w:sz w:val="16"/>
                <w:szCs w:val="16"/>
              </w:rPr>
              <w:t>por</w:t>
            </w:r>
            <w:proofErr w:type="spellEnd"/>
            <w:r w:rsidRPr="00A13FC6">
              <w:rPr>
                <w:rFonts w:ascii="Arial" w:hAnsi="Arial" w:cs="Arial"/>
                <w:sz w:val="16"/>
                <w:szCs w:val="16"/>
              </w:rPr>
              <w:t xml:space="preserve"> </w:t>
            </w:r>
            <w:proofErr w:type="spellStart"/>
            <w:r w:rsidRPr="00A13FC6">
              <w:rPr>
                <w:rFonts w:ascii="Arial" w:hAnsi="Arial" w:cs="Arial"/>
                <w:sz w:val="16"/>
                <w:szCs w:val="16"/>
              </w:rPr>
              <w:t>dia</w:t>
            </w:r>
            <w:proofErr w:type="spellEnd"/>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7</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 Fornecer informação pérfida de</w:t>
            </w:r>
            <w:r w:rsidRPr="00A13FC6">
              <w:rPr>
                <w:rFonts w:ascii="Arial" w:hAnsi="Arial" w:cs="Arial"/>
                <w:sz w:val="16"/>
                <w:szCs w:val="16"/>
              </w:rPr>
              <w:tab/>
              <w:t>serviço ou substituição de cartão/equipamento/software;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0,4% </w:t>
            </w:r>
            <w:proofErr w:type="spellStart"/>
            <w:r w:rsidRPr="00A13FC6">
              <w:rPr>
                <w:rFonts w:ascii="Arial" w:hAnsi="Arial" w:cs="Arial"/>
                <w:sz w:val="16"/>
                <w:szCs w:val="16"/>
              </w:rPr>
              <w:t>por</w:t>
            </w:r>
            <w:proofErr w:type="spellEnd"/>
            <w:r w:rsidRPr="00A13FC6">
              <w:rPr>
                <w:rFonts w:ascii="Arial" w:hAnsi="Arial" w:cs="Arial"/>
                <w:sz w:val="16"/>
                <w:szCs w:val="16"/>
              </w:rPr>
              <w:t xml:space="preserve"> </w:t>
            </w:r>
            <w:proofErr w:type="spellStart"/>
            <w:r w:rsidRPr="00A13FC6">
              <w:rPr>
                <w:rFonts w:ascii="Arial" w:hAnsi="Arial" w:cs="Arial"/>
                <w:sz w:val="16"/>
                <w:szCs w:val="16"/>
              </w:rPr>
              <w:t>dia</w:t>
            </w:r>
            <w:proofErr w:type="spellEnd"/>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8</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Manter credenciamento ou descredenciamento de estabelecimento sem a anuência </w:t>
            </w:r>
            <w:r w:rsidRPr="00A13FC6">
              <w:rPr>
                <w:rFonts w:ascii="Arial" w:hAnsi="Arial" w:cs="Arial"/>
                <w:sz w:val="16"/>
                <w:szCs w:val="16"/>
              </w:rPr>
              <w:lastRenderedPageBreak/>
              <w:t>previa do Gestor do Contrato, por ocorrência(s);</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lastRenderedPageBreak/>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0,2% </w:t>
            </w:r>
            <w:proofErr w:type="spellStart"/>
            <w:r w:rsidRPr="00A13FC6">
              <w:rPr>
                <w:rFonts w:ascii="Arial" w:hAnsi="Arial" w:cs="Arial"/>
                <w:sz w:val="16"/>
                <w:szCs w:val="16"/>
              </w:rPr>
              <w:t>por</w:t>
            </w:r>
            <w:proofErr w:type="spellEnd"/>
            <w:r w:rsidRPr="00A13FC6">
              <w:rPr>
                <w:rFonts w:ascii="Arial" w:hAnsi="Arial" w:cs="Arial"/>
                <w:sz w:val="16"/>
                <w:szCs w:val="16"/>
              </w:rPr>
              <w:t xml:space="preserve"> </w:t>
            </w:r>
            <w:proofErr w:type="spellStart"/>
            <w:r w:rsidRPr="00A13FC6">
              <w:rPr>
                <w:rFonts w:ascii="Arial" w:hAnsi="Arial" w:cs="Arial"/>
                <w:sz w:val="16"/>
                <w:szCs w:val="16"/>
              </w:rPr>
              <w:t>dia</w:t>
            </w:r>
            <w:proofErr w:type="spellEnd"/>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lastRenderedPageBreak/>
              <w:t>9</w:t>
            </w:r>
            <w:proofErr w:type="gramEnd"/>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0,2% </w:t>
            </w:r>
            <w:proofErr w:type="spellStart"/>
            <w:r w:rsidRPr="00A13FC6">
              <w:rPr>
                <w:rFonts w:ascii="Arial" w:hAnsi="Arial" w:cs="Arial"/>
                <w:sz w:val="16"/>
                <w:szCs w:val="16"/>
              </w:rPr>
              <w:t>por</w:t>
            </w:r>
            <w:proofErr w:type="spellEnd"/>
            <w:r w:rsidRPr="00A13FC6">
              <w:rPr>
                <w:rFonts w:ascii="Arial" w:hAnsi="Arial" w:cs="Arial"/>
                <w:sz w:val="16"/>
                <w:szCs w:val="16"/>
              </w:rPr>
              <w:t xml:space="preserve"> </w:t>
            </w:r>
            <w:proofErr w:type="spellStart"/>
            <w:r w:rsidRPr="00A13FC6">
              <w:rPr>
                <w:rFonts w:ascii="Arial" w:hAnsi="Arial" w:cs="Arial"/>
                <w:sz w:val="16"/>
                <w:szCs w:val="16"/>
              </w:rPr>
              <w:t>dia</w:t>
            </w:r>
            <w:proofErr w:type="spellEnd"/>
          </w:p>
        </w:tc>
      </w:tr>
      <w:tr w:rsidR="00A13FC6" w:rsidRPr="00A13FC6" w:rsidTr="00A13FC6">
        <w:tc>
          <w:tcPr>
            <w:tcW w:w="0" w:type="auto"/>
            <w:gridSpan w:val="4"/>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Para os itens a seguir, deixar de:</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10</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Efetuar o pagamento da rede credenciada no prazo estipulado; por dia e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06</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4,0%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11</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Efetuar o pagamento de seguros, encargos fiscais e sociais, assim como quaisquer despesas diretas e/ou indiretas relacionadas à execução dente contrato; por dia e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05</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3,2%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12</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Efetuar a restauração do sistema e reposição de equipamentos danificados, por motivo e por dia;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1,6%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13</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03</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0,8%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14</w:t>
            </w:r>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Cumprir determinação formal ou instrução complementar da FISCALIZAÇÃO,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03</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0,8%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15</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Iniciar execução de serviço nos prazos estabelecidos, observados os limites mínimos estabelecidos por este Contrato; por serviço,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16</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 xml:space="preserve">Disponibilizar os equipamentos, sistema, </w:t>
            </w:r>
            <w:proofErr w:type="gramStart"/>
            <w:r w:rsidRPr="00A13FC6">
              <w:rPr>
                <w:rFonts w:ascii="Arial" w:hAnsi="Arial" w:cs="Arial"/>
                <w:sz w:val="16"/>
                <w:szCs w:val="16"/>
              </w:rPr>
              <w:t>estabelecimentos</w:t>
            </w:r>
            <w:proofErr w:type="gramEnd"/>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roofErr w:type="gramStart"/>
            <w:r w:rsidRPr="00A13FC6">
              <w:rPr>
                <w:rFonts w:ascii="Arial" w:hAnsi="Arial" w:cs="Arial"/>
                <w:sz w:val="16"/>
                <w:szCs w:val="16"/>
              </w:rPr>
              <w:t>credenciados</w:t>
            </w:r>
            <w:proofErr w:type="gramEnd"/>
            <w:r w:rsidRPr="00A13FC6">
              <w:rPr>
                <w:rFonts w:ascii="Arial" w:hAnsi="Arial" w:cs="Arial"/>
                <w:sz w:val="16"/>
                <w:szCs w:val="16"/>
              </w:rPr>
              <w:t>, em numero mínimo, treinamento, suporte e demais necessários a realização dos serviços do escopo do contrato;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17</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Ressarcir o órgão por eventuais danos causados por sua culpa, em veículos, equipamentos, dados, etc.</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18</w:t>
            </w:r>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Fornecer as senhas e relatórios exigidos para o objeto, por tipo e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19</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Fiscalizar e controlar, diariamente, a atuação da rede credenciada, por estabelecimento e por dia;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20</w:t>
            </w:r>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Credenciar estabelecimento por proposta própria ou encaminhada pelo Gestor do Contrato, por ocorrência e por dia;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21</w:t>
            </w:r>
          </w:p>
        </w:tc>
        <w:tc>
          <w:tcPr>
            <w:tcW w:w="6571"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Manter a documentação de habilitação atualizada; por item, por ocorrência.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22</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Substituir funcionário que se conduza de modo inconveniente ou não atenda as necessidades do Órgão, por funcionário e por dia;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0,4% por dia</w:t>
            </w:r>
          </w:p>
        </w:tc>
      </w:tr>
      <w:tr w:rsidR="00A13FC6" w:rsidRPr="00A13FC6" w:rsidTr="00A13FC6">
        <w:tc>
          <w:tcPr>
            <w:tcW w:w="0" w:type="auto"/>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23</w:t>
            </w:r>
          </w:p>
        </w:tc>
        <w:tc>
          <w:tcPr>
            <w:tcW w:w="6571"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Fornecer suporte técnico a Contratante e a rede credenciada, por ocorrência e por dia.</w:t>
            </w:r>
          </w:p>
        </w:tc>
        <w:tc>
          <w:tcPr>
            <w:tcW w:w="992" w:type="dxa"/>
            <w:vAlign w:val="center"/>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01</w:t>
            </w:r>
          </w:p>
        </w:tc>
        <w:tc>
          <w:tcPr>
            <w:tcW w:w="1502" w:type="dxa"/>
          </w:tcPr>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0,2% por dia</w:t>
            </w:r>
          </w:p>
        </w:tc>
      </w:tr>
    </w:tbl>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9.11</w:t>
      </w:r>
      <w:r w:rsidR="001E234E">
        <w:rPr>
          <w:rFonts w:ascii="Arial" w:hAnsi="Arial" w:cs="Arial"/>
          <w:sz w:val="16"/>
          <w:szCs w:val="16"/>
        </w:rPr>
        <w:t>.</w:t>
      </w:r>
      <w:r w:rsidRPr="00A13FC6">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9.12</w:t>
      </w:r>
      <w:r w:rsidR="001E234E">
        <w:rPr>
          <w:rFonts w:ascii="Arial" w:hAnsi="Arial" w:cs="Arial"/>
          <w:sz w:val="16"/>
          <w:szCs w:val="16"/>
        </w:rPr>
        <w:t>.</w:t>
      </w:r>
      <w:r w:rsidRPr="00A13FC6">
        <w:rPr>
          <w:rFonts w:ascii="Arial" w:hAnsi="Arial" w:cs="Arial"/>
          <w:sz w:val="16"/>
          <w:szCs w:val="16"/>
        </w:rPr>
        <w:t xml:space="preserve"> Após 30 (trinta) dias da falta de execução do objeto será considerada inexecução total do contrato, o que ensejara a rescisão contratual;</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9.13</w:t>
      </w:r>
      <w:r w:rsidR="001E234E">
        <w:rPr>
          <w:rFonts w:ascii="Arial" w:hAnsi="Arial" w:cs="Arial"/>
          <w:sz w:val="16"/>
          <w:szCs w:val="16"/>
        </w:rPr>
        <w:t>.</w:t>
      </w:r>
      <w:r w:rsidRPr="00A13FC6">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9.14</w:t>
      </w:r>
      <w:r w:rsidR="001E234E">
        <w:rPr>
          <w:rFonts w:ascii="Arial" w:hAnsi="Arial" w:cs="Arial"/>
          <w:sz w:val="16"/>
          <w:szCs w:val="16"/>
        </w:rPr>
        <w:t>.</w:t>
      </w:r>
      <w:r w:rsidRPr="00A13FC6">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9.15</w:t>
      </w:r>
      <w:r w:rsidR="001E234E">
        <w:rPr>
          <w:rFonts w:ascii="Arial" w:hAnsi="Arial" w:cs="Arial"/>
          <w:sz w:val="16"/>
          <w:szCs w:val="16"/>
        </w:rPr>
        <w:t>.</w:t>
      </w:r>
      <w:r w:rsidRPr="00A13FC6">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9.16</w:t>
      </w:r>
      <w:r w:rsidR="001E234E">
        <w:rPr>
          <w:rFonts w:ascii="Arial" w:hAnsi="Arial" w:cs="Arial"/>
          <w:sz w:val="16"/>
          <w:szCs w:val="16"/>
        </w:rPr>
        <w:t>.</w:t>
      </w:r>
      <w:r w:rsidRPr="00A13FC6">
        <w:rPr>
          <w:rFonts w:ascii="Arial" w:hAnsi="Arial" w:cs="Arial"/>
          <w:sz w:val="16"/>
          <w:szCs w:val="16"/>
        </w:rPr>
        <w:t xml:space="preserve"> A sanção será obrigatoriamente registrada no Sistema de Cadastramento Unificado de Fornecedores - SICAF, bem como em sistemas Estaduais;</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9.17</w:t>
      </w:r>
      <w:r w:rsidR="001E234E">
        <w:rPr>
          <w:rFonts w:ascii="Arial" w:hAnsi="Arial" w:cs="Arial"/>
          <w:sz w:val="16"/>
          <w:szCs w:val="16"/>
        </w:rPr>
        <w:t>.</w:t>
      </w:r>
      <w:r w:rsidRPr="00A13FC6">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a) Tenham sofrido condenações definitivas por praticarem, por meio dolosos, fraude fiscal no recolhimento de tributos;</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b) Tenham praticado atos ilícitos visando a frustrar os objetivos da licitação;</w:t>
      </w:r>
    </w:p>
    <w:p w:rsidR="001E234E" w:rsidRPr="00A13FC6" w:rsidRDefault="001E234E" w:rsidP="00A13FC6">
      <w:pPr>
        <w:pStyle w:val="PargrafodaLista"/>
        <w:suppressAutoHyphens/>
        <w:spacing w:line="100" w:lineRule="atLeast"/>
        <w:ind w:left="0" w:right="47"/>
        <w:jc w:val="both"/>
        <w:rPr>
          <w:rFonts w:ascii="Arial" w:hAnsi="Arial" w:cs="Arial"/>
          <w:sz w:val="16"/>
          <w:szCs w:val="16"/>
        </w:rPr>
      </w:pPr>
    </w:p>
    <w:p w:rsidR="00A13FC6" w:rsidRPr="00A13FC6" w:rsidRDefault="00A13FC6" w:rsidP="00A13FC6">
      <w:pPr>
        <w:pStyle w:val="PargrafodaLista"/>
        <w:suppressAutoHyphens/>
        <w:spacing w:line="100" w:lineRule="atLeast"/>
        <w:ind w:left="0" w:right="47"/>
        <w:jc w:val="both"/>
        <w:rPr>
          <w:rFonts w:ascii="Arial" w:hAnsi="Arial" w:cs="Arial"/>
          <w:sz w:val="16"/>
          <w:szCs w:val="16"/>
        </w:rPr>
      </w:pPr>
      <w:r w:rsidRPr="00A13FC6">
        <w:rPr>
          <w:rFonts w:ascii="Arial" w:hAnsi="Arial" w:cs="Arial"/>
          <w:sz w:val="16"/>
          <w:szCs w:val="16"/>
        </w:rPr>
        <w:t>c) Demonstrem não possuir idoneidade para contratar com a Administração em virtude de atos ilícitos praticados.</w:t>
      </w:r>
    </w:p>
    <w:p w:rsidR="00EF1FC6" w:rsidRPr="002D55DF" w:rsidRDefault="00EF1FC6" w:rsidP="00A13FC6">
      <w:pPr>
        <w:tabs>
          <w:tab w:val="left" w:pos="851"/>
        </w:tabs>
        <w:spacing w:line="360" w:lineRule="auto"/>
        <w:rPr>
          <w:rFonts w:ascii="Arial" w:hAnsi="Arial" w:cs="Arial"/>
          <w:sz w:val="16"/>
          <w:szCs w:val="16"/>
        </w:rPr>
      </w:pPr>
    </w:p>
    <w:p w:rsidR="00E13289" w:rsidRDefault="001428DB" w:rsidP="00E13289">
      <w:pPr>
        <w:jc w:val="both"/>
        <w:rPr>
          <w:rFonts w:ascii="Arial" w:hAnsi="Arial" w:cs="Arial"/>
          <w:b/>
          <w:sz w:val="16"/>
          <w:szCs w:val="16"/>
        </w:rPr>
      </w:pPr>
      <w:r>
        <w:rPr>
          <w:rFonts w:ascii="Arial" w:hAnsi="Arial" w:cs="Arial"/>
          <w:b/>
          <w:sz w:val="16"/>
          <w:szCs w:val="16"/>
        </w:rPr>
        <w:t>10.</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a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EF1FC6" w:rsidRDefault="00EF1FC6" w:rsidP="009D2314">
      <w:pPr>
        <w:jc w:val="both"/>
        <w:rPr>
          <w:rFonts w:ascii="Arial" w:hAnsi="Arial" w:cs="Arial"/>
          <w:color w:val="000000"/>
          <w:sz w:val="16"/>
          <w:szCs w:val="16"/>
        </w:rPr>
      </w:pPr>
    </w:p>
    <w:p w:rsidR="001E234E" w:rsidRPr="009A54D1" w:rsidRDefault="001E234E"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428DB">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001E234E">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1E234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041829">
        <w:rPr>
          <w:rFonts w:ascii="Arial" w:hAnsi="Arial" w:cs="Arial"/>
          <w:sz w:val="16"/>
          <w:szCs w:val="16"/>
        </w:rPr>
        <w:t>Secretaria de Estado d</w:t>
      </w:r>
      <w:r w:rsidR="002D55DF" w:rsidRPr="001643CD">
        <w:rPr>
          <w:rFonts w:ascii="Arial" w:hAnsi="Arial" w:cs="Arial"/>
          <w:sz w:val="16"/>
          <w:szCs w:val="16"/>
        </w:rPr>
        <w:t>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1428DB">
        <w:rPr>
          <w:rFonts w:ascii="Arial" w:hAnsi="Arial" w:cs="Arial"/>
          <w:b/>
          <w:bCs/>
          <w:color w:val="000000"/>
          <w:sz w:val="16"/>
          <w:szCs w:val="16"/>
        </w:rPr>
        <w:t>.</w:t>
      </w:r>
      <w:r w:rsidR="009D2314"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lastRenderedPageBreak/>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041829" w:rsidRDefault="00041829" w:rsidP="00526790">
      <w:pPr>
        <w:ind w:right="47"/>
        <w:jc w:val="both"/>
        <w:rPr>
          <w:rFonts w:ascii="Arial" w:hAnsi="Arial" w:cs="Arial"/>
          <w:b/>
          <w:bCs/>
          <w:color w:val="000000"/>
          <w:sz w:val="8"/>
          <w:szCs w:val="8"/>
        </w:rPr>
      </w:pPr>
    </w:p>
    <w:p w:rsidR="00041829" w:rsidRDefault="00041829"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1428DB" w:rsidRDefault="001428DB" w:rsidP="00526790">
      <w:pPr>
        <w:ind w:right="47"/>
        <w:jc w:val="both"/>
        <w:rPr>
          <w:rFonts w:ascii="Arial" w:hAnsi="Arial" w:cs="Arial"/>
          <w:b/>
          <w:bCs/>
          <w:color w:val="000000"/>
          <w:sz w:val="8"/>
          <w:szCs w:val="8"/>
        </w:rPr>
      </w:pPr>
    </w:p>
    <w:p w:rsidR="00C50BF7" w:rsidRPr="00041829" w:rsidRDefault="001E234E"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EA06CB" w:rsidRPr="00041829">
        <w:rPr>
          <w:rFonts w:ascii="Arial" w:hAnsi="Arial" w:cs="Arial"/>
          <w:b/>
          <w:bCs/>
          <w:color w:val="000000"/>
          <w:sz w:val="10"/>
          <w:szCs w:val="10"/>
        </w:rPr>
        <w:t>/SRP</w:t>
      </w:r>
    </w:p>
    <w:sectPr w:rsidR="00C50BF7" w:rsidRPr="0004182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3FC6" w:rsidRDefault="00A13FC6">
      <w:r>
        <w:separator/>
      </w:r>
    </w:p>
  </w:endnote>
  <w:endnote w:type="continuationSeparator" w:id="0">
    <w:p w:rsidR="00A13FC6" w:rsidRDefault="00A13F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3FC6" w:rsidRDefault="00A13FC6">
      <w:r>
        <w:separator/>
      </w:r>
    </w:p>
  </w:footnote>
  <w:footnote w:type="continuationSeparator" w:id="0">
    <w:p w:rsidR="00A13FC6" w:rsidRDefault="00A13F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C6" w:rsidRDefault="00A13FC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6">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DC766BD"/>
    <w:multiLevelType w:val="hybridMultilevel"/>
    <w:tmpl w:val="B0960A0E"/>
    <w:lvl w:ilvl="0" w:tplc="15B649BE">
      <w:start w:val="2"/>
      <w:numFmt w:val="decimal"/>
      <w:lvlText w:val="9.%1"/>
      <w:lvlJc w:val="left"/>
      <w:pPr>
        <w:ind w:left="720" w:hanging="360"/>
      </w:pPr>
      <w:rPr>
        <w:rFonts w:ascii="Arial" w:hAnsi="Arial" w:cs="Arial"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1"/>
  </w:num>
  <w:num w:numId="2">
    <w:abstractNumId w:val="14"/>
  </w:num>
  <w:num w:numId="3">
    <w:abstractNumId w:val="5"/>
  </w:num>
  <w:num w:numId="4">
    <w:abstractNumId w:val="4"/>
  </w:num>
  <w:num w:numId="5">
    <w:abstractNumId w:val="18"/>
  </w:num>
  <w:num w:numId="6">
    <w:abstractNumId w:val="16"/>
  </w:num>
  <w:num w:numId="7">
    <w:abstractNumId w:val="25"/>
  </w:num>
  <w:num w:numId="8">
    <w:abstractNumId w:val="12"/>
  </w:num>
  <w:num w:numId="9">
    <w:abstractNumId w:val="13"/>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num>
  <w:num w:numId="13">
    <w:abstractNumId w:val="22"/>
  </w:num>
  <w:num w:numId="14">
    <w:abstractNumId w:val="27"/>
  </w:num>
  <w:num w:numId="15">
    <w:abstractNumId w:val="1"/>
  </w:num>
  <w:num w:numId="16">
    <w:abstractNumId w:val="2"/>
  </w:num>
  <w:num w:numId="17">
    <w:abstractNumId w:val="11"/>
  </w:num>
  <w:num w:numId="18">
    <w:abstractNumId w:val="9"/>
  </w:num>
  <w:num w:numId="19">
    <w:abstractNumId w:val="20"/>
  </w:num>
  <w:num w:numId="20">
    <w:abstractNumId w:val="6"/>
  </w:num>
  <w:num w:numId="21">
    <w:abstractNumId w:val="8"/>
  </w:num>
  <w:num w:numId="22">
    <w:abstractNumId w:val="15"/>
  </w:num>
  <w:num w:numId="23">
    <w:abstractNumId w:val="19"/>
  </w:num>
  <w:num w:numId="24">
    <w:abstractNumId w:val="24"/>
  </w:num>
  <w:num w:numId="25">
    <w:abstractNumId w:val="17"/>
  </w:num>
  <w:num w:numId="26">
    <w:abstractNumId w:val="23"/>
  </w:num>
  <w:num w:numId="27">
    <w:abstractNumId w:val="10"/>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376A1"/>
    <w:rsid w:val="00040004"/>
    <w:rsid w:val="00041829"/>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1B2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3EA"/>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28DB"/>
    <w:rsid w:val="001440E6"/>
    <w:rsid w:val="00150F0C"/>
    <w:rsid w:val="00154611"/>
    <w:rsid w:val="00156C1F"/>
    <w:rsid w:val="00157C08"/>
    <w:rsid w:val="001606A8"/>
    <w:rsid w:val="00160C39"/>
    <w:rsid w:val="00160FBE"/>
    <w:rsid w:val="00163955"/>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234E"/>
    <w:rsid w:val="001E4390"/>
    <w:rsid w:val="001E5672"/>
    <w:rsid w:val="001E79D3"/>
    <w:rsid w:val="001F11F9"/>
    <w:rsid w:val="001F3786"/>
    <w:rsid w:val="001F4DCD"/>
    <w:rsid w:val="001F6435"/>
    <w:rsid w:val="00201234"/>
    <w:rsid w:val="00206819"/>
    <w:rsid w:val="00210CC9"/>
    <w:rsid w:val="00211878"/>
    <w:rsid w:val="00213523"/>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0CA5"/>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0E73"/>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7A3"/>
    <w:rsid w:val="00531DA4"/>
    <w:rsid w:val="00532422"/>
    <w:rsid w:val="00534C71"/>
    <w:rsid w:val="005353C3"/>
    <w:rsid w:val="00542D5C"/>
    <w:rsid w:val="0054767B"/>
    <w:rsid w:val="00554CC0"/>
    <w:rsid w:val="00563419"/>
    <w:rsid w:val="00570245"/>
    <w:rsid w:val="00571745"/>
    <w:rsid w:val="00571CB1"/>
    <w:rsid w:val="0057352A"/>
    <w:rsid w:val="00577B89"/>
    <w:rsid w:val="00580D95"/>
    <w:rsid w:val="00583D93"/>
    <w:rsid w:val="00587C0E"/>
    <w:rsid w:val="00592472"/>
    <w:rsid w:val="00592E29"/>
    <w:rsid w:val="00594CF9"/>
    <w:rsid w:val="005965DB"/>
    <w:rsid w:val="005A50AE"/>
    <w:rsid w:val="005A6DF8"/>
    <w:rsid w:val="005A7B62"/>
    <w:rsid w:val="005C080E"/>
    <w:rsid w:val="005C42CC"/>
    <w:rsid w:val="005C50B2"/>
    <w:rsid w:val="005C73E0"/>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65A6"/>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B82"/>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05D5"/>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469"/>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3FC6"/>
    <w:rsid w:val="00A162C1"/>
    <w:rsid w:val="00A16F8B"/>
    <w:rsid w:val="00A172C9"/>
    <w:rsid w:val="00A30C5B"/>
    <w:rsid w:val="00A30C71"/>
    <w:rsid w:val="00A323F8"/>
    <w:rsid w:val="00A33403"/>
    <w:rsid w:val="00A33BA8"/>
    <w:rsid w:val="00A34046"/>
    <w:rsid w:val="00A37077"/>
    <w:rsid w:val="00A41308"/>
    <w:rsid w:val="00A4205A"/>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3EB8"/>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5EE0"/>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093"/>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A33"/>
    <w:rsid w:val="00C55C34"/>
    <w:rsid w:val="00C567CD"/>
    <w:rsid w:val="00C60FBD"/>
    <w:rsid w:val="00C62082"/>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376E2"/>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79"/>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E1760"/>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C5904"/>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8D2B9-AD9A-4EC7-AA1A-E3C15B866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3432</Words>
  <Characters>19113</Characters>
  <Application>Microsoft Office Word</Application>
  <DocSecurity>0</DocSecurity>
  <Lines>159</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3</cp:revision>
  <cp:lastPrinted>2017-04-12T13:19:00Z</cp:lastPrinted>
  <dcterms:created xsi:type="dcterms:W3CDTF">2017-05-12T16:20:00Z</dcterms:created>
  <dcterms:modified xsi:type="dcterms:W3CDTF">2017-05-12T16:45:00Z</dcterms:modified>
</cp:coreProperties>
</file>