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187F43">
        <w:rPr>
          <w:rFonts w:ascii="Arial" w:hAnsi="Arial" w:cs="Arial"/>
          <w:sz w:val="16"/>
          <w:szCs w:val="16"/>
        </w:rPr>
        <w:t>07</w:t>
      </w:r>
      <w:r w:rsidR="008D5AE8">
        <w:rPr>
          <w:rFonts w:ascii="Arial" w:hAnsi="Arial" w:cs="Arial"/>
          <w:sz w:val="16"/>
          <w:szCs w:val="16"/>
        </w:rPr>
        <w:t>5</w:t>
      </w:r>
      <w:r w:rsidR="008C7613" w:rsidRPr="001606A8">
        <w:rPr>
          <w:rFonts w:ascii="Arial" w:hAnsi="Arial" w:cs="Arial"/>
          <w:sz w:val="16"/>
          <w:szCs w:val="16"/>
        </w:rPr>
        <w:t>/201</w:t>
      </w:r>
      <w:r w:rsidR="00EA06CB">
        <w:rPr>
          <w:rFonts w:ascii="Arial" w:hAnsi="Arial" w:cs="Arial"/>
          <w:sz w:val="16"/>
          <w:szCs w:val="16"/>
        </w:rPr>
        <w:t>7</w:t>
      </w:r>
    </w:p>
    <w:p w:rsidR="009D2314" w:rsidRPr="00CA22C3"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8D5AE8">
        <w:rPr>
          <w:rFonts w:ascii="Arial" w:hAnsi="Arial" w:cs="Arial"/>
          <w:bCs/>
          <w:sz w:val="16"/>
          <w:szCs w:val="16"/>
        </w:rPr>
        <w:t xml:space="preserve"> 756</w:t>
      </w:r>
      <w:r w:rsidR="008C7613" w:rsidRPr="00187F43">
        <w:rPr>
          <w:rFonts w:ascii="Arial" w:hAnsi="Arial" w:cs="Arial"/>
          <w:bCs/>
          <w:sz w:val="16"/>
          <w:szCs w:val="16"/>
        </w:rPr>
        <w:t>/201</w:t>
      </w:r>
      <w:r w:rsidR="008D5AE8">
        <w:rPr>
          <w:rFonts w:ascii="Arial" w:hAnsi="Arial" w:cs="Arial"/>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187F43">
        <w:rPr>
          <w:rFonts w:ascii="Arial" w:hAnsi="Arial" w:cs="Arial"/>
          <w:bCs/>
          <w:sz w:val="16"/>
          <w:szCs w:val="16"/>
        </w:rPr>
        <w:t>1712.</w:t>
      </w:r>
      <w:r w:rsidR="008D5AE8">
        <w:rPr>
          <w:rFonts w:ascii="Arial" w:hAnsi="Arial" w:cs="Arial"/>
          <w:bCs/>
          <w:sz w:val="16"/>
          <w:szCs w:val="16"/>
        </w:rPr>
        <w:t>09592-00/2016</w:t>
      </w:r>
    </w:p>
    <w:p w:rsidR="009D2314" w:rsidRPr="00587C0E" w:rsidRDefault="009D2314" w:rsidP="00F73958">
      <w:pPr>
        <w:pStyle w:val="Cabealho"/>
        <w:jc w:val="both"/>
        <w:rPr>
          <w:rFonts w:ascii="Arial" w:hAnsi="Arial" w:cs="Arial"/>
          <w:b/>
          <w:sz w:val="16"/>
          <w:szCs w:val="16"/>
        </w:rPr>
      </w:pPr>
    </w:p>
    <w:p w:rsidR="009D2314" w:rsidRPr="002D55DF" w:rsidRDefault="002E300A" w:rsidP="00BC6867">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w:t>
      </w:r>
      <w:r w:rsidRPr="002D55DF">
        <w:rPr>
          <w:rFonts w:ascii="Arial" w:hAnsi="Arial" w:cs="Arial"/>
          <w:sz w:val="16"/>
          <w:szCs w:val="16"/>
        </w:rPr>
        <w:t>pelo Superintendente da SUPEL, Senhor Márcio Rogério Gabriel e a(s) empresa(s) qualificada(s) no</w:t>
      </w:r>
      <w:r w:rsidR="00190648" w:rsidRPr="002D55DF">
        <w:rPr>
          <w:rFonts w:ascii="Arial" w:hAnsi="Arial" w:cs="Arial"/>
          <w:sz w:val="16"/>
          <w:szCs w:val="16"/>
        </w:rPr>
        <w:t xml:space="preserve"> Anexo Único desta Ata, resolvem</w:t>
      </w:r>
      <w:r w:rsidRPr="002D55DF">
        <w:rPr>
          <w:rFonts w:ascii="Arial" w:hAnsi="Arial" w:cs="Arial"/>
          <w:sz w:val="16"/>
          <w:szCs w:val="16"/>
        </w:rPr>
        <w:t xml:space="preserve"> REGISTRAR O PREÇ</w:t>
      </w:r>
      <w:r w:rsidR="00F17DD3" w:rsidRPr="002D55DF">
        <w:rPr>
          <w:rFonts w:ascii="Arial" w:hAnsi="Arial" w:cs="Arial"/>
          <w:sz w:val="16"/>
          <w:szCs w:val="16"/>
        </w:rPr>
        <w:t xml:space="preserve">O </w:t>
      </w:r>
      <w:r w:rsidR="00AF0E3B">
        <w:rPr>
          <w:rFonts w:ascii="Arial" w:hAnsi="Arial" w:cs="Arial"/>
          <w:sz w:val="16"/>
          <w:szCs w:val="16"/>
        </w:rPr>
        <w:t xml:space="preserve">para futura e eventual </w:t>
      </w:r>
      <w:r w:rsidR="008D5AE8" w:rsidRPr="008D5AE8">
        <w:rPr>
          <w:rFonts w:ascii="Arial" w:hAnsi="Arial" w:cs="Arial"/>
          <w:sz w:val="16"/>
          <w:szCs w:val="16"/>
        </w:rPr>
        <w:t xml:space="preserve">aquisição de material de consumo (bolsa de </w:t>
      </w:r>
      <w:proofErr w:type="spellStart"/>
      <w:r w:rsidR="008D5AE8" w:rsidRPr="008D5AE8">
        <w:rPr>
          <w:rFonts w:ascii="Arial" w:hAnsi="Arial" w:cs="Arial"/>
          <w:sz w:val="16"/>
          <w:szCs w:val="16"/>
        </w:rPr>
        <w:t>colostomia</w:t>
      </w:r>
      <w:proofErr w:type="spellEnd"/>
      <w:r w:rsidR="008D5AE8" w:rsidRPr="008D5AE8">
        <w:rPr>
          <w:rFonts w:ascii="Arial" w:hAnsi="Arial" w:cs="Arial"/>
          <w:sz w:val="16"/>
          <w:szCs w:val="16"/>
        </w:rPr>
        <w:t xml:space="preserve"> e outros), para atender demanda necessárias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I GRS </w:t>
      </w:r>
      <w:proofErr w:type="spellStart"/>
      <w:r w:rsidR="008D5AE8" w:rsidRPr="008D5AE8">
        <w:rPr>
          <w:rFonts w:ascii="Arial" w:hAnsi="Arial" w:cs="Arial"/>
          <w:sz w:val="16"/>
          <w:szCs w:val="16"/>
        </w:rPr>
        <w:t>Ji-Paraná</w:t>
      </w:r>
      <w:proofErr w:type="spellEnd"/>
      <w:r w:rsidR="008D5AE8" w:rsidRPr="008D5AE8">
        <w:rPr>
          <w:rFonts w:ascii="Arial" w:hAnsi="Arial" w:cs="Arial"/>
          <w:sz w:val="16"/>
          <w:szCs w:val="16"/>
        </w:rPr>
        <w:t xml:space="preserve">, II GRS Cacoal, III GRS </w:t>
      </w:r>
      <w:proofErr w:type="spellStart"/>
      <w:r w:rsidR="008D5AE8" w:rsidRPr="008D5AE8">
        <w:rPr>
          <w:rFonts w:ascii="Arial" w:hAnsi="Arial" w:cs="Arial"/>
          <w:sz w:val="16"/>
          <w:szCs w:val="16"/>
        </w:rPr>
        <w:t>Vilhena</w:t>
      </w:r>
      <w:proofErr w:type="spellEnd"/>
      <w:r w:rsidR="008D5AE8" w:rsidRPr="008D5AE8">
        <w:rPr>
          <w:rFonts w:ascii="Arial" w:hAnsi="Arial" w:cs="Arial"/>
          <w:sz w:val="16"/>
          <w:szCs w:val="16"/>
        </w:rPr>
        <w:t>, IV GRS Ariquemes, V GRS Rolim de Moura e VI Porto Velho, a pedido da Secretaria de Estado da Saúde – SESAU/RO</w:t>
      </w:r>
      <w:r w:rsidR="00954AB0" w:rsidRPr="008D5AE8">
        <w:rPr>
          <w:rFonts w:ascii="Arial" w:hAnsi="Arial" w:cs="Arial"/>
          <w:color w:val="FF0000"/>
          <w:sz w:val="16"/>
          <w:szCs w:val="16"/>
        </w:rPr>
        <w:t>,</w:t>
      </w:r>
      <w:r w:rsidR="00AF3F5D" w:rsidRPr="002D55DF">
        <w:rPr>
          <w:rFonts w:ascii="Arial" w:hAnsi="Arial" w:cs="Arial"/>
          <w:sz w:val="16"/>
          <w:szCs w:val="16"/>
        </w:rPr>
        <w:t xml:space="preserve"> </w:t>
      </w:r>
      <w:r w:rsidR="00DF042C" w:rsidRPr="00D77649">
        <w:rPr>
          <w:rFonts w:ascii="Arial" w:hAnsi="Arial" w:cs="Arial"/>
          <w:sz w:val="16"/>
          <w:szCs w:val="16"/>
        </w:rPr>
        <w:t xml:space="preserve">por um período de 12 (doze) meses, </w:t>
      </w:r>
      <w:r w:rsidRPr="00D77649">
        <w:rPr>
          <w:rFonts w:ascii="Arial" w:hAnsi="Arial" w:cs="Arial"/>
          <w:sz w:val="16"/>
          <w:szCs w:val="16"/>
        </w:rPr>
        <w:t>conforme Anexo Único desta ata,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8D5AE8" w:rsidRDefault="008D5AE8" w:rsidP="009D2314">
      <w:pPr>
        <w:jc w:val="both"/>
        <w:rPr>
          <w:sz w:val="22"/>
          <w:szCs w:val="22"/>
        </w:rPr>
      </w:pPr>
    </w:p>
    <w:p w:rsidR="009D2314" w:rsidRPr="00DF042C" w:rsidRDefault="009D2314" w:rsidP="009D2314">
      <w:pPr>
        <w:jc w:val="both"/>
        <w:rPr>
          <w:rFonts w:ascii="Arial" w:hAnsi="Arial" w:cs="Arial"/>
          <w:sz w:val="16"/>
          <w:szCs w:val="16"/>
        </w:rPr>
      </w:pPr>
      <w:r w:rsidRPr="002D55DF">
        <w:rPr>
          <w:rFonts w:ascii="Arial" w:hAnsi="Arial" w:cs="Arial"/>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2D55DF">
        <w:rPr>
          <w:rFonts w:ascii="Arial" w:hAnsi="Arial" w:cs="Arial"/>
          <w:sz w:val="16"/>
          <w:szCs w:val="16"/>
        </w:rPr>
        <w:t>REGISTRAR O PREÇO</w:t>
      </w:r>
      <w:r w:rsidR="006F4C7C">
        <w:rPr>
          <w:rFonts w:ascii="Arial" w:hAnsi="Arial" w:cs="Arial"/>
          <w:sz w:val="16"/>
          <w:szCs w:val="16"/>
        </w:rPr>
        <w:t xml:space="preserve"> para futura e eventual</w:t>
      </w:r>
      <w:r w:rsidR="00AF0E3B">
        <w:rPr>
          <w:rFonts w:ascii="Arial" w:hAnsi="Arial" w:cs="Arial"/>
          <w:sz w:val="16"/>
          <w:szCs w:val="16"/>
        </w:rPr>
        <w:t xml:space="preserve"> </w:t>
      </w:r>
      <w:r w:rsidR="008D5AE8" w:rsidRPr="008D5AE8">
        <w:rPr>
          <w:rFonts w:ascii="Arial" w:hAnsi="Arial" w:cs="Arial"/>
          <w:sz w:val="16"/>
          <w:szCs w:val="16"/>
        </w:rPr>
        <w:t xml:space="preserve">aquisição de material de consumo (bolsa de </w:t>
      </w:r>
      <w:proofErr w:type="spellStart"/>
      <w:r w:rsidR="008D5AE8" w:rsidRPr="008D5AE8">
        <w:rPr>
          <w:rFonts w:ascii="Arial" w:hAnsi="Arial" w:cs="Arial"/>
          <w:sz w:val="16"/>
          <w:szCs w:val="16"/>
        </w:rPr>
        <w:t>colostomia</w:t>
      </w:r>
      <w:proofErr w:type="spellEnd"/>
      <w:r w:rsidR="008D5AE8" w:rsidRPr="008D5AE8">
        <w:rPr>
          <w:rFonts w:ascii="Arial" w:hAnsi="Arial" w:cs="Arial"/>
          <w:sz w:val="16"/>
          <w:szCs w:val="16"/>
        </w:rPr>
        <w:t xml:space="preserve"> e outros), para atender demanda necessárias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I GRS </w:t>
      </w:r>
      <w:proofErr w:type="spellStart"/>
      <w:r w:rsidR="008D5AE8" w:rsidRPr="008D5AE8">
        <w:rPr>
          <w:rFonts w:ascii="Arial" w:hAnsi="Arial" w:cs="Arial"/>
          <w:sz w:val="16"/>
          <w:szCs w:val="16"/>
        </w:rPr>
        <w:t>Ji-Paraná</w:t>
      </w:r>
      <w:proofErr w:type="spellEnd"/>
      <w:r w:rsidR="008D5AE8" w:rsidRPr="008D5AE8">
        <w:rPr>
          <w:rFonts w:ascii="Arial" w:hAnsi="Arial" w:cs="Arial"/>
          <w:sz w:val="16"/>
          <w:szCs w:val="16"/>
        </w:rPr>
        <w:t xml:space="preserve">, II GRS Cacoal, III GRS </w:t>
      </w:r>
      <w:proofErr w:type="spellStart"/>
      <w:r w:rsidR="008D5AE8" w:rsidRPr="008D5AE8">
        <w:rPr>
          <w:rFonts w:ascii="Arial" w:hAnsi="Arial" w:cs="Arial"/>
          <w:sz w:val="16"/>
          <w:szCs w:val="16"/>
        </w:rPr>
        <w:t>Vilhena</w:t>
      </w:r>
      <w:proofErr w:type="spellEnd"/>
      <w:r w:rsidR="008D5AE8" w:rsidRPr="008D5AE8">
        <w:rPr>
          <w:rFonts w:ascii="Arial" w:hAnsi="Arial" w:cs="Arial"/>
          <w:sz w:val="16"/>
          <w:szCs w:val="16"/>
        </w:rPr>
        <w:t>, IV GRS Ariquemes, V GRS Rolim de Moura e VI Porto Velho, a pedido da Secretaria de Estado da Saúde – SESAU/RO</w:t>
      </w:r>
      <w:r w:rsidR="001606A8">
        <w:rPr>
          <w:rFonts w:ascii="Arial" w:hAnsi="Arial" w:cs="Arial"/>
          <w:sz w:val="16"/>
          <w:szCs w:val="16"/>
        </w:rPr>
        <w:t>.</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8D5AE8" w:rsidP="009D2314">
      <w:pPr>
        <w:jc w:val="both"/>
        <w:rPr>
          <w:rFonts w:ascii="Arial" w:hAnsi="Arial" w:cs="Arial"/>
          <w:b/>
          <w:bCs/>
          <w:color w:val="000000"/>
          <w:sz w:val="16"/>
          <w:szCs w:val="16"/>
        </w:rPr>
      </w:pPr>
      <w:r>
        <w:rPr>
          <w:rFonts w:ascii="Arial" w:hAnsi="Arial" w:cs="Arial"/>
          <w:b/>
          <w:bCs/>
          <w:color w:val="000000"/>
          <w:sz w:val="16"/>
          <w:szCs w:val="16"/>
        </w:rPr>
        <w:t>5.</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8D5AE8">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9A54D1" w:rsidRDefault="00210CC9" w:rsidP="00210CC9">
      <w:pPr>
        <w:pStyle w:val="Corpodetexto3"/>
        <w:tabs>
          <w:tab w:val="left" w:pos="-567"/>
        </w:tabs>
        <w:ind w:right="47"/>
        <w:rPr>
          <w:rFonts w:ascii="Arial" w:hAnsi="Arial" w:cs="Arial"/>
          <w:sz w:val="16"/>
          <w:szCs w:val="16"/>
        </w:rPr>
      </w:pPr>
      <w:r>
        <w:rPr>
          <w:rFonts w:ascii="Arial" w:hAnsi="Arial" w:cs="Arial"/>
          <w:sz w:val="16"/>
          <w:szCs w:val="16"/>
        </w:rPr>
        <w:t xml:space="preserve">6.2. </w:t>
      </w:r>
      <w:r w:rsidR="009D2314" w:rsidRPr="009A54D1">
        <w:rPr>
          <w:rFonts w:ascii="Arial" w:hAnsi="Arial" w:cs="Arial"/>
          <w:sz w:val="16"/>
          <w:szCs w:val="16"/>
        </w:rPr>
        <w:t xml:space="preserve">Expedida a Nota de Empenho, o recebimento de seu objeto ficará condicionado </w:t>
      </w:r>
      <w:proofErr w:type="gramStart"/>
      <w:r w:rsidR="009D2314" w:rsidRPr="009A54D1">
        <w:rPr>
          <w:rFonts w:ascii="Arial" w:hAnsi="Arial" w:cs="Arial"/>
          <w:sz w:val="16"/>
          <w:szCs w:val="16"/>
        </w:rPr>
        <w:t>a</w:t>
      </w:r>
      <w:proofErr w:type="gramEnd"/>
      <w:r w:rsidR="009D2314" w:rsidRPr="009A54D1">
        <w:rPr>
          <w:rFonts w:ascii="Arial" w:hAnsi="Arial" w:cs="Arial"/>
          <w:sz w:val="16"/>
          <w:szCs w:val="16"/>
        </w:rPr>
        <w:t xml:space="preserve"> observância das normas contidas no art. 40, inciso XVI, c/c o art. 73 inciso II, “a” e “b”, da Lei 8.666/93 e alterações.</w:t>
      </w:r>
    </w:p>
    <w:p w:rsidR="00524202" w:rsidRPr="009A54D1" w:rsidRDefault="00524202" w:rsidP="00524202">
      <w:pPr>
        <w:pStyle w:val="Corpodetexto3"/>
        <w:tabs>
          <w:tab w:val="left" w:pos="900"/>
        </w:tabs>
        <w:ind w:right="47"/>
        <w:rPr>
          <w:rFonts w:ascii="Arial" w:hAnsi="Arial" w:cs="Arial"/>
          <w:sz w:val="16"/>
          <w:szCs w:val="16"/>
        </w:rPr>
      </w:pPr>
    </w:p>
    <w:p w:rsidR="00DC7FAC" w:rsidRPr="001606A8" w:rsidRDefault="00DC7FAC" w:rsidP="00DC7FAC">
      <w:pPr>
        <w:pStyle w:val="Corpodetexto3"/>
        <w:tabs>
          <w:tab w:val="left" w:pos="900"/>
        </w:tabs>
        <w:ind w:right="47"/>
        <w:rPr>
          <w:rFonts w:ascii="Arial" w:hAnsi="Arial" w:cs="Arial"/>
          <w:sz w:val="16"/>
          <w:szCs w:val="16"/>
        </w:rPr>
      </w:pPr>
    </w:p>
    <w:p w:rsidR="001643CD" w:rsidRPr="002D55DF" w:rsidRDefault="004B50C5" w:rsidP="00FD59F7">
      <w:pPr>
        <w:jc w:val="both"/>
        <w:rPr>
          <w:rFonts w:ascii="Arial" w:hAnsi="Arial" w:cs="Arial"/>
          <w:sz w:val="16"/>
          <w:szCs w:val="16"/>
        </w:rPr>
      </w:pPr>
      <w:r w:rsidRPr="002D55DF">
        <w:rPr>
          <w:rFonts w:ascii="Arial" w:hAnsi="Arial" w:cs="Arial"/>
          <w:sz w:val="16"/>
          <w:szCs w:val="16"/>
        </w:rPr>
        <w:t>6.3</w:t>
      </w:r>
      <w:r w:rsidR="001643CD" w:rsidRPr="002D55DF">
        <w:rPr>
          <w:rFonts w:ascii="Arial" w:hAnsi="Arial" w:cs="Arial"/>
          <w:sz w:val="16"/>
          <w:szCs w:val="16"/>
        </w:rPr>
        <w:t>.</w:t>
      </w:r>
      <w:r w:rsidR="0022543F">
        <w:rPr>
          <w:rFonts w:ascii="Arial" w:hAnsi="Arial" w:cs="Arial"/>
          <w:sz w:val="16"/>
          <w:szCs w:val="16"/>
        </w:rPr>
        <w:t xml:space="preserve"> </w:t>
      </w:r>
      <w:r w:rsidR="0022543F" w:rsidRPr="0022543F">
        <w:rPr>
          <w:rFonts w:ascii="Arial" w:hAnsi="Arial" w:cs="Arial"/>
          <w:b/>
          <w:sz w:val="16"/>
          <w:szCs w:val="16"/>
        </w:rPr>
        <w:t>DO</w:t>
      </w:r>
      <w:r w:rsidRPr="002D55DF">
        <w:rPr>
          <w:rFonts w:ascii="Arial" w:hAnsi="Arial" w:cs="Arial"/>
          <w:sz w:val="16"/>
          <w:szCs w:val="16"/>
        </w:rPr>
        <w:t xml:space="preserve"> </w:t>
      </w:r>
      <w:r w:rsidR="00F17DD3" w:rsidRPr="0022543F">
        <w:rPr>
          <w:rFonts w:ascii="Arial" w:hAnsi="Arial" w:cs="Arial"/>
          <w:b/>
          <w:sz w:val="16"/>
          <w:szCs w:val="16"/>
        </w:rPr>
        <w:t>PRAZO DE ENTREGA</w:t>
      </w:r>
      <w:r w:rsidR="00F17DD3" w:rsidRPr="002D55DF">
        <w:rPr>
          <w:rFonts w:ascii="Arial" w:hAnsi="Arial" w:cs="Arial"/>
          <w:sz w:val="16"/>
          <w:szCs w:val="16"/>
        </w:rPr>
        <w:t>:</w:t>
      </w:r>
      <w:r w:rsidR="00F111D9" w:rsidRPr="002D55DF">
        <w:rPr>
          <w:rFonts w:ascii="Arial" w:hAnsi="Arial" w:cs="Arial"/>
          <w:sz w:val="16"/>
          <w:szCs w:val="16"/>
        </w:rPr>
        <w:t xml:space="preserve"> </w:t>
      </w:r>
      <w:r w:rsidR="00187F43" w:rsidRPr="00187F43">
        <w:rPr>
          <w:rFonts w:ascii="Arial" w:hAnsi="Arial" w:cs="Arial"/>
          <w:bCs/>
          <w:sz w:val="16"/>
          <w:szCs w:val="16"/>
        </w:rPr>
        <w:t>A entrega deverá ocorrer conforme solicitação via requisição da Secretaria de Saúde com definição da quantidade no prazo de até 30 (trinta) dias após o recebimento da Nota de Empenho.</w:t>
      </w:r>
    </w:p>
    <w:p w:rsidR="002D55DF" w:rsidRPr="001606A8" w:rsidRDefault="002D55DF" w:rsidP="00FD59F7">
      <w:pPr>
        <w:jc w:val="both"/>
        <w:rPr>
          <w:rFonts w:ascii="Arial" w:hAnsi="Arial" w:cs="Arial"/>
          <w:sz w:val="16"/>
          <w:szCs w:val="16"/>
        </w:rPr>
      </w:pPr>
    </w:p>
    <w:p w:rsidR="00186A09" w:rsidRPr="00187F43" w:rsidRDefault="00F23872" w:rsidP="002D55DF">
      <w:pPr>
        <w:jc w:val="both"/>
        <w:rPr>
          <w:rFonts w:ascii="Arial" w:hAnsi="Arial" w:cs="Arial"/>
          <w:sz w:val="16"/>
          <w:szCs w:val="16"/>
        </w:rPr>
      </w:pPr>
      <w:r w:rsidRPr="002D55DF">
        <w:rPr>
          <w:rFonts w:ascii="Arial" w:hAnsi="Arial" w:cs="Arial"/>
          <w:sz w:val="16"/>
          <w:szCs w:val="16"/>
        </w:rPr>
        <w:lastRenderedPageBreak/>
        <w:t>6</w:t>
      </w:r>
      <w:r w:rsidR="00F111D9" w:rsidRPr="002D55DF">
        <w:rPr>
          <w:rFonts w:ascii="Arial" w:hAnsi="Arial" w:cs="Arial"/>
          <w:sz w:val="16"/>
          <w:szCs w:val="16"/>
        </w:rPr>
        <w:t>.4</w:t>
      </w:r>
      <w:r w:rsidR="001643CD" w:rsidRPr="00D77649">
        <w:rPr>
          <w:rFonts w:ascii="Arial" w:hAnsi="Arial" w:cs="Arial"/>
          <w:sz w:val="16"/>
          <w:szCs w:val="16"/>
        </w:rPr>
        <w:t>.</w:t>
      </w:r>
      <w:r w:rsidRPr="00D77649">
        <w:rPr>
          <w:rFonts w:ascii="Arial" w:hAnsi="Arial" w:cs="Arial"/>
          <w:sz w:val="16"/>
          <w:szCs w:val="16"/>
        </w:rPr>
        <w:t xml:space="preserve"> </w:t>
      </w:r>
      <w:r w:rsidR="0022543F" w:rsidRPr="0022543F">
        <w:rPr>
          <w:rFonts w:ascii="Arial" w:hAnsi="Arial" w:cs="Arial"/>
          <w:b/>
          <w:sz w:val="16"/>
          <w:szCs w:val="16"/>
        </w:rPr>
        <w:t>DO LOCAL DE ENTREGA</w:t>
      </w:r>
      <w:r w:rsidR="00F17DD3" w:rsidRPr="002D55DF">
        <w:rPr>
          <w:rFonts w:ascii="Arial" w:hAnsi="Arial" w:cs="Arial"/>
          <w:sz w:val="16"/>
          <w:szCs w:val="16"/>
        </w:rPr>
        <w:t>:</w:t>
      </w:r>
      <w:r w:rsidR="00F17DD3" w:rsidRPr="00D77649">
        <w:rPr>
          <w:rFonts w:ascii="Arial" w:hAnsi="Arial" w:cs="Arial"/>
          <w:sz w:val="16"/>
          <w:szCs w:val="16"/>
        </w:rPr>
        <w:t xml:space="preserve"> </w:t>
      </w:r>
      <w:r w:rsidR="00186A09" w:rsidRPr="00186A09">
        <w:rPr>
          <w:rFonts w:ascii="Arial" w:hAnsi="Arial" w:cs="Arial"/>
          <w:sz w:val="16"/>
          <w:szCs w:val="16"/>
        </w:rPr>
        <w:t xml:space="preserve">Os materiais, objeto da presente Licitação, deverão ser entregues com frete CIF, no seguinte local: Central de Abastecimento Farmacêutico - CAF II: Rua: Aparício de Morais nº. </w:t>
      </w:r>
      <w:proofErr w:type="gramStart"/>
      <w:r w:rsidR="00186A09" w:rsidRPr="00186A09">
        <w:rPr>
          <w:rFonts w:ascii="Arial" w:hAnsi="Arial" w:cs="Arial"/>
          <w:sz w:val="16"/>
          <w:szCs w:val="16"/>
        </w:rPr>
        <w:t>4378, Bairro</w:t>
      </w:r>
      <w:proofErr w:type="gramEnd"/>
      <w:r w:rsidR="00186A09" w:rsidRPr="00186A09">
        <w:rPr>
          <w:rFonts w:ascii="Arial" w:hAnsi="Arial" w:cs="Arial"/>
          <w:sz w:val="16"/>
          <w:szCs w:val="16"/>
        </w:rPr>
        <w:t xml:space="preserve"> - Setor Industrial, CEP: 76824-128  – Porto Velho/RO. Os dias de funcionamento são de segunda a sexta – feira, sendo de 07h30min </w:t>
      </w:r>
      <w:proofErr w:type="gramStart"/>
      <w:r w:rsidR="00186A09" w:rsidRPr="00186A09">
        <w:rPr>
          <w:rFonts w:ascii="Arial" w:hAnsi="Arial" w:cs="Arial"/>
          <w:sz w:val="16"/>
          <w:szCs w:val="16"/>
        </w:rPr>
        <w:t>às</w:t>
      </w:r>
      <w:proofErr w:type="gramEnd"/>
      <w:r w:rsidR="00186A09" w:rsidRPr="00186A09">
        <w:rPr>
          <w:rFonts w:ascii="Arial" w:hAnsi="Arial" w:cs="Arial"/>
          <w:sz w:val="16"/>
          <w:szCs w:val="16"/>
        </w:rPr>
        <w:t xml:space="preserve"> 13h30min.</w:t>
      </w:r>
    </w:p>
    <w:p w:rsidR="001606A8" w:rsidRPr="002D55DF" w:rsidRDefault="001606A8" w:rsidP="001D7CAD">
      <w:pPr>
        <w:pStyle w:val="PargrafodaLista"/>
        <w:ind w:left="360"/>
        <w:jc w:val="both"/>
        <w:rPr>
          <w:rFonts w:ascii="Arial" w:hAnsi="Arial" w:cs="Arial"/>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Pr="00D77649" w:rsidRDefault="008E4E8A"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EA06CB" w:rsidRPr="00D77649" w:rsidRDefault="00EA06CB" w:rsidP="00137932">
      <w:pPr>
        <w:pStyle w:val="Lista2"/>
        <w:tabs>
          <w:tab w:val="left" w:pos="426"/>
        </w:tabs>
        <w:ind w:left="0" w:firstLine="0"/>
        <w:jc w:val="both"/>
        <w:rPr>
          <w:b/>
          <w:bCs/>
          <w:sz w:val="16"/>
          <w:szCs w:val="16"/>
        </w:rPr>
      </w:pPr>
    </w:p>
    <w:p w:rsidR="00186A09" w:rsidRDefault="00186A09" w:rsidP="00186A09">
      <w:pPr>
        <w:jc w:val="both"/>
        <w:rPr>
          <w:rFonts w:ascii="Arial" w:hAnsi="Arial" w:cs="Arial"/>
          <w:sz w:val="16"/>
          <w:szCs w:val="16"/>
        </w:rPr>
      </w:pPr>
      <w:r>
        <w:rPr>
          <w:rFonts w:ascii="Arial" w:hAnsi="Arial" w:cs="Arial"/>
          <w:sz w:val="16"/>
          <w:szCs w:val="16"/>
        </w:rPr>
        <w:t xml:space="preserve">9.1. </w:t>
      </w:r>
      <w:r w:rsidRPr="00186A09">
        <w:rPr>
          <w:rFonts w:ascii="Arial" w:hAnsi="Arial" w:cs="Arial"/>
          <w:sz w:val="16"/>
          <w:szCs w:val="16"/>
        </w:rPr>
        <w:t>Sem prejuízo das sanções cominadas no art. 87, I, 111 e IV, da Lei 8.666/93, pela inexecução total ou parcial do contrato, a Administração poderá garantida a prévia e ampla defesa, aplicar à Contratada multa de até 10% (dez por cento) sobre o valor do objeto não entregue;</w:t>
      </w:r>
    </w:p>
    <w:p w:rsidR="00186A09" w:rsidRPr="00186A09" w:rsidRDefault="00186A09" w:rsidP="00186A09">
      <w:pPr>
        <w:jc w:val="both"/>
        <w:rPr>
          <w:rFonts w:ascii="Arial" w:hAnsi="Arial" w:cs="Arial"/>
          <w:sz w:val="16"/>
          <w:szCs w:val="16"/>
        </w:rPr>
      </w:pPr>
    </w:p>
    <w:p w:rsidR="00186A09" w:rsidRDefault="00186A09" w:rsidP="00186A09">
      <w:pPr>
        <w:jc w:val="both"/>
        <w:rPr>
          <w:rFonts w:ascii="Arial" w:hAnsi="Arial" w:cs="Arial"/>
          <w:sz w:val="16"/>
          <w:szCs w:val="16"/>
        </w:rPr>
      </w:pPr>
      <w:r>
        <w:rPr>
          <w:rFonts w:ascii="Arial" w:hAnsi="Arial" w:cs="Arial"/>
          <w:sz w:val="16"/>
          <w:szCs w:val="16"/>
        </w:rPr>
        <w:t>9</w:t>
      </w:r>
      <w:r w:rsidRPr="00186A09">
        <w:rPr>
          <w:rFonts w:ascii="Arial" w:hAnsi="Arial" w:cs="Arial"/>
          <w:sz w:val="16"/>
          <w:szCs w:val="16"/>
        </w:rPr>
        <w:t>.2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186A09" w:rsidRPr="00186A09" w:rsidRDefault="00186A09" w:rsidP="00186A09">
      <w:pPr>
        <w:jc w:val="both"/>
        <w:rPr>
          <w:rFonts w:ascii="Arial" w:hAnsi="Arial" w:cs="Arial"/>
          <w:sz w:val="16"/>
          <w:szCs w:val="16"/>
        </w:rPr>
      </w:pPr>
    </w:p>
    <w:p w:rsidR="00186A09" w:rsidRDefault="00186A09" w:rsidP="00186A09">
      <w:pPr>
        <w:jc w:val="both"/>
        <w:rPr>
          <w:rFonts w:ascii="Arial" w:hAnsi="Arial" w:cs="Arial"/>
          <w:sz w:val="16"/>
          <w:szCs w:val="16"/>
        </w:rPr>
      </w:pPr>
      <w:r>
        <w:rPr>
          <w:rFonts w:ascii="Arial" w:hAnsi="Arial" w:cs="Arial"/>
          <w:sz w:val="16"/>
          <w:szCs w:val="16"/>
        </w:rPr>
        <w:t>9</w:t>
      </w:r>
      <w:r w:rsidRPr="00186A09">
        <w:rPr>
          <w:rFonts w:ascii="Arial" w:hAnsi="Arial" w:cs="Arial"/>
          <w:sz w:val="16"/>
          <w:szCs w:val="16"/>
        </w:rPr>
        <w:t>.3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186A09" w:rsidRPr="00186A09" w:rsidRDefault="00186A09" w:rsidP="00186A09">
      <w:pPr>
        <w:jc w:val="both"/>
        <w:rPr>
          <w:rFonts w:ascii="Arial" w:hAnsi="Arial" w:cs="Arial"/>
          <w:sz w:val="16"/>
          <w:szCs w:val="16"/>
        </w:rPr>
      </w:pPr>
    </w:p>
    <w:p w:rsidR="00186A09" w:rsidRDefault="00186A09" w:rsidP="00186A09">
      <w:pPr>
        <w:jc w:val="both"/>
        <w:rPr>
          <w:rFonts w:ascii="Arial" w:hAnsi="Arial" w:cs="Arial"/>
          <w:sz w:val="16"/>
          <w:szCs w:val="16"/>
        </w:rPr>
      </w:pPr>
      <w:r>
        <w:rPr>
          <w:rFonts w:ascii="Arial" w:hAnsi="Arial" w:cs="Arial"/>
          <w:sz w:val="16"/>
          <w:szCs w:val="16"/>
        </w:rPr>
        <w:t>9</w:t>
      </w:r>
      <w:r w:rsidRPr="00186A09">
        <w:rPr>
          <w:rFonts w:ascii="Arial" w:hAnsi="Arial" w:cs="Arial"/>
          <w:sz w:val="16"/>
          <w:szCs w:val="16"/>
        </w:rPr>
        <w:t>.4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186A09" w:rsidRPr="00186A09" w:rsidRDefault="00186A09" w:rsidP="00186A09">
      <w:pPr>
        <w:jc w:val="both"/>
        <w:rPr>
          <w:rFonts w:ascii="Arial" w:hAnsi="Arial" w:cs="Arial"/>
          <w:sz w:val="16"/>
          <w:szCs w:val="16"/>
        </w:rPr>
      </w:pPr>
    </w:p>
    <w:p w:rsidR="00186A09" w:rsidRDefault="00186A09" w:rsidP="00186A09">
      <w:pPr>
        <w:jc w:val="both"/>
        <w:rPr>
          <w:rFonts w:ascii="Arial" w:hAnsi="Arial" w:cs="Arial"/>
          <w:sz w:val="16"/>
          <w:szCs w:val="16"/>
        </w:rPr>
      </w:pPr>
      <w:r>
        <w:rPr>
          <w:rFonts w:ascii="Arial" w:hAnsi="Arial" w:cs="Arial"/>
          <w:sz w:val="16"/>
          <w:szCs w:val="16"/>
        </w:rPr>
        <w:t>9</w:t>
      </w:r>
      <w:r w:rsidRPr="00186A09">
        <w:rPr>
          <w:rFonts w:ascii="Arial" w:hAnsi="Arial" w:cs="Arial"/>
          <w:sz w:val="16"/>
          <w:szCs w:val="16"/>
        </w:rPr>
        <w:t>.5 As multas previstas nesta serão não eximem a adjudicatária ou contratada da reparação dos eventuais danos, perdas ou prejuízos que seu ato punível venha causar a Administração;</w:t>
      </w:r>
    </w:p>
    <w:p w:rsidR="00186A09" w:rsidRPr="00186A09" w:rsidRDefault="00186A09" w:rsidP="00186A09">
      <w:pPr>
        <w:jc w:val="both"/>
        <w:rPr>
          <w:rFonts w:ascii="Arial" w:hAnsi="Arial" w:cs="Arial"/>
          <w:sz w:val="16"/>
          <w:szCs w:val="16"/>
        </w:rPr>
      </w:pPr>
    </w:p>
    <w:p w:rsidR="00186A09" w:rsidRDefault="00186A09" w:rsidP="00186A09">
      <w:pPr>
        <w:jc w:val="both"/>
        <w:rPr>
          <w:rFonts w:ascii="Arial" w:hAnsi="Arial" w:cs="Arial"/>
          <w:sz w:val="16"/>
          <w:szCs w:val="16"/>
        </w:rPr>
      </w:pPr>
      <w:r>
        <w:rPr>
          <w:rFonts w:ascii="Arial" w:hAnsi="Arial" w:cs="Arial"/>
          <w:sz w:val="16"/>
          <w:szCs w:val="16"/>
        </w:rPr>
        <w:t>9</w:t>
      </w:r>
      <w:r w:rsidRPr="00186A09">
        <w:rPr>
          <w:rFonts w:ascii="Arial" w:hAnsi="Arial" w:cs="Arial"/>
          <w:sz w:val="16"/>
          <w:szCs w:val="16"/>
        </w:rPr>
        <w:t>.6 De acordo com a gravidade do descumprimento</w:t>
      </w:r>
      <w:proofErr w:type="gramStart"/>
      <w:r w:rsidRPr="00186A09">
        <w:rPr>
          <w:rFonts w:ascii="Arial" w:hAnsi="Arial" w:cs="Arial"/>
          <w:sz w:val="16"/>
          <w:szCs w:val="16"/>
        </w:rPr>
        <w:t>, poderá</w:t>
      </w:r>
      <w:proofErr w:type="gramEnd"/>
      <w:r w:rsidRPr="00186A09">
        <w:rPr>
          <w:rFonts w:ascii="Arial" w:hAnsi="Arial" w:cs="Arial"/>
          <w:sz w:val="16"/>
          <w:szCs w:val="16"/>
        </w:rPr>
        <w:t xml:space="preserve">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186A09" w:rsidRPr="00186A09" w:rsidRDefault="00186A09" w:rsidP="00186A09">
      <w:pPr>
        <w:jc w:val="both"/>
        <w:rPr>
          <w:rFonts w:ascii="Arial" w:hAnsi="Arial" w:cs="Arial"/>
          <w:sz w:val="16"/>
          <w:szCs w:val="16"/>
        </w:rPr>
      </w:pPr>
    </w:p>
    <w:p w:rsidR="00186A09" w:rsidRDefault="00186A09" w:rsidP="00186A09">
      <w:pPr>
        <w:jc w:val="both"/>
        <w:rPr>
          <w:rFonts w:ascii="Arial" w:hAnsi="Arial" w:cs="Arial"/>
          <w:sz w:val="16"/>
          <w:szCs w:val="16"/>
        </w:rPr>
      </w:pPr>
      <w:r>
        <w:rPr>
          <w:rFonts w:ascii="Arial" w:hAnsi="Arial" w:cs="Arial"/>
          <w:sz w:val="16"/>
          <w:szCs w:val="16"/>
        </w:rPr>
        <w:t>9</w:t>
      </w:r>
      <w:r w:rsidRPr="00186A09">
        <w:rPr>
          <w:rFonts w:ascii="Arial" w:hAnsi="Arial" w:cs="Arial"/>
          <w:sz w:val="16"/>
          <w:szCs w:val="16"/>
        </w:rPr>
        <w:t>.7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4D68A9" w:rsidRPr="00186A09" w:rsidRDefault="004D68A9" w:rsidP="00186A09">
      <w:pPr>
        <w:jc w:val="both"/>
        <w:rPr>
          <w:rFonts w:ascii="Arial" w:hAnsi="Arial" w:cs="Arial"/>
          <w:sz w:val="16"/>
          <w:szCs w:val="16"/>
        </w:rPr>
      </w:pPr>
    </w:p>
    <w:p w:rsidR="00186A09" w:rsidRDefault="00186A09" w:rsidP="00186A09">
      <w:pPr>
        <w:jc w:val="both"/>
        <w:rPr>
          <w:rFonts w:ascii="Arial" w:hAnsi="Arial" w:cs="Arial"/>
          <w:sz w:val="16"/>
          <w:szCs w:val="16"/>
        </w:rPr>
      </w:pPr>
      <w:r w:rsidRPr="00186A09">
        <w:rPr>
          <w:rFonts w:ascii="Arial" w:hAnsi="Arial" w:cs="Arial"/>
          <w:sz w:val="16"/>
          <w:szCs w:val="16"/>
        </w:rPr>
        <w:t>16.8 São exemplos de infração administrativa penalizáveis, nos termos da Lei 8.666, de 1993, da Lei 10.520, de 2002, do Decreto 3.555, de 2000, e do Decreto 5.450, de 2005:</w:t>
      </w:r>
    </w:p>
    <w:p w:rsidR="00186A09" w:rsidRPr="00186A09" w:rsidRDefault="00186A09" w:rsidP="00186A09">
      <w:pPr>
        <w:jc w:val="both"/>
        <w:rPr>
          <w:rFonts w:ascii="Arial" w:hAnsi="Arial" w:cs="Arial"/>
          <w:sz w:val="16"/>
          <w:szCs w:val="16"/>
        </w:rPr>
      </w:pPr>
    </w:p>
    <w:p w:rsidR="00186A09" w:rsidRPr="00186A09" w:rsidRDefault="00186A09" w:rsidP="00186A09">
      <w:pPr>
        <w:jc w:val="both"/>
        <w:rPr>
          <w:rFonts w:ascii="Arial" w:hAnsi="Arial" w:cs="Arial"/>
          <w:sz w:val="16"/>
          <w:szCs w:val="16"/>
        </w:rPr>
      </w:pPr>
      <w:r w:rsidRPr="00186A09">
        <w:rPr>
          <w:rFonts w:ascii="Arial" w:hAnsi="Arial" w:cs="Arial"/>
          <w:sz w:val="16"/>
          <w:szCs w:val="16"/>
        </w:rPr>
        <w:t>a) Inexecução total ou parcial do contrato;</w:t>
      </w:r>
    </w:p>
    <w:p w:rsidR="00186A09" w:rsidRPr="00186A09" w:rsidRDefault="00186A09" w:rsidP="00186A09">
      <w:pPr>
        <w:jc w:val="both"/>
        <w:rPr>
          <w:rFonts w:ascii="Arial" w:hAnsi="Arial" w:cs="Arial"/>
          <w:sz w:val="16"/>
          <w:szCs w:val="16"/>
        </w:rPr>
      </w:pPr>
      <w:r w:rsidRPr="00186A09">
        <w:rPr>
          <w:rFonts w:ascii="Arial" w:hAnsi="Arial" w:cs="Arial"/>
          <w:sz w:val="16"/>
          <w:szCs w:val="16"/>
        </w:rPr>
        <w:t>b) Apresentação de documentação falsa;</w:t>
      </w:r>
    </w:p>
    <w:p w:rsidR="00186A09" w:rsidRPr="00186A09" w:rsidRDefault="00186A09" w:rsidP="00186A09">
      <w:pPr>
        <w:jc w:val="both"/>
        <w:rPr>
          <w:rFonts w:ascii="Arial" w:hAnsi="Arial" w:cs="Arial"/>
          <w:sz w:val="16"/>
          <w:szCs w:val="16"/>
        </w:rPr>
      </w:pPr>
      <w:r w:rsidRPr="00186A09">
        <w:rPr>
          <w:rFonts w:ascii="Arial" w:hAnsi="Arial" w:cs="Arial"/>
          <w:sz w:val="16"/>
          <w:szCs w:val="16"/>
        </w:rPr>
        <w:t>c) Comportamento inidôneo;</w:t>
      </w:r>
    </w:p>
    <w:p w:rsidR="00186A09" w:rsidRPr="00186A09" w:rsidRDefault="00186A09" w:rsidP="00186A09">
      <w:pPr>
        <w:jc w:val="both"/>
        <w:rPr>
          <w:rFonts w:ascii="Arial" w:hAnsi="Arial" w:cs="Arial"/>
          <w:sz w:val="16"/>
          <w:szCs w:val="16"/>
        </w:rPr>
      </w:pPr>
      <w:r w:rsidRPr="00186A09">
        <w:rPr>
          <w:rFonts w:ascii="Arial" w:hAnsi="Arial" w:cs="Arial"/>
          <w:sz w:val="16"/>
          <w:szCs w:val="16"/>
        </w:rPr>
        <w:t>d) Fraude fiscal;</w:t>
      </w:r>
    </w:p>
    <w:p w:rsidR="00186A09" w:rsidRDefault="00186A09" w:rsidP="00186A09">
      <w:pPr>
        <w:jc w:val="both"/>
        <w:rPr>
          <w:rFonts w:ascii="Arial" w:hAnsi="Arial" w:cs="Arial"/>
          <w:sz w:val="16"/>
          <w:szCs w:val="16"/>
        </w:rPr>
      </w:pPr>
      <w:r w:rsidRPr="00186A09">
        <w:rPr>
          <w:rFonts w:ascii="Arial" w:hAnsi="Arial" w:cs="Arial"/>
          <w:sz w:val="16"/>
          <w:szCs w:val="16"/>
        </w:rPr>
        <w:t>e) Descumprimento de qualquer dos deveres elencados no Edital ou no Contrato.</w:t>
      </w:r>
    </w:p>
    <w:p w:rsidR="004D68A9" w:rsidRPr="00186A09" w:rsidRDefault="004D68A9" w:rsidP="00186A09">
      <w:pPr>
        <w:jc w:val="both"/>
        <w:rPr>
          <w:rFonts w:ascii="Arial" w:hAnsi="Arial" w:cs="Arial"/>
          <w:sz w:val="16"/>
          <w:szCs w:val="16"/>
        </w:rPr>
      </w:pPr>
    </w:p>
    <w:p w:rsidR="00186A09" w:rsidRDefault="00186A09" w:rsidP="00186A09">
      <w:pPr>
        <w:jc w:val="both"/>
        <w:rPr>
          <w:rFonts w:ascii="Arial" w:hAnsi="Arial" w:cs="Arial"/>
          <w:sz w:val="16"/>
          <w:szCs w:val="16"/>
        </w:rPr>
      </w:pPr>
      <w:r>
        <w:rPr>
          <w:rFonts w:ascii="Arial" w:hAnsi="Arial" w:cs="Arial"/>
          <w:sz w:val="16"/>
          <w:szCs w:val="16"/>
        </w:rPr>
        <w:t>9</w:t>
      </w:r>
      <w:r w:rsidRPr="00186A09">
        <w:rPr>
          <w:rFonts w:ascii="Arial" w:hAnsi="Arial" w:cs="Arial"/>
          <w:sz w:val="16"/>
          <w:szCs w:val="16"/>
        </w:rPr>
        <w:t>.9 As sanções serão aplicadas sem prejuízo da responsabilidade civil e criminal que possa ser acionada em desfavor da Contratada, conforme infração cometida e prejuízos causados a administração ou a terceiros;</w:t>
      </w:r>
    </w:p>
    <w:p w:rsidR="00186A09" w:rsidRPr="00186A09" w:rsidRDefault="00186A09" w:rsidP="00186A09">
      <w:pPr>
        <w:jc w:val="both"/>
        <w:rPr>
          <w:rFonts w:ascii="Arial" w:hAnsi="Arial" w:cs="Arial"/>
          <w:sz w:val="16"/>
          <w:szCs w:val="16"/>
        </w:rPr>
      </w:pPr>
    </w:p>
    <w:p w:rsidR="00186A09" w:rsidRPr="00186A09" w:rsidRDefault="004D68A9" w:rsidP="00186A09">
      <w:pPr>
        <w:jc w:val="both"/>
        <w:rPr>
          <w:rFonts w:ascii="Arial" w:hAnsi="Arial" w:cs="Arial"/>
          <w:sz w:val="16"/>
          <w:szCs w:val="16"/>
        </w:rPr>
      </w:pPr>
      <w:r>
        <w:rPr>
          <w:rFonts w:ascii="Arial" w:hAnsi="Arial" w:cs="Arial"/>
          <w:sz w:val="16"/>
          <w:szCs w:val="16"/>
        </w:rPr>
        <w:t>9</w:t>
      </w:r>
      <w:r w:rsidR="00186A09" w:rsidRPr="00186A09">
        <w:rPr>
          <w:rFonts w:ascii="Arial" w:hAnsi="Arial" w:cs="Arial"/>
          <w:sz w:val="16"/>
          <w:szCs w:val="16"/>
        </w:rPr>
        <w:t>.10 Para efeito de aplicação de multas, as infrações são atribuídas graus, com percentuais de multa conforme a tabela a seguir, que elenca apenas as principais situações previstas, não eximindo de outras equivalentes que surgirem, conforme o caso:</w:t>
      </w:r>
    </w:p>
    <w:p w:rsidR="00186A09" w:rsidRPr="00186A09" w:rsidRDefault="00186A09" w:rsidP="00186A09">
      <w:pPr>
        <w:spacing w:before="97"/>
        <w:ind w:right="-23"/>
        <w:rPr>
          <w:rFonts w:ascii="Arial" w:hAnsi="Arial" w:cs="Arial"/>
          <w:sz w:val="16"/>
          <w:szCs w:val="16"/>
        </w:rPr>
      </w:pPr>
    </w:p>
    <w:tbl>
      <w:tblPr>
        <w:tblStyle w:val="Tabelacomgrade"/>
        <w:tblW w:w="0" w:type="auto"/>
        <w:tblLook w:val="04A0"/>
      </w:tblPr>
      <w:tblGrid>
        <w:gridCol w:w="576"/>
        <w:gridCol w:w="6571"/>
        <w:gridCol w:w="992"/>
        <w:gridCol w:w="1502"/>
      </w:tblGrid>
      <w:tr w:rsidR="00186A09" w:rsidRPr="00186A09" w:rsidTr="00186A09">
        <w:tc>
          <w:tcPr>
            <w:tcW w:w="0" w:type="auto"/>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ITEM</w:t>
            </w:r>
          </w:p>
        </w:tc>
        <w:tc>
          <w:tcPr>
            <w:tcW w:w="6571"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DESCRIÇÃO DA INFRAÇÃO</w:t>
            </w:r>
          </w:p>
        </w:tc>
        <w:tc>
          <w:tcPr>
            <w:tcW w:w="99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GRAU</w:t>
            </w:r>
          </w:p>
        </w:tc>
        <w:tc>
          <w:tcPr>
            <w:tcW w:w="150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MULTA</w:t>
            </w:r>
          </w:p>
        </w:tc>
      </w:tr>
      <w:tr w:rsidR="00186A09" w:rsidRPr="00186A09" w:rsidTr="00186A09">
        <w:tc>
          <w:tcPr>
            <w:tcW w:w="0" w:type="auto"/>
          </w:tcPr>
          <w:p w:rsidR="00186A09" w:rsidRPr="00186A09" w:rsidRDefault="00186A09" w:rsidP="00186A09">
            <w:pPr>
              <w:spacing w:before="97" w:line="360" w:lineRule="auto"/>
              <w:ind w:right="-23"/>
              <w:jc w:val="center"/>
              <w:rPr>
                <w:rFonts w:ascii="Arial" w:hAnsi="Arial" w:cs="Arial"/>
                <w:sz w:val="16"/>
                <w:szCs w:val="16"/>
              </w:rPr>
            </w:pPr>
            <w:proofErr w:type="gramStart"/>
            <w:r w:rsidRPr="00186A09">
              <w:rPr>
                <w:rFonts w:ascii="Arial" w:hAnsi="Arial" w:cs="Arial"/>
                <w:sz w:val="16"/>
                <w:szCs w:val="16"/>
              </w:rPr>
              <w:t>1</w:t>
            </w:r>
            <w:proofErr w:type="gramEnd"/>
          </w:p>
        </w:tc>
        <w:tc>
          <w:tcPr>
            <w:tcW w:w="6571" w:type="dxa"/>
          </w:tcPr>
          <w:p w:rsidR="00186A09" w:rsidRPr="00186A09" w:rsidRDefault="00186A09" w:rsidP="00186A09">
            <w:pPr>
              <w:spacing w:before="30" w:after="30" w:line="181" w:lineRule="exact"/>
              <w:ind w:left="108" w:right="108"/>
              <w:jc w:val="both"/>
              <w:textAlignment w:val="baseline"/>
              <w:rPr>
                <w:rFonts w:ascii="Arial" w:hAnsi="Arial" w:cs="Arial"/>
                <w:sz w:val="16"/>
                <w:szCs w:val="16"/>
              </w:rPr>
            </w:pPr>
            <w:r w:rsidRPr="00186A09">
              <w:rPr>
                <w:rFonts w:ascii="Arial" w:hAnsi="Arial" w:cs="Arial"/>
                <w:sz w:val="16"/>
                <w:szCs w:val="16"/>
              </w:rPr>
              <w:t>Permitir situação que crie a possibilidade ou cause dano físico, lesão corporal ou consequências letais; por ocorrência.</w:t>
            </w:r>
          </w:p>
        </w:tc>
        <w:tc>
          <w:tcPr>
            <w:tcW w:w="992" w:type="dxa"/>
            <w:vAlign w:val="center"/>
          </w:tcPr>
          <w:p w:rsidR="00186A09" w:rsidRPr="00186A09" w:rsidRDefault="00186A09" w:rsidP="00186A09">
            <w:pPr>
              <w:spacing w:before="30" w:after="30" w:line="186" w:lineRule="exact"/>
              <w:jc w:val="center"/>
              <w:textAlignment w:val="baseline"/>
              <w:rPr>
                <w:rFonts w:ascii="Arial" w:hAnsi="Arial" w:cs="Arial"/>
                <w:sz w:val="16"/>
                <w:szCs w:val="16"/>
              </w:rPr>
            </w:pPr>
            <w:r w:rsidRPr="00186A09">
              <w:rPr>
                <w:rFonts w:ascii="Arial" w:hAnsi="Arial" w:cs="Arial"/>
                <w:sz w:val="16"/>
                <w:szCs w:val="16"/>
              </w:rPr>
              <w:t>06</w:t>
            </w:r>
          </w:p>
        </w:tc>
        <w:tc>
          <w:tcPr>
            <w:tcW w:w="150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4,0% por dia</w:t>
            </w:r>
          </w:p>
        </w:tc>
      </w:tr>
      <w:tr w:rsidR="00186A09" w:rsidRPr="00186A09" w:rsidTr="00186A09">
        <w:tc>
          <w:tcPr>
            <w:tcW w:w="0" w:type="auto"/>
          </w:tcPr>
          <w:p w:rsidR="00186A09" w:rsidRPr="00186A09" w:rsidRDefault="00186A09" w:rsidP="00186A09">
            <w:pPr>
              <w:spacing w:before="97" w:line="360" w:lineRule="auto"/>
              <w:ind w:right="-23"/>
              <w:jc w:val="center"/>
              <w:rPr>
                <w:rFonts w:ascii="Arial" w:hAnsi="Arial" w:cs="Arial"/>
                <w:sz w:val="16"/>
                <w:szCs w:val="16"/>
              </w:rPr>
            </w:pPr>
            <w:proofErr w:type="gramStart"/>
            <w:r w:rsidRPr="00186A09">
              <w:rPr>
                <w:rFonts w:ascii="Arial" w:hAnsi="Arial" w:cs="Arial"/>
                <w:sz w:val="16"/>
                <w:szCs w:val="16"/>
              </w:rPr>
              <w:t>2</w:t>
            </w:r>
            <w:proofErr w:type="gramEnd"/>
          </w:p>
        </w:tc>
        <w:tc>
          <w:tcPr>
            <w:tcW w:w="6571" w:type="dxa"/>
          </w:tcPr>
          <w:p w:rsidR="00186A09" w:rsidRPr="00186A09" w:rsidRDefault="00186A09" w:rsidP="00186A09">
            <w:pPr>
              <w:spacing w:before="30" w:after="30" w:line="187" w:lineRule="exact"/>
              <w:ind w:left="106"/>
              <w:textAlignment w:val="baseline"/>
              <w:rPr>
                <w:rFonts w:ascii="Arial" w:hAnsi="Arial" w:cs="Arial"/>
                <w:sz w:val="16"/>
                <w:szCs w:val="16"/>
              </w:rPr>
            </w:pPr>
            <w:r w:rsidRPr="00186A09">
              <w:rPr>
                <w:rFonts w:ascii="Arial" w:hAnsi="Arial" w:cs="Arial"/>
                <w:sz w:val="16"/>
                <w:szCs w:val="16"/>
              </w:rPr>
              <w:t>Usar indevidamente informações sigilosas a que teve acesso; por ocorrência.</w:t>
            </w:r>
          </w:p>
        </w:tc>
        <w:tc>
          <w:tcPr>
            <w:tcW w:w="992" w:type="dxa"/>
            <w:vAlign w:val="center"/>
          </w:tcPr>
          <w:p w:rsidR="00186A09" w:rsidRPr="00186A09" w:rsidRDefault="00186A09" w:rsidP="00186A09">
            <w:pPr>
              <w:spacing w:before="30" w:after="30" w:line="186" w:lineRule="exact"/>
              <w:jc w:val="center"/>
              <w:textAlignment w:val="baseline"/>
              <w:rPr>
                <w:rFonts w:ascii="Arial" w:hAnsi="Arial" w:cs="Arial"/>
                <w:sz w:val="16"/>
                <w:szCs w:val="16"/>
              </w:rPr>
            </w:pPr>
            <w:r w:rsidRPr="00186A09">
              <w:rPr>
                <w:rFonts w:ascii="Arial" w:hAnsi="Arial" w:cs="Arial"/>
                <w:sz w:val="16"/>
                <w:szCs w:val="16"/>
              </w:rPr>
              <w:t>06</w:t>
            </w:r>
          </w:p>
        </w:tc>
        <w:tc>
          <w:tcPr>
            <w:tcW w:w="150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4,0% por dia</w:t>
            </w:r>
          </w:p>
        </w:tc>
      </w:tr>
      <w:tr w:rsidR="00186A09" w:rsidRPr="00186A09" w:rsidTr="00186A09">
        <w:tc>
          <w:tcPr>
            <w:tcW w:w="0" w:type="auto"/>
          </w:tcPr>
          <w:p w:rsidR="00186A09" w:rsidRPr="00186A09" w:rsidRDefault="00186A09" w:rsidP="00186A09">
            <w:pPr>
              <w:spacing w:before="97" w:line="360" w:lineRule="auto"/>
              <w:ind w:right="-23"/>
              <w:jc w:val="center"/>
              <w:rPr>
                <w:rFonts w:ascii="Arial" w:hAnsi="Arial" w:cs="Arial"/>
                <w:sz w:val="16"/>
                <w:szCs w:val="16"/>
              </w:rPr>
            </w:pPr>
            <w:proofErr w:type="gramStart"/>
            <w:r w:rsidRPr="00186A09">
              <w:rPr>
                <w:rFonts w:ascii="Arial" w:hAnsi="Arial" w:cs="Arial"/>
                <w:sz w:val="16"/>
                <w:szCs w:val="16"/>
              </w:rPr>
              <w:t>3</w:t>
            </w:r>
            <w:proofErr w:type="gramEnd"/>
          </w:p>
        </w:tc>
        <w:tc>
          <w:tcPr>
            <w:tcW w:w="6571" w:type="dxa"/>
          </w:tcPr>
          <w:p w:rsidR="00186A09" w:rsidRPr="00186A09" w:rsidRDefault="00186A09" w:rsidP="00186A09">
            <w:pPr>
              <w:spacing w:before="30" w:after="30" w:line="176" w:lineRule="exact"/>
              <w:ind w:left="108" w:right="108"/>
              <w:jc w:val="both"/>
              <w:textAlignment w:val="baseline"/>
              <w:rPr>
                <w:rFonts w:ascii="Arial" w:hAnsi="Arial" w:cs="Arial"/>
                <w:sz w:val="16"/>
                <w:szCs w:val="16"/>
              </w:rPr>
            </w:pPr>
            <w:r w:rsidRPr="00186A09">
              <w:rPr>
                <w:rFonts w:ascii="Arial" w:hAnsi="Arial" w:cs="Arial"/>
                <w:sz w:val="16"/>
                <w:szCs w:val="16"/>
              </w:rPr>
              <w:t>Suspender ou interromper, salvo por motivo de força maior ou caso fortuito, os serviços contratuais por dia e por unidade de atendimento;</w:t>
            </w:r>
          </w:p>
        </w:tc>
        <w:tc>
          <w:tcPr>
            <w:tcW w:w="992" w:type="dxa"/>
            <w:vAlign w:val="center"/>
          </w:tcPr>
          <w:p w:rsidR="00186A09" w:rsidRPr="00186A09" w:rsidRDefault="00186A09" w:rsidP="00186A09">
            <w:pPr>
              <w:spacing w:before="30" w:after="30" w:line="186" w:lineRule="exact"/>
              <w:jc w:val="center"/>
              <w:textAlignment w:val="baseline"/>
              <w:rPr>
                <w:rFonts w:ascii="Arial" w:hAnsi="Arial" w:cs="Arial"/>
                <w:sz w:val="16"/>
                <w:szCs w:val="16"/>
              </w:rPr>
            </w:pPr>
            <w:r w:rsidRPr="00186A09">
              <w:rPr>
                <w:rFonts w:ascii="Arial" w:hAnsi="Arial" w:cs="Arial"/>
                <w:sz w:val="16"/>
                <w:szCs w:val="16"/>
              </w:rPr>
              <w:t>05</w:t>
            </w:r>
          </w:p>
        </w:tc>
        <w:tc>
          <w:tcPr>
            <w:tcW w:w="150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3,2% por dia</w:t>
            </w:r>
          </w:p>
        </w:tc>
      </w:tr>
      <w:tr w:rsidR="00186A09" w:rsidRPr="00186A09" w:rsidTr="00186A09">
        <w:tc>
          <w:tcPr>
            <w:tcW w:w="0" w:type="auto"/>
          </w:tcPr>
          <w:p w:rsidR="00186A09" w:rsidRPr="00186A09" w:rsidRDefault="00186A09" w:rsidP="00186A09">
            <w:pPr>
              <w:spacing w:before="97" w:line="360" w:lineRule="auto"/>
              <w:ind w:right="-23"/>
              <w:jc w:val="center"/>
              <w:rPr>
                <w:rFonts w:ascii="Arial" w:hAnsi="Arial" w:cs="Arial"/>
                <w:sz w:val="16"/>
                <w:szCs w:val="16"/>
              </w:rPr>
            </w:pPr>
            <w:proofErr w:type="gramStart"/>
            <w:r w:rsidRPr="00186A09">
              <w:rPr>
                <w:rFonts w:ascii="Arial" w:hAnsi="Arial" w:cs="Arial"/>
                <w:sz w:val="16"/>
                <w:szCs w:val="16"/>
              </w:rPr>
              <w:t>4</w:t>
            </w:r>
            <w:proofErr w:type="gramEnd"/>
          </w:p>
        </w:tc>
        <w:tc>
          <w:tcPr>
            <w:tcW w:w="6571" w:type="dxa"/>
            <w:vAlign w:val="center"/>
          </w:tcPr>
          <w:p w:rsidR="00186A09" w:rsidRPr="00186A09" w:rsidRDefault="00186A09" w:rsidP="00186A09">
            <w:pPr>
              <w:spacing w:before="30" w:after="30" w:line="172" w:lineRule="exact"/>
              <w:ind w:left="106"/>
              <w:textAlignment w:val="baseline"/>
              <w:rPr>
                <w:rFonts w:ascii="Arial" w:hAnsi="Arial" w:cs="Arial"/>
                <w:sz w:val="16"/>
                <w:szCs w:val="16"/>
              </w:rPr>
            </w:pPr>
            <w:r w:rsidRPr="00186A09">
              <w:rPr>
                <w:rFonts w:ascii="Arial" w:hAnsi="Arial" w:cs="Arial"/>
                <w:sz w:val="16"/>
                <w:szCs w:val="16"/>
              </w:rPr>
              <w:t>Destruir ou danificar documentos por culpa ou dolo de seus agentes; por ocorrência.</w:t>
            </w:r>
          </w:p>
        </w:tc>
        <w:tc>
          <w:tcPr>
            <w:tcW w:w="992" w:type="dxa"/>
            <w:vAlign w:val="center"/>
          </w:tcPr>
          <w:p w:rsidR="00186A09" w:rsidRPr="00186A09" w:rsidRDefault="00186A09" w:rsidP="00186A09">
            <w:pPr>
              <w:spacing w:before="30" w:after="30" w:line="163" w:lineRule="exact"/>
              <w:jc w:val="center"/>
              <w:textAlignment w:val="baseline"/>
              <w:rPr>
                <w:rFonts w:ascii="Arial" w:hAnsi="Arial" w:cs="Arial"/>
                <w:sz w:val="16"/>
                <w:szCs w:val="16"/>
              </w:rPr>
            </w:pPr>
            <w:r w:rsidRPr="00186A09">
              <w:rPr>
                <w:rFonts w:ascii="Arial" w:hAnsi="Arial" w:cs="Arial"/>
                <w:sz w:val="16"/>
                <w:szCs w:val="16"/>
              </w:rPr>
              <w:t>05</w:t>
            </w:r>
          </w:p>
        </w:tc>
        <w:tc>
          <w:tcPr>
            <w:tcW w:w="150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3,2% por dia</w:t>
            </w:r>
          </w:p>
        </w:tc>
      </w:tr>
      <w:tr w:rsidR="00186A09" w:rsidRPr="00186A09" w:rsidTr="00186A09">
        <w:tc>
          <w:tcPr>
            <w:tcW w:w="0" w:type="auto"/>
          </w:tcPr>
          <w:p w:rsidR="00186A09" w:rsidRPr="00186A09" w:rsidRDefault="00186A09" w:rsidP="00186A09">
            <w:pPr>
              <w:spacing w:before="97" w:line="360" w:lineRule="auto"/>
              <w:ind w:right="-23"/>
              <w:jc w:val="center"/>
              <w:rPr>
                <w:rFonts w:ascii="Arial" w:hAnsi="Arial" w:cs="Arial"/>
                <w:sz w:val="16"/>
                <w:szCs w:val="16"/>
              </w:rPr>
            </w:pPr>
            <w:proofErr w:type="gramStart"/>
            <w:r w:rsidRPr="00186A09">
              <w:rPr>
                <w:rFonts w:ascii="Arial" w:hAnsi="Arial" w:cs="Arial"/>
                <w:sz w:val="16"/>
                <w:szCs w:val="16"/>
              </w:rPr>
              <w:t>5</w:t>
            </w:r>
            <w:proofErr w:type="gramEnd"/>
          </w:p>
        </w:tc>
        <w:tc>
          <w:tcPr>
            <w:tcW w:w="6571" w:type="dxa"/>
          </w:tcPr>
          <w:p w:rsidR="00186A09" w:rsidRPr="00186A09" w:rsidRDefault="00186A09" w:rsidP="00186A09">
            <w:pPr>
              <w:spacing w:before="30" w:after="30" w:line="179" w:lineRule="exact"/>
              <w:ind w:left="108" w:right="108"/>
              <w:jc w:val="both"/>
              <w:textAlignment w:val="baseline"/>
              <w:rPr>
                <w:rFonts w:ascii="Arial" w:hAnsi="Arial" w:cs="Arial"/>
                <w:sz w:val="16"/>
                <w:szCs w:val="16"/>
              </w:rPr>
            </w:pPr>
            <w:r w:rsidRPr="00186A09">
              <w:rPr>
                <w:rFonts w:ascii="Arial" w:hAnsi="Arial" w:cs="Arial"/>
                <w:sz w:val="16"/>
                <w:szCs w:val="16"/>
              </w:rPr>
              <w:t>Recusar-se a executar serviço determinado pela FISCALIZAÇÃO, sem motivo justificado; por ocorrência;</w:t>
            </w:r>
          </w:p>
        </w:tc>
        <w:tc>
          <w:tcPr>
            <w:tcW w:w="992" w:type="dxa"/>
            <w:vAlign w:val="center"/>
          </w:tcPr>
          <w:p w:rsidR="00186A09" w:rsidRPr="00186A09" w:rsidRDefault="00186A09" w:rsidP="00186A09">
            <w:pPr>
              <w:spacing w:before="30" w:after="30" w:line="186" w:lineRule="exact"/>
              <w:jc w:val="center"/>
              <w:textAlignment w:val="baseline"/>
              <w:rPr>
                <w:rFonts w:ascii="Arial" w:hAnsi="Arial" w:cs="Arial"/>
                <w:sz w:val="16"/>
                <w:szCs w:val="16"/>
              </w:rPr>
            </w:pPr>
            <w:r w:rsidRPr="00186A09">
              <w:rPr>
                <w:rFonts w:ascii="Arial" w:hAnsi="Arial" w:cs="Arial"/>
                <w:sz w:val="16"/>
                <w:szCs w:val="16"/>
              </w:rPr>
              <w:t>04</w:t>
            </w:r>
          </w:p>
        </w:tc>
        <w:tc>
          <w:tcPr>
            <w:tcW w:w="150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1,6% por dia</w:t>
            </w:r>
          </w:p>
        </w:tc>
      </w:tr>
      <w:tr w:rsidR="00186A09" w:rsidRPr="00186A09" w:rsidTr="00186A09">
        <w:tc>
          <w:tcPr>
            <w:tcW w:w="0" w:type="auto"/>
          </w:tcPr>
          <w:p w:rsidR="00186A09" w:rsidRPr="00186A09" w:rsidRDefault="00186A09" w:rsidP="00186A09">
            <w:pPr>
              <w:spacing w:before="97" w:line="360" w:lineRule="auto"/>
              <w:ind w:right="-23"/>
              <w:jc w:val="center"/>
              <w:rPr>
                <w:rFonts w:ascii="Arial" w:hAnsi="Arial" w:cs="Arial"/>
                <w:sz w:val="16"/>
                <w:szCs w:val="16"/>
              </w:rPr>
            </w:pPr>
            <w:proofErr w:type="gramStart"/>
            <w:r w:rsidRPr="00186A09">
              <w:rPr>
                <w:rFonts w:ascii="Arial" w:hAnsi="Arial" w:cs="Arial"/>
                <w:sz w:val="16"/>
                <w:szCs w:val="16"/>
              </w:rPr>
              <w:lastRenderedPageBreak/>
              <w:t>6</w:t>
            </w:r>
            <w:proofErr w:type="gramEnd"/>
          </w:p>
        </w:tc>
        <w:tc>
          <w:tcPr>
            <w:tcW w:w="6571" w:type="dxa"/>
            <w:vAlign w:val="center"/>
          </w:tcPr>
          <w:p w:rsidR="00186A09" w:rsidRPr="00186A09" w:rsidRDefault="00186A09" w:rsidP="00186A09">
            <w:pPr>
              <w:spacing w:before="30" w:after="30" w:line="186" w:lineRule="exact"/>
              <w:ind w:left="106"/>
              <w:textAlignment w:val="baseline"/>
              <w:rPr>
                <w:rFonts w:ascii="Arial" w:hAnsi="Arial" w:cs="Arial"/>
                <w:sz w:val="16"/>
                <w:szCs w:val="16"/>
              </w:rPr>
            </w:pPr>
            <w:r w:rsidRPr="00186A09">
              <w:rPr>
                <w:rFonts w:ascii="Arial" w:hAnsi="Arial" w:cs="Arial"/>
                <w:sz w:val="16"/>
                <w:szCs w:val="16"/>
              </w:rPr>
              <w:t>Executar serviço incompleto, paliativo substitutivo como por caráter permanente, ou deixar de providenciar recomposição complementar; por ocorrência.</w:t>
            </w:r>
          </w:p>
        </w:tc>
        <w:tc>
          <w:tcPr>
            <w:tcW w:w="992" w:type="dxa"/>
            <w:vAlign w:val="center"/>
          </w:tcPr>
          <w:p w:rsidR="00186A09" w:rsidRPr="00186A09" w:rsidRDefault="00186A09" w:rsidP="00186A09">
            <w:pPr>
              <w:spacing w:before="30" w:after="30" w:line="185" w:lineRule="exact"/>
              <w:jc w:val="center"/>
              <w:textAlignment w:val="baseline"/>
              <w:rPr>
                <w:rFonts w:ascii="Arial" w:hAnsi="Arial" w:cs="Arial"/>
                <w:sz w:val="16"/>
                <w:szCs w:val="16"/>
              </w:rPr>
            </w:pPr>
            <w:r w:rsidRPr="00186A09">
              <w:rPr>
                <w:rFonts w:ascii="Arial" w:hAnsi="Arial" w:cs="Arial"/>
                <w:sz w:val="16"/>
                <w:szCs w:val="16"/>
              </w:rPr>
              <w:t>02</w:t>
            </w:r>
          </w:p>
        </w:tc>
        <w:tc>
          <w:tcPr>
            <w:tcW w:w="150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0,4% por dia</w:t>
            </w:r>
          </w:p>
        </w:tc>
      </w:tr>
      <w:tr w:rsidR="00186A09" w:rsidRPr="00186A09" w:rsidTr="00186A09">
        <w:tc>
          <w:tcPr>
            <w:tcW w:w="0" w:type="auto"/>
          </w:tcPr>
          <w:p w:rsidR="00186A09" w:rsidRPr="00186A09" w:rsidRDefault="00186A09" w:rsidP="00186A09">
            <w:pPr>
              <w:spacing w:before="97" w:line="360" w:lineRule="auto"/>
              <w:ind w:right="-23"/>
              <w:jc w:val="center"/>
              <w:rPr>
                <w:rFonts w:ascii="Arial" w:hAnsi="Arial" w:cs="Arial"/>
                <w:sz w:val="16"/>
                <w:szCs w:val="16"/>
              </w:rPr>
            </w:pPr>
            <w:proofErr w:type="gramStart"/>
            <w:r w:rsidRPr="00186A09">
              <w:rPr>
                <w:rFonts w:ascii="Arial" w:hAnsi="Arial" w:cs="Arial"/>
                <w:sz w:val="16"/>
                <w:szCs w:val="16"/>
              </w:rPr>
              <w:t>7</w:t>
            </w:r>
            <w:proofErr w:type="gramEnd"/>
          </w:p>
        </w:tc>
        <w:tc>
          <w:tcPr>
            <w:tcW w:w="6571" w:type="dxa"/>
          </w:tcPr>
          <w:p w:rsidR="00186A09" w:rsidRPr="00186A09" w:rsidRDefault="00186A09" w:rsidP="00186A09">
            <w:pPr>
              <w:tabs>
                <w:tab w:val="left" w:pos="936"/>
                <w:tab w:val="left" w:pos="2016"/>
                <w:tab w:val="left" w:pos="2736"/>
                <w:tab w:val="left" w:pos="3168"/>
                <w:tab w:val="left" w:pos="3888"/>
                <w:tab w:val="left" w:pos="4320"/>
                <w:tab w:val="left" w:pos="5400"/>
                <w:tab w:val="right" w:pos="6408"/>
              </w:tabs>
              <w:spacing w:before="30" w:after="30" w:line="192" w:lineRule="exact"/>
              <w:ind w:left="72"/>
              <w:textAlignment w:val="baseline"/>
              <w:rPr>
                <w:rFonts w:ascii="Arial" w:hAnsi="Arial" w:cs="Arial"/>
                <w:sz w:val="16"/>
                <w:szCs w:val="16"/>
              </w:rPr>
            </w:pPr>
            <w:r w:rsidRPr="00186A09">
              <w:rPr>
                <w:rFonts w:ascii="Arial" w:hAnsi="Arial" w:cs="Arial"/>
                <w:sz w:val="16"/>
                <w:szCs w:val="16"/>
              </w:rPr>
              <w:t xml:space="preserve"> Fornecer informação pérfida de</w:t>
            </w:r>
            <w:r w:rsidRPr="00186A09">
              <w:rPr>
                <w:rFonts w:ascii="Arial" w:hAnsi="Arial" w:cs="Arial"/>
                <w:sz w:val="16"/>
                <w:szCs w:val="16"/>
              </w:rPr>
              <w:tab/>
              <w:t>serviço ou substituição de cartão/equipamento/software; por ocorrência.</w:t>
            </w:r>
          </w:p>
        </w:tc>
        <w:tc>
          <w:tcPr>
            <w:tcW w:w="992" w:type="dxa"/>
            <w:vAlign w:val="center"/>
          </w:tcPr>
          <w:p w:rsidR="00186A09" w:rsidRPr="00186A09" w:rsidRDefault="00186A09" w:rsidP="00186A09">
            <w:pPr>
              <w:spacing w:before="30" w:after="30" w:line="182" w:lineRule="exact"/>
              <w:jc w:val="center"/>
              <w:textAlignment w:val="baseline"/>
              <w:rPr>
                <w:rFonts w:ascii="Arial" w:hAnsi="Arial" w:cs="Arial"/>
                <w:sz w:val="16"/>
                <w:szCs w:val="16"/>
              </w:rPr>
            </w:pPr>
            <w:r w:rsidRPr="00186A09">
              <w:rPr>
                <w:rFonts w:ascii="Arial" w:hAnsi="Arial" w:cs="Arial"/>
                <w:sz w:val="16"/>
                <w:szCs w:val="16"/>
              </w:rPr>
              <w:t>02</w:t>
            </w:r>
          </w:p>
        </w:tc>
        <w:tc>
          <w:tcPr>
            <w:tcW w:w="150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0,4% por dia</w:t>
            </w:r>
          </w:p>
        </w:tc>
      </w:tr>
      <w:tr w:rsidR="00186A09" w:rsidRPr="00186A09" w:rsidTr="00186A09">
        <w:tc>
          <w:tcPr>
            <w:tcW w:w="0" w:type="auto"/>
          </w:tcPr>
          <w:p w:rsidR="00186A09" w:rsidRPr="00186A09" w:rsidRDefault="00186A09" w:rsidP="00186A09">
            <w:pPr>
              <w:spacing w:before="97" w:line="360" w:lineRule="auto"/>
              <w:ind w:right="-23"/>
              <w:jc w:val="center"/>
              <w:rPr>
                <w:rFonts w:ascii="Arial" w:hAnsi="Arial" w:cs="Arial"/>
                <w:sz w:val="16"/>
                <w:szCs w:val="16"/>
              </w:rPr>
            </w:pPr>
            <w:proofErr w:type="gramStart"/>
            <w:r w:rsidRPr="00186A09">
              <w:rPr>
                <w:rFonts w:ascii="Arial" w:hAnsi="Arial" w:cs="Arial"/>
                <w:sz w:val="16"/>
                <w:szCs w:val="16"/>
              </w:rPr>
              <w:t>8</w:t>
            </w:r>
            <w:proofErr w:type="gramEnd"/>
          </w:p>
        </w:tc>
        <w:tc>
          <w:tcPr>
            <w:tcW w:w="6571" w:type="dxa"/>
          </w:tcPr>
          <w:p w:rsidR="00186A09" w:rsidRPr="00186A09" w:rsidRDefault="00186A09" w:rsidP="00186A09">
            <w:pPr>
              <w:spacing w:before="30" w:after="30" w:line="181" w:lineRule="exact"/>
              <w:ind w:left="108" w:right="108"/>
              <w:jc w:val="both"/>
              <w:textAlignment w:val="baseline"/>
              <w:rPr>
                <w:rFonts w:ascii="Arial" w:hAnsi="Arial" w:cs="Arial"/>
                <w:sz w:val="16"/>
                <w:szCs w:val="16"/>
              </w:rPr>
            </w:pPr>
            <w:r w:rsidRPr="00186A09">
              <w:rPr>
                <w:rFonts w:ascii="Arial" w:hAnsi="Arial" w:cs="Arial"/>
                <w:sz w:val="16"/>
                <w:szCs w:val="16"/>
              </w:rPr>
              <w:t>Manter credenciamento ou descredenciamento de estabelecimento sem a anuência previa do Gestor do Contrato, por ocorrência(s);</w:t>
            </w:r>
          </w:p>
        </w:tc>
        <w:tc>
          <w:tcPr>
            <w:tcW w:w="992" w:type="dxa"/>
            <w:vAlign w:val="center"/>
          </w:tcPr>
          <w:p w:rsidR="00186A09" w:rsidRPr="00186A09" w:rsidRDefault="00186A09" w:rsidP="00186A09">
            <w:pPr>
              <w:spacing w:before="30" w:after="30" w:line="182" w:lineRule="exact"/>
              <w:jc w:val="center"/>
              <w:textAlignment w:val="baseline"/>
              <w:rPr>
                <w:rFonts w:ascii="Arial" w:hAnsi="Arial" w:cs="Arial"/>
                <w:sz w:val="16"/>
                <w:szCs w:val="16"/>
              </w:rPr>
            </w:pPr>
            <w:r w:rsidRPr="00186A09">
              <w:rPr>
                <w:rFonts w:ascii="Arial" w:hAnsi="Arial" w:cs="Arial"/>
                <w:sz w:val="16"/>
                <w:szCs w:val="16"/>
              </w:rPr>
              <w:t>01</w:t>
            </w:r>
          </w:p>
        </w:tc>
        <w:tc>
          <w:tcPr>
            <w:tcW w:w="150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0,2% por dia</w:t>
            </w:r>
          </w:p>
        </w:tc>
      </w:tr>
      <w:tr w:rsidR="00186A09" w:rsidRPr="00186A09" w:rsidTr="00186A09">
        <w:tc>
          <w:tcPr>
            <w:tcW w:w="0" w:type="auto"/>
          </w:tcPr>
          <w:p w:rsidR="00186A09" w:rsidRPr="00186A09" w:rsidRDefault="00186A09" w:rsidP="00186A09">
            <w:pPr>
              <w:spacing w:before="97" w:line="360" w:lineRule="auto"/>
              <w:ind w:right="-23"/>
              <w:jc w:val="center"/>
              <w:rPr>
                <w:rFonts w:ascii="Arial" w:hAnsi="Arial" w:cs="Arial"/>
                <w:sz w:val="16"/>
                <w:szCs w:val="16"/>
              </w:rPr>
            </w:pPr>
            <w:proofErr w:type="gramStart"/>
            <w:r w:rsidRPr="00186A09">
              <w:rPr>
                <w:rFonts w:ascii="Arial" w:hAnsi="Arial" w:cs="Arial"/>
                <w:sz w:val="16"/>
                <w:szCs w:val="16"/>
              </w:rPr>
              <w:t>9</w:t>
            </w:r>
            <w:proofErr w:type="gramEnd"/>
          </w:p>
        </w:tc>
        <w:tc>
          <w:tcPr>
            <w:tcW w:w="6571" w:type="dxa"/>
          </w:tcPr>
          <w:p w:rsidR="00186A09" w:rsidRPr="00186A09" w:rsidRDefault="00186A09" w:rsidP="00186A09">
            <w:pPr>
              <w:spacing w:before="30" w:after="30" w:line="177" w:lineRule="exact"/>
              <w:ind w:left="108" w:right="108"/>
              <w:jc w:val="both"/>
              <w:textAlignment w:val="baseline"/>
              <w:rPr>
                <w:rFonts w:ascii="Arial" w:hAnsi="Arial" w:cs="Arial"/>
                <w:sz w:val="16"/>
                <w:szCs w:val="16"/>
              </w:rPr>
            </w:pPr>
            <w:r w:rsidRPr="00186A09">
              <w:rPr>
                <w:rFonts w:ascii="Arial" w:hAnsi="Arial" w:cs="Arial"/>
                <w:sz w:val="16"/>
                <w:szCs w:val="16"/>
              </w:rPr>
              <w:t>Tratar de maneira diferenciada os estabelecimentos credenciados por si, dos motivados por conta própria ou encaminhados pelo Gestor do Contrato, por ocorrência(s) e por estabelecimento;</w:t>
            </w:r>
          </w:p>
        </w:tc>
        <w:tc>
          <w:tcPr>
            <w:tcW w:w="992" w:type="dxa"/>
            <w:vAlign w:val="center"/>
          </w:tcPr>
          <w:p w:rsidR="00186A09" w:rsidRPr="00186A09" w:rsidRDefault="00186A09" w:rsidP="00186A09">
            <w:pPr>
              <w:spacing w:before="30" w:after="30" w:line="182" w:lineRule="exact"/>
              <w:jc w:val="center"/>
              <w:textAlignment w:val="baseline"/>
              <w:rPr>
                <w:rFonts w:ascii="Arial" w:hAnsi="Arial" w:cs="Arial"/>
                <w:sz w:val="16"/>
                <w:szCs w:val="16"/>
              </w:rPr>
            </w:pPr>
            <w:r w:rsidRPr="00186A09">
              <w:rPr>
                <w:rFonts w:ascii="Arial" w:hAnsi="Arial" w:cs="Arial"/>
                <w:sz w:val="16"/>
                <w:szCs w:val="16"/>
              </w:rPr>
              <w:t>01</w:t>
            </w:r>
          </w:p>
        </w:tc>
        <w:tc>
          <w:tcPr>
            <w:tcW w:w="150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0,2% por dia</w:t>
            </w:r>
          </w:p>
        </w:tc>
      </w:tr>
      <w:tr w:rsidR="00186A09" w:rsidRPr="00186A09" w:rsidTr="00186A09">
        <w:tc>
          <w:tcPr>
            <w:tcW w:w="0" w:type="auto"/>
            <w:gridSpan w:val="4"/>
            <w:vAlign w:val="center"/>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Para os itens a seguir, deixar de:</w:t>
            </w:r>
          </w:p>
        </w:tc>
      </w:tr>
      <w:tr w:rsidR="00186A09" w:rsidRPr="00186A09" w:rsidTr="00186A09">
        <w:tc>
          <w:tcPr>
            <w:tcW w:w="0" w:type="auto"/>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10</w:t>
            </w:r>
          </w:p>
        </w:tc>
        <w:tc>
          <w:tcPr>
            <w:tcW w:w="6571" w:type="dxa"/>
          </w:tcPr>
          <w:p w:rsidR="00186A09" w:rsidRPr="00186A09" w:rsidRDefault="00186A09" w:rsidP="00186A09">
            <w:pPr>
              <w:spacing w:before="30" w:after="30" w:line="184" w:lineRule="exact"/>
              <w:ind w:left="108" w:right="108"/>
              <w:jc w:val="both"/>
              <w:textAlignment w:val="baseline"/>
              <w:rPr>
                <w:rFonts w:ascii="Arial" w:hAnsi="Arial" w:cs="Arial"/>
                <w:sz w:val="16"/>
                <w:szCs w:val="16"/>
              </w:rPr>
            </w:pPr>
            <w:r w:rsidRPr="00186A09">
              <w:rPr>
                <w:rFonts w:ascii="Arial" w:hAnsi="Arial" w:cs="Arial"/>
                <w:sz w:val="16"/>
                <w:szCs w:val="16"/>
              </w:rPr>
              <w:t>Efetuar o pagamento da rede credenciada no prazo estipulado; por dia e por ocorrência.</w:t>
            </w:r>
          </w:p>
        </w:tc>
        <w:tc>
          <w:tcPr>
            <w:tcW w:w="992" w:type="dxa"/>
            <w:vAlign w:val="center"/>
          </w:tcPr>
          <w:p w:rsidR="00186A09" w:rsidRPr="00186A09" w:rsidRDefault="00186A09" w:rsidP="00186A09">
            <w:pPr>
              <w:spacing w:before="30" w:after="30" w:line="182" w:lineRule="exact"/>
              <w:jc w:val="center"/>
              <w:textAlignment w:val="baseline"/>
              <w:rPr>
                <w:rFonts w:ascii="Arial" w:hAnsi="Arial" w:cs="Arial"/>
                <w:sz w:val="16"/>
                <w:szCs w:val="16"/>
              </w:rPr>
            </w:pPr>
            <w:r w:rsidRPr="00186A09">
              <w:rPr>
                <w:rFonts w:ascii="Arial" w:hAnsi="Arial" w:cs="Arial"/>
                <w:sz w:val="16"/>
                <w:szCs w:val="16"/>
              </w:rPr>
              <w:t>06</w:t>
            </w:r>
          </w:p>
        </w:tc>
        <w:tc>
          <w:tcPr>
            <w:tcW w:w="150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4,0% por dia</w:t>
            </w:r>
          </w:p>
        </w:tc>
      </w:tr>
      <w:tr w:rsidR="00186A09" w:rsidRPr="00186A09" w:rsidTr="00186A09">
        <w:tc>
          <w:tcPr>
            <w:tcW w:w="0" w:type="auto"/>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11</w:t>
            </w:r>
          </w:p>
        </w:tc>
        <w:tc>
          <w:tcPr>
            <w:tcW w:w="6571" w:type="dxa"/>
          </w:tcPr>
          <w:p w:rsidR="00186A09" w:rsidRPr="00186A09" w:rsidRDefault="00186A09" w:rsidP="00186A09">
            <w:pPr>
              <w:spacing w:before="30" w:after="30" w:line="178" w:lineRule="exact"/>
              <w:ind w:left="108" w:right="72"/>
              <w:jc w:val="both"/>
              <w:textAlignment w:val="baseline"/>
              <w:rPr>
                <w:rFonts w:ascii="Arial" w:hAnsi="Arial" w:cs="Arial"/>
                <w:sz w:val="16"/>
                <w:szCs w:val="16"/>
              </w:rPr>
            </w:pPr>
            <w:r w:rsidRPr="00186A09">
              <w:rPr>
                <w:rFonts w:ascii="Arial" w:hAnsi="Arial" w:cs="Arial"/>
                <w:sz w:val="16"/>
                <w:szCs w:val="16"/>
              </w:rPr>
              <w:t>Efetuar o pagamento de seguros, encargos fiscais e sociais, assim como quaisquer despesas diretas e/ou indiretas relacionadas à execução dente contrato; por dia e por ocorrência;</w:t>
            </w:r>
          </w:p>
        </w:tc>
        <w:tc>
          <w:tcPr>
            <w:tcW w:w="992" w:type="dxa"/>
            <w:vAlign w:val="center"/>
          </w:tcPr>
          <w:p w:rsidR="00186A09" w:rsidRPr="00186A09" w:rsidRDefault="00186A09" w:rsidP="00186A09">
            <w:pPr>
              <w:spacing w:before="30" w:after="30" w:line="182" w:lineRule="exact"/>
              <w:jc w:val="center"/>
              <w:textAlignment w:val="baseline"/>
              <w:rPr>
                <w:rFonts w:ascii="Arial" w:hAnsi="Arial" w:cs="Arial"/>
                <w:sz w:val="16"/>
                <w:szCs w:val="16"/>
              </w:rPr>
            </w:pPr>
            <w:r w:rsidRPr="00186A09">
              <w:rPr>
                <w:rFonts w:ascii="Arial" w:hAnsi="Arial" w:cs="Arial"/>
                <w:sz w:val="16"/>
                <w:szCs w:val="16"/>
              </w:rPr>
              <w:t>05</w:t>
            </w:r>
          </w:p>
        </w:tc>
        <w:tc>
          <w:tcPr>
            <w:tcW w:w="150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3,2% por dia</w:t>
            </w:r>
          </w:p>
        </w:tc>
      </w:tr>
      <w:tr w:rsidR="00186A09" w:rsidRPr="00186A09" w:rsidTr="00186A09">
        <w:tc>
          <w:tcPr>
            <w:tcW w:w="0" w:type="auto"/>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12</w:t>
            </w:r>
          </w:p>
        </w:tc>
        <w:tc>
          <w:tcPr>
            <w:tcW w:w="6571" w:type="dxa"/>
          </w:tcPr>
          <w:p w:rsidR="00186A09" w:rsidRPr="00186A09" w:rsidRDefault="00186A09" w:rsidP="00186A09">
            <w:pPr>
              <w:spacing w:before="30" w:after="30" w:line="175" w:lineRule="exact"/>
              <w:ind w:left="108" w:right="108"/>
              <w:jc w:val="both"/>
              <w:textAlignment w:val="baseline"/>
              <w:rPr>
                <w:rFonts w:ascii="Arial" w:hAnsi="Arial" w:cs="Arial"/>
                <w:sz w:val="16"/>
                <w:szCs w:val="16"/>
              </w:rPr>
            </w:pPr>
            <w:r w:rsidRPr="00186A09">
              <w:rPr>
                <w:rFonts w:ascii="Arial" w:hAnsi="Arial" w:cs="Arial"/>
                <w:sz w:val="16"/>
                <w:szCs w:val="16"/>
              </w:rPr>
              <w:t>Efetuar a restauração do sistema e reposição de equipamentos danificados, por motivo e por dia;</w:t>
            </w:r>
          </w:p>
        </w:tc>
        <w:tc>
          <w:tcPr>
            <w:tcW w:w="992" w:type="dxa"/>
            <w:vAlign w:val="center"/>
          </w:tcPr>
          <w:p w:rsidR="00186A09" w:rsidRPr="00186A09" w:rsidRDefault="00186A09" w:rsidP="00186A09">
            <w:pPr>
              <w:spacing w:before="30" w:after="30" w:line="182" w:lineRule="exact"/>
              <w:jc w:val="center"/>
              <w:textAlignment w:val="baseline"/>
              <w:rPr>
                <w:rFonts w:ascii="Arial" w:hAnsi="Arial" w:cs="Arial"/>
                <w:sz w:val="16"/>
                <w:szCs w:val="16"/>
              </w:rPr>
            </w:pPr>
            <w:r w:rsidRPr="00186A09">
              <w:rPr>
                <w:rFonts w:ascii="Arial" w:hAnsi="Arial" w:cs="Arial"/>
                <w:sz w:val="16"/>
                <w:szCs w:val="16"/>
              </w:rPr>
              <w:t>04</w:t>
            </w:r>
          </w:p>
        </w:tc>
        <w:tc>
          <w:tcPr>
            <w:tcW w:w="150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1,6% por dia</w:t>
            </w:r>
          </w:p>
        </w:tc>
      </w:tr>
      <w:tr w:rsidR="00186A09" w:rsidRPr="00186A09" w:rsidTr="00186A09">
        <w:tc>
          <w:tcPr>
            <w:tcW w:w="0" w:type="auto"/>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13</w:t>
            </w:r>
          </w:p>
        </w:tc>
        <w:tc>
          <w:tcPr>
            <w:tcW w:w="6571" w:type="dxa"/>
          </w:tcPr>
          <w:p w:rsidR="00186A09" w:rsidRPr="00186A09" w:rsidRDefault="00186A09" w:rsidP="00186A09">
            <w:pPr>
              <w:spacing w:before="30" w:after="30" w:line="187" w:lineRule="exact"/>
              <w:ind w:left="108" w:right="72"/>
              <w:jc w:val="both"/>
              <w:textAlignment w:val="baseline"/>
              <w:rPr>
                <w:rFonts w:ascii="Arial" w:hAnsi="Arial" w:cs="Arial"/>
                <w:sz w:val="16"/>
                <w:szCs w:val="16"/>
              </w:rPr>
            </w:pPr>
            <w:r w:rsidRPr="00186A09">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92" w:type="dxa"/>
            <w:vAlign w:val="center"/>
          </w:tcPr>
          <w:p w:rsidR="00186A09" w:rsidRPr="00186A09" w:rsidRDefault="00186A09" w:rsidP="00186A09">
            <w:pPr>
              <w:spacing w:before="30" w:after="30" w:line="182" w:lineRule="exact"/>
              <w:jc w:val="center"/>
              <w:textAlignment w:val="baseline"/>
              <w:rPr>
                <w:rFonts w:ascii="Arial" w:hAnsi="Arial" w:cs="Arial"/>
                <w:sz w:val="16"/>
                <w:szCs w:val="16"/>
              </w:rPr>
            </w:pPr>
            <w:r w:rsidRPr="00186A09">
              <w:rPr>
                <w:rFonts w:ascii="Arial" w:hAnsi="Arial" w:cs="Arial"/>
                <w:sz w:val="16"/>
                <w:szCs w:val="16"/>
              </w:rPr>
              <w:t>03</w:t>
            </w:r>
          </w:p>
        </w:tc>
        <w:tc>
          <w:tcPr>
            <w:tcW w:w="150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0,8% por dia</w:t>
            </w:r>
          </w:p>
        </w:tc>
      </w:tr>
      <w:tr w:rsidR="00186A09" w:rsidRPr="00186A09" w:rsidTr="00186A09">
        <w:tc>
          <w:tcPr>
            <w:tcW w:w="0" w:type="auto"/>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14</w:t>
            </w:r>
          </w:p>
        </w:tc>
        <w:tc>
          <w:tcPr>
            <w:tcW w:w="6571" w:type="dxa"/>
            <w:vAlign w:val="center"/>
          </w:tcPr>
          <w:p w:rsidR="00186A09" w:rsidRPr="00186A09" w:rsidRDefault="00186A09" w:rsidP="00186A09">
            <w:pPr>
              <w:spacing w:before="30" w:after="30" w:line="163" w:lineRule="exact"/>
              <w:ind w:left="106"/>
              <w:textAlignment w:val="baseline"/>
              <w:rPr>
                <w:rFonts w:ascii="Arial" w:hAnsi="Arial" w:cs="Arial"/>
                <w:sz w:val="16"/>
                <w:szCs w:val="16"/>
              </w:rPr>
            </w:pPr>
            <w:r w:rsidRPr="00186A09">
              <w:rPr>
                <w:rFonts w:ascii="Arial" w:hAnsi="Arial" w:cs="Arial"/>
                <w:sz w:val="16"/>
                <w:szCs w:val="16"/>
              </w:rPr>
              <w:t>Cumprir determinação formal ou instrução complementar da FISCALIZAÇÃO, por ocorrência;</w:t>
            </w:r>
          </w:p>
        </w:tc>
        <w:tc>
          <w:tcPr>
            <w:tcW w:w="992" w:type="dxa"/>
            <w:vAlign w:val="center"/>
          </w:tcPr>
          <w:p w:rsidR="00186A09" w:rsidRPr="00186A09" w:rsidRDefault="00186A09" w:rsidP="00186A09">
            <w:pPr>
              <w:spacing w:before="30" w:after="30" w:line="163" w:lineRule="exact"/>
              <w:jc w:val="center"/>
              <w:textAlignment w:val="baseline"/>
              <w:rPr>
                <w:rFonts w:ascii="Arial" w:hAnsi="Arial" w:cs="Arial"/>
                <w:sz w:val="16"/>
                <w:szCs w:val="16"/>
              </w:rPr>
            </w:pPr>
            <w:r w:rsidRPr="00186A09">
              <w:rPr>
                <w:rFonts w:ascii="Arial" w:hAnsi="Arial" w:cs="Arial"/>
                <w:sz w:val="16"/>
                <w:szCs w:val="16"/>
              </w:rPr>
              <w:t>03</w:t>
            </w:r>
          </w:p>
        </w:tc>
        <w:tc>
          <w:tcPr>
            <w:tcW w:w="150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0,8% por dia</w:t>
            </w:r>
          </w:p>
        </w:tc>
      </w:tr>
      <w:tr w:rsidR="00186A09" w:rsidRPr="00186A09" w:rsidTr="00186A09">
        <w:tc>
          <w:tcPr>
            <w:tcW w:w="0" w:type="auto"/>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15</w:t>
            </w:r>
          </w:p>
        </w:tc>
        <w:tc>
          <w:tcPr>
            <w:tcW w:w="6571" w:type="dxa"/>
          </w:tcPr>
          <w:p w:rsidR="00186A09" w:rsidRPr="00186A09" w:rsidRDefault="00186A09" w:rsidP="00186A09">
            <w:pPr>
              <w:spacing w:before="30" w:after="30" w:line="178" w:lineRule="exact"/>
              <w:ind w:left="108" w:right="108"/>
              <w:jc w:val="both"/>
              <w:textAlignment w:val="baseline"/>
              <w:rPr>
                <w:rFonts w:ascii="Arial" w:hAnsi="Arial" w:cs="Arial"/>
                <w:sz w:val="16"/>
                <w:szCs w:val="16"/>
              </w:rPr>
            </w:pPr>
            <w:r w:rsidRPr="00186A09">
              <w:rPr>
                <w:rFonts w:ascii="Arial" w:hAnsi="Arial" w:cs="Arial"/>
                <w:sz w:val="16"/>
                <w:szCs w:val="16"/>
              </w:rPr>
              <w:t>Iniciar execução de serviço nos prazos estabelecidos, observados os limites mínimos estabelecidos por este Contrato; por serviço, por ocorrência.</w:t>
            </w:r>
          </w:p>
        </w:tc>
        <w:tc>
          <w:tcPr>
            <w:tcW w:w="992" w:type="dxa"/>
            <w:vAlign w:val="center"/>
          </w:tcPr>
          <w:p w:rsidR="00186A09" w:rsidRPr="00186A09" w:rsidRDefault="00186A09" w:rsidP="00186A09">
            <w:pPr>
              <w:spacing w:before="30" w:after="30" w:line="182" w:lineRule="exact"/>
              <w:jc w:val="center"/>
              <w:textAlignment w:val="baseline"/>
              <w:rPr>
                <w:rFonts w:ascii="Arial" w:hAnsi="Arial" w:cs="Arial"/>
                <w:sz w:val="16"/>
                <w:szCs w:val="16"/>
              </w:rPr>
            </w:pPr>
            <w:r w:rsidRPr="00186A09">
              <w:rPr>
                <w:rFonts w:ascii="Arial" w:hAnsi="Arial" w:cs="Arial"/>
                <w:sz w:val="16"/>
                <w:szCs w:val="16"/>
              </w:rPr>
              <w:t>02</w:t>
            </w:r>
          </w:p>
        </w:tc>
        <w:tc>
          <w:tcPr>
            <w:tcW w:w="150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0,4% por dia</w:t>
            </w:r>
          </w:p>
        </w:tc>
      </w:tr>
      <w:tr w:rsidR="00186A09" w:rsidRPr="00186A09" w:rsidTr="00186A09">
        <w:tc>
          <w:tcPr>
            <w:tcW w:w="0" w:type="auto"/>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16</w:t>
            </w:r>
          </w:p>
        </w:tc>
        <w:tc>
          <w:tcPr>
            <w:tcW w:w="6571" w:type="dxa"/>
          </w:tcPr>
          <w:p w:rsidR="00186A09" w:rsidRPr="00186A09" w:rsidRDefault="00186A09" w:rsidP="00186A09">
            <w:pPr>
              <w:tabs>
                <w:tab w:val="left" w:pos="1584"/>
                <w:tab w:val="left" w:pos="2808"/>
                <w:tab w:val="left" w:pos="3600"/>
                <w:tab w:val="left" w:pos="5040"/>
                <w:tab w:val="right" w:pos="6408"/>
              </w:tabs>
              <w:spacing w:before="30" w:after="30" w:line="177" w:lineRule="exact"/>
              <w:ind w:left="72"/>
              <w:textAlignment w:val="baseline"/>
              <w:rPr>
                <w:rFonts w:ascii="Arial" w:hAnsi="Arial" w:cs="Arial"/>
                <w:sz w:val="16"/>
                <w:szCs w:val="16"/>
              </w:rPr>
            </w:pPr>
            <w:r w:rsidRPr="00186A09">
              <w:rPr>
                <w:rFonts w:ascii="Arial" w:hAnsi="Arial" w:cs="Arial"/>
                <w:sz w:val="16"/>
                <w:szCs w:val="16"/>
              </w:rPr>
              <w:t xml:space="preserve">Disponibilizar os equipamentos, sistema, </w:t>
            </w:r>
            <w:proofErr w:type="gramStart"/>
            <w:r w:rsidRPr="00186A09">
              <w:rPr>
                <w:rFonts w:ascii="Arial" w:hAnsi="Arial" w:cs="Arial"/>
                <w:sz w:val="16"/>
                <w:szCs w:val="16"/>
              </w:rPr>
              <w:t>estabelecimentos</w:t>
            </w:r>
            <w:proofErr w:type="gramEnd"/>
          </w:p>
          <w:p w:rsidR="00186A09" w:rsidRPr="00186A09" w:rsidRDefault="00186A09" w:rsidP="00186A09">
            <w:pPr>
              <w:tabs>
                <w:tab w:val="left" w:pos="1584"/>
                <w:tab w:val="left" w:pos="2808"/>
                <w:tab w:val="left" w:pos="3600"/>
                <w:tab w:val="left" w:pos="5040"/>
                <w:tab w:val="right" w:pos="6408"/>
              </w:tabs>
              <w:spacing w:before="30" w:after="30" w:line="177" w:lineRule="exact"/>
              <w:ind w:left="72"/>
              <w:textAlignment w:val="baseline"/>
              <w:rPr>
                <w:rFonts w:ascii="Arial" w:hAnsi="Arial" w:cs="Arial"/>
                <w:sz w:val="16"/>
                <w:szCs w:val="16"/>
              </w:rPr>
            </w:pPr>
            <w:proofErr w:type="gramStart"/>
            <w:r w:rsidRPr="00186A09">
              <w:rPr>
                <w:rFonts w:ascii="Arial" w:hAnsi="Arial" w:cs="Arial"/>
                <w:sz w:val="16"/>
                <w:szCs w:val="16"/>
              </w:rPr>
              <w:t>credenciados</w:t>
            </w:r>
            <w:proofErr w:type="gramEnd"/>
            <w:r w:rsidRPr="00186A09">
              <w:rPr>
                <w:rFonts w:ascii="Arial" w:hAnsi="Arial" w:cs="Arial"/>
                <w:sz w:val="16"/>
                <w:szCs w:val="16"/>
              </w:rPr>
              <w:t>, em numero mínimo, treinamento, suporte e demais necessários a realização dos serviços do escopo do contrato; por ocorrência.</w:t>
            </w:r>
          </w:p>
        </w:tc>
        <w:tc>
          <w:tcPr>
            <w:tcW w:w="992" w:type="dxa"/>
            <w:vAlign w:val="center"/>
          </w:tcPr>
          <w:p w:rsidR="00186A09" w:rsidRPr="00186A09" w:rsidRDefault="00186A09" w:rsidP="00186A09">
            <w:pPr>
              <w:spacing w:before="30" w:after="30" w:line="182" w:lineRule="exact"/>
              <w:jc w:val="center"/>
              <w:textAlignment w:val="baseline"/>
              <w:rPr>
                <w:rFonts w:ascii="Arial" w:hAnsi="Arial" w:cs="Arial"/>
                <w:sz w:val="16"/>
                <w:szCs w:val="16"/>
              </w:rPr>
            </w:pPr>
            <w:r w:rsidRPr="00186A09">
              <w:rPr>
                <w:rFonts w:ascii="Arial" w:hAnsi="Arial" w:cs="Arial"/>
                <w:sz w:val="16"/>
                <w:szCs w:val="16"/>
              </w:rPr>
              <w:t>02</w:t>
            </w:r>
          </w:p>
        </w:tc>
        <w:tc>
          <w:tcPr>
            <w:tcW w:w="150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0,4% por dia</w:t>
            </w:r>
          </w:p>
        </w:tc>
      </w:tr>
      <w:tr w:rsidR="00186A09" w:rsidRPr="00186A09" w:rsidTr="00186A09">
        <w:tc>
          <w:tcPr>
            <w:tcW w:w="0" w:type="auto"/>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17</w:t>
            </w:r>
          </w:p>
        </w:tc>
        <w:tc>
          <w:tcPr>
            <w:tcW w:w="6571" w:type="dxa"/>
          </w:tcPr>
          <w:p w:rsidR="00186A09" w:rsidRPr="00186A09" w:rsidRDefault="00186A09" w:rsidP="00186A09">
            <w:pPr>
              <w:spacing w:before="30" w:after="30" w:line="191" w:lineRule="exact"/>
              <w:ind w:left="108" w:right="108"/>
              <w:jc w:val="both"/>
              <w:textAlignment w:val="baseline"/>
              <w:rPr>
                <w:rFonts w:ascii="Arial" w:hAnsi="Arial" w:cs="Arial"/>
                <w:sz w:val="16"/>
                <w:szCs w:val="16"/>
              </w:rPr>
            </w:pPr>
            <w:r w:rsidRPr="00186A09">
              <w:rPr>
                <w:rFonts w:ascii="Arial" w:hAnsi="Arial" w:cs="Arial"/>
                <w:sz w:val="16"/>
                <w:szCs w:val="16"/>
              </w:rPr>
              <w:t>Ressarcir o órgão por eventuais danos causados por sua culpa, em veículos, equipamentos, dados, etc.</w:t>
            </w:r>
          </w:p>
        </w:tc>
        <w:tc>
          <w:tcPr>
            <w:tcW w:w="992" w:type="dxa"/>
            <w:vAlign w:val="center"/>
          </w:tcPr>
          <w:p w:rsidR="00186A09" w:rsidRPr="00186A09" w:rsidRDefault="00186A09" w:rsidP="00186A09">
            <w:pPr>
              <w:spacing w:before="30" w:after="30" w:line="182" w:lineRule="exact"/>
              <w:jc w:val="center"/>
              <w:textAlignment w:val="baseline"/>
              <w:rPr>
                <w:rFonts w:ascii="Arial" w:hAnsi="Arial" w:cs="Arial"/>
                <w:sz w:val="16"/>
                <w:szCs w:val="16"/>
              </w:rPr>
            </w:pPr>
            <w:r w:rsidRPr="00186A09">
              <w:rPr>
                <w:rFonts w:ascii="Arial" w:hAnsi="Arial" w:cs="Arial"/>
                <w:sz w:val="16"/>
                <w:szCs w:val="16"/>
              </w:rPr>
              <w:t>02</w:t>
            </w:r>
          </w:p>
        </w:tc>
        <w:tc>
          <w:tcPr>
            <w:tcW w:w="150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0,4% por dia</w:t>
            </w:r>
          </w:p>
        </w:tc>
      </w:tr>
      <w:tr w:rsidR="00186A09" w:rsidRPr="00186A09" w:rsidTr="00186A09">
        <w:tc>
          <w:tcPr>
            <w:tcW w:w="0" w:type="auto"/>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18</w:t>
            </w:r>
          </w:p>
        </w:tc>
        <w:tc>
          <w:tcPr>
            <w:tcW w:w="6571" w:type="dxa"/>
            <w:vAlign w:val="center"/>
          </w:tcPr>
          <w:p w:rsidR="00186A09" w:rsidRPr="00186A09" w:rsidRDefault="00186A09" w:rsidP="00186A09">
            <w:pPr>
              <w:spacing w:before="30" w:after="30" w:line="172" w:lineRule="exact"/>
              <w:ind w:left="106"/>
              <w:textAlignment w:val="baseline"/>
              <w:rPr>
                <w:rFonts w:ascii="Arial" w:hAnsi="Arial" w:cs="Arial"/>
                <w:sz w:val="16"/>
                <w:szCs w:val="16"/>
              </w:rPr>
            </w:pPr>
            <w:r w:rsidRPr="00186A09">
              <w:rPr>
                <w:rFonts w:ascii="Arial" w:hAnsi="Arial" w:cs="Arial"/>
                <w:sz w:val="16"/>
                <w:szCs w:val="16"/>
              </w:rPr>
              <w:t>Fornecer as senhas e relatórios exigidos para o objeto, por tipo e por ocorrência;</w:t>
            </w:r>
          </w:p>
        </w:tc>
        <w:tc>
          <w:tcPr>
            <w:tcW w:w="992" w:type="dxa"/>
            <w:vAlign w:val="center"/>
          </w:tcPr>
          <w:p w:rsidR="00186A09" w:rsidRPr="00186A09" w:rsidRDefault="00186A09" w:rsidP="00186A09">
            <w:pPr>
              <w:spacing w:before="30" w:after="30" w:line="173" w:lineRule="exact"/>
              <w:jc w:val="center"/>
              <w:textAlignment w:val="baseline"/>
              <w:rPr>
                <w:rFonts w:ascii="Arial" w:hAnsi="Arial" w:cs="Arial"/>
                <w:sz w:val="16"/>
                <w:szCs w:val="16"/>
              </w:rPr>
            </w:pPr>
            <w:r w:rsidRPr="00186A09">
              <w:rPr>
                <w:rFonts w:ascii="Arial" w:hAnsi="Arial" w:cs="Arial"/>
                <w:sz w:val="16"/>
                <w:szCs w:val="16"/>
              </w:rPr>
              <w:t>02</w:t>
            </w:r>
          </w:p>
        </w:tc>
        <w:tc>
          <w:tcPr>
            <w:tcW w:w="150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0,4% por dia</w:t>
            </w:r>
          </w:p>
        </w:tc>
      </w:tr>
      <w:tr w:rsidR="00186A09" w:rsidRPr="00186A09" w:rsidTr="00186A09">
        <w:tc>
          <w:tcPr>
            <w:tcW w:w="0" w:type="auto"/>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19</w:t>
            </w:r>
          </w:p>
        </w:tc>
        <w:tc>
          <w:tcPr>
            <w:tcW w:w="6571" w:type="dxa"/>
          </w:tcPr>
          <w:p w:rsidR="00186A09" w:rsidRPr="00186A09" w:rsidRDefault="00186A09" w:rsidP="00186A09">
            <w:pPr>
              <w:tabs>
                <w:tab w:val="left" w:pos="936"/>
                <w:tab w:val="left" w:pos="1224"/>
                <w:tab w:val="left" w:pos="2088"/>
                <w:tab w:val="left" w:pos="3240"/>
                <w:tab w:val="left" w:pos="3456"/>
                <w:tab w:val="left" w:pos="4176"/>
                <w:tab w:val="left" w:pos="4536"/>
                <w:tab w:val="left" w:pos="5040"/>
                <w:tab w:val="right" w:pos="6480"/>
              </w:tabs>
              <w:spacing w:before="30" w:after="30" w:line="182" w:lineRule="exact"/>
              <w:ind w:left="72"/>
              <w:textAlignment w:val="baseline"/>
              <w:rPr>
                <w:rFonts w:ascii="Arial" w:hAnsi="Arial" w:cs="Arial"/>
                <w:sz w:val="16"/>
                <w:szCs w:val="16"/>
              </w:rPr>
            </w:pPr>
            <w:r w:rsidRPr="00186A09">
              <w:rPr>
                <w:rFonts w:ascii="Arial" w:hAnsi="Arial" w:cs="Arial"/>
                <w:sz w:val="16"/>
                <w:szCs w:val="16"/>
              </w:rPr>
              <w:t>Fiscalizar e controlar, diariamente, a atuação da rede credenciada, por estabelecimento e por dia;</w:t>
            </w:r>
          </w:p>
        </w:tc>
        <w:tc>
          <w:tcPr>
            <w:tcW w:w="992" w:type="dxa"/>
            <w:vAlign w:val="center"/>
          </w:tcPr>
          <w:p w:rsidR="00186A09" w:rsidRPr="00186A09" w:rsidRDefault="00186A09" w:rsidP="00186A09">
            <w:pPr>
              <w:spacing w:before="30" w:after="30" w:line="182" w:lineRule="exact"/>
              <w:jc w:val="center"/>
              <w:textAlignment w:val="baseline"/>
              <w:rPr>
                <w:rFonts w:ascii="Arial" w:hAnsi="Arial" w:cs="Arial"/>
                <w:sz w:val="16"/>
                <w:szCs w:val="16"/>
              </w:rPr>
            </w:pPr>
            <w:r w:rsidRPr="00186A09">
              <w:rPr>
                <w:rFonts w:ascii="Arial" w:hAnsi="Arial" w:cs="Arial"/>
                <w:sz w:val="16"/>
                <w:szCs w:val="16"/>
              </w:rPr>
              <w:t>01</w:t>
            </w:r>
          </w:p>
        </w:tc>
        <w:tc>
          <w:tcPr>
            <w:tcW w:w="150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0,2% por dia</w:t>
            </w:r>
          </w:p>
        </w:tc>
      </w:tr>
      <w:tr w:rsidR="00186A09" w:rsidRPr="00186A09" w:rsidTr="00186A09">
        <w:tc>
          <w:tcPr>
            <w:tcW w:w="0" w:type="auto"/>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20</w:t>
            </w:r>
          </w:p>
        </w:tc>
        <w:tc>
          <w:tcPr>
            <w:tcW w:w="6571" w:type="dxa"/>
            <w:vAlign w:val="center"/>
          </w:tcPr>
          <w:p w:rsidR="00186A09" w:rsidRPr="00186A09" w:rsidRDefault="00186A09" w:rsidP="00186A09">
            <w:pPr>
              <w:spacing w:before="30" w:after="30" w:line="177" w:lineRule="exact"/>
              <w:ind w:left="106"/>
              <w:textAlignment w:val="baseline"/>
              <w:rPr>
                <w:rFonts w:ascii="Arial" w:hAnsi="Arial" w:cs="Arial"/>
                <w:sz w:val="16"/>
                <w:szCs w:val="16"/>
              </w:rPr>
            </w:pPr>
            <w:r w:rsidRPr="00186A09">
              <w:rPr>
                <w:rFonts w:ascii="Arial" w:hAnsi="Arial" w:cs="Arial"/>
                <w:sz w:val="16"/>
                <w:szCs w:val="16"/>
              </w:rPr>
              <w:t>Credenciar estabelecimento por proposta própria ou encaminhada pelo Gestor do Contrato, por ocorrência e por dia;</w:t>
            </w:r>
          </w:p>
        </w:tc>
        <w:tc>
          <w:tcPr>
            <w:tcW w:w="992" w:type="dxa"/>
            <w:vAlign w:val="center"/>
          </w:tcPr>
          <w:p w:rsidR="00186A09" w:rsidRPr="00186A09" w:rsidRDefault="00186A09" w:rsidP="00186A09">
            <w:pPr>
              <w:spacing w:before="30" w:after="30" w:line="177" w:lineRule="exact"/>
              <w:jc w:val="center"/>
              <w:textAlignment w:val="baseline"/>
              <w:rPr>
                <w:rFonts w:ascii="Arial" w:hAnsi="Arial" w:cs="Arial"/>
                <w:sz w:val="16"/>
                <w:szCs w:val="16"/>
              </w:rPr>
            </w:pPr>
            <w:r w:rsidRPr="00186A09">
              <w:rPr>
                <w:rFonts w:ascii="Arial" w:hAnsi="Arial" w:cs="Arial"/>
                <w:sz w:val="16"/>
                <w:szCs w:val="16"/>
              </w:rPr>
              <w:t>01</w:t>
            </w:r>
          </w:p>
        </w:tc>
        <w:tc>
          <w:tcPr>
            <w:tcW w:w="150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0,2% por dia</w:t>
            </w:r>
          </w:p>
        </w:tc>
      </w:tr>
      <w:tr w:rsidR="00186A09" w:rsidRPr="00186A09" w:rsidTr="00186A09">
        <w:tc>
          <w:tcPr>
            <w:tcW w:w="0" w:type="auto"/>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21</w:t>
            </w:r>
          </w:p>
        </w:tc>
        <w:tc>
          <w:tcPr>
            <w:tcW w:w="6571" w:type="dxa"/>
            <w:vAlign w:val="center"/>
          </w:tcPr>
          <w:p w:rsidR="00186A09" w:rsidRPr="00186A09" w:rsidRDefault="00186A09" w:rsidP="00186A09">
            <w:pPr>
              <w:spacing w:before="30" w:after="30" w:line="182" w:lineRule="exact"/>
              <w:ind w:left="106"/>
              <w:textAlignment w:val="baseline"/>
              <w:rPr>
                <w:rFonts w:ascii="Arial" w:hAnsi="Arial" w:cs="Arial"/>
                <w:sz w:val="16"/>
                <w:szCs w:val="16"/>
              </w:rPr>
            </w:pPr>
            <w:r w:rsidRPr="00186A09">
              <w:rPr>
                <w:rFonts w:ascii="Arial" w:hAnsi="Arial" w:cs="Arial"/>
                <w:sz w:val="16"/>
                <w:szCs w:val="16"/>
              </w:rPr>
              <w:t>Manter a documentação de habilitação atualizada; por item, por ocorrência.</w:t>
            </w:r>
          </w:p>
        </w:tc>
        <w:tc>
          <w:tcPr>
            <w:tcW w:w="992" w:type="dxa"/>
            <w:vAlign w:val="center"/>
          </w:tcPr>
          <w:p w:rsidR="00186A09" w:rsidRPr="00186A09" w:rsidRDefault="00186A09" w:rsidP="00186A09">
            <w:pPr>
              <w:spacing w:before="30" w:after="30" w:line="182" w:lineRule="exact"/>
              <w:jc w:val="center"/>
              <w:textAlignment w:val="baseline"/>
              <w:rPr>
                <w:rFonts w:ascii="Arial" w:hAnsi="Arial" w:cs="Arial"/>
                <w:sz w:val="16"/>
                <w:szCs w:val="16"/>
              </w:rPr>
            </w:pPr>
            <w:r w:rsidRPr="00186A09">
              <w:rPr>
                <w:rFonts w:ascii="Arial" w:hAnsi="Arial" w:cs="Arial"/>
                <w:sz w:val="16"/>
                <w:szCs w:val="16"/>
              </w:rPr>
              <w:t>01</w:t>
            </w:r>
          </w:p>
        </w:tc>
        <w:tc>
          <w:tcPr>
            <w:tcW w:w="150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0,2% por dia</w:t>
            </w:r>
          </w:p>
        </w:tc>
      </w:tr>
      <w:tr w:rsidR="00186A09" w:rsidRPr="00186A09" w:rsidTr="00186A09">
        <w:tc>
          <w:tcPr>
            <w:tcW w:w="0" w:type="auto"/>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22</w:t>
            </w:r>
          </w:p>
        </w:tc>
        <w:tc>
          <w:tcPr>
            <w:tcW w:w="6571" w:type="dxa"/>
          </w:tcPr>
          <w:p w:rsidR="00186A09" w:rsidRPr="00186A09" w:rsidRDefault="00186A09" w:rsidP="00186A09">
            <w:pPr>
              <w:spacing w:before="30" w:after="30" w:line="177" w:lineRule="exact"/>
              <w:ind w:left="108" w:right="108"/>
              <w:jc w:val="both"/>
              <w:textAlignment w:val="baseline"/>
              <w:rPr>
                <w:rFonts w:ascii="Arial" w:hAnsi="Arial" w:cs="Arial"/>
                <w:sz w:val="16"/>
                <w:szCs w:val="16"/>
              </w:rPr>
            </w:pPr>
            <w:r w:rsidRPr="00186A09">
              <w:rPr>
                <w:rFonts w:ascii="Arial" w:hAnsi="Arial" w:cs="Arial"/>
                <w:sz w:val="16"/>
                <w:szCs w:val="16"/>
              </w:rPr>
              <w:t>Substituir funcionário que se conduza de modo inconveniente ou não atenda as necessidades do Órgão, por funcionário e por dia;</w:t>
            </w:r>
          </w:p>
        </w:tc>
        <w:tc>
          <w:tcPr>
            <w:tcW w:w="992" w:type="dxa"/>
            <w:vAlign w:val="center"/>
          </w:tcPr>
          <w:p w:rsidR="00186A09" w:rsidRPr="00186A09" w:rsidRDefault="00186A09" w:rsidP="00186A09">
            <w:pPr>
              <w:spacing w:before="30" w:after="30" w:line="182" w:lineRule="exact"/>
              <w:jc w:val="center"/>
              <w:textAlignment w:val="baseline"/>
              <w:rPr>
                <w:rFonts w:ascii="Arial" w:hAnsi="Arial" w:cs="Arial"/>
                <w:sz w:val="16"/>
                <w:szCs w:val="16"/>
              </w:rPr>
            </w:pPr>
            <w:r w:rsidRPr="00186A09">
              <w:rPr>
                <w:rFonts w:ascii="Arial" w:hAnsi="Arial" w:cs="Arial"/>
                <w:sz w:val="16"/>
                <w:szCs w:val="16"/>
              </w:rPr>
              <w:t>01</w:t>
            </w:r>
          </w:p>
        </w:tc>
        <w:tc>
          <w:tcPr>
            <w:tcW w:w="150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0,4% por dia</w:t>
            </w:r>
          </w:p>
        </w:tc>
      </w:tr>
      <w:tr w:rsidR="00186A09" w:rsidRPr="00186A09" w:rsidTr="00186A09">
        <w:tc>
          <w:tcPr>
            <w:tcW w:w="0" w:type="auto"/>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23</w:t>
            </w:r>
          </w:p>
        </w:tc>
        <w:tc>
          <w:tcPr>
            <w:tcW w:w="6571" w:type="dxa"/>
          </w:tcPr>
          <w:p w:rsidR="00186A09" w:rsidRPr="00186A09" w:rsidRDefault="00186A09" w:rsidP="00186A09">
            <w:pPr>
              <w:spacing w:before="30" w:after="30" w:line="180" w:lineRule="exact"/>
              <w:ind w:left="108" w:right="108"/>
              <w:jc w:val="both"/>
              <w:textAlignment w:val="baseline"/>
              <w:rPr>
                <w:rFonts w:ascii="Arial" w:hAnsi="Arial" w:cs="Arial"/>
                <w:sz w:val="16"/>
                <w:szCs w:val="16"/>
              </w:rPr>
            </w:pPr>
            <w:r w:rsidRPr="00186A09">
              <w:rPr>
                <w:rFonts w:ascii="Arial" w:hAnsi="Arial" w:cs="Arial"/>
                <w:sz w:val="16"/>
                <w:szCs w:val="16"/>
              </w:rPr>
              <w:t>Fornecer suporte técnico a Contratante e a rede credenciada, por ocorrência e por dia.</w:t>
            </w:r>
          </w:p>
        </w:tc>
        <w:tc>
          <w:tcPr>
            <w:tcW w:w="992" w:type="dxa"/>
            <w:vAlign w:val="center"/>
          </w:tcPr>
          <w:p w:rsidR="00186A09" w:rsidRPr="00186A09" w:rsidRDefault="00186A09" w:rsidP="00186A09">
            <w:pPr>
              <w:spacing w:before="30" w:after="30" w:line="182" w:lineRule="exact"/>
              <w:jc w:val="center"/>
              <w:textAlignment w:val="baseline"/>
              <w:rPr>
                <w:rFonts w:ascii="Arial" w:hAnsi="Arial" w:cs="Arial"/>
                <w:sz w:val="16"/>
                <w:szCs w:val="16"/>
              </w:rPr>
            </w:pPr>
            <w:r w:rsidRPr="00186A09">
              <w:rPr>
                <w:rFonts w:ascii="Arial" w:hAnsi="Arial" w:cs="Arial"/>
                <w:sz w:val="16"/>
                <w:szCs w:val="16"/>
              </w:rPr>
              <w:t>01</w:t>
            </w:r>
          </w:p>
        </w:tc>
        <w:tc>
          <w:tcPr>
            <w:tcW w:w="1502" w:type="dxa"/>
          </w:tcPr>
          <w:p w:rsidR="00186A09" w:rsidRPr="00186A09" w:rsidRDefault="00186A09" w:rsidP="00186A09">
            <w:pPr>
              <w:spacing w:before="97" w:line="360" w:lineRule="auto"/>
              <w:ind w:right="-23"/>
              <w:jc w:val="center"/>
              <w:rPr>
                <w:rFonts w:ascii="Arial" w:hAnsi="Arial" w:cs="Arial"/>
                <w:sz w:val="16"/>
                <w:szCs w:val="16"/>
              </w:rPr>
            </w:pPr>
            <w:r w:rsidRPr="00186A09">
              <w:rPr>
                <w:rFonts w:ascii="Arial" w:hAnsi="Arial" w:cs="Arial"/>
                <w:sz w:val="16"/>
                <w:szCs w:val="16"/>
              </w:rPr>
              <w:t>0,2% por dia</w:t>
            </w:r>
          </w:p>
        </w:tc>
      </w:tr>
    </w:tbl>
    <w:p w:rsidR="00186A09" w:rsidRPr="00186A09" w:rsidRDefault="00186A09" w:rsidP="00186A09">
      <w:pPr>
        <w:spacing w:line="360" w:lineRule="auto"/>
        <w:jc w:val="both"/>
        <w:rPr>
          <w:rFonts w:ascii="Arial" w:hAnsi="Arial" w:cs="Arial"/>
          <w:sz w:val="16"/>
          <w:szCs w:val="16"/>
        </w:rPr>
      </w:pPr>
    </w:p>
    <w:p w:rsidR="00186A09" w:rsidRDefault="00186A09" w:rsidP="001C68FD">
      <w:pPr>
        <w:jc w:val="both"/>
        <w:rPr>
          <w:rFonts w:ascii="Arial" w:hAnsi="Arial" w:cs="Arial"/>
          <w:sz w:val="16"/>
          <w:szCs w:val="16"/>
        </w:rPr>
      </w:pPr>
      <w:r>
        <w:rPr>
          <w:rFonts w:ascii="Arial" w:hAnsi="Arial" w:cs="Arial"/>
          <w:sz w:val="16"/>
          <w:szCs w:val="16"/>
        </w:rPr>
        <w:t>9</w:t>
      </w:r>
      <w:r w:rsidRPr="00186A09">
        <w:rPr>
          <w:rFonts w:ascii="Arial" w:hAnsi="Arial" w:cs="Arial"/>
          <w:sz w:val="16"/>
          <w:szCs w:val="16"/>
        </w:rPr>
        <w:t>.11 As sanções aqui previstas poderão ser aplicadas concomitantemente, facultada a defesa previa do interessado, no respectivo processo, no prazo de 05 (cinco) dias úteis;</w:t>
      </w:r>
    </w:p>
    <w:p w:rsidR="001C68FD" w:rsidRPr="00186A09" w:rsidRDefault="001C68FD" w:rsidP="001C68FD">
      <w:pPr>
        <w:jc w:val="both"/>
        <w:rPr>
          <w:rFonts w:ascii="Arial" w:hAnsi="Arial" w:cs="Arial"/>
          <w:sz w:val="16"/>
          <w:szCs w:val="16"/>
        </w:rPr>
      </w:pPr>
    </w:p>
    <w:p w:rsidR="00186A09" w:rsidRDefault="00186A09" w:rsidP="001C68FD">
      <w:pPr>
        <w:jc w:val="both"/>
        <w:rPr>
          <w:rFonts w:ascii="Arial" w:hAnsi="Arial" w:cs="Arial"/>
          <w:sz w:val="16"/>
          <w:szCs w:val="16"/>
        </w:rPr>
      </w:pPr>
      <w:r>
        <w:rPr>
          <w:rFonts w:ascii="Arial" w:hAnsi="Arial" w:cs="Arial"/>
          <w:sz w:val="16"/>
          <w:szCs w:val="16"/>
        </w:rPr>
        <w:t>9</w:t>
      </w:r>
      <w:r w:rsidRPr="00186A09">
        <w:rPr>
          <w:rFonts w:ascii="Arial" w:hAnsi="Arial" w:cs="Arial"/>
          <w:sz w:val="16"/>
          <w:szCs w:val="16"/>
        </w:rPr>
        <w:t>.12 Após 30 (trinta) dias da falta de execução do objeto será considerada inexecução total do contrato, o que ensejara a rescisão contratual;</w:t>
      </w:r>
    </w:p>
    <w:p w:rsidR="001C68FD" w:rsidRPr="00186A09" w:rsidRDefault="001C68FD" w:rsidP="001C68FD">
      <w:pPr>
        <w:jc w:val="both"/>
        <w:rPr>
          <w:rFonts w:ascii="Arial" w:hAnsi="Arial" w:cs="Arial"/>
          <w:sz w:val="16"/>
          <w:szCs w:val="16"/>
        </w:rPr>
      </w:pPr>
    </w:p>
    <w:p w:rsidR="00186A09" w:rsidRDefault="00186A09" w:rsidP="001C68FD">
      <w:pPr>
        <w:jc w:val="both"/>
        <w:rPr>
          <w:rFonts w:ascii="Arial" w:hAnsi="Arial" w:cs="Arial"/>
          <w:sz w:val="16"/>
          <w:szCs w:val="16"/>
        </w:rPr>
      </w:pPr>
      <w:r>
        <w:rPr>
          <w:rFonts w:ascii="Arial" w:hAnsi="Arial" w:cs="Arial"/>
          <w:sz w:val="16"/>
          <w:szCs w:val="16"/>
        </w:rPr>
        <w:t>9</w:t>
      </w:r>
      <w:r w:rsidRPr="00186A09">
        <w:rPr>
          <w:rFonts w:ascii="Arial" w:hAnsi="Arial" w:cs="Arial"/>
          <w:sz w:val="16"/>
          <w:szCs w:val="16"/>
        </w:rPr>
        <w:t>.13 As sanções de natureza pecuniária serão diretamente descontadas de créditos que eventualmente detenha a CONTRATADA ou efetuada a sua cobrança na forma prevista em lei;</w:t>
      </w:r>
    </w:p>
    <w:p w:rsidR="001C68FD" w:rsidRPr="00186A09" w:rsidRDefault="001C68FD" w:rsidP="001C68FD">
      <w:pPr>
        <w:jc w:val="both"/>
        <w:rPr>
          <w:rFonts w:ascii="Arial" w:hAnsi="Arial" w:cs="Arial"/>
          <w:sz w:val="16"/>
          <w:szCs w:val="16"/>
        </w:rPr>
      </w:pPr>
    </w:p>
    <w:p w:rsidR="00186A09" w:rsidRDefault="00186A09" w:rsidP="001C68FD">
      <w:pPr>
        <w:jc w:val="both"/>
        <w:rPr>
          <w:rFonts w:ascii="Arial" w:hAnsi="Arial" w:cs="Arial"/>
          <w:sz w:val="16"/>
          <w:szCs w:val="16"/>
        </w:rPr>
      </w:pPr>
      <w:r>
        <w:rPr>
          <w:rFonts w:ascii="Arial" w:hAnsi="Arial" w:cs="Arial"/>
          <w:sz w:val="16"/>
          <w:szCs w:val="16"/>
        </w:rPr>
        <w:t>9</w:t>
      </w:r>
      <w:r w:rsidRPr="00186A09">
        <w:rPr>
          <w:rFonts w:ascii="Arial" w:hAnsi="Arial" w:cs="Arial"/>
          <w:sz w:val="16"/>
          <w:szCs w:val="16"/>
        </w:rPr>
        <w:t>.14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C68FD" w:rsidRPr="00186A09" w:rsidRDefault="001C68FD" w:rsidP="001C68FD">
      <w:pPr>
        <w:jc w:val="both"/>
        <w:rPr>
          <w:rFonts w:ascii="Arial" w:hAnsi="Arial" w:cs="Arial"/>
          <w:sz w:val="16"/>
          <w:szCs w:val="16"/>
        </w:rPr>
      </w:pPr>
    </w:p>
    <w:p w:rsidR="00186A09" w:rsidRDefault="00186A09" w:rsidP="001C68FD">
      <w:pPr>
        <w:jc w:val="both"/>
        <w:rPr>
          <w:rFonts w:ascii="Arial" w:hAnsi="Arial" w:cs="Arial"/>
          <w:sz w:val="16"/>
          <w:szCs w:val="16"/>
        </w:rPr>
      </w:pPr>
      <w:r>
        <w:rPr>
          <w:rFonts w:ascii="Arial" w:hAnsi="Arial" w:cs="Arial"/>
          <w:sz w:val="16"/>
          <w:szCs w:val="16"/>
        </w:rPr>
        <w:t>9</w:t>
      </w:r>
      <w:r w:rsidRPr="00186A09">
        <w:rPr>
          <w:rFonts w:ascii="Arial" w:hAnsi="Arial" w:cs="Arial"/>
          <w:sz w:val="16"/>
          <w:szCs w:val="16"/>
        </w:rPr>
        <w:t>.15 A autoridade competente, na aplicação das sanções, levará em considerarão a gravidade da conduta do infrator, o caráter educativo da pena, bem como o dano causado a Administração, observado o princípio da proporcionalidade;</w:t>
      </w:r>
    </w:p>
    <w:p w:rsidR="001C68FD" w:rsidRPr="00186A09" w:rsidRDefault="001C68FD" w:rsidP="001C68FD">
      <w:pPr>
        <w:jc w:val="both"/>
        <w:rPr>
          <w:rFonts w:ascii="Arial" w:hAnsi="Arial" w:cs="Arial"/>
          <w:sz w:val="16"/>
          <w:szCs w:val="16"/>
        </w:rPr>
      </w:pPr>
    </w:p>
    <w:p w:rsidR="00186A09" w:rsidRDefault="00186A09" w:rsidP="001C68FD">
      <w:pPr>
        <w:jc w:val="both"/>
        <w:rPr>
          <w:rFonts w:ascii="Arial" w:hAnsi="Arial" w:cs="Arial"/>
          <w:sz w:val="16"/>
          <w:szCs w:val="16"/>
        </w:rPr>
      </w:pPr>
      <w:r>
        <w:rPr>
          <w:rFonts w:ascii="Arial" w:hAnsi="Arial" w:cs="Arial"/>
          <w:sz w:val="16"/>
          <w:szCs w:val="16"/>
        </w:rPr>
        <w:t>9</w:t>
      </w:r>
      <w:r w:rsidRPr="00186A09">
        <w:rPr>
          <w:rFonts w:ascii="Arial" w:hAnsi="Arial" w:cs="Arial"/>
          <w:sz w:val="16"/>
          <w:szCs w:val="16"/>
        </w:rPr>
        <w:t>.16 A sanção será obrigatoriamente registrada no Sistema de Cadastramento Unificado de Fornecedores - SICAF, bem como em sistemas Estaduais;</w:t>
      </w:r>
    </w:p>
    <w:p w:rsidR="001C68FD" w:rsidRPr="00186A09" w:rsidRDefault="001C68FD" w:rsidP="001C68FD">
      <w:pPr>
        <w:jc w:val="both"/>
        <w:rPr>
          <w:rFonts w:ascii="Arial" w:hAnsi="Arial" w:cs="Arial"/>
          <w:sz w:val="16"/>
          <w:szCs w:val="16"/>
        </w:rPr>
      </w:pPr>
    </w:p>
    <w:p w:rsidR="00186A09" w:rsidRDefault="00186A09" w:rsidP="001C68FD">
      <w:pPr>
        <w:jc w:val="both"/>
        <w:rPr>
          <w:rFonts w:ascii="Arial" w:hAnsi="Arial" w:cs="Arial"/>
          <w:sz w:val="16"/>
          <w:szCs w:val="16"/>
        </w:rPr>
      </w:pPr>
      <w:r>
        <w:rPr>
          <w:rFonts w:ascii="Arial" w:hAnsi="Arial" w:cs="Arial"/>
          <w:sz w:val="16"/>
          <w:szCs w:val="16"/>
        </w:rPr>
        <w:t>9</w:t>
      </w:r>
      <w:r w:rsidRPr="00186A09">
        <w:rPr>
          <w:rFonts w:ascii="Arial" w:hAnsi="Arial" w:cs="Arial"/>
          <w:sz w:val="16"/>
          <w:szCs w:val="16"/>
        </w:rPr>
        <w:t>.17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1C68FD" w:rsidRPr="00186A09" w:rsidRDefault="001C68FD" w:rsidP="001C68FD">
      <w:pPr>
        <w:jc w:val="both"/>
        <w:rPr>
          <w:rFonts w:ascii="Arial" w:hAnsi="Arial" w:cs="Arial"/>
          <w:sz w:val="16"/>
          <w:szCs w:val="16"/>
        </w:rPr>
      </w:pPr>
    </w:p>
    <w:p w:rsidR="001C68FD" w:rsidRPr="001C68FD" w:rsidRDefault="00186A09" w:rsidP="001C68FD">
      <w:pPr>
        <w:pStyle w:val="Ttulo2"/>
        <w:spacing w:before="0" w:after="0"/>
        <w:jc w:val="both"/>
        <w:rPr>
          <w:b w:val="0"/>
          <w:bCs w:val="0"/>
          <w:i w:val="0"/>
          <w:iCs w:val="0"/>
          <w:sz w:val="16"/>
          <w:szCs w:val="16"/>
        </w:rPr>
      </w:pPr>
      <w:r w:rsidRPr="00186A09">
        <w:rPr>
          <w:b w:val="0"/>
          <w:bCs w:val="0"/>
          <w:i w:val="0"/>
          <w:iCs w:val="0"/>
          <w:sz w:val="16"/>
          <w:szCs w:val="16"/>
        </w:rPr>
        <w:t>a) Tenham sofrido condenações definitivas por praticarem, por meio dolosos, fraude fiscal no recolhimento de tributos;</w:t>
      </w:r>
    </w:p>
    <w:p w:rsidR="00186A09" w:rsidRPr="00186A09" w:rsidRDefault="00186A09" w:rsidP="001C68FD">
      <w:pPr>
        <w:pStyle w:val="Ttulo2"/>
        <w:spacing w:before="0" w:after="0"/>
        <w:jc w:val="both"/>
        <w:rPr>
          <w:b w:val="0"/>
          <w:bCs w:val="0"/>
          <w:i w:val="0"/>
          <w:iCs w:val="0"/>
          <w:sz w:val="16"/>
          <w:szCs w:val="16"/>
        </w:rPr>
      </w:pPr>
      <w:r w:rsidRPr="00186A09">
        <w:rPr>
          <w:b w:val="0"/>
          <w:bCs w:val="0"/>
          <w:i w:val="0"/>
          <w:iCs w:val="0"/>
          <w:sz w:val="16"/>
          <w:szCs w:val="16"/>
        </w:rPr>
        <w:t>b) Tenham praticado atos ilícitos visando a frustrar os objetivos da licitação;</w:t>
      </w:r>
    </w:p>
    <w:p w:rsidR="00137932" w:rsidRPr="00186A09" w:rsidRDefault="00186A09" w:rsidP="001C68FD">
      <w:pPr>
        <w:tabs>
          <w:tab w:val="num" w:pos="0"/>
        </w:tabs>
        <w:rPr>
          <w:rFonts w:ascii="Arial" w:hAnsi="Arial" w:cs="Arial"/>
          <w:sz w:val="16"/>
          <w:szCs w:val="16"/>
        </w:rPr>
      </w:pPr>
      <w:r w:rsidRPr="00186A09">
        <w:rPr>
          <w:rFonts w:ascii="Arial" w:hAnsi="Arial" w:cs="Arial"/>
          <w:sz w:val="16"/>
          <w:szCs w:val="16"/>
        </w:rPr>
        <w:t>c) Demonstrem não possuir idoneidade para contratar com a Administração em virtude de atos ilícitos praticados.</w:t>
      </w:r>
    </w:p>
    <w:p w:rsidR="002D55DF" w:rsidRPr="002D55DF" w:rsidRDefault="002D55DF" w:rsidP="002D55DF">
      <w:pPr>
        <w:pStyle w:val="PargrafodaLista"/>
        <w:ind w:left="360"/>
        <w:jc w:val="both"/>
        <w:rPr>
          <w:rFonts w:ascii="Arial" w:hAnsi="Arial" w:cs="Arial"/>
          <w:sz w:val="16"/>
          <w:szCs w:val="16"/>
        </w:rPr>
      </w:pPr>
    </w:p>
    <w:p w:rsidR="009D2314" w:rsidRPr="00257389" w:rsidRDefault="00E840BC" w:rsidP="00257389">
      <w:pPr>
        <w:jc w:val="both"/>
        <w:rPr>
          <w:rFonts w:ascii="Arial" w:hAnsi="Arial" w:cs="Arial"/>
          <w:b/>
          <w:bCs/>
          <w:color w:val="000000"/>
          <w:sz w:val="16"/>
          <w:szCs w:val="16"/>
        </w:rPr>
      </w:pPr>
      <w:r>
        <w:rPr>
          <w:rFonts w:ascii="Arial" w:hAnsi="Arial" w:cs="Arial"/>
          <w:b/>
          <w:bCs/>
          <w:color w:val="000000"/>
          <w:sz w:val="16"/>
          <w:szCs w:val="16"/>
        </w:rPr>
        <w:t xml:space="preserve">10. </w:t>
      </w:r>
      <w:r w:rsidR="00A41308" w:rsidRPr="00257389">
        <w:rPr>
          <w:rFonts w:ascii="Arial" w:hAnsi="Arial" w:cs="Arial"/>
          <w:b/>
          <w:bCs/>
          <w:color w:val="000000"/>
          <w:sz w:val="16"/>
          <w:szCs w:val="16"/>
        </w:rPr>
        <w:t xml:space="preserve">DA </w:t>
      </w:r>
      <w:r w:rsidR="009D2314" w:rsidRPr="002573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color w:val="000000"/>
          <w:sz w:val="16"/>
          <w:szCs w:val="16"/>
        </w:rPr>
        <w:t>10.2.</w:t>
      </w:r>
      <w:r w:rsidR="00334F76" w:rsidRPr="009A54D1">
        <w:rPr>
          <w:rFonts w:ascii="Arial" w:hAnsi="Arial" w:cs="Arial"/>
          <w:color w:val="000000"/>
          <w:sz w:val="16"/>
          <w:szCs w:val="16"/>
        </w:rPr>
        <w:t xml:space="preserve"> 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210CC9" w:rsidP="00210CC9">
      <w:pPr>
        <w:pStyle w:val="PargrafodaLista1"/>
        <w:ind w:left="0"/>
        <w:jc w:val="both"/>
        <w:rPr>
          <w:rFonts w:ascii="Arial" w:hAnsi="Arial" w:cs="Arial"/>
          <w:color w:val="000000"/>
          <w:sz w:val="16"/>
          <w:szCs w:val="16"/>
        </w:rPr>
      </w:pPr>
      <w:r>
        <w:rPr>
          <w:rFonts w:ascii="Arial" w:hAnsi="Arial" w:cs="Arial"/>
          <w:color w:val="000000"/>
          <w:sz w:val="16"/>
          <w:szCs w:val="16"/>
        </w:rPr>
        <w:t>10.3.</w:t>
      </w:r>
      <w:r w:rsidR="005E2FA0"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210CC9" w:rsidP="00210CC9">
      <w:pPr>
        <w:pStyle w:val="PargrafodaLista1"/>
        <w:tabs>
          <w:tab w:val="left" w:pos="-567"/>
        </w:tabs>
        <w:ind w:left="0"/>
        <w:jc w:val="both"/>
        <w:rPr>
          <w:rFonts w:ascii="Arial" w:hAnsi="Arial" w:cs="Arial"/>
          <w:color w:val="000000"/>
          <w:sz w:val="16"/>
          <w:szCs w:val="16"/>
        </w:rPr>
      </w:pPr>
      <w:r>
        <w:rPr>
          <w:rFonts w:ascii="Arial" w:hAnsi="Arial" w:cs="Arial"/>
          <w:color w:val="000000"/>
          <w:sz w:val="16"/>
          <w:szCs w:val="16"/>
        </w:rPr>
        <w:t xml:space="preserve">10.4.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Pr>
          <w:rFonts w:ascii="Arial" w:hAnsi="Arial" w:cs="Arial"/>
          <w:color w:val="000000"/>
          <w:sz w:val="16"/>
          <w:szCs w:val="16"/>
        </w:rPr>
        <w:lastRenderedPageBreak/>
        <w:t xml:space="preserve">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E840BC">
        <w:rPr>
          <w:rFonts w:ascii="Arial" w:hAnsi="Arial" w:cs="Arial"/>
          <w:b/>
          <w:bCs/>
          <w:color w:val="000000"/>
          <w:sz w:val="16"/>
          <w:szCs w:val="16"/>
        </w:rPr>
        <w:t xml:space="preserve">. </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5269EC" w:rsidRDefault="005269EC" w:rsidP="009D2314">
      <w:pPr>
        <w:tabs>
          <w:tab w:val="left" w:pos="1134"/>
        </w:tabs>
        <w:jc w:val="both"/>
        <w:rPr>
          <w:rFonts w:ascii="Arial" w:hAnsi="Arial" w:cs="Arial"/>
          <w:sz w:val="16"/>
          <w:szCs w:val="16"/>
        </w:rPr>
      </w:pP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CA22C3">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CA22C3">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002D55DF" w:rsidRPr="001643CD">
        <w:rPr>
          <w:rFonts w:ascii="Arial" w:hAnsi="Arial" w:cs="Arial"/>
          <w:sz w:val="16"/>
          <w:szCs w:val="16"/>
        </w:rPr>
        <w:t>Secretaria De Estado Da Saúde</w:t>
      </w:r>
      <w:r w:rsidR="002D55DF">
        <w:rPr>
          <w:rFonts w:ascii="Arial" w:hAnsi="Arial" w:cs="Arial"/>
          <w:sz w:val="16"/>
          <w:szCs w:val="16"/>
        </w:rPr>
        <w:t>.</w:t>
      </w:r>
      <w:r w:rsidR="002D55DF" w:rsidRPr="001643CD">
        <w:rPr>
          <w:rFonts w:ascii="Arial" w:hAnsi="Arial" w:cs="Arial"/>
          <w:sz w:val="16"/>
          <w:szCs w:val="16"/>
        </w:rPr>
        <w:t xml:space="preserve"> </w:t>
      </w:r>
    </w:p>
    <w:p w:rsidR="005269EC" w:rsidRDefault="005269EC" w:rsidP="001D515A">
      <w:pPr>
        <w:rPr>
          <w:rFonts w:ascii="Arial" w:hAnsi="Arial" w:cs="Arial"/>
          <w:b/>
          <w:sz w:val="16"/>
          <w:szCs w:val="16"/>
        </w:rPr>
      </w:pPr>
    </w:p>
    <w:p w:rsidR="005269EC" w:rsidRDefault="005269EC" w:rsidP="001D515A">
      <w:pPr>
        <w:rPr>
          <w:rFonts w:ascii="Arial" w:hAnsi="Arial"/>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CA22C3">
        <w:rPr>
          <w:rFonts w:ascii="Arial" w:hAnsi="Arial" w:cs="Arial"/>
          <w:b/>
          <w:bCs/>
          <w:color w:val="000000"/>
          <w:sz w:val="16"/>
          <w:szCs w:val="16"/>
        </w:rPr>
        <w:t>5</w:t>
      </w:r>
      <w:r w:rsidR="00E840BC">
        <w:rPr>
          <w:rFonts w:ascii="Arial" w:hAnsi="Arial" w:cs="Arial"/>
          <w:b/>
          <w:bCs/>
          <w:color w:val="000000"/>
          <w:sz w:val="16"/>
          <w:szCs w:val="16"/>
        </w:rPr>
        <w:t>.</w:t>
      </w:r>
      <w:r w:rsidR="009D2314"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CA22C3">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CA22C3">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CA22C3">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CA22C3">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E840BC" w:rsidRDefault="00E840BC" w:rsidP="00526790">
      <w:pPr>
        <w:ind w:right="47"/>
        <w:jc w:val="both"/>
        <w:rPr>
          <w:rFonts w:ascii="Arial" w:hAnsi="Arial" w:cs="Arial"/>
          <w:b/>
          <w:bCs/>
          <w:color w:val="000000"/>
          <w:sz w:val="16"/>
          <w:szCs w:val="16"/>
        </w:rPr>
      </w:pPr>
    </w:p>
    <w:p w:rsidR="00E840BC" w:rsidRDefault="00E840BC" w:rsidP="00526790">
      <w:pPr>
        <w:ind w:right="47"/>
        <w:jc w:val="both"/>
        <w:rPr>
          <w:rFonts w:ascii="Arial" w:hAnsi="Arial" w:cs="Arial"/>
          <w:b/>
          <w:bCs/>
          <w:color w:val="000000"/>
          <w:sz w:val="16"/>
          <w:szCs w:val="16"/>
        </w:rPr>
      </w:pPr>
    </w:p>
    <w:p w:rsidR="00C50BF7" w:rsidRPr="00EA06CB" w:rsidRDefault="00E840BC" w:rsidP="00526790">
      <w:pPr>
        <w:ind w:right="47"/>
        <w:jc w:val="both"/>
        <w:rPr>
          <w:rFonts w:ascii="Arial" w:hAnsi="Arial" w:cs="Arial"/>
          <w:b/>
          <w:bCs/>
          <w:color w:val="000000"/>
          <w:sz w:val="8"/>
          <w:szCs w:val="8"/>
        </w:rPr>
      </w:pPr>
      <w:r>
        <w:rPr>
          <w:rFonts w:ascii="Arial" w:hAnsi="Arial" w:cs="Arial"/>
          <w:b/>
          <w:bCs/>
          <w:color w:val="000000"/>
          <w:sz w:val="8"/>
          <w:szCs w:val="8"/>
        </w:rPr>
        <w:t>FBM</w:t>
      </w:r>
      <w:r w:rsidR="00EA06CB" w:rsidRPr="00EA06CB">
        <w:rPr>
          <w:rFonts w:ascii="Arial" w:hAnsi="Arial" w:cs="Arial"/>
          <w:b/>
          <w:bCs/>
          <w:color w:val="000000"/>
          <w:sz w:val="8"/>
          <w:szCs w:val="8"/>
        </w:rPr>
        <w:t>/SRP</w:t>
      </w:r>
    </w:p>
    <w:sectPr w:rsidR="00C50BF7" w:rsidRPr="00EA06C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6867" w:rsidRDefault="00BC6867">
      <w:r>
        <w:separator/>
      </w:r>
    </w:p>
  </w:endnote>
  <w:endnote w:type="continuationSeparator" w:id="0">
    <w:p w:rsidR="00BC6867" w:rsidRDefault="00BC68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6867" w:rsidRDefault="00BC6867">
      <w:r>
        <w:separator/>
      </w:r>
    </w:p>
  </w:footnote>
  <w:footnote w:type="continuationSeparator" w:id="0">
    <w:p w:rsidR="00BC6867" w:rsidRDefault="00BC68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867" w:rsidRDefault="00BC686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83C0C88"/>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6813D6C"/>
    <w:multiLevelType w:val="hybridMultilevel"/>
    <w:tmpl w:val="2FD4311E"/>
    <w:lvl w:ilvl="0" w:tplc="D624A6BC">
      <w:start w:val="1"/>
      <w:numFmt w:val="decimal"/>
      <w:lvlText w:val="8.%1"/>
      <w:lvlJc w:val="left"/>
      <w:pPr>
        <w:ind w:left="720" w:hanging="360"/>
      </w:pPr>
      <w:rPr>
        <w:rFonts w:hint="default"/>
        <w:b w:val="0"/>
        <w:color w:val="auto"/>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CEA1B91"/>
    <w:multiLevelType w:val="hybridMultilevel"/>
    <w:tmpl w:val="55701246"/>
    <w:lvl w:ilvl="0" w:tplc="378A3ADC">
      <w:start w:val="1"/>
      <w:numFmt w:val="lowerLetter"/>
      <w:lvlText w:val="%1)"/>
      <w:lvlJc w:val="left"/>
      <w:pPr>
        <w:ind w:left="360" w:hanging="360"/>
      </w:pPr>
      <w:rPr>
        <w:rFonts w:hint="default"/>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1E25B09"/>
    <w:multiLevelType w:val="hybridMultilevel"/>
    <w:tmpl w:val="36BAC5CE"/>
    <w:lvl w:ilvl="0" w:tplc="CB5AE13E">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6B154B7E"/>
    <w:multiLevelType w:val="multilevel"/>
    <w:tmpl w:val="CE88B22E"/>
    <w:lvl w:ilvl="0">
      <w:start w:val="9"/>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6E895064"/>
    <w:multiLevelType w:val="multilevel"/>
    <w:tmpl w:val="AEA46E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0">
    <w:nsid w:val="798E06A0"/>
    <w:multiLevelType w:val="hybridMultilevel"/>
    <w:tmpl w:val="D6867824"/>
    <w:lvl w:ilvl="0" w:tplc="927058C4">
      <w:start w:val="1"/>
      <w:numFmt w:val="decimal"/>
      <w:lvlText w:val="08.%1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2"/>
  </w:num>
  <w:num w:numId="2">
    <w:abstractNumId w:val="15"/>
  </w:num>
  <w:num w:numId="3">
    <w:abstractNumId w:val="6"/>
  </w:num>
  <w:num w:numId="4">
    <w:abstractNumId w:val="5"/>
  </w:num>
  <w:num w:numId="5">
    <w:abstractNumId w:val="19"/>
  </w:num>
  <w:num w:numId="6">
    <w:abstractNumId w:val="17"/>
  </w:num>
  <w:num w:numId="7">
    <w:abstractNumId w:val="26"/>
  </w:num>
  <w:num w:numId="8">
    <w:abstractNumId w:val="12"/>
  </w:num>
  <w:num w:numId="9">
    <w:abstractNumId w:val="14"/>
  </w:num>
  <w:num w:numId="10">
    <w:abstractNumId w:val="4"/>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3"/>
  </w:num>
  <w:num w:numId="14">
    <w:abstractNumId w:val="29"/>
  </w:num>
  <w:num w:numId="15">
    <w:abstractNumId w:val="1"/>
  </w:num>
  <w:num w:numId="16">
    <w:abstractNumId w:val="2"/>
  </w:num>
  <w:num w:numId="17">
    <w:abstractNumId w:val="11"/>
  </w:num>
  <w:num w:numId="18">
    <w:abstractNumId w:val="10"/>
  </w:num>
  <w:num w:numId="19">
    <w:abstractNumId w:val="21"/>
  </w:num>
  <w:num w:numId="20">
    <w:abstractNumId w:val="7"/>
  </w:num>
  <w:num w:numId="21">
    <w:abstractNumId w:val="9"/>
  </w:num>
  <w:num w:numId="22">
    <w:abstractNumId w:val="16"/>
  </w:num>
  <w:num w:numId="23">
    <w:abstractNumId w:val="20"/>
  </w:num>
  <w:num w:numId="24">
    <w:abstractNumId w:val="13"/>
  </w:num>
  <w:num w:numId="25">
    <w:abstractNumId w:val="30"/>
  </w:num>
  <w:num w:numId="26">
    <w:abstractNumId w:val="27"/>
  </w:num>
  <w:num w:numId="27">
    <w:abstractNumId w:val="3"/>
  </w:num>
  <w:num w:numId="28">
    <w:abstractNumId w:val="18"/>
  </w:num>
  <w:num w:numId="29">
    <w:abstractNumId w:val="25"/>
  </w:num>
  <w:num w:numId="30">
    <w:abstractNumId w:val="2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2E84"/>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37932"/>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86A09"/>
    <w:rsid w:val="00187F43"/>
    <w:rsid w:val="00190648"/>
    <w:rsid w:val="0019378A"/>
    <w:rsid w:val="00196276"/>
    <w:rsid w:val="001A0C25"/>
    <w:rsid w:val="001A4EC2"/>
    <w:rsid w:val="001A53FA"/>
    <w:rsid w:val="001A63B1"/>
    <w:rsid w:val="001B1455"/>
    <w:rsid w:val="001C18CF"/>
    <w:rsid w:val="001C2D5C"/>
    <w:rsid w:val="001C68FD"/>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2543F"/>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461F"/>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86D26"/>
    <w:rsid w:val="0039010C"/>
    <w:rsid w:val="003977B2"/>
    <w:rsid w:val="00397D1E"/>
    <w:rsid w:val="003A2E4C"/>
    <w:rsid w:val="003A40B9"/>
    <w:rsid w:val="003B4751"/>
    <w:rsid w:val="003B4B40"/>
    <w:rsid w:val="003B4FB5"/>
    <w:rsid w:val="003B608D"/>
    <w:rsid w:val="003B68BB"/>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D68A9"/>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6E"/>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6F4C7C"/>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17FF6"/>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5AE8"/>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91E"/>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3065"/>
    <w:rsid w:val="00AB70A8"/>
    <w:rsid w:val="00AC04A8"/>
    <w:rsid w:val="00AC4419"/>
    <w:rsid w:val="00AC44D1"/>
    <w:rsid w:val="00AC50A6"/>
    <w:rsid w:val="00AC50A9"/>
    <w:rsid w:val="00AC7004"/>
    <w:rsid w:val="00AD0282"/>
    <w:rsid w:val="00AD3BD6"/>
    <w:rsid w:val="00AD47CE"/>
    <w:rsid w:val="00AE2687"/>
    <w:rsid w:val="00AE399A"/>
    <w:rsid w:val="00AF0E3B"/>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6867"/>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22C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6DE"/>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840BC"/>
    <w:rsid w:val="00E93F3F"/>
    <w:rsid w:val="00E94593"/>
    <w:rsid w:val="00EA06CB"/>
    <w:rsid w:val="00EA17EC"/>
    <w:rsid w:val="00EB4B2B"/>
    <w:rsid w:val="00EC0310"/>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A1F700-A97C-458D-9A9E-C344ED9BB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3522</Words>
  <Characters>19689</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8</cp:revision>
  <cp:lastPrinted>2017-04-05T12:59:00Z</cp:lastPrinted>
  <dcterms:created xsi:type="dcterms:W3CDTF">2017-04-12T12:55:00Z</dcterms:created>
  <dcterms:modified xsi:type="dcterms:W3CDTF">2017-04-12T18:11:00Z</dcterms:modified>
</cp:coreProperties>
</file>