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FD" w:rsidRPr="00A95FE0" w:rsidRDefault="001E7169" w:rsidP="00B80DFD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A95FE0">
        <w:rPr>
          <w:rFonts w:ascii="Arial" w:hAnsi="Arial" w:cs="Arial"/>
          <w:b/>
          <w:color w:val="000000"/>
          <w:sz w:val="21"/>
          <w:szCs w:val="21"/>
        </w:rPr>
        <w:t>ADENDO MODIFICADOR nº 0</w:t>
      </w:r>
      <w:r w:rsidR="003D4AAC">
        <w:rPr>
          <w:rFonts w:ascii="Arial" w:hAnsi="Arial" w:cs="Arial"/>
          <w:b/>
          <w:color w:val="000000"/>
          <w:sz w:val="21"/>
          <w:szCs w:val="21"/>
        </w:rPr>
        <w:t>2</w:t>
      </w:r>
      <w:r w:rsidR="00B80DFD" w:rsidRPr="00A95FE0">
        <w:rPr>
          <w:rFonts w:ascii="Arial" w:hAnsi="Arial" w:cs="Arial"/>
          <w:b/>
          <w:color w:val="000000"/>
          <w:sz w:val="21"/>
          <w:szCs w:val="21"/>
        </w:rPr>
        <w:t>/201</w:t>
      </w:r>
      <w:r w:rsidR="00211361" w:rsidRPr="00A95FE0">
        <w:rPr>
          <w:rFonts w:ascii="Arial" w:hAnsi="Arial" w:cs="Arial"/>
          <w:b/>
          <w:color w:val="000000"/>
          <w:sz w:val="21"/>
          <w:szCs w:val="21"/>
        </w:rPr>
        <w:t>7</w:t>
      </w:r>
    </w:p>
    <w:p w:rsidR="00B80DFD" w:rsidRPr="00A95FE0" w:rsidRDefault="00B80DFD" w:rsidP="00B80DFD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D4AAC" w:rsidRPr="00E54612" w:rsidRDefault="003D4AAC" w:rsidP="003D4AAC">
      <w:pPr>
        <w:shd w:val="clear" w:color="auto" w:fill="FFFFFF"/>
        <w:jc w:val="center"/>
        <w:rPr>
          <w:rFonts w:ascii="Arial" w:hAnsi="Arial" w:cs="Arial"/>
          <w:b/>
          <w:bCs/>
          <w:sz w:val="21"/>
          <w:szCs w:val="21"/>
        </w:rPr>
      </w:pPr>
    </w:p>
    <w:p w:rsidR="003D4AAC" w:rsidRPr="00E54612" w:rsidRDefault="003D4AAC" w:rsidP="003D4AAC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E54612">
        <w:rPr>
          <w:rFonts w:ascii="Arial" w:hAnsi="Arial" w:cs="Arial"/>
          <w:b/>
          <w:sz w:val="21"/>
          <w:szCs w:val="21"/>
        </w:rPr>
        <w:t>PREGÃO ELETRÔNICO:</w:t>
      </w:r>
      <w:r w:rsidRPr="00E54612">
        <w:rPr>
          <w:rFonts w:ascii="Arial" w:hAnsi="Arial" w:cs="Arial"/>
          <w:sz w:val="21"/>
          <w:szCs w:val="21"/>
        </w:rPr>
        <w:t xml:space="preserve"> Nº. 785/2016/SUPEL/RO</w:t>
      </w:r>
    </w:p>
    <w:p w:rsidR="003D4AAC" w:rsidRPr="00E54612" w:rsidRDefault="003D4AAC" w:rsidP="003D4AAC">
      <w:pPr>
        <w:jc w:val="both"/>
        <w:rPr>
          <w:rFonts w:ascii="Arial" w:hAnsi="Arial" w:cs="Arial"/>
          <w:sz w:val="21"/>
          <w:szCs w:val="21"/>
        </w:rPr>
      </w:pPr>
      <w:r w:rsidRPr="00E54612">
        <w:rPr>
          <w:rFonts w:ascii="Arial" w:hAnsi="Arial" w:cs="Arial"/>
          <w:b/>
          <w:sz w:val="21"/>
          <w:szCs w:val="21"/>
        </w:rPr>
        <w:t xml:space="preserve">PROCESSO ADMINISTRATIVO: </w:t>
      </w:r>
      <w:r w:rsidRPr="00E54612">
        <w:rPr>
          <w:rFonts w:ascii="Arial" w:hAnsi="Arial" w:cs="Arial"/>
          <w:sz w:val="21"/>
          <w:szCs w:val="21"/>
        </w:rPr>
        <w:t>Nº. 01.1511.00005-00/2016.</w:t>
      </w:r>
    </w:p>
    <w:p w:rsidR="003D4AAC" w:rsidRPr="00FF0084" w:rsidRDefault="003D4AAC" w:rsidP="003D4AAC">
      <w:pPr>
        <w:pStyle w:val="Cabealho"/>
        <w:ind w:left="360" w:hanging="360"/>
        <w:jc w:val="both"/>
        <w:rPr>
          <w:rFonts w:ascii="Arial" w:hAnsi="Arial" w:cs="Arial"/>
          <w:color w:val="000000"/>
          <w:sz w:val="21"/>
          <w:szCs w:val="21"/>
        </w:rPr>
      </w:pPr>
      <w:r w:rsidRPr="00E54612">
        <w:rPr>
          <w:rFonts w:ascii="Arial" w:hAnsi="Arial" w:cs="Arial"/>
          <w:b/>
          <w:sz w:val="21"/>
          <w:szCs w:val="21"/>
        </w:rPr>
        <w:t>OBJETO:</w:t>
      </w:r>
      <w:r w:rsidRPr="00E54612">
        <w:rPr>
          <w:rFonts w:ascii="Arial" w:hAnsi="Arial" w:cs="Arial"/>
          <w:kern w:val="36"/>
          <w:sz w:val="21"/>
          <w:szCs w:val="21"/>
        </w:rPr>
        <w:t xml:space="preserve"> </w:t>
      </w:r>
      <w:r w:rsidRPr="001105BC">
        <w:rPr>
          <w:rFonts w:ascii="Arial" w:hAnsi="Arial" w:cs="Arial"/>
          <w:color w:val="000000"/>
          <w:sz w:val="21"/>
          <w:szCs w:val="21"/>
        </w:rPr>
        <w:t>Aquisição de veículo automotor (Veículos tipo SEDAM) para atender ao FUNRESPOL.</w:t>
      </w:r>
    </w:p>
    <w:p w:rsidR="00F2017A" w:rsidRPr="00A95FE0" w:rsidRDefault="00F2017A" w:rsidP="00676989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211361" w:rsidRPr="00A95FE0" w:rsidRDefault="00211361" w:rsidP="00676989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B80DFD" w:rsidRPr="00A95FE0" w:rsidRDefault="00B80DFD" w:rsidP="00B80DFD">
      <w:pPr>
        <w:ind w:firstLine="1134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A95FE0">
        <w:rPr>
          <w:rFonts w:ascii="Arial" w:hAnsi="Arial" w:cs="Arial"/>
          <w:sz w:val="21"/>
          <w:szCs w:val="21"/>
        </w:rPr>
        <w:t>A Superintendência</w:t>
      </w:r>
      <w:r w:rsidRPr="00A95FE0">
        <w:rPr>
          <w:rFonts w:ascii="Arial" w:hAnsi="Arial" w:cs="Arial"/>
          <w:color w:val="000000"/>
          <w:sz w:val="21"/>
          <w:szCs w:val="21"/>
        </w:rPr>
        <w:t xml:space="preserve"> Estadual de Compras e </w:t>
      </w:r>
      <w:r w:rsidR="00405E2C" w:rsidRPr="00A95FE0">
        <w:rPr>
          <w:rFonts w:ascii="Arial" w:hAnsi="Arial" w:cs="Arial"/>
          <w:color w:val="000000"/>
          <w:sz w:val="21"/>
          <w:szCs w:val="21"/>
        </w:rPr>
        <w:t>Licitações – SUPEL, através de s</w:t>
      </w:r>
      <w:r w:rsidR="008136B4" w:rsidRPr="00A95FE0">
        <w:rPr>
          <w:rFonts w:ascii="Arial" w:hAnsi="Arial" w:cs="Arial"/>
          <w:color w:val="000000"/>
          <w:sz w:val="21"/>
          <w:szCs w:val="21"/>
        </w:rPr>
        <w:t>eu</w:t>
      </w:r>
      <w:r w:rsidR="00405E2C" w:rsidRPr="00A95FE0">
        <w:rPr>
          <w:rFonts w:ascii="Arial" w:hAnsi="Arial" w:cs="Arial"/>
          <w:color w:val="000000"/>
          <w:sz w:val="21"/>
          <w:szCs w:val="21"/>
        </w:rPr>
        <w:t xml:space="preserve"> </w:t>
      </w:r>
      <w:r w:rsidRPr="00A95FE0">
        <w:rPr>
          <w:rFonts w:ascii="Arial" w:hAnsi="Arial" w:cs="Arial"/>
          <w:color w:val="000000"/>
          <w:sz w:val="21"/>
          <w:szCs w:val="21"/>
        </w:rPr>
        <w:t>Pregoeir</w:t>
      </w:r>
      <w:r w:rsidR="008136B4" w:rsidRPr="00A95FE0">
        <w:rPr>
          <w:rFonts w:ascii="Arial" w:hAnsi="Arial" w:cs="Arial"/>
          <w:color w:val="000000"/>
          <w:sz w:val="21"/>
          <w:szCs w:val="21"/>
        </w:rPr>
        <w:t>o</w:t>
      </w:r>
      <w:r w:rsidRPr="00A95FE0">
        <w:rPr>
          <w:rFonts w:ascii="Arial" w:hAnsi="Arial" w:cs="Arial"/>
          <w:color w:val="000000"/>
          <w:sz w:val="21"/>
          <w:szCs w:val="21"/>
        </w:rPr>
        <w:t>, designad</w:t>
      </w:r>
      <w:r w:rsidR="008136B4" w:rsidRPr="00A95FE0">
        <w:rPr>
          <w:rFonts w:ascii="Arial" w:hAnsi="Arial" w:cs="Arial"/>
          <w:color w:val="000000"/>
          <w:sz w:val="21"/>
          <w:szCs w:val="21"/>
        </w:rPr>
        <w:t>o</w:t>
      </w:r>
      <w:r w:rsidRPr="00A95FE0">
        <w:rPr>
          <w:rFonts w:ascii="Arial" w:hAnsi="Arial" w:cs="Arial"/>
          <w:color w:val="000000"/>
          <w:sz w:val="21"/>
          <w:szCs w:val="21"/>
        </w:rPr>
        <w:t xml:space="preserve"> por força das disposições contidas na </w:t>
      </w:r>
      <w:r w:rsidR="002F4ED8" w:rsidRPr="00A95FE0">
        <w:rPr>
          <w:rFonts w:ascii="Arial" w:hAnsi="Arial" w:cs="Arial"/>
          <w:b/>
          <w:sz w:val="21"/>
          <w:szCs w:val="21"/>
        </w:rPr>
        <w:t>Portaria Nº 058/GAB/SUPEL/RO de 30 de dezembro de 2016, publicada no Diário Oficial do Estado de Rondônia do dia 03/01/2017</w:t>
      </w:r>
      <w:r w:rsidR="001811ED" w:rsidRPr="00A95FE0">
        <w:rPr>
          <w:rFonts w:ascii="Arial" w:hAnsi="Arial" w:cs="Arial"/>
          <w:b/>
          <w:sz w:val="21"/>
          <w:szCs w:val="21"/>
        </w:rPr>
        <w:t>,</w:t>
      </w:r>
      <w:r w:rsidRPr="00A95FE0">
        <w:rPr>
          <w:rFonts w:ascii="Arial" w:hAnsi="Arial" w:cs="Arial"/>
          <w:color w:val="000000"/>
          <w:sz w:val="21"/>
          <w:szCs w:val="21"/>
        </w:rPr>
        <w:t xml:space="preserve"> torna público aos interessados, em especial as empresas que retiraram o instrumento convocatório, </w:t>
      </w:r>
      <w:r w:rsidRPr="00A95FE0">
        <w:rPr>
          <w:rFonts w:ascii="Arial" w:hAnsi="Arial" w:cs="Arial"/>
          <w:sz w:val="21"/>
          <w:szCs w:val="21"/>
        </w:rPr>
        <w:t xml:space="preserve">as seguintes alterações nos termos do Edital e seus Anexos, disponíveis para consulta no site </w:t>
      </w:r>
      <w:hyperlink r:id="rId8" w:history="1">
        <w:r w:rsidRPr="00A95FE0">
          <w:rPr>
            <w:rStyle w:val="Hyperlink"/>
            <w:rFonts w:ascii="Arial" w:hAnsi="Arial" w:cs="Arial"/>
            <w:b/>
            <w:color w:val="000000"/>
            <w:sz w:val="21"/>
            <w:szCs w:val="21"/>
          </w:rPr>
          <w:t>www.rondonia.ro.gov.br</w:t>
        </w:r>
      </w:hyperlink>
      <w:r w:rsidRPr="00A95FE0">
        <w:rPr>
          <w:rFonts w:ascii="Arial" w:hAnsi="Arial" w:cs="Arial"/>
          <w:b/>
          <w:color w:val="000000"/>
          <w:sz w:val="21"/>
          <w:szCs w:val="21"/>
          <w:u w:val="single"/>
        </w:rPr>
        <w:t>/supel</w:t>
      </w:r>
      <w:r w:rsidRPr="00A95FE0">
        <w:rPr>
          <w:rFonts w:ascii="Arial" w:hAnsi="Arial" w:cs="Arial"/>
          <w:b/>
          <w:color w:val="000000"/>
          <w:sz w:val="21"/>
          <w:szCs w:val="21"/>
        </w:rPr>
        <w:t>:</w:t>
      </w:r>
    </w:p>
    <w:p w:rsidR="00B80DFD" w:rsidRPr="00A95FE0" w:rsidRDefault="00B80DFD" w:rsidP="00B80DFD">
      <w:pPr>
        <w:ind w:firstLine="1701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:rsidR="00E944B5" w:rsidRPr="00A95FE0" w:rsidRDefault="00E944B5" w:rsidP="00B80DFD">
      <w:pPr>
        <w:ind w:firstLine="1701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:rsidR="00244D74" w:rsidRPr="00A95FE0" w:rsidRDefault="00244D74" w:rsidP="00244D74">
      <w:pPr>
        <w:pStyle w:val="PargrafodaLista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sz w:val="21"/>
          <w:szCs w:val="21"/>
        </w:rPr>
      </w:pPr>
      <w:r w:rsidRPr="00A95FE0">
        <w:rPr>
          <w:rFonts w:ascii="Arial" w:hAnsi="Arial" w:cs="Arial"/>
          <w:b/>
          <w:sz w:val="21"/>
          <w:szCs w:val="21"/>
          <w:u w:val="single"/>
        </w:rPr>
        <w:t>No</w:t>
      </w:r>
      <w:r w:rsidR="00BF5459" w:rsidRPr="00A95FE0">
        <w:rPr>
          <w:rFonts w:ascii="Arial" w:hAnsi="Arial" w:cs="Arial"/>
          <w:b/>
          <w:sz w:val="21"/>
          <w:szCs w:val="21"/>
          <w:u w:val="single"/>
        </w:rPr>
        <w:t>s</w:t>
      </w:r>
      <w:r w:rsidRPr="00A95FE0">
        <w:rPr>
          <w:rFonts w:ascii="Arial" w:hAnsi="Arial" w:cs="Arial"/>
          <w:b/>
          <w:sz w:val="21"/>
          <w:szCs w:val="21"/>
          <w:u w:val="single"/>
        </w:rPr>
        <w:t xml:space="preserve"> Anexo</w:t>
      </w:r>
      <w:r w:rsidR="00BF5459" w:rsidRPr="00A95FE0">
        <w:rPr>
          <w:rFonts w:ascii="Arial" w:hAnsi="Arial" w:cs="Arial"/>
          <w:b/>
          <w:sz w:val="21"/>
          <w:szCs w:val="21"/>
          <w:u w:val="single"/>
        </w:rPr>
        <w:t>s I – (Termo de Referência), II – (</w:t>
      </w:r>
      <w:r w:rsidRPr="00A95FE0">
        <w:rPr>
          <w:rFonts w:ascii="Arial" w:hAnsi="Arial" w:cs="Arial"/>
          <w:b/>
          <w:sz w:val="21"/>
          <w:szCs w:val="21"/>
          <w:u w:val="single"/>
        </w:rPr>
        <w:t>Quadro Estimativo de Preços</w:t>
      </w:r>
      <w:r w:rsidR="00BF5459" w:rsidRPr="00A95FE0">
        <w:rPr>
          <w:rFonts w:ascii="Arial" w:hAnsi="Arial" w:cs="Arial"/>
          <w:b/>
          <w:sz w:val="21"/>
          <w:szCs w:val="21"/>
          <w:u w:val="single"/>
        </w:rPr>
        <w:t>) do Edital</w:t>
      </w:r>
      <w:r w:rsidRPr="00A95FE0">
        <w:rPr>
          <w:rFonts w:ascii="Arial" w:hAnsi="Arial" w:cs="Arial"/>
          <w:b/>
          <w:sz w:val="21"/>
          <w:szCs w:val="21"/>
          <w:u w:val="single"/>
        </w:rPr>
        <w:t>:</w:t>
      </w:r>
    </w:p>
    <w:p w:rsidR="00244D74" w:rsidRDefault="00244D74" w:rsidP="00244D74">
      <w:pPr>
        <w:tabs>
          <w:tab w:val="left" w:pos="284"/>
        </w:tabs>
        <w:jc w:val="both"/>
        <w:rPr>
          <w:rFonts w:ascii="Arial" w:hAnsi="Arial" w:cs="Arial"/>
          <w:b/>
          <w:sz w:val="21"/>
          <w:szCs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795CD8" w:rsidRPr="00E54612" w:rsidTr="00025886">
        <w:tc>
          <w:tcPr>
            <w:tcW w:w="4888" w:type="dxa"/>
          </w:tcPr>
          <w:p w:rsidR="00795CD8" w:rsidRPr="00E54612" w:rsidRDefault="00795CD8" w:rsidP="0002588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sz w:val="21"/>
                <w:szCs w:val="21"/>
              </w:rPr>
              <w:t>ONDE SE LÊ</w:t>
            </w:r>
          </w:p>
        </w:tc>
        <w:tc>
          <w:tcPr>
            <w:tcW w:w="4889" w:type="dxa"/>
          </w:tcPr>
          <w:p w:rsidR="00795CD8" w:rsidRPr="00E54612" w:rsidRDefault="00795CD8" w:rsidP="0002588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sz w:val="21"/>
                <w:szCs w:val="21"/>
              </w:rPr>
              <w:t>LEIA-SE</w:t>
            </w:r>
          </w:p>
        </w:tc>
      </w:tr>
      <w:tr w:rsidR="00795CD8" w:rsidRPr="00E54612" w:rsidTr="00795CD8">
        <w:trPr>
          <w:trHeight w:val="3012"/>
        </w:trPr>
        <w:tc>
          <w:tcPr>
            <w:tcW w:w="4888" w:type="dxa"/>
          </w:tcPr>
          <w:p w:rsidR="00795CD8" w:rsidRPr="00E54612" w:rsidRDefault="00795CD8" w:rsidP="00025886">
            <w:pPr>
              <w:pStyle w:val="PargrafodaLista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b/>
                <w:kern w:val="36"/>
                <w:sz w:val="21"/>
                <w:szCs w:val="21"/>
              </w:rPr>
            </w:pPr>
          </w:p>
          <w:p w:rsidR="00795CD8" w:rsidRPr="00E54612" w:rsidRDefault="00795CD8" w:rsidP="00025886">
            <w:pPr>
              <w:pStyle w:val="PargrafodaLista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b/>
                <w:kern w:val="36"/>
                <w:sz w:val="21"/>
                <w:szCs w:val="21"/>
              </w:rPr>
            </w:pPr>
            <w:proofErr w:type="gramStart"/>
            <w:r w:rsidRPr="00E54612">
              <w:rPr>
                <w:rFonts w:ascii="Arial" w:hAnsi="Arial" w:cs="Arial"/>
                <w:b/>
                <w:kern w:val="36"/>
                <w:sz w:val="21"/>
                <w:szCs w:val="21"/>
              </w:rPr>
              <w:t>1</w:t>
            </w:r>
            <w:proofErr w:type="gramEnd"/>
            <w:r w:rsidRPr="00E54612">
              <w:rPr>
                <w:rFonts w:ascii="Arial" w:hAnsi="Arial" w:cs="Arial"/>
                <w:b/>
                <w:kern w:val="36"/>
                <w:sz w:val="21"/>
                <w:szCs w:val="21"/>
              </w:rPr>
              <w:t>) No item 01 do TERMO DE REFERÊNCIA/QUADRO ESTIMATIVO DE PREÇOS - ANEXO I DO EDITAL:</w:t>
            </w:r>
          </w:p>
          <w:p w:rsidR="00795CD8" w:rsidRPr="00E54612" w:rsidRDefault="00795CD8" w:rsidP="00025886">
            <w:pPr>
              <w:pStyle w:val="PargrafodaLista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kern w:val="36"/>
                <w:sz w:val="21"/>
                <w:szCs w:val="21"/>
              </w:rPr>
            </w:pP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>Veículo com as seguintes especificações:</w:t>
            </w: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>Veículo tipo Sedan, fabricação nacional, modelo 2017 ou superior:</w:t>
            </w: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95CD8" w:rsidRPr="00E54612" w:rsidRDefault="00795CD8" w:rsidP="00025886">
            <w:pPr>
              <w:spacing w:line="276" w:lineRule="auto"/>
              <w:ind w:left="41" w:right="98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PORTA-MALAS: </w:t>
            </w:r>
            <w:r w:rsidRPr="00E54612">
              <w:rPr>
                <w:rFonts w:ascii="Arial" w:hAnsi="Arial" w:cs="Arial"/>
                <w:bCs/>
                <w:sz w:val="21"/>
                <w:szCs w:val="21"/>
              </w:rPr>
              <w:t xml:space="preserve">capacidade mínima de </w:t>
            </w:r>
            <w:proofErr w:type="gramStart"/>
            <w:smartTag w:uri="urn:schemas-microsoft-com:office:smarttags" w:element="metricconverter">
              <w:smartTagPr>
                <w:attr w:name="ProductID" w:val="520 L"/>
              </w:smartTagPr>
              <w:r w:rsidRPr="00E54612">
                <w:rPr>
                  <w:rFonts w:ascii="Arial" w:hAnsi="Arial" w:cs="Arial"/>
                  <w:bCs/>
                  <w:sz w:val="21"/>
                  <w:szCs w:val="21"/>
                </w:rPr>
                <w:t>520 L</w:t>
              </w:r>
            </w:smartTag>
            <w:proofErr w:type="gramEnd"/>
            <w:r w:rsidRPr="00E54612">
              <w:rPr>
                <w:rFonts w:ascii="Arial" w:hAnsi="Arial" w:cs="Arial"/>
                <w:bCs/>
                <w:sz w:val="21"/>
                <w:szCs w:val="21"/>
              </w:rPr>
              <w:t xml:space="preserve"> ou superior;</w:t>
            </w:r>
          </w:p>
          <w:p w:rsidR="00795CD8" w:rsidRPr="00E54612" w:rsidRDefault="00795CD8" w:rsidP="00025886">
            <w:pPr>
              <w:tabs>
                <w:tab w:val="left" w:pos="567"/>
              </w:tabs>
              <w:jc w:val="both"/>
              <w:rPr>
                <w:rFonts w:ascii="Arial" w:hAnsi="Arial" w:cs="Arial"/>
                <w:kern w:val="36"/>
                <w:sz w:val="21"/>
                <w:szCs w:val="21"/>
              </w:rPr>
            </w:pPr>
          </w:p>
        </w:tc>
        <w:tc>
          <w:tcPr>
            <w:tcW w:w="4889" w:type="dxa"/>
          </w:tcPr>
          <w:p w:rsidR="00795CD8" w:rsidRPr="00E54612" w:rsidRDefault="00795CD8" w:rsidP="00025886">
            <w:pPr>
              <w:pStyle w:val="PargrafodaLista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95CD8" w:rsidRPr="00E54612" w:rsidRDefault="00795CD8" w:rsidP="00025886">
            <w:pPr>
              <w:pStyle w:val="PargrafodaLista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kern w:val="36"/>
                <w:sz w:val="21"/>
                <w:szCs w:val="21"/>
              </w:rPr>
            </w:pPr>
            <w:proofErr w:type="gramStart"/>
            <w:r w:rsidRPr="00E54612">
              <w:rPr>
                <w:rFonts w:ascii="Arial" w:hAnsi="Arial" w:cs="Arial"/>
                <w:b/>
                <w:kern w:val="36"/>
                <w:sz w:val="21"/>
                <w:szCs w:val="21"/>
              </w:rPr>
              <w:t>1</w:t>
            </w:r>
            <w:proofErr w:type="gramEnd"/>
            <w:r w:rsidRPr="00E54612">
              <w:rPr>
                <w:rFonts w:ascii="Arial" w:hAnsi="Arial" w:cs="Arial"/>
                <w:b/>
                <w:kern w:val="36"/>
                <w:sz w:val="21"/>
                <w:szCs w:val="21"/>
              </w:rPr>
              <w:t>) No item 01 do TERMO DE REFERÊNCIA/QUADRO ESTIMATIVO DE PREÇOS - ANEXO I DO EDITAL:</w:t>
            </w:r>
          </w:p>
          <w:p w:rsidR="00795CD8" w:rsidRPr="00E54612" w:rsidRDefault="00795CD8" w:rsidP="00025886">
            <w:pPr>
              <w:jc w:val="both"/>
              <w:rPr>
                <w:rFonts w:ascii="Arial" w:eastAsia="Calibri" w:hAnsi="Arial" w:cs="Arial"/>
                <w:b/>
                <w:sz w:val="21"/>
                <w:szCs w:val="21"/>
              </w:rPr>
            </w:pP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>Veículo com as seguintes especificações:</w:t>
            </w: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>Veículo tipo Sedan, fabricação nacional, modelo 2017 ou superior:</w:t>
            </w:r>
          </w:p>
          <w:p w:rsidR="00795CD8" w:rsidRPr="00E54612" w:rsidRDefault="00795CD8" w:rsidP="00025886">
            <w:pPr>
              <w:spacing w:line="276" w:lineRule="auto"/>
              <w:ind w:left="72" w:right="98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95CD8" w:rsidRPr="00E54612" w:rsidRDefault="00795CD8" w:rsidP="00795CD8">
            <w:pPr>
              <w:numPr>
                <w:ilvl w:val="0"/>
                <w:numId w:val="13"/>
              </w:numPr>
              <w:spacing w:line="360" w:lineRule="auto"/>
              <w:ind w:left="284" w:right="20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5461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PORTA-MALAS: </w:t>
            </w:r>
            <w:r w:rsidRPr="00BA0E4C">
              <w:rPr>
                <w:rFonts w:ascii="Arial" w:hAnsi="Arial" w:cs="Arial"/>
                <w:bCs/>
                <w:sz w:val="24"/>
                <w:szCs w:val="24"/>
              </w:rPr>
              <w:t xml:space="preserve">capacidade mínima de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 xml:space="preserve">480 </w:t>
            </w:r>
            <w:r w:rsidRPr="00BA0E4C">
              <w:rPr>
                <w:rFonts w:ascii="Arial" w:hAnsi="Arial" w:cs="Arial"/>
                <w:bCs/>
                <w:sz w:val="24"/>
                <w:szCs w:val="24"/>
              </w:rPr>
              <w:t>L</w:t>
            </w:r>
            <w:proofErr w:type="gramEnd"/>
            <w:r w:rsidRPr="00BA0E4C">
              <w:rPr>
                <w:rFonts w:ascii="Arial" w:hAnsi="Arial" w:cs="Arial"/>
                <w:bCs/>
                <w:sz w:val="24"/>
                <w:szCs w:val="24"/>
              </w:rPr>
              <w:t xml:space="preserve"> ou superior;</w:t>
            </w:r>
          </w:p>
        </w:tc>
      </w:tr>
    </w:tbl>
    <w:p w:rsidR="00795CD8" w:rsidRDefault="00795CD8" w:rsidP="00244D74">
      <w:pPr>
        <w:tabs>
          <w:tab w:val="left" w:pos="284"/>
        </w:tabs>
        <w:jc w:val="both"/>
        <w:rPr>
          <w:rFonts w:ascii="Arial" w:hAnsi="Arial" w:cs="Arial"/>
          <w:b/>
          <w:sz w:val="21"/>
          <w:szCs w:val="21"/>
        </w:rPr>
      </w:pPr>
    </w:p>
    <w:p w:rsidR="00B932BA" w:rsidRDefault="00B932BA" w:rsidP="00244D74">
      <w:pPr>
        <w:tabs>
          <w:tab w:val="left" w:pos="284"/>
        </w:tabs>
        <w:jc w:val="both"/>
        <w:rPr>
          <w:rFonts w:ascii="Arial" w:hAnsi="Arial" w:cs="Arial"/>
          <w:b/>
          <w:sz w:val="21"/>
          <w:szCs w:val="21"/>
        </w:rPr>
      </w:pPr>
    </w:p>
    <w:p w:rsidR="00B932BA" w:rsidRDefault="00B932BA" w:rsidP="00244D74">
      <w:pPr>
        <w:tabs>
          <w:tab w:val="left" w:pos="284"/>
        </w:tabs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       A alteração emprega</w:t>
      </w:r>
      <w:r w:rsidR="008559F4">
        <w:rPr>
          <w:rFonts w:ascii="Arial" w:hAnsi="Arial" w:cs="Arial"/>
          <w:b/>
          <w:sz w:val="21"/>
          <w:szCs w:val="21"/>
        </w:rPr>
        <w:t>da</w:t>
      </w:r>
      <w:r>
        <w:rPr>
          <w:rFonts w:ascii="Arial" w:hAnsi="Arial" w:cs="Arial"/>
          <w:b/>
          <w:sz w:val="21"/>
          <w:szCs w:val="21"/>
        </w:rPr>
        <w:t xml:space="preserve"> à descrição do objeto não interferi</w:t>
      </w:r>
      <w:r w:rsidR="008559F4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na alteração do preço, conforme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 despacho da GEPEAP/SUPEL acostada aos autos.</w:t>
      </w:r>
    </w:p>
    <w:p w:rsidR="00B932BA" w:rsidRPr="00A95FE0" w:rsidRDefault="00B932BA" w:rsidP="00244D74">
      <w:pPr>
        <w:tabs>
          <w:tab w:val="left" w:pos="284"/>
        </w:tabs>
        <w:jc w:val="both"/>
        <w:rPr>
          <w:rFonts w:ascii="Arial" w:hAnsi="Arial" w:cs="Arial"/>
          <w:b/>
          <w:sz w:val="21"/>
          <w:szCs w:val="21"/>
        </w:rPr>
      </w:pPr>
    </w:p>
    <w:p w:rsidR="00795CD8" w:rsidRDefault="007260B7" w:rsidP="00795CD8">
      <w:pPr>
        <w:tabs>
          <w:tab w:val="left" w:pos="1134"/>
        </w:tabs>
        <w:ind w:firstLine="993"/>
        <w:jc w:val="both"/>
        <w:rPr>
          <w:rFonts w:ascii="Arial" w:hAnsi="Arial" w:cs="Arial"/>
          <w:sz w:val="21"/>
          <w:szCs w:val="21"/>
        </w:rPr>
      </w:pPr>
      <w:r w:rsidRPr="00A95FE0">
        <w:rPr>
          <w:rFonts w:ascii="Arial" w:hAnsi="Arial" w:cs="Arial"/>
          <w:sz w:val="21"/>
          <w:szCs w:val="21"/>
        </w:rPr>
        <w:tab/>
      </w:r>
      <w:r w:rsidR="00795CD8" w:rsidRPr="00E54612">
        <w:rPr>
          <w:rFonts w:ascii="Arial" w:hAnsi="Arial" w:cs="Arial"/>
          <w:sz w:val="21"/>
          <w:szCs w:val="21"/>
        </w:rPr>
        <w:t xml:space="preserve">Havendo divergências nas demais condições </w:t>
      </w:r>
      <w:proofErr w:type="spellStart"/>
      <w:r w:rsidR="00795CD8" w:rsidRPr="00E54612">
        <w:rPr>
          <w:rFonts w:ascii="Arial" w:hAnsi="Arial" w:cs="Arial"/>
          <w:sz w:val="21"/>
          <w:szCs w:val="21"/>
        </w:rPr>
        <w:t>editalícias</w:t>
      </w:r>
      <w:proofErr w:type="spellEnd"/>
      <w:r w:rsidR="00795CD8" w:rsidRPr="00E54612">
        <w:rPr>
          <w:rFonts w:ascii="Arial" w:hAnsi="Arial" w:cs="Arial"/>
          <w:sz w:val="21"/>
          <w:szCs w:val="21"/>
        </w:rPr>
        <w:t>, prevalecerão às adequações consideradas de acordo com as modificações sofridas por este instrumento.</w:t>
      </w:r>
    </w:p>
    <w:p w:rsidR="00795CD8" w:rsidRPr="00E54612" w:rsidRDefault="00795CD8" w:rsidP="00795CD8">
      <w:pPr>
        <w:tabs>
          <w:tab w:val="left" w:pos="1134"/>
        </w:tabs>
        <w:ind w:firstLine="993"/>
        <w:jc w:val="both"/>
        <w:rPr>
          <w:rFonts w:ascii="Arial" w:hAnsi="Arial" w:cs="Arial"/>
          <w:sz w:val="21"/>
          <w:szCs w:val="21"/>
        </w:rPr>
      </w:pPr>
    </w:p>
    <w:p w:rsidR="00795CD8" w:rsidRPr="00E54612" w:rsidRDefault="00795CD8" w:rsidP="00795CD8">
      <w:pPr>
        <w:tabs>
          <w:tab w:val="left" w:pos="993"/>
        </w:tabs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</w:t>
      </w:r>
      <w:r w:rsidRPr="00E54612">
        <w:rPr>
          <w:rFonts w:ascii="Arial" w:hAnsi="Arial" w:cs="Arial"/>
          <w:color w:val="000000"/>
          <w:sz w:val="21"/>
          <w:szCs w:val="21"/>
        </w:rPr>
        <w:t xml:space="preserve">Em atendimento ao art. 20 do Decreto Estadual nº. 12.205/06, e ainda, ao § 4º, do Art. 21, da Lei 8.666/93, a qual se aplica subsidiariamente a modalidade Pregão fica </w:t>
      </w:r>
      <w:r w:rsidRPr="00E54612">
        <w:rPr>
          <w:rFonts w:ascii="Arial" w:hAnsi="Arial" w:cs="Arial"/>
          <w:b/>
          <w:color w:val="000000"/>
          <w:sz w:val="21"/>
          <w:szCs w:val="21"/>
        </w:rPr>
        <w:t xml:space="preserve">reaberto o prazo inicialmente estabelecido, reagendando a sessão de abertura para o dia </w:t>
      </w:r>
      <w:r w:rsidR="00FB67EF">
        <w:rPr>
          <w:rFonts w:ascii="Arial" w:hAnsi="Arial" w:cs="Arial"/>
          <w:b/>
          <w:color w:val="000000"/>
          <w:sz w:val="21"/>
          <w:szCs w:val="21"/>
        </w:rPr>
        <w:t>1</w:t>
      </w:r>
      <w:r w:rsidR="00002791">
        <w:rPr>
          <w:rFonts w:ascii="Arial" w:hAnsi="Arial" w:cs="Arial"/>
          <w:b/>
          <w:color w:val="000000"/>
          <w:sz w:val="21"/>
          <w:szCs w:val="21"/>
        </w:rPr>
        <w:t>8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</w:t>
      </w:r>
      <w:r w:rsidRPr="00E54612">
        <w:rPr>
          <w:rFonts w:ascii="Arial" w:hAnsi="Arial" w:cs="Arial"/>
          <w:b/>
          <w:color w:val="000000"/>
          <w:sz w:val="21"/>
          <w:szCs w:val="21"/>
        </w:rPr>
        <w:t xml:space="preserve">de </w:t>
      </w:r>
      <w:r w:rsidR="00FB67EF">
        <w:rPr>
          <w:rFonts w:ascii="Arial" w:hAnsi="Arial" w:cs="Arial"/>
          <w:b/>
          <w:color w:val="000000"/>
          <w:sz w:val="21"/>
          <w:szCs w:val="21"/>
        </w:rPr>
        <w:t>abril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de 2017 às </w:t>
      </w:r>
      <w:r w:rsidRPr="00E54612">
        <w:rPr>
          <w:rFonts w:ascii="Arial" w:hAnsi="Arial" w:cs="Arial"/>
          <w:b/>
          <w:color w:val="000000"/>
          <w:sz w:val="21"/>
          <w:szCs w:val="21"/>
        </w:rPr>
        <w:t>0</w:t>
      </w:r>
      <w:r>
        <w:rPr>
          <w:rFonts w:ascii="Arial" w:hAnsi="Arial" w:cs="Arial"/>
          <w:b/>
          <w:color w:val="000000"/>
          <w:sz w:val="21"/>
          <w:szCs w:val="21"/>
        </w:rPr>
        <w:t>9</w:t>
      </w:r>
      <w:r w:rsidRPr="00E54612">
        <w:rPr>
          <w:rFonts w:ascii="Arial" w:hAnsi="Arial" w:cs="Arial"/>
          <w:b/>
          <w:color w:val="000000"/>
          <w:sz w:val="21"/>
          <w:szCs w:val="21"/>
        </w:rPr>
        <w:t>h00min (horário de Brasília),</w:t>
      </w:r>
      <w:r w:rsidRPr="00E54612">
        <w:rPr>
          <w:rFonts w:ascii="Arial" w:hAnsi="Arial" w:cs="Arial"/>
          <w:color w:val="000000"/>
          <w:sz w:val="21"/>
          <w:szCs w:val="21"/>
        </w:rPr>
        <w:t xml:space="preserve"> </w:t>
      </w:r>
      <w:r w:rsidRPr="00E54612">
        <w:rPr>
          <w:rFonts w:ascii="Arial" w:hAnsi="Arial" w:cs="Arial"/>
          <w:sz w:val="21"/>
          <w:szCs w:val="21"/>
        </w:rPr>
        <w:t xml:space="preserve">no site: </w:t>
      </w:r>
      <w:hyperlink r:id="rId9" w:history="1">
        <w:r w:rsidRPr="00E54612">
          <w:rPr>
            <w:rStyle w:val="Hyperlink"/>
            <w:rFonts w:ascii="Arial" w:hAnsi="Arial" w:cs="Arial"/>
            <w:color w:val="000000" w:themeColor="text1"/>
            <w:sz w:val="21"/>
            <w:szCs w:val="21"/>
          </w:rPr>
          <w:t>www.comprasnet.gov.br</w:t>
        </w:r>
      </w:hyperlink>
      <w:r w:rsidRPr="00E54612">
        <w:rPr>
          <w:rStyle w:val="Hyperlink"/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E54612">
        <w:rPr>
          <w:rFonts w:ascii="Arial" w:hAnsi="Arial" w:cs="Arial"/>
          <w:color w:val="000000"/>
          <w:sz w:val="21"/>
          <w:szCs w:val="21"/>
        </w:rPr>
        <w:t>permanecendo os demais termos do edital inalterados. Publique-se.</w:t>
      </w:r>
    </w:p>
    <w:p w:rsidR="00CC5A31" w:rsidRPr="00A95FE0" w:rsidRDefault="00CC5A31" w:rsidP="00795CD8">
      <w:pPr>
        <w:tabs>
          <w:tab w:val="left" w:pos="1134"/>
        </w:tabs>
        <w:ind w:firstLine="993"/>
        <w:jc w:val="both"/>
        <w:rPr>
          <w:rFonts w:ascii="Arial" w:hAnsi="Arial" w:cs="Arial"/>
          <w:color w:val="000000"/>
          <w:sz w:val="21"/>
          <w:szCs w:val="21"/>
        </w:rPr>
      </w:pPr>
    </w:p>
    <w:p w:rsidR="00254947" w:rsidRPr="00A95FE0" w:rsidRDefault="00254947" w:rsidP="00254947">
      <w:pPr>
        <w:spacing w:line="276" w:lineRule="auto"/>
        <w:ind w:firstLine="1701"/>
        <w:jc w:val="right"/>
        <w:rPr>
          <w:rFonts w:ascii="Arial" w:hAnsi="Arial" w:cs="Arial"/>
          <w:color w:val="000000"/>
          <w:sz w:val="21"/>
          <w:szCs w:val="21"/>
        </w:rPr>
      </w:pPr>
      <w:r w:rsidRPr="00A95FE0">
        <w:rPr>
          <w:rFonts w:ascii="Arial" w:hAnsi="Arial" w:cs="Arial"/>
          <w:color w:val="000000"/>
          <w:sz w:val="21"/>
          <w:szCs w:val="21"/>
        </w:rPr>
        <w:t xml:space="preserve">Porto Velho/RO, </w:t>
      </w:r>
      <w:r w:rsidR="009913C7">
        <w:rPr>
          <w:rFonts w:ascii="Arial" w:hAnsi="Arial" w:cs="Arial"/>
          <w:color w:val="000000"/>
          <w:sz w:val="21"/>
          <w:szCs w:val="21"/>
        </w:rPr>
        <w:t>30</w:t>
      </w:r>
      <w:r w:rsidR="00A02ED3" w:rsidRPr="00A95FE0">
        <w:rPr>
          <w:rFonts w:ascii="Arial" w:hAnsi="Arial" w:cs="Arial"/>
          <w:color w:val="000000"/>
          <w:sz w:val="21"/>
          <w:szCs w:val="21"/>
        </w:rPr>
        <w:t xml:space="preserve"> de </w:t>
      </w:r>
      <w:r w:rsidR="00795CD8">
        <w:rPr>
          <w:rFonts w:ascii="Arial" w:hAnsi="Arial" w:cs="Arial"/>
          <w:color w:val="000000"/>
          <w:sz w:val="21"/>
          <w:szCs w:val="21"/>
        </w:rPr>
        <w:t>março</w:t>
      </w:r>
      <w:r w:rsidRPr="00A95FE0">
        <w:rPr>
          <w:rFonts w:ascii="Arial" w:hAnsi="Arial" w:cs="Arial"/>
          <w:color w:val="000000"/>
          <w:sz w:val="21"/>
          <w:szCs w:val="21"/>
        </w:rPr>
        <w:t xml:space="preserve"> de 201</w:t>
      </w:r>
      <w:r w:rsidR="00990400" w:rsidRPr="00A95FE0">
        <w:rPr>
          <w:rFonts w:ascii="Arial" w:hAnsi="Arial" w:cs="Arial"/>
          <w:color w:val="000000"/>
          <w:sz w:val="21"/>
          <w:szCs w:val="21"/>
        </w:rPr>
        <w:t>7</w:t>
      </w:r>
      <w:r w:rsidRPr="00A95FE0">
        <w:rPr>
          <w:rFonts w:ascii="Arial" w:hAnsi="Arial" w:cs="Arial"/>
          <w:color w:val="000000"/>
          <w:sz w:val="21"/>
          <w:szCs w:val="21"/>
        </w:rPr>
        <w:t>.</w:t>
      </w:r>
    </w:p>
    <w:p w:rsidR="00B14476" w:rsidRDefault="00B14476" w:rsidP="001C6DBE">
      <w:pPr>
        <w:pStyle w:val="Estilo7"/>
        <w:tabs>
          <w:tab w:val="left" w:pos="3043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</w:p>
    <w:p w:rsidR="00795CD8" w:rsidRDefault="00795CD8" w:rsidP="005E5DF0">
      <w:pPr>
        <w:pStyle w:val="Estilo7"/>
        <w:tabs>
          <w:tab w:val="left" w:pos="3043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</w:p>
    <w:p w:rsidR="00795CD8" w:rsidRDefault="00795CD8" w:rsidP="005E5DF0">
      <w:pPr>
        <w:pStyle w:val="Estilo7"/>
        <w:tabs>
          <w:tab w:val="left" w:pos="3043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</w:p>
    <w:p w:rsidR="005E5DF0" w:rsidRPr="00A95FE0" w:rsidRDefault="005E5DF0" w:rsidP="005E5DF0">
      <w:pPr>
        <w:pStyle w:val="Estilo7"/>
        <w:tabs>
          <w:tab w:val="left" w:pos="3043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  <w:r w:rsidRPr="00A95FE0">
        <w:rPr>
          <w:rFonts w:ascii="Arial" w:hAnsi="Arial" w:cs="Arial"/>
          <w:b/>
          <w:sz w:val="21"/>
          <w:szCs w:val="21"/>
        </w:rPr>
        <w:t>VALDENIR GONÇALVES JÚNIOR</w:t>
      </w:r>
    </w:p>
    <w:p w:rsidR="00D47119" w:rsidRDefault="005E5DF0" w:rsidP="00D47119">
      <w:pPr>
        <w:pStyle w:val="Estilo7"/>
        <w:tabs>
          <w:tab w:val="center" w:pos="4819"/>
          <w:tab w:val="left" w:pos="6970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  <w:r w:rsidRPr="00A95FE0">
        <w:rPr>
          <w:rFonts w:ascii="Arial" w:hAnsi="Arial" w:cs="Arial"/>
          <w:b/>
          <w:sz w:val="21"/>
          <w:szCs w:val="21"/>
        </w:rPr>
        <w:t>Pregoeiro da Equipe ZETA/SUPEL/RO</w:t>
      </w:r>
    </w:p>
    <w:p w:rsidR="001C6DBE" w:rsidRPr="00A95FE0" w:rsidRDefault="005E5DF0" w:rsidP="00D47119">
      <w:pPr>
        <w:pStyle w:val="Estilo7"/>
        <w:tabs>
          <w:tab w:val="center" w:pos="4819"/>
          <w:tab w:val="left" w:pos="6970"/>
        </w:tabs>
        <w:ind w:hanging="1134"/>
        <w:jc w:val="center"/>
        <w:rPr>
          <w:rFonts w:ascii="Arial" w:hAnsi="Arial" w:cs="Arial"/>
          <w:b/>
          <w:sz w:val="21"/>
          <w:szCs w:val="21"/>
        </w:rPr>
      </w:pPr>
      <w:r w:rsidRPr="00A95FE0">
        <w:rPr>
          <w:rFonts w:ascii="Arial" w:hAnsi="Arial" w:cs="Arial"/>
          <w:sz w:val="21"/>
          <w:szCs w:val="21"/>
        </w:rPr>
        <w:t>Mat.300055985</w:t>
      </w:r>
    </w:p>
    <w:p w:rsidR="008F31B7" w:rsidRPr="00A95FE0" w:rsidRDefault="008F31B7" w:rsidP="00527288">
      <w:pPr>
        <w:pStyle w:val="Estilo7"/>
        <w:tabs>
          <w:tab w:val="center" w:pos="4819"/>
          <w:tab w:val="left" w:pos="6970"/>
        </w:tabs>
        <w:ind w:hanging="1134"/>
        <w:jc w:val="center"/>
        <w:rPr>
          <w:rFonts w:ascii="Arial" w:hAnsi="Arial" w:cs="Arial"/>
          <w:sz w:val="21"/>
          <w:szCs w:val="21"/>
        </w:rPr>
      </w:pPr>
    </w:p>
    <w:sectPr w:rsidR="008F31B7" w:rsidRPr="00A95FE0" w:rsidSect="0015363D">
      <w:headerReference w:type="default" r:id="rId10"/>
      <w:footerReference w:type="default" r:id="rId11"/>
      <w:pgSz w:w="11906" w:h="16838"/>
      <w:pgMar w:top="851" w:right="1274" w:bottom="851" w:left="567" w:header="340" w:footer="68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5B" w:rsidRDefault="0089595B" w:rsidP="009D6CA6">
      <w:r>
        <w:separator/>
      </w:r>
    </w:p>
  </w:endnote>
  <w:endnote w:type="continuationSeparator" w:id="0">
    <w:p w:rsidR="0089595B" w:rsidRDefault="0089595B" w:rsidP="009D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95B" w:rsidRPr="005B1541" w:rsidRDefault="0089595B" w:rsidP="009D6CA6">
    <w:pPr>
      <w:tabs>
        <w:tab w:val="left" w:pos="993"/>
      </w:tabs>
      <w:jc w:val="center"/>
      <w:rPr>
        <w:rFonts w:ascii="Arial" w:hAnsi="Arial" w:cs="Arial"/>
        <w:sz w:val="16"/>
        <w:szCs w:val="16"/>
      </w:rPr>
    </w:pPr>
    <w:r w:rsidRPr="005B1541">
      <w:rPr>
        <w:rFonts w:ascii="Arial" w:hAnsi="Arial" w:cs="Arial"/>
        <w:sz w:val="16"/>
        <w:szCs w:val="16"/>
      </w:rPr>
      <w:t xml:space="preserve">Av. </w:t>
    </w:r>
    <w:proofErr w:type="spellStart"/>
    <w:r w:rsidRPr="005B1541">
      <w:rPr>
        <w:rFonts w:ascii="Arial" w:hAnsi="Arial" w:cs="Arial"/>
        <w:sz w:val="16"/>
        <w:szCs w:val="16"/>
      </w:rPr>
      <w:t>Farquar</w:t>
    </w:r>
    <w:proofErr w:type="spellEnd"/>
    <w:r w:rsidRPr="005B1541">
      <w:rPr>
        <w:rFonts w:ascii="Arial" w:hAnsi="Arial" w:cs="Arial"/>
        <w:sz w:val="16"/>
        <w:szCs w:val="16"/>
      </w:rPr>
      <w:t xml:space="preserve">, S/N - Bairro: Pedrinhas - Complemento: Complexo Rio Madeira, Ed. Rio </w:t>
    </w:r>
    <w:r>
      <w:rPr>
        <w:rFonts w:ascii="Arial" w:hAnsi="Arial" w:cs="Arial"/>
        <w:sz w:val="16"/>
        <w:szCs w:val="16"/>
      </w:rPr>
      <w:t>Pacaás Novos, 2</w:t>
    </w:r>
    <w:r w:rsidRPr="005B1541">
      <w:rPr>
        <w:rFonts w:ascii="Arial" w:hAnsi="Arial" w:cs="Arial"/>
        <w:sz w:val="16"/>
        <w:szCs w:val="16"/>
      </w:rPr>
      <w:t xml:space="preserve">ºAndar - </w:t>
    </w:r>
    <w:proofErr w:type="spellStart"/>
    <w:r w:rsidRPr="005B1541">
      <w:rPr>
        <w:rFonts w:ascii="Arial" w:hAnsi="Arial" w:cs="Arial"/>
        <w:sz w:val="16"/>
        <w:szCs w:val="16"/>
      </w:rPr>
      <w:t>Tel</w:t>
    </w:r>
    <w:proofErr w:type="spellEnd"/>
    <w:r w:rsidRPr="005B1541">
      <w:rPr>
        <w:rFonts w:ascii="Arial" w:hAnsi="Arial" w:cs="Arial"/>
        <w:sz w:val="16"/>
        <w:szCs w:val="16"/>
      </w:rPr>
      <w:t>: (69) 3216-531</w:t>
    </w:r>
    <w:r>
      <w:rPr>
        <w:rFonts w:ascii="Arial" w:hAnsi="Arial" w:cs="Arial"/>
        <w:sz w:val="16"/>
        <w:szCs w:val="16"/>
      </w:rPr>
      <w:t>8</w:t>
    </w:r>
    <w:r w:rsidRPr="005B1541">
      <w:rPr>
        <w:rFonts w:ascii="Arial" w:hAnsi="Arial" w:cs="Arial"/>
        <w:sz w:val="16"/>
        <w:szCs w:val="16"/>
      </w:rPr>
      <w:t xml:space="preserve"> CEP:</w:t>
    </w:r>
    <w:r>
      <w:rPr>
        <w:rFonts w:ascii="Arial" w:hAnsi="Arial" w:cs="Arial"/>
        <w:sz w:val="16"/>
        <w:szCs w:val="16"/>
      </w:rPr>
      <w:t xml:space="preserve"> 76.903-036 – Porto Velho – RO, </w:t>
    </w:r>
    <w:r w:rsidRPr="005B1541">
      <w:rPr>
        <w:rFonts w:ascii="Arial" w:hAnsi="Arial" w:cs="Arial"/>
        <w:sz w:val="16"/>
        <w:szCs w:val="16"/>
      </w:rPr>
      <w:t>CNPJ: 04.696.490/0001-63</w:t>
    </w:r>
    <w:r>
      <w:rPr>
        <w:rFonts w:ascii="Arial" w:hAnsi="Arial" w:cs="Arial"/>
        <w:sz w:val="16"/>
        <w:szCs w:val="16"/>
      </w:rPr>
      <w:t>.</w:t>
    </w:r>
  </w:p>
  <w:p w:rsidR="0089595B" w:rsidRDefault="0089595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5B" w:rsidRDefault="0089595B" w:rsidP="009D6CA6">
      <w:r>
        <w:separator/>
      </w:r>
    </w:p>
  </w:footnote>
  <w:footnote w:type="continuationSeparator" w:id="0">
    <w:p w:rsidR="0089595B" w:rsidRDefault="0089595B" w:rsidP="009D6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95B" w:rsidRDefault="0089595B">
    <w:pPr>
      <w:pStyle w:val="Cabealho"/>
    </w:pPr>
  </w:p>
  <w:tbl>
    <w:tblPr>
      <w:tblW w:w="10348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542"/>
      <w:gridCol w:w="1806"/>
    </w:tblGrid>
    <w:tr w:rsidR="00211361" w:rsidRPr="008B561F" w:rsidTr="00C91199">
      <w:trPr>
        <w:trHeight w:val="1506"/>
      </w:trPr>
      <w:tc>
        <w:tcPr>
          <w:tcW w:w="8585" w:type="dxa"/>
          <w:tcBorders>
            <w:top w:val="nil"/>
            <w:left w:val="nil"/>
            <w:bottom w:val="nil"/>
            <w:right w:val="nil"/>
          </w:tcBorders>
        </w:tcPr>
        <w:p w:rsidR="00211361" w:rsidRPr="008B561F" w:rsidRDefault="00211361" w:rsidP="00C91199">
          <w:pPr>
            <w:pStyle w:val="Cabealho"/>
            <w:rPr>
              <w:b/>
              <w:bCs/>
              <w:sz w:val="22"/>
            </w:rPr>
          </w:pP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50BAF3F7" wp14:editId="2F2E2878">
                <wp:simplePos x="0" y="0"/>
                <wp:positionH relativeFrom="column">
                  <wp:posOffset>-2936240</wp:posOffset>
                </wp:positionH>
                <wp:positionV relativeFrom="paragraph">
                  <wp:posOffset>0</wp:posOffset>
                </wp:positionV>
                <wp:extent cx="2296795" cy="892175"/>
                <wp:effectExtent l="19050" t="0" r="8255" b="0"/>
                <wp:wrapSquare wrapText="bothSides"/>
                <wp:docPr id="2" name="Imagem 1" descr="C:\Users\835120~1\AppData\Local\Temp\Rar$DRa0.613\Marca-2015-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835120~1\AppData\Local\Temp\Rar$DRa0.613\Marca-2015-Horizont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6795" cy="892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8B561F">
            <w:rPr>
              <w:b/>
              <w:bCs/>
              <w:sz w:val="22"/>
            </w:rPr>
            <w:t xml:space="preserve"> </w:t>
          </w:r>
        </w:p>
        <w:p w:rsidR="00211361" w:rsidRPr="008B561F" w:rsidRDefault="00211361" w:rsidP="00C91199">
          <w:pPr>
            <w:pStyle w:val="Cabealho"/>
            <w:rPr>
              <w:b/>
              <w:bCs/>
              <w:sz w:val="24"/>
              <w:szCs w:val="24"/>
            </w:rPr>
          </w:pPr>
          <w:r w:rsidRPr="008B561F">
            <w:rPr>
              <w:b/>
              <w:bCs/>
              <w:sz w:val="24"/>
              <w:szCs w:val="24"/>
            </w:rPr>
            <w:t>Superintendência Estadual de Licitações</w:t>
          </w:r>
        </w:p>
        <w:p w:rsidR="00211361" w:rsidRPr="008B561F" w:rsidRDefault="00211361" w:rsidP="00C91199">
          <w:pPr>
            <w:pStyle w:val="Cabealho"/>
            <w:rPr>
              <w:bCs/>
              <w:sz w:val="24"/>
              <w:szCs w:val="24"/>
            </w:rPr>
          </w:pPr>
          <w:r w:rsidRPr="008B561F">
            <w:rPr>
              <w:b/>
              <w:bCs/>
              <w:sz w:val="24"/>
              <w:szCs w:val="24"/>
            </w:rPr>
            <w:t>SUPEL/RO</w:t>
          </w:r>
        </w:p>
        <w:p w:rsidR="00211361" w:rsidRPr="008B561F" w:rsidRDefault="00211361" w:rsidP="00C91199">
          <w:pPr>
            <w:rPr>
              <w:b/>
              <w:bCs/>
              <w:i/>
              <w:color w:val="000000"/>
            </w:rPr>
          </w:pPr>
          <w:r w:rsidRPr="008B561F">
            <w:rPr>
              <w:b/>
              <w:bCs/>
              <w:i/>
              <w:sz w:val="24"/>
              <w:szCs w:val="24"/>
            </w:rPr>
            <w:t xml:space="preserve">Equipe de Licitação </w:t>
          </w:r>
          <w:r w:rsidRPr="008B561F">
            <w:rPr>
              <w:b/>
              <w:bCs/>
              <w:i/>
              <w:color w:val="000000"/>
              <w:sz w:val="24"/>
              <w:szCs w:val="24"/>
            </w:rPr>
            <w:t>ZETA</w:t>
          </w:r>
        </w:p>
      </w:tc>
      <w:tc>
        <w:tcPr>
          <w:tcW w:w="1763" w:type="dxa"/>
          <w:tcBorders>
            <w:top w:val="nil"/>
            <w:left w:val="nil"/>
            <w:bottom w:val="nil"/>
            <w:right w:val="nil"/>
          </w:tcBorders>
        </w:tcPr>
        <w:p w:rsidR="00211361" w:rsidRDefault="00211361" w:rsidP="00C91199">
          <w:pPr>
            <w:pStyle w:val="Cabealho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F7FAAB8" wp14:editId="0FC5507B">
                <wp:extent cx="981075" cy="942975"/>
                <wp:effectExtent l="19050" t="0" r="9525" b="0"/>
                <wp:docPr id="1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9595B" w:rsidRDefault="0089595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2595"/>
    <w:multiLevelType w:val="hybridMultilevel"/>
    <w:tmpl w:val="211EFF00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BE15A5A"/>
    <w:multiLevelType w:val="multilevel"/>
    <w:tmpl w:val="1B64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13C5920"/>
    <w:multiLevelType w:val="hybridMultilevel"/>
    <w:tmpl w:val="BACCCB40"/>
    <w:lvl w:ilvl="0" w:tplc="8A96090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1419A"/>
    <w:multiLevelType w:val="hybridMultilevel"/>
    <w:tmpl w:val="29CE3C02"/>
    <w:lvl w:ilvl="0" w:tplc="27DEEE2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FE1A02"/>
    <w:multiLevelType w:val="multilevel"/>
    <w:tmpl w:val="F90CDF64"/>
    <w:lvl w:ilvl="0">
      <w:start w:val="6"/>
      <w:numFmt w:val="decimalZero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>
    <w:nsid w:val="5EEC51E4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F96444F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3D35E4A"/>
    <w:multiLevelType w:val="multilevel"/>
    <w:tmpl w:val="1B64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5704D95"/>
    <w:multiLevelType w:val="hybridMultilevel"/>
    <w:tmpl w:val="ABF6933A"/>
    <w:lvl w:ilvl="0" w:tplc="2650554C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F244D"/>
    <w:multiLevelType w:val="hybridMultilevel"/>
    <w:tmpl w:val="6D26A8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C72A4"/>
    <w:multiLevelType w:val="hybridMultilevel"/>
    <w:tmpl w:val="C3F060F4"/>
    <w:lvl w:ilvl="0" w:tplc="E384F3DC">
      <w:start w:val="1"/>
      <w:numFmt w:val="decimal"/>
      <w:lvlText w:val="%1)"/>
      <w:lvlJc w:val="left"/>
      <w:pPr>
        <w:ind w:left="-66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77B408B4"/>
    <w:multiLevelType w:val="hybridMultilevel"/>
    <w:tmpl w:val="1948422C"/>
    <w:lvl w:ilvl="0" w:tplc="98CC4BC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022F4"/>
    <w:multiLevelType w:val="hybridMultilevel"/>
    <w:tmpl w:val="84B478AC"/>
    <w:lvl w:ilvl="0" w:tplc="FA76409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6"/>
  </w:num>
  <w:num w:numId="5">
    <w:abstractNumId w:val="11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A6"/>
    <w:rsid w:val="00001A73"/>
    <w:rsid w:val="00002791"/>
    <w:rsid w:val="00032ED3"/>
    <w:rsid w:val="000422D1"/>
    <w:rsid w:val="00052C28"/>
    <w:rsid w:val="000706C0"/>
    <w:rsid w:val="00084A36"/>
    <w:rsid w:val="000B00D6"/>
    <w:rsid w:val="000B5C07"/>
    <w:rsid w:val="000C3360"/>
    <w:rsid w:val="000C751F"/>
    <w:rsid w:val="000E07BF"/>
    <w:rsid w:val="000E52BC"/>
    <w:rsid w:val="000E6315"/>
    <w:rsid w:val="00115936"/>
    <w:rsid w:val="001406D7"/>
    <w:rsid w:val="0015363D"/>
    <w:rsid w:val="001811ED"/>
    <w:rsid w:val="00182E3F"/>
    <w:rsid w:val="001A5161"/>
    <w:rsid w:val="001A5AD7"/>
    <w:rsid w:val="001C6DBE"/>
    <w:rsid w:val="001D5E32"/>
    <w:rsid w:val="001D7B35"/>
    <w:rsid w:val="001E1410"/>
    <w:rsid w:val="001E3191"/>
    <w:rsid w:val="001E4294"/>
    <w:rsid w:val="001E4BD3"/>
    <w:rsid w:val="001E7169"/>
    <w:rsid w:val="002049FE"/>
    <w:rsid w:val="00211361"/>
    <w:rsid w:val="002332D2"/>
    <w:rsid w:val="00244D74"/>
    <w:rsid w:val="00254947"/>
    <w:rsid w:val="002A48F8"/>
    <w:rsid w:val="002B69D8"/>
    <w:rsid w:val="002C05C5"/>
    <w:rsid w:val="002C38BA"/>
    <w:rsid w:val="002C4D7D"/>
    <w:rsid w:val="002C600A"/>
    <w:rsid w:val="002C67A5"/>
    <w:rsid w:val="002F375C"/>
    <w:rsid w:val="002F4ED8"/>
    <w:rsid w:val="003423EA"/>
    <w:rsid w:val="00372E12"/>
    <w:rsid w:val="003A2CFE"/>
    <w:rsid w:val="003B2D61"/>
    <w:rsid w:val="003C5CB5"/>
    <w:rsid w:val="003D4AAC"/>
    <w:rsid w:val="003E2C10"/>
    <w:rsid w:val="003F2D75"/>
    <w:rsid w:val="00405001"/>
    <w:rsid w:val="00405E2C"/>
    <w:rsid w:val="004200BD"/>
    <w:rsid w:val="00423FFE"/>
    <w:rsid w:val="004A1A4B"/>
    <w:rsid w:val="004D0B6F"/>
    <w:rsid w:val="004F6AC7"/>
    <w:rsid w:val="00527288"/>
    <w:rsid w:val="00550F1D"/>
    <w:rsid w:val="00564D16"/>
    <w:rsid w:val="0057732C"/>
    <w:rsid w:val="00583B43"/>
    <w:rsid w:val="00585984"/>
    <w:rsid w:val="005A5948"/>
    <w:rsid w:val="005A77B3"/>
    <w:rsid w:val="005D2D53"/>
    <w:rsid w:val="005D3A45"/>
    <w:rsid w:val="005D7400"/>
    <w:rsid w:val="005D78C1"/>
    <w:rsid w:val="005E5DF0"/>
    <w:rsid w:val="00605DB4"/>
    <w:rsid w:val="00612D65"/>
    <w:rsid w:val="00614ABF"/>
    <w:rsid w:val="00625A42"/>
    <w:rsid w:val="00630513"/>
    <w:rsid w:val="00645866"/>
    <w:rsid w:val="0066725C"/>
    <w:rsid w:val="00676989"/>
    <w:rsid w:val="006F2E73"/>
    <w:rsid w:val="00700B7C"/>
    <w:rsid w:val="00712047"/>
    <w:rsid w:val="00721C75"/>
    <w:rsid w:val="00721CB1"/>
    <w:rsid w:val="007260B7"/>
    <w:rsid w:val="0072674F"/>
    <w:rsid w:val="00733075"/>
    <w:rsid w:val="0075005F"/>
    <w:rsid w:val="0076087D"/>
    <w:rsid w:val="0076343B"/>
    <w:rsid w:val="007645EB"/>
    <w:rsid w:val="00795CD8"/>
    <w:rsid w:val="007C2300"/>
    <w:rsid w:val="007C3EB3"/>
    <w:rsid w:val="007F7873"/>
    <w:rsid w:val="008136B4"/>
    <w:rsid w:val="008163E5"/>
    <w:rsid w:val="0083333E"/>
    <w:rsid w:val="008377C9"/>
    <w:rsid w:val="00843E9E"/>
    <w:rsid w:val="00846537"/>
    <w:rsid w:val="00850D86"/>
    <w:rsid w:val="008559F4"/>
    <w:rsid w:val="00865766"/>
    <w:rsid w:val="00884766"/>
    <w:rsid w:val="0089595B"/>
    <w:rsid w:val="008E5280"/>
    <w:rsid w:val="008F31B7"/>
    <w:rsid w:val="00915C46"/>
    <w:rsid w:val="00990400"/>
    <w:rsid w:val="009913C7"/>
    <w:rsid w:val="009A001A"/>
    <w:rsid w:val="009B0E97"/>
    <w:rsid w:val="009B4898"/>
    <w:rsid w:val="009C5D31"/>
    <w:rsid w:val="009D6CA6"/>
    <w:rsid w:val="009E6585"/>
    <w:rsid w:val="009F454F"/>
    <w:rsid w:val="00A02ED3"/>
    <w:rsid w:val="00A135C9"/>
    <w:rsid w:val="00A43AD4"/>
    <w:rsid w:val="00A60656"/>
    <w:rsid w:val="00A620DF"/>
    <w:rsid w:val="00A651BA"/>
    <w:rsid w:val="00A91D07"/>
    <w:rsid w:val="00A95FE0"/>
    <w:rsid w:val="00AC5271"/>
    <w:rsid w:val="00B07CDA"/>
    <w:rsid w:val="00B14476"/>
    <w:rsid w:val="00B15036"/>
    <w:rsid w:val="00B22087"/>
    <w:rsid w:val="00B32A87"/>
    <w:rsid w:val="00B47A7E"/>
    <w:rsid w:val="00B500DE"/>
    <w:rsid w:val="00B511AC"/>
    <w:rsid w:val="00B52A04"/>
    <w:rsid w:val="00B765A7"/>
    <w:rsid w:val="00B80DFD"/>
    <w:rsid w:val="00B932BA"/>
    <w:rsid w:val="00BA0453"/>
    <w:rsid w:val="00BB18E4"/>
    <w:rsid w:val="00BB2A65"/>
    <w:rsid w:val="00BF1080"/>
    <w:rsid w:val="00BF5459"/>
    <w:rsid w:val="00BF7BD2"/>
    <w:rsid w:val="00C01454"/>
    <w:rsid w:val="00C1239E"/>
    <w:rsid w:val="00C1316D"/>
    <w:rsid w:val="00C14A2D"/>
    <w:rsid w:val="00C33A08"/>
    <w:rsid w:val="00C51E13"/>
    <w:rsid w:val="00C55CC7"/>
    <w:rsid w:val="00C8638D"/>
    <w:rsid w:val="00C932CF"/>
    <w:rsid w:val="00CC5A31"/>
    <w:rsid w:val="00CD0A10"/>
    <w:rsid w:val="00CD20F1"/>
    <w:rsid w:val="00CD4D3A"/>
    <w:rsid w:val="00D02C06"/>
    <w:rsid w:val="00D34DC8"/>
    <w:rsid w:val="00D4678C"/>
    <w:rsid w:val="00D47119"/>
    <w:rsid w:val="00D7314C"/>
    <w:rsid w:val="00D84247"/>
    <w:rsid w:val="00D912FE"/>
    <w:rsid w:val="00DB50A1"/>
    <w:rsid w:val="00DC0CC8"/>
    <w:rsid w:val="00DD1661"/>
    <w:rsid w:val="00DE30C9"/>
    <w:rsid w:val="00E10FB4"/>
    <w:rsid w:val="00E24F20"/>
    <w:rsid w:val="00E31A95"/>
    <w:rsid w:val="00E56DDB"/>
    <w:rsid w:val="00E613DC"/>
    <w:rsid w:val="00E7381A"/>
    <w:rsid w:val="00E7689E"/>
    <w:rsid w:val="00E87CD6"/>
    <w:rsid w:val="00E944B5"/>
    <w:rsid w:val="00E97AC7"/>
    <w:rsid w:val="00EA09DA"/>
    <w:rsid w:val="00EB3984"/>
    <w:rsid w:val="00EC4BE5"/>
    <w:rsid w:val="00EF02F3"/>
    <w:rsid w:val="00EF4074"/>
    <w:rsid w:val="00F2017A"/>
    <w:rsid w:val="00F3139B"/>
    <w:rsid w:val="00F77B12"/>
    <w:rsid w:val="00FB67EF"/>
    <w:rsid w:val="00FC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787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qFormat/>
    <w:rsid w:val="00BB18E4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BB18E4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9D6CA6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9D6CA6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9D6CA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hd,he,Header Char,Cabeçalho superior,Heading 1a,encabezado,Char Char Char Char Char Char Char,foote, Char Char Char Char Char Char Char,Char1,Char1 Char Char,Char1 Char Char Char,Cabeçalho1,Char1 Char Char2,Char1 Char Char3,Char5 Char"/>
    <w:basedOn w:val="Normal"/>
    <w:link w:val="CabealhoChar"/>
    <w:unhideWhenUsed/>
    <w:qFormat/>
    <w:rsid w:val="009D6C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er Char Char,Cabeçalho superior Char,Heading 1a Char,encabezado Char,Char Char Char Char Char Char Char Char,foote Char, Char Char Char Char Char Char Char Char,Char1 Char,Char1 Char Char Char1,Cabeçalho1 Char"/>
    <w:basedOn w:val="Fontepargpadro"/>
    <w:link w:val="Cabealho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D6C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6C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CA6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7">
    <w:name w:val="Estilo7"/>
    <w:basedOn w:val="Normal"/>
    <w:rsid w:val="00254947"/>
    <w:pPr>
      <w:ind w:left="1134"/>
      <w:jc w:val="both"/>
    </w:pPr>
    <w:rPr>
      <w:sz w:val="24"/>
    </w:rPr>
  </w:style>
  <w:style w:type="paragraph" w:styleId="PargrafodaLista">
    <w:name w:val="List Paragraph"/>
    <w:basedOn w:val="Normal"/>
    <w:uiPriority w:val="34"/>
    <w:qFormat/>
    <w:rsid w:val="002C4D7D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F7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rsid w:val="007F7873"/>
  </w:style>
  <w:style w:type="character" w:styleId="Forte">
    <w:name w:val="Strong"/>
    <w:uiPriority w:val="22"/>
    <w:qFormat/>
    <w:rsid w:val="007F7873"/>
    <w:rPr>
      <w:b/>
      <w:bCs/>
    </w:rPr>
  </w:style>
  <w:style w:type="table" w:styleId="Tabelacomgrade">
    <w:name w:val="Table Grid"/>
    <w:basedOn w:val="Tabelanormal"/>
    <w:uiPriority w:val="59"/>
    <w:rsid w:val="00372E12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787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qFormat/>
    <w:rsid w:val="00BB18E4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BB18E4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9D6CA6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9D6CA6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9D6CA6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hd,he,Header Char,Cabeçalho superior,Heading 1a,encabezado,Char Char Char Char Char Char Char,foote, Char Char Char Char Char Char Char,Char1,Char1 Char Char,Char1 Char Char Char,Cabeçalho1,Char1 Char Char2,Char1 Char Char3,Char5 Char"/>
    <w:basedOn w:val="Normal"/>
    <w:link w:val="CabealhoChar"/>
    <w:unhideWhenUsed/>
    <w:qFormat/>
    <w:rsid w:val="009D6C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er Char Char,Cabeçalho superior Char,Heading 1a Char,encabezado Char,Char Char Char Char Char Char Char Char,foote Char, Char Char Char Char Char Char Char Char,Char1 Char,Char1 Char Char Char1,Cabeçalho1 Char"/>
    <w:basedOn w:val="Fontepargpadro"/>
    <w:link w:val="Cabealho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D6C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D6CA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6C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CA6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7">
    <w:name w:val="Estilo7"/>
    <w:basedOn w:val="Normal"/>
    <w:rsid w:val="00254947"/>
    <w:pPr>
      <w:ind w:left="1134"/>
      <w:jc w:val="both"/>
    </w:pPr>
    <w:rPr>
      <w:sz w:val="24"/>
    </w:rPr>
  </w:style>
  <w:style w:type="paragraph" w:styleId="PargrafodaLista">
    <w:name w:val="List Paragraph"/>
    <w:basedOn w:val="Normal"/>
    <w:uiPriority w:val="34"/>
    <w:qFormat/>
    <w:rsid w:val="002C4D7D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BB18E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F7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rsid w:val="007F7873"/>
  </w:style>
  <w:style w:type="character" w:styleId="Forte">
    <w:name w:val="Strong"/>
    <w:uiPriority w:val="22"/>
    <w:qFormat/>
    <w:rsid w:val="007F7873"/>
    <w:rPr>
      <w:b/>
      <w:bCs/>
    </w:rPr>
  </w:style>
  <w:style w:type="table" w:styleId="Tabelacomgrade">
    <w:name w:val="Table Grid"/>
    <w:basedOn w:val="Tabelanormal"/>
    <w:uiPriority w:val="59"/>
    <w:rsid w:val="00372E12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net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62641476215</dc:creator>
  <cp:lastModifiedBy>Graziela Genoveva Ketes</cp:lastModifiedBy>
  <cp:revision>29</cp:revision>
  <cp:lastPrinted>2016-09-23T16:51:00Z</cp:lastPrinted>
  <dcterms:created xsi:type="dcterms:W3CDTF">2017-01-30T12:16:00Z</dcterms:created>
  <dcterms:modified xsi:type="dcterms:W3CDTF">2017-03-29T17:32:00Z</dcterms:modified>
</cp:coreProperties>
</file>