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67" w:rsidRDefault="00C41BED" w:rsidP="006D4B67">
      <w:pPr>
        <w:pStyle w:val="Ttulo2"/>
        <w:ind w:rightChars="20" w:right="40"/>
        <w:rPr>
          <w:color w:val="000000"/>
          <w:sz w:val="22"/>
          <w:szCs w:val="22"/>
        </w:rPr>
      </w:pPr>
      <w:r>
        <w:rPr>
          <w:color w:val="000000"/>
          <w:sz w:val="22"/>
          <w:szCs w:val="22"/>
        </w:rPr>
        <w:t>Resposta a</w:t>
      </w:r>
      <w:r w:rsidR="00A3341A">
        <w:rPr>
          <w:color w:val="000000"/>
          <w:sz w:val="22"/>
          <w:szCs w:val="22"/>
        </w:rPr>
        <w:t xml:space="preserve"> Pedido de Esclarecimento</w:t>
      </w:r>
      <w:r w:rsidR="00020ADE">
        <w:rPr>
          <w:color w:val="000000"/>
          <w:sz w:val="22"/>
          <w:szCs w:val="22"/>
        </w:rPr>
        <w:t xml:space="preserve"> n.º 01</w:t>
      </w:r>
    </w:p>
    <w:p w:rsidR="006D4B67" w:rsidRDefault="006D4B67" w:rsidP="006D4B67">
      <w:pPr>
        <w:ind w:rightChars="1418" w:right="2836"/>
        <w:jc w:val="both"/>
        <w:rPr>
          <w:b/>
          <w:bCs/>
          <w:color w:val="000000"/>
          <w:sz w:val="22"/>
          <w:szCs w:val="22"/>
        </w:rPr>
      </w:pPr>
    </w:p>
    <w:p w:rsidR="00EC33B1" w:rsidRDefault="00EC33B1" w:rsidP="006D4B67">
      <w:pPr>
        <w:ind w:rightChars="1418" w:right="2836"/>
        <w:jc w:val="both"/>
        <w:rPr>
          <w:b/>
          <w:bCs/>
          <w:color w:val="000000"/>
          <w:sz w:val="22"/>
          <w:szCs w:val="22"/>
        </w:rPr>
      </w:pPr>
    </w:p>
    <w:p w:rsidR="001C76CF" w:rsidRPr="00C41BED" w:rsidRDefault="001C76CF" w:rsidP="001C76CF">
      <w:pPr>
        <w:pStyle w:val="Ttulo2"/>
        <w:jc w:val="both"/>
        <w:rPr>
          <w:bCs/>
          <w:sz w:val="22"/>
          <w:szCs w:val="22"/>
        </w:rPr>
      </w:pPr>
      <w:r w:rsidRPr="00C41BED">
        <w:rPr>
          <w:sz w:val="22"/>
          <w:szCs w:val="22"/>
        </w:rPr>
        <w:t xml:space="preserve">PREGÃO ELETRÔNICO N°: </w:t>
      </w:r>
      <w:r w:rsidR="005D57A0" w:rsidRPr="00C41BED">
        <w:rPr>
          <w:sz w:val="22"/>
          <w:szCs w:val="22"/>
        </w:rPr>
        <w:t>452</w:t>
      </w:r>
      <w:r w:rsidRPr="00C41BED">
        <w:rPr>
          <w:bCs/>
          <w:sz w:val="22"/>
          <w:szCs w:val="22"/>
        </w:rPr>
        <w:t>/201</w:t>
      </w:r>
      <w:r w:rsidR="005D57A0" w:rsidRPr="00C41BED">
        <w:rPr>
          <w:bCs/>
          <w:sz w:val="22"/>
          <w:szCs w:val="22"/>
        </w:rPr>
        <w:t>6</w:t>
      </w:r>
      <w:r w:rsidR="00C41BED">
        <w:rPr>
          <w:bCs/>
          <w:sz w:val="22"/>
          <w:szCs w:val="22"/>
        </w:rPr>
        <w:t>/SUPEL/RO</w:t>
      </w:r>
    </w:p>
    <w:p w:rsidR="001C76CF" w:rsidRPr="003C5F92" w:rsidRDefault="001C76CF" w:rsidP="001C76CF">
      <w:r>
        <w:t>PROCESSO ADMINISTRATIVO N.º 01.</w:t>
      </w:r>
      <w:r w:rsidR="005D57A0">
        <w:t>1601</w:t>
      </w:r>
      <w:r>
        <w:t>.</w:t>
      </w:r>
      <w:r w:rsidR="005D57A0">
        <w:t>06068</w:t>
      </w:r>
      <w:r>
        <w:t>-00/201</w:t>
      </w:r>
      <w:r w:rsidR="005D57A0">
        <w:t>5</w:t>
      </w:r>
      <w:r w:rsidR="00C41BED">
        <w:t>/SEDUC</w:t>
      </w:r>
    </w:p>
    <w:p w:rsidR="005D57A0" w:rsidRPr="005D57A0" w:rsidRDefault="001C76CF" w:rsidP="005D57A0">
      <w:pPr>
        <w:pStyle w:val="PargrafodaLista"/>
        <w:tabs>
          <w:tab w:val="left" w:pos="2268"/>
        </w:tabs>
        <w:ind w:left="0"/>
        <w:jc w:val="both"/>
        <w:rPr>
          <w:sz w:val="22"/>
          <w:szCs w:val="22"/>
        </w:rPr>
      </w:pPr>
      <w:r w:rsidRPr="000E658F">
        <w:rPr>
          <w:sz w:val="22"/>
          <w:szCs w:val="22"/>
        </w:rPr>
        <w:t xml:space="preserve">OBJETO: </w:t>
      </w:r>
      <w:r w:rsidR="005D57A0" w:rsidRPr="005D57A0">
        <w:rPr>
          <w:b/>
          <w:sz w:val="22"/>
          <w:szCs w:val="22"/>
        </w:rPr>
        <w:t>Aquisição d</w:t>
      </w:r>
      <w:r w:rsidR="005D57A0">
        <w:rPr>
          <w:b/>
          <w:sz w:val="22"/>
          <w:szCs w:val="22"/>
        </w:rPr>
        <w:t xml:space="preserve">e Material Didático (Apostila </w:t>
      </w:r>
      <w:r w:rsidR="005D57A0" w:rsidRPr="005D57A0">
        <w:rPr>
          <w:b/>
          <w:sz w:val="22"/>
          <w:szCs w:val="22"/>
        </w:rPr>
        <w:t>ou Livro) de Noções Básicas de Agroecologia e Zootecnia – NBAZ</w:t>
      </w:r>
      <w:r w:rsidR="005D57A0" w:rsidRPr="005D57A0">
        <w:rPr>
          <w:sz w:val="22"/>
          <w:szCs w:val="22"/>
        </w:rPr>
        <w:t xml:space="preserve"> para atender estudantes e professores do Ensino Médio, da modalidade Educação do Campo,</w:t>
      </w:r>
      <w:r w:rsidR="005D57A0" w:rsidRPr="005D57A0">
        <w:rPr>
          <w:b/>
          <w:sz w:val="22"/>
          <w:szCs w:val="22"/>
        </w:rPr>
        <w:t xml:space="preserve"> </w:t>
      </w:r>
      <w:r w:rsidR="005D57A0" w:rsidRPr="005D57A0">
        <w:rPr>
          <w:color w:val="000000"/>
          <w:sz w:val="22"/>
          <w:szCs w:val="22"/>
        </w:rPr>
        <w:t>conforme especificação completa no Termo de Referência – Anexo I deste Edital.</w:t>
      </w:r>
    </w:p>
    <w:p w:rsidR="000679E2" w:rsidRDefault="000679E2" w:rsidP="005D57A0">
      <w:pPr>
        <w:pStyle w:val="Ttulo2"/>
        <w:jc w:val="both"/>
        <w:rPr>
          <w:color w:val="000000"/>
          <w:sz w:val="21"/>
          <w:szCs w:val="21"/>
        </w:rPr>
      </w:pPr>
    </w:p>
    <w:p w:rsidR="00E2583C" w:rsidRPr="00760263" w:rsidRDefault="00E2583C" w:rsidP="000679E2">
      <w:pPr>
        <w:tabs>
          <w:tab w:val="left" w:pos="851"/>
        </w:tabs>
        <w:autoSpaceDE w:val="0"/>
        <w:autoSpaceDN w:val="0"/>
        <w:adjustRightInd w:val="0"/>
        <w:jc w:val="both"/>
        <w:rPr>
          <w:bCs/>
          <w:color w:val="000000"/>
          <w:sz w:val="22"/>
          <w:szCs w:val="22"/>
        </w:rPr>
      </w:pPr>
    </w:p>
    <w:p w:rsidR="006D4B67" w:rsidRPr="005D57A0" w:rsidRDefault="005D57A0" w:rsidP="005D57A0">
      <w:pPr>
        <w:pStyle w:val="Ttulo1"/>
        <w:ind w:firstLine="1418"/>
        <w:jc w:val="both"/>
        <w:rPr>
          <w:b w:val="0"/>
          <w:i w:val="0"/>
          <w:color w:val="000000"/>
          <w:sz w:val="22"/>
          <w:szCs w:val="22"/>
        </w:rPr>
      </w:pPr>
      <w:r>
        <w:rPr>
          <w:b w:val="0"/>
          <w:i w:val="0"/>
          <w:sz w:val="22"/>
          <w:szCs w:val="22"/>
        </w:rPr>
        <w:t xml:space="preserve">A Superintendência Estadual de Compras e Licitações – SUPEL, através do Pregoeiro substituto nomeado na </w:t>
      </w:r>
      <w:r>
        <w:rPr>
          <w:i w:val="0"/>
          <w:sz w:val="22"/>
          <w:szCs w:val="22"/>
        </w:rPr>
        <w:t>Portaria nº 017/GAB/SUPEL, de 15.06.2016, publicada no DOE nº 111, de 20.06.2016</w:t>
      </w:r>
      <w:r w:rsidR="006D4B67" w:rsidRPr="005D57A0">
        <w:rPr>
          <w:b w:val="0"/>
          <w:i w:val="0"/>
          <w:sz w:val="22"/>
          <w:szCs w:val="22"/>
        </w:rPr>
        <w:t xml:space="preserve">, </w:t>
      </w:r>
      <w:r w:rsidR="0018755F" w:rsidRPr="005D57A0">
        <w:rPr>
          <w:b w:val="0"/>
          <w:i w:val="0"/>
          <w:sz w:val="22"/>
          <w:szCs w:val="22"/>
        </w:rPr>
        <w:t xml:space="preserve">em </w:t>
      </w:r>
      <w:r w:rsidR="0018755F" w:rsidRPr="005D57A0">
        <w:rPr>
          <w:b w:val="0"/>
          <w:i w:val="0"/>
          <w:color w:val="000000"/>
          <w:sz w:val="22"/>
          <w:szCs w:val="22"/>
        </w:rPr>
        <w:t>resposta a</w:t>
      </w:r>
      <w:r w:rsidR="001C76CF" w:rsidRPr="005D57A0">
        <w:rPr>
          <w:b w:val="0"/>
          <w:i w:val="0"/>
          <w:color w:val="000000"/>
          <w:sz w:val="22"/>
          <w:szCs w:val="22"/>
        </w:rPr>
        <w:t xml:space="preserve"> PEDIDO</w:t>
      </w:r>
      <w:r w:rsidR="0018755F" w:rsidRPr="005D57A0">
        <w:rPr>
          <w:b w:val="0"/>
          <w:i w:val="0"/>
          <w:color w:val="000000"/>
          <w:sz w:val="22"/>
          <w:szCs w:val="22"/>
        </w:rPr>
        <w:t xml:space="preserve"> DE ESCLARECIMENTO</w:t>
      </w:r>
      <w:r w:rsidR="00507CE5" w:rsidRPr="005D57A0">
        <w:rPr>
          <w:b w:val="0"/>
          <w:i w:val="0"/>
          <w:color w:val="000000"/>
          <w:sz w:val="22"/>
          <w:szCs w:val="22"/>
        </w:rPr>
        <w:t xml:space="preserve"> recebido</w:t>
      </w:r>
      <w:r w:rsidR="004766BD" w:rsidRPr="005D57A0">
        <w:rPr>
          <w:b w:val="0"/>
          <w:i w:val="0"/>
          <w:color w:val="000000"/>
          <w:sz w:val="22"/>
          <w:szCs w:val="22"/>
        </w:rPr>
        <w:t>,</w:t>
      </w:r>
      <w:r w:rsidR="0018755F" w:rsidRPr="005D57A0">
        <w:rPr>
          <w:b w:val="0"/>
          <w:i w:val="0"/>
          <w:color w:val="000000"/>
          <w:sz w:val="22"/>
          <w:szCs w:val="22"/>
        </w:rPr>
        <w:t xml:space="preserve"> </w:t>
      </w:r>
      <w:r w:rsidR="006D4B67" w:rsidRPr="005D57A0">
        <w:rPr>
          <w:b w:val="0"/>
          <w:bCs/>
          <w:i w:val="0"/>
          <w:color w:val="000000"/>
          <w:sz w:val="22"/>
          <w:szCs w:val="22"/>
        </w:rPr>
        <w:t xml:space="preserve">vem neste ato esclarecer </w:t>
      </w:r>
      <w:r w:rsidR="006D4B67" w:rsidRPr="005D57A0">
        <w:rPr>
          <w:b w:val="0"/>
          <w:i w:val="0"/>
          <w:color w:val="000000"/>
          <w:sz w:val="22"/>
          <w:szCs w:val="22"/>
        </w:rPr>
        <w:t>aos interessados e, em especial, às empresas que irão participar desta licitação</w:t>
      </w:r>
      <w:r w:rsidR="0018755F" w:rsidRPr="005D57A0">
        <w:rPr>
          <w:b w:val="0"/>
          <w:i w:val="0"/>
          <w:color w:val="000000"/>
          <w:sz w:val="22"/>
          <w:szCs w:val="22"/>
        </w:rPr>
        <w:t xml:space="preserve"> o que se segue</w:t>
      </w:r>
      <w:r w:rsidR="00BA2A0D" w:rsidRPr="005D57A0">
        <w:rPr>
          <w:b w:val="0"/>
          <w:i w:val="0"/>
          <w:color w:val="000000"/>
          <w:sz w:val="22"/>
          <w:szCs w:val="22"/>
        </w:rPr>
        <w:t>:</w:t>
      </w:r>
    </w:p>
    <w:p w:rsidR="006D4B67" w:rsidRDefault="006D4B67" w:rsidP="006D4B67"/>
    <w:p w:rsidR="00BA2A0D" w:rsidRPr="0088375D" w:rsidRDefault="001C76CF" w:rsidP="00BA2A0D">
      <w:pPr>
        <w:rPr>
          <w:b/>
          <w:color w:val="FF0000"/>
          <w:sz w:val="22"/>
          <w:szCs w:val="22"/>
        </w:rPr>
      </w:pPr>
      <w:proofErr w:type="gramStart"/>
      <w:r>
        <w:rPr>
          <w:b/>
          <w:color w:val="FF0000"/>
          <w:sz w:val="22"/>
          <w:szCs w:val="22"/>
        </w:rPr>
        <w:t>Questionamento</w:t>
      </w:r>
      <w:r w:rsidR="005D57A0">
        <w:rPr>
          <w:b/>
          <w:color w:val="FF0000"/>
          <w:sz w:val="22"/>
          <w:szCs w:val="22"/>
        </w:rPr>
        <w:t xml:space="preserve"> </w:t>
      </w:r>
      <w:r w:rsidR="00BA2A0D" w:rsidRPr="0088375D">
        <w:rPr>
          <w:b/>
          <w:color w:val="FF0000"/>
          <w:sz w:val="22"/>
          <w:szCs w:val="22"/>
        </w:rPr>
        <w:t>:</w:t>
      </w:r>
      <w:proofErr w:type="gramEnd"/>
    </w:p>
    <w:p w:rsidR="001C76CF" w:rsidRDefault="001C76CF" w:rsidP="001C76CF">
      <w:pPr>
        <w:shd w:val="clear" w:color="auto" w:fill="FFFFFF"/>
        <w:rPr>
          <w:rFonts w:ascii="Arial" w:hAnsi="Arial" w:cs="Arial"/>
          <w:color w:val="222222"/>
          <w:sz w:val="12"/>
          <w:szCs w:val="12"/>
          <w:shd w:val="clear" w:color="auto" w:fill="FFFFFF"/>
        </w:rPr>
      </w:pPr>
    </w:p>
    <w:p w:rsidR="005D57A0" w:rsidRDefault="005D57A0" w:rsidP="005D57A0">
      <w:pPr>
        <w:pStyle w:val="PargrafodaLista"/>
        <w:spacing w:line="276" w:lineRule="auto"/>
        <w:ind w:left="0"/>
        <w:jc w:val="both"/>
        <w:rPr>
          <w:sz w:val="24"/>
          <w:szCs w:val="24"/>
        </w:rPr>
      </w:pPr>
      <w:r>
        <w:rPr>
          <w:sz w:val="24"/>
          <w:szCs w:val="24"/>
        </w:rPr>
        <w:t xml:space="preserve">A licitante solicita esclarecimento quanto ao disposto no </w:t>
      </w:r>
      <w:r>
        <w:rPr>
          <w:b/>
          <w:sz w:val="24"/>
          <w:szCs w:val="24"/>
        </w:rPr>
        <w:t xml:space="preserve">item 3.3. </w:t>
      </w:r>
      <w:proofErr w:type="gramStart"/>
      <w:r>
        <w:rPr>
          <w:sz w:val="24"/>
          <w:szCs w:val="24"/>
        </w:rPr>
        <w:t>do</w:t>
      </w:r>
      <w:proofErr w:type="gramEnd"/>
      <w:r>
        <w:rPr>
          <w:sz w:val="24"/>
          <w:szCs w:val="24"/>
        </w:rPr>
        <w:t xml:space="preserve"> Termo de Referência (anexo I do Edital), no tocante à especificação do objeto:</w:t>
      </w:r>
    </w:p>
    <w:p w:rsidR="005D57A0" w:rsidRDefault="005D57A0" w:rsidP="005D57A0">
      <w:pPr>
        <w:pStyle w:val="PargrafodaLista"/>
        <w:spacing w:line="276" w:lineRule="auto"/>
        <w:ind w:left="0"/>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2"/>
      </w:tblGrid>
      <w:tr w:rsidR="005D57A0" w:rsidTr="005D57A0">
        <w:trPr>
          <w:trHeight w:val="858"/>
          <w:jc w:val="center"/>
        </w:trPr>
        <w:tc>
          <w:tcPr>
            <w:tcW w:w="5142" w:type="dxa"/>
            <w:tcBorders>
              <w:top w:val="single" w:sz="4" w:space="0" w:color="000000"/>
              <w:left w:val="single" w:sz="4" w:space="0" w:color="000000"/>
              <w:bottom w:val="single" w:sz="4" w:space="0" w:color="000000"/>
              <w:right w:val="single" w:sz="4" w:space="0" w:color="000000"/>
            </w:tcBorders>
          </w:tcPr>
          <w:p w:rsidR="005D57A0" w:rsidRDefault="005D57A0">
            <w:pPr>
              <w:pStyle w:val="PargrafodaLista"/>
              <w:spacing w:line="276" w:lineRule="auto"/>
              <w:ind w:left="0"/>
              <w:jc w:val="both"/>
              <w:rPr>
                <w:i/>
                <w:sz w:val="24"/>
                <w:szCs w:val="24"/>
              </w:rPr>
            </w:pPr>
          </w:p>
          <w:p w:rsidR="005D57A0" w:rsidRDefault="005D57A0">
            <w:pPr>
              <w:pStyle w:val="PargrafodaLista"/>
              <w:spacing w:line="276" w:lineRule="auto"/>
              <w:ind w:left="0"/>
              <w:jc w:val="both"/>
              <w:rPr>
                <w:i/>
                <w:sz w:val="24"/>
                <w:szCs w:val="24"/>
              </w:rPr>
            </w:pPr>
            <w:r>
              <w:rPr>
                <w:i/>
                <w:sz w:val="24"/>
                <w:szCs w:val="24"/>
              </w:rPr>
              <w:t>Material Didático (Apostila e/ou Livro) de Noções Básicas de Agroecologia e Zootecnia – NBAZ.</w:t>
            </w:r>
          </w:p>
          <w:p w:rsidR="005D57A0" w:rsidRDefault="005D57A0">
            <w:pPr>
              <w:pStyle w:val="PargrafodaLista"/>
              <w:spacing w:line="276" w:lineRule="auto"/>
              <w:ind w:left="0"/>
              <w:jc w:val="both"/>
              <w:rPr>
                <w:i/>
                <w:sz w:val="24"/>
                <w:szCs w:val="24"/>
              </w:rPr>
            </w:pPr>
          </w:p>
        </w:tc>
      </w:tr>
    </w:tbl>
    <w:p w:rsidR="005D57A0" w:rsidRDefault="005D57A0" w:rsidP="005D57A0">
      <w:pPr>
        <w:pStyle w:val="PargrafodaLista"/>
        <w:spacing w:line="276" w:lineRule="auto"/>
        <w:ind w:left="0"/>
        <w:jc w:val="both"/>
        <w:rPr>
          <w:sz w:val="24"/>
          <w:szCs w:val="24"/>
        </w:rPr>
      </w:pPr>
    </w:p>
    <w:p w:rsidR="005D57A0" w:rsidRDefault="005D57A0" w:rsidP="005D57A0">
      <w:pPr>
        <w:pStyle w:val="PargrafodaLista"/>
        <w:spacing w:line="276" w:lineRule="auto"/>
        <w:ind w:left="0"/>
        <w:jc w:val="both"/>
        <w:rPr>
          <w:sz w:val="24"/>
          <w:szCs w:val="24"/>
        </w:rPr>
      </w:pPr>
      <w:r>
        <w:rPr>
          <w:sz w:val="24"/>
          <w:szCs w:val="24"/>
        </w:rPr>
        <w:t>Questiona acerca da possibilidade do objeto ser separado por lote/grupos diferentes, considerando tratar-se de objetos distintos “livro e/ou apostila”.</w:t>
      </w:r>
    </w:p>
    <w:p w:rsidR="005D57A0" w:rsidRDefault="005D57A0" w:rsidP="005D57A0">
      <w:pPr>
        <w:pStyle w:val="PargrafodaLista"/>
        <w:spacing w:line="276" w:lineRule="auto"/>
        <w:ind w:left="0"/>
        <w:jc w:val="both"/>
        <w:rPr>
          <w:sz w:val="24"/>
          <w:szCs w:val="24"/>
        </w:rPr>
      </w:pPr>
    </w:p>
    <w:p w:rsidR="005D57A0" w:rsidRDefault="005D57A0" w:rsidP="005D57A0">
      <w:pPr>
        <w:pStyle w:val="PargrafodaLista"/>
        <w:spacing w:line="276" w:lineRule="auto"/>
        <w:ind w:left="0"/>
        <w:jc w:val="both"/>
        <w:rPr>
          <w:sz w:val="24"/>
          <w:szCs w:val="24"/>
        </w:rPr>
      </w:pPr>
      <w:r>
        <w:rPr>
          <w:sz w:val="24"/>
          <w:szCs w:val="24"/>
        </w:rPr>
        <w:t>Outro ponto alegado pela licitante é quanto ao prazo de entrega, uma vez que a logística de compra é completamente diferente.</w:t>
      </w:r>
    </w:p>
    <w:p w:rsidR="005D57A0" w:rsidRDefault="005D57A0" w:rsidP="005D57A0">
      <w:pPr>
        <w:spacing w:line="276" w:lineRule="auto"/>
        <w:jc w:val="both"/>
        <w:rPr>
          <w:sz w:val="24"/>
          <w:szCs w:val="24"/>
        </w:rPr>
      </w:pPr>
    </w:p>
    <w:p w:rsidR="00F860F0" w:rsidRDefault="00F860F0" w:rsidP="00BA2A0D">
      <w:pPr>
        <w:rPr>
          <w:b/>
          <w:color w:val="FF0000"/>
          <w:sz w:val="22"/>
          <w:szCs w:val="22"/>
        </w:rPr>
      </w:pPr>
    </w:p>
    <w:p w:rsidR="00BA2A0D" w:rsidRPr="0088375D" w:rsidRDefault="00BA2A0D" w:rsidP="00BA2A0D">
      <w:pPr>
        <w:rPr>
          <w:b/>
          <w:color w:val="FF0000"/>
        </w:rPr>
      </w:pPr>
      <w:r w:rsidRPr="0088375D">
        <w:rPr>
          <w:b/>
          <w:color w:val="FF0000"/>
          <w:sz w:val="22"/>
          <w:szCs w:val="22"/>
        </w:rPr>
        <w:t>RESPOSTAS:</w:t>
      </w:r>
    </w:p>
    <w:p w:rsidR="002169FD" w:rsidRDefault="002169FD" w:rsidP="002169FD">
      <w:pPr>
        <w:shd w:val="clear" w:color="auto" w:fill="FFFFFF"/>
        <w:rPr>
          <w:rFonts w:ascii="Arial" w:hAnsi="Arial" w:cs="Arial"/>
          <w:color w:val="222222"/>
          <w:sz w:val="12"/>
          <w:szCs w:val="12"/>
        </w:rPr>
      </w:pPr>
    </w:p>
    <w:p w:rsidR="00D046E8" w:rsidRPr="002169FD" w:rsidRDefault="00D046E8" w:rsidP="002169FD">
      <w:pPr>
        <w:shd w:val="clear" w:color="auto" w:fill="FFFFFF"/>
        <w:rPr>
          <w:rFonts w:ascii="Arial" w:hAnsi="Arial" w:cs="Arial"/>
          <w:color w:val="222222"/>
          <w:sz w:val="12"/>
          <w:szCs w:val="12"/>
        </w:rPr>
      </w:pPr>
    </w:p>
    <w:p w:rsidR="00D046E8" w:rsidRPr="00E939EA" w:rsidRDefault="004804D3" w:rsidP="00501E7F">
      <w:pPr>
        <w:shd w:val="clear" w:color="auto" w:fill="FFFFFF"/>
        <w:spacing w:line="360" w:lineRule="auto"/>
        <w:jc w:val="both"/>
        <w:rPr>
          <w:color w:val="222222"/>
          <w:sz w:val="24"/>
          <w:szCs w:val="24"/>
        </w:rPr>
      </w:pPr>
      <w:r>
        <w:rPr>
          <w:color w:val="222222"/>
          <w:sz w:val="24"/>
          <w:szCs w:val="24"/>
        </w:rPr>
        <w:t xml:space="preserve">           </w:t>
      </w:r>
      <w:r w:rsidR="00D046E8" w:rsidRPr="00E939EA">
        <w:rPr>
          <w:color w:val="222222"/>
          <w:sz w:val="24"/>
          <w:szCs w:val="24"/>
        </w:rPr>
        <w:t>Em resposta ao pedido de esclarecimento</w:t>
      </w:r>
      <w:r>
        <w:rPr>
          <w:color w:val="222222"/>
          <w:sz w:val="24"/>
          <w:szCs w:val="24"/>
        </w:rPr>
        <w:t xml:space="preserve"> a</w:t>
      </w:r>
      <w:r w:rsidR="00D046E8" w:rsidRPr="00E939EA">
        <w:rPr>
          <w:color w:val="222222"/>
          <w:sz w:val="24"/>
          <w:szCs w:val="24"/>
        </w:rPr>
        <w:t xml:space="preserve"> Secretaria de Est</w:t>
      </w:r>
      <w:r w:rsidR="000E3F00">
        <w:rPr>
          <w:color w:val="222222"/>
          <w:sz w:val="24"/>
          <w:szCs w:val="24"/>
        </w:rPr>
        <w:t>ado da Educação/SEDUC</w:t>
      </w:r>
      <w:r w:rsidR="00136BAF">
        <w:rPr>
          <w:color w:val="222222"/>
          <w:sz w:val="24"/>
          <w:szCs w:val="24"/>
        </w:rPr>
        <w:t>, manifestou-se</w:t>
      </w:r>
      <w:r w:rsidR="00D046E8" w:rsidRPr="00E939EA">
        <w:rPr>
          <w:color w:val="222222"/>
          <w:sz w:val="24"/>
          <w:szCs w:val="24"/>
        </w:rPr>
        <w:t>:</w:t>
      </w:r>
    </w:p>
    <w:p w:rsidR="005D57A0" w:rsidRPr="00794125" w:rsidRDefault="005D57A0" w:rsidP="005D57A0">
      <w:pPr>
        <w:spacing w:line="276" w:lineRule="auto"/>
        <w:jc w:val="both"/>
        <w:rPr>
          <w:i/>
          <w:sz w:val="24"/>
          <w:szCs w:val="24"/>
        </w:rPr>
      </w:pPr>
      <w:r w:rsidRPr="00794125">
        <w:rPr>
          <w:i/>
          <w:color w:val="222222"/>
        </w:rPr>
        <w:t>“</w:t>
      </w:r>
      <w:r w:rsidRPr="00794125">
        <w:rPr>
          <w:i/>
          <w:sz w:val="24"/>
          <w:szCs w:val="24"/>
        </w:rPr>
        <w:t>Após análise ao item “3.3.” do Termo de Referência, constatamos que, de fato a redação estava confusa”. Acreditamos ter ocorrido um equivoco no momento da elaboração.</w:t>
      </w:r>
    </w:p>
    <w:p w:rsidR="005D57A0" w:rsidRPr="00794125" w:rsidRDefault="005D57A0" w:rsidP="005D57A0">
      <w:pPr>
        <w:spacing w:line="276" w:lineRule="auto"/>
        <w:jc w:val="both"/>
        <w:rPr>
          <w:i/>
          <w:sz w:val="24"/>
          <w:szCs w:val="24"/>
        </w:rPr>
      </w:pPr>
      <w:r w:rsidRPr="00794125">
        <w:rPr>
          <w:i/>
          <w:sz w:val="24"/>
          <w:szCs w:val="24"/>
        </w:rPr>
        <w:t xml:space="preserve">Assim, com o intuito de </w:t>
      </w:r>
      <w:r w:rsidRPr="00794125">
        <w:rPr>
          <w:b/>
          <w:i/>
          <w:sz w:val="24"/>
          <w:szCs w:val="24"/>
        </w:rPr>
        <w:t xml:space="preserve">esclarecer e melhorar o entendimento dos participantes do certame </w:t>
      </w:r>
      <w:proofErr w:type="gramStart"/>
      <w:r w:rsidRPr="00794125">
        <w:rPr>
          <w:b/>
          <w:i/>
          <w:sz w:val="24"/>
          <w:szCs w:val="24"/>
        </w:rPr>
        <w:t>informamos</w:t>
      </w:r>
      <w:proofErr w:type="gramEnd"/>
      <w:r w:rsidRPr="00794125">
        <w:rPr>
          <w:b/>
          <w:i/>
          <w:sz w:val="24"/>
          <w:szCs w:val="24"/>
        </w:rPr>
        <w:t xml:space="preserve"> que a conjunção “e/ou” deverá ser desconsiderada, ficando apenas a expressão “ou”</w:t>
      </w:r>
      <w:r w:rsidRPr="00794125">
        <w:rPr>
          <w:i/>
          <w:sz w:val="24"/>
          <w:szCs w:val="24"/>
        </w:rPr>
        <w:t>.</w:t>
      </w:r>
    </w:p>
    <w:p w:rsidR="005D57A0" w:rsidRPr="00794125" w:rsidRDefault="005D57A0" w:rsidP="005D57A0">
      <w:pPr>
        <w:spacing w:line="276" w:lineRule="auto"/>
        <w:jc w:val="both"/>
        <w:rPr>
          <w:i/>
          <w:sz w:val="24"/>
          <w:szCs w:val="24"/>
        </w:rPr>
      </w:pPr>
    </w:p>
    <w:p w:rsidR="005D57A0" w:rsidRPr="00794125" w:rsidRDefault="005D57A0" w:rsidP="005D57A0">
      <w:pPr>
        <w:spacing w:line="276" w:lineRule="auto"/>
        <w:jc w:val="both"/>
        <w:rPr>
          <w:i/>
          <w:sz w:val="24"/>
          <w:szCs w:val="24"/>
        </w:rPr>
      </w:pPr>
      <w:r w:rsidRPr="00794125">
        <w:rPr>
          <w:i/>
          <w:sz w:val="24"/>
          <w:szCs w:val="24"/>
        </w:rPr>
        <w:lastRenderedPageBreak/>
        <w:t>Acerca do prazo de entrega, o item “5”, subitem “5.2.2” do Termo de Referência expõem as razões para prorrogação do prazo, devendo o licitante vencedor adequar-se as exigências para posterior solicitação de prazo, vejamos:</w:t>
      </w:r>
    </w:p>
    <w:p w:rsidR="005D57A0" w:rsidRPr="00794125" w:rsidRDefault="005D57A0" w:rsidP="005D57A0">
      <w:pPr>
        <w:spacing w:line="276" w:lineRule="auto"/>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7"/>
      </w:tblGrid>
      <w:tr w:rsidR="005D57A0" w:rsidRPr="00794125" w:rsidTr="00CC06B2">
        <w:tc>
          <w:tcPr>
            <w:tcW w:w="9212" w:type="dxa"/>
            <w:shd w:val="clear" w:color="auto" w:fill="auto"/>
          </w:tcPr>
          <w:p w:rsidR="005D57A0" w:rsidRPr="00794125" w:rsidRDefault="005D57A0" w:rsidP="005D57A0">
            <w:pPr>
              <w:pStyle w:val="PargrafodaLista"/>
              <w:numPr>
                <w:ilvl w:val="2"/>
                <w:numId w:val="5"/>
              </w:numPr>
              <w:shd w:val="clear" w:color="auto" w:fill="FFFFFF"/>
              <w:tabs>
                <w:tab w:val="left" w:pos="0"/>
              </w:tabs>
              <w:ind w:right="-2"/>
              <w:jc w:val="both"/>
              <w:rPr>
                <w:i/>
                <w:sz w:val="22"/>
                <w:szCs w:val="22"/>
              </w:rPr>
            </w:pPr>
            <w:r w:rsidRPr="00794125">
              <w:rPr>
                <w:i/>
                <w:sz w:val="22"/>
                <w:szCs w:val="22"/>
              </w:rPr>
              <w:t xml:space="preserve">O prazo de entrega </w:t>
            </w:r>
            <w:r w:rsidRPr="00794125">
              <w:rPr>
                <w:b/>
                <w:i/>
                <w:sz w:val="22"/>
                <w:szCs w:val="22"/>
              </w:rPr>
              <w:t>somente poderá ser prorrogado</w:t>
            </w:r>
            <w:r w:rsidRPr="00794125">
              <w:rPr>
                <w:i/>
                <w:sz w:val="22"/>
                <w:szCs w:val="22"/>
              </w:rPr>
              <w:t xml:space="preserve"> mediante o cumprimento, pela Contratada, dos seguintes requisitos cumulativos:</w:t>
            </w:r>
          </w:p>
          <w:p w:rsidR="005D57A0" w:rsidRPr="00794125" w:rsidRDefault="005D57A0" w:rsidP="005D57A0">
            <w:pPr>
              <w:pStyle w:val="PargrafodaLista"/>
              <w:numPr>
                <w:ilvl w:val="0"/>
                <w:numId w:val="4"/>
              </w:numPr>
              <w:shd w:val="clear" w:color="auto" w:fill="FFFFFF"/>
              <w:tabs>
                <w:tab w:val="left" w:pos="567"/>
              </w:tabs>
              <w:ind w:left="567" w:right="-2" w:hanging="141"/>
              <w:jc w:val="both"/>
              <w:rPr>
                <w:i/>
                <w:sz w:val="22"/>
                <w:szCs w:val="22"/>
              </w:rPr>
            </w:pPr>
            <w:r w:rsidRPr="00794125">
              <w:rPr>
                <w:i/>
                <w:sz w:val="22"/>
                <w:szCs w:val="22"/>
              </w:rPr>
              <w:t>Solicitação de prorrogação protocolada dentro do prazo de entrega dos materiais/bens;</w:t>
            </w:r>
          </w:p>
          <w:p w:rsidR="005D57A0" w:rsidRPr="00794125" w:rsidRDefault="005D57A0" w:rsidP="005D57A0">
            <w:pPr>
              <w:pStyle w:val="PargrafodaLista"/>
              <w:numPr>
                <w:ilvl w:val="0"/>
                <w:numId w:val="4"/>
              </w:numPr>
              <w:shd w:val="clear" w:color="auto" w:fill="FFFFFF"/>
              <w:tabs>
                <w:tab w:val="left" w:pos="567"/>
              </w:tabs>
              <w:ind w:left="567" w:right="-2" w:hanging="141"/>
              <w:jc w:val="both"/>
              <w:rPr>
                <w:i/>
                <w:sz w:val="22"/>
                <w:szCs w:val="22"/>
              </w:rPr>
            </w:pPr>
            <w:r w:rsidRPr="00794125">
              <w:rPr>
                <w:i/>
                <w:sz w:val="22"/>
                <w:szCs w:val="22"/>
              </w:rPr>
              <w:t>Comprovação documental da ocorrência de motivo imprevisível (caso fortuito, força maior ou fato do príncipe), ocorrido depois da apresentação de sua proposta, que tenha correlação direta de causa e efeito sobre a necessidade do atraso.</w:t>
            </w:r>
          </w:p>
        </w:tc>
      </w:tr>
    </w:tbl>
    <w:p w:rsidR="005D57A0" w:rsidRPr="00794125" w:rsidRDefault="005D57A0" w:rsidP="005D57A0">
      <w:pPr>
        <w:spacing w:line="276" w:lineRule="auto"/>
        <w:jc w:val="both"/>
        <w:rPr>
          <w:i/>
          <w:sz w:val="24"/>
          <w:szCs w:val="24"/>
        </w:rPr>
      </w:pPr>
    </w:p>
    <w:p w:rsidR="005D57A0" w:rsidRPr="00794125" w:rsidRDefault="005D57A0" w:rsidP="00A27356">
      <w:pPr>
        <w:spacing w:line="276" w:lineRule="auto"/>
        <w:jc w:val="both"/>
        <w:rPr>
          <w:i/>
          <w:sz w:val="24"/>
          <w:szCs w:val="24"/>
        </w:rPr>
      </w:pPr>
      <w:r w:rsidRPr="00794125">
        <w:rPr>
          <w:i/>
          <w:sz w:val="24"/>
          <w:szCs w:val="24"/>
        </w:rPr>
        <w:t>Dessa forma, o prazo de entrega de 30 dias permanecerá conforme disposto no Termo de Referência, e caso o licitante vencedor não consiga entregar nesse prazo, o mesmo poderá solicitar prorrogação.</w:t>
      </w:r>
    </w:p>
    <w:p w:rsidR="005D57A0" w:rsidRDefault="005D57A0" w:rsidP="005D57A0">
      <w:pPr>
        <w:spacing w:line="276" w:lineRule="auto"/>
        <w:jc w:val="both"/>
        <w:rPr>
          <w:sz w:val="24"/>
          <w:szCs w:val="24"/>
        </w:rPr>
      </w:pPr>
    </w:p>
    <w:p w:rsidR="00854C95" w:rsidRPr="008914B2" w:rsidRDefault="00854C95" w:rsidP="00854C95">
      <w:pPr>
        <w:pStyle w:val="Corpodetexto3"/>
        <w:spacing w:after="0"/>
        <w:ind w:firstLine="709"/>
        <w:jc w:val="both"/>
        <w:rPr>
          <w:sz w:val="22"/>
          <w:szCs w:val="22"/>
        </w:rPr>
      </w:pPr>
      <w:r w:rsidRPr="008914B2">
        <w:rPr>
          <w:sz w:val="22"/>
          <w:szCs w:val="22"/>
        </w:rPr>
        <w:t xml:space="preserve">Permanecem inalteradas cláusulas do edital. Permanecendo o prazo inicialmente estabelecido conforme abaixo: </w:t>
      </w:r>
    </w:p>
    <w:p w:rsidR="00501E7F" w:rsidRPr="009164F1" w:rsidRDefault="00501E7F" w:rsidP="00501E7F">
      <w:pPr>
        <w:pStyle w:val="Corpodetexto3"/>
        <w:spacing w:after="0"/>
        <w:jc w:val="both"/>
        <w:rPr>
          <w:bCs/>
          <w:sz w:val="22"/>
          <w:szCs w:val="22"/>
        </w:rPr>
      </w:pPr>
    </w:p>
    <w:p w:rsidR="00501E7F" w:rsidRPr="009164F1" w:rsidRDefault="00501E7F" w:rsidP="00501E7F">
      <w:pPr>
        <w:pStyle w:val="Recuodecorpodetexto2"/>
        <w:spacing w:after="0" w:line="240" w:lineRule="auto"/>
        <w:ind w:left="0"/>
        <w:rPr>
          <w:b/>
          <w:sz w:val="22"/>
          <w:szCs w:val="22"/>
        </w:rPr>
      </w:pPr>
      <w:r w:rsidRPr="009164F1">
        <w:rPr>
          <w:b/>
          <w:sz w:val="22"/>
          <w:szCs w:val="22"/>
        </w:rPr>
        <w:t xml:space="preserve">DATA DE ABERTURA: </w:t>
      </w:r>
      <w:r w:rsidR="00854C95">
        <w:rPr>
          <w:b/>
          <w:sz w:val="22"/>
          <w:szCs w:val="22"/>
        </w:rPr>
        <w:t>11</w:t>
      </w:r>
      <w:r>
        <w:rPr>
          <w:b/>
          <w:sz w:val="22"/>
          <w:szCs w:val="22"/>
        </w:rPr>
        <w:t xml:space="preserve"> de </w:t>
      </w:r>
      <w:r w:rsidR="00854C95">
        <w:rPr>
          <w:b/>
          <w:sz w:val="22"/>
          <w:szCs w:val="22"/>
        </w:rPr>
        <w:t>Novembro</w:t>
      </w:r>
      <w:r>
        <w:rPr>
          <w:b/>
          <w:sz w:val="22"/>
          <w:szCs w:val="22"/>
        </w:rPr>
        <w:t xml:space="preserve"> de 2016</w:t>
      </w:r>
      <w:r w:rsidRPr="009164F1">
        <w:rPr>
          <w:b/>
          <w:sz w:val="22"/>
          <w:szCs w:val="22"/>
        </w:rPr>
        <w:t xml:space="preserve"> às </w:t>
      </w:r>
      <w:r>
        <w:rPr>
          <w:b/>
          <w:sz w:val="22"/>
          <w:szCs w:val="22"/>
        </w:rPr>
        <w:t>10</w:t>
      </w:r>
      <w:r w:rsidRPr="009164F1">
        <w:rPr>
          <w:b/>
          <w:sz w:val="22"/>
          <w:szCs w:val="22"/>
        </w:rPr>
        <w:t>h</w:t>
      </w:r>
      <w:r>
        <w:rPr>
          <w:b/>
          <w:sz w:val="22"/>
          <w:szCs w:val="22"/>
        </w:rPr>
        <w:t>0</w:t>
      </w:r>
      <w:r w:rsidRPr="009164F1">
        <w:rPr>
          <w:b/>
          <w:sz w:val="22"/>
          <w:szCs w:val="22"/>
        </w:rPr>
        <w:t>0min (horário de Brasília</w:t>
      </w:r>
      <w:r>
        <w:rPr>
          <w:b/>
          <w:sz w:val="22"/>
          <w:szCs w:val="22"/>
        </w:rPr>
        <w:t>/DF</w:t>
      </w:r>
      <w:r w:rsidRPr="009164F1">
        <w:rPr>
          <w:b/>
          <w:sz w:val="22"/>
          <w:szCs w:val="22"/>
        </w:rPr>
        <w:t>)</w:t>
      </w:r>
    </w:p>
    <w:p w:rsidR="00501E7F" w:rsidRPr="009164F1" w:rsidRDefault="00501E7F" w:rsidP="00501E7F">
      <w:pPr>
        <w:pStyle w:val="Ttulo1"/>
        <w:tabs>
          <w:tab w:val="left" w:pos="0"/>
        </w:tabs>
        <w:rPr>
          <w:bCs/>
          <w:sz w:val="22"/>
          <w:szCs w:val="22"/>
        </w:rPr>
      </w:pPr>
      <w:r w:rsidRPr="00AF2D9A">
        <w:rPr>
          <w:bCs/>
          <w:i w:val="0"/>
          <w:sz w:val="22"/>
          <w:szCs w:val="22"/>
        </w:rPr>
        <w:t xml:space="preserve">ENDEREÇO: </w:t>
      </w:r>
      <w:r w:rsidRPr="00AF2D9A">
        <w:rPr>
          <w:b w:val="0"/>
          <w:bCs/>
          <w:i w:val="0"/>
          <w:sz w:val="22"/>
          <w:szCs w:val="22"/>
        </w:rPr>
        <w:t xml:space="preserve">No site de licitações </w:t>
      </w:r>
      <w:hyperlink r:id="rId7" w:history="1">
        <w:r w:rsidRPr="009164F1">
          <w:rPr>
            <w:rStyle w:val="Hyperlink"/>
            <w:b w:val="0"/>
            <w:bCs/>
            <w:sz w:val="22"/>
            <w:szCs w:val="22"/>
          </w:rPr>
          <w:t>www.comprasnet.gov.br</w:t>
        </w:r>
      </w:hyperlink>
    </w:p>
    <w:p w:rsidR="00391F8D" w:rsidRPr="00F83187" w:rsidRDefault="00391F8D" w:rsidP="0018755F">
      <w:pPr>
        <w:pStyle w:val="Corpodetexto3"/>
        <w:spacing w:after="0"/>
        <w:ind w:firstLine="1418"/>
        <w:jc w:val="both"/>
        <w:rPr>
          <w:b/>
          <w:bCs/>
          <w:sz w:val="22"/>
          <w:szCs w:val="22"/>
        </w:rPr>
      </w:pPr>
    </w:p>
    <w:p w:rsidR="00391F8D" w:rsidRPr="00F83187" w:rsidRDefault="00391F8D" w:rsidP="00A27356">
      <w:pPr>
        <w:pStyle w:val="Corpodetexto3"/>
        <w:spacing w:after="0"/>
        <w:ind w:firstLine="851"/>
        <w:jc w:val="both"/>
        <w:rPr>
          <w:sz w:val="22"/>
          <w:szCs w:val="22"/>
        </w:rPr>
      </w:pPr>
      <w:r w:rsidRPr="00F83187">
        <w:rPr>
          <w:bCs/>
          <w:sz w:val="22"/>
          <w:szCs w:val="22"/>
        </w:rPr>
        <w:t xml:space="preserve">Publique-se no </w:t>
      </w:r>
      <w:proofErr w:type="spellStart"/>
      <w:r w:rsidRPr="00F83187">
        <w:rPr>
          <w:bCs/>
          <w:sz w:val="22"/>
          <w:szCs w:val="22"/>
        </w:rPr>
        <w:t>Comprasnet</w:t>
      </w:r>
      <w:proofErr w:type="spellEnd"/>
      <w:r w:rsidRPr="00F83187">
        <w:rPr>
          <w:bCs/>
          <w:sz w:val="22"/>
          <w:szCs w:val="22"/>
        </w:rPr>
        <w:t xml:space="preserve"> e site da SUPEL.</w:t>
      </w:r>
    </w:p>
    <w:p w:rsidR="00484610" w:rsidRPr="00F83187" w:rsidRDefault="00484610" w:rsidP="00A27356">
      <w:pPr>
        <w:ind w:firstLine="851"/>
        <w:rPr>
          <w:sz w:val="22"/>
          <w:szCs w:val="22"/>
        </w:rPr>
      </w:pPr>
    </w:p>
    <w:p w:rsidR="000679E2" w:rsidRPr="00F83187" w:rsidRDefault="000679E2" w:rsidP="00A27356">
      <w:pPr>
        <w:ind w:firstLine="851"/>
        <w:rPr>
          <w:sz w:val="22"/>
          <w:szCs w:val="22"/>
        </w:rPr>
      </w:pPr>
      <w:r w:rsidRPr="00F83187">
        <w:rPr>
          <w:sz w:val="22"/>
          <w:szCs w:val="22"/>
        </w:rPr>
        <w:t>Por</w:t>
      </w:r>
      <w:r w:rsidR="0018755F" w:rsidRPr="00F83187">
        <w:rPr>
          <w:sz w:val="22"/>
          <w:szCs w:val="22"/>
        </w:rPr>
        <w:t xml:space="preserve">to Velho, </w:t>
      </w:r>
      <w:r w:rsidR="00854C95">
        <w:rPr>
          <w:sz w:val="22"/>
          <w:szCs w:val="22"/>
        </w:rPr>
        <w:t>09</w:t>
      </w:r>
      <w:r w:rsidR="0018755F" w:rsidRPr="00F83187">
        <w:rPr>
          <w:sz w:val="22"/>
          <w:szCs w:val="22"/>
        </w:rPr>
        <w:t xml:space="preserve"> de </w:t>
      </w:r>
      <w:r w:rsidR="00854C95">
        <w:rPr>
          <w:sz w:val="22"/>
          <w:szCs w:val="22"/>
        </w:rPr>
        <w:t>Novembro</w:t>
      </w:r>
      <w:r w:rsidR="0018755F" w:rsidRPr="00F83187">
        <w:rPr>
          <w:sz w:val="22"/>
          <w:szCs w:val="22"/>
        </w:rPr>
        <w:t xml:space="preserve"> de 2016</w:t>
      </w:r>
      <w:r w:rsidR="007F25DB" w:rsidRPr="00F83187">
        <w:rPr>
          <w:sz w:val="22"/>
          <w:szCs w:val="22"/>
        </w:rPr>
        <w:t>.</w:t>
      </w:r>
    </w:p>
    <w:p w:rsidR="007F25DB" w:rsidRPr="00F83187" w:rsidRDefault="007F25DB" w:rsidP="00AF2D9A">
      <w:pPr>
        <w:jc w:val="center"/>
        <w:rPr>
          <w:sz w:val="22"/>
          <w:szCs w:val="22"/>
        </w:rPr>
      </w:pPr>
    </w:p>
    <w:p w:rsidR="007F25DB" w:rsidRPr="00F83187" w:rsidRDefault="007F25DB" w:rsidP="00AF2D9A">
      <w:pPr>
        <w:jc w:val="center"/>
        <w:rPr>
          <w:sz w:val="22"/>
          <w:szCs w:val="22"/>
        </w:rPr>
      </w:pPr>
    </w:p>
    <w:p w:rsidR="00391F8D" w:rsidRPr="00F83187" w:rsidRDefault="00391F8D" w:rsidP="00AF2D9A">
      <w:pPr>
        <w:jc w:val="center"/>
        <w:rPr>
          <w:sz w:val="22"/>
          <w:szCs w:val="22"/>
        </w:rPr>
      </w:pPr>
    </w:p>
    <w:p w:rsidR="000679E2" w:rsidRPr="00F83187" w:rsidRDefault="000679E2" w:rsidP="00330780">
      <w:pPr>
        <w:rPr>
          <w:sz w:val="22"/>
          <w:szCs w:val="22"/>
        </w:rPr>
      </w:pPr>
    </w:p>
    <w:p w:rsidR="00854C95" w:rsidRDefault="00854C95" w:rsidP="00854C95">
      <w:pPr>
        <w:pStyle w:val="Rodap"/>
        <w:ind w:right="-1"/>
        <w:jc w:val="center"/>
        <w:rPr>
          <w:b/>
          <w:bCs/>
          <w:sz w:val="21"/>
          <w:szCs w:val="21"/>
        </w:rPr>
      </w:pPr>
      <w:r w:rsidRPr="00344B5C">
        <w:rPr>
          <w:b/>
          <w:bCs/>
          <w:sz w:val="21"/>
          <w:szCs w:val="21"/>
        </w:rPr>
        <w:t>JADER CHAPLIN BERNARDO DE OLIVEIRA</w:t>
      </w:r>
    </w:p>
    <w:p w:rsidR="00854C95" w:rsidRPr="00E04761" w:rsidRDefault="00854C95" w:rsidP="00854C95">
      <w:pPr>
        <w:pStyle w:val="Rodap"/>
        <w:ind w:right="-1"/>
        <w:jc w:val="center"/>
        <w:rPr>
          <w:sz w:val="21"/>
          <w:szCs w:val="21"/>
        </w:rPr>
      </w:pPr>
      <w:r w:rsidRPr="00344B5C">
        <w:rPr>
          <w:bCs/>
          <w:sz w:val="21"/>
          <w:szCs w:val="21"/>
        </w:rPr>
        <w:t>Pregoeiro Substituto – Matrícula 300130075</w:t>
      </w:r>
    </w:p>
    <w:p w:rsidR="006D4B67" w:rsidRPr="00B801EB" w:rsidRDefault="006D4B67" w:rsidP="00854C95">
      <w:pPr>
        <w:pStyle w:val="Ttulo1"/>
        <w:jc w:val="center"/>
        <w:rPr>
          <w:sz w:val="22"/>
          <w:szCs w:val="22"/>
        </w:rPr>
      </w:pPr>
      <w:bookmarkStart w:id="0" w:name="_GoBack"/>
      <w:bookmarkEnd w:id="0"/>
    </w:p>
    <w:sectPr w:rsidR="006D4B67" w:rsidRPr="00B801EB" w:rsidSect="00794125">
      <w:headerReference w:type="default" r:id="rId8"/>
      <w:footerReference w:type="default" r:id="rId9"/>
      <w:pgSz w:w="11906" w:h="16838"/>
      <w:pgMar w:top="1418" w:right="1304" w:bottom="993" w:left="1701" w:header="425"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AF" w:rsidRDefault="00136BAF" w:rsidP="006D4B67">
      <w:r>
        <w:separator/>
      </w:r>
    </w:p>
  </w:endnote>
  <w:endnote w:type="continuationSeparator" w:id="0">
    <w:p w:rsidR="00136BAF" w:rsidRDefault="00136BAF" w:rsidP="006D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95" w:rsidRPr="006767D4" w:rsidRDefault="00854C95" w:rsidP="00854C95">
    <w:pPr>
      <w:tabs>
        <w:tab w:val="left" w:pos="6521"/>
      </w:tabs>
      <w:rPr>
        <w:bCs/>
        <w:sz w:val="14"/>
        <w:szCs w:val="14"/>
      </w:rPr>
    </w:pPr>
    <w:proofErr w:type="spellStart"/>
    <w:r>
      <w:rPr>
        <w:b/>
        <w:bCs/>
        <w:i/>
        <w:sz w:val="14"/>
        <w:szCs w:val="14"/>
      </w:rPr>
      <w:t>Bms</w:t>
    </w:r>
    <w:proofErr w:type="spellEnd"/>
    <w:r w:rsidRPr="00A419B8">
      <w:rPr>
        <w:i/>
        <w:sz w:val="14"/>
        <w:szCs w:val="14"/>
      </w:rPr>
      <w:t>/</w:t>
    </w:r>
    <w:proofErr w:type="spellStart"/>
    <w:r>
      <w:rPr>
        <w:i/>
        <w:sz w:val="14"/>
        <w:szCs w:val="14"/>
      </w:rPr>
      <w:t>Rvf-</w:t>
    </w:r>
    <w:r w:rsidRPr="00A419B8">
      <w:rPr>
        <w:i/>
        <w:sz w:val="14"/>
        <w:szCs w:val="14"/>
      </w:rPr>
      <w:t>ÔMEGA</w:t>
    </w:r>
    <w:proofErr w:type="spellEnd"/>
    <w:r>
      <w:rPr>
        <w:bCs/>
        <w:sz w:val="14"/>
        <w:szCs w:val="14"/>
      </w:rPr>
      <w:t xml:space="preserve">                                                                                                                             Jader Chaplin Bernardo de Oliveira</w:t>
    </w:r>
    <w:proofErr w:type="gramStart"/>
    <w:r>
      <w:rPr>
        <w:bCs/>
        <w:sz w:val="14"/>
        <w:szCs w:val="14"/>
      </w:rPr>
      <w:t xml:space="preserve"> </w:t>
    </w:r>
    <w:r w:rsidRPr="006767D4">
      <w:rPr>
        <w:bCs/>
        <w:sz w:val="14"/>
        <w:szCs w:val="14"/>
      </w:rPr>
      <w:t xml:space="preserve"> </w:t>
    </w:r>
    <w:proofErr w:type="gramEnd"/>
    <w:r>
      <w:rPr>
        <w:bCs/>
        <w:sz w:val="14"/>
        <w:szCs w:val="14"/>
      </w:rPr>
      <w:t>–</w:t>
    </w:r>
    <w:r w:rsidRPr="006767D4">
      <w:rPr>
        <w:bCs/>
        <w:sz w:val="14"/>
        <w:szCs w:val="14"/>
      </w:rPr>
      <w:t xml:space="preserve"> Pregoe</w:t>
    </w:r>
    <w:r>
      <w:rPr>
        <w:bCs/>
        <w:sz w:val="14"/>
        <w:szCs w:val="14"/>
      </w:rPr>
      <w:t>iro Substituto</w:t>
    </w:r>
  </w:p>
  <w:p w:rsidR="00136BAF" w:rsidRDefault="00136B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AF" w:rsidRDefault="00136BAF" w:rsidP="006D4B67">
      <w:r>
        <w:separator/>
      </w:r>
    </w:p>
  </w:footnote>
  <w:footnote w:type="continuationSeparator" w:id="0">
    <w:p w:rsidR="00136BAF" w:rsidRDefault="00136BAF"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AF" w:rsidRDefault="00136BAF" w:rsidP="006D4B67">
    <w:pPr>
      <w:pStyle w:val="Cabealho"/>
      <w:tabs>
        <w:tab w:val="center" w:pos="4678"/>
      </w:tabs>
      <w:jc w:val="center"/>
      <w:rPr>
        <w:noProof/>
      </w:rPr>
    </w:pPr>
    <w:r>
      <w:rPr>
        <w:noProof/>
      </w:rPr>
      <w:drawing>
        <wp:inline distT="0" distB="0" distL="0" distR="0">
          <wp:extent cx="1973523" cy="685665"/>
          <wp:effectExtent l="19050" t="0" r="7677"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73780" cy="685754"/>
                  </a:xfrm>
                  <a:prstGeom prst="rect">
                    <a:avLst/>
                  </a:prstGeom>
                  <a:noFill/>
                  <a:ln w="9525">
                    <a:noFill/>
                    <a:miter lim="800000"/>
                    <a:headEnd/>
                    <a:tailEnd/>
                  </a:ln>
                </pic:spPr>
              </pic:pic>
            </a:graphicData>
          </a:graphic>
        </wp:inline>
      </w:drawing>
    </w:r>
    <w:r w:rsidR="0040256D">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136BAF" w:rsidRPr="00B91943" w:rsidRDefault="00136BAF" w:rsidP="006D4B67">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136BAF" w:rsidRDefault="00136BAF" w:rsidP="006D4B67"/>
            </w:txbxContent>
          </v:textbox>
        </v:shape>
      </w:pict>
    </w:r>
    <w:r w:rsidR="0040256D">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136BAF" w:rsidRPr="00E2583C" w:rsidRDefault="00136BAF" w:rsidP="006D4B67">
    <w:pPr>
      <w:pStyle w:val="Cabealho"/>
      <w:spacing w:before="100" w:after="100"/>
      <w:contextualSpacing/>
      <w:jc w:val="center"/>
      <w:rPr>
        <w:b/>
        <w:sz w:val="10"/>
        <w:szCs w:val="10"/>
      </w:rPr>
    </w:pPr>
  </w:p>
  <w:p w:rsidR="00136BAF" w:rsidRPr="0068390A" w:rsidRDefault="00136BAF" w:rsidP="006D4B67">
    <w:pPr>
      <w:pStyle w:val="Cabealho"/>
      <w:spacing w:before="100" w:after="100"/>
      <w:contextualSpacing/>
      <w:jc w:val="center"/>
      <w:rPr>
        <w:b/>
      </w:rPr>
    </w:pPr>
    <w:r w:rsidRPr="0068390A">
      <w:rPr>
        <w:b/>
      </w:rPr>
      <w:t>SUPERINTENDÊNCIA ESTADUAL DE LICITAÇÕES - SUPEL</w:t>
    </w:r>
  </w:p>
  <w:p w:rsidR="00136BAF" w:rsidRPr="0068390A" w:rsidRDefault="00136BAF" w:rsidP="006D4B67">
    <w:pPr>
      <w:pStyle w:val="Cabealho"/>
      <w:spacing w:before="100" w:after="100"/>
      <w:contextualSpacing/>
      <w:jc w:val="center"/>
    </w:pPr>
    <w:r w:rsidRPr="0068390A">
      <w:t xml:space="preserve">Complexo Rio Madeira </w:t>
    </w:r>
    <w:r>
      <w:t xml:space="preserve">– </w:t>
    </w:r>
    <w:proofErr w:type="gramStart"/>
    <w:r w:rsidRPr="0068390A">
      <w:t>Ed.</w:t>
    </w:r>
    <w:proofErr w:type="gramEnd"/>
    <w:r w:rsidRPr="0068390A">
      <w:t xml:space="preserve">Rio </w:t>
    </w:r>
    <w:r>
      <w:t>Pacaás Novos/Prédio Central -</w:t>
    </w:r>
    <w:r w:rsidRPr="0068390A">
      <w:t xml:space="preserve"> </w:t>
    </w:r>
    <w:r>
      <w:t>2</w:t>
    </w:r>
    <w:r w:rsidRPr="0068390A">
      <w:t>º Andar</w:t>
    </w:r>
  </w:p>
  <w:p w:rsidR="00136BAF" w:rsidRPr="0068390A" w:rsidRDefault="00136BAF" w:rsidP="006D4B67">
    <w:pPr>
      <w:pStyle w:val="Cabealho"/>
      <w:spacing w:before="100" w:after="100"/>
      <w:contextualSpacing/>
      <w:jc w:val="center"/>
    </w:pPr>
    <w:r w:rsidRPr="0068390A">
      <w:t>Porto Velho, Rondônia.</w:t>
    </w:r>
  </w:p>
  <w:p w:rsidR="00136BAF" w:rsidRDefault="00136BAF" w:rsidP="007F25DB">
    <w:pPr>
      <w:pStyle w:val="Cabealho"/>
      <w:spacing w:before="100" w:after="100"/>
      <w:contextualSpacing/>
      <w:jc w:val="center"/>
      <w:rPr>
        <w:sz w:val="18"/>
        <w:szCs w:val="18"/>
      </w:rPr>
    </w:pPr>
    <w:r w:rsidRPr="007F543B">
      <w:rPr>
        <w:sz w:val="18"/>
        <w:szCs w:val="18"/>
      </w:rPr>
      <w:t>Equipe de Licitações ÔMEGA - Tel. (69) 3216-5318</w:t>
    </w:r>
  </w:p>
  <w:p w:rsidR="00136BAF" w:rsidRDefault="00136BAF" w:rsidP="007F25DB">
    <w:pPr>
      <w:pStyle w:val="Cabealho"/>
      <w:spacing w:before="100" w:after="10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125"/>
    <w:multiLevelType w:val="multilevel"/>
    <w:tmpl w:val="EDD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E75327"/>
    <w:multiLevelType w:val="multilevel"/>
    <w:tmpl w:val="7854B22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1F1E7A"/>
    <w:multiLevelType w:val="hybridMultilevel"/>
    <w:tmpl w:val="D00A87CA"/>
    <w:lvl w:ilvl="0" w:tplc="C074AFF4">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763B14BB"/>
    <w:multiLevelType w:val="hybridMultilevel"/>
    <w:tmpl w:val="E18AF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4B67"/>
    <w:rsid w:val="00020ADE"/>
    <w:rsid w:val="000679E2"/>
    <w:rsid w:val="00074E50"/>
    <w:rsid w:val="000E3F00"/>
    <w:rsid w:val="00136BAF"/>
    <w:rsid w:val="00157F8A"/>
    <w:rsid w:val="0018755F"/>
    <w:rsid w:val="001B58F7"/>
    <w:rsid w:val="001C6D4F"/>
    <w:rsid w:val="001C76CF"/>
    <w:rsid w:val="002169FD"/>
    <w:rsid w:val="00283446"/>
    <w:rsid w:val="002B16AA"/>
    <w:rsid w:val="00330780"/>
    <w:rsid w:val="00391F8D"/>
    <w:rsid w:val="003B1E22"/>
    <w:rsid w:val="00400810"/>
    <w:rsid w:val="0040152C"/>
    <w:rsid w:val="0040256D"/>
    <w:rsid w:val="004766BD"/>
    <w:rsid w:val="004804D3"/>
    <w:rsid w:val="004820F5"/>
    <w:rsid w:val="00484610"/>
    <w:rsid w:val="00501E7F"/>
    <w:rsid w:val="00503C58"/>
    <w:rsid w:val="00507CE5"/>
    <w:rsid w:val="00572644"/>
    <w:rsid w:val="00585422"/>
    <w:rsid w:val="005B2A8D"/>
    <w:rsid w:val="005D57A0"/>
    <w:rsid w:val="00601C22"/>
    <w:rsid w:val="00614420"/>
    <w:rsid w:val="006271C6"/>
    <w:rsid w:val="00627734"/>
    <w:rsid w:val="00665EF8"/>
    <w:rsid w:val="006B1BF1"/>
    <w:rsid w:val="006D4B67"/>
    <w:rsid w:val="00794125"/>
    <w:rsid w:val="007F25DB"/>
    <w:rsid w:val="00854C95"/>
    <w:rsid w:val="0088375D"/>
    <w:rsid w:val="00940A93"/>
    <w:rsid w:val="009C5F02"/>
    <w:rsid w:val="009E123C"/>
    <w:rsid w:val="00A17EA3"/>
    <w:rsid w:val="00A254B9"/>
    <w:rsid w:val="00A27356"/>
    <w:rsid w:val="00A3242B"/>
    <w:rsid w:val="00A3341A"/>
    <w:rsid w:val="00A97AAB"/>
    <w:rsid w:val="00AD5D2C"/>
    <w:rsid w:val="00AF2D9A"/>
    <w:rsid w:val="00B801EB"/>
    <w:rsid w:val="00BA2A0D"/>
    <w:rsid w:val="00BA706E"/>
    <w:rsid w:val="00C41BED"/>
    <w:rsid w:val="00C7055E"/>
    <w:rsid w:val="00D031C1"/>
    <w:rsid w:val="00D046E8"/>
    <w:rsid w:val="00DE1568"/>
    <w:rsid w:val="00E2583C"/>
    <w:rsid w:val="00E933B5"/>
    <w:rsid w:val="00E939EA"/>
    <w:rsid w:val="00EC1E9A"/>
    <w:rsid w:val="00EC33B1"/>
    <w:rsid w:val="00F70EB2"/>
    <w:rsid w:val="00F83187"/>
    <w:rsid w:val="00F860F0"/>
    <w:rsid w:val="00FA4E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aliases w:val="Item"/>
    <w:basedOn w:val="Normal"/>
    <w:next w:val="Normal"/>
    <w:link w:val="Ttulo2Char"/>
    <w:uiPriority w:val="9"/>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aliases w:val="Item Char"/>
    <w:basedOn w:val="Fontepargpadro"/>
    <w:link w:val="Ttulo2"/>
    <w:uiPriority w:val="9"/>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uiPriority w:val="34"/>
    <w:qFormat/>
    <w:rsid w:val="006D4B67"/>
    <w:pPr>
      <w:ind w:left="720"/>
      <w:contextualSpacing/>
    </w:pPr>
  </w:style>
  <w:style w:type="character" w:styleId="Hyperlink">
    <w:name w:val="Hyperlink"/>
    <w:semiHidden/>
    <w:unhideWhenUsed/>
    <w:rsid w:val="007F25DB"/>
    <w:rPr>
      <w:rFonts w:ascii="Times New Roman" w:hAnsi="Times New Roman" w:cs="Times New Roman" w:hint="default"/>
      <w:color w:val="0000FF"/>
      <w:u w:val="single"/>
    </w:rPr>
  </w:style>
  <w:style w:type="paragraph" w:styleId="Corpodetexto3">
    <w:name w:val="Body Text 3"/>
    <w:basedOn w:val="Normal"/>
    <w:link w:val="Corpodetexto3Char"/>
    <w:unhideWhenUsed/>
    <w:rsid w:val="007F25DB"/>
    <w:pPr>
      <w:spacing w:after="120"/>
    </w:pPr>
    <w:rPr>
      <w:sz w:val="16"/>
      <w:szCs w:val="16"/>
    </w:rPr>
  </w:style>
  <w:style w:type="character" w:customStyle="1" w:styleId="Corpodetexto3Char">
    <w:name w:val="Corpo de texto 3 Char"/>
    <w:basedOn w:val="Fontepargpadro"/>
    <w:link w:val="Corpodetexto3"/>
    <w:rsid w:val="007F25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7F25DB"/>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7F25D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2A0D"/>
    <w:rPr>
      <w:b/>
      <w:bCs/>
    </w:rPr>
  </w:style>
  <w:style w:type="character" w:customStyle="1" w:styleId="apple-converted-space">
    <w:name w:val="apple-converted-space"/>
    <w:basedOn w:val="Fontepargpadro"/>
    <w:rsid w:val="002169FD"/>
  </w:style>
  <w:style w:type="character" w:customStyle="1" w:styleId="PargrafodaListaChar">
    <w:name w:val="Parágrafo da Lista Char"/>
    <w:link w:val="PargrafodaLista"/>
    <w:uiPriority w:val="34"/>
    <w:locked/>
    <w:rsid w:val="005D57A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912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26">
          <w:marLeft w:val="0"/>
          <w:marRight w:val="0"/>
          <w:marTop w:val="0"/>
          <w:marBottom w:val="0"/>
          <w:divBdr>
            <w:top w:val="none" w:sz="0" w:space="0" w:color="auto"/>
            <w:left w:val="none" w:sz="0" w:space="0" w:color="auto"/>
            <w:bottom w:val="none" w:sz="0" w:space="0" w:color="auto"/>
            <w:right w:val="none" w:sz="0" w:space="0" w:color="auto"/>
          </w:divBdr>
        </w:div>
        <w:div w:id="367265932">
          <w:marLeft w:val="0"/>
          <w:marRight w:val="0"/>
          <w:marTop w:val="0"/>
          <w:marBottom w:val="0"/>
          <w:divBdr>
            <w:top w:val="none" w:sz="0" w:space="0" w:color="auto"/>
            <w:left w:val="none" w:sz="0" w:space="0" w:color="auto"/>
            <w:bottom w:val="none" w:sz="0" w:space="0" w:color="auto"/>
            <w:right w:val="none" w:sz="0" w:space="0" w:color="auto"/>
          </w:divBdr>
        </w:div>
        <w:div w:id="1847359185">
          <w:marLeft w:val="0"/>
          <w:marRight w:val="0"/>
          <w:marTop w:val="0"/>
          <w:marBottom w:val="0"/>
          <w:divBdr>
            <w:top w:val="none" w:sz="0" w:space="0" w:color="auto"/>
            <w:left w:val="none" w:sz="0" w:space="0" w:color="auto"/>
            <w:bottom w:val="none" w:sz="0" w:space="0" w:color="auto"/>
            <w:right w:val="none" w:sz="0" w:space="0" w:color="auto"/>
          </w:divBdr>
        </w:div>
        <w:div w:id="1542742564">
          <w:marLeft w:val="0"/>
          <w:marRight w:val="0"/>
          <w:marTop w:val="0"/>
          <w:marBottom w:val="0"/>
          <w:divBdr>
            <w:top w:val="none" w:sz="0" w:space="0" w:color="auto"/>
            <w:left w:val="none" w:sz="0" w:space="0" w:color="auto"/>
            <w:bottom w:val="none" w:sz="0" w:space="0" w:color="auto"/>
            <w:right w:val="none" w:sz="0" w:space="0" w:color="auto"/>
          </w:divBdr>
        </w:div>
        <w:div w:id="864756322">
          <w:marLeft w:val="0"/>
          <w:marRight w:val="0"/>
          <w:marTop w:val="0"/>
          <w:marBottom w:val="0"/>
          <w:divBdr>
            <w:top w:val="none" w:sz="0" w:space="0" w:color="auto"/>
            <w:left w:val="none" w:sz="0" w:space="0" w:color="auto"/>
            <w:bottom w:val="none" w:sz="0" w:space="0" w:color="auto"/>
            <w:right w:val="none" w:sz="0" w:space="0" w:color="auto"/>
          </w:divBdr>
        </w:div>
        <w:div w:id="254633886">
          <w:marLeft w:val="0"/>
          <w:marRight w:val="0"/>
          <w:marTop w:val="0"/>
          <w:marBottom w:val="0"/>
          <w:divBdr>
            <w:top w:val="none" w:sz="0" w:space="0" w:color="auto"/>
            <w:left w:val="none" w:sz="0" w:space="0" w:color="auto"/>
            <w:bottom w:val="none" w:sz="0" w:space="0" w:color="auto"/>
            <w:right w:val="none" w:sz="0" w:space="0" w:color="auto"/>
          </w:divBdr>
        </w:div>
        <w:div w:id="1368607191">
          <w:marLeft w:val="0"/>
          <w:marRight w:val="0"/>
          <w:marTop w:val="0"/>
          <w:marBottom w:val="0"/>
          <w:divBdr>
            <w:top w:val="none" w:sz="0" w:space="0" w:color="auto"/>
            <w:left w:val="none" w:sz="0" w:space="0" w:color="auto"/>
            <w:bottom w:val="none" w:sz="0" w:space="0" w:color="auto"/>
            <w:right w:val="none" w:sz="0" w:space="0" w:color="auto"/>
          </w:divBdr>
        </w:div>
        <w:div w:id="1308514509">
          <w:marLeft w:val="0"/>
          <w:marRight w:val="0"/>
          <w:marTop w:val="0"/>
          <w:marBottom w:val="0"/>
          <w:divBdr>
            <w:top w:val="none" w:sz="0" w:space="0" w:color="auto"/>
            <w:left w:val="none" w:sz="0" w:space="0" w:color="auto"/>
            <w:bottom w:val="none" w:sz="0" w:space="0" w:color="auto"/>
            <w:right w:val="none" w:sz="0" w:space="0" w:color="auto"/>
          </w:divBdr>
        </w:div>
        <w:div w:id="1696073953">
          <w:marLeft w:val="0"/>
          <w:marRight w:val="0"/>
          <w:marTop w:val="0"/>
          <w:marBottom w:val="0"/>
          <w:divBdr>
            <w:top w:val="none" w:sz="0" w:space="0" w:color="auto"/>
            <w:left w:val="none" w:sz="0" w:space="0" w:color="auto"/>
            <w:bottom w:val="none" w:sz="0" w:space="0" w:color="auto"/>
            <w:right w:val="none" w:sz="0" w:space="0" w:color="auto"/>
          </w:divBdr>
        </w:div>
        <w:div w:id="824055008">
          <w:marLeft w:val="0"/>
          <w:marRight w:val="0"/>
          <w:marTop w:val="0"/>
          <w:marBottom w:val="0"/>
          <w:divBdr>
            <w:top w:val="none" w:sz="0" w:space="0" w:color="auto"/>
            <w:left w:val="none" w:sz="0" w:space="0" w:color="auto"/>
            <w:bottom w:val="none" w:sz="0" w:space="0" w:color="auto"/>
            <w:right w:val="none" w:sz="0" w:space="0" w:color="auto"/>
          </w:divBdr>
        </w:div>
        <w:div w:id="1990938427">
          <w:marLeft w:val="0"/>
          <w:marRight w:val="0"/>
          <w:marTop w:val="0"/>
          <w:marBottom w:val="0"/>
          <w:divBdr>
            <w:top w:val="none" w:sz="0" w:space="0" w:color="auto"/>
            <w:left w:val="none" w:sz="0" w:space="0" w:color="auto"/>
            <w:bottom w:val="none" w:sz="0" w:space="0" w:color="auto"/>
            <w:right w:val="none" w:sz="0" w:space="0" w:color="auto"/>
          </w:divBdr>
          <w:divsChild>
            <w:div w:id="18771550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71737802">
      <w:bodyDiv w:val="1"/>
      <w:marLeft w:val="0"/>
      <w:marRight w:val="0"/>
      <w:marTop w:val="0"/>
      <w:marBottom w:val="0"/>
      <w:divBdr>
        <w:top w:val="none" w:sz="0" w:space="0" w:color="auto"/>
        <w:left w:val="none" w:sz="0" w:space="0" w:color="auto"/>
        <w:bottom w:val="none" w:sz="0" w:space="0" w:color="auto"/>
        <w:right w:val="none" w:sz="0" w:space="0" w:color="auto"/>
      </w:divBdr>
    </w:div>
    <w:div w:id="644705062">
      <w:bodyDiv w:val="1"/>
      <w:marLeft w:val="0"/>
      <w:marRight w:val="0"/>
      <w:marTop w:val="0"/>
      <w:marBottom w:val="0"/>
      <w:divBdr>
        <w:top w:val="none" w:sz="0" w:space="0" w:color="auto"/>
        <w:left w:val="none" w:sz="0" w:space="0" w:color="auto"/>
        <w:bottom w:val="none" w:sz="0" w:space="0" w:color="auto"/>
        <w:right w:val="none" w:sz="0" w:space="0" w:color="auto"/>
      </w:divBdr>
      <w:divsChild>
        <w:div w:id="1172259092">
          <w:marLeft w:val="0"/>
          <w:marRight w:val="0"/>
          <w:marTop w:val="0"/>
          <w:marBottom w:val="0"/>
          <w:divBdr>
            <w:top w:val="none" w:sz="0" w:space="0" w:color="auto"/>
            <w:left w:val="none" w:sz="0" w:space="0" w:color="auto"/>
            <w:bottom w:val="none" w:sz="0" w:space="0" w:color="auto"/>
            <w:right w:val="none" w:sz="0" w:space="0" w:color="auto"/>
          </w:divBdr>
        </w:div>
        <w:div w:id="624392665">
          <w:marLeft w:val="0"/>
          <w:marRight w:val="0"/>
          <w:marTop w:val="0"/>
          <w:marBottom w:val="0"/>
          <w:divBdr>
            <w:top w:val="none" w:sz="0" w:space="0" w:color="auto"/>
            <w:left w:val="none" w:sz="0" w:space="0" w:color="auto"/>
            <w:bottom w:val="none" w:sz="0" w:space="0" w:color="auto"/>
            <w:right w:val="none" w:sz="0" w:space="0" w:color="auto"/>
          </w:divBdr>
        </w:div>
        <w:div w:id="655232904">
          <w:marLeft w:val="0"/>
          <w:marRight w:val="0"/>
          <w:marTop w:val="0"/>
          <w:marBottom w:val="0"/>
          <w:divBdr>
            <w:top w:val="none" w:sz="0" w:space="0" w:color="auto"/>
            <w:left w:val="none" w:sz="0" w:space="0" w:color="auto"/>
            <w:bottom w:val="none" w:sz="0" w:space="0" w:color="auto"/>
            <w:right w:val="none" w:sz="0" w:space="0" w:color="auto"/>
          </w:divBdr>
        </w:div>
        <w:div w:id="1616131463">
          <w:marLeft w:val="0"/>
          <w:marRight w:val="0"/>
          <w:marTop w:val="0"/>
          <w:marBottom w:val="0"/>
          <w:divBdr>
            <w:top w:val="none" w:sz="0" w:space="0" w:color="auto"/>
            <w:left w:val="none" w:sz="0" w:space="0" w:color="auto"/>
            <w:bottom w:val="none" w:sz="0" w:space="0" w:color="auto"/>
            <w:right w:val="none" w:sz="0" w:space="0" w:color="auto"/>
          </w:divBdr>
        </w:div>
      </w:divsChild>
    </w:div>
    <w:div w:id="680013422">
      <w:bodyDiv w:val="1"/>
      <w:marLeft w:val="0"/>
      <w:marRight w:val="0"/>
      <w:marTop w:val="0"/>
      <w:marBottom w:val="0"/>
      <w:divBdr>
        <w:top w:val="none" w:sz="0" w:space="0" w:color="auto"/>
        <w:left w:val="none" w:sz="0" w:space="0" w:color="auto"/>
        <w:bottom w:val="none" w:sz="0" w:space="0" w:color="auto"/>
        <w:right w:val="none" w:sz="0" w:space="0" w:color="auto"/>
      </w:divBdr>
    </w:div>
    <w:div w:id="686099374">
      <w:bodyDiv w:val="1"/>
      <w:marLeft w:val="0"/>
      <w:marRight w:val="0"/>
      <w:marTop w:val="0"/>
      <w:marBottom w:val="0"/>
      <w:divBdr>
        <w:top w:val="none" w:sz="0" w:space="0" w:color="auto"/>
        <w:left w:val="none" w:sz="0" w:space="0" w:color="auto"/>
        <w:bottom w:val="none" w:sz="0" w:space="0" w:color="auto"/>
        <w:right w:val="none" w:sz="0" w:space="0" w:color="auto"/>
      </w:divBdr>
      <w:divsChild>
        <w:div w:id="1554269218">
          <w:marLeft w:val="0"/>
          <w:marRight w:val="0"/>
          <w:marTop w:val="0"/>
          <w:marBottom w:val="0"/>
          <w:divBdr>
            <w:top w:val="none" w:sz="0" w:space="0" w:color="auto"/>
            <w:left w:val="none" w:sz="0" w:space="0" w:color="auto"/>
            <w:bottom w:val="none" w:sz="0" w:space="0" w:color="auto"/>
            <w:right w:val="none" w:sz="0" w:space="0" w:color="auto"/>
          </w:divBdr>
        </w:div>
        <w:div w:id="1666932505">
          <w:marLeft w:val="0"/>
          <w:marRight w:val="0"/>
          <w:marTop w:val="0"/>
          <w:marBottom w:val="0"/>
          <w:divBdr>
            <w:top w:val="none" w:sz="0" w:space="0" w:color="auto"/>
            <w:left w:val="none" w:sz="0" w:space="0" w:color="auto"/>
            <w:bottom w:val="none" w:sz="0" w:space="0" w:color="auto"/>
            <w:right w:val="none" w:sz="0" w:space="0" w:color="auto"/>
          </w:divBdr>
        </w:div>
        <w:div w:id="1871264588">
          <w:marLeft w:val="0"/>
          <w:marRight w:val="0"/>
          <w:marTop w:val="0"/>
          <w:marBottom w:val="0"/>
          <w:divBdr>
            <w:top w:val="none" w:sz="0" w:space="0" w:color="auto"/>
            <w:left w:val="none" w:sz="0" w:space="0" w:color="auto"/>
            <w:bottom w:val="none" w:sz="0" w:space="0" w:color="auto"/>
            <w:right w:val="none" w:sz="0" w:space="0" w:color="auto"/>
          </w:divBdr>
        </w:div>
        <w:div w:id="1645501901">
          <w:marLeft w:val="0"/>
          <w:marRight w:val="0"/>
          <w:marTop w:val="0"/>
          <w:marBottom w:val="0"/>
          <w:divBdr>
            <w:top w:val="none" w:sz="0" w:space="0" w:color="auto"/>
            <w:left w:val="none" w:sz="0" w:space="0" w:color="auto"/>
            <w:bottom w:val="none" w:sz="0" w:space="0" w:color="auto"/>
            <w:right w:val="none" w:sz="0" w:space="0" w:color="auto"/>
          </w:divBdr>
        </w:div>
      </w:divsChild>
    </w:div>
    <w:div w:id="717896793">
      <w:bodyDiv w:val="1"/>
      <w:marLeft w:val="0"/>
      <w:marRight w:val="0"/>
      <w:marTop w:val="0"/>
      <w:marBottom w:val="0"/>
      <w:divBdr>
        <w:top w:val="none" w:sz="0" w:space="0" w:color="auto"/>
        <w:left w:val="none" w:sz="0" w:space="0" w:color="auto"/>
        <w:bottom w:val="none" w:sz="0" w:space="0" w:color="auto"/>
        <w:right w:val="none" w:sz="0" w:space="0" w:color="auto"/>
      </w:divBdr>
    </w:div>
    <w:div w:id="737482139">
      <w:bodyDiv w:val="1"/>
      <w:marLeft w:val="0"/>
      <w:marRight w:val="0"/>
      <w:marTop w:val="0"/>
      <w:marBottom w:val="0"/>
      <w:divBdr>
        <w:top w:val="none" w:sz="0" w:space="0" w:color="auto"/>
        <w:left w:val="none" w:sz="0" w:space="0" w:color="auto"/>
        <w:bottom w:val="none" w:sz="0" w:space="0" w:color="auto"/>
        <w:right w:val="none" w:sz="0" w:space="0" w:color="auto"/>
      </w:divBdr>
      <w:divsChild>
        <w:div w:id="1076054100">
          <w:marLeft w:val="0"/>
          <w:marRight w:val="0"/>
          <w:marTop w:val="0"/>
          <w:marBottom w:val="0"/>
          <w:divBdr>
            <w:top w:val="none" w:sz="0" w:space="0" w:color="auto"/>
            <w:left w:val="none" w:sz="0" w:space="0" w:color="auto"/>
            <w:bottom w:val="none" w:sz="0" w:space="0" w:color="auto"/>
            <w:right w:val="none" w:sz="0" w:space="0" w:color="auto"/>
          </w:divBdr>
        </w:div>
        <w:div w:id="1456944992">
          <w:marLeft w:val="0"/>
          <w:marRight w:val="0"/>
          <w:marTop w:val="0"/>
          <w:marBottom w:val="0"/>
          <w:divBdr>
            <w:top w:val="none" w:sz="0" w:space="0" w:color="auto"/>
            <w:left w:val="none" w:sz="0" w:space="0" w:color="auto"/>
            <w:bottom w:val="none" w:sz="0" w:space="0" w:color="auto"/>
            <w:right w:val="none" w:sz="0" w:space="0" w:color="auto"/>
          </w:divBdr>
        </w:div>
        <w:div w:id="1956715194">
          <w:marLeft w:val="0"/>
          <w:marRight w:val="0"/>
          <w:marTop w:val="0"/>
          <w:marBottom w:val="0"/>
          <w:divBdr>
            <w:top w:val="none" w:sz="0" w:space="0" w:color="auto"/>
            <w:left w:val="none" w:sz="0" w:space="0" w:color="auto"/>
            <w:bottom w:val="none" w:sz="0" w:space="0" w:color="auto"/>
            <w:right w:val="none" w:sz="0" w:space="0" w:color="auto"/>
          </w:divBdr>
        </w:div>
        <w:div w:id="1529441138">
          <w:marLeft w:val="0"/>
          <w:marRight w:val="0"/>
          <w:marTop w:val="0"/>
          <w:marBottom w:val="0"/>
          <w:divBdr>
            <w:top w:val="none" w:sz="0" w:space="0" w:color="auto"/>
            <w:left w:val="none" w:sz="0" w:space="0" w:color="auto"/>
            <w:bottom w:val="none" w:sz="0" w:space="0" w:color="auto"/>
            <w:right w:val="none" w:sz="0" w:space="0" w:color="auto"/>
          </w:divBdr>
        </w:div>
        <w:div w:id="278535843">
          <w:marLeft w:val="0"/>
          <w:marRight w:val="0"/>
          <w:marTop w:val="0"/>
          <w:marBottom w:val="0"/>
          <w:divBdr>
            <w:top w:val="none" w:sz="0" w:space="0" w:color="auto"/>
            <w:left w:val="none" w:sz="0" w:space="0" w:color="auto"/>
            <w:bottom w:val="none" w:sz="0" w:space="0" w:color="auto"/>
            <w:right w:val="none" w:sz="0" w:space="0" w:color="auto"/>
          </w:divBdr>
        </w:div>
        <w:div w:id="1962494210">
          <w:marLeft w:val="0"/>
          <w:marRight w:val="0"/>
          <w:marTop w:val="0"/>
          <w:marBottom w:val="0"/>
          <w:divBdr>
            <w:top w:val="none" w:sz="0" w:space="0" w:color="auto"/>
            <w:left w:val="none" w:sz="0" w:space="0" w:color="auto"/>
            <w:bottom w:val="none" w:sz="0" w:space="0" w:color="auto"/>
            <w:right w:val="none" w:sz="0" w:space="0" w:color="auto"/>
          </w:divBdr>
        </w:div>
        <w:div w:id="1739286290">
          <w:marLeft w:val="0"/>
          <w:marRight w:val="0"/>
          <w:marTop w:val="0"/>
          <w:marBottom w:val="0"/>
          <w:divBdr>
            <w:top w:val="none" w:sz="0" w:space="0" w:color="auto"/>
            <w:left w:val="none" w:sz="0" w:space="0" w:color="auto"/>
            <w:bottom w:val="none" w:sz="0" w:space="0" w:color="auto"/>
            <w:right w:val="none" w:sz="0" w:space="0" w:color="auto"/>
          </w:divBdr>
        </w:div>
        <w:div w:id="1139151260">
          <w:marLeft w:val="0"/>
          <w:marRight w:val="0"/>
          <w:marTop w:val="0"/>
          <w:marBottom w:val="0"/>
          <w:divBdr>
            <w:top w:val="none" w:sz="0" w:space="0" w:color="auto"/>
            <w:left w:val="none" w:sz="0" w:space="0" w:color="auto"/>
            <w:bottom w:val="none" w:sz="0" w:space="0" w:color="auto"/>
            <w:right w:val="none" w:sz="0" w:space="0" w:color="auto"/>
          </w:divBdr>
        </w:div>
        <w:div w:id="558782430">
          <w:marLeft w:val="0"/>
          <w:marRight w:val="0"/>
          <w:marTop w:val="0"/>
          <w:marBottom w:val="0"/>
          <w:divBdr>
            <w:top w:val="none" w:sz="0" w:space="0" w:color="auto"/>
            <w:left w:val="none" w:sz="0" w:space="0" w:color="auto"/>
            <w:bottom w:val="none" w:sz="0" w:space="0" w:color="auto"/>
            <w:right w:val="none" w:sz="0" w:space="0" w:color="auto"/>
          </w:divBdr>
        </w:div>
        <w:div w:id="2110928136">
          <w:marLeft w:val="0"/>
          <w:marRight w:val="0"/>
          <w:marTop w:val="0"/>
          <w:marBottom w:val="0"/>
          <w:divBdr>
            <w:top w:val="none" w:sz="0" w:space="0" w:color="auto"/>
            <w:left w:val="none" w:sz="0" w:space="0" w:color="auto"/>
            <w:bottom w:val="none" w:sz="0" w:space="0" w:color="auto"/>
            <w:right w:val="none" w:sz="0" w:space="0" w:color="auto"/>
          </w:divBdr>
        </w:div>
        <w:div w:id="406655507">
          <w:marLeft w:val="0"/>
          <w:marRight w:val="0"/>
          <w:marTop w:val="0"/>
          <w:marBottom w:val="0"/>
          <w:divBdr>
            <w:top w:val="none" w:sz="0" w:space="0" w:color="auto"/>
            <w:left w:val="none" w:sz="0" w:space="0" w:color="auto"/>
            <w:bottom w:val="none" w:sz="0" w:space="0" w:color="auto"/>
            <w:right w:val="none" w:sz="0" w:space="0" w:color="auto"/>
          </w:divBdr>
        </w:div>
        <w:div w:id="1752314719">
          <w:marLeft w:val="0"/>
          <w:marRight w:val="0"/>
          <w:marTop w:val="0"/>
          <w:marBottom w:val="0"/>
          <w:divBdr>
            <w:top w:val="none" w:sz="0" w:space="0" w:color="auto"/>
            <w:left w:val="none" w:sz="0" w:space="0" w:color="auto"/>
            <w:bottom w:val="none" w:sz="0" w:space="0" w:color="auto"/>
            <w:right w:val="none" w:sz="0" w:space="0" w:color="auto"/>
          </w:divBdr>
        </w:div>
        <w:div w:id="1614047396">
          <w:marLeft w:val="0"/>
          <w:marRight w:val="0"/>
          <w:marTop w:val="0"/>
          <w:marBottom w:val="0"/>
          <w:divBdr>
            <w:top w:val="none" w:sz="0" w:space="0" w:color="auto"/>
            <w:left w:val="none" w:sz="0" w:space="0" w:color="auto"/>
            <w:bottom w:val="none" w:sz="0" w:space="0" w:color="auto"/>
            <w:right w:val="none" w:sz="0" w:space="0" w:color="auto"/>
          </w:divBdr>
        </w:div>
        <w:div w:id="250550775">
          <w:marLeft w:val="0"/>
          <w:marRight w:val="0"/>
          <w:marTop w:val="0"/>
          <w:marBottom w:val="0"/>
          <w:divBdr>
            <w:top w:val="none" w:sz="0" w:space="0" w:color="auto"/>
            <w:left w:val="none" w:sz="0" w:space="0" w:color="auto"/>
            <w:bottom w:val="none" w:sz="0" w:space="0" w:color="auto"/>
            <w:right w:val="none" w:sz="0" w:space="0" w:color="auto"/>
          </w:divBdr>
        </w:div>
        <w:div w:id="634604884">
          <w:marLeft w:val="0"/>
          <w:marRight w:val="0"/>
          <w:marTop w:val="0"/>
          <w:marBottom w:val="0"/>
          <w:divBdr>
            <w:top w:val="none" w:sz="0" w:space="0" w:color="auto"/>
            <w:left w:val="none" w:sz="0" w:space="0" w:color="auto"/>
            <w:bottom w:val="none" w:sz="0" w:space="0" w:color="auto"/>
            <w:right w:val="none" w:sz="0" w:space="0" w:color="auto"/>
          </w:divBdr>
        </w:div>
      </w:divsChild>
    </w:div>
    <w:div w:id="7722808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91">
          <w:marLeft w:val="0"/>
          <w:marRight w:val="0"/>
          <w:marTop w:val="0"/>
          <w:marBottom w:val="0"/>
          <w:divBdr>
            <w:top w:val="none" w:sz="0" w:space="0" w:color="auto"/>
            <w:left w:val="none" w:sz="0" w:space="0" w:color="auto"/>
            <w:bottom w:val="none" w:sz="0" w:space="0" w:color="auto"/>
            <w:right w:val="none" w:sz="0" w:space="0" w:color="auto"/>
          </w:divBdr>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1312638840">
      <w:bodyDiv w:val="1"/>
      <w:marLeft w:val="0"/>
      <w:marRight w:val="0"/>
      <w:marTop w:val="0"/>
      <w:marBottom w:val="0"/>
      <w:divBdr>
        <w:top w:val="none" w:sz="0" w:space="0" w:color="auto"/>
        <w:left w:val="none" w:sz="0" w:space="0" w:color="auto"/>
        <w:bottom w:val="none" w:sz="0" w:space="0" w:color="auto"/>
        <w:right w:val="none" w:sz="0" w:space="0" w:color="auto"/>
      </w:divBdr>
    </w:div>
    <w:div w:id="1366636231">
      <w:bodyDiv w:val="1"/>
      <w:marLeft w:val="0"/>
      <w:marRight w:val="0"/>
      <w:marTop w:val="0"/>
      <w:marBottom w:val="0"/>
      <w:divBdr>
        <w:top w:val="none" w:sz="0" w:space="0" w:color="auto"/>
        <w:left w:val="none" w:sz="0" w:space="0" w:color="auto"/>
        <w:bottom w:val="none" w:sz="0" w:space="0" w:color="auto"/>
        <w:right w:val="none" w:sz="0" w:space="0" w:color="auto"/>
      </w:divBdr>
      <w:divsChild>
        <w:div w:id="295575819">
          <w:marLeft w:val="0"/>
          <w:marRight w:val="0"/>
          <w:marTop w:val="0"/>
          <w:marBottom w:val="0"/>
          <w:divBdr>
            <w:top w:val="none" w:sz="0" w:space="0" w:color="auto"/>
            <w:left w:val="none" w:sz="0" w:space="0" w:color="auto"/>
            <w:bottom w:val="none" w:sz="0" w:space="0" w:color="auto"/>
            <w:right w:val="none" w:sz="0" w:space="0" w:color="auto"/>
          </w:divBdr>
        </w:div>
        <w:div w:id="1143961111">
          <w:marLeft w:val="0"/>
          <w:marRight w:val="0"/>
          <w:marTop w:val="0"/>
          <w:marBottom w:val="0"/>
          <w:divBdr>
            <w:top w:val="none" w:sz="0" w:space="0" w:color="auto"/>
            <w:left w:val="none" w:sz="0" w:space="0" w:color="auto"/>
            <w:bottom w:val="none" w:sz="0" w:space="0" w:color="auto"/>
            <w:right w:val="none" w:sz="0" w:space="0" w:color="auto"/>
          </w:divBdr>
        </w:div>
        <w:div w:id="1763991842">
          <w:marLeft w:val="0"/>
          <w:marRight w:val="0"/>
          <w:marTop w:val="0"/>
          <w:marBottom w:val="0"/>
          <w:divBdr>
            <w:top w:val="none" w:sz="0" w:space="0" w:color="auto"/>
            <w:left w:val="none" w:sz="0" w:space="0" w:color="auto"/>
            <w:bottom w:val="none" w:sz="0" w:space="0" w:color="auto"/>
            <w:right w:val="none" w:sz="0" w:space="0" w:color="auto"/>
          </w:divBdr>
        </w:div>
        <w:div w:id="1799185523">
          <w:marLeft w:val="0"/>
          <w:marRight w:val="0"/>
          <w:marTop w:val="0"/>
          <w:marBottom w:val="0"/>
          <w:divBdr>
            <w:top w:val="none" w:sz="0" w:space="0" w:color="auto"/>
            <w:left w:val="none" w:sz="0" w:space="0" w:color="auto"/>
            <w:bottom w:val="none" w:sz="0" w:space="0" w:color="auto"/>
            <w:right w:val="none" w:sz="0" w:space="0" w:color="auto"/>
          </w:divBdr>
        </w:div>
        <w:div w:id="617875375">
          <w:marLeft w:val="0"/>
          <w:marRight w:val="0"/>
          <w:marTop w:val="0"/>
          <w:marBottom w:val="0"/>
          <w:divBdr>
            <w:top w:val="none" w:sz="0" w:space="0" w:color="auto"/>
            <w:left w:val="none" w:sz="0" w:space="0" w:color="auto"/>
            <w:bottom w:val="none" w:sz="0" w:space="0" w:color="auto"/>
            <w:right w:val="none" w:sz="0" w:space="0" w:color="auto"/>
          </w:divBdr>
        </w:div>
        <w:div w:id="1030957348">
          <w:marLeft w:val="0"/>
          <w:marRight w:val="0"/>
          <w:marTop w:val="0"/>
          <w:marBottom w:val="0"/>
          <w:divBdr>
            <w:top w:val="none" w:sz="0" w:space="0" w:color="auto"/>
            <w:left w:val="none" w:sz="0" w:space="0" w:color="auto"/>
            <w:bottom w:val="none" w:sz="0" w:space="0" w:color="auto"/>
            <w:right w:val="none" w:sz="0" w:space="0" w:color="auto"/>
          </w:divBdr>
        </w:div>
      </w:divsChild>
    </w:div>
    <w:div w:id="1601648058">
      <w:bodyDiv w:val="1"/>
      <w:marLeft w:val="0"/>
      <w:marRight w:val="0"/>
      <w:marTop w:val="0"/>
      <w:marBottom w:val="0"/>
      <w:divBdr>
        <w:top w:val="none" w:sz="0" w:space="0" w:color="auto"/>
        <w:left w:val="none" w:sz="0" w:space="0" w:color="auto"/>
        <w:bottom w:val="none" w:sz="0" w:space="0" w:color="auto"/>
        <w:right w:val="none" w:sz="0" w:space="0" w:color="auto"/>
      </w:divBdr>
    </w:div>
    <w:div w:id="1705908806">
      <w:bodyDiv w:val="1"/>
      <w:marLeft w:val="0"/>
      <w:marRight w:val="0"/>
      <w:marTop w:val="0"/>
      <w:marBottom w:val="0"/>
      <w:divBdr>
        <w:top w:val="none" w:sz="0" w:space="0" w:color="auto"/>
        <w:left w:val="none" w:sz="0" w:space="0" w:color="auto"/>
        <w:bottom w:val="none" w:sz="0" w:space="0" w:color="auto"/>
        <w:right w:val="none" w:sz="0" w:space="0" w:color="auto"/>
      </w:divBdr>
    </w:div>
    <w:div w:id="203542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01">
          <w:marLeft w:val="0"/>
          <w:marRight w:val="0"/>
          <w:marTop w:val="0"/>
          <w:marBottom w:val="0"/>
          <w:divBdr>
            <w:top w:val="none" w:sz="0" w:space="0" w:color="auto"/>
            <w:left w:val="none" w:sz="0" w:space="0" w:color="auto"/>
            <w:bottom w:val="none" w:sz="0" w:space="0" w:color="auto"/>
            <w:right w:val="none" w:sz="0" w:space="0" w:color="auto"/>
          </w:divBdr>
        </w:div>
        <w:div w:id="1472089440">
          <w:marLeft w:val="0"/>
          <w:marRight w:val="0"/>
          <w:marTop w:val="0"/>
          <w:marBottom w:val="0"/>
          <w:divBdr>
            <w:top w:val="none" w:sz="0" w:space="0" w:color="auto"/>
            <w:left w:val="none" w:sz="0" w:space="0" w:color="auto"/>
            <w:bottom w:val="none" w:sz="0" w:space="0" w:color="auto"/>
            <w:right w:val="none" w:sz="0" w:space="0" w:color="auto"/>
          </w:divBdr>
        </w:div>
        <w:div w:id="1847213323">
          <w:marLeft w:val="0"/>
          <w:marRight w:val="0"/>
          <w:marTop w:val="0"/>
          <w:marBottom w:val="0"/>
          <w:divBdr>
            <w:top w:val="none" w:sz="0" w:space="0" w:color="auto"/>
            <w:left w:val="none" w:sz="0" w:space="0" w:color="auto"/>
            <w:bottom w:val="none" w:sz="0" w:space="0" w:color="auto"/>
            <w:right w:val="none" w:sz="0" w:space="0" w:color="auto"/>
          </w:divBdr>
        </w:div>
        <w:div w:id="175485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itacoes-e.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488</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35</cp:revision>
  <cp:lastPrinted>2016-01-18T12:53:00Z</cp:lastPrinted>
  <dcterms:created xsi:type="dcterms:W3CDTF">2016-01-13T16:06:00Z</dcterms:created>
  <dcterms:modified xsi:type="dcterms:W3CDTF">2016-11-10T14:52:00Z</dcterms:modified>
</cp:coreProperties>
</file>