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50B0" w:rsidRPr="006506EE" w:rsidRDefault="006506EE" w:rsidP="007E50B0">
      <w:pPr>
        <w:pStyle w:val="Ttulo3"/>
        <w:jc w:val="center"/>
        <w:rPr>
          <w:sz w:val="28"/>
          <w:szCs w:val="28"/>
        </w:rPr>
      </w:pPr>
      <w:r w:rsidRPr="006506EE">
        <w:rPr>
          <w:sz w:val="28"/>
          <w:szCs w:val="28"/>
        </w:rPr>
        <w:t xml:space="preserve">EDITAL DE </w:t>
      </w:r>
      <w:r w:rsidR="00FC6AA2">
        <w:rPr>
          <w:sz w:val="28"/>
          <w:szCs w:val="28"/>
        </w:rPr>
        <w:t xml:space="preserve">TOMADA DE PREÇO Nº. </w:t>
      </w:r>
      <w:r w:rsidR="002531F4">
        <w:rPr>
          <w:sz w:val="28"/>
          <w:szCs w:val="28"/>
        </w:rPr>
        <w:t>015/2016/CEL/SUPEL/RO</w:t>
      </w:r>
    </w:p>
    <w:p w:rsidR="007E50B0" w:rsidRPr="00545088" w:rsidRDefault="007E50B0" w:rsidP="007E50B0">
      <w:pPr>
        <w:rPr>
          <w:sz w:val="22"/>
          <w:szCs w:val="22"/>
        </w:rPr>
      </w:pPr>
    </w:p>
    <w:p w:rsidR="007E50B0" w:rsidRPr="00545088" w:rsidRDefault="007E50B0" w:rsidP="007E50B0">
      <w:pPr>
        <w:rPr>
          <w:sz w:val="22"/>
          <w:szCs w:val="22"/>
        </w:rPr>
      </w:pPr>
    </w:p>
    <w:p w:rsidR="007E50B0" w:rsidRPr="00545088" w:rsidRDefault="007E50B0" w:rsidP="007E50B0">
      <w:pPr>
        <w:pStyle w:val="Ttulo1"/>
        <w:jc w:val="both"/>
        <w:rPr>
          <w:sz w:val="124"/>
          <w:szCs w:val="22"/>
        </w:rPr>
      </w:pPr>
      <w:r w:rsidRPr="00545088">
        <w:rPr>
          <w:sz w:val="124"/>
          <w:szCs w:val="22"/>
        </w:rPr>
        <w:t>S</w:t>
      </w:r>
    </w:p>
    <w:p w:rsidR="007E50B0" w:rsidRPr="00545088" w:rsidRDefault="007E50B0" w:rsidP="007E50B0">
      <w:pPr>
        <w:pStyle w:val="Ttulo1"/>
        <w:jc w:val="both"/>
        <w:rPr>
          <w:sz w:val="124"/>
          <w:szCs w:val="22"/>
        </w:rPr>
      </w:pPr>
      <w:r w:rsidRPr="00545088">
        <w:rPr>
          <w:sz w:val="124"/>
          <w:szCs w:val="22"/>
        </w:rPr>
        <w:t xml:space="preserve">   U</w:t>
      </w:r>
    </w:p>
    <w:p w:rsidR="007E50B0" w:rsidRPr="00545088" w:rsidRDefault="007E50B0" w:rsidP="007E50B0">
      <w:pPr>
        <w:pStyle w:val="Ttulo1"/>
        <w:jc w:val="both"/>
        <w:rPr>
          <w:sz w:val="124"/>
          <w:szCs w:val="22"/>
        </w:rPr>
      </w:pPr>
      <w:r w:rsidRPr="00545088">
        <w:rPr>
          <w:sz w:val="124"/>
          <w:szCs w:val="22"/>
        </w:rPr>
        <w:t xml:space="preserve">       P</w:t>
      </w:r>
    </w:p>
    <w:p w:rsidR="007E50B0" w:rsidRPr="00545088" w:rsidRDefault="007E50B0" w:rsidP="007E50B0">
      <w:pPr>
        <w:pStyle w:val="Ttulo1"/>
        <w:jc w:val="both"/>
        <w:rPr>
          <w:sz w:val="124"/>
          <w:szCs w:val="22"/>
        </w:rPr>
      </w:pPr>
      <w:r w:rsidRPr="00545088">
        <w:rPr>
          <w:sz w:val="124"/>
          <w:szCs w:val="22"/>
        </w:rPr>
        <w:t xml:space="preserve">           E   </w:t>
      </w:r>
    </w:p>
    <w:p w:rsidR="007E50B0" w:rsidRDefault="007E50B0" w:rsidP="007E50B0">
      <w:pPr>
        <w:pStyle w:val="Ttulo1"/>
        <w:jc w:val="both"/>
        <w:rPr>
          <w:sz w:val="124"/>
          <w:szCs w:val="22"/>
        </w:rPr>
      </w:pPr>
      <w:r w:rsidRPr="00545088">
        <w:rPr>
          <w:sz w:val="124"/>
          <w:szCs w:val="22"/>
        </w:rPr>
        <w:t xml:space="preserve">              L</w:t>
      </w:r>
    </w:p>
    <w:p w:rsidR="007E50B0" w:rsidRDefault="007E50B0" w:rsidP="007E50B0"/>
    <w:p w:rsidR="007E50B0" w:rsidRDefault="007E50B0" w:rsidP="007E50B0"/>
    <w:p w:rsidR="007E50B0" w:rsidRDefault="007E50B0" w:rsidP="007E50B0"/>
    <w:p w:rsidR="007E50B0" w:rsidRDefault="007E50B0" w:rsidP="007E50B0"/>
    <w:p w:rsidR="007E50B0" w:rsidRPr="007E50B0" w:rsidRDefault="007E50B0" w:rsidP="007E50B0"/>
    <w:p w:rsidR="007E50B0" w:rsidRPr="00545088" w:rsidRDefault="007E50B0" w:rsidP="007E50B0">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7E50B0" w:rsidRPr="00545088" w:rsidTr="007E50B0">
        <w:trPr>
          <w:trHeight w:val="1091"/>
        </w:trPr>
        <w:tc>
          <w:tcPr>
            <w:tcW w:w="4968" w:type="dxa"/>
            <w:tcBorders>
              <w:top w:val="single" w:sz="18" w:space="0" w:color="auto"/>
              <w:left w:val="single" w:sz="18" w:space="0" w:color="auto"/>
              <w:bottom w:val="single" w:sz="18" w:space="0" w:color="auto"/>
              <w:right w:val="single" w:sz="18" w:space="0" w:color="auto"/>
            </w:tcBorders>
          </w:tcPr>
          <w:p w:rsidR="007E50B0" w:rsidRPr="00545088" w:rsidRDefault="007E50B0" w:rsidP="007E50B0">
            <w:pPr>
              <w:jc w:val="both"/>
              <w:rPr>
                <w:b/>
                <w:bCs/>
                <w:sz w:val="22"/>
                <w:szCs w:val="22"/>
                <w:u w:val="single"/>
              </w:rPr>
            </w:pPr>
            <w:r w:rsidRPr="00545088">
              <w:rPr>
                <w:b/>
                <w:bCs/>
                <w:sz w:val="22"/>
                <w:szCs w:val="22"/>
                <w:u w:val="single"/>
              </w:rPr>
              <w:t>AVISO</w:t>
            </w:r>
          </w:p>
          <w:p w:rsidR="007E50B0" w:rsidRPr="00545088" w:rsidRDefault="007E50B0" w:rsidP="007E50B0">
            <w:pPr>
              <w:jc w:val="both"/>
              <w:rPr>
                <w:b/>
                <w:bCs/>
                <w:sz w:val="22"/>
                <w:szCs w:val="22"/>
                <w:u w:val="single"/>
              </w:rPr>
            </w:pPr>
          </w:p>
          <w:p w:rsidR="007E50B0" w:rsidRPr="00545088" w:rsidRDefault="007E50B0" w:rsidP="007E50B0">
            <w:pPr>
              <w:pStyle w:val="Corpodetexto3"/>
              <w:jc w:val="both"/>
              <w:rPr>
                <w:b w:val="0"/>
                <w:bCs/>
                <w:sz w:val="22"/>
              </w:rPr>
            </w:pPr>
            <w:r w:rsidRPr="00545088">
              <w:rPr>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7E50B0" w:rsidRPr="00545088" w:rsidRDefault="007E50B0" w:rsidP="00FC6AA2">
            <w:pPr>
              <w:jc w:val="both"/>
              <w:rPr>
                <w:b/>
                <w:bCs/>
                <w:color w:val="0000FF"/>
                <w:sz w:val="22"/>
                <w:szCs w:val="22"/>
              </w:rPr>
            </w:pPr>
            <w:r w:rsidRPr="00545088">
              <w:rPr>
                <w:b/>
                <w:bCs/>
                <w:sz w:val="22"/>
                <w:szCs w:val="22"/>
              </w:rPr>
              <w:t>Dúvidas: (69) 3</w:t>
            </w:r>
            <w:r w:rsidR="008724E7">
              <w:rPr>
                <w:b/>
                <w:bCs/>
                <w:sz w:val="22"/>
                <w:szCs w:val="22"/>
              </w:rPr>
              <w:t>2</w:t>
            </w:r>
            <w:r w:rsidR="00FC6AA2">
              <w:rPr>
                <w:b/>
                <w:bCs/>
                <w:sz w:val="22"/>
                <w:szCs w:val="22"/>
              </w:rPr>
              <w:t>1</w:t>
            </w:r>
            <w:r w:rsidRPr="00545088">
              <w:rPr>
                <w:b/>
                <w:bCs/>
                <w:sz w:val="22"/>
                <w:szCs w:val="22"/>
              </w:rPr>
              <w:t>6- 5139</w:t>
            </w:r>
          </w:p>
        </w:tc>
      </w:tr>
    </w:tbl>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A48A7" w:rsidRDefault="007A48A7">
      <w:pPr>
        <w:tabs>
          <w:tab w:val="left" w:pos="1215"/>
          <w:tab w:val="center" w:pos="4676"/>
        </w:tabs>
        <w:jc w:val="center"/>
        <w:rPr>
          <w:b/>
          <w:sz w:val="22"/>
          <w:szCs w:val="22"/>
        </w:rPr>
      </w:pPr>
    </w:p>
    <w:p w:rsidR="007A48A7" w:rsidRDefault="007A48A7">
      <w:pPr>
        <w:tabs>
          <w:tab w:val="left" w:pos="1215"/>
          <w:tab w:val="center" w:pos="4676"/>
        </w:tabs>
        <w:jc w:val="center"/>
        <w:rPr>
          <w:b/>
          <w:sz w:val="22"/>
          <w:szCs w:val="22"/>
        </w:rPr>
      </w:pPr>
    </w:p>
    <w:p w:rsidR="00105130" w:rsidRDefault="00105130">
      <w:pPr>
        <w:tabs>
          <w:tab w:val="left" w:pos="1215"/>
          <w:tab w:val="center" w:pos="4676"/>
        </w:tabs>
        <w:jc w:val="center"/>
        <w:rPr>
          <w:b/>
          <w:sz w:val="22"/>
          <w:szCs w:val="22"/>
        </w:rPr>
      </w:pPr>
    </w:p>
    <w:p w:rsidR="00105130" w:rsidRDefault="00105130">
      <w:pPr>
        <w:tabs>
          <w:tab w:val="left" w:pos="1215"/>
          <w:tab w:val="center" w:pos="4676"/>
        </w:tabs>
        <w:jc w:val="center"/>
        <w:rPr>
          <w:b/>
          <w:sz w:val="22"/>
          <w:szCs w:val="22"/>
        </w:rPr>
      </w:pPr>
    </w:p>
    <w:p w:rsidR="00354C26" w:rsidRPr="00CD1325" w:rsidRDefault="008C236B">
      <w:pPr>
        <w:tabs>
          <w:tab w:val="left" w:pos="1215"/>
          <w:tab w:val="center" w:pos="4676"/>
        </w:tabs>
        <w:jc w:val="center"/>
        <w:rPr>
          <w:b/>
          <w:sz w:val="22"/>
          <w:szCs w:val="22"/>
          <w:u w:val="single"/>
        </w:rPr>
      </w:pPr>
      <w:r>
        <w:rPr>
          <w:b/>
          <w:sz w:val="22"/>
          <w:szCs w:val="22"/>
        </w:rPr>
        <w:lastRenderedPageBreak/>
        <w:t xml:space="preserve">EDITAL DE </w:t>
      </w:r>
      <w:r w:rsidR="00FC6AA2">
        <w:rPr>
          <w:b/>
          <w:sz w:val="22"/>
          <w:szCs w:val="22"/>
        </w:rPr>
        <w:t xml:space="preserve">TOMADA DE PREÇO Nº. </w:t>
      </w:r>
      <w:r w:rsidR="002531F4">
        <w:rPr>
          <w:b/>
          <w:sz w:val="22"/>
          <w:szCs w:val="22"/>
        </w:rPr>
        <w:t>015/2016/CEL/SUPEL/RO</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b/>
          <w:sz w:val="22"/>
          <w:szCs w:val="22"/>
          <w:u w:val="single"/>
        </w:rPr>
        <w:t>PREÂMBULO:</w:t>
      </w:r>
    </w:p>
    <w:p w:rsidR="00354C26" w:rsidRPr="00CD1325" w:rsidRDefault="00354C26">
      <w:pPr>
        <w:jc w:val="both"/>
        <w:rPr>
          <w:sz w:val="22"/>
          <w:szCs w:val="22"/>
        </w:rPr>
      </w:pPr>
    </w:p>
    <w:p w:rsidR="001F7A43" w:rsidRDefault="009854F6" w:rsidP="00003FBF">
      <w:pPr>
        <w:pStyle w:val="NormalWeb"/>
        <w:spacing w:before="160" w:after="160"/>
        <w:jc w:val="both"/>
        <w:rPr>
          <w:b/>
          <w:sz w:val="22"/>
          <w:szCs w:val="22"/>
        </w:rPr>
      </w:pPr>
      <w:r w:rsidRPr="009854F6">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left:0;text-align:left;margin-left:0;margin-top:104.1pt;width:420.9pt;height:227.15pt;z-index:-251653120;mso-position-horizontal:center" fillcolor="black">
            <v:fill opacity="9830f"/>
            <v:stroke dashstyle="1 1" endcap="round"/>
            <v:shadow color="#868686"/>
            <v:textpath style="font-family:&quot;Arial Black&quot;;font-size:60pt;v-text-kern:t" trim="t" fitpath="t" string="SUPEL - RO."/>
          </v:shape>
        </w:pict>
      </w:r>
      <w:r w:rsidR="00913192" w:rsidRPr="00CD1325">
        <w:rPr>
          <w:sz w:val="22"/>
          <w:szCs w:val="22"/>
        </w:rPr>
        <w:t xml:space="preserve">A </w:t>
      </w:r>
      <w:r w:rsidR="00913192" w:rsidRPr="00CD1325">
        <w:rPr>
          <w:b/>
          <w:bCs/>
          <w:sz w:val="22"/>
          <w:szCs w:val="22"/>
        </w:rPr>
        <w:t>Superintendência Estadual de Compras e Licitações - SUPEL/RO</w:t>
      </w:r>
      <w:r w:rsidR="00913192" w:rsidRPr="00CD1325">
        <w:rPr>
          <w:sz w:val="22"/>
          <w:szCs w:val="22"/>
        </w:rPr>
        <w:t xml:space="preserve">, através da Comissão Especial de Licitação, designada por força das disposições contidas na </w:t>
      </w:r>
      <w:r w:rsidR="00913192" w:rsidRPr="003A1AB3">
        <w:rPr>
          <w:b/>
          <w:noProof/>
          <w:sz w:val="22"/>
          <w:szCs w:val="22"/>
        </w:rPr>
        <w:t>Portaria nº 0</w:t>
      </w:r>
      <w:r w:rsidR="00003FBF">
        <w:rPr>
          <w:b/>
          <w:noProof/>
          <w:sz w:val="22"/>
          <w:szCs w:val="22"/>
        </w:rPr>
        <w:t>08</w:t>
      </w:r>
      <w:r w:rsidR="00913192" w:rsidRPr="003A1AB3">
        <w:rPr>
          <w:b/>
          <w:noProof/>
          <w:sz w:val="22"/>
          <w:szCs w:val="22"/>
        </w:rPr>
        <w:t xml:space="preserve"> publicada no Diário Oficial do Estado de Rondônia, edição do dia </w:t>
      </w:r>
      <w:r w:rsidR="008C236B">
        <w:rPr>
          <w:b/>
          <w:noProof/>
          <w:sz w:val="22"/>
          <w:szCs w:val="22"/>
        </w:rPr>
        <w:t>2</w:t>
      </w:r>
      <w:r w:rsidR="00003FBF">
        <w:rPr>
          <w:b/>
          <w:noProof/>
          <w:sz w:val="22"/>
          <w:szCs w:val="22"/>
        </w:rPr>
        <w:t>2</w:t>
      </w:r>
      <w:r w:rsidR="008809C8" w:rsidRPr="003A1AB3">
        <w:rPr>
          <w:b/>
          <w:noProof/>
          <w:sz w:val="22"/>
          <w:szCs w:val="22"/>
        </w:rPr>
        <w:t xml:space="preserve"> de </w:t>
      </w:r>
      <w:r w:rsidR="008C236B">
        <w:rPr>
          <w:b/>
          <w:noProof/>
          <w:sz w:val="22"/>
          <w:szCs w:val="22"/>
        </w:rPr>
        <w:t>março</w:t>
      </w:r>
      <w:r w:rsidR="008C236B" w:rsidRPr="003A1AB3">
        <w:rPr>
          <w:b/>
          <w:noProof/>
          <w:sz w:val="22"/>
          <w:szCs w:val="22"/>
        </w:rPr>
        <w:t xml:space="preserve"> </w:t>
      </w:r>
      <w:r w:rsidR="008809C8" w:rsidRPr="003A1AB3">
        <w:rPr>
          <w:b/>
          <w:noProof/>
          <w:sz w:val="22"/>
          <w:szCs w:val="22"/>
        </w:rPr>
        <w:t xml:space="preserve">de </w:t>
      </w:r>
      <w:r w:rsidR="006506EE">
        <w:rPr>
          <w:b/>
          <w:noProof/>
          <w:sz w:val="22"/>
          <w:szCs w:val="22"/>
        </w:rPr>
        <w:t>201</w:t>
      </w:r>
      <w:r w:rsidR="00003FBF">
        <w:rPr>
          <w:b/>
          <w:noProof/>
          <w:sz w:val="22"/>
          <w:szCs w:val="22"/>
        </w:rPr>
        <w:t>6</w:t>
      </w:r>
      <w:r w:rsidR="00913192" w:rsidRPr="00CD1325">
        <w:rPr>
          <w:b/>
          <w:noProof/>
          <w:sz w:val="22"/>
          <w:szCs w:val="22"/>
        </w:rPr>
        <w:t>,</w:t>
      </w:r>
      <w:r w:rsidR="00913192" w:rsidRPr="00CD1325">
        <w:rPr>
          <w:sz w:val="22"/>
          <w:szCs w:val="22"/>
        </w:rPr>
        <w:t xml:space="preserve"> torna público que se encontra autorizada, a realização de licitação do </w:t>
      </w:r>
      <w:r w:rsidR="00913192" w:rsidRPr="00003FBF">
        <w:rPr>
          <w:b/>
          <w:sz w:val="22"/>
          <w:szCs w:val="22"/>
        </w:rPr>
        <w:t>Processo Administrativo n</w:t>
      </w:r>
      <w:r w:rsidR="00913192" w:rsidRPr="00003FBF">
        <w:rPr>
          <w:b/>
          <w:bCs/>
          <w:sz w:val="22"/>
          <w:szCs w:val="22"/>
        </w:rPr>
        <w:t xml:space="preserve">º: </w:t>
      </w:r>
      <w:r w:rsidR="00003FBF" w:rsidRPr="00003FBF">
        <w:rPr>
          <w:b/>
          <w:bCs/>
          <w:sz w:val="22"/>
          <w:szCs w:val="22"/>
        </w:rPr>
        <w:t>01.2220.00524-00/2014</w:t>
      </w:r>
      <w:r w:rsidR="003B6BDA" w:rsidRPr="00003FBF">
        <w:rPr>
          <w:noProof/>
          <w:sz w:val="22"/>
          <w:szCs w:val="22"/>
        </w:rPr>
        <w:t xml:space="preserve">, </w:t>
      </w:r>
      <w:r w:rsidR="00913192" w:rsidRPr="00003FBF">
        <w:rPr>
          <w:sz w:val="22"/>
          <w:szCs w:val="22"/>
        </w:rPr>
        <w:t xml:space="preserve">na modalidade </w:t>
      </w:r>
      <w:r w:rsidR="00003FBF" w:rsidRPr="00003FBF">
        <w:rPr>
          <w:b/>
          <w:sz w:val="22"/>
          <w:szCs w:val="22"/>
        </w:rPr>
        <w:t xml:space="preserve">TOMADA DE PREÇO, sob o nº. </w:t>
      </w:r>
      <w:r w:rsidR="002531F4">
        <w:rPr>
          <w:b/>
          <w:sz w:val="22"/>
          <w:szCs w:val="22"/>
        </w:rPr>
        <w:t>015/2016/SUPEL/RO</w:t>
      </w:r>
      <w:r w:rsidR="00913192" w:rsidRPr="00003FBF">
        <w:rPr>
          <w:sz w:val="22"/>
          <w:szCs w:val="22"/>
        </w:rPr>
        <w:t xml:space="preserve">, do tipo </w:t>
      </w:r>
      <w:r w:rsidR="00913192" w:rsidRPr="00003FBF">
        <w:rPr>
          <w:b/>
          <w:noProof/>
          <w:sz w:val="22"/>
          <w:szCs w:val="22"/>
        </w:rPr>
        <w:t>TÉCNICA E PREÇO</w:t>
      </w:r>
      <w:r w:rsidR="00913192" w:rsidRPr="00003FBF">
        <w:rPr>
          <w:sz w:val="22"/>
          <w:szCs w:val="22"/>
        </w:rPr>
        <w:t>,</w:t>
      </w:r>
      <w:r w:rsidR="00D6137C" w:rsidRPr="00003FBF">
        <w:rPr>
          <w:sz w:val="22"/>
          <w:szCs w:val="22"/>
        </w:rPr>
        <w:t xml:space="preserve"> na forma de execução</w:t>
      </w:r>
      <w:r w:rsidR="00D6137C" w:rsidRPr="00003FBF">
        <w:rPr>
          <w:b/>
          <w:sz w:val="22"/>
          <w:szCs w:val="22"/>
        </w:rPr>
        <w:t xml:space="preserve"> indireta</w:t>
      </w:r>
      <w:r w:rsidR="00D6137C" w:rsidRPr="00003FBF">
        <w:rPr>
          <w:sz w:val="22"/>
          <w:szCs w:val="22"/>
        </w:rPr>
        <w:t xml:space="preserve">, no regime de empreitada por </w:t>
      </w:r>
      <w:r w:rsidR="00D6137C" w:rsidRPr="00003FBF">
        <w:rPr>
          <w:b/>
          <w:sz w:val="22"/>
          <w:szCs w:val="22"/>
        </w:rPr>
        <w:t xml:space="preserve">preço global, </w:t>
      </w:r>
      <w:r w:rsidR="00F22AB0" w:rsidRPr="00003FBF">
        <w:rPr>
          <w:sz w:val="22"/>
          <w:szCs w:val="22"/>
        </w:rPr>
        <w:t>para</w:t>
      </w:r>
      <w:r w:rsidR="00913192" w:rsidRPr="00003FBF">
        <w:rPr>
          <w:sz w:val="22"/>
          <w:szCs w:val="22"/>
        </w:rPr>
        <w:t xml:space="preserve"> </w:t>
      </w:r>
      <w:r w:rsidR="00003FBF" w:rsidRPr="00003FBF">
        <w:rPr>
          <w:b/>
          <w:spacing w:val="1"/>
          <w:sz w:val="22"/>
          <w:szCs w:val="22"/>
          <w:u w:val="single"/>
        </w:rPr>
        <w:t xml:space="preserve">Contratação de pessoa jurídica especializada, com a finalidade da prestação de serviços de assessoria e consultoria em relação ao mercado financeiro, capacitada a realizar diagnóstico da carteira de investimentos, </w:t>
      </w:r>
      <w:r w:rsidR="00003FBF" w:rsidRPr="00E971B9">
        <w:rPr>
          <w:b/>
          <w:spacing w:val="1"/>
          <w:sz w:val="22"/>
          <w:szCs w:val="22"/>
          <w:u w:val="single"/>
        </w:rPr>
        <w:t>assessorar na elaboração e aplicação da política de investimentos, realizar treinamento e capacitação aos gestores e conselheiros nos assuntos relacionados ao mercado financeiro</w:t>
      </w:r>
      <w:r w:rsidR="008809C8" w:rsidRPr="00E971B9">
        <w:rPr>
          <w:sz w:val="22"/>
          <w:szCs w:val="22"/>
        </w:rPr>
        <w:t>,</w:t>
      </w:r>
      <w:r w:rsidR="00E971B9" w:rsidRPr="00E971B9">
        <w:rPr>
          <w:sz w:val="22"/>
          <w:szCs w:val="22"/>
        </w:rPr>
        <w:t xml:space="preserve"> tendo como interessad</w:t>
      </w:r>
      <w:r w:rsidR="00BB2322">
        <w:rPr>
          <w:sz w:val="22"/>
          <w:szCs w:val="22"/>
        </w:rPr>
        <w:t>o</w:t>
      </w:r>
      <w:r w:rsidR="00E971B9" w:rsidRPr="00E971B9">
        <w:rPr>
          <w:sz w:val="22"/>
          <w:szCs w:val="22"/>
        </w:rPr>
        <w:t xml:space="preserve"> o I</w:t>
      </w:r>
      <w:r w:rsidR="00E971B9">
        <w:rPr>
          <w:sz w:val="22"/>
          <w:szCs w:val="22"/>
        </w:rPr>
        <w:t xml:space="preserve">nstituto de </w:t>
      </w:r>
      <w:r w:rsidR="00E971B9" w:rsidRPr="00E971B9">
        <w:rPr>
          <w:sz w:val="22"/>
          <w:szCs w:val="22"/>
        </w:rPr>
        <w:t>P</w:t>
      </w:r>
      <w:r w:rsidR="00E971B9">
        <w:rPr>
          <w:sz w:val="22"/>
          <w:szCs w:val="22"/>
        </w:rPr>
        <w:t>revidência</w:t>
      </w:r>
      <w:r w:rsidR="00E971B9" w:rsidRPr="00E971B9">
        <w:rPr>
          <w:sz w:val="22"/>
          <w:szCs w:val="22"/>
        </w:rPr>
        <w:t xml:space="preserve"> </w:t>
      </w:r>
      <w:r w:rsidR="00E971B9">
        <w:rPr>
          <w:sz w:val="22"/>
          <w:szCs w:val="22"/>
        </w:rPr>
        <w:t>dos</w:t>
      </w:r>
      <w:r w:rsidR="00E971B9" w:rsidRPr="00E971B9">
        <w:rPr>
          <w:sz w:val="22"/>
          <w:szCs w:val="22"/>
        </w:rPr>
        <w:t xml:space="preserve"> S</w:t>
      </w:r>
      <w:r w:rsidR="00E971B9">
        <w:rPr>
          <w:sz w:val="22"/>
          <w:szCs w:val="22"/>
        </w:rPr>
        <w:t>ervidores Públicos do Estado de Rondônia - IPERON</w:t>
      </w:r>
      <w:r w:rsidR="00E971B9" w:rsidRPr="00E971B9">
        <w:rPr>
          <w:sz w:val="22"/>
          <w:szCs w:val="22"/>
        </w:rPr>
        <w:t>,</w:t>
      </w:r>
      <w:r w:rsidR="00E971B9">
        <w:rPr>
          <w:sz w:val="22"/>
          <w:szCs w:val="22"/>
        </w:rPr>
        <w:t xml:space="preserve"> </w:t>
      </w:r>
      <w:r w:rsidR="008809C8" w:rsidRPr="00CD1325">
        <w:rPr>
          <w:sz w:val="22"/>
          <w:szCs w:val="22"/>
        </w:rPr>
        <w:t xml:space="preserve"> </w:t>
      </w:r>
      <w:r w:rsidR="00913192" w:rsidRPr="00CD1325">
        <w:rPr>
          <w:sz w:val="22"/>
          <w:szCs w:val="22"/>
        </w:rPr>
        <w:t>conforme descrito neste edital e seus anexos,</w:t>
      </w:r>
      <w:r w:rsidR="00716DBA">
        <w:rPr>
          <w:sz w:val="22"/>
          <w:szCs w:val="22"/>
        </w:rPr>
        <w:t xml:space="preserve"> </w:t>
      </w:r>
      <w:r w:rsidR="00913192" w:rsidRPr="00CD1325">
        <w:rPr>
          <w:sz w:val="22"/>
          <w:szCs w:val="22"/>
        </w:rPr>
        <w:t xml:space="preserve"> em conformidade com a Lei Federal nº. 8.666/93 e suas alterações, com a Lei Estadual 2.414/</w:t>
      </w:r>
      <w:r w:rsidR="008724E7">
        <w:rPr>
          <w:sz w:val="22"/>
          <w:szCs w:val="22"/>
        </w:rPr>
        <w:t>19</w:t>
      </w:r>
      <w:r w:rsidR="00913192" w:rsidRPr="00CD1325">
        <w:rPr>
          <w:sz w:val="22"/>
          <w:szCs w:val="22"/>
        </w:rPr>
        <w:t>11 e amplitude de legislação aplicável vigente</w:t>
      </w:r>
      <w:r w:rsidR="00913192" w:rsidRPr="00902E10">
        <w:rPr>
          <w:sz w:val="22"/>
          <w:szCs w:val="22"/>
        </w:rPr>
        <w:t>.</w:t>
      </w:r>
    </w:p>
    <w:p w:rsidR="00275BFC" w:rsidRPr="00826942" w:rsidRDefault="00275BFC" w:rsidP="00826942">
      <w:pPr>
        <w:jc w:val="both"/>
        <w:rPr>
          <w:b/>
          <w:sz w:val="22"/>
          <w:szCs w:val="22"/>
        </w:rPr>
      </w:pPr>
    </w:p>
    <w:p w:rsidR="00913192" w:rsidRPr="00CD1325" w:rsidRDefault="00913192" w:rsidP="00913192">
      <w:pPr>
        <w:jc w:val="both"/>
        <w:rPr>
          <w:sz w:val="22"/>
          <w:szCs w:val="22"/>
        </w:rPr>
      </w:pPr>
      <w:r w:rsidRPr="00CD1325">
        <w:rPr>
          <w:b/>
          <w:sz w:val="22"/>
          <w:szCs w:val="22"/>
        </w:rPr>
        <w:t>O Edital poderá ser retirado</w:t>
      </w:r>
      <w:r w:rsidRPr="00CD1325">
        <w:rPr>
          <w:sz w:val="22"/>
          <w:szCs w:val="22"/>
        </w:rPr>
        <w:t xml:space="preserve"> gratuitamente no endereço eletrônico </w:t>
      </w:r>
      <w:hyperlink r:id="rId8" w:history="1">
        <w:r w:rsidRPr="00CD1325">
          <w:rPr>
            <w:rStyle w:val="Hyperlink"/>
            <w:sz w:val="22"/>
            <w:szCs w:val="22"/>
          </w:rPr>
          <w:t>www.supel.ro.gov.br</w:t>
        </w:r>
      </w:hyperlink>
      <w:r w:rsidRPr="00CD1325">
        <w:rPr>
          <w:sz w:val="22"/>
          <w:szCs w:val="22"/>
        </w:rPr>
        <w:t xml:space="preserve">, ou </w:t>
      </w:r>
      <w:r w:rsidRPr="00CD1325">
        <w:rPr>
          <w:b/>
          <w:sz w:val="22"/>
          <w:szCs w:val="22"/>
        </w:rPr>
        <w:t xml:space="preserve">das 07h:30min. às 13h:30min., de segunda a sexta-feira, </w:t>
      </w:r>
      <w:r w:rsidRPr="00CD1325">
        <w:rPr>
          <w:sz w:val="22"/>
          <w:szCs w:val="22"/>
        </w:rPr>
        <w:t xml:space="preserve">na Sede da SUPEL situada na Avenida Farquar, Bairro: Pedrinhas, </w:t>
      </w:r>
      <w:r w:rsidR="00003FBF">
        <w:rPr>
          <w:sz w:val="22"/>
          <w:szCs w:val="22"/>
        </w:rPr>
        <w:t>Palácio</w:t>
      </w:r>
      <w:r w:rsidRPr="00CD1325">
        <w:rPr>
          <w:sz w:val="22"/>
          <w:szCs w:val="22"/>
        </w:rPr>
        <w:t xml:space="preserve"> Rio Madeira – </w:t>
      </w:r>
      <w:r w:rsidR="00003FBF">
        <w:rPr>
          <w:sz w:val="22"/>
          <w:szCs w:val="22"/>
        </w:rPr>
        <w:t>Ed. Rio Pacaás Novos</w:t>
      </w:r>
      <w:r w:rsidRPr="00CD1325">
        <w:rPr>
          <w:sz w:val="22"/>
          <w:szCs w:val="22"/>
        </w:rPr>
        <w:t xml:space="preserve"> – </w:t>
      </w:r>
      <w:r w:rsidR="00003FBF">
        <w:rPr>
          <w:sz w:val="22"/>
          <w:szCs w:val="22"/>
        </w:rPr>
        <w:t>2</w:t>
      </w:r>
      <w:r w:rsidRPr="00CD1325">
        <w:rPr>
          <w:sz w:val="22"/>
          <w:szCs w:val="22"/>
        </w:rPr>
        <w:t>º andar, n</w:t>
      </w:r>
      <w:r w:rsidR="00E93DE0" w:rsidRPr="00CD1325">
        <w:rPr>
          <w:sz w:val="22"/>
          <w:szCs w:val="22"/>
        </w:rPr>
        <w:t>º</w:t>
      </w:r>
      <w:r w:rsidRPr="00CD1325">
        <w:rPr>
          <w:sz w:val="22"/>
          <w:szCs w:val="22"/>
        </w:rPr>
        <w:t>, em Porto Velho/RO - Telefone: (0XX) 69.3</w:t>
      </w:r>
      <w:r w:rsidR="008724E7">
        <w:rPr>
          <w:sz w:val="22"/>
          <w:szCs w:val="22"/>
        </w:rPr>
        <w:t>2</w:t>
      </w:r>
      <w:r w:rsidR="00003FBF">
        <w:rPr>
          <w:sz w:val="22"/>
          <w:szCs w:val="22"/>
        </w:rPr>
        <w:t>1</w:t>
      </w:r>
      <w:r w:rsidRPr="00CD1325">
        <w:rPr>
          <w:sz w:val="22"/>
          <w:szCs w:val="22"/>
        </w:rPr>
        <w:t>6-</w:t>
      </w:r>
      <w:r w:rsidR="00E93DE0" w:rsidRPr="00CD1325">
        <w:rPr>
          <w:sz w:val="22"/>
          <w:szCs w:val="22"/>
        </w:rPr>
        <w:t>5139</w:t>
      </w:r>
      <w:r w:rsidRPr="00CD1325">
        <w:rPr>
          <w:sz w:val="22"/>
          <w:szCs w:val="22"/>
        </w:rPr>
        <w:t xml:space="preserve">, mediante apresentação do comprovante de depósito bancário dos custos de reprodução no valor de </w:t>
      </w:r>
      <w:r w:rsidRPr="00CD1325">
        <w:rPr>
          <w:b/>
          <w:bCs/>
          <w:sz w:val="22"/>
          <w:szCs w:val="22"/>
        </w:rPr>
        <w:t>R$ 10,00 (dez reais)</w:t>
      </w:r>
      <w:r w:rsidRPr="00CD1325">
        <w:rPr>
          <w:sz w:val="22"/>
          <w:szCs w:val="22"/>
        </w:rPr>
        <w:t>, não reembolsável, a favor do GOVERNO DO ESTADO DE RONDÔNIA,</w:t>
      </w:r>
      <w:r w:rsidRPr="00CD1325">
        <w:rPr>
          <w:b/>
          <w:bCs/>
          <w:sz w:val="22"/>
          <w:szCs w:val="22"/>
        </w:rPr>
        <w:t xml:space="preserve"> Conta nº. 10.000-5, Banco do BRASIL S.A., Agência 2757-X</w:t>
      </w:r>
      <w:r w:rsidRPr="00CD1325">
        <w:rPr>
          <w:sz w:val="22"/>
          <w:szCs w:val="22"/>
        </w:rPr>
        <w:t xml:space="preserve">, através da Guia de Recolhimento </w:t>
      </w:r>
      <w:r w:rsidRPr="00CD1325">
        <w:rPr>
          <w:b/>
          <w:bCs/>
          <w:sz w:val="22"/>
          <w:szCs w:val="22"/>
        </w:rPr>
        <w:t>DARE – Documento de Arrecadação Estadual</w:t>
      </w:r>
      <w:r w:rsidRPr="00CD1325">
        <w:rPr>
          <w:sz w:val="22"/>
          <w:szCs w:val="22"/>
        </w:rPr>
        <w:t>.</w:t>
      </w:r>
    </w:p>
    <w:p w:rsidR="00913192" w:rsidRPr="00CD1325" w:rsidRDefault="00913192" w:rsidP="00913192">
      <w:pPr>
        <w:jc w:val="both"/>
        <w:rPr>
          <w:sz w:val="22"/>
          <w:szCs w:val="22"/>
        </w:rPr>
      </w:pPr>
    </w:p>
    <w:p w:rsidR="00913192" w:rsidRPr="00CD1325" w:rsidRDefault="00913192" w:rsidP="00913192">
      <w:pPr>
        <w:ind w:right="-28"/>
        <w:jc w:val="both"/>
        <w:rPr>
          <w:b/>
          <w:bCs/>
          <w:sz w:val="22"/>
          <w:szCs w:val="22"/>
        </w:rPr>
      </w:pPr>
      <w:r w:rsidRPr="00CD1325">
        <w:rPr>
          <w:b/>
          <w:bCs/>
          <w:sz w:val="22"/>
          <w:szCs w:val="22"/>
        </w:rPr>
        <w:t>As propostas e os documentos de habilitação deverão ser entregues na sala de licitações da SUPEL</w:t>
      </w:r>
      <w:r w:rsidRPr="00CD1325">
        <w:rPr>
          <w:sz w:val="22"/>
          <w:szCs w:val="22"/>
        </w:rPr>
        <w:t xml:space="preserve">, </w:t>
      </w:r>
      <w:r w:rsidRPr="00CD1325">
        <w:rPr>
          <w:b/>
          <w:bCs/>
          <w:sz w:val="22"/>
          <w:szCs w:val="22"/>
        </w:rPr>
        <w:t xml:space="preserve">no endereço supracitado, na forma prevista neste Edital, </w:t>
      </w:r>
      <w:r w:rsidRPr="00CD1325">
        <w:rPr>
          <w:sz w:val="22"/>
          <w:szCs w:val="22"/>
        </w:rPr>
        <w:t>quando dar-se-á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354C26" w:rsidRPr="00705FCC" w:rsidRDefault="00354C26">
      <w:pPr>
        <w:shd w:val="clear" w:color="auto" w:fill="CCCCCC"/>
        <w:tabs>
          <w:tab w:val="left" w:pos="1985"/>
        </w:tabs>
        <w:spacing w:before="240" w:after="40"/>
        <w:ind w:right="-5"/>
        <w:jc w:val="both"/>
        <w:rPr>
          <w:b/>
          <w:sz w:val="22"/>
          <w:szCs w:val="22"/>
        </w:rPr>
      </w:pPr>
      <w:r w:rsidRPr="00641D9A">
        <w:rPr>
          <w:b/>
          <w:sz w:val="22"/>
          <w:szCs w:val="22"/>
        </w:rPr>
        <w:t>DATA:</w:t>
      </w:r>
      <w:r w:rsidR="00EF458A">
        <w:rPr>
          <w:b/>
          <w:sz w:val="22"/>
          <w:szCs w:val="22"/>
        </w:rPr>
        <w:t xml:space="preserve"> </w:t>
      </w:r>
      <w:r w:rsidR="00035028">
        <w:rPr>
          <w:b/>
          <w:sz w:val="22"/>
          <w:szCs w:val="22"/>
          <w:highlight w:val="yellow"/>
        </w:rPr>
        <w:t>19</w:t>
      </w:r>
      <w:r w:rsidR="00641D9A" w:rsidRPr="00003FBF">
        <w:rPr>
          <w:b/>
          <w:sz w:val="22"/>
          <w:szCs w:val="22"/>
          <w:highlight w:val="yellow"/>
        </w:rPr>
        <w:t>/</w:t>
      </w:r>
      <w:r w:rsidR="00C8447B" w:rsidRPr="00003FBF">
        <w:rPr>
          <w:b/>
          <w:sz w:val="22"/>
          <w:szCs w:val="22"/>
          <w:highlight w:val="yellow"/>
        </w:rPr>
        <w:t>0</w:t>
      </w:r>
      <w:r w:rsidR="00035028">
        <w:rPr>
          <w:b/>
          <w:sz w:val="22"/>
          <w:szCs w:val="22"/>
          <w:highlight w:val="yellow"/>
        </w:rPr>
        <w:t>9</w:t>
      </w:r>
      <w:r w:rsidR="00C8447B" w:rsidRPr="00003FBF">
        <w:rPr>
          <w:b/>
          <w:sz w:val="22"/>
          <w:szCs w:val="22"/>
          <w:highlight w:val="yellow"/>
        </w:rPr>
        <w:t>/</w:t>
      </w:r>
      <w:r w:rsidR="006506EE" w:rsidRPr="00003FBF">
        <w:rPr>
          <w:b/>
          <w:sz w:val="22"/>
          <w:szCs w:val="22"/>
          <w:highlight w:val="yellow"/>
        </w:rPr>
        <w:t>201</w:t>
      </w:r>
      <w:r w:rsidR="00003FBF" w:rsidRPr="00003FBF">
        <w:rPr>
          <w:b/>
          <w:sz w:val="22"/>
          <w:szCs w:val="22"/>
          <w:highlight w:val="yellow"/>
        </w:rPr>
        <w:t>6</w:t>
      </w:r>
      <w:r w:rsidR="004D2B88" w:rsidRPr="00641D9A">
        <w:rPr>
          <w:b/>
          <w:sz w:val="22"/>
          <w:szCs w:val="22"/>
        </w:rPr>
        <w:t>.</w:t>
      </w:r>
    </w:p>
    <w:p w:rsidR="00354C26" w:rsidRPr="00705FCC" w:rsidRDefault="00832E62">
      <w:pPr>
        <w:tabs>
          <w:tab w:val="left" w:pos="1985"/>
        </w:tabs>
        <w:spacing w:before="40" w:after="40"/>
        <w:ind w:right="-5"/>
        <w:jc w:val="both"/>
        <w:rPr>
          <w:b/>
          <w:sz w:val="22"/>
          <w:szCs w:val="22"/>
        </w:rPr>
      </w:pPr>
      <w:r>
        <w:rPr>
          <w:b/>
          <w:sz w:val="22"/>
          <w:szCs w:val="22"/>
        </w:rPr>
        <w:t>HORÁRIO LOCAL: 09</w:t>
      </w:r>
      <w:r w:rsidR="00354C26" w:rsidRPr="00705FCC">
        <w:rPr>
          <w:b/>
          <w:sz w:val="22"/>
          <w:szCs w:val="22"/>
        </w:rPr>
        <w:t xml:space="preserve">h00min. (horário </w:t>
      </w:r>
      <w:r w:rsidR="00A557E8">
        <w:rPr>
          <w:b/>
          <w:sz w:val="22"/>
          <w:szCs w:val="22"/>
        </w:rPr>
        <w:t xml:space="preserve">de </w:t>
      </w:r>
      <w:r>
        <w:rPr>
          <w:b/>
          <w:sz w:val="22"/>
          <w:szCs w:val="22"/>
        </w:rPr>
        <w:t>Rondônia</w:t>
      </w:r>
      <w:r w:rsidR="00A557E8">
        <w:rPr>
          <w:b/>
          <w:sz w:val="22"/>
          <w:szCs w:val="22"/>
        </w:rPr>
        <w:t>)</w:t>
      </w:r>
    </w:p>
    <w:p w:rsidR="00354C26" w:rsidRPr="00705FCC" w:rsidRDefault="00354C26">
      <w:pPr>
        <w:widowControl w:val="0"/>
        <w:spacing w:before="60"/>
        <w:jc w:val="both"/>
        <w:rPr>
          <w:b/>
          <w:sz w:val="22"/>
          <w:szCs w:val="22"/>
        </w:rPr>
      </w:pPr>
      <w:r w:rsidRPr="00705FCC">
        <w:rPr>
          <w:b/>
          <w:sz w:val="22"/>
          <w:szCs w:val="22"/>
        </w:rPr>
        <w:t xml:space="preserve">VALOR ESTIMADO: </w:t>
      </w:r>
      <w:r w:rsidR="00705FCC" w:rsidRPr="00705FCC">
        <w:rPr>
          <w:b/>
          <w:sz w:val="22"/>
          <w:szCs w:val="22"/>
        </w:rPr>
        <w:t xml:space="preserve">R$ </w:t>
      </w:r>
      <w:r w:rsidR="003B6BDA">
        <w:rPr>
          <w:b/>
          <w:sz w:val="22"/>
          <w:szCs w:val="22"/>
        </w:rPr>
        <w:t>1</w:t>
      </w:r>
      <w:r w:rsidR="00003FBF">
        <w:rPr>
          <w:b/>
          <w:sz w:val="22"/>
          <w:szCs w:val="22"/>
        </w:rPr>
        <w:t>0</w:t>
      </w:r>
      <w:r w:rsidR="005B4174">
        <w:rPr>
          <w:b/>
          <w:sz w:val="22"/>
          <w:szCs w:val="22"/>
        </w:rPr>
        <w:t>5</w:t>
      </w:r>
      <w:r w:rsidR="00003FBF">
        <w:rPr>
          <w:b/>
          <w:sz w:val="22"/>
          <w:szCs w:val="22"/>
        </w:rPr>
        <w:t>.</w:t>
      </w:r>
      <w:r w:rsidR="005B4174">
        <w:rPr>
          <w:b/>
          <w:sz w:val="22"/>
          <w:szCs w:val="22"/>
        </w:rPr>
        <w:t>200</w:t>
      </w:r>
      <w:r w:rsidR="00003FBF">
        <w:rPr>
          <w:b/>
          <w:sz w:val="22"/>
          <w:szCs w:val="22"/>
        </w:rPr>
        <w:t>,0</w:t>
      </w:r>
      <w:r w:rsidR="005B4174">
        <w:rPr>
          <w:b/>
          <w:sz w:val="22"/>
          <w:szCs w:val="22"/>
        </w:rPr>
        <w:t>4</w:t>
      </w:r>
      <w:r w:rsidR="003B6BDA">
        <w:rPr>
          <w:b/>
          <w:sz w:val="22"/>
          <w:szCs w:val="22"/>
        </w:rPr>
        <w:t xml:space="preserve"> </w:t>
      </w:r>
      <w:r w:rsidR="00705FCC" w:rsidRPr="00705FCC">
        <w:rPr>
          <w:b/>
          <w:sz w:val="22"/>
          <w:szCs w:val="22"/>
        </w:rPr>
        <w:t>(</w:t>
      </w:r>
      <w:r w:rsidR="00003FBF">
        <w:rPr>
          <w:b/>
          <w:sz w:val="22"/>
          <w:szCs w:val="22"/>
        </w:rPr>
        <w:t xml:space="preserve">cento e </w:t>
      </w:r>
      <w:r w:rsidR="005B4174">
        <w:rPr>
          <w:b/>
          <w:sz w:val="22"/>
          <w:szCs w:val="22"/>
        </w:rPr>
        <w:t>cinco</w:t>
      </w:r>
      <w:r w:rsidR="003B6BDA">
        <w:rPr>
          <w:b/>
          <w:sz w:val="22"/>
          <w:szCs w:val="22"/>
        </w:rPr>
        <w:t xml:space="preserve"> mil </w:t>
      </w:r>
      <w:r w:rsidR="005B4174">
        <w:rPr>
          <w:b/>
          <w:sz w:val="22"/>
          <w:szCs w:val="22"/>
        </w:rPr>
        <w:t xml:space="preserve">duzentos </w:t>
      </w:r>
      <w:r w:rsidR="00003FBF">
        <w:rPr>
          <w:b/>
          <w:sz w:val="22"/>
          <w:szCs w:val="22"/>
        </w:rPr>
        <w:t>e qua</w:t>
      </w:r>
      <w:r w:rsidR="005B4174">
        <w:rPr>
          <w:b/>
          <w:sz w:val="22"/>
          <w:szCs w:val="22"/>
        </w:rPr>
        <w:t>tro</w:t>
      </w:r>
      <w:r w:rsidR="0069094C">
        <w:rPr>
          <w:b/>
          <w:sz w:val="22"/>
          <w:szCs w:val="22"/>
        </w:rPr>
        <w:t xml:space="preserve"> reais</w:t>
      </w:r>
      <w:r w:rsidR="00705FCC" w:rsidRPr="00705FCC">
        <w:rPr>
          <w:b/>
          <w:sz w:val="22"/>
          <w:szCs w:val="22"/>
        </w:rPr>
        <w:t>).</w:t>
      </w:r>
    </w:p>
    <w:p w:rsidR="00354C26" w:rsidRPr="00705FCC" w:rsidRDefault="00354C26">
      <w:pPr>
        <w:spacing w:before="40" w:after="40"/>
        <w:ind w:right="-5"/>
        <w:jc w:val="both"/>
        <w:rPr>
          <w:b/>
          <w:sz w:val="22"/>
          <w:szCs w:val="22"/>
        </w:rPr>
      </w:pPr>
      <w:r w:rsidRPr="00705FCC">
        <w:rPr>
          <w:b/>
          <w:sz w:val="22"/>
          <w:szCs w:val="22"/>
        </w:rPr>
        <w:t xml:space="preserve">ENDEREÇO PARA RETIRADA DO EDITAL: </w:t>
      </w:r>
      <w:hyperlink r:id="rId9" w:history="1">
        <w:r w:rsidRPr="00705FCC">
          <w:rPr>
            <w:rStyle w:val="Hyperlink"/>
            <w:b/>
            <w:sz w:val="22"/>
            <w:szCs w:val="22"/>
          </w:rPr>
          <w:t>www.supel.ro.gov.br</w:t>
        </w:r>
      </w:hyperlink>
      <w:r w:rsidRPr="00705FCC">
        <w:rPr>
          <w:b/>
          <w:sz w:val="22"/>
          <w:szCs w:val="22"/>
        </w:rPr>
        <w:t>.</w:t>
      </w:r>
    </w:p>
    <w:p w:rsidR="00354C26" w:rsidRPr="00705FCC" w:rsidRDefault="00354C26">
      <w:pPr>
        <w:pStyle w:val="Corpodetexto21"/>
        <w:jc w:val="both"/>
        <w:rPr>
          <w:b/>
          <w:sz w:val="22"/>
          <w:szCs w:val="22"/>
        </w:rPr>
      </w:pPr>
    </w:p>
    <w:p w:rsidR="00354C26" w:rsidRPr="00CD1325" w:rsidRDefault="00354C26">
      <w:pPr>
        <w:pStyle w:val="Corpodetexto21"/>
        <w:jc w:val="both"/>
        <w:rPr>
          <w:b/>
          <w:sz w:val="22"/>
          <w:szCs w:val="22"/>
        </w:rPr>
      </w:pPr>
      <w:r w:rsidRPr="00CD1325">
        <w:rPr>
          <w:b/>
          <w:sz w:val="22"/>
          <w:szCs w:val="22"/>
        </w:rPr>
        <w:t>1 – DA AUTORIZAÇÃO E FORMALIZAÇÃO</w:t>
      </w:r>
    </w:p>
    <w:p w:rsidR="00354C26" w:rsidRPr="00CD1325" w:rsidRDefault="00354C26">
      <w:pPr>
        <w:pStyle w:val="Corpodetexto21"/>
        <w:jc w:val="both"/>
        <w:rPr>
          <w:b/>
          <w:sz w:val="22"/>
          <w:szCs w:val="22"/>
        </w:rPr>
      </w:pPr>
    </w:p>
    <w:p w:rsidR="00354C26" w:rsidRPr="00CD1325" w:rsidRDefault="00354C26" w:rsidP="00DC59C1">
      <w:pPr>
        <w:spacing w:after="240"/>
        <w:jc w:val="both"/>
        <w:rPr>
          <w:sz w:val="22"/>
          <w:szCs w:val="22"/>
        </w:rPr>
      </w:pPr>
      <w:r w:rsidRPr="00CD1325">
        <w:rPr>
          <w:sz w:val="22"/>
          <w:szCs w:val="22"/>
        </w:rPr>
        <w:t xml:space="preserve">1.1. Esta Licitação encontra-se formalizada e autorizada através do Processo Administrativo n.° </w:t>
      </w:r>
      <w:r w:rsidR="005B4174" w:rsidRPr="00003FBF">
        <w:rPr>
          <w:b/>
          <w:bCs/>
          <w:sz w:val="22"/>
          <w:szCs w:val="22"/>
        </w:rPr>
        <w:t>01.2220.00524-00/2014</w:t>
      </w:r>
      <w:r w:rsidR="005B4174">
        <w:rPr>
          <w:b/>
          <w:bCs/>
          <w:sz w:val="22"/>
          <w:szCs w:val="22"/>
        </w:rPr>
        <w:t xml:space="preserve"> </w:t>
      </w:r>
      <w:r w:rsidRPr="00CD1325">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354C26" w:rsidRPr="00CD1325" w:rsidRDefault="00354C26" w:rsidP="00DC59C1">
      <w:pPr>
        <w:spacing w:after="240"/>
        <w:ind w:right="-5"/>
        <w:jc w:val="both"/>
        <w:rPr>
          <w:sz w:val="22"/>
          <w:szCs w:val="22"/>
        </w:rPr>
      </w:pPr>
      <w:r w:rsidRPr="00CD1325">
        <w:rPr>
          <w:sz w:val="22"/>
          <w:szCs w:val="22"/>
        </w:rPr>
        <w:t xml:space="preserve">1.2. Todo o procedimento licitatório terá seus avisos divulgados no endereço eletrônico </w:t>
      </w:r>
      <w:hyperlink r:id="rId10" w:history="1">
        <w:r w:rsidRPr="00CD1325">
          <w:rPr>
            <w:rStyle w:val="Hyperlink"/>
            <w:sz w:val="22"/>
            <w:szCs w:val="22"/>
          </w:rPr>
          <w:t>www.supel.ro.gov.br</w:t>
        </w:r>
      </w:hyperlink>
      <w:r w:rsidRPr="00CD1325">
        <w:rPr>
          <w:sz w:val="22"/>
          <w:szCs w:val="22"/>
        </w:rPr>
        <w:t>, onde permanecerão disponíveis, juntamente com os demais documentos relativos às fases da licitação, bem como disponibilizados para consulta, integralmente, o instrumento convocatório e seus elementos para leitura e retirada, obrigando-se os interessados a acessá-los para conhecimento das devidas notificações.</w:t>
      </w:r>
    </w:p>
    <w:p w:rsidR="00354C26" w:rsidRPr="00CD1325" w:rsidRDefault="00354C26">
      <w:pPr>
        <w:autoSpaceDE w:val="0"/>
        <w:jc w:val="both"/>
        <w:rPr>
          <w:sz w:val="22"/>
          <w:szCs w:val="22"/>
        </w:rPr>
      </w:pPr>
      <w:r w:rsidRPr="00CD1325">
        <w:rPr>
          <w:sz w:val="22"/>
          <w:szCs w:val="22"/>
        </w:rPr>
        <w:lastRenderedPageBreak/>
        <w:t xml:space="preserve">1.3. Sempre será admitido que o presente Edital e seus anexos tenham sido cuidadosamente examinados pelas </w:t>
      </w:r>
      <w:r w:rsidRPr="00CD1325">
        <w:rPr>
          <w:b/>
          <w:sz w:val="22"/>
          <w:szCs w:val="22"/>
        </w:rPr>
        <w:t>LICITANTES</w:t>
      </w:r>
      <w:r w:rsidRPr="00CD1325">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354C26" w:rsidRPr="00CD1325" w:rsidRDefault="00354C26">
      <w:pPr>
        <w:spacing w:before="240"/>
        <w:ind w:right="-5"/>
        <w:jc w:val="both"/>
        <w:rPr>
          <w:sz w:val="22"/>
          <w:szCs w:val="22"/>
        </w:rPr>
      </w:pPr>
      <w:r w:rsidRPr="00CD1325">
        <w:rPr>
          <w:sz w:val="22"/>
          <w:szCs w:val="22"/>
        </w:rPr>
        <w:t>1.4. Não havendo expediente ou ocorrendo qualquer fato superveniente que impeça a abertura do certame na data marcada, inclusive Decreto de Ponto Facultativo, a sessão será automaticamente transferida para o primeiro dia útil subseqüente, sem a necessidade de qualquer aviso complementar, no mesmo horário e local estabelecidos no preâmbulo deste Edital, desde que não haja comunicação da Comissão Especial de Licitação em contrário.</w:t>
      </w:r>
    </w:p>
    <w:p w:rsidR="00354C26" w:rsidRPr="007E50B0" w:rsidRDefault="00354C26" w:rsidP="00DC59C1">
      <w:pPr>
        <w:spacing w:before="240" w:after="240"/>
        <w:ind w:right="-5"/>
        <w:jc w:val="both"/>
        <w:rPr>
          <w:sz w:val="22"/>
          <w:szCs w:val="22"/>
        </w:rPr>
      </w:pPr>
      <w:r w:rsidRPr="007E50B0">
        <w:rPr>
          <w:sz w:val="22"/>
          <w:szCs w:val="22"/>
        </w:rPr>
        <w:t xml:space="preserve">1.5. O </w:t>
      </w:r>
      <w:r w:rsidR="009D5E8C">
        <w:rPr>
          <w:sz w:val="22"/>
          <w:szCs w:val="22"/>
        </w:rPr>
        <w:t>PROJETO BÁSICO</w:t>
      </w:r>
      <w:r w:rsidRPr="007E50B0">
        <w:rPr>
          <w:sz w:val="22"/>
          <w:szCs w:val="22"/>
        </w:rPr>
        <w:t xml:space="preserve"> e demais elementos integrantes, juntamente com os anexos, compõem os elementos necessários e indispensáveis à formalização das propostas pelas empresas interessadas.</w:t>
      </w:r>
    </w:p>
    <w:p w:rsidR="00354C26" w:rsidRPr="007E50B0" w:rsidRDefault="00354C26" w:rsidP="00DC59C1">
      <w:pPr>
        <w:pStyle w:val="P30"/>
        <w:spacing w:after="240"/>
        <w:rPr>
          <w:sz w:val="22"/>
          <w:szCs w:val="22"/>
        </w:rPr>
      </w:pPr>
      <w:r w:rsidRPr="007E50B0">
        <w:rPr>
          <w:sz w:val="22"/>
          <w:szCs w:val="22"/>
        </w:rPr>
        <w:t>2 – DO OBJETO E EXECUÇÃO</w:t>
      </w:r>
    </w:p>
    <w:p w:rsidR="00354C26" w:rsidRPr="00003FBF" w:rsidRDefault="00354C26" w:rsidP="00DC59C1">
      <w:pPr>
        <w:spacing w:after="240"/>
        <w:jc w:val="both"/>
        <w:rPr>
          <w:b/>
          <w:sz w:val="22"/>
          <w:szCs w:val="22"/>
        </w:rPr>
      </w:pPr>
      <w:r w:rsidRPr="007E50B0">
        <w:rPr>
          <w:b/>
          <w:sz w:val="22"/>
          <w:szCs w:val="22"/>
        </w:rPr>
        <w:t>2.1. DO OBJETO</w:t>
      </w:r>
      <w:r w:rsidR="00913192" w:rsidRPr="007E50B0">
        <w:rPr>
          <w:b/>
          <w:sz w:val="22"/>
          <w:szCs w:val="22"/>
        </w:rPr>
        <w:t>:</w:t>
      </w:r>
    </w:p>
    <w:p w:rsidR="008C236B" w:rsidRPr="00003FBF" w:rsidRDefault="00913192" w:rsidP="008C236B">
      <w:pPr>
        <w:ind w:right="142"/>
        <w:jc w:val="both"/>
        <w:rPr>
          <w:sz w:val="22"/>
          <w:szCs w:val="22"/>
        </w:rPr>
      </w:pPr>
      <w:r w:rsidRPr="00003FBF">
        <w:rPr>
          <w:sz w:val="22"/>
          <w:szCs w:val="22"/>
        </w:rPr>
        <w:t xml:space="preserve">2.1.1 </w:t>
      </w:r>
      <w:r w:rsidR="00003FBF" w:rsidRPr="00003FBF">
        <w:rPr>
          <w:spacing w:val="1"/>
          <w:sz w:val="22"/>
          <w:szCs w:val="22"/>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8C236B" w:rsidRPr="00003FBF" w:rsidRDefault="008C236B" w:rsidP="00DC59C1">
      <w:pPr>
        <w:spacing w:after="240"/>
        <w:jc w:val="both"/>
        <w:rPr>
          <w:b/>
          <w:sz w:val="22"/>
          <w:szCs w:val="22"/>
        </w:rPr>
      </w:pPr>
    </w:p>
    <w:p w:rsidR="00275770" w:rsidRPr="007E50B0" w:rsidRDefault="00275770" w:rsidP="00DC59C1">
      <w:pPr>
        <w:spacing w:after="240"/>
        <w:jc w:val="both"/>
        <w:rPr>
          <w:b/>
          <w:sz w:val="22"/>
          <w:szCs w:val="22"/>
        </w:rPr>
      </w:pPr>
      <w:r w:rsidRPr="007E50B0">
        <w:rPr>
          <w:b/>
          <w:sz w:val="22"/>
          <w:szCs w:val="22"/>
        </w:rPr>
        <w:t>2.2. ESPECIFICAÇÃO TÉCNICA</w:t>
      </w:r>
    </w:p>
    <w:p w:rsidR="00275770" w:rsidRPr="00312085" w:rsidRDefault="00CD7211" w:rsidP="00DC59C1">
      <w:pPr>
        <w:tabs>
          <w:tab w:val="left" w:pos="851"/>
          <w:tab w:val="left" w:pos="1416"/>
        </w:tabs>
        <w:spacing w:after="240"/>
        <w:ind w:right="142"/>
        <w:jc w:val="both"/>
        <w:rPr>
          <w:bCs/>
          <w:sz w:val="22"/>
          <w:szCs w:val="22"/>
        </w:rPr>
      </w:pPr>
      <w:r w:rsidRPr="007E50B0">
        <w:rPr>
          <w:bCs/>
          <w:sz w:val="22"/>
          <w:szCs w:val="22"/>
        </w:rPr>
        <w:t>2</w:t>
      </w:r>
      <w:r w:rsidR="00275770" w:rsidRPr="007E50B0">
        <w:rPr>
          <w:bCs/>
          <w:sz w:val="22"/>
          <w:szCs w:val="22"/>
        </w:rPr>
        <w:t>.</w:t>
      </w:r>
      <w:r w:rsidRPr="007E50B0">
        <w:rPr>
          <w:bCs/>
          <w:sz w:val="22"/>
          <w:szCs w:val="22"/>
        </w:rPr>
        <w:t>2.</w:t>
      </w:r>
      <w:r w:rsidR="00275770" w:rsidRPr="007E50B0">
        <w:rPr>
          <w:bCs/>
          <w:sz w:val="22"/>
          <w:szCs w:val="22"/>
        </w:rPr>
        <w:t xml:space="preserve">1 </w:t>
      </w:r>
      <w:r w:rsidR="00275770" w:rsidRPr="00312085">
        <w:rPr>
          <w:bCs/>
          <w:sz w:val="22"/>
          <w:szCs w:val="22"/>
        </w:rPr>
        <w:t xml:space="preserve">- Os serviços objeto do presente </w:t>
      </w:r>
      <w:r w:rsidR="009D5E8C">
        <w:rPr>
          <w:bCs/>
          <w:sz w:val="22"/>
          <w:szCs w:val="22"/>
        </w:rPr>
        <w:t>PROJETO BÁSICO</w:t>
      </w:r>
      <w:r w:rsidR="00275770" w:rsidRPr="00312085">
        <w:rPr>
          <w:bCs/>
          <w:sz w:val="22"/>
          <w:szCs w:val="22"/>
        </w:rPr>
        <w:t xml:space="preserve"> compreenderão as atividades básicas abaixo listadas, dentre outras complementares:</w:t>
      </w:r>
    </w:p>
    <w:p w:rsidR="00275770" w:rsidRPr="00312085" w:rsidRDefault="00F637BE" w:rsidP="00567F7A">
      <w:pPr>
        <w:numPr>
          <w:ilvl w:val="0"/>
          <w:numId w:val="19"/>
        </w:numPr>
        <w:tabs>
          <w:tab w:val="left" w:pos="851"/>
          <w:tab w:val="left" w:pos="1418"/>
        </w:tabs>
        <w:suppressAutoHyphens w:val="0"/>
        <w:ind w:right="142"/>
        <w:jc w:val="both"/>
        <w:rPr>
          <w:sz w:val="22"/>
          <w:szCs w:val="22"/>
        </w:rPr>
      </w:pPr>
      <w:r w:rsidRPr="00312085">
        <w:rPr>
          <w:spacing w:val="1"/>
          <w:sz w:val="22"/>
          <w:szCs w:val="22"/>
        </w:rPr>
        <w:t>A elaboração de diagnóstico da situação atual da carteira de investimentos, nos termos da Resolução nº 3.922/2010 e alterações da Resolução do Conselho Monetário Nacional – CMN nº 4.392/2014, do CMN e da Política de Investimentos do IPERON;</w:t>
      </w:r>
    </w:p>
    <w:p w:rsidR="00275770" w:rsidRPr="00312085" w:rsidRDefault="00F637BE" w:rsidP="00567F7A">
      <w:pPr>
        <w:numPr>
          <w:ilvl w:val="0"/>
          <w:numId w:val="19"/>
        </w:numPr>
        <w:tabs>
          <w:tab w:val="left" w:pos="851"/>
          <w:tab w:val="left" w:pos="1418"/>
        </w:tabs>
        <w:suppressAutoHyphens w:val="0"/>
        <w:ind w:right="142"/>
        <w:jc w:val="both"/>
        <w:rPr>
          <w:sz w:val="22"/>
          <w:szCs w:val="22"/>
        </w:rPr>
      </w:pPr>
      <w:r w:rsidRPr="00312085">
        <w:rPr>
          <w:spacing w:val="1"/>
          <w:sz w:val="22"/>
          <w:szCs w:val="22"/>
        </w:rPr>
        <w:t>A elaboração de relatório gerencial mensal que demonstre, no mínimo, a composição da carteira de investimentos, a distribuição por segmento e por instituição financeira, o desempenho da carteira de investimentos do IPERON, informando a rentabilidade real e consolidada (mensal e acumulada no período) das aplicações financeiras, apresentar um resumo da composição da carteira de cada um dos fundos investidos e, a consolidação dos ativos que compõem a carteira destes fundos, bem como, dos ativos da carteira própria (se houver), permitindo uma visão geral dos ativos financeiros. Em face às premissas atuariais adotadas, o IPERON tem na sua composição um Fundo Financeiro e um Fundo Previdenciário, devendo ser os relatórios elaborados separadamente e consolidados, em consonância com a Resolução nº 3.922/2010, do CMN e com a Política de Investimentos do IPERON</w:t>
      </w:r>
      <w:r w:rsidR="00275770" w:rsidRPr="00312085">
        <w:rPr>
          <w:sz w:val="22"/>
          <w:szCs w:val="22"/>
        </w:rPr>
        <w:t xml:space="preserve">; </w:t>
      </w:r>
    </w:p>
    <w:p w:rsidR="00275770" w:rsidRPr="00312085" w:rsidRDefault="00F637BE" w:rsidP="00567F7A">
      <w:pPr>
        <w:numPr>
          <w:ilvl w:val="0"/>
          <w:numId w:val="19"/>
        </w:numPr>
        <w:tabs>
          <w:tab w:val="left" w:pos="851"/>
          <w:tab w:val="left" w:pos="1418"/>
        </w:tabs>
        <w:suppressAutoHyphens w:val="0"/>
        <w:ind w:right="142"/>
        <w:jc w:val="both"/>
        <w:rPr>
          <w:sz w:val="22"/>
          <w:szCs w:val="22"/>
        </w:rPr>
      </w:pPr>
      <w:r w:rsidRPr="00312085">
        <w:rPr>
          <w:sz w:val="22"/>
          <w:szCs w:val="22"/>
        </w:rPr>
        <w:t>A elaboração de parecer mensal sobre enquadramento das aplicações em relação à Resolução nº. 3.922/2010 do CMN e da Política de Investimentos do IPERON e suas respectivas alterações durante a vigência do Contrato</w:t>
      </w:r>
      <w:r w:rsidR="00275770" w:rsidRPr="00312085">
        <w:rPr>
          <w:sz w:val="22"/>
          <w:szCs w:val="22"/>
        </w:rPr>
        <w:t>;</w:t>
      </w:r>
    </w:p>
    <w:p w:rsidR="00275770" w:rsidRPr="00312085" w:rsidRDefault="00312085" w:rsidP="00567F7A">
      <w:pPr>
        <w:numPr>
          <w:ilvl w:val="0"/>
          <w:numId w:val="19"/>
        </w:numPr>
        <w:tabs>
          <w:tab w:val="left" w:pos="851"/>
          <w:tab w:val="left" w:pos="1418"/>
        </w:tabs>
        <w:suppressAutoHyphens w:val="0"/>
        <w:ind w:right="142"/>
        <w:jc w:val="both"/>
        <w:rPr>
          <w:sz w:val="22"/>
          <w:szCs w:val="22"/>
        </w:rPr>
      </w:pPr>
      <w:r w:rsidRPr="00312085">
        <w:rPr>
          <w:spacing w:val="1"/>
          <w:sz w:val="22"/>
          <w:szCs w:val="22"/>
        </w:rPr>
        <w:t>A elaboração de um relatório obrigatoriamente em prazo hábil, que vise subsidiar completamente o preenchimento do Demonstrativo das Aplicações e Investimentos dos Recursos – DAIR no sistema CADPREV do MPS</w:t>
      </w:r>
      <w:r w:rsidR="00275770" w:rsidRPr="00312085">
        <w:rPr>
          <w:sz w:val="22"/>
          <w:szCs w:val="22"/>
        </w:rPr>
        <w:t>;</w:t>
      </w:r>
    </w:p>
    <w:p w:rsidR="00275770" w:rsidRPr="00312085" w:rsidRDefault="00312085" w:rsidP="00567F7A">
      <w:pPr>
        <w:numPr>
          <w:ilvl w:val="0"/>
          <w:numId w:val="19"/>
        </w:numPr>
        <w:suppressAutoHyphens w:val="0"/>
        <w:ind w:right="142"/>
        <w:jc w:val="both"/>
        <w:rPr>
          <w:sz w:val="22"/>
          <w:szCs w:val="22"/>
        </w:rPr>
      </w:pPr>
      <w:r w:rsidRPr="00312085">
        <w:rPr>
          <w:spacing w:val="1"/>
          <w:sz w:val="22"/>
          <w:szCs w:val="22"/>
        </w:rPr>
        <w:t xml:space="preserve">A elaboração de relatório individual mensal, demonstrando o resultado financeiro obtido pelo IPERON em cada uma das suas aplicações financeiras que, em face às premissas atuariais </w:t>
      </w:r>
      <w:r w:rsidRPr="00312085">
        <w:rPr>
          <w:spacing w:val="1"/>
          <w:sz w:val="22"/>
          <w:szCs w:val="22"/>
        </w:rPr>
        <w:lastRenderedPageBreak/>
        <w:t>adotadas, tem na sua composição o Fundo Financeiro e o Fundo Capitalizado, devendo ser elaborado separadamente e consolidados</w:t>
      </w:r>
      <w:r w:rsidR="00275770" w:rsidRPr="00312085">
        <w:rPr>
          <w:sz w:val="22"/>
          <w:szCs w:val="22"/>
        </w:rPr>
        <w:t>.</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A elaboração de relatório semanal de fluxo de caixa da carteira de investimentos, de modo que permita verificar as movimentações de entradas e saídas de recursos, bem como do enquadramento das aplicações em relação à Resolução nº 3.922/2010 e alterações da Resolução do CMN nº 4392/2014, do CMN e à Política de Investimentos do IPERON;</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A elaboração de relatório diário demonstrando a evolução do patrimônio do IPERON em valor monetário (em reais) e percentualmente, a chamada cota única;</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A elaboração de relatório mensal com os prazos de emissão e resgate de cotas de todos os Fundos de Investimentos que compõem a carteira de investimentos do IPERON;</w:t>
      </w:r>
    </w:p>
    <w:p w:rsidR="00312085" w:rsidRPr="002531F4" w:rsidRDefault="00312085" w:rsidP="00567F7A">
      <w:pPr>
        <w:numPr>
          <w:ilvl w:val="0"/>
          <w:numId w:val="19"/>
        </w:numPr>
        <w:suppressAutoHyphens w:val="0"/>
        <w:ind w:right="142"/>
        <w:jc w:val="both"/>
        <w:rPr>
          <w:sz w:val="22"/>
          <w:szCs w:val="22"/>
        </w:rPr>
      </w:pPr>
      <w:r w:rsidRPr="00312085">
        <w:rPr>
          <w:spacing w:val="1"/>
          <w:sz w:val="22"/>
          <w:szCs w:val="22"/>
        </w:rPr>
        <w:t xml:space="preserve">O assessoramento na definição de regras e normas para a alocação de recursos, </w:t>
      </w:r>
      <w:r w:rsidRPr="002531F4">
        <w:rPr>
          <w:spacing w:val="1"/>
          <w:sz w:val="22"/>
          <w:szCs w:val="22"/>
        </w:rPr>
        <w:t>propondo metas de alocação de recursos em segmentos específicos e limites de exposição ao risco, nos termos da Resolução nº 3.922/2010, do CMN e da Política de Investimentos do IPERON;</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color w:val="FF0000"/>
          <w:spacing w:val="1"/>
        </w:rPr>
      </w:pPr>
      <w:r w:rsidRPr="002531F4">
        <w:rPr>
          <w:rFonts w:ascii="Times New Roman" w:hAnsi="Times New Roman" w:cs="Times New Roman"/>
          <w:spacing w:val="1"/>
        </w:rPr>
        <w:t>A análise de novos produtos financeiros para aplicações, nos termos da Resolução nº 3.922/2010, do CMN e da Política de Investimentos do IPERON, num prazo máximo de 3 (três) dias úteis, a contar da solicitação do IPERON, via correio eletrônico, exceto para fundos estruturados, cujo prazo será de 10 (dez) dias úteis, onde seja exposta a opinião clara e pontual</w:t>
      </w:r>
      <w:r w:rsidRPr="00312085">
        <w:rPr>
          <w:rFonts w:ascii="Times New Roman" w:hAnsi="Times New Roman" w:cs="Times New Roman"/>
          <w:spacing w:val="1"/>
        </w:rPr>
        <w:t xml:space="preserve"> da consultoria a respeito do produto financeiro analisado;</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O desenvolvimento de avaliações focadas em estratégias e planos de ação direcionados à redução da volatilidade, à antecipação de efeitos das mudanças estruturais econômicas e à ampliação contínua do nível de conhecimento do mercado dos gestores, membros do Comitê de Investimentos e conselheiros do IPERON, devidamente fundamentada em pesquisas e pareceres técnicos;</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monitoramento da indústria de Fundos de Investimentos, que subsidie a licitante a apresentar alternativas de investimentos ao IPERON;</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assessoramento na elaboração, possíveis alterações e aplicação da Política de Investimentos do IPERON, nos termos da Resolução nº 3.922/2010, e alterações da Resolução nº 4.392/2014 do CMN;</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Efetuar o treinamento e capacitação dos gestores, membros do Comitê de Investimentos e Conselheiros do IPERON, no mínimo 2 (duas) vezes ao ano, com carga horária estimada de 4 (quatro) horas por evento e direcionados a assuntos relevantes ao mercado financeiro;</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A realização de reunião mensal e presencial entre o consultor da licitante, os gestores, membros do Comitê de Investimentos e Conselheiros do IPERON, ou a critério do Instituto;</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 xml:space="preserve">A disponibilização de </w:t>
      </w:r>
      <w:r w:rsidRPr="00312085">
        <w:rPr>
          <w:i/>
          <w:spacing w:val="1"/>
          <w:sz w:val="22"/>
          <w:szCs w:val="22"/>
        </w:rPr>
        <w:t>Software</w:t>
      </w:r>
      <w:r w:rsidRPr="00312085">
        <w:rPr>
          <w:spacing w:val="1"/>
          <w:sz w:val="22"/>
          <w:szCs w:val="22"/>
        </w:rPr>
        <w:t xml:space="preserve"> para elaboração e publicação das Autorizações de Aplicação e Resgate – APR, conforme exigência do MPS;</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assessoramento no credenciamento de instituições para receber as aplicações dos recursos do Regime Próprio de Previdência Social – RPPS administrado pelo IPERON, realizando-se análise e registro do gestor e distribuidor do Fundo, incluindo ferramenta para o controle de prazos e respectivas atualizações, nos termos da Portaria nº 440, de 9 de outubro de 2013, do MPS;</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atendimento eletrônico, telefônico e pessoal na sede da licitante;</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A elaboração de relatório utilizado para acompanhamento das taxas indicativas dos títulos públicos federais que compõem o IRF-M e o IMA-B, bem como a média ponderada das taxas indicativas dos títulos que compõem os índices e sub índices IMA;</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 xml:space="preserve">A elaboração de relatório para sugestões na alocação dos recursos financeiros do IPERON na montagem da carteira de investimentos, tendo como premissa a </w:t>
      </w:r>
      <w:r w:rsidRPr="00312085">
        <w:rPr>
          <w:rFonts w:ascii="Times New Roman" w:hAnsi="Times New Roman" w:cs="Times New Roman"/>
          <w:b/>
          <w:spacing w:val="1"/>
        </w:rPr>
        <w:t>macro alocação</w:t>
      </w:r>
      <w:r w:rsidRPr="00312085">
        <w:rPr>
          <w:rFonts w:ascii="Times New Roman" w:hAnsi="Times New Roman" w:cs="Times New Roman"/>
          <w:spacing w:val="1"/>
        </w:rPr>
        <w:t xml:space="preserve">, ou seja, para </w:t>
      </w:r>
      <w:r w:rsidRPr="00312085">
        <w:rPr>
          <w:rFonts w:ascii="Times New Roman" w:hAnsi="Times New Roman" w:cs="Times New Roman"/>
          <w:spacing w:val="1"/>
        </w:rPr>
        <w:lastRenderedPageBreak/>
        <w:t xml:space="preserve">os segmentos de Renda Fixa e Renda Variável, indicando os diversos índices e </w:t>
      </w:r>
      <w:r w:rsidRPr="00312085">
        <w:rPr>
          <w:rFonts w:ascii="Times New Roman" w:hAnsi="Times New Roman" w:cs="Times New Roman"/>
          <w:i/>
          <w:spacing w:val="1"/>
        </w:rPr>
        <w:t>Benchmark,</w:t>
      </w:r>
      <w:r w:rsidRPr="00312085">
        <w:rPr>
          <w:rFonts w:ascii="Times New Roman" w:hAnsi="Times New Roman" w:cs="Times New Roman"/>
          <w:spacing w:val="1"/>
        </w:rPr>
        <w:t xml:space="preserve"> </w:t>
      </w:r>
      <w:r w:rsidRPr="00312085">
        <w:rPr>
          <w:rFonts w:ascii="Times New Roman" w:hAnsi="Times New Roman" w:cs="Times New Roman"/>
          <w:b/>
          <w:spacing w:val="1"/>
        </w:rPr>
        <w:t>não</w:t>
      </w:r>
      <w:r w:rsidRPr="00312085">
        <w:rPr>
          <w:rFonts w:ascii="Times New Roman" w:hAnsi="Times New Roman" w:cs="Times New Roman"/>
          <w:spacing w:val="1"/>
        </w:rPr>
        <w:t xml:space="preserve"> fazendo referência a qualquer produto existente no mercado financeiro;</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A elaboração de relatório para acompanhamento dos imóveis pertencentes ao Instituto, que apure a rentabilidade mensal obtida pelos imóveis locados, de modo a apresentar a variação percentual sobre o patrimônio imobiliário locado e total, a receita financeira das referidas locações, e as eventuais reavaliações do patrimônio imobiliário, a descrição e localização dos imóveis;</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 xml:space="preserve">Todos os relatórios, análises, diagnósticos, entre outros documentos oriundos da presente contratação devem ser disponibilizados em ambiente </w:t>
      </w:r>
      <w:r w:rsidRPr="00312085">
        <w:rPr>
          <w:rFonts w:ascii="Times New Roman" w:hAnsi="Times New Roman" w:cs="Times New Roman"/>
          <w:i/>
          <w:iCs/>
          <w:spacing w:val="1"/>
        </w:rPr>
        <w:t>web</w:t>
      </w:r>
      <w:r w:rsidRPr="00312085">
        <w:rPr>
          <w:rFonts w:ascii="Times New Roman" w:hAnsi="Times New Roman" w:cs="Times New Roman"/>
          <w:spacing w:val="1"/>
        </w:rPr>
        <w:t>, privativo do IPERON, e por meio impresso sempre que solicitado, até o 10º dia do mês subsequente.</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Todas as informações prestadas pelo IPERON obrigam ao dever de sigilo, não podendo ser divulgadas sem prévia e expressa autorização escrita por parte do IPERON.</w:t>
      </w:r>
    </w:p>
    <w:p w:rsidR="00275770" w:rsidRPr="00367DA6" w:rsidRDefault="00275770" w:rsidP="008809C8">
      <w:pPr>
        <w:jc w:val="both"/>
        <w:rPr>
          <w:sz w:val="22"/>
          <w:szCs w:val="22"/>
        </w:rPr>
      </w:pPr>
    </w:p>
    <w:p w:rsidR="00F302E5" w:rsidRPr="00DC59C1" w:rsidRDefault="00CD1325" w:rsidP="00F302E5">
      <w:pPr>
        <w:jc w:val="both"/>
        <w:rPr>
          <w:b/>
          <w:sz w:val="22"/>
          <w:szCs w:val="22"/>
        </w:rPr>
      </w:pPr>
      <w:r w:rsidRPr="00DC59C1">
        <w:rPr>
          <w:b/>
          <w:sz w:val="22"/>
          <w:szCs w:val="22"/>
        </w:rPr>
        <w:t>2.</w:t>
      </w:r>
      <w:r w:rsidR="00367DA6" w:rsidRPr="00DC59C1">
        <w:rPr>
          <w:b/>
          <w:sz w:val="22"/>
          <w:szCs w:val="22"/>
        </w:rPr>
        <w:t>3</w:t>
      </w:r>
      <w:r w:rsidRPr="00DC59C1">
        <w:rPr>
          <w:b/>
          <w:sz w:val="22"/>
          <w:szCs w:val="22"/>
        </w:rPr>
        <w:t xml:space="preserve"> </w:t>
      </w:r>
      <w:r w:rsidR="002D4C07">
        <w:rPr>
          <w:b/>
          <w:sz w:val="22"/>
          <w:szCs w:val="22"/>
        </w:rPr>
        <w:t xml:space="preserve">PRAZO E </w:t>
      </w:r>
      <w:r w:rsidRPr="00DC59C1">
        <w:rPr>
          <w:b/>
          <w:sz w:val="22"/>
          <w:szCs w:val="22"/>
        </w:rPr>
        <w:t>FORMA DE EXECUÇÃO DOS SERVIÇOS:</w:t>
      </w:r>
    </w:p>
    <w:p w:rsidR="00DC59C1" w:rsidRPr="00EB3857" w:rsidRDefault="00DC59C1" w:rsidP="00F302E5">
      <w:pPr>
        <w:jc w:val="both"/>
        <w:rPr>
          <w:b/>
          <w:sz w:val="22"/>
          <w:szCs w:val="22"/>
        </w:rPr>
      </w:pPr>
    </w:p>
    <w:p w:rsidR="00DC59C1" w:rsidRPr="00F345BC" w:rsidRDefault="00DC59C1" w:rsidP="00EB3857">
      <w:pPr>
        <w:autoSpaceDE w:val="0"/>
        <w:spacing w:before="160" w:after="160"/>
        <w:jc w:val="both"/>
        <w:rPr>
          <w:bCs/>
          <w:sz w:val="22"/>
          <w:szCs w:val="22"/>
        </w:rPr>
      </w:pPr>
      <w:r w:rsidRPr="00EB3857">
        <w:rPr>
          <w:bCs/>
          <w:sz w:val="22"/>
          <w:szCs w:val="22"/>
        </w:rPr>
        <w:t xml:space="preserve">2.3.1 </w:t>
      </w:r>
      <w:r w:rsidR="00EB3857" w:rsidRPr="00EB3857">
        <w:rPr>
          <w:bCs/>
          <w:sz w:val="22"/>
          <w:szCs w:val="22"/>
        </w:rPr>
        <w:t xml:space="preserve">A empresa vencedora dará início à prestação dos serviços, objeto deste </w:t>
      </w:r>
      <w:r w:rsidR="00A249D5">
        <w:rPr>
          <w:bCs/>
          <w:sz w:val="22"/>
          <w:szCs w:val="22"/>
        </w:rPr>
        <w:t>Edital</w:t>
      </w:r>
      <w:r w:rsidR="00EB3857" w:rsidRPr="00EB3857">
        <w:rPr>
          <w:bCs/>
          <w:sz w:val="22"/>
          <w:szCs w:val="22"/>
        </w:rPr>
        <w:t>, em até 05 (cinco) dias úteis após a assinatura do Contrato e Ordem de Serviços</w:t>
      </w:r>
      <w:r w:rsidRPr="00EB3857">
        <w:rPr>
          <w:bCs/>
          <w:sz w:val="22"/>
          <w:szCs w:val="22"/>
        </w:rPr>
        <w:t xml:space="preserve">. </w:t>
      </w:r>
    </w:p>
    <w:p w:rsidR="00DC59C1" w:rsidRPr="00F345BC" w:rsidRDefault="00F13EA0" w:rsidP="00DC59C1">
      <w:pPr>
        <w:spacing w:before="120" w:after="120"/>
        <w:jc w:val="both"/>
        <w:rPr>
          <w:bCs/>
          <w:sz w:val="22"/>
          <w:szCs w:val="22"/>
        </w:rPr>
      </w:pPr>
      <w:r w:rsidRPr="00F345BC">
        <w:rPr>
          <w:bCs/>
          <w:sz w:val="22"/>
          <w:szCs w:val="22"/>
        </w:rPr>
        <w:t>2.3</w:t>
      </w:r>
      <w:r w:rsidR="00DC59C1" w:rsidRPr="00F345BC">
        <w:rPr>
          <w:bCs/>
          <w:sz w:val="22"/>
          <w:szCs w:val="22"/>
        </w:rPr>
        <w:t>.</w:t>
      </w:r>
      <w:r w:rsidRPr="00F345BC">
        <w:rPr>
          <w:bCs/>
          <w:sz w:val="22"/>
          <w:szCs w:val="22"/>
        </w:rPr>
        <w:t>2</w:t>
      </w:r>
      <w:r w:rsidR="00DC59C1" w:rsidRPr="00F345BC">
        <w:rPr>
          <w:bCs/>
          <w:sz w:val="22"/>
          <w:szCs w:val="22"/>
        </w:rPr>
        <w:t xml:space="preserve"> </w:t>
      </w:r>
      <w:r w:rsidR="00EB3857" w:rsidRPr="00F345BC">
        <w:rPr>
          <w:spacing w:val="1"/>
          <w:sz w:val="22"/>
          <w:szCs w:val="22"/>
        </w:rPr>
        <w:t xml:space="preserve">Todos os relatórios, análises, diagnósticos, entre outros documentos oriundos da presente contratação devem ser disponibilizados em ambiente </w:t>
      </w:r>
      <w:r w:rsidR="00EB3857" w:rsidRPr="00F345BC">
        <w:rPr>
          <w:i/>
          <w:iCs/>
          <w:spacing w:val="1"/>
          <w:sz w:val="22"/>
          <w:szCs w:val="22"/>
        </w:rPr>
        <w:t>web</w:t>
      </w:r>
      <w:r w:rsidR="00EB3857" w:rsidRPr="00F345BC">
        <w:rPr>
          <w:spacing w:val="1"/>
          <w:sz w:val="22"/>
          <w:szCs w:val="22"/>
        </w:rPr>
        <w:t>, privativo do IPERON, e por meio impresso sempre que solicitado.</w:t>
      </w:r>
    </w:p>
    <w:p w:rsidR="00DC59C1" w:rsidRPr="00F345BC" w:rsidRDefault="00F13EA0" w:rsidP="0090109A">
      <w:pPr>
        <w:spacing w:before="120" w:after="240"/>
        <w:jc w:val="both"/>
        <w:rPr>
          <w:bCs/>
          <w:sz w:val="22"/>
          <w:szCs w:val="22"/>
        </w:rPr>
      </w:pPr>
      <w:r w:rsidRPr="00F345BC">
        <w:rPr>
          <w:bCs/>
          <w:sz w:val="22"/>
          <w:szCs w:val="22"/>
        </w:rPr>
        <w:t>2.3</w:t>
      </w:r>
      <w:r w:rsidR="00DC59C1" w:rsidRPr="00F345BC">
        <w:rPr>
          <w:bCs/>
          <w:sz w:val="22"/>
          <w:szCs w:val="22"/>
        </w:rPr>
        <w:t xml:space="preserve">.3 </w:t>
      </w:r>
      <w:r w:rsidR="00F345BC" w:rsidRPr="00F345BC">
        <w:rPr>
          <w:spacing w:val="1"/>
          <w:sz w:val="22"/>
          <w:szCs w:val="22"/>
        </w:rPr>
        <w:t>As reuniões presenciais, treinamento e capacitações acontecerão na sede do IPERON, localizado na Av. Sete de Setembro, 2557 – bairro N. S. Graças, Porto Velho (RO), entre segunda e sexta-feira, no horário das 8h às 12h e das 14h às18h ou em locais e horários previamente definidos entre as partes.</w:t>
      </w:r>
    </w:p>
    <w:p w:rsidR="0063117A" w:rsidRPr="00727413" w:rsidRDefault="0090109A" w:rsidP="0090109A">
      <w:pPr>
        <w:tabs>
          <w:tab w:val="left" w:pos="7230"/>
        </w:tabs>
        <w:spacing w:after="240"/>
        <w:jc w:val="both"/>
        <w:rPr>
          <w:b/>
          <w:sz w:val="22"/>
          <w:szCs w:val="22"/>
        </w:rPr>
      </w:pPr>
      <w:r w:rsidRPr="009F6AEA">
        <w:rPr>
          <w:b/>
          <w:sz w:val="22"/>
          <w:szCs w:val="22"/>
        </w:rPr>
        <w:t>2.4</w:t>
      </w:r>
      <w:r w:rsidR="009F6AEA" w:rsidRPr="009F6AEA">
        <w:rPr>
          <w:b/>
          <w:sz w:val="22"/>
          <w:szCs w:val="22"/>
        </w:rPr>
        <w:t xml:space="preserve"> FISCALIZAÇÃO </w:t>
      </w:r>
      <w:r w:rsidR="0063117A" w:rsidRPr="009F6AEA">
        <w:rPr>
          <w:b/>
          <w:sz w:val="22"/>
          <w:szCs w:val="22"/>
        </w:rPr>
        <w:t>DOS SERVIÇOS:</w:t>
      </w:r>
    </w:p>
    <w:p w:rsidR="00727413" w:rsidRPr="00727413" w:rsidRDefault="009F6AEA" w:rsidP="00727413">
      <w:pPr>
        <w:adjustRightInd w:val="0"/>
        <w:spacing w:before="240" w:after="240"/>
        <w:jc w:val="both"/>
        <w:rPr>
          <w:sz w:val="22"/>
          <w:szCs w:val="22"/>
        </w:rPr>
      </w:pPr>
      <w:r w:rsidRPr="00727413">
        <w:rPr>
          <w:sz w:val="22"/>
          <w:szCs w:val="22"/>
        </w:rPr>
        <w:t>2.</w:t>
      </w:r>
      <w:r w:rsidR="00ED3A77" w:rsidRPr="00727413">
        <w:rPr>
          <w:sz w:val="22"/>
          <w:szCs w:val="22"/>
        </w:rPr>
        <w:t>4.</w:t>
      </w:r>
      <w:r w:rsidRPr="00727413">
        <w:rPr>
          <w:sz w:val="22"/>
          <w:szCs w:val="22"/>
        </w:rPr>
        <w:t xml:space="preserve">1 </w:t>
      </w:r>
      <w:r w:rsidR="00727413" w:rsidRPr="00727413">
        <w:rPr>
          <w:sz w:val="22"/>
          <w:szCs w:val="22"/>
        </w:rPr>
        <w:t>Não obstante a Contratada seja a única e exclusiva responsável pela execução de todos os serviços, à Contratante é reservado o direito de, sem que restrinja a plenitude dessa responsabilidade, exercer a mais ampla e completa fiscalização sobre os serviços, diretamente ou por prepostos designados, podendo para isso:</w:t>
      </w:r>
    </w:p>
    <w:p w:rsidR="00727413" w:rsidRPr="00727413" w:rsidRDefault="00727413" w:rsidP="00727413">
      <w:pPr>
        <w:pStyle w:val="PargrafodaLista"/>
        <w:tabs>
          <w:tab w:val="left" w:pos="851"/>
        </w:tabs>
        <w:suppressAutoHyphens w:val="0"/>
        <w:ind w:left="0"/>
        <w:jc w:val="both"/>
        <w:rPr>
          <w:rFonts w:ascii="Times New Roman" w:hAnsi="Times New Roman" w:cs="Times New Roman"/>
        </w:rPr>
      </w:pPr>
      <w:r>
        <w:rPr>
          <w:rFonts w:ascii="Times New Roman" w:hAnsi="Times New Roman" w:cs="Times New Roman"/>
        </w:rPr>
        <w:t>2.4.2</w:t>
      </w:r>
      <w:r w:rsidRPr="00727413">
        <w:rPr>
          <w:rFonts w:ascii="Times New Roman" w:hAnsi="Times New Roman" w:cs="Times New Roman"/>
        </w:rPr>
        <w:t xml:space="preserve"> A Contratante nomeará uma Comissão de no mínimo 3 (três)servidores, que fiscalizará a execução do serviço contratado e verificará o cumprimento das especificações solicitadas, no todo ou em parte;</w:t>
      </w:r>
    </w:p>
    <w:p w:rsidR="00727413" w:rsidRPr="00727413" w:rsidRDefault="00727413" w:rsidP="00727413">
      <w:pPr>
        <w:adjustRightInd w:val="0"/>
        <w:spacing w:before="240" w:after="240"/>
        <w:jc w:val="both"/>
        <w:rPr>
          <w:sz w:val="22"/>
          <w:szCs w:val="22"/>
        </w:rPr>
      </w:pPr>
      <w:r>
        <w:rPr>
          <w:sz w:val="22"/>
          <w:szCs w:val="22"/>
        </w:rPr>
        <w:t>2.4.3</w:t>
      </w:r>
      <w:r w:rsidRPr="00727413">
        <w:rPr>
          <w:sz w:val="22"/>
          <w:szCs w:val="22"/>
        </w:rPr>
        <w:t xml:space="preserve"> A Contratante exercerá a fiscalização dos serviços contratados, de modo a assegurar o efetivo cumprimento da execução do escopo contratado, cabendo, também:</w:t>
      </w:r>
    </w:p>
    <w:p w:rsidR="00727413" w:rsidRPr="00727413" w:rsidRDefault="00727413" w:rsidP="00727413">
      <w:pPr>
        <w:autoSpaceDE w:val="0"/>
        <w:spacing w:before="240" w:after="240"/>
        <w:jc w:val="both"/>
        <w:rPr>
          <w:sz w:val="22"/>
          <w:szCs w:val="22"/>
        </w:rPr>
      </w:pPr>
      <w:r>
        <w:rPr>
          <w:sz w:val="22"/>
          <w:szCs w:val="22"/>
        </w:rPr>
        <w:t>2.4.4</w:t>
      </w:r>
      <w:r w:rsidRPr="00727413">
        <w:rPr>
          <w:sz w:val="22"/>
          <w:szCs w:val="22"/>
        </w:rPr>
        <w:t xml:space="preserve"> O acompanhamento e a fiscalização da execução do contrato consistem na verificação de conformidade da prestação dos serviços e da alocação de recursos necessários, de forma a assegurar o perfeito cumprimento do Contrato, e será exercido por um representante da Administração, especialmente designado na forma do art. 67 e 73 da Lei nº. 8.666/93 e do Decreto nº. 2.271, de 1997, auxiliado por servidores designados para este fim;</w:t>
      </w:r>
    </w:p>
    <w:p w:rsidR="00727413" w:rsidRPr="00727413" w:rsidRDefault="00727413" w:rsidP="00727413">
      <w:pPr>
        <w:autoSpaceDE w:val="0"/>
        <w:spacing w:before="240" w:after="240"/>
        <w:jc w:val="both"/>
        <w:rPr>
          <w:sz w:val="22"/>
          <w:szCs w:val="22"/>
        </w:rPr>
      </w:pPr>
      <w:r>
        <w:rPr>
          <w:sz w:val="22"/>
          <w:szCs w:val="22"/>
        </w:rPr>
        <w:t>2.4.5</w:t>
      </w:r>
      <w:r w:rsidRPr="00727413">
        <w:rPr>
          <w:sz w:val="22"/>
          <w:szCs w:val="22"/>
        </w:rPr>
        <w:t xml:space="preserve"> O representante da Contratante deverá ter a experiência necessária para o acompanhamento e controle da execução dos serviços e do Contrato;</w:t>
      </w:r>
    </w:p>
    <w:p w:rsidR="00727413" w:rsidRPr="00727413" w:rsidRDefault="00727413" w:rsidP="00727413">
      <w:pPr>
        <w:autoSpaceDE w:val="0"/>
        <w:spacing w:before="240" w:after="240"/>
        <w:jc w:val="both"/>
        <w:rPr>
          <w:sz w:val="22"/>
          <w:szCs w:val="22"/>
        </w:rPr>
      </w:pPr>
      <w:r>
        <w:rPr>
          <w:sz w:val="22"/>
          <w:szCs w:val="22"/>
        </w:rPr>
        <w:lastRenderedPageBreak/>
        <w:t>2.4.6</w:t>
      </w:r>
      <w:r w:rsidRPr="00727413">
        <w:rPr>
          <w:sz w:val="22"/>
          <w:szCs w:val="22"/>
        </w:rPr>
        <w:t xml:space="preserve"> A qualidade dos serviços será constantemente monitorada para evitar sua degeneração, devendo a Contratante intervir para corrigir ou aplicar as sanções previstas no edital e no contrato administrativo, quando verificar desconformidade na prestação dos serviços à qualidade exigida;</w:t>
      </w:r>
    </w:p>
    <w:p w:rsidR="00727413" w:rsidRPr="00727413" w:rsidRDefault="00727413" w:rsidP="00727413">
      <w:pPr>
        <w:autoSpaceDE w:val="0"/>
        <w:spacing w:before="240" w:after="240"/>
        <w:jc w:val="both"/>
        <w:rPr>
          <w:sz w:val="22"/>
          <w:szCs w:val="22"/>
        </w:rPr>
      </w:pPr>
      <w:r>
        <w:rPr>
          <w:sz w:val="22"/>
          <w:szCs w:val="22"/>
        </w:rPr>
        <w:t>2.4.7</w:t>
      </w:r>
      <w:r w:rsidRPr="00727413">
        <w:rPr>
          <w:sz w:val="22"/>
          <w:szCs w:val="22"/>
        </w:rPr>
        <w:t xml:space="preserve"> 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727413" w:rsidRPr="00727413" w:rsidRDefault="00727413" w:rsidP="00727413">
      <w:pPr>
        <w:autoSpaceDE w:val="0"/>
        <w:spacing w:before="240" w:after="240"/>
        <w:jc w:val="both"/>
        <w:rPr>
          <w:sz w:val="22"/>
          <w:szCs w:val="22"/>
        </w:rPr>
      </w:pPr>
      <w:r>
        <w:rPr>
          <w:sz w:val="22"/>
          <w:szCs w:val="22"/>
        </w:rPr>
        <w:t>2.4.8</w:t>
      </w:r>
      <w:r w:rsidRPr="00727413">
        <w:rPr>
          <w:sz w:val="22"/>
          <w:szCs w:val="22"/>
        </w:rPr>
        <w:t xml:space="preserve"> As decisões que ultrapassarem a competência do representante deverão ser solicitadas aos seus superiores em tempo hábil para a adoção das medidas cabíveis;</w:t>
      </w:r>
    </w:p>
    <w:p w:rsidR="00727413" w:rsidRPr="00727413" w:rsidRDefault="00727413" w:rsidP="00727413">
      <w:pPr>
        <w:autoSpaceDE w:val="0"/>
        <w:spacing w:before="240" w:after="240"/>
        <w:jc w:val="both"/>
        <w:rPr>
          <w:sz w:val="22"/>
          <w:szCs w:val="22"/>
        </w:rPr>
      </w:pPr>
      <w:r>
        <w:rPr>
          <w:sz w:val="22"/>
          <w:szCs w:val="22"/>
        </w:rPr>
        <w:t>2.4.9</w:t>
      </w:r>
      <w:r w:rsidRPr="00727413">
        <w:rPr>
          <w:sz w:val="22"/>
          <w:szCs w:val="22"/>
        </w:rPr>
        <w:t xml:space="preserve"> No que concerne ao serviço objeto deste</w:t>
      </w:r>
      <w:r w:rsidR="009A51E4">
        <w:rPr>
          <w:sz w:val="22"/>
          <w:szCs w:val="22"/>
        </w:rPr>
        <w:t xml:space="preserve"> Edital</w:t>
      </w:r>
      <w:r w:rsidRPr="00727413">
        <w:rPr>
          <w:sz w:val="22"/>
          <w:szCs w:val="22"/>
        </w:rPr>
        <w:t>, a Contratada indicará um preposto, aceito pela Contratante, durante a vigência do Contrato, para representá-la administrativamente sempre que for necessário;</w:t>
      </w:r>
    </w:p>
    <w:p w:rsidR="00727413" w:rsidRPr="00727413" w:rsidRDefault="00727413" w:rsidP="00727413">
      <w:pPr>
        <w:autoSpaceDE w:val="0"/>
        <w:spacing w:before="240" w:after="240"/>
        <w:jc w:val="both"/>
        <w:rPr>
          <w:sz w:val="22"/>
          <w:szCs w:val="22"/>
        </w:rPr>
      </w:pPr>
      <w:r>
        <w:rPr>
          <w:sz w:val="22"/>
          <w:szCs w:val="22"/>
        </w:rPr>
        <w:t>2.4.10</w:t>
      </w:r>
      <w:r w:rsidRPr="00727413">
        <w:rPr>
          <w:sz w:val="22"/>
          <w:szCs w:val="22"/>
        </w:rPr>
        <w:t xml:space="preserve"> Os fiscais do Contrato deverão controlar a conformidade dos serviços realizados, de acordo com as</w:t>
      </w:r>
      <w:r w:rsidR="00AE0EB2">
        <w:rPr>
          <w:sz w:val="22"/>
          <w:szCs w:val="22"/>
        </w:rPr>
        <w:t xml:space="preserve"> especificações previstas no</w:t>
      </w:r>
      <w:r w:rsidRPr="00727413">
        <w:rPr>
          <w:sz w:val="22"/>
          <w:szCs w:val="22"/>
        </w:rPr>
        <w:t xml:space="preserve"> Projeto Básico e</w:t>
      </w:r>
      <w:r w:rsidR="00AE0EB2">
        <w:rPr>
          <w:sz w:val="22"/>
          <w:szCs w:val="22"/>
        </w:rPr>
        <w:t xml:space="preserve"> neste</w:t>
      </w:r>
      <w:r w:rsidRPr="00727413">
        <w:rPr>
          <w:sz w:val="22"/>
          <w:szCs w:val="22"/>
        </w:rPr>
        <w:t xml:space="preserve"> Edital;</w:t>
      </w:r>
    </w:p>
    <w:p w:rsidR="00727413" w:rsidRPr="00727413" w:rsidRDefault="00727413" w:rsidP="00727413">
      <w:pPr>
        <w:autoSpaceDE w:val="0"/>
        <w:spacing w:before="240" w:after="240"/>
        <w:jc w:val="both"/>
        <w:rPr>
          <w:sz w:val="22"/>
          <w:szCs w:val="22"/>
        </w:rPr>
      </w:pPr>
      <w:r>
        <w:rPr>
          <w:sz w:val="22"/>
          <w:szCs w:val="22"/>
        </w:rPr>
        <w:t>2.4.11</w:t>
      </w:r>
      <w:r w:rsidRPr="00727413">
        <w:rPr>
          <w:sz w:val="22"/>
          <w:szCs w:val="22"/>
        </w:rPr>
        <w:t xml:space="preserve">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artigo 70 da Lei nº. 8.666, de 1993;</w:t>
      </w:r>
    </w:p>
    <w:p w:rsidR="00F82BF0" w:rsidRPr="00F8584A" w:rsidRDefault="00F82BF0" w:rsidP="00727413">
      <w:pPr>
        <w:spacing w:before="120" w:after="120"/>
        <w:jc w:val="both"/>
        <w:rPr>
          <w:b/>
          <w:sz w:val="22"/>
          <w:szCs w:val="22"/>
        </w:rPr>
      </w:pPr>
      <w:r w:rsidRPr="00F82BF0">
        <w:rPr>
          <w:b/>
          <w:sz w:val="22"/>
          <w:szCs w:val="22"/>
        </w:rPr>
        <w:t>2.5 LOCAL DE ENTREGA DOS SERVIÇOS</w:t>
      </w:r>
      <w:r w:rsidR="00B94890">
        <w:rPr>
          <w:b/>
          <w:sz w:val="22"/>
          <w:szCs w:val="22"/>
        </w:rPr>
        <w:t xml:space="preserve"> </w:t>
      </w:r>
    </w:p>
    <w:p w:rsidR="009F6AEA" w:rsidRPr="00F8584A" w:rsidRDefault="009F6AEA" w:rsidP="00241045">
      <w:pPr>
        <w:spacing w:before="120" w:after="240"/>
        <w:jc w:val="both"/>
        <w:rPr>
          <w:sz w:val="22"/>
          <w:szCs w:val="22"/>
        </w:rPr>
      </w:pPr>
      <w:r w:rsidRPr="00F8584A">
        <w:rPr>
          <w:bCs/>
          <w:sz w:val="22"/>
          <w:szCs w:val="22"/>
        </w:rPr>
        <w:t>2.</w:t>
      </w:r>
      <w:r w:rsidR="00F82BF0" w:rsidRPr="00F8584A">
        <w:rPr>
          <w:bCs/>
          <w:sz w:val="22"/>
          <w:szCs w:val="22"/>
        </w:rPr>
        <w:t>5.1</w:t>
      </w:r>
      <w:r w:rsidRPr="00F8584A">
        <w:rPr>
          <w:bCs/>
          <w:sz w:val="22"/>
          <w:szCs w:val="22"/>
        </w:rPr>
        <w:t xml:space="preserve"> </w:t>
      </w:r>
      <w:r w:rsidRPr="00F8584A">
        <w:rPr>
          <w:sz w:val="22"/>
          <w:szCs w:val="22"/>
        </w:rPr>
        <w:t>A entrega dos serviços deverá ser realizada na</w:t>
      </w:r>
      <w:r w:rsidR="00727413" w:rsidRPr="00F8584A">
        <w:rPr>
          <w:sz w:val="22"/>
          <w:szCs w:val="22"/>
        </w:rPr>
        <w:t xml:space="preserve"> </w:t>
      </w:r>
      <w:r w:rsidR="00727413" w:rsidRPr="00F8584A">
        <w:rPr>
          <w:spacing w:val="1"/>
          <w:sz w:val="22"/>
          <w:szCs w:val="22"/>
        </w:rPr>
        <w:t>sede do IPERON, localizado na Av. Sete de Setembro, 2557 – bairro N. S. Graças, Porto Velho (RO), entre segunda e sexta-feira, no horário das 8h às 12h e das 14h às18h</w:t>
      </w:r>
      <w:r w:rsidR="002D4C07" w:rsidRPr="00F8584A">
        <w:rPr>
          <w:sz w:val="22"/>
          <w:szCs w:val="22"/>
        </w:rPr>
        <w:t>,</w:t>
      </w:r>
      <w:r w:rsidR="008627B7" w:rsidRPr="00F8584A">
        <w:rPr>
          <w:sz w:val="22"/>
          <w:szCs w:val="22"/>
        </w:rPr>
        <w:t xml:space="preserve"> </w:t>
      </w:r>
      <w:r w:rsidR="00F8584A" w:rsidRPr="00F8584A">
        <w:rPr>
          <w:sz w:val="22"/>
          <w:szCs w:val="22"/>
        </w:rPr>
        <w:t>conforme</w:t>
      </w:r>
      <w:r w:rsidR="008627B7" w:rsidRPr="00F8584A">
        <w:rPr>
          <w:sz w:val="22"/>
          <w:szCs w:val="22"/>
        </w:rPr>
        <w:t xml:space="preserve"> definidos </w:t>
      </w:r>
      <w:r w:rsidR="00F8584A" w:rsidRPr="00F8584A">
        <w:rPr>
          <w:sz w:val="22"/>
          <w:szCs w:val="22"/>
        </w:rPr>
        <w:t>no</w:t>
      </w:r>
      <w:r w:rsidR="008627B7" w:rsidRPr="00F8584A">
        <w:rPr>
          <w:sz w:val="22"/>
          <w:szCs w:val="22"/>
        </w:rPr>
        <w:t xml:space="preserve"> su</w:t>
      </w:r>
      <w:r w:rsidR="002D4C07" w:rsidRPr="00F8584A">
        <w:rPr>
          <w:sz w:val="22"/>
          <w:szCs w:val="22"/>
        </w:rPr>
        <w:t>bite</w:t>
      </w:r>
      <w:r w:rsidR="00F8584A" w:rsidRPr="00F8584A">
        <w:rPr>
          <w:sz w:val="22"/>
          <w:szCs w:val="22"/>
        </w:rPr>
        <w:t>m</w:t>
      </w:r>
      <w:r w:rsidR="008627B7" w:rsidRPr="00F8584A">
        <w:rPr>
          <w:sz w:val="22"/>
          <w:szCs w:val="22"/>
        </w:rPr>
        <w:t xml:space="preserve"> </w:t>
      </w:r>
      <w:r w:rsidR="00F8584A" w:rsidRPr="00F8584A">
        <w:rPr>
          <w:sz w:val="22"/>
          <w:szCs w:val="22"/>
        </w:rPr>
        <w:t>8</w:t>
      </w:r>
      <w:r w:rsidR="008627B7" w:rsidRPr="00F8584A">
        <w:rPr>
          <w:sz w:val="22"/>
          <w:szCs w:val="22"/>
        </w:rPr>
        <w:t xml:space="preserve"> e </w:t>
      </w:r>
      <w:r w:rsidR="00F8584A" w:rsidRPr="00F8584A">
        <w:rPr>
          <w:sz w:val="22"/>
          <w:szCs w:val="22"/>
        </w:rPr>
        <w:t>seguintes</w:t>
      </w:r>
      <w:r w:rsidR="002D4C07" w:rsidRPr="00F8584A">
        <w:rPr>
          <w:sz w:val="22"/>
          <w:szCs w:val="22"/>
        </w:rPr>
        <w:t xml:space="preserve"> do </w:t>
      </w:r>
      <w:r w:rsidR="009D5E8C">
        <w:rPr>
          <w:sz w:val="22"/>
          <w:szCs w:val="22"/>
        </w:rPr>
        <w:t>PROJETO BÁSICO</w:t>
      </w:r>
      <w:r w:rsidR="009E0393" w:rsidRPr="00F8584A">
        <w:rPr>
          <w:sz w:val="22"/>
          <w:szCs w:val="22"/>
        </w:rPr>
        <w:t>.</w:t>
      </w:r>
    </w:p>
    <w:p w:rsidR="009E0393" w:rsidRPr="00F62F31" w:rsidRDefault="009E0393" w:rsidP="00F62F31">
      <w:pPr>
        <w:spacing w:before="120" w:after="240"/>
        <w:jc w:val="both"/>
        <w:rPr>
          <w:b/>
          <w:sz w:val="22"/>
          <w:szCs w:val="22"/>
        </w:rPr>
      </w:pPr>
      <w:r w:rsidRPr="00F62F31">
        <w:rPr>
          <w:b/>
          <w:sz w:val="22"/>
          <w:szCs w:val="22"/>
        </w:rPr>
        <w:t xml:space="preserve">2.6 PRAZO DE </w:t>
      </w:r>
      <w:r w:rsidR="00F62F31" w:rsidRPr="00F62F31">
        <w:rPr>
          <w:b/>
          <w:sz w:val="22"/>
          <w:szCs w:val="22"/>
        </w:rPr>
        <w:t>EXECUÇÃO DOS SERVIÇOS</w:t>
      </w:r>
    </w:p>
    <w:p w:rsidR="00F8584A" w:rsidRPr="00F8584A" w:rsidRDefault="009E0393" w:rsidP="00F8584A">
      <w:pPr>
        <w:autoSpaceDE w:val="0"/>
        <w:spacing w:before="160" w:after="160"/>
        <w:jc w:val="both"/>
        <w:rPr>
          <w:bCs/>
          <w:sz w:val="22"/>
          <w:szCs w:val="22"/>
        </w:rPr>
      </w:pPr>
      <w:r w:rsidRPr="00F62F31">
        <w:rPr>
          <w:sz w:val="22"/>
          <w:szCs w:val="22"/>
        </w:rPr>
        <w:t>2.6.</w:t>
      </w:r>
      <w:r w:rsidRPr="00F8584A">
        <w:rPr>
          <w:sz w:val="22"/>
          <w:szCs w:val="22"/>
        </w:rPr>
        <w:t xml:space="preserve">1 </w:t>
      </w:r>
      <w:r w:rsidR="00F8584A" w:rsidRPr="00F8584A">
        <w:rPr>
          <w:bCs/>
          <w:sz w:val="22"/>
          <w:szCs w:val="22"/>
        </w:rPr>
        <w:t xml:space="preserve">A empresa vencedora dará início à prestação dos serviços, objeto deste </w:t>
      </w:r>
      <w:r w:rsidR="00613A25">
        <w:rPr>
          <w:bCs/>
          <w:sz w:val="22"/>
          <w:szCs w:val="22"/>
        </w:rPr>
        <w:t>Edital</w:t>
      </w:r>
      <w:r w:rsidR="00F8584A" w:rsidRPr="00F8584A">
        <w:rPr>
          <w:bCs/>
          <w:sz w:val="22"/>
          <w:szCs w:val="22"/>
        </w:rPr>
        <w:t>, em até 05 (cinco) dias úteis após a assinatura do Contrato e Ordem de Serviços;</w:t>
      </w:r>
    </w:p>
    <w:p w:rsidR="00F62F31" w:rsidRPr="003C46D5" w:rsidRDefault="00F8584A" w:rsidP="003C46D5">
      <w:pPr>
        <w:pStyle w:val="Corpodetexto21"/>
        <w:tabs>
          <w:tab w:val="left" w:pos="284"/>
        </w:tabs>
        <w:spacing w:after="240" w:line="283" w:lineRule="atLeast"/>
        <w:jc w:val="both"/>
        <w:rPr>
          <w:sz w:val="22"/>
          <w:szCs w:val="22"/>
          <w:lang w:eastAsia="pt-BR"/>
        </w:rPr>
      </w:pPr>
      <w:r>
        <w:rPr>
          <w:bCs/>
          <w:sz w:val="22"/>
          <w:szCs w:val="22"/>
        </w:rPr>
        <w:t>2.6.2</w:t>
      </w:r>
      <w:r w:rsidRPr="00F8584A">
        <w:rPr>
          <w:bCs/>
          <w:sz w:val="22"/>
          <w:szCs w:val="22"/>
        </w:rPr>
        <w:t xml:space="preserve"> </w:t>
      </w:r>
      <w:r w:rsidRPr="00F8584A">
        <w:rPr>
          <w:sz w:val="22"/>
          <w:szCs w:val="22"/>
        </w:rPr>
        <w:t xml:space="preserve">O prazo de vigência do Contrato será de 12 (doze) meses, contado da data do início da execução do </w:t>
      </w:r>
      <w:r w:rsidRPr="003C46D5">
        <w:rPr>
          <w:sz w:val="22"/>
          <w:szCs w:val="22"/>
        </w:rPr>
        <w:t xml:space="preserve">Contrato, </w:t>
      </w:r>
      <w:r w:rsidRPr="003C46D5">
        <w:rPr>
          <w:sz w:val="22"/>
          <w:szCs w:val="22"/>
          <w:lang w:eastAsia="pt-BR"/>
        </w:rPr>
        <w:t>podendo ser prorrogado nos termos do Art. 57 da Lei nº 8.666/93.</w:t>
      </w:r>
    </w:p>
    <w:p w:rsidR="003C46D5" w:rsidRPr="003C46D5" w:rsidRDefault="003C46D5" w:rsidP="003C46D5">
      <w:pPr>
        <w:autoSpaceDE w:val="0"/>
        <w:autoSpaceDN w:val="0"/>
        <w:adjustRightInd w:val="0"/>
        <w:spacing w:before="160" w:after="240"/>
        <w:rPr>
          <w:b/>
          <w:bCs/>
          <w:sz w:val="22"/>
          <w:szCs w:val="22"/>
        </w:rPr>
      </w:pPr>
      <w:r>
        <w:rPr>
          <w:b/>
          <w:bCs/>
          <w:sz w:val="22"/>
          <w:szCs w:val="22"/>
        </w:rPr>
        <w:t>2.7</w:t>
      </w:r>
      <w:r w:rsidRPr="003C46D5">
        <w:rPr>
          <w:b/>
          <w:bCs/>
          <w:sz w:val="22"/>
          <w:szCs w:val="22"/>
        </w:rPr>
        <w:t>. RECEBIMENTO</w:t>
      </w:r>
    </w:p>
    <w:p w:rsidR="003C46D5" w:rsidRPr="003C46D5" w:rsidRDefault="003C46D5" w:rsidP="003C46D5">
      <w:pPr>
        <w:pStyle w:val="Recuodecorpodetexto3"/>
        <w:suppressAutoHyphens w:val="0"/>
        <w:spacing w:before="120" w:after="240"/>
        <w:ind w:left="0"/>
        <w:jc w:val="both"/>
        <w:rPr>
          <w:b/>
          <w:bCs/>
          <w:sz w:val="22"/>
          <w:szCs w:val="22"/>
        </w:rPr>
      </w:pPr>
      <w:r>
        <w:rPr>
          <w:sz w:val="22"/>
          <w:szCs w:val="22"/>
        </w:rPr>
        <w:t>2.7</w:t>
      </w:r>
      <w:r w:rsidRPr="003C46D5">
        <w:rPr>
          <w:sz w:val="22"/>
          <w:szCs w:val="22"/>
        </w:rPr>
        <w:t>.1. O objeto será recebido por uma Comissão Especial de Recebimento de Serviços, conforme artigo 73, inciso I, letras “a” e “b” e ainda parágrafo 2º da Lei Federal nº 8.666/93, a qual aplica subsidiariamente:</w:t>
      </w:r>
    </w:p>
    <w:p w:rsidR="003C46D5" w:rsidRPr="003C46D5" w:rsidRDefault="003C46D5" w:rsidP="003C46D5">
      <w:pPr>
        <w:pStyle w:val="Recuodecorpodetexto3"/>
        <w:tabs>
          <w:tab w:val="left" w:pos="540"/>
        </w:tabs>
        <w:suppressAutoHyphens w:val="0"/>
        <w:spacing w:before="120" w:after="240"/>
        <w:ind w:left="0"/>
        <w:jc w:val="both"/>
        <w:rPr>
          <w:b/>
          <w:bCs/>
          <w:sz w:val="22"/>
          <w:szCs w:val="22"/>
        </w:rPr>
      </w:pPr>
      <w:r>
        <w:rPr>
          <w:sz w:val="22"/>
          <w:szCs w:val="22"/>
        </w:rPr>
        <w:t>2.7</w:t>
      </w:r>
      <w:r w:rsidRPr="003C46D5">
        <w:rPr>
          <w:sz w:val="22"/>
          <w:szCs w:val="22"/>
        </w:rPr>
        <w:t>.1.1. Provisoriamente, até 05 (cinco) dias úteis, para efeito de posterior verificação da conformidade do serviço com a especificação exigida;</w:t>
      </w:r>
    </w:p>
    <w:p w:rsidR="003C46D5" w:rsidRPr="003C46D5" w:rsidRDefault="003C46D5" w:rsidP="003C46D5">
      <w:pPr>
        <w:pStyle w:val="Recuodecorpodetexto3"/>
        <w:tabs>
          <w:tab w:val="left" w:pos="540"/>
        </w:tabs>
        <w:suppressAutoHyphens w:val="0"/>
        <w:spacing w:before="120" w:after="240"/>
        <w:ind w:left="0"/>
        <w:jc w:val="both"/>
        <w:rPr>
          <w:b/>
          <w:bCs/>
          <w:sz w:val="22"/>
          <w:szCs w:val="22"/>
        </w:rPr>
      </w:pPr>
      <w:r>
        <w:rPr>
          <w:sz w:val="22"/>
          <w:szCs w:val="22"/>
        </w:rPr>
        <w:t>2.7</w:t>
      </w:r>
      <w:r w:rsidRPr="003C46D5">
        <w:rPr>
          <w:sz w:val="22"/>
          <w:szCs w:val="22"/>
        </w:rPr>
        <w:t>.1.2. Definitivamente, até 15 (quinze) dias úteis, após a verificação da qualidade e da quantidade do serviço e consequente aceitação.</w:t>
      </w:r>
    </w:p>
    <w:p w:rsidR="003C46D5" w:rsidRPr="003C46D5" w:rsidRDefault="003C46D5" w:rsidP="003C46D5">
      <w:pPr>
        <w:pStyle w:val="Recuodecorpodetexto3"/>
        <w:tabs>
          <w:tab w:val="left" w:pos="540"/>
        </w:tabs>
        <w:suppressAutoHyphens w:val="0"/>
        <w:spacing w:before="120" w:after="240"/>
        <w:ind w:left="0"/>
        <w:jc w:val="both"/>
        <w:rPr>
          <w:b/>
          <w:bCs/>
          <w:sz w:val="22"/>
          <w:szCs w:val="22"/>
        </w:rPr>
      </w:pPr>
      <w:r>
        <w:rPr>
          <w:sz w:val="22"/>
          <w:szCs w:val="22"/>
        </w:rPr>
        <w:lastRenderedPageBreak/>
        <w:t>2.7</w:t>
      </w:r>
      <w:r w:rsidRPr="003C46D5">
        <w:rPr>
          <w:sz w:val="22"/>
          <w:szCs w:val="22"/>
        </w:rPr>
        <w:t>.2. O recebimento provisório ou definitivo não exclui a responsabilidade civil pela solidez e segurança do serviço, nem ético profissional pela perfeita execução do contrato, dentro dos limites estabelecidos pela Lei ou instrumento contratual.</w:t>
      </w:r>
    </w:p>
    <w:p w:rsidR="003C46D5" w:rsidRPr="003C46D5" w:rsidRDefault="003C46D5" w:rsidP="003C46D5">
      <w:pPr>
        <w:pStyle w:val="Corpodetexto21"/>
        <w:tabs>
          <w:tab w:val="left" w:pos="284"/>
        </w:tabs>
        <w:spacing w:after="240" w:line="283" w:lineRule="atLeast"/>
        <w:jc w:val="both"/>
        <w:rPr>
          <w:sz w:val="22"/>
          <w:szCs w:val="22"/>
          <w:lang w:eastAsia="pt-BR"/>
        </w:rPr>
      </w:pPr>
      <w:r>
        <w:rPr>
          <w:sz w:val="22"/>
          <w:szCs w:val="22"/>
        </w:rPr>
        <w:t>2.7</w:t>
      </w:r>
      <w:r w:rsidRPr="003C46D5">
        <w:rPr>
          <w:sz w:val="22"/>
          <w:szCs w:val="22"/>
        </w:rPr>
        <w:t>.3. Após a entrega do serviço, será conferido e certificado pela Comissão de Recebimento de Serviços definida pelo IPERON, onde será verificada a qualidade e quantidade de acordo com a especificação.</w:t>
      </w:r>
    </w:p>
    <w:p w:rsidR="00354C26" w:rsidRPr="009F6AEA" w:rsidRDefault="00354C26" w:rsidP="003C46D5">
      <w:pPr>
        <w:pStyle w:val="P30"/>
        <w:spacing w:after="240"/>
        <w:rPr>
          <w:sz w:val="22"/>
          <w:szCs w:val="22"/>
        </w:rPr>
      </w:pPr>
      <w:r w:rsidRPr="009F6AEA">
        <w:rPr>
          <w:sz w:val="22"/>
          <w:szCs w:val="22"/>
        </w:rPr>
        <w:t>3 – DA IMPUGNAÇÃO AO EDITAL</w:t>
      </w:r>
      <w:r w:rsidR="00227BA4" w:rsidRPr="009F6AEA">
        <w:rPr>
          <w:sz w:val="22"/>
          <w:szCs w:val="22"/>
        </w:rPr>
        <w:t>:</w:t>
      </w:r>
    </w:p>
    <w:p w:rsidR="00354C26" w:rsidRPr="00CD1325" w:rsidRDefault="00354C26" w:rsidP="00F62F31">
      <w:pPr>
        <w:pStyle w:val="P30"/>
        <w:spacing w:after="240"/>
        <w:rPr>
          <w:sz w:val="22"/>
          <w:szCs w:val="22"/>
        </w:rPr>
      </w:pPr>
      <w:r w:rsidRPr="009F6AEA">
        <w:rPr>
          <w:b w:val="0"/>
          <w:bCs/>
          <w:sz w:val="22"/>
          <w:szCs w:val="22"/>
        </w:rPr>
        <w:t xml:space="preserve">3.1. </w:t>
      </w:r>
      <w:r w:rsidRPr="009F6AEA">
        <w:rPr>
          <w:bCs/>
          <w:sz w:val="22"/>
          <w:szCs w:val="22"/>
        </w:rPr>
        <w:t>Até 05 (cinco) dias úteis que anteceder a abertura da sessão pública</w:t>
      </w:r>
      <w:r w:rsidRPr="009F6AEA">
        <w:rPr>
          <w:b w:val="0"/>
          <w:bCs/>
          <w:sz w:val="22"/>
          <w:szCs w:val="22"/>
        </w:rPr>
        <w:t xml:space="preserve">, </w:t>
      </w:r>
      <w:r w:rsidRPr="009F6AEA">
        <w:rPr>
          <w:b w:val="0"/>
          <w:sz w:val="22"/>
          <w:szCs w:val="22"/>
        </w:rPr>
        <w:t xml:space="preserve">qualquer cidadão poderá </w:t>
      </w:r>
      <w:r w:rsidRPr="009F6AEA">
        <w:rPr>
          <w:sz w:val="22"/>
          <w:szCs w:val="22"/>
        </w:rPr>
        <w:t>IMPUGNAR</w:t>
      </w:r>
      <w:r w:rsidRPr="009F6AEA">
        <w:rPr>
          <w:b w:val="0"/>
          <w:sz w:val="22"/>
          <w:szCs w:val="22"/>
        </w:rPr>
        <w:t xml:space="preserve"> o instrumento convocatório desta </w:t>
      </w:r>
      <w:r w:rsidR="00F8584A">
        <w:rPr>
          <w:sz w:val="22"/>
          <w:szCs w:val="22"/>
        </w:rPr>
        <w:t>TOMADA DE PREÇO</w:t>
      </w:r>
      <w:r w:rsidRPr="009F6AEA">
        <w:rPr>
          <w:b w:val="0"/>
          <w:bCs/>
          <w:sz w:val="22"/>
          <w:szCs w:val="22"/>
        </w:rPr>
        <w:t>,</w:t>
      </w:r>
      <w:r w:rsidRPr="009F6AEA">
        <w:rPr>
          <w:b w:val="0"/>
          <w:sz w:val="22"/>
          <w:szCs w:val="22"/>
        </w:rPr>
        <w:t xml:space="preserve"> conforme art. 41 § 1º da Lei Federal nº. 8.666/93, </w:t>
      </w:r>
      <w:r w:rsidRPr="009F6AEA">
        <w:rPr>
          <w:bCs/>
          <w:sz w:val="22"/>
          <w:szCs w:val="22"/>
        </w:rPr>
        <w:t xml:space="preserve">devendo mencionar o número da </w:t>
      </w:r>
      <w:r w:rsidR="00F8584A">
        <w:rPr>
          <w:bCs/>
          <w:sz w:val="22"/>
          <w:szCs w:val="22"/>
        </w:rPr>
        <w:t>TOMADA DE PREÇO</w:t>
      </w:r>
      <w:r w:rsidRPr="009F6AEA">
        <w:rPr>
          <w:bCs/>
          <w:sz w:val="22"/>
          <w:szCs w:val="22"/>
        </w:rPr>
        <w:t>, o ano e o número do processo</w:t>
      </w:r>
      <w:r w:rsidRPr="009F6AEA">
        <w:rPr>
          <w:b w:val="0"/>
          <w:bCs/>
          <w:sz w:val="22"/>
          <w:szCs w:val="22"/>
        </w:rPr>
        <w:t>,</w:t>
      </w:r>
      <w:r w:rsidRPr="009F6AEA">
        <w:rPr>
          <w:b w:val="0"/>
          <w:sz w:val="22"/>
          <w:szCs w:val="22"/>
        </w:rPr>
        <w:t xml:space="preserve"> manifestando-se preferencialmente através do e-mail </w:t>
      </w:r>
      <w:r w:rsidRPr="009F6AEA">
        <w:rPr>
          <w:sz w:val="22"/>
          <w:szCs w:val="22"/>
          <w:u w:val="single"/>
        </w:rPr>
        <w:t>celsupelro</w:t>
      </w:r>
      <w:r w:rsidRPr="009F6AEA">
        <w:rPr>
          <w:bCs/>
          <w:sz w:val="22"/>
          <w:szCs w:val="22"/>
          <w:u w:val="single"/>
        </w:rPr>
        <w:t>@gmail.com</w:t>
      </w:r>
      <w:r w:rsidRPr="009F6AEA">
        <w:rPr>
          <w:b w:val="0"/>
          <w:sz w:val="22"/>
          <w:szCs w:val="22"/>
        </w:rPr>
        <w:t>, ou protocolando, alternativamente, o documento circunstanciado junto a Comissão Especial de Licitação, na</w:t>
      </w:r>
      <w:r w:rsidRPr="00CD1325">
        <w:rPr>
          <w:b w:val="0"/>
          <w:sz w:val="22"/>
          <w:szCs w:val="22"/>
        </w:rPr>
        <w:t xml:space="preserve"> sede desta Superintendência (endereço constante do rodapé) no horário das 07h:30min. às 13h:30min., de segunda a sexta-feira.</w:t>
      </w:r>
    </w:p>
    <w:p w:rsidR="00354C26" w:rsidRPr="001A35A2" w:rsidRDefault="00354C26">
      <w:pPr>
        <w:ind w:left="567"/>
        <w:jc w:val="both"/>
        <w:rPr>
          <w:b/>
          <w:bCs/>
          <w:sz w:val="22"/>
          <w:szCs w:val="22"/>
        </w:rPr>
      </w:pPr>
      <w:r w:rsidRPr="00CD1325">
        <w:rPr>
          <w:sz w:val="22"/>
          <w:szCs w:val="22"/>
        </w:rPr>
        <w:t xml:space="preserve">3.1.1. Caberá à Comissão Especial de Licitação, auxiliada pelo órgão solicitante e/ou Assessoria </w:t>
      </w:r>
      <w:r w:rsidRPr="001A35A2">
        <w:rPr>
          <w:b/>
          <w:sz w:val="22"/>
          <w:szCs w:val="22"/>
        </w:rPr>
        <w:t>Jurídica, decidir sobre a petição no prazo de até 03 (três) dias úteis.</w:t>
      </w:r>
    </w:p>
    <w:p w:rsidR="00354C26" w:rsidRPr="001A35A2" w:rsidRDefault="00354C26">
      <w:pPr>
        <w:pStyle w:val="P30"/>
        <w:jc w:val="left"/>
        <w:rPr>
          <w:bCs/>
          <w:sz w:val="22"/>
          <w:szCs w:val="22"/>
        </w:rPr>
      </w:pPr>
    </w:p>
    <w:p w:rsidR="00354C26" w:rsidRPr="00CD1325" w:rsidRDefault="00354C26">
      <w:pPr>
        <w:pStyle w:val="P30"/>
        <w:rPr>
          <w:b w:val="0"/>
          <w:bCs/>
          <w:sz w:val="22"/>
          <w:szCs w:val="22"/>
        </w:rPr>
      </w:pPr>
      <w:r w:rsidRPr="001A35A2">
        <w:rPr>
          <w:b w:val="0"/>
          <w:bCs/>
          <w:sz w:val="22"/>
          <w:szCs w:val="22"/>
        </w:rPr>
        <w:t xml:space="preserve">3.2. </w:t>
      </w:r>
      <w:r w:rsidR="001A35A2" w:rsidRPr="001A35A2">
        <w:rPr>
          <w:b w:val="0"/>
          <w:sz w:val="22"/>
          <w:szCs w:val="22"/>
          <w:lang w:eastAsia="pt-BR"/>
        </w:rPr>
        <w:t>Decairá do direito de impugnar os termos do edital de licitação perante a administração o licitante que não o fizer até o segundo dia útil que anteceder a abertura dos envelopes de habilitação</w:t>
      </w:r>
      <w:r w:rsidR="001A35A2">
        <w:rPr>
          <w:b w:val="0"/>
          <w:sz w:val="22"/>
          <w:szCs w:val="22"/>
          <w:lang w:eastAsia="pt-BR"/>
        </w:rPr>
        <w:t xml:space="preserve">, </w:t>
      </w:r>
      <w:r w:rsidR="001A35A2" w:rsidRPr="001A35A2">
        <w:rPr>
          <w:b w:val="0"/>
          <w:sz w:val="22"/>
          <w:szCs w:val="22"/>
          <w:lang w:eastAsia="pt-BR"/>
        </w:rPr>
        <w:t>as falhas ou irregularidades que viciariam esse edital, hipótese em que tal comunicação não terá efeito de recurso</w:t>
      </w:r>
      <w:r w:rsidR="005B7199">
        <w:rPr>
          <w:b w:val="0"/>
          <w:sz w:val="22"/>
          <w:szCs w:val="22"/>
          <w:lang w:eastAsia="pt-BR"/>
        </w:rPr>
        <w:t xml:space="preserve">, </w:t>
      </w:r>
      <w:r w:rsidR="005B7199" w:rsidRPr="00CD1325">
        <w:rPr>
          <w:b w:val="0"/>
          <w:sz w:val="22"/>
          <w:szCs w:val="22"/>
        </w:rPr>
        <w:t xml:space="preserve">conforme </w:t>
      </w:r>
      <w:r w:rsidR="005B7199">
        <w:rPr>
          <w:b w:val="0"/>
          <w:sz w:val="22"/>
          <w:szCs w:val="22"/>
        </w:rPr>
        <w:t>disposto no A</w:t>
      </w:r>
      <w:r w:rsidR="005B7199" w:rsidRPr="00CD1325">
        <w:rPr>
          <w:b w:val="0"/>
          <w:sz w:val="22"/>
          <w:szCs w:val="22"/>
        </w:rPr>
        <w:t>rt. 41, § 2º da Lei Federal nº. 8.666/93</w:t>
      </w:r>
      <w:r w:rsidRPr="00CD1325">
        <w:rPr>
          <w:b w:val="0"/>
          <w:bCs/>
          <w:sz w:val="22"/>
          <w:szCs w:val="22"/>
        </w:rPr>
        <w:t xml:space="preserve">, devendo o licitante mencionar </w:t>
      </w:r>
      <w:r w:rsidRPr="00CD1325">
        <w:rPr>
          <w:bCs/>
          <w:sz w:val="22"/>
          <w:szCs w:val="22"/>
        </w:rPr>
        <w:t xml:space="preserve">o número da </w:t>
      </w:r>
      <w:r w:rsidR="00F8584A">
        <w:rPr>
          <w:bCs/>
          <w:sz w:val="22"/>
          <w:szCs w:val="22"/>
        </w:rPr>
        <w:t>TOMADA DE PREÇO</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ou protocolando, alternativamente, o documento circunstanciado junto a Comissão Especial de Licitação, na sede desta Superintendência (endereço constante do rodapé) no horário das 07h: 30min. às 13h:30min., de segunda a sexta-feira.</w:t>
      </w:r>
    </w:p>
    <w:p w:rsidR="00354C26" w:rsidRPr="00CD1325" w:rsidRDefault="00354C26">
      <w:pPr>
        <w:pStyle w:val="P30"/>
        <w:jc w:val="left"/>
        <w:rPr>
          <w:b w:val="0"/>
          <w:bCs/>
          <w:sz w:val="22"/>
          <w:szCs w:val="22"/>
        </w:rPr>
      </w:pPr>
    </w:p>
    <w:p w:rsidR="00354C26" w:rsidRDefault="00354C26">
      <w:pPr>
        <w:ind w:left="567"/>
        <w:jc w:val="both"/>
        <w:rPr>
          <w:b/>
          <w:sz w:val="22"/>
          <w:szCs w:val="22"/>
        </w:rPr>
      </w:pPr>
      <w:r w:rsidRPr="00CD1325">
        <w:rPr>
          <w:sz w:val="22"/>
          <w:szCs w:val="22"/>
        </w:rPr>
        <w:t xml:space="preserve">3.2.1. Caberá à Comissão Especial de Licitação, auxiliada pelo órgão solicitante e/ou Assessoria Jurídica, </w:t>
      </w:r>
      <w:r w:rsidRPr="00CD1325">
        <w:rPr>
          <w:b/>
          <w:sz w:val="22"/>
          <w:szCs w:val="22"/>
        </w:rPr>
        <w:t xml:space="preserve">decidir sobre a petição, </w:t>
      </w:r>
      <w:r w:rsidRPr="00CD1325">
        <w:rPr>
          <w:sz w:val="22"/>
          <w:szCs w:val="22"/>
        </w:rPr>
        <w:t>hipótese em que tal comunicação não terá efeito de recurso</w:t>
      </w:r>
      <w:r w:rsidRPr="00CD1325">
        <w:rPr>
          <w:b/>
          <w:sz w:val="22"/>
          <w:szCs w:val="22"/>
        </w:rPr>
        <w:t>.</w:t>
      </w:r>
    </w:p>
    <w:p w:rsidR="00F8584A" w:rsidRPr="00CD1325" w:rsidRDefault="00F8584A">
      <w:pPr>
        <w:ind w:left="567"/>
        <w:jc w:val="both"/>
        <w:rPr>
          <w:b/>
          <w:sz w:val="22"/>
          <w:szCs w:val="22"/>
        </w:rPr>
      </w:pPr>
    </w:p>
    <w:p w:rsidR="00354C26" w:rsidRPr="00CD1325" w:rsidRDefault="00354C26">
      <w:pPr>
        <w:jc w:val="both"/>
        <w:rPr>
          <w:sz w:val="22"/>
          <w:szCs w:val="22"/>
        </w:rPr>
      </w:pPr>
      <w:r w:rsidRPr="00CD1325">
        <w:rPr>
          <w:sz w:val="22"/>
          <w:szCs w:val="22"/>
        </w:rPr>
        <w:t xml:space="preserve">3.3. Acolhida a impugnação contra o ato convocatório, desde que </w:t>
      </w:r>
      <w:r w:rsidRPr="006A6215">
        <w:rPr>
          <w:b/>
          <w:sz w:val="22"/>
          <w:szCs w:val="22"/>
        </w:rPr>
        <w:t>altere a formulação</w:t>
      </w:r>
      <w:r w:rsidRPr="00CD1325">
        <w:rPr>
          <w:sz w:val="22"/>
          <w:szCs w:val="22"/>
        </w:rPr>
        <w:t xml:space="preserve"> da proposta de preços, será definida e </w:t>
      </w:r>
      <w:r w:rsidRPr="006A6215">
        <w:rPr>
          <w:b/>
          <w:sz w:val="22"/>
          <w:szCs w:val="22"/>
        </w:rPr>
        <w:t>publicada nova data</w:t>
      </w:r>
      <w:r w:rsidRPr="00CD1325">
        <w:rPr>
          <w:sz w:val="22"/>
          <w:szCs w:val="22"/>
        </w:rPr>
        <w:t xml:space="preserve"> para realização do certame</w:t>
      </w:r>
      <w:r w:rsidR="005F6F00">
        <w:rPr>
          <w:sz w:val="22"/>
          <w:szCs w:val="22"/>
        </w:rPr>
        <w:t xml:space="preserve">, em cumprimento ao Art. </w:t>
      </w:r>
      <w:r w:rsidR="008724E7">
        <w:rPr>
          <w:sz w:val="22"/>
          <w:szCs w:val="22"/>
        </w:rPr>
        <w:t>20</w:t>
      </w:r>
      <w:r w:rsidR="005F6F00">
        <w:rPr>
          <w:sz w:val="22"/>
          <w:szCs w:val="22"/>
        </w:rPr>
        <w:t>, § 4º da Lei 8.666/93, através de Adendo Modificador</w:t>
      </w:r>
      <w:r w:rsidR="001E3F04" w:rsidRPr="00CD1325">
        <w:rPr>
          <w:sz w:val="22"/>
          <w:szCs w:val="22"/>
        </w:rPr>
        <w:t>.</w:t>
      </w:r>
      <w:r w:rsidR="005E47CC" w:rsidRPr="00CD1325">
        <w:rPr>
          <w:sz w:val="22"/>
          <w:szCs w:val="22"/>
        </w:rPr>
        <w:t xml:space="preserve"> </w:t>
      </w:r>
    </w:p>
    <w:p w:rsidR="00354C26" w:rsidRPr="00CD1325" w:rsidRDefault="00354C26">
      <w:pPr>
        <w:jc w:val="both"/>
        <w:rPr>
          <w:sz w:val="22"/>
          <w:szCs w:val="22"/>
        </w:rPr>
      </w:pPr>
    </w:p>
    <w:p w:rsidR="00354C26" w:rsidRPr="00CD1325" w:rsidRDefault="00354C26">
      <w:pPr>
        <w:pStyle w:val="P30"/>
        <w:rPr>
          <w:b w:val="0"/>
          <w:bCs/>
          <w:sz w:val="22"/>
          <w:szCs w:val="22"/>
        </w:rPr>
      </w:pPr>
      <w:r w:rsidRPr="00CD1325">
        <w:rPr>
          <w:sz w:val="22"/>
          <w:szCs w:val="22"/>
        </w:rPr>
        <w:t>4 – DOS PEDIDOS DE ESCLARECIMENTO</w:t>
      </w:r>
      <w:r w:rsidR="00227BA4" w:rsidRPr="00CD1325">
        <w:rPr>
          <w:sz w:val="22"/>
          <w:szCs w:val="22"/>
        </w:rPr>
        <w:t>:</w:t>
      </w:r>
    </w:p>
    <w:p w:rsidR="00354C26" w:rsidRPr="00CD1325" w:rsidRDefault="00354C26">
      <w:pPr>
        <w:pStyle w:val="P30"/>
        <w:ind w:firstLine="1418"/>
        <w:rPr>
          <w:b w:val="0"/>
          <w:bCs/>
          <w:sz w:val="22"/>
          <w:szCs w:val="22"/>
        </w:rPr>
      </w:pPr>
    </w:p>
    <w:p w:rsidR="00354C26" w:rsidRPr="00CD1325" w:rsidRDefault="00354C26">
      <w:pPr>
        <w:pStyle w:val="P30"/>
        <w:rPr>
          <w:b w:val="0"/>
          <w:bCs/>
          <w:sz w:val="22"/>
          <w:szCs w:val="22"/>
        </w:rPr>
      </w:pPr>
      <w:r w:rsidRPr="00CD1325">
        <w:rPr>
          <w:b w:val="0"/>
          <w:bCs/>
          <w:sz w:val="22"/>
          <w:szCs w:val="22"/>
        </w:rPr>
        <w:t xml:space="preserve">4.1. Os pedidos de esclarecimentos, </w:t>
      </w:r>
      <w:r w:rsidRPr="00CD1325">
        <w:rPr>
          <w:b w:val="0"/>
          <w:sz w:val="22"/>
          <w:szCs w:val="22"/>
        </w:rPr>
        <w:t>decorrentes de dúvidas na interpretação deste Edital e as informações adicionais que se fizerem necessárias à elaboração das propostas,</w:t>
      </w:r>
      <w:r w:rsidRPr="00CD1325">
        <w:rPr>
          <w:b w:val="0"/>
          <w:bCs/>
          <w:sz w:val="22"/>
          <w:szCs w:val="22"/>
        </w:rPr>
        <w:t xml:space="preserve"> deverão ser enviados à Comissão Especial de Licitação no prazo de </w:t>
      </w:r>
      <w:r w:rsidRPr="00CD1325">
        <w:rPr>
          <w:bCs/>
          <w:sz w:val="22"/>
          <w:szCs w:val="22"/>
        </w:rPr>
        <w:t>até 02 (dias) dias úteis anteriores à data fixada para abertura da sessão</w:t>
      </w:r>
      <w:r w:rsidR="00BA5D88" w:rsidRPr="00CD1325">
        <w:rPr>
          <w:bCs/>
          <w:sz w:val="22"/>
          <w:szCs w:val="22"/>
        </w:rPr>
        <w:t xml:space="preserve"> </w:t>
      </w:r>
      <w:r w:rsidRPr="00CD1325">
        <w:rPr>
          <w:bCs/>
          <w:sz w:val="22"/>
          <w:szCs w:val="22"/>
        </w:rPr>
        <w:t>pública</w:t>
      </w:r>
      <w:r w:rsidRPr="00CD1325">
        <w:rPr>
          <w:b w:val="0"/>
          <w:bCs/>
          <w:sz w:val="22"/>
          <w:szCs w:val="22"/>
        </w:rPr>
        <w:t>,</w:t>
      </w:r>
      <w:r w:rsidR="00BA5D88" w:rsidRPr="00CD1325">
        <w:rPr>
          <w:b w:val="0"/>
          <w:bCs/>
          <w:sz w:val="22"/>
          <w:szCs w:val="22"/>
        </w:rPr>
        <w:t xml:space="preserve"> </w:t>
      </w:r>
      <w:r w:rsidRPr="00CD1325">
        <w:rPr>
          <w:b w:val="0"/>
          <w:sz w:val="22"/>
          <w:szCs w:val="22"/>
        </w:rPr>
        <w:t xml:space="preserve">manifestando-se preferencialmente por meio eletrônico, </w:t>
      </w:r>
      <w:r w:rsidRPr="00CD1325">
        <w:rPr>
          <w:b w:val="0"/>
          <w:bCs/>
          <w:sz w:val="22"/>
          <w:szCs w:val="22"/>
        </w:rPr>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ou por carta, no endereço constante do rodapé,das 07h30min. às 13h30min.,</w:t>
      </w:r>
      <w:r w:rsidR="00BA5D88" w:rsidRPr="00CD1325">
        <w:rPr>
          <w:b w:val="0"/>
          <w:sz w:val="22"/>
          <w:szCs w:val="22"/>
        </w:rPr>
        <w:t xml:space="preserve"> </w:t>
      </w:r>
      <w:r w:rsidRPr="00CD1325">
        <w:rPr>
          <w:b w:val="0"/>
          <w:bCs/>
          <w:sz w:val="22"/>
          <w:szCs w:val="22"/>
        </w:rPr>
        <w:t xml:space="preserve">devendo o licitante mencionar o número da </w:t>
      </w:r>
      <w:r w:rsidR="00F8584A">
        <w:rPr>
          <w:b w:val="0"/>
          <w:bCs/>
          <w:sz w:val="22"/>
          <w:szCs w:val="22"/>
        </w:rPr>
        <w:t>TOMADA DE PREÇO</w:t>
      </w:r>
      <w:r w:rsidRPr="00CD1325">
        <w:rPr>
          <w:b w:val="0"/>
          <w:bCs/>
          <w:sz w:val="22"/>
          <w:szCs w:val="22"/>
        </w:rPr>
        <w:t xml:space="preserve">, o ano e o número do processo. </w:t>
      </w:r>
    </w:p>
    <w:p w:rsidR="00354C26" w:rsidRPr="00CD1325" w:rsidRDefault="00354C26">
      <w:pPr>
        <w:pStyle w:val="P30"/>
        <w:rPr>
          <w:b w:val="0"/>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tblGrid>
      <w:tr w:rsidR="00354C26" w:rsidRPr="00CD1325" w:rsidTr="00F8584A">
        <w:trPr>
          <w:trHeight w:val="1180"/>
        </w:trPr>
        <w:tc>
          <w:tcPr>
            <w:tcW w:w="8363" w:type="dxa"/>
            <w:shd w:val="clear" w:color="auto" w:fill="auto"/>
            <w:vAlign w:val="center"/>
          </w:tcPr>
          <w:p w:rsidR="00227BA4" w:rsidRPr="00C60F2B" w:rsidRDefault="00227BA4" w:rsidP="00227BA4">
            <w:pPr>
              <w:pStyle w:val="TextosemFormatao"/>
              <w:widowControl/>
              <w:spacing w:before="120"/>
              <w:jc w:val="center"/>
              <w:rPr>
                <w:rFonts w:ascii="Times New Roman" w:hAnsi="Times New Roman" w:cs="Times New Roman"/>
                <w:b/>
                <w:bCs/>
              </w:rPr>
            </w:pPr>
            <w:r w:rsidRPr="00C60F2B">
              <w:rPr>
                <w:rFonts w:ascii="Times New Roman" w:hAnsi="Times New Roman" w:cs="Times New Roman"/>
                <w:b/>
                <w:bCs/>
              </w:rPr>
              <w:t>SUPERINTENDÊNCIA ESTADUAL DE COMPRAS E LICITAÇÕES – SUPEL</w:t>
            </w:r>
          </w:p>
          <w:p w:rsidR="00227BA4" w:rsidRPr="00C60F2B" w:rsidRDefault="00227BA4" w:rsidP="00227BA4">
            <w:pPr>
              <w:pStyle w:val="TextosemFormatao"/>
              <w:widowControl/>
              <w:spacing w:before="120"/>
              <w:jc w:val="center"/>
              <w:rPr>
                <w:rFonts w:ascii="Times New Roman" w:hAnsi="Times New Roman" w:cs="Times New Roman"/>
                <w:b/>
                <w:sz w:val="18"/>
                <w:szCs w:val="18"/>
              </w:rPr>
            </w:pPr>
            <w:r w:rsidRPr="00C60F2B">
              <w:rPr>
                <w:rFonts w:ascii="Times New Roman" w:hAnsi="Times New Roman" w:cs="Times New Roman"/>
                <w:b/>
                <w:sz w:val="18"/>
                <w:szCs w:val="18"/>
              </w:rPr>
              <w:t>Av</w:t>
            </w:r>
            <w:r w:rsidR="00F8584A" w:rsidRPr="00C60F2B">
              <w:rPr>
                <w:rFonts w:ascii="Times New Roman" w:hAnsi="Times New Roman" w:cs="Times New Roman"/>
                <w:b/>
                <w:sz w:val="18"/>
                <w:szCs w:val="18"/>
              </w:rPr>
              <w:t>.</w:t>
            </w:r>
            <w:r w:rsidRPr="00C60F2B">
              <w:rPr>
                <w:rFonts w:ascii="Times New Roman" w:hAnsi="Times New Roman" w:cs="Times New Roman"/>
                <w:b/>
                <w:sz w:val="18"/>
                <w:szCs w:val="18"/>
              </w:rPr>
              <w:t xml:space="preserve"> Farquar Bairro: Pedrinhas – Palácio Rio Madeira – </w:t>
            </w:r>
            <w:r w:rsidR="00F8584A" w:rsidRPr="00C60F2B">
              <w:rPr>
                <w:rFonts w:ascii="Times New Roman" w:hAnsi="Times New Roman" w:cs="Times New Roman"/>
                <w:b/>
                <w:sz w:val="18"/>
                <w:szCs w:val="18"/>
              </w:rPr>
              <w:t>Ed. Pacaás Novos</w:t>
            </w:r>
            <w:r w:rsidRPr="00C60F2B">
              <w:rPr>
                <w:rFonts w:ascii="Times New Roman" w:hAnsi="Times New Roman" w:cs="Times New Roman"/>
                <w:b/>
                <w:sz w:val="18"/>
                <w:szCs w:val="18"/>
              </w:rPr>
              <w:t xml:space="preserve"> – </w:t>
            </w:r>
            <w:r w:rsidR="00F8584A" w:rsidRPr="00C60F2B">
              <w:rPr>
                <w:rFonts w:ascii="Times New Roman" w:hAnsi="Times New Roman" w:cs="Times New Roman"/>
                <w:b/>
                <w:sz w:val="18"/>
                <w:szCs w:val="18"/>
              </w:rPr>
              <w:t>2</w:t>
            </w:r>
            <w:r w:rsidRPr="00C60F2B">
              <w:rPr>
                <w:rFonts w:ascii="Times New Roman" w:hAnsi="Times New Roman" w:cs="Times New Roman"/>
                <w:b/>
                <w:sz w:val="18"/>
                <w:szCs w:val="18"/>
              </w:rPr>
              <w:t>º andar</w:t>
            </w:r>
          </w:p>
          <w:p w:rsidR="00227BA4" w:rsidRPr="00C60F2B" w:rsidRDefault="00227BA4" w:rsidP="00227BA4">
            <w:pPr>
              <w:pStyle w:val="TextosemFormatao"/>
              <w:widowControl/>
              <w:spacing w:before="120"/>
              <w:jc w:val="center"/>
              <w:rPr>
                <w:rFonts w:ascii="Times New Roman" w:hAnsi="Times New Roman" w:cs="Times New Roman"/>
                <w:b/>
                <w:bCs/>
                <w:sz w:val="18"/>
                <w:szCs w:val="18"/>
              </w:rPr>
            </w:pPr>
            <w:r w:rsidRPr="00C60F2B">
              <w:rPr>
                <w:rFonts w:ascii="Times New Roman" w:hAnsi="Times New Roman" w:cs="Times New Roman"/>
                <w:b/>
                <w:bCs/>
                <w:sz w:val="18"/>
                <w:szCs w:val="18"/>
              </w:rPr>
              <w:t>A/C: COMISSÃO ESPECIAL DE LICITAÇÃO</w:t>
            </w:r>
          </w:p>
          <w:p w:rsidR="00354C26" w:rsidRPr="00CD1325" w:rsidRDefault="007E50B0" w:rsidP="00294BF1">
            <w:pPr>
              <w:pStyle w:val="TextosemFormatao1"/>
              <w:spacing w:before="120" w:after="120"/>
              <w:jc w:val="center"/>
              <w:rPr>
                <w:rFonts w:ascii="Times New Roman" w:hAnsi="Times New Roman" w:cs="Times New Roman"/>
                <w:bCs/>
                <w:sz w:val="22"/>
                <w:szCs w:val="22"/>
              </w:rPr>
            </w:pPr>
            <w:r w:rsidRPr="00C60F2B">
              <w:rPr>
                <w:rFonts w:ascii="Times New Roman" w:hAnsi="Times New Roman" w:cs="Times New Roman"/>
                <w:b/>
                <w:bCs/>
                <w:sz w:val="18"/>
                <w:szCs w:val="18"/>
              </w:rPr>
              <w:t xml:space="preserve">EDITAL DE </w:t>
            </w:r>
            <w:r w:rsidR="00FC6AA2" w:rsidRPr="00C60F2B">
              <w:rPr>
                <w:rFonts w:ascii="Times New Roman" w:hAnsi="Times New Roman" w:cs="Times New Roman"/>
                <w:b/>
                <w:bCs/>
                <w:sz w:val="18"/>
                <w:szCs w:val="18"/>
              </w:rPr>
              <w:t xml:space="preserve">TOMADA DE PREÇO Nº. </w:t>
            </w:r>
            <w:r w:rsidR="002531F4">
              <w:rPr>
                <w:rFonts w:ascii="Times New Roman" w:hAnsi="Times New Roman" w:cs="Times New Roman"/>
                <w:b/>
                <w:bCs/>
                <w:sz w:val="18"/>
                <w:szCs w:val="18"/>
              </w:rPr>
              <w:t>015/2016/CEL/SUPEL/RO</w:t>
            </w:r>
          </w:p>
        </w:tc>
      </w:tr>
    </w:tbl>
    <w:p w:rsidR="00354C26" w:rsidRPr="00C241A6" w:rsidRDefault="00354C26">
      <w:pPr>
        <w:pStyle w:val="Corpodetexto32"/>
        <w:jc w:val="both"/>
        <w:rPr>
          <w:b w:val="0"/>
          <w:bCs/>
          <w:sz w:val="12"/>
          <w:szCs w:val="22"/>
        </w:rPr>
      </w:pPr>
    </w:p>
    <w:p w:rsidR="00354C26" w:rsidRPr="00CD1325" w:rsidRDefault="00354C26">
      <w:pPr>
        <w:pStyle w:val="Corpodetexto32"/>
        <w:jc w:val="both"/>
        <w:rPr>
          <w:b w:val="0"/>
          <w:bCs/>
          <w:sz w:val="22"/>
          <w:szCs w:val="22"/>
        </w:rPr>
      </w:pPr>
      <w:r w:rsidRPr="00CD1325">
        <w:rPr>
          <w:b w:val="0"/>
          <w:bCs/>
          <w:sz w:val="22"/>
          <w:szCs w:val="22"/>
        </w:rPr>
        <w:lastRenderedPageBreak/>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CD1325">
        <w:rPr>
          <w:sz w:val="22"/>
          <w:szCs w:val="22"/>
        </w:rPr>
        <w:t xml:space="preserve">adendos modificadores, erratas, notas de esclarecimento ou adendos esclarecedores, </w:t>
      </w:r>
      <w:r w:rsidRPr="00CD1325">
        <w:rPr>
          <w:b w:val="0"/>
          <w:bCs/>
          <w:sz w:val="22"/>
          <w:szCs w:val="22"/>
        </w:rPr>
        <w:t>às licitantes que tenham retirado o Edital através de email (quando indicado), ou ainda, conforme o caso publicadas nos mesmos meios que o inicial.</w:t>
      </w:r>
    </w:p>
    <w:p w:rsidR="00354C26" w:rsidRPr="00CD1325" w:rsidRDefault="00354C26">
      <w:pPr>
        <w:tabs>
          <w:tab w:val="left" w:pos="567"/>
        </w:tabs>
        <w:ind w:left="567"/>
        <w:jc w:val="both"/>
        <w:rPr>
          <w:sz w:val="22"/>
          <w:szCs w:val="22"/>
        </w:rPr>
      </w:pPr>
      <w:r w:rsidRPr="00CD1325">
        <w:rPr>
          <w:sz w:val="22"/>
          <w:szCs w:val="22"/>
        </w:rPr>
        <w:t xml:space="preserve">4.2.1. </w:t>
      </w:r>
      <w:r w:rsidRPr="00CD1325">
        <w:rPr>
          <w:b/>
          <w:bCs/>
          <w:sz w:val="22"/>
          <w:szCs w:val="22"/>
        </w:rPr>
        <w:t xml:space="preserve">ADENDO MODIFICADOR </w:t>
      </w:r>
      <w:r w:rsidRPr="00CD1325">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354C26" w:rsidRPr="00CD1325" w:rsidRDefault="00354C26">
      <w:pPr>
        <w:tabs>
          <w:tab w:val="left" w:pos="567"/>
          <w:tab w:val="left" w:pos="1080"/>
        </w:tabs>
        <w:ind w:left="567"/>
        <w:jc w:val="both"/>
        <w:rPr>
          <w:sz w:val="22"/>
          <w:szCs w:val="22"/>
        </w:rPr>
      </w:pPr>
    </w:p>
    <w:p w:rsidR="00354C26" w:rsidRPr="00CD1325" w:rsidRDefault="00354C26" w:rsidP="00567F7A">
      <w:pPr>
        <w:numPr>
          <w:ilvl w:val="2"/>
          <w:numId w:val="5"/>
        </w:numPr>
        <w:tabs>
          <w:tab w:val="left" w:pos="567"/>
          <w:tab w:val="left" w:pos="1134"/>
        </w:tabs>
        <w:ind w:left="567" w:firstLine="0"/>
        <w:jc w:val="both"/>
        <w:rPr>
          <w:sz w:val="22"/>
          <w:szCs w:val="22"/>
        </w:rPr>
      </w:pPr>
      <w:r w:rsidRPr="00CD1325">
        <w:rPr>
          <w:b/>
          <w:bCs/>
          <w:sz w:val="22"/>
          <w:szCs w:val="22"/>
        </w:rPr>
        <w:t>ERRATA, NOTA DE ESCLARECIMENTO E ADENDO ESCLARECEDOR</w:t>
      </w:r>
      <w:r w:rsidRPr="00CD1325">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354C26" w:rsidRPr="00CD1325" w:rsidRDefault="00354C26">
      <w:pPr>
        <w:tabs>
          <w:tab w:val="left" w:pos="567"/>
        </w:tabs>
        <w:jc w:val="both"/>
        <w:rPr>
          <w:sz w:val="22"/>
          <w:szCs w:val="22"/>
        </w:rPr>
      </w:pPr>
    </w:p>
    <w:p w:rsidR="00354C26" w:rsidRPr="00CD1325" w:rsidRDefault="00354C26">
      <w:pPr>
        <w:tabs>
          <w:tab w:val="left" w:pos="567"/>
        </w:tabs>
        <w:jc w:val="both"/>
        <w:rPr>
          <w:sz w:val="22"/>
          <w:szCs w:val="22"/>
        </w:rPr>
      </w:pPr>
      <w:r w:rsidRPr="00CD1325">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CD1325">
        <w:rPr>
          <w:sz w:val="22"/>
          <w:szCs w:val="22"/>
        </w:rPr>
        <w:t>.</w:t>
      </w:r>
    </w:p>
    <w:p w:rsidR="00354C26" w:rsidRPr="00CD1325" w:rsidRDefault="00354C26">
      <w:pPr>
        <w:tabs>
          <w:tab w:val="left" w:pos="567"/>
        </w:tabs>
        <w:jc w:val="both"/>
        <w:rPr>
          <w:sz w:val="22"/>
          <w:szCs w:val="22"/>
        </w:rPr>
      </w:pPr>
    </w:p>
    <w:p w:rsidR="00354C26" w:rsidRPr="00CD1325" w:rsidRDefault="00354C26">
      <w:pPr>
        <w:tabs>
          <w:tab w:val="left" w:pos="567"/>
        </w:tabs>
        <w:ind w:left="567"/>
        <w:jc w:val="both"/>
        <w:rPr>
          <w:sz w:val="22"/>
          <w:szCs w:val="22"/>
        </w:rPr>
      </w:pPr>
      <w:r w:rsidRPr="00CD1325">
        <w:rPr>
          <w:sz w:val="22"/>
          <w:szCs w:val="22"/>
        </w:rPr>
        <w:t>4.3.1. A resposta da LICITANTE não implicará, em qualquer caso, na tácita aceitação da Comissão Especial de Licitação.</w:t>
      </w:r>
    </w:p>
    <w:p w:rsidR="00354C26" w:rsidRPr="00CD1325" w:rsidRDefault="00354C26">
      <w:pPr>
        <w:tabs>
          <w:tab w:val="left" w:pos="567"/>
        </w:tabs>
        <w:ind w:left="567"/>
        <w:jc w:val="both"/>
        <w:rPr>
          <w:sz w:val="22"/>
          <w:szCs w:val="22"/>
        </w:rPr>
      </w:pPr>
    </w:p>
    <w:p w:rsidR="00354C26" w:rsidRPr="00CD1325" w:rsidRDefault="00354C26">
      <w:pPr>
        <w:tabs>
          <w:tab w:val="left" w:pos="567"/>
        </w:tabs>
        <w:jc w:val="both"/>
        <w:rPr>
          <w:b/>
          <w:sz w:val="22"/>
          <w:szCs w:val="22"/>
        </w:rPr>
      </w:pPr>
      <w:r w:rsidRPr="00CD1325">
        <w:rPr>
          <w:bCs/>
          <w:sz w:val="22"/>
          <w:szCs w:val="22"/>
        </w:rPr>
        <w:t xml:space="preserve">4.4. As informações e/ou esclarecimentos poderão ser disponibilizados pela Comissão </w:t>
      </w:r>
      <w:r w:rsidRPr="00CD1325">
        <w:rPr>
          <w:sz w:val="22"/>
          <w:szCs w:val="22"/>
        </w:rPr>
        <w:t xml:space="preserve">no endereço eletrônico </w:t>
      </w:r>
      <w:hyperlink r:id="rId11" w:history="1">
        <w:r w:rsidRPr="00CD1325">
          <w:rPr>
            <w:rStyle w:val="Hyperlink"/>
            <w:sz w:val="22"/>
            <w:szCs w:val="22"/>
          </w:rPr>
          <w:t>www.supel.ro.gov.br</w:t>
        </w:r>
      </w:hyperlink>
      <w:r w:rsidRPr="00CD1325">
        <w:rPr>
          <w:sz w:val="22"/>
          <w:szCs w:val="22"/>
        </w:rPr>
        <w:t xml:space="preserve">, </w:t>
      </w:r>
      <w:r w:rsidRPr="00CD1325">
        <w:rPr>
          <w:bCs/>
          <w:sz w:val="22"/>
          <w:szCs w:val="22"/>
        </w:rPr>
        <w:t xml:space="preserve">ficando todos os licitantes obrigados a acessá-lo para obtenção das informações prestadas, </w:t>
      </w:r>
      <w:r w:rsidRPr="00CD1325">
        <w:rPr>
          <w:sz w:val="22"/>
          <w:szCs w:val="22"/>
        </w:rPr>
        <w:t xml:space="preserve">podendo ainda, serem divulgadas pelo mesmo instrumento de publicação em que se deu o texto original, quando se tratar de adendo modificador, ou, ainda, encaminhados no email da licitante, caso mencionado. Em última instância, será protocolado diretamente no endereço da licitante, quando mencionado. </w:t>
      </w:r>
    </w:p>
    <w:p w:rsidR="00354C26" w:rsidRPr="00CD1325" w:rsidRDefault="00354C26">
      <w:pPr>
        <w:jc w:val="both"/>
        <w:rPr>
          <w:b/>
          <w:sz w:val="22"/>
          <w:szCs w:val="22"/>
        </w:rPr>
      </w:pPr>
    </w:p>
    <w:p w:rsidR="00354C26" w:rsidRPr="00CD1325" w:rsidRDefault="00354C26">
      <w:pPr>
        <w:spacing w:after="120"/>
        <w:jc w:val="both"/>
        <w:rPr>
          <w:sz w:val="22"/>
          <w:szCs w:val="22"/>
        </w:rPr>
      </w:pPr>
      <w:r w:rsidRPr="00CD1325">
        <w:rPr>
          <w:sz w:val="22"/>
          <w:szCs w:val="22"/>
        </w:rPr>
        <w:t xml:space="preserve">4.5. A não argüição de dúvidas por parte das </w:t>
      </w:r>
      <w:r w:rsidRPr="00CD1325">
        <w:rPr>
          <w:b/>
          <w:sz w:val="22"/>
          <w:szCs w:val="22"/>
        </w:rPr>
        <w:t>LICITANTES</w:t>
      </w:r>
      <w:r w:rsidRPr="00CD1325">
        <w:rPr>
          <w:sz w:val="22"/>
          <w:szCs w:val="22"/>
        </w:rPr>
        <w:t xml:space="preserve"> implicará na tácita admissão de que os elementos contidos no Edital e seus anexos foram considerados suficientes. </w:t>
      </w:r>
    </w:p>
    <w:p w:rsidR="005B3B87" w:rsidRDefault="005B3B87">
      <w:pPr>
        <w:tabs>
          <w:tab w:val="left" w:pos="-851"/>
        </w:tabs>
        <w:jc w:val="both"/>
        <w:rPr>
          <w:b/>
          <w:sz w:val="22"/>
          <w:szCs w:val="22"/>
        </w:rPr>
      </w:pPr>
    </w:p>
    <w:p w:rsidR="00354C26" w:rsidRDefault="00354C26">
      <w:pPr>
        <w:tabs>
          <w:tab w:val="left" w:pos="-851"/>
        </w:tabs>
        <w:jc w:val="both"/>
        <w:rPr>
          <w:b/>
          <w:sz w:val="22"/>
          <w:szCs w:val="22"/>
        </w:rPr>
      </w:pPr>
      <w:r w:rsidRPr="00CD1325">
        <w:rPr>
          <w:b/>
          <w:sz w:val="22"/>
          <w:szCs w:val="22"/>
        </w:rPr>
        <w:t>5 – DAS CONDIÇÕES PARA PARTICIPAÇÃO</w:t>
      </w:r>
      <w:r w:rsidR="00227BA4" w:rsidRPr="00CD1325">
        <w:rPr>
          <w:b/>
          <w:sz w:val="22"/>
          <w:szCs w:val="22"/>
        </w:rPr>
        <w:t>:</w:t>
      </w:r>
    </w:p>
    <w:p w:rsidR="005B3B87" w:rsidRDefault="005B3B87">
      <w:pPr>
        <w:tabs>
          <w:tab w:val="left" w:pos="-851"/>
        </w:tabs>
        <w:jc w:val="both"/>
        <w:rPr>
          <w:b/>
          <w:sz w:val="22"/>
          <w:szCs w:val="22"/>
        </w:rPr>
      </w:pPr>
    </w:p>
    <w:p w:rsidR="005B3B87" w:rsidRDefault="005B3B87" w:rsidP="005B3B87">
      <w:pPr>
        <w:pStyle w:val="Rodap"/>
        <w:jc w:val="both"/>
        <w:rPr>
          <w:sz w:val="22"/>
          <w:szCs w:val="22"/>
        </w:rPr>
      </w:pPr>
      <w:r w:rsidRPr="00CD1325">
        <w:rPr>
          <w:sz w:val="22"/>
          <w:szCs w:val="22"/>
        </w:rPr>
        <w:t xml:space="preserve">5.1. A participação nesta licitação importa à proponente na irrestrita aceitação das condições estabelecidas no presente Edital, bem como a observância dos regulamentos, normas administrativas e técnicas aplicáveis, inclusive quanto a recursos, e sua não observância ensejará na sumária desclassificação da proponente. </w:t>
      </w:r>
    </w:p>
    <w:p w:rsidR="005B3B87" w:rsidRPr="00CD1325" w:rsidRDefault="005B3B87" w:rsidP="005B3B87">
      <w:pPr>
        <w:pStyle w:val="Rodap"/>
        <w:jc w:val="both"/>
        <w:rPr>
          <w:sz w:val="22"/>
          <w:szCs w:val="22"/>
        </w:rPr>
      </w:pPr>
    </w:p>
    <w:p w:rsidR="005B3B87" w:rsidRPr="00CD1325" w:rsidRDefault="005B3B87" w:rsidP="005B3B87">
      <w:pPr>
        <w:pStyle w:val="Recuodecorpodetexto2"/>
        <w:widowControl w:val="0"/>
        <w:rPr>
          <w:b/>
          <w:sz w:val="22"/>
          <w:szCs w:val="22"/>
        </w:rPr>
      </w:pPr>
      <w:r w:rsidRPr="00CD1325">
        <w:rPr>
          <w:b/>
          <w:sz w:val="22"/>
          <w:szCs w:val="22"/>
        </w:rPr>
        <w:t>5.2. Poderão participar desta TOMADA DE PREÇOS às empresas que:</w:t>
      </w:r>
    </w:p>
    <w:p w:rsidR="002A687B" w:rsidRPr="00B418E3" w:rsidRDefault="002A687B" w:rsidP="002A687B">
      <w:pPr>
        <w:ind w:left="567"/>
        <w:jc w:val="both"/>
        <w:rPr>
          <w:sz w:val="22"/>
          <w:szCs w:val="22"/>
          <w:shd w:val="clear" w:color="auto" w:fill="FFFF00"/>
        </w:rPr>
      </w:pPr>
      <w:r w:rsidRPr="00B418E3">
        <w:rPr>
          <w:sz w:val="22"/>
          <w:szCs w:val="22"/>
        </w:rPr>
        <w:t xml:space="preserve">5.2.1. Satisfaçam as condições deste Edital e seus anexos, que </w:t>
      </w:r>
      <w:r>
        <w:rPr>
          <w:b/>
          <w:sz w:val="22"/>
          <w:szCs w:val="22"/>
        </w:rPr>
        <w:t>tenham o ramo de atividades pertinente</w:t>
      </w:r>
      <w:r w:rsidRPr="00B418E3">
        <w:rPr>
          <w:b/>
          <w:sz w:val="22"/>
          <w:szCs w:val="22"/>
        </w:rPr>
        <w:t xml:space="preserve"> ao objeto licitado</w:t>
      </w:r>
      <w:r w:rsidRPr="00B418E3">
        <w:rPr>
          <w:sz w:val="22"/>
          <w:szCs w:val="22"/>
        </w:rPr>
        <w:t xml:space="preserve"> e que possuam nos seus quadros de Diretores ou Responsáveis Técnicos, profissionais com capacidade técnica comprovada para a execução dos trabalhos de que trata o presente certame.</w:t>
      </w:r>
    </w:p>
    <w:p w:rsidR="002A687B" w:rsidRDefault="002A687B" w:rsidP="005B3B87">
      <w:pPr>
        <w:ind w:left="567"/>
        <w:jc w:val="both"/>
        <w:rPr>
          <w:sz w:val="22"/>
          <w:szCs w:val="22"/>
        </w:rPr>
      </w:pPr>
    </w:p>
    <w:p w:rsidR="005B3B87" w:rsidRDefault="005B3B87" w:rsidP="005B3B87">
      <w:pPr>
        <w:ind w:left="567"/>
        <w:jc w:val="both"/>
        <w:rPr>
          <w:sz w:val="22"/>
          <w:szCs w:val="22"/>
        </w:rPr>
      </w:pPr>
      <w:r w:rsidRPr="00CD1325">
        <w:rPr>
          <w:sz w:val="22"/>
          <w:szCs w:val="22"/>
        </w:rPr>
        <w:t>5.2.</w:t>
      </w:r>
      <w:r w:rsidR="002A687B">
        <w:rPr>
          <w:sz w:val="22"/>
          <w:szCs w:val="22"/>
        </w:rPr>
        <w:t>2</w:t>
      </w:r>
      <w:r w:rsidRPr="00CD1325">
        <w:rPr>
          <w:sz w:val="22"/>
          <w:szCs w:val="22"/>
        </w:rPr>
        <w:t xml:space="preserve">. Atendam às condições </w:t>
      </w:r>
      <w:r w:rsidRPr="00AC0511">
        <w:rPr>
          <w:sz w:val="22"/>
          <w:szCs w:val="22"/>
        </w:rPr>
        <w:t xml:space="preserve">deste EDITAL e seus Anexos, inclusive quanto à documentação exigida para habilitação, constante do </w:t>
      </w:r>
      <w:r w:rsidRPr="00AC0511">
        <w:rPr>
          <w:b/>
          <w:sz w:val="22"/>
          <w:szCs w:val="22"/>
        </w:rPr>
        <w:t>item 8</w:t>
      </w:r>
      <w:r w:rsidRPr="00CD1325">
        <w:rPr>
          <w:sz w:val="22"/>
          <w:szCs w:val="22"/>
        </w:rPr>
        <w:t xml:space="preserve"> deste Edital;</w:t>
      </w:r>
    </w:p>
    <w:p w:rsidR="004E17EB" w:rsidRDefault="004E17EB" w:rsidP="005B3B87">
      <w:pPr>
        <w:ind w:left="567"/>
        <w:jc w:val="both"/>
        <w:rPr>
          <w:sz w:val="22"/>
          <w:szCs w:val="22"/>
        </w:rPr>
      </w:pPr>
    </w:p>
    <w:p w:rsidR="004E17EB" w:rsidRPr="00B418E3" w:rsidRDefault="004E17EB" w:rsidP="004E17EB">
      <w:pPr>
        <w:ind w:left="1134"/>
        <w:jc w:val="both"/>
        <w:rPr>
          <w:sz w:val="22"/>
          <w:szCs w:val="22"/>
        </w:rPr>
      </w:pPr>
      <w:r w:rsidRPr="00B418E3">
        <w:rPr>
          <w:sz w:val="22"/>
          <w:szCs w:val="22"/>
        </w:rPr>
        <w:lastRenderedPageBreak/>
        <w:t>5.2.</w:t>
      </w:r>
      <w:r>
        <w:rPr>
          <w:sz w:val="22"/>
          <w:szCs w:val="22"/>
        </w:rPr>
        <w:t>2</w:t>
      </w:r>
      <w:r w:rsidRPr="00B418E3">
        <w:rPr>
          <w:sz w:val="22"/>
          <w:szCs w:val="22"/>
        </w:rPr>
        <w:t>.1. As empresas participantes deste certame não cadastradas e que têm o interesse em formalizar o seu cadastro junto a SUPEL, poderão apresentar as documentações necessárias, observada a necessária qualificação.</w:t>
      </w:r>
    </w:p>
    <w:p w:rsidR="004E17EB" w:rsidRDefault="004E17EB" w:rsidP="004E17EB">
      <w:pPr>
        <w:ind w:left="1134"/>
        <w:jc w:val="both"/>
        <w:rPr>
          <w:sz w:val="22"/>
          <w:szCs w:val="22"/>
        </w:rPr>
      </w:pPr>
    </w:p>
    <w:p w:rsidR="004E17EB" w:rsidRPr="00B418E3" w:rsidRDefault="004E17EB" w:rsidP="004E17EB">
      <w:pPr>
        <w:ind w:left="1134"/>
        <w:jc w:val="both"/>
        <w:rPr>
          <w:sz w:val="22"/>
          <w:szCs w:val="22"/>
        </w:rPr>
      </w:pPr>
      <w:r w:rsidRPr="00B418E3">
        <w:rPr>
          <w:sz w:val="22"/>
          <w:szCs w:val="22"/>
        </w:rPr>
        <w:t>5.2.</w:t>
      </w:r>
      <w:r>
        <w:rPr>
          <w:sz w:val="22"/>
          <w:szCs w:val="22"/>
        </w:rPr>
        <w:t>2</w:t>
      </w:r>
      <w:r w:rsidRPr="00B418E3">
        <w:rPr>
          <w:sz w:val="22"/>
          <w:szCs w:val="22"/>
        </w:rPr>
        <w:t>.2. Os documentos para o cadastro que se refere o subitem 5.2.</w:t>
      </w:r>
      <w:r>
        <w:rPr>
          <w:sz w:val="22"/>
          <w:szCs w:val="22"/>
        </w:rPr>
        <w:t>2</w:t>
      </w:r>
      <w:r w:rsidRPr="00B418E3">
        <w:rPr>
          <w:sz w:val="22"/>
          <w:szCs w:val="22"/>
        </w:rPr>
        <w:t>.1, deverão ser encaminhados à SUPEL, no endereço citado no preâmbulo deste edital, junto ao Setor de Cadastro de Fornecedor, de Segunda a Sexta-feira, no horário das 7:30 às 13:30 horas, em cópias autenticadas, ou cópias simples mediante original, para autenticação no ato da sua apresentação, para proceder a correta avaliação e apro</w:t>
      </w:r>
      <w:r>
        <w:rPr>
          <w:sz w:val="22"/>
          <w:szCs w:val="22"/>
        </w:rPr>
        <w:t>vação e, por conseguinte, emissão</w:t>
      </w:r>
      <w:r w:rsidRPr="00B418E3">
        <w:rPr>
          <w:sz w:val="22"/>
          <w:szCs w:val="22"/>
        </w:rPr>
        <w:t xml:space="preserve"> o CRC – Certificado de Registro Cadastral/SUPEL-RO.</w:t>
      </w:r>
    </w:p>
    <w:p w:rsidR="004E17EB" w:rsidRPr="00B418E3" w:rsidRDefault="004E17EB" w:rsidP="004E17EB">
      <w:pPr>
        <w:jc w:val="both"/>
        <w:rPr>
          <w:sz w:val="22"/>
          <w:szCs w:val="22"/>
        </w:rPr>
      </w:pPr>
    </w:p>
    <w:p w:rsidR="004E17EB" w:rsidRPr="00B418E3" w:rsidRDefault="004E17EB" w:rsidP="004E17EB">
      <w:pPr>
        <w:ind w:left="1134"/>
        <w:jc w:val="both"/>
        <w:rPr>
          <w:sz w:val="22"/>
          <w:szCs w:val="22"/>
        </w:rPr>
      </w:pPr>
      <w:r w:rsidRPr="00B418E3">
        <w:rPr>
          <w:sz w:val="22"/>
          <w:szCs w:val="22"/>
        </w:rPr>
        <w:t>5.2.</w:t>
      </w:r>
      <w:r>
        <w:rPr>
          <w:sz w:val="22"/>
          <w:szCs w:val="22"/>
        </w:rPr>
        <w:t>2</w:t>
      </w:r>
      <w:r w:rsidRPr="00B418E3">
        <w:rPr>
          <w:sz w:val="22"/>
          <w:szCs w:val="22"/>
        </w:rPr>
        <w:t>.3. A relação dos documentos necessário para o cadastro acima citado, estará a disposição dos interessados no site desta SUPEL, www.</w:t>
      </w:r>
      <w:r>
        <w:rPr>
          <w:sz w:val="22"/>
          <w:szCs w:val="22"/>
        </w:rPr>
        <w:t>rondonia.</w:t>
      </w:r>
      <w:r w:rsidRPr="00B418E3">
        <w:rPr>
          <w:sz w:val="22"/>
          <w:szCs w:val="22"/>
        </w:rPr>
        <w:t>ro.gov.br.</w:t>
      </w:r>
    </w:p>
    <w:p w:rsidR="004E17EB" w:rsidRPr="00CD1325" w:rsidRDefault="004E17EB" w:rsidP="005B3B87">
      <w:pPr>
        <w:ind w:left="567"/>
        <w:jc w:val="both"/>
        <w:rPr>
          <w:sz w:val="22"/>
          <w:szCs w:val="22"/>
        </w:rPr>
      </w:pPr>
    </w:p>
    <w:p w:rsidR="005B3B87" w:rsidRDefault="005B3B87" w:rsidP="005B3B87">
      <w:pPr>
        <w:ind w:left="567"/>
        <w:jc w:val="both"/>
        <w:rPr>
          <w:sz w:val="22"/>
          <w:szCs w:val="22"/>
        </w:rPr>
      </w:pPr>
      <w:r w:rsidRPr="000C263F">
        <w:rPr>
          <w:sz w:val="22"/>
          <w:szCs w:val="22"/>
        </w:rPr>
        <w:t>5.2.</w:t>
      </w:r>
      <w:r w:rsidR="002A687B">
        <w:rPr>
          <w:sz w:val="22"/>
          <w:szCs w:val="22"/>
        </w:rPr>
        <w:t>3</w:t>
      </w:r>
      <w:r w:rsidRPr="000C263F">
        <w:rPr>
          <w:sz w:val="22"/>
          <w:szCs w:val="22"/>
        </w:rPr>
        <w:t xml:space="preserve">. </w:t>
      </w:r>
      <w:r w:rsidRPr="002407D7">
        <w:rPr>
          <w:sz w:val="22"/>
          <w:szCs w:val="22"/>
        </w:rPr>
        <w:t xml:space="preserve">Apresentarem condições específicas relacionadas ao objeto desta licitação e que possuam  experiência </w:t>
      </w:r>
      <w:r w:rsidRPr="005B3B87">
        <w:rPr>
          <w:sz w:val="22"/>
          <w:szCs w:val="22"/>
        </w:rPr>
        <w:t xml:space="preserve">comprovada </w:t>
      </w:r>
      <w:r w:rsidRPr="005B3B87">
        <w:rPr>
          <w:color w:val="000000"/>
          <w:sz w:val="22"/>
          <w:szCs w:val="22"/>
        </w:rPr>
        <w:t xml:space="preserve">nas áreas exigidas para o objeto, conforme </w:t>
      </w:r>
      <w:r w:rsidR="009D5E8C">
        <w:rPr>
          <w:color w:val="000000"/>
          <w:sz w:val="22"/>
          <w:szCs w:val="22"/>
        </w:rPr>
        <w:t>PROJETO BÁSICO</w:t>
      </w:r>
      <w:r w:rsidRPr="005B3B87">
        <w:rPr>
          <w:color w:val="000000"/>
          <w:sz w:val="22"/>
          <w:szCs w:val="22"/>
        </w:rPr>
        <w:t xml:space="preserve"> e que atendam a todas as condições mínimas de qualificação técnica exigidas no Edital na data do recebimento das propostas</w:t>
      </w:r>
      <w:r w:rsidRPr="005B3B87">
        <w:rPr>
          <w:sz w:val="22"/>
          <w:szCs w:val="22"/>
        </w:rPr>
        <w:t>.</w:t>
      </w:r>
    </w:p>
    <w:p w:rsidR="005B3B87" w:rsidRDefault="005B3B87" w:rsidP="005B3B87">
      <w:pPr>
        <w:ind w:left="567"/>
        <w:jc w:val="both"/>
        <w:rPr>
          <w:sz w:val="22"/>
          <w:szCs w:val="22"/>
        </w:rPr>
      </w:pPr>
    </w:p>
    <w:p w:rsidR="005B3B87" w:rsidRPr="00CD1325" w:rsidRDefault="004E17EB" w:rsidP="005B3B87">
      <w:pPr>
        <w:ind w:left="567"/>
        <w:jc w:val="both"/>
        <w:rPr>
          <w:sz w:val="22"/>
          <w:szCs w:val="22"/>
        </w:rPr>
      </w:pPr>
      <w:r>
        <w:rPr>
          <w:sz w:val="22"/>
          <w:szCs w:val="22"/>
        </w:rPr>
        <w:t>5.2.4</w:t>
      </w:r>
      <w:r w:rsidR="005B3B87" w:rsidRPr="00CD1325">
        <w:rPr>
          <w:sz w:val="22"/>
          <w:szCs w:val="22"/>
        </w:rPr>
        <w:t>.</w:t>
      </w:r>
      <w:r w:rsidR="005B3B87" w:rsidRPr="00CD1325">
        <w:rPr>
          <w:b/>
          <w:sz w:val="22"/>
          <w:szCs w:val="22"/>
        </w:rPr>
        <w:t xml:space="preserve"> </w:t>
      </w:r>
      <w:r w:rsidR="005B3B87" w:rsidRPr="00CD1325">
        <w:rPr>
          <w:sz w:val="22"/>
          <w:szCs w:val="22"/>
        </w:rPr>
        <w:t xml:space="preserve">A empresa participante deste certame, </w:t>
      </w:r>
      <w:r w:rsidR="005B3B87" w:rsidRPr="00CD1325">
        <w:rPr>
          <w:b/>
          <w:sz w:val="22"/>
          <w:szCs w:val="22"/>
          <w:u w:val="single"/>
        </w:rPr>
        <w:t>deverá</w:t>
      </w:r>
      <w:r w:rsidR="005B3B87" w:rsidRPr="00CD1325">
        <w:rPr>
          <w:sz w:val="22"/>
          <w:szCs w:val="22"/>
        </w:rPr>
        <w:t xml:space="preserve"> estar devidamente cadastrada nesta SUPEL </w:t>
      </w:r>
      <w:r w:rsidR="005B3B87" w:rsidRPr="00CD1325">
        <w:rPr>
          <w:b/>
          <w:sz w:val="22"/>
          <w:szCs w:val="22"/>
        </w:rPr>
        <w:t>até o terceiro dia anterior à data de recebimento dos envelopes de habilitação e propostas</w:t>
      </w:r>
      <w:r w:rsidR="005B3B87" w:rsidRPr="00CD1325">
        <w:rPr>
          <w:sz w:val="22"/>
          <w:szCs w:val="22"/>
        </w:rPr>
        <w:t xml:space="preserve"> ou comprovarem o atendimento a todas as condições exigidas para cadastramento, no mesmo prazo, de acordo com a aprovação da Comissão de Cadastro de Fornecedores desta SUPEL, observada a necessária qualificação, cumprimento ao Disposto no art. 22 § 2º da Lei 8.666/93.</w:t>
      </w:r>
    </w:p>
    <w:p w:rsidR="005B3B87" w:rsidRPr="00CD1325" w:rsidRDefault="005B3B87" w:rsidP="005B3B87">
      <w:pPr>
        <w:pStyle w:val="Corpodetexto2"/>
        <w:spacing w:line="240" w:lineRule="auto"/>
        <w:ind w:left="1701"/>
        <w:jc w:val="both"/>
        <w:rPr>
          <w:sz w:val="22"/>
          <w:szCs w:val="22"/>
        </w:rPr>
      </w:pPr>
    </w:p>
    <w:p w:rsidR="005B3B87" w:rsidRPr="00CD1325" w:rsidRDefault="005B3B87" w:rsidP="005B3B87">
      <w:pPr>
        <w:jc w:val="both"/>
        <w:rPr>
          <w:b/>
          <w:sz w:val="22"/>
          <w:szCs w:val="22"/>
        </w:rPr>
      </w:pPr>
      <w:r w:rsidRPr="00CD1325">
        <w:rPr>
          <w:sz w:val="22"/>
          <w:szCs w:val="22"/>
        </w:rPr>
        <w:t xml:space="preserve">5.3. </w:t>
      </w:r>
      <w:r w:rsidRPr="00CD1325">
        <w:rPr>
          <w:b/>
          <w:sz w:val="22"/>
          <w:szCs w:val="22"/>
        </w:rPr>
        <w:t>Não poderão participar desta TOMADA DE PREÇOS, empresas que estejam enquadradas nos seguintes casos:</w:t>
      </w:r>
    </w:p>
    <w:p w:rsidR="005B3B87" w:rsidRPr="00CD1325" w:rsidRDefault="005B3B87" w:rsidP="005B3B87">
      <w:pPr>
        <w:jc w:val="both"/>
        <w:rPr>
          <w:sz w:val="22"/>
          <w:szCs w:val="22"/>
        </w:rPr>
      </w:pPr>
    </w:p>
    <w:p w:rsidR="005B3B87" w:rsidRPr="00CD1325" w:rsidRDefault="005B3B87" w:rsidP="005B3B87">
      <w:pPr>
        <w:pStyle w:val="Rodap"/>
        <w:ind w:left="567"/>
        <w:jc w:val="both"/>
        <w:rPr>
          <w:sz w:val="22"/>
          <w:szCs w:val="22"/>
        </w:rPr>
      </w:pPr>
      <w:r w:rsidRPr="00CD1325">
        <w:rPr>
          <w:sz w:val="22"/>
          <w:szCs w:val="22"/>
        </w:rPr>
        <w:t>5.3.1. Que se encontrem sob falência, concordata, concurso de credores, dissolução ou liquidação, recuperação judicial, recuperação extrajudicial, consórcios de empresas, e não sejam controladoras, coligadas ou subsidiárias entre si;</w:t>
      </w:r>
    </w:p>
    <w:p w:rsidR="005B3B87" w:rsidRPr="00CD1325" w:rsidRDefault="005B3B87" w:rsidP="005B3B87">
      <w:pPr>
        <w:ind w:left="567"/>
        <w:jc w:val="both"/>
        <w:rPr>
          <w:sz w:val="22"/>
          <w:szCs w:val="22"/>
          <w:u w:val="single"/>
        </w:rPr>
      </w:pPr>
    </w:p>
    <w:p w:rsidR="004E17EB" w:rsidRPr="003C4BBC" w:rsidRDefault="005B3B87" w:rsidP="004E17EB">
      <w:pPr>
        <w:ind w:left="567"/>
        <w:jc w:val="both"/>
        <w:rPr>
          <w:sz w:val="22"/>
          <w:szCs w:val="22"/>
        </w:rPr>
      </w:pPr>
      <w:r w:rsidRPr="00CD1325">
        <w:rPr>
          <w:sz w:val="22"/>
          <w:szCs w:val="22"/>
        </w:rPr>
        <w:t xml:space="preserve">5.3.2. </w:t>
      </w:r>
      <w:r w:rsidR="004E17EB" w:rsidRPr="003C4BBC">
        <w:rPr>
          <w:sz w:val="22"/>
          <w:szCs w:val="22"/>
        </w:rPr>
        <w:t>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4E17EB" w:rsidRPr="003C4BBC" w:rsidRDefault="004E17EB" w:rsidP="004E17EB">
      <w:pPr>
        <w:ind w:left="567"/>
        <w:jc w:val="both"/>
        <w:rPr>
          <w:sz w:val="22"/>
          <w:szCs w:val="22"/>
        </w:rPr>
      </w:pPr>
    </w:p>
    <w:p w:rsidR="004E17EB" w:rsidRPr="00545088" w:rsidRDefault="004E17EB" w:rsidP="004E17EB">
      <w:pPr>
        <w:ind w:left="1134"/>
        <w:jc w:val="both"/>
        <w:rPr>
          <w:sz w:val="22"/>
          <w:szCs w:val="22"/>
        </w:rPr>
      </w:pPr>
      <w:r w:rsidRPr="003C4BBC">
        <w:rPr>
          <w:sz w:val="22"/>
          <w:szCs w:val="22"/>
        </w:rPr>
        <w:t xml:space="preserve">5.3.2.1. </w:t>
      </w:r>
      <w:r w:rsidRPr="00545088">
        <w:rPr>
          <w:sz w:val="22"/>
          <w:szCs w:val="22"/>
        </w:rPr>
        <w:t>Para verificação das condições definidas no subitem 5.3.2, a Comissão Especial de Licitação, promoverá a consulta junto ao Cadastro Nacional de Empresas Inidôneas e Suspensas-CEIS, Sistema de Cadastro unificado de Fornecedores - SICAF e Cadastro Geral de Fornecedores-CAGEFOR desta SUPEL, no momento da abertura da sessão inaugural do certame.</w:t>
      </w:r>
    </w:p>
    <w:p w:rsidR="004E17EB" w:rsidRPr="00545088" w:rsidRDefault="004E17EB" w:rsidP="004E17EB">
      <w:pPr>
        <w:ind w:left="1134"/>
        <w:jc w:val="both"/>
        <w:rPr>
          <w:sz w:val="22"/>
          <w:szCs w:val="22"/>
        </w:rPr>
      </w:pPr>
    </w:p>
    <w:p w:rsidR="004E17EB" w:rsidRDefault="004E17EB" w:rsidP="004E17EB">
      <w:pPr>
        <w:ind w:left="1843"/>
        <w:jc w:val="both"/>
        <w:rPr>
          <w:sz w:val="22"/>
          <w:szCs w:val="22"/>
        </w:rPr>
      </w:pPr>
      <w:r w:rsidRPr="00545088">
        <w:rPr>
          <w:sz w:val="22"/>
          <w:szCs w:val="22"/>
        </w:rPr>
        <w:t>5.3.2.1.1. Havendo registros de idoneidade, suspensão ou impedimento, a empresa não estará apta a participar do certame.</w:t>
      </w:r>
      <w:r>
        <w:rPr>
          <w:sz w:val="22"/>
          <w:szCs w:val="22"/>
        </w:rPr>
        <w:t xml:space="preserve"> </w:t>
      </w:r>
      <w:r w:rsidRPr="00545088">
        <w:rPr>
          <w:sz w:val="22"/>
          <w:szCs w:val="22"/>
        </w:rPr>
        <w:t xml:space="preserve"> </w:t>
      </w:r>
    </w:p>
    <w:p w:rsidR="004E17EB" w:rsidRPr="003C4BBC" w:rsidRDefault="004E17EB" w:rsidP="004E17EB">
      <w:pPr>
        <w:ind w:left="1134"/>
        <w:jc w:val="both"/>
        <w:rPr>
          <w:sz w:val="22"/>
          <w:szCs w:val="22"/>
        </w:rPr>
      </w:pPr>
    </w:p>
    <w:p w:rsidR="004E17EB" w:rsidRPr="003C4BBC" w:rsidRDefault="004E17EB" w:rsidP="004E17EB">
      <w:pPr>
        <w:pStyle w:val="Rodap"/>
        <w:ind w:left="567"/>
        <w:jc w:val="both"/>
        <w:rPr>
          <w:sz w:val="22"/>
          <w:szCs w:val="22"/>
        </w:rPr>
      </w:pPr>
      <w:r w:rsidRPr="003C4BBC">
        <w:rPr>
          <w:sz w:val="22"/>
          <w:szCs w:val="22"/>
        </w:rPr>
        <w:t>5.3.3. Estrangeiras que não funcionem no País.</w:t>
      </w:r>
    </w:p>
    <w:p w:rsidR="004E17EB" w:rsidRPr="003C4BBC" w:rsidRDefault="004E17EB" w:rsidP="004E17EB">
      <w:pPr>
        <w:pStyle w:val="Rodap"/>
        <w:ind w:left="567"/>
        <w:jc w:val="both"/>
        <w:rPr>
          <w:sz w:val="22"/>
          <w:szCs w:val="22"/>
        </w:rPr>
      </w:pPr>
    </w:p>
    <w:p w:rsidR="004E17EB" w:rsidRPr="003C4BBC" w:rsidRDefault="004E17EB" w:rsidP="004E17EB">
      <w:pPr>
        <w:ind w:left="567"/>
        <w:jc w:val="both"/>
        <w:rPr>
          <w:sz w:val="22"/>
          <w:szCs w:val="22"/>
        </w:rPr>
      </w:pPr>
      <w:r w:rsidRPr="003C4BBC">
        <w:rPr>
          <w:sz w:val="22"/>
          <w:szCs w:val="22"/>
        </w:rPr>
        <w:t>5.3.4. Apresentem- se constituídas na forma de empresas em consórcio, qualquer que seja sua forma de constituição;</w:t>
      </w:r>
    </w:p>
    <w:p w:rsidR="004E17EB" w:rsidRPr="003C4BBC" w:rsidRDefault="004E17EB" w:rsidP="004E17EB">
      <w:pPr>
        <w:ind w:left="567"/>
        <w:jc w:val="both"/>
        <w:rPr>
          <w:b/>
          <w:sz w:val="22"/>
          <w:szCs w:val="22"/>
        </w:rPr>
      </w:pPr>
    </w:p>
    <w:p w:rsidR="004E17EB" w:rsidRPr="003C4BBC" w:rsidRDefault="004E17EB" w:rsidP="004E17EB">
      <w:pPr>
        <w:ind w:left="1134"/>
        <w:jc w:val="both"/>
        <w:rPr>
          <w:sz w:val="22"/>
          <w:szCs w:val="22"/>
        </w:rPr>
      </w:pPr>
      <w:r w:rsidRPr="003C4BBC">
        <w:rPr>
          <w:sz w:val="22"/>
          <w:szCs w:val="22"/>
        </w:rPr>
        <w:t>5.3.4.1</w:t>
      </w:r>
      <w:r w:rsidRPr="003C4BBC">
        <w:rPr>
          <w:b/>
          <w:sz w:val="22"/>
          <w:szCs w:val="22"/>
        </w:rPr>
        <w:t xml:space="preserve">. </w:t>
      </w:r>
      <w:r w:rsidRPr="003C4BBC">
        <w:rPr>
          <w:sz w:val="22"/>
          <w:szCs w:val="22"/>
        </w:rPr>
        <w:t xml:space="preserve"> Tendo em vista que é prerrogativa do Poder Público, na condição de contratante, a escolha da participação, ou não, de empresas constituídas sob a forma de consórcio, com as </w:t>
      </w:r>
      <w:r w:rsidRPr="003C4BBC">
        <w:rPr>
          <w:sz w:val="22"/>
          <w:szCs w:val="22"/>
        </w:rPr>
        <w:lastRenderedPageBreak/>
        <w:t>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4E17EB" w:rsidRPr="003C4BBC" w:rsidRDefault="004E17EB" w:rsidP="004E17EB">
      <w:pPr>
        <w:ind w:left="1134"/>
        <w:jc w:val="both"/>
        <w:rPr>
          <w:sz w:val="22"/>
          <w:szCs w:val="22"/>
        </w:rPr>
      </w:pPr>
    </w:p>
    <w:p w:rsidR="004E17EB" w:rsidRPr="003C4BBC" w:rsidRDefault="004E17EB" w:rsidP="004E17EB">
      <w:pPr>
        <w:ind w:left="567"/>
        <w:jc w:val="both"/>
        <w:rPr>
          <w:sz w:val="22"/>
          <w:szCs w:val="22"/>
        </w:rPr>
      </w:pPr>
      <w:r w:rsidRPr="003C4BBC">
        <w:rPr>
          <w:sz w:val="22"/>
          <w:szCs w:val="22"/>
        </w:rPr>
        <w:t xml:space="preserve">5.3.5. Que tenha em seu quadro de pessoal profissionais especializados e indicados para realizar os procedimentos médicos, vínculo empregatício com o Estado, conforme definido no subitem 2.3 do </w:t>
      </w:r>
      <w:r w:rsidR="009D5E8C">
        <w:rPr>
          <w:sz w:val="22"/>
          <w:szCs w:val="22"/>
        </w:rPr>
        <w:t>PROJETO BÁSICO</w:t>
      </w:r>
      <w:r w:rsidRPr="003C4BBC">
        <w:rPr>
          <w:sz w:val="22"/>
          <w:szCs w:val="22"/>
        </w:rPr>
        <w:t>.</w:t>
      </w:r>
    </w:p>
    <w:p w:rsidR="005B3B87" w:rsidRPr="00CD1325" w:rsidRDefault="005B3B87" w:rsidP="004E17EB">
      <w:pPr>
        <w:ind w:left="567"/>
        <w:jc w:val="both"/>
        <w:rPr>
          <w:sz w:val="22"/>
          <w:szCs w:val="22"/>
        </w:rPr>
      </w:pPr>
    </w:p>
    <w:p w:rsidR="005B3B87" w:rsidRPr="00CD1325" w:rsidRDefault="005B3B87" w:rsidP="005B3B87">
      <w:pPr>
        <w:jc w:val="both"/>
        <w:rPr>
          <w:b/>
          <w:sz w:val="22"/>
          <w:szCs w:val="22"/>
        </w:rPr>
      </w:pPr>
      <w:r w:rsidRPr="00CD1325">
        <w:rPr>
          <w:b/>
          <w:bCs/>
          <w:sz w:val="22"/>
          <w:szCs w:val="22"/>
        </w:rPr>
        <w:t>5.4. Não</w:t>
      </w:r>
      <w:r w:rsidRPr="00CD1325">
        <w:rPr>
          <w:b/>
          <w:sz w:val="22"/>
          <w:szCs w:val="22"/>
        </w:rPr>
        <w:t xml:space="preserve"> poderão concorrer direta ou indiretamente nesta licitação:</w:t>
      </w:r>
    </w:p>
    <w:p w:rsidR="005B3B87" w:rsidRPr="00CD1325" w:rsidRDefault="005B3B87" w:rsidP="005B3B87">
      <w:pPr>
        <w:tabs>
          <w:tab w:val="left" w:pos="1985"/>
        </w:tabs>
        <w:jc w:val="both"/>
        <w:rPr>
          <w:sz w:val="22"/>
          <w:szCs w:val="22"/>
        </w:rPr>
      </w:pPr>
    </w:p>
    <w:p w:rsidR="005B3B87" w:rsidRPr="00CD1325" w:rsidRDefault="005B3B87" w:rsidP="005B3B87">
      <w:pPr>
        <w:pStyle w:val="Recuodecorpodetexto2"/>
        <w:spacing w:line="240" w:lineRule="auto"/>
        <w:ind w:left="567"/>
        <w:rPr>
          <w:sz w:val="22"/>
          <w:szCs w:val="22"/>
        </w:rPr>
      </w:pPr>
      <w:r w:rsidRPr="00CD1325">
        <w:rPr>
          <w:sz w:val="22"/>
          <w:szCs w:val="22"/>
        </w:rPr>
        <w:t>5.4.1. Servidor de qualquer Órgão ou Empresa vinculada ao Órgão promotor da licitação, bem assim a empresa da qual tal servidor seja sócio, dirigente ou responsável técnico.</w:t>
      </w:r>
    </w:p>
    <w:p w:rsidR="005B3B87" w:rsidRPr="00CD1325" w:rsidRDefault="005B3B87" w:rsidP="005B3B87">
      <w:pPr>
        <w:autoSpaceDE w:val="0"/>
        <w:autoSpaceDN w:val="0"/>
        <w:adjustRightInd w:val="0"/>
        <w:ind w:left="567"/>
        <w:jc w:val="both"/>
        <w:rPr>
          <w:sz w:val="22"/>
          <w:szCs w:val="22"/>
        </w:rPr>
      </w:pPr>
      <w:r w:rsidRPr="00CD1325">
        <w:rPr>
          <w:sz w:val="22"/>
          <w:szCs w:val="22"/>
        </w:rPr>
        <w:t>5.4.2. É vedada a participação de servidor público na qualidade de diretor ou integrante de conselho da empresa licitante, em conformidade com o artigo 12, da Constituição Estadual c/c artigo 155 da Lei Complementar 68/92.</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sz w:val="22"/>
          <w:szCs w:val="22"/>
        </w:rPr>
        <w:t>5.5. Não será admitida nesta Licitação, a participação de empresas ou instituições distintas, através de um único representante.</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sz w:val="22"/>
          <w:szCs w:val="22"/>
        </w:rPr>
        <w:t xml:space="preserve">5.6. Não serão admitidas a subcontratação, as cessões ou transferências parciais ou totais </w:t>
      </w:r>
      <w:r w:rsidRPr="00EE573B">
        <w:rPr>
          <w:sz w:val="22"/>
          <w:szCs w:val="22"/>
        </w:rPr>
        <w:t>do objeto.</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sz w:val="22"/>
          <w:szCs w:val="22"/>
        </w:rPr>
        <w:t xml:space="preserve">5.7. </w:t>
      </w:r>
      <w:r w:rsidR="00EE573B" w:rsidRPr="00B418E3">
        <w:rPr>
          <w:sz w:val="22"/>
          <w:szCs w:val="22"/>
        </w:rPr>
        <w:t>Após a efetiva entrega dos envelopes</w:t>
      </w:r>
      <w:r w:rsidR="00EE573B">
        <w:rPr>
          <w:sz w:val="22"/>
          <w:szCs w:val="22"/>
        </w:rPr>
        <w:t xml:space="preserve"> 01, 02 e 03, e</w:t>
      </w:r>
      <w:r w:rsidR="00EE573B" w:rsidRPr="00B418E3">
        <w:rPr>
          <w:color w:val="000000"/>
          <w:sz w:val="22"/>
          <w:szCs w:val="22"/>
        </w:rPr>
        <w:t xml:space="preserve">m nenhuma hipótese será concedido prazo adicional ou permissão </w:t>
      </w:r>
      <w:r w:rsidR="00EE573B" w:rsidRPr="00B418E3">
        <w:rPr>
          <w:sz w:val="22"/>
          <w:szCs w:val="22"/>
        </w:rPr>
        <w:t>para apresentação</w:t>
      </w:r>
      <w:r w:rsidR="00EE573B">
        <w:rPr>
          <w:sz w:val="22"/>
          <w:szCs w:val="22"/>
        </w:rPr>
        <w:t>,</w:t>
      </w:r>
      <w:r w:rsidR="00EE573B" w:rsidRPr="00B418E3">
        <w:rPr>
          <w:sz w:val="22"/>
          <w:szCs w:val="22"/>
        </w:rPr>
        <w:t xml:space="preserve"> recebimento </w:t>
      </w:r>
      <w:r w:rsidR="00EE573B">
        <w:rPr>
          <w:sz w:val="22"/>
          <w:szCs w:val="22"/>
        </w:rPr>
        <w:t>ou</w:t>
      </w:r>
      <w:r w:rsidR="00EE573B" w:rsidRPr="00B418E3">
        <w:rPr>
          <w:color w:val="000000"/>
          <w:sz w:val="22"/>
          <w:szCs w:val="22"/>
        </w:rPr>
        <w:t xml:space="preserve"> inclusão de documentos ou informações que deveriam constar </w:t>
      </w:r>
      <w:r w:rsidR="00EE573B">
        <w:rPr>
          <w:color w:val="000000"/>
          <w:sz w:val="22"/>
          <w:szCs w:val="22"/>
        </w:rPr>
        <w:t>inicialmente n</w:t>
      </w:r>
      <w:r w:rsidR="00EE573B" w:rsidRPr="00B418E3">
        <w:rPr>
          <w:color w:val="000000"/>
          <w:sz w:val="22"/>
          <w:szCs w:val="22"/>
        </w:rPr>
        <w:t xml:space="preserve">os envelopes de habilitação </w:t>
      </w:r>
      <w:r w:rsidR="00EE573B">
        <w:rPr>
          <w:color w:val="000000"/>
          <w:sz w:val="22"/>
          <w:szCs w:val="22"/>
        </w:rPr>
        <w:t>e/</w:t>
      </w:r>
      <w:r w:rsidR="00EE573B" w:rsidRPr="00B418E3">
        <w:rPr>
          <w:color w:val="000000"/>
          <w:sz w:val="22"/>
          <w:szCs w:val="22"/>
        </w:rPr>
        <w:t>ou propostas, exceto nos casos previstos no art. 48, da Lei Federal das Licitações, a critério da Administração.</w:t>
      </w:r>
      <w:r w:rsidRPr="00CD1325">
        <w:rPr>
          <w:sz w:val="22"/>
          <w:szCs w:val="22"/>
        </w:rPr>
        <w:t xml:space="preserve"> </w:t>
      </w:r>
    </w:p>
    <w:p w:rsidR="005B3B87" w:rsidRPr="00CD1325" w:rsidRDefault="005B3B87" w:rsidP="005B3B87">
      <w:pPr>
        <w:ind w:left="567"/>
        <w:jc w:val="both"/>
        <w:rPr>
          <w:sz w:val="22"/>
          <w:szCs w:val="22"/>
          <w:highlight w:val="yellow"/>
        </w:rPr>
      </w:pPr>
    </w:p>
    <w:p w:rsidR="005B3B87" w:rsidRPr="00CD1325" w:rsidRDefault="005B3B87" w:rsidP="005B3B87">
      <w:pPr>
        <w:jc w:val="both"/>
        <w:rPr>
          <w:sz w:val="22"/>
          <w:szCs w:val="22"/>
        </w:rPr>
      </w:pPr>
      <w:r w:rsidRPr="00CD1325">
        <w:rPr>
          <w:sz w:val="22"/>
          <w:szCs w:val="22"/>
        </w:rPr>
        <w:t>5.8. Aberto o primeiro envelope de documentação, não será permitida a participação de retardatários.</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color w:val="000000"/>
          <w:sz w:val="22"/>
          <w:szCs w:val="22"/>
        </w:rPr>
        <w:t>5.9.</w:t>
      </w:r>
      <w:r w:rsidR="00EE573B">
        <w:rPr>
          <w:color w:val="000000"/>
          <w:sz w:val="22"/>
          <w:szCs w:val="22"/>
        </w:rPr>
        <w:t xml:space="preserve"> </w:t>
      </w:r>
      <w:r w:rsidRPr="00CD1325">
        <w:rPr>
          <w:color w:val="000000"/>
          <w:sz w:val="22"/>
          <w:szCs w:val="22"/>
        </w:rPr>
        <w:t xml:space="preserve">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Pr="00CD1325">
        <w:rPr>
          <w:sz w:val="22"/>
          <w:szCs w:val="22"/>
        </w:rPr>
        <w:t>inclusive suspender a sessão ou marcar quantas reuniões forem necessárias para proceder à análise das documentações apresentadas.</w:t>
      </w:r>
    </w:p>
    <w:p w:rsidR="005B3B87" w:rsidRPr="00CD1325" w:rsidRDefault="005B3B87" w:rsidP="005B3B87">
      <w:pPr>
        <w:jc w:val="both"/>
        <w:rPr>
          <w:sz w:val="22"/>
          <w:szCs w:val="22"/>
        </w:rPr>
      </w:pPr>
    </w:p>
    <w:p w:rsidR="005B3B87" w:rsidRPr="00CD1325" w:rsidRDefault="005B3B87" w:rsidP="005B3B87">
      <w:pPr>
        <w:autoSpaceDE w:val="0"/>
        <w:autoSpaceDN w:val="0"/>
        <w:adjustRightInd w:val="0"/>
        <w:rPr>
          <w:b/>
          <w:sz w:val="22"/>
          <w:szCs w:val="22"/>
        </w:rPr>
      </w:pPr>
      <w:r w:rsidRPr="00CD1325">
        <w:rPr>
          <w:b/>
          <w:sz w:val="22"/>
          <w:szCs w:val="22"/>
        </w:rPr>
        <w:t>5.10. Da participação das Microempresas e Empresas de Pequeno Porte (ME e EPP):</w:t>
      </w:r>
    </w:p>
    <w:p w:rsidR="005B3B87" w:rsidRPr="00CD1325" w:rsidRDefault="005B3B87" w:rsidP="005B3B87">
      <w:pPr>
        <w:autoSpaceDE w:val="0"/>
        <w:autoSpaceDN w:val="0"/>
        <w:adjustRightInd w:val="0"/>
        <w:rPr>
          <w:sz w:val="22"/>
          <w:szCs w:val="22"/>
        </w:rPr>
      </w:pPr>
    </w:p>
    <w:p w:rsidR="005B3B87" w:rsidRPr="00CD1325" w:rsidRDefault="005B3B87" w:rsidP="005B3B87">
      <w:pPr>
        <w:autoSpaceDE w:val="0"/>
        <w:autoSpaceDN w:val="0"/>
        <w:adjustRightInd w:val="0"/>
        <w:ind w:left="567"/>
        <w:jc w:val="both"/>
        <w:rPr>
          <w:sz w:val="22"/>
          <w:szCs w:val="22"/>
        </w:rPr>
      </w:pPr>
      <w:r w:rsidRPr="00CD1325">
        <w:rPr>
          <w:sz w:val="22"/>
          <w:szCs w:val="22"/>
        </w:rPr>
        <w:t xml:space="preserve">5.10.1. Para a 1ª fase do certame (habilitação), fica assegurado às microempresas e empresas de pequeno porte, exclusivamente, o benefício do Art. 43, §§ 1º e 2º da Lei complementar nº. 123 de 14 de dezembro de 2006, no que tange a comprovação de regularidade fiscal, no envelope 1 – HABILITAÇÃO, mesmo que esta apresente alguma </w:t>
      </w:r>
      <w:r w:rsidRPr="00CD1325">
        <w:rPr>
          <w:i/>
          <w:sz w:val="22"/>
          <w:szCs w:val="22"/>
          <w:u w:val="single"/>
        </w:rPr>
        <w:t>restrição,</w:t>
      </w:r>
      <w:r w:rsidRPr="00CD1325">
        <w:rPr>
          <w:sz w:val="22"/>
          <w:szCs w:val="22"/>
        </w:rPr>
        <w:t xml:space="preserve"> ficando a mesma subordinada aos seguintes procedimentos, obrigatoriamente:</w:t>
      </w:r>
    </w:p>
    <w:p w:rsidR="005B3B87" w:rsidRPr="00CD1325" w:rsidRDefault="005B3B87" w:rsidP="005B3B87">
      <w:pPr>
        <w:autoSpaceDE w:val="0"/>
        <w:autoSpaceDN w:val="0"/>
        <w:adjustRightInd w:val="0"/>
        <w:ind w:left="567"/>
        <w:jc w:val="both"/>
        <w:rPr>
          <w:sz w:val="22"/>
          <w:szCs w:val="22"/>
        </w:rPr>
      </w:pPr>
    </w:p>
    <w:p w:rsidR="005B3B87" w:rsidRPr="00CD1325" w:rsidRDefault="005B3B87" w:rsidP="005B3B87">
      <w:pPr>
        <w:autoSpaceDE w:val="0"/>
        <w:autoSpaceDN w:val="0"/>
        <w:adjustRightInd w:val="0"/>
        <w:ind w:left="567"/>
        <w:jc w:val="both"/>
        <w:rPr>
          <w:sz w:val="22"/>
          <w:szCs w:val="22"/>
        </w:rPr>
      </w:pPr>
      <w:r w:rsidRPr="00CD1325">
        <w:rPr>
          <w:sz w:val="22"/>
          <w:szCs w:val="22"/>
        </w:rPr>
        <w:t xml:space="preserve">5.10.2. Havendo alguma </w:t>
      </w:r>
      <w:r w:rsidRPr="00CD1325">
        <w:rPr>
          <w:sz w:val="22"/>
          <w:szCs w:val="22"/>
          <w:u w:val="single"/>
        </w:rPr>
        <w:t>restrição na comprovação da regularidade fiscal</w:t>
      </w:r>
      <w:r w:rsidRPr="00CD1325">
        <w:rPr>
          <w:sz w:val="22"/>
          <w:szCs w:val="22"/>
        </w:rPr>
        <w:t>, será assegurado o prazo de 0</w:t>
      </w:r>
      <w:r w:rsidR="00083266">
        <w:rPr>
          <w:sz w:val="22"/>
          <w:szCs w:val="22"/>
        </w:rPr>
        <w:t>5</w:t>
      </w:r>
      <w:r w:rsidRPr="00CD1325">
        <w:rPr>
          <w:sz w:val="22"/>
          <w:szCs w:val="22"/>
        </w:rPr>
        <w:t xml:space="preserve"> (</w:t>
      </w:r>
      <w:r w:rsidR="00083266">
        <w:rPr>
          <w:sz w:val="22"/>
          <w:szCs w:val="22"/>
        </w:rPr>
        <w:t>cinco</w:t>
      </w:r>
      <w:r w:rsidRPr="00CD1325">
        <w:rPr>
          <w:sz w:val="22"/>
          <w:szCs w:val="22"/>
        </w:rPr>
        <w:t>) dias úteis, cujo termo inicial corresponderá ao momento de encerramento da 1ª fase do, prorrogáveis por igual período, a critério da Administração, para a regularização da documentação, pagamento ou parcelamento do débito, e emissão de eventuais certidões negativas ou positivas com efeito de certidão negativa;</w:t>
      </w:r>
    </w:p>
    <w:p w:rsidR="005B3B87" w:rsidRPr="00CD1325" w:rsidRDefault="005B3B87" w:rsidP="005B3B87">
      <w:pPr>
        <w:autoSpaceDE w:val="0"/>
        <w:autoSpaceDN w:val="0"/>
        <w:adjustRightInd w:val="0"/>
        <w:ind w:left="567"/>
        <w:jc w:val="both"/>
        <w:rPr>
          <w:sz w:val="22"/>
          <w:szCs w:val="22"/>
        </w:rPr>
      </w:pPr>
    </w:p>
    <w:p w:rsidR="005B3B87" w:rsidRPr="00CD1325" w:rsidRDefault="005B3B87" w:rsidP="005B3B87">
      <w:pPr>
        <w:autoSpaceDE w:val="0"/>
        <w:autoSpaceDN w:val="0"/>
        <w:adjustRightInd w:val="0"/>
        <w:ind w:left="567"/>
        <w:jc w:val="both"/>
        <w:rPr>
          <w:sz w:val="22"/>
          <w:szCs w:val="22"/>
        </w:rPr>
      </w:pPr>
      <w:r w:rsidRPr="00CD1325">
        <w:rPr>
          <w:sz w:val="22"/>
          <w:szCs w:val="22"/>
        </w:rPr>
        <w:t>5.10.3. A não-regularização da documentação, dentro do prazo previsto no item acima, implicará decadência do direito à habilitação, sem prejuízo das sanções previstas neste Edital.</w:t>
      </w:r>
    </w:p>
    <w:p w:rsidR="005B3B87" w:rsidRPr="005B3B87" w:rsidRDefault="005B3B87">
      <w:pPr>
        <w:tabs>
          <w:tab w:val="left" w:pos="-851"/>
        </w:tabs>
        <w:jc w:val="both"/>
        <w:rPr>
          <w:sz w:val="22"/>
          <w:szCs w:val="22"/>
        </w:rPr>
      </w:pPr>
    </w:p>
    <w:p w:rsidR="00354C26" w:rsidRPr="00CD1325" w:rsidRDefault="00354C26">
      <w:pPr>
        <w:pStyle w:val="Recuodecorpodetexto21"/>
        <w:widowControl w:val="0"/>
        <w:ind w:firstLine="0"/>
        <w:rPr>
          <w:sz w:val="22"/>
          <w:szCs w:val="22"/>
        </w:rPr>
      </w:pPr>
    </w:p>
    <w:p w:rsidR="00354C26" w:rsidRPr="00CD1325" w:rsidRDefault="00354C26">
      <w:pPr>
        <w:jc w:val="both"/>
        <w:rPr>
          <w:bCs/>
          <w:sz w:val="22"/>
          <w:szCs w:val="22"/>
        </w:rPr>
      </w:pPr>
      <w:r w:rsidRPr="00CD1325">
        <w:rPr>
          <w:b/>
          <w:sz w:val="22"/>
          <w:szCs w:val="22"/>
        </w:rPr>
        <w:t>6 – DO CREDENCIAMENTO E DA REPRESENTAÇÃO</w:t>
      </w:r>
      <w:r w:rsidR="000C57F7" w:rsidRPr="00CD1325">
        <w:rPr>
          <w:b/>
          <w:sz w:val="22"/>
          <w:szCs w:val="22"/>
        </w:rPr>
        <w:t>:</w:t>
      </w:r>
    </w:p>
    <w:p w:rsidR="00354C26" w:rsidRPr="00CD1325" w:rsidRDefault="00354C26">
      <w:pPr>
        <w:ind w:firstLine="1418"/>
        <w:jc w:val="both"/>
        <w:rPr>
          <w:bCs/>
          <w:sz w:val="22"/>
          <w:szCs w:val="22"/>
        </w:rPr>
      </w:pPr>
    </w:p>
    <w:p w:rsidR="003756B0" w:rsidRPr="00B418E3" w:rsidRDefault="003756B0" w:rsidP="003756B0">
      <w:pPr>
        <w:pStyle w:val="Recuodecorpodetexto21"/>
        <w:ind w:firstLine="0"/>
        <w:rPr>
          <w:sz w:val="22"/>
          <w:szCs w:val="22"/>
        </w:rPr>
      </w:pPr>
      <w:r w:rsidRPr="00B418E3">
        <w:rPr>
          <w:sz w:val="22"/>
          <w:szCs w:val="22"/>
        </w:rPr>
        <w:t>6.1. A Licitante arcará integralmente com todos os custos de preparação e apresentação de sua proposta, independente do resultado do procedimento licitatório.</w:t>
      </w:r>
    </w:p>
    <w:p w:rsidR="003756B0" w:rsidRPr="00B418E3" w:rsidRDefault="003756B0" w:rsidP="003756B0">
      <w:pPr>
        <w:pStyle w:val="Recuodecorpodetexto21"/>
        <w:ind w:firstLine="0"/>
        <w:rPr>
          <w:sz w:val="22"/>
          <w:szCs w:val="22"/>
        </w:rPr>
      </w:pPr>
    </w:p>
    <w:p w:rsidR="003756B0" w:rsidRPr="00B418E3" w:rsidRDefault="003756B0" w:rsidP="003756B0">
      <w:pPr>
        <w:pStyle w:val="Recuodecorpodetexto21"/>
        <w:ind w:firstLine="0"/>
        <w:rPr>
          <w:sz w:val="22"/>
          <w:szCs w:val="22"/>
        </w:rPr>
      </w:pPr>
      <w:r w:rsidRPr="00B418E3">
        <w:rPr>
          <w:sz w:val="22"/>
          <w:szCs w:val="22"/>
        </w:rPr>
        <w:t xml:space="preserve">6.2. Uma Licitante ou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3756B0" w:rsidRPr="00B418E3" w:rsidRDefault="003756B0" w:rsidP="003756B0">
      <w:pPr>
        <w:pStyle w:val="Recuodecorpodetexto21"/>
        <w:ind w:firstLine="0"/>
        <w:rPr>
          <w:sz w:val="22"/>
          <w:szCs w:val="22"/>
        </w:rPr>
      </w:pPr>
    </w:p>
    <w:p w:rsidR="003756B0" w:rsidRDefault="003756B0" w:rsidP="003756B0">
      <w:pPr>
        <w:pStyle w:val="Recuodecorpodetexto21"/>
        <w:tabs>
          <w:tab w:val="left" w:pos="1985"/>
        </w:tabs>
        <w:ind w:left="567" w:firstLine="0"/>
        <w:rPr>
          <w:sz w:val="22"/>
          <w:szCs w:val="22"/>
        </w:rPr>
      </w:pPr>
      <w:r w:rsidRPr="00B418E3">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3756B0" w:rsidRDefault="003756B0" w:rsidP="003756B0">
      <w:pPr>
        <w:pStyle w:val="Recuodecorpodetexto21"/>
        <w:tabs>
          <w:tab w:val="left" w:pos="1985"/>
        </w:tabs>
        <w:ind w:left="567" w:firstLine="0"/>
        <w:rPr>
          <w:sz w:val="22"/>
          <w:szCs w:val="22"/>
        </w:rPr>
      </w:pPr>
    </w:p>
    <w:p w:rsidR="003756B0" w:rsidRPr="003067BA" w:rsidRDefault="003756B0" w:rsidP="003756B0">
      <w:pPr>
        <w:pStyle w:val="Corpodetexto"/>
        <w:tabs>
          <w:tab w:val="left" w:pos="142"/>
        </w:tabs>
        <w:rPr>
          <w:color w:val="000000"/>
          <w:sz w:val="22"/>
          <w:szCs w:val="22"/>
        </w:rPr>
      </w:pPr>
      <w:r>
        <w:rPr>
          <w:color w:val="000000"/>
          <w:sz w:val="22"/>
          <w:szCs w:val="22"/>
        </w:rPr>
        <w:t xml:space="preserve">6.3 </w:t>
      </w:r>
      <w:r w:rsidRPr="003067BA">
        <w:rPr>
          <w:color w:val="000000"/>
          <w:sz w:val="22"/>
          <w:szCs w:val="22"/>
        </w:rPr>
        <w:t>Sob pena de inabilitação, todos os documentos deverão estar em nome da licitante com o n° do CNPJ e o endereço respectivo, conforme segue:</w:t>
      </w:r>
    </w:p>
    <w:p w:rsidR="003756B0" w:rsidRPr="003067BA" w:rsidRDefault="003756B0" w:rsidP="003756B0">
      <w:pPr>
        <w:pStyle w:val="Corpodetexto"/>
        <w:tabs>
          <w:tab w:val="left" w:pos="142"/>
        </w:tabs>
        <w:rPr>
          <w:b/>
          <w:color w:val="000000"/>
          <w:sz w:val="22"/>
          <w:szCs w:val="22"/>
        </w:rPr>
      </w:pPr>
      <w:r w:rsidRPr="003067BA">
        <w:rPr>
          <w:b/>
          <w:color w:val="000000"/>
          <w:sz w:val="22"/>
          <w:szCs w:val="22"/>
        </w:rPr>
        <w:t xml:space="preserve">               </w:t>
      </w:r>
    </w:p>
    <w:p w:rsidR="003756B0" w:rsidRPr="00A96D8B" w:rsidRDefault="003756B0" w:rsidP="003756B0">
      <w:pPr>
        <w:spacing w:after="240"/>
        <w:ind w:left="567"/>
        <w:jc w:val="both"/>
        <w:rPr>
          <w:color w:val="000000"/>
          <w:sz w:val="22"/>
          <w:szCs w:val="22"/>
        </w:rPr>
      </w:pPr>
      <w:r w:rsidRPr="00A96D8B">
        <w:rPr>
          <w:color w:val="000000"/>
          <w:sz w:val="22"/>
          <w:szCs w:val="22"/>
        </w:rPr>
        <w:t>a) Se a licitante for matriz, todos os documentos deverão ser apresentados em nome da matriz;</w:t>
      </w:r>
    </w:p>
    <w:p w:rsidR="003756B0" w:rsidRPr="00A96D8B" w:rsidRDefault="003756B0" w:rsidP="003756B0">
      <w:pPr>
        <w:spacing w:after="240"/>
        <w:ind w:left="567"/>
        <w:jc w:val="both"/>
        <w:rPr>
          <w:color w:val="000000"/>
          <w:sz w:val="22"/>
          <w:szCs w:val="22"/>
        </w:rPr>
      </w:pPr>
      <w:r w:rsidRPr="00A96D8B">
        <w:rPr>
          <w:color w:val="000000"/>
          <w:sz w:val="22"/>
          <w:szCs w:val="22"/>
        </w:rPr>
        <w:t>b) Se a licitante for filial, todos os documentos deverão estar em nome da mesma, exceto aqueles que, comprovadamente, forem emitidos apenas em nome da matriz;</w:t>
      </w:r>
    </w:p>
    <w:p w:rsidR="003756B0" w:rsidRPr="00A96D8B" w:rsidRDefault="003756B0" w:rsidP="003756B0">
      <w:pPr>
        <w:ind w:left="567"/>
        <w:jc w:val="both"/>
        <w:rPr>
          <w:color w:val="000000"/>
          <w:sz w:val="22"/>
          <w:szCs w:val="22"/>
        </w:rPr>
      </w:pPr>
      <w:r w:rsidRPr="00A96D8B">
        <w:rPr>
          <w:color w:val="000000"/>
          <w:sz w:val="22"/>
          <w:szCs w:val="22"/>
        </w:rPr>
        <w:t>c) Se o licitante for a matriz, mas a prestadora do objeto deste edital ou a emissora da fatura/nota fiscal for filial,</w:t>
      </w:r>
      <w:r>
        <w:rPr>
          <w:color w:val="000000"/>
          <w:sz w:val="22"/>
          <w:szCs w:val="22"/>
        </w:rPr>
        <w:t xml:space="preserve"> todos </w:t>
      </w:r>
      <w:r w:rsidRPr="00A96D8B">
        <w:rPr>
          <w:color w:val="000000"/>
          <w:sz w:val="22"/>
          <w:szCs w:val="22"/>
        </w:rPr>
        <w:t>os documentos</w:t>
      </w:r>
      <w:r>
        <w:rPr>
          <w:color w:val="000000"/>
          <w:sz w:val="22"/>
          <w:szCs w:val="22"/>
        </w:rPr>
        <w:t xml:space="preserve"> de habilitação</w:t>
      </w:r>
      <w:r w:rsidRPr="00A96D8B">
        <w:rPr>
          <w:color w:val="000000"/>
          <w:sz w:val="22"/>
          <w:szCs w:val="22"/>
        </w:rPr>
        <w:t xml:space="preserve"> deverão ser apresentados em nome de ambas, matriz e filial.</w:t>
      </w:r>
    </w:p>
    <w:p w:rsidR="003756B0" w:rsidRPr="003067BA" w:rsidRDefault="003756B0" w:rsidP="003756B0">
      <w:pPr>
        <w:autoSpaceDE w:val="0"/>
        <w:autoSpaceDN w:val="0"/>
        <w:adjustRightInd w:val="0"/>
        <w:jc w:val="both"/>
        <w:rPr>
          <w:bCs/>
          <w:color w:val="000000"/>
          <w:sz w:val="22"/>
          <w:szCs w:val="22"/>
        </w:rPr>
      </w:pPr>
    </w:p>
    <w:p w:rsidR="003756B0" w:rsidRPr="003067BA" w:rsidRDefault="003756B0" w:rsidP="003756B0">
      <w:pPr>
        <w:spacing w:after="240"/>
        <w:jc w:val="both"/>
        <w:rPr>
          <w:color w:val="000000"/>
          <w:sz w:val="22"/>
          <w:szCs w:val="22"/>
        </w:rPr>
      </w:pPr>
      <w:r>
        <w:rPr>
          <w:color w:val="000000"/>
          <w:sz w:val="22"/>
          <w:szCs w:val="22"/>
        </w:rPr>
        <w:tab/>
        <w:t>6.3.1</w:t>
      </w:r>
      <w:r w:rsidRPr="003067BA">
        <w:rPr>
          <w:color w:val="000000"/>
          <w:sz w:val="22"/>
          <w:szCs w:val="22"/>
        </w:rPr>
        <w:t>. No caso das alíneas anteriores, serão dispensados da filial aqueles documentos que, comprovadamente, forem emitidos somente em nome da matriz e vice-versa.</w:t>
      </w:r>
    </w:p>
    <w:p w:rsidR="003756B0" w:rsidRPr="00B418E3" w:rsidRDefault="003756B0" w:rsidP="003756B0">
      <w:pPr>
        <w:pStyle w:val="Recuodecorpodetexto21"/>
        <w:tabs>
          <w:tab w:val="left" w:pos="1985"/>
        </w:tabs>
        <w:spacing w:after="240"/>
        <w:ind w:firstLine="0"/>
        <w:rPr>
          <w:sz w:val="22"/>
          <w:szCs w:val="22"/>
        </w:rPr>
      </w:pPr>
      <w:r w:rsidRPr="00B418E3">
        <w:rPr>
          <w:sz w:val="22"/>
          <w:szCs w:val="22"/>
        </w:rPr>
        <w:t>6.</w:t>
      </w:r>
      <w:r>
        <w:rPr>
          <w:sz w:val="22"/>
          <w:szCs w:val="22"/>
        </w:rPr>
        <w:t>4</w:t>
      </w:r>
      <w:r w:rsidRPr="00B418E3">
        <w:rPr>
          <w:sz w:val="22"/>
          <w:szCs w:val="22"/>
        </w:rPr>
        <w:t>. Não poderão participar deste processo licitatório nenhuma empresa, funcionários, ou instituição vinculada a Entidade de Licitação ou à Secretaria interessada.</w:t>
      </w:r>
    </w:p>
    <w:p w:rsidR="003756B0" w:rsidRPr="00B418E3" w:rsidRDefault="003756B0" w:rsidP="003756B0">
      <w:pPr>
        <w:jc w:val="both"/>
        <w:rPr>
          <w:sz w:val="22"/>
          <w:szCs w:val="22"/>
        </w:rPr>
      </w:pPr>
      <w:r>
        <w:rPr>
          <w:sz w:val="22"/>
          <w:szCs w:val="22"/>
        </w:rPr>
        <w:t>6.5</w:t>
      </w:r>
      <w:r w:rsidRPr="00B418E3">
        <w:rPr>
          <w:sz w:val="22"/>
          <w:szCs w:val="22"/>
        </w:rPr>
        <w:t>. O representante legal da Licitante, quando presente na Sessão de Abertura, deverá:</w:t>
      </w:r>
    </w:p>
    <w:p w:rsidR="003756B0" w:rsidRPr="00B418E3" w:rsidRDefault="003756B0" w:rsidP="003756B0">
      <w:pPr>
        <w:jc w:val="both"/>
        <w:rPr>
          <w:sz w:val="22"/>
          <w:szCs w:val="22"/>
        </w:rPr>
      </w:pPr>
    </w:p>
    <w:p w:rsidR="003756B0" w:rsidRPr="00B418E3" w:rsidRDefault="003756B0" w:rsidP="003756B0">
      <w:pPr>
        <w:ind w:left="567"/>
        <w:jc w:val="both"/>
        <w:rPr>
          <w:sz w:val="22"/>
          <w:szCs w:val="22"/>
        </w:rPr>
      </w:pPr>
      <w:r w:rsidRPr="00B418E3">
        <w:rPr>
          <w:sz w:val="22"/>
          <w:szCs w:val="22"/>
        </w:rPr>
        <w:t>6.</w:t>
      </w:r>
      <w:r>
        <w:rPr>
          <w:sz w:val="22"/>
          <w:szCs w:val="22"/>
        </w:rPr>
        <w:t>5</w:t>
      </w:r>
      <w:r w:rsidRPr="00B418E3">
        <w:rPr>
          <w:sz w:val="22"/>
          <w:szCs w:val="22"/>
        </w:rPr>
        <w:t>.1.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3756B0" w:rsidRPr="00B418E3" w:rsidRDefault="003756B0" w:rsidP="003756B0">
      <w:pPr>
        <w:ind w:left="567"/>
        <w:jc w:val="both"/>
        <w:rPr>
          <w:sz w:val="22"/>
          <w:szCs w:val="22"/>
        </w:rPr>
      </w:pPr>
    </w:p>
    <w:p w:rsidR="003756B0" w:rsidRDefault="003756B0" w:rsidP="00857E86">
      <w:pPr>
        <w:ind w:left="567"/>
        <w:jc w:val="both"/>
        <w:rPr>
          <w:sz w:val="22"/>
          <w:szCs w:val="22"/>
        </w:rPr>
      </w:pPr>
      <w:r>
        <w:rPr>
          <w:sz w:val="22"/>
          <w:szCs w:val="22"/>
        </w:rPr>
        <w:t>6.5</w:t>
      </w:r>
      <w:r w:rsidRPr="00B418E3">
        <w:rPr>
          <w:sz w:val="22"/>
          <w:szCs w:val="22"/>
        </w:rPr>
        <w:t xml:space="preserve">.2.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B418E3">
        <w:rPr>
          <w:sz w:val="22"/>
          <w:szCs w:val="22"/>
          <w:u w:val="single"/>
        </w:rPr>
        <w:t>Sócio-Administrador</w:t>
      </w:r>
      <w:r w:rsidRPr="00B418E3">
        <w:rPr>
          <w:sz w:val="22"/>
          <w:szCs w:val="22"/>
        </w:rPr>
        <w:t>, esta deve vir acompanhada de cópia do ato de constituição da empresa ou do ato de investidura na direção da empresa.</w:t>
      </w:r>
    </w:p>
    <w:p w:rsidR="00857E86" w:rsidRPr="00B418E3" w:rsidRDefault="00857E86" w:rsidP="00857E86">
      <w:pPr>
        <w:ind w:left="567"/>
        <w:jc w:val="both"/>
        <w:rPr>
          <w:sz w:val="22"/>
          <w:szCs w:val="22"/>
        </w:rPr>
      </w:pPr>
    </w:p>
    <w:p w:rsidR="003756B0" w:rsidRPr="00B418E3" w:rsidRDefault="003756B0" w:rsidP="003756B0">
      <w:pPr>
        <w:jc w:val="both"/>
        <w:rPr>
          <w:sz w:val="22"/>
          <w:szCs w:val="22"/>
        </w:rPr>
      </w:pPr>
      <w:r>
        <w:rPr>
          <w:sz w:val="22"/>
          <w:szCs w:val="22"/>
        </w:rPr>
        <w:t>6.6</w:t>
      </w:r>
      <w:r w:rsidRPr="00B418E3">
        <w:rPr>
          <w:sz w:val="22"/>
          <w:szCs w:val="22"/>
        </w:rPr>
        <w:t>.</w:t>
      </w:r>
      <w:r>
        <w:rPr>
          <w:sz w:val="22"/>
          <w:szCs w:val="22"/>
        </w:rPr>
        <w:t xml:space="preserve"> </w:t>
      </w:r>
      <w:r w:rsidRPr="00B418E3">
        <w:rPr>
          <w:sz w:val="22"/>
          <w:szCs w:val="22"/>
        </w:rPr>
        <w:t xml:space="preserve">Os documentos referidos deverão ser apresentados no início da Sessão de Abertura, </w:t>
      </w:r>
      <w:r w:rsidRPr="00B418E3">
        <w:rPr>
          <w:b/>
          <w:sz w:val="22"/>
          <w:szCs w:val="22"/>
          <w:u w:val="single"/>
        </w:rPr>
        <w:t xml:space="preserve">fora dos envelopes 1, 2 e 3, </w:t>
      </w:r>
      <w:r w:rsidRPr="00B418E3">
        <w:rPr>
          <w:sz w:val="22"/>
          <w:szCs w:val="22"/>
          <w:u w:val="single"/>
        </w:rPr>
        <w:t>apresentados por qualquer processo de cópia, desde que autenticada em cartório ou por servidor da SUPEL, os quais serão juntados ao processo.</w:t>
      </w:r>
    </w:p>
    <w:p w:rsidR="003756B0" w:rsidRPr="00B418E3" w:rsidRDefault="003756B0" w:rsidP="003756B0">
      <w:pPr>
        <w:jc w:val="both"/>
        <w:rPr>
          <w:sz w:val="22"/>
          <w:szCs w:val="22"/>
        </w:rPr>
      </w:pPr>
    </w:p>
    <w:p w:rsidR="003756B0" w:rsidRPr="00B418E3" w:rsidRDefault="003756B0" w:rsidP="003756B0">
      <w:pPr>
        <w:jc w:val="both"/>
        <w:rPr>
          <w:sz w:val="22"/>
          <w:szCs w:val="22"/>
        </w:rPr>
      </w:pPr>
      <w:r w:rsidRPr="00B418E3">
        <w:rPr>
          <w:sz w:val="22"/>
          <w:szCs w:val="22"/>
        </w:rPr>
        <w:t>6.</w:t>
      </w:r>
      <w:r>
        <w:rPr>
          <w:sz w:val="22"/>
          <w:szCs w:val="22"/>
        </w:rPr>
        <w:t>7</w:t>
      </w:r>
      <w:r w:rsidRPr="00B418E3">
        <w:rPr>
          <w:sz w:val="22"/>
          <w:szCs w:val="22"/>
        </w:rPr>
        <w:t xml:space="preserve">. O não comparecimento de quaisquer dos LICITANTES, a qualquer das sessões marcadas, não impedirá a realização das mesmas e não terá nenhum ônus para a LICITANTE.  </w:t>
      </w:r>
    </w:p>
    <w:p w:rsidR="003756B0" w:rsidRDefault="003756B0" w:rsidP="003756B0">
      <w:pPr>
        <w:jc w:val="both"/>
        <w:rPr>
          <w:sz w:val="22"/>
          <w:szCs w:val="22"/>
        </w:rPr>
      </w:pPr>
    </w:p>
    <w:p w:rsidR="003756B0" w:rsidRPr="00B418E3" w:rsidRDefault="003756B0" w:rsidP="003756B0">
      <w:pPr>
        <w:jc w:val="both"/>
        <w:rPr>
          <w:sz w:val="22"/>
          <w:szCs w:val="22"/>
        </w:rPr>
      </w:pPr>
      <w:r w:rsidRPr="00B418E3">
        <w:rPr>
          <w:sz w:val="22"/>
          <w:szCs w:val="22"/>
        </w:rPr>
        <w:t>6.</w:t>
      </w:r>
      <w:r>
        <w:rPr>
          <w:sz w:val="22"/>
          <w:szCs w:val="22"/>
        </w:rPr>
        <w:t>8</w:t>
      </w:r>
      <w:r w:rsidRPr="00B418E3">
        <w:rPr>
          <w:sz w:val="22"/>
          <w:szCs w:val="22"/>
        </w:rPr>
        <w:t>. A não apresentação do credenciamento, não implica na inabilitação do licitante, mas o impede de intervir nas decisões tomadas pela Comissão Especial de Licitação, nas sessões pertinentes à licitação, até regularização.</w:t>
      </w:r>
    </w:p>
    <w:p w:rsidR="00354C26" w:rsidRPr="00CD1325" w:rsidRDefault="00354C26">
      <w:pPr>
        <w:pStyle w:val="Recuodecorpodetexto31"/>
        <w:ind w:firstLine="0"/>
        <w:jc w:val="both"/>
        <w:rPr>
          <w:sz w:val="22"/>
          <w:szCs w:val="22"/>
        </w:rPr>
      </w:pPr>
      <w:bookmarkStart w:id="0" w:name="_GoBack"/>
      <w:bookmarkEnd w:id="0"/>
    </w:p>
    <w:p w:rsidR="00354C26" w:rsidRPr="00CD1325" w:rsidRDefault="00354C26">
      <w:pPr>
        <w:pStyle w:val="Corpodetexto32"/>
        <w:tabs>
          <w:tab w:val="left" w:pos="0"/>
        </w:tabs>
        <w:spacing w:after="0"/>
        <w:jc w:val="both"/>
        <w:rPr>
          <w:bCs/>
          <w:sz w:val="22"/>
          <w:szCs w:val="22"/>
        </w:rPr>
      </w:pPr>
      <w:r w:rsidRPr="00CD1325">
        <w:rPr>
          <w:bCs/>
          <w:sz w:val="22"/>
          <w:szCs w:val="22"/>
        </w:rPr>
        <w:t>7</w:t>
      </w:r>
      <w:r w:rsidR="00554EB2" w:rsidRPr="00CD1325">
        <w:rPr>
          <w:sz w:val="22"/>
          <w:szCs w:val="22"/>
        </w:rPr>
        <w:t>–DA SESSÃO INAUGURAL:</w:t>
      </w:r>
    </w:p>
    <w:p w:rsidR="00354C26" w:rsidRPr="00CD1325" w:rsidRDefault="00354C26">
      <w:pPr>
        <w:tabs>
          <w:tab w:val="left" w:pos="360"/>
        </w:tabs>
        <w:jc w:val="both"/>
        <w:rPr>
          <w:bCs/>
          <w:sz w:val="22"/>
          <w:szCs w:val="22"/>
        </w:rPr>
      </w:pPr>
    </w:p>
    <w:p w:rsidR="00354C26" w:rsidRPr="00CD1325" w:rsidRDefault="00354C26">
      <w:pPr>
        <w:jc w:val="both"/>
        <w:rPr>
          <w:sz w:val="22"/>
          <w:szCs w:val="22"/>
        </w:rPr>
      </w:pPr>
      <w:r w:rsidRPr="00CD1325">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1036F1" w:rsidRPr="00CD1325" w:rsidRDefault="001036F1">
      <w:pPr>
        <w:jc w:val="both"/>
        <w:rPr>
          <w:sz w:val="22"/>
          <w:szCs w:val="22"/>
        </w:rPr>
      </w:pP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7"/>
      </w:tblGrid>
      <w:tr w:rsidR="001036F1" w:rsidRPr="00B255BE" w:rsidTr="00855753">
        <w:trPr>
          <w:trHeight w:val="139"/>
          <w:jc w:val="center"/>
        </w:trPr>
        <w:tc>
          <w:tcPr>
            <w:tcW w:w="9177" w:type="dxa"/>
            <w:shd w:val="clear" w:color="auto" w:fill="auto"/>
          </w:tcPr>
          <w:p w:rsidR="001036F1" w:rsidRPr="00B255BE" w:rsidRDefault="001036F1" w:rsidP="00F22D22">
            <w:pPr>
              <w:tabs>
                <w:tab w:val="left" w:pos="1134"/>
              </w:tabs>
              <w:spacing w:before="120"/>
              <w:jc w:val="center"/>
            </w:pPr>
            <w:r w:rsidRPr="00B255BE">
              <w:t xml:space="preserve">ENVELOPE 01 – </w:t>
            </w:r>
            <w:r w:rsidRPr="00B255BE">
              <w:rPr>
                <w:b/>
              </w:rPr>
              <w:t>DOCUMENTAÇÃO DE HABILITAÇÃO</w:t>
            </w:r>
          </w:p>
        </w:tc>
      </w:tr>
      <w:tr w:rsidR="001036F1" w:rsidRPr="00B255BE" w:rsidTr="00855753">
        <w:trPr>
          <w:trHeight w:val="173"/>
          <w:jc w:val="center"/>
        </w:trPr>
        <w:tc>
          <w:tcPr>
            <w:tcW w:w="9177" w:type="dxa"/>
            <w:shd w:val="clear" w:color="auto" w:fill="auto"/>
          </w:tcPr>
          <w:p w:rsidR="008B463B" w:rsidRPr="00B255BE" w:rsidRDefault="008B463B" w:rsidP="00D87A1D">
            <w:pPr>
              <w:pStyle w:val="TextosemFormatao"/>
              <w:widowControl/>
              <w:spacing w:before="120"/>
              <w:jc w:val="both"/>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8B463B" w:rsidRPr="00B255BE" w:rsidRDefault="008B463B"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sidR="00D87A1D">
              <w:rPr>
                <w:rFonts w:ascii="Times New Roman" w:hAnsi="Times New Roman" w:cs="Times New Roman"/>
                <w:b/>
              </w:rPr>
              <w:t>.</w:t>
            </w:r>
            <w:r w:rsidRPr="00B255BE">
              <w:rPr>
                <w:rFonts w:ascii="Times New Roman" w:hAnsi="Times New Roman" w:cs="Times New Roman"/>
                <w:b/>
              </w:rPr>
              <w:t xml:space="preserve"> </w:t>
            </w:r>
            <w:proofErr w:type="spellStart"/>
            <w:r w:rsidRPr="00B255BE">
              <w:rPr>
                <w:rFonts w:ascii="Times New Roman" w:hAnsi="Times New Roman" w:cs="Times New Roman"/>
                <w:b/>
              </w:rPr>
              <w:t>Farquar</w:t>
            </w:r>
            <w:proofErr w:type="spellEnd"/>
            <w:r w:rsidR="00D87A1D">
              <w:rPr>
                <w:rFonts w:ascii="Times New Roman" w:hAnsi="Times New Roman" w:cs="Times New Roman"/>
                <w:b/>
              </w:rPr>
              <w:t>, 2986</w:t>
            </w:r>
            <w:r w:rsidRPr="00B255BE">
              <w:rPr>
                <w:rFonts w:ascii="Times New Roman" w:hAnsi="Times New Roman" w:cs="Times New Roman"/>
                <w:b/>
              </w:rPr>
              <w:t xml:space="preserve"> – Palácio Rio Madeira</w:t>
            </w:r>
            <w:r w:rsidR="00D87A1D">
              <w:rPr>
                <w:rFonts w:ascii="Times New Roman" w:hAnsi="Times New Roman" w:cs="Times New Roman"/>
                <w:b/>
              </w:rPr>
              <w:t>, Ed. Rio Pacaás Novos, 2</w:t>
            </w:r>
            <w:r w:rsidRPr="00B255BE">
              <w:rPr>
                <w:rFonts w:ascii="Times New Roman" w:hAnsi="Times New Roman" w:cs="Times New Roman"/>
                <w:b/>
              </w:rPr>
              <w:t>º andar</w:t>
            </w:r>
            <w:r w:rsidR="00D87A1D">
              <w:rPr>
                <w:rFonts w:ascii="Times New Roman" w:hAnsi="Times New Roman" w:cs="Times New Roman"/>
                <w:b/>
              </w:rPr>
              <w:t xml:space="preserve">, </w:t>
            </w:r>
            <w:r w:rsidR="00D87A1D" w:rsidRPr="00B255BE">
              <w:rPr>
                <w:rFonts w:ascii="Times New Roman" w:hAnsi="Times New Roman" w:cs="Times New Roman"/>
                <w:b/>
              </w:rPr>
              <w:t>Bairro: Pedrinhas</w:t>
            </w:r>
            <w:r w:rsidR="00D87A1D">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D87A1D">
            <w:pPr>
              <w:pStyle w:val="TextosemFormatao"/>
              <w:widowControl/>
              <w:spacing w:before="120"/>
              <w:jc w:val="both"/>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D87A1D">
            <w:pPr>
              <w:tabs>
                <w:tab w:val="left" w:pos="1134"/>
              </w:tabs>
              <w:spacing w:before="120"/>
              <w:jc w:val="both"/>
            </w:pPr>
            <w:r w:rsidRPr="00B255BE">
              <w:rPr>
                <w:b/>
                <w:bCs/>
              </w:rPr>
              <w:t xml:space="preserve">EDITAL DE </w:t>
            </w:r>
            <w:r w:rsidR="00FC6AA2" w:rsidRPr="00B255BE">
              <w:rPr>
                <w:b/>
                <w:bCs/>
              </w:rPr>
              <w:t xml:space="preserve">TOMADA DE PREÇO Nº. </w:t>
            </w:r>
            <w:r w:rsidR="002531F4">
              <w:rPr>
                <w:b/>
                <w:bCs/>
              </w:rPr>
              <w:t>015/2016/CEL/SUPEL/RO</w:t>
            </w:r>
          </w:p>
          <w:p w:rsidR="001036F1" w:rsidRPr="00B255BE" w:rsidRDefault="008B463B" w:rsidP="000475DF">
            <w:pPr>
              <w:tabs>
                <w:tab w:val="left" w:pos="1134"/>
              </w:tabs>
              <w:spacing w:before="120"/>
              <w:rPr>
                <w:b/>
              </w:rPr>
            </w:pPr>
            <w:r w:rsidRPr="00B255BE">
              <w:rPr>
                <w:b/>
              </w:rPr>
              <w:t xml:space="preserve">ABERTURA: </w:t>
            </w:r>
            <w:r w:rsidR="0003013E" w:rsidRPr="00B255BE">
              <w:rPr>
                <w:b/>
              </w:rPr>
              <w:t xml:space="preserve"> </w:t>
            </w:r>
            <w:r w:rsidR="00AC0511">
              <w:rPr>
                <w:b/>
              </w:rPr>
              <w:t>16 de junho de 2016 às 09h00min. (horário de Rondônia)</w:t>
            </w:r>
          </w:p>
        </w:tc>
      </w:tr>
      <w:tr w:rsidR="001036F1" w:rsidRPr="00B255BE" w:rsidTr="00855753">
        <w:trPr>
          <w:trHeight w:val="70"/>
          <w:jc w:val="center"/>
        </w:trPr>
        <w:tc>
          <w:tcPr>
            <w:tcW w:w="9177" w:type="dxa"/>
            <w:shd w:val="clear" w:color="auto" w:fill="auto"/>
          </w:tcPr>
          <w:p w:rsidR="001036F1" w:rsidRPr="00B255BE" w:rsidRDefault="001036F1" w:rsidP="00F22D22">
            <w:pPr>
              <w:tabs>
                <w:tab w:val="left" w:pos="1134"/>
              </w:tabs>
              <w:spacing w:before="120"/>
              <w:rPr>
                <w:i/>
              </w:rPr>
            </w:pPr>
            <w:r w:rsidRPr="00B255BE">
              <w:rPr>
                <w:i/>
              </w:rPr>
              <w:t>RAZÃO SOCIAL</w:t>
            </w:r>
            <w:r w:rsidR="002529BD" w:rsidRPr="00B255BE">
              <w:rPr>
                <w:i/>
              </w:rPr>
              <w:t>, ENDEREÇO</w:t>
            </w:r>
            <w:r w:rsidRPr="00B255BE">
              <w:rPr>
                <w:i/>
              </w:rPr>
              <w:t xml:space="preserve"> E Nº. DO CNPJ DA LICITANTE</w:t>
            </w:r>
          </w:p>
        </w:tc>
      </w:tr>
    </w:tbl>
    <w:p w:rsidR="001036F1" w:rsidRPr="00B255BE" w:rsidRDefault="001036F1" w:rsidP="001036F1">
      <w:pPr>
        <w:jc w:val="both"/>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1"/>
      </w:tblGrid>
      <w:tr w:rsidR="001036F1" w:rsidRPr="00B255BE" w:rsidTr="00855753">
        <w:trPr>
          <w:trHeight w:val="139"/>
          <w:jc w:val="center"/>
        </w:trPr>
        <w:tc>
          <w:tcPr>
            <w:tcW w:w="9171" w:type="dxa"/>
            <w:shd w:val="clear" w:color="auto" w:fill="auto"/>
          </w:tcPr>
          <w:p w:rsidR="001036F1" w:rsidRPr="00B255BE" w:rsidRDefault="001036F1" w:rsidP="00F22D22">
            <w:pPr>
              <w:tabs>
                <w:tab w:val="left" w:pos="1134"/>
              </w:tabs>
              <w:spacing w:before="120"/>
              <w:jc w:val="center"/>
            </w:pPr>
            <w:r w:rsidRPr="00B255BE">
              <w:t xml:space="preserve">ENVELOPE 02 – </w:t>
            </w:r>
            <w:r w:rsidRPr="00B255BE">
              <w:rPr>
                <w:b/>
              </w:rPr>
              <w:t>PROPOSTA TÉCNICA</w:t>
            </w:r>
          </w:p>
        </w:tc>
      </w:tr>
      <w:tr w:rsidR="001036F1" w:rsidRPr="00B255BE" w:rsidTr="00855753">
        <w:trPr>
          <w:trHeight w:val="173"/>
          <w:jc w:val="center"/>
        </w:trPr>
        <w:tc>
          <w:tcPr>
            <w:tcW w:w="9171" w:type="dxa"/>
            <w:shd w:val="clear" w:color="auto" w:fill="auto"/>
          </w:tcPr>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D87A1D" w:rsidRPr="00B255BE" w:rsidRDefault="00D87A1D"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Pr>
                <w:rFonts w:ascii="Times New Roman" w:hAnsi="Times New Roman" w:cs="Times New Roman"/>
                <w:b/>
              </w:rPr>
              <w:t>.</w:t>
            </w:r>
            <w:r w:rsidRPr="00B255BE">
              <w:rPr>
                <w:rFonts w:ascii="Times New Roman" w:hAnsi="Times New Roman" w:cs="Times New Roman"/>
                <w:b/>
              </w:rPr>
              <w:t xml:space="preserve"> </w:t>
            </w:r>
            <w:proofErr w:type="spellStart"/>
            <w:r w:rsidRPr="00B255BE">
              <w:rPr>
                <w:rFonts w:ascii="Times New Roman" w:hAnsi="Times New Roman" w:cs="Times New Roman"/>
                <w:b/>
              </w:rPr>
              <w:t>Farquar</w:t>
            </w:r>
            <w:proofErr w:type="spellEnd"/>
            <w:r>
              <w:rPr>
                <w:rFonts w:ascii="Times New Roman" w:hAnsi="Times New Roman" w:cs="Times New Roman"/>
                <w:b/>
              </w:rPr>
              <w:t>, 2986</w:t>
            </w:r>
            <w:r w:rsidRPr="00B255BE">
              <w:rPr>
                <w:rFonts w:ascii="Times New Roman" w:hAnsi="Times New Roman" w:cs="Times New Roman"/>
                <w:b/>
              </w:rPr>
              <w:t xml:space="preserve"> – Palácio Rio Madeira</w:t>
            </w:r>
            <w:r>
              <w:rPr>
                <w:rFonts w:ascii="Times New Roman" w:hAnsi="Times New Roman" w:cs="Times New Roman"/>
                <w:b/>
              </w:rPr>
              <w:t>, Ed. Rio Pacaás Novos, 2</w:t>
            </w:r>
            <w:r w:rsidRPr="00B255BE">
              <w:rPr>
                <w:rFonts w:ascii="Times New Roman" w:hAnsi="Times New Roman" w:cs="Times New Roman"/>
                <w:b/>
              </w:rPr>
              <w:t>º andar</w:t>
            </w:r>
            <w:r>
              <w:rPr>
                <w:rFonts w:ascii="Times New Roman" w:hAnsi="Times New Roman" w:cs="Times New Roman"/>
                <w:b/>
              </w:rPr>
              <w:t xml:space="preserve">, </w:t>
            </w:r>
            <w:r w:rsidRPr="00B255BE">
              <w:rPr>
                <w:rFonts w:ascii="Times New Roman" w:hAnsi="Times New Roman" w:cs="Times New Roman"/>
                <w:b/>
              </w:rPr>
              <w:t>Bairro: Pedrinhas</w:t>
            </w:r>
            <w:r>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8B463B">
            <w:pPr>
              <w:tabs>
                <w:tab w:val="left" w:pos="1134"/>
              </w:tabs>
              <w:spacing w:before="120"/>
            </w:pPr>
            <w:r w:rsidRPr="00B255BE">
              <w:rPr>
                <w:b/>
                <w:bCs/>
              </w:rPr>
              <w:t xml:space="preserve">EDITAL DE </w:t>
            </w:r>
            <w:r w:rsidR="00FC6AA2" w:rsidRPr="00B255BE">
              <w:rPr>
                <w:b/>
                <w:bCs/>
              </w:rPr>
              <w:t xml:space="preserve">TOMADA DE PREÇO Nº. </w:t>
            </w:r>
            <w:r w:rsidR="002531F4">
              <w:rPr>
                <w:b/>
                <w:bCs/>
              </w:rPr>
              <w:t>015/2016/CEL/SUPEL/RO</w:t>
            </w:r>
          </w:p>
          <w:p w:rsidR="001036F1" w:rsidRPr="00B255BE" w:rsidRDefault="000475DF" w:rsidP="00083266">
            <w:pPr>
              <w:tabs>
                <w:tab w:val="left" w:pos="1134"/>
              </w:tabs>
              <w:spacing w:before="120"/>
              <w:rPr>
                <w:b/>
              </w:rPr>
            </w:pPr>
            <w:r w:rsidRPr="00B255BE">
              <w:rPr>
                <w:b/>
              </w:rPr>
              <w:t xml:space="preserve">ABERTURA:  </w:t>
            </w:r>
            <w:r w:rsidR="00083266">
              <w:rPr>
                <w:b/>
              </w:rPr>
              <w:t>24</w:t>
            </w:r>
            <w:r w:rsidR="00AC0511">
              <w:rPr>
                <w:b/>
              </w:rPr>
              <w:t xml:space="preserve"> de </w:t>
            </w:r>
            <w:r w:rsidR="00083266">
              <w:rPr>
                <w:b/>
              </w:rPr>
              <w:t>agosto</w:t>
            </w:r>
            <w:r w:rsidR="00AC0511">
              <w:rPr>
                <w:b/>
              </w:rPr>
              <w:t xml:space="preserve"> de 2016 às 09h00min. (horário de Rondônia)</w:t>
            </w:r>
          </w:p>
        </w:tc>
      </w:tr>
      <w:tr w:rsidR="001036F1" w:rsidRPr="00B255BE" w:rsidTr="00855753">
        <w:trPr>
          <w:trHeight w:val="70"/>
          <w:jc w:val="center"/>
        </w:trPr>
        <w:tc>
          <w:tcPr>
            <w:tcW w:w="9171" w:type="dxa"/>
            <w:shd w:val="clear" w:color="auto" w:fill="auto"/>
          </w:tcPr>
          <w:p w:rsidR="001036F1" w:rsidRPr="00B255BE" w:rsidRDefault="001036F1" w:rsidP="002529BD">
            <w:pPr>
              <w:tabs>
                <w:tab w:val="left" w:pos="1134"/>
              </w:tabs>
              <w:spacing w:before="120"/>
              <w:rPr>
                <w:i/>
              </w:rPr>
            </w:pPr>
            <w:r w:rsidRPr="00B255BE">
              <w:rPr>
                <w:i/>
              </w:rPr>
              <w:t>RAZÃO SOCIAL</w:t>
            </w:r>
            <w:r w:rsidR="002529BD" w:rsidRPr="00B255BE">
              <w:rPr>
                <w:i/>
              </w:rPr>
              <w:t>, ENDEREÇO</w:t>
            </w:r>
            <w:r w:rsidRPr="00B255BE">
              <w:rPr>
                <w:i/>
              </w:rPr>
              <w:t xml:space="preserve"> E Nº. DO CNPJ DA LICITANTE</w:t>
            </w:r>
          </w:p>
        </w:tc>
      </w:tr>
    </w:tbl>
    <w:p w:rsidR="001036F1" w:rsidRPr="00B255BE" w:rsidRDefault="001036F1" w:rsidP="001036F1">
      <w:pPr>
        <w:jc w:val="both"/>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9"/>
      </w:tblGrid>
      <w:tr w:rsidR="001036F1" w:rsidRPr="00B255BE" w:rsidTr="00855753">
        <w:trPr>
          <w:trHeight w:val="139"/>
          <w:jc w:val="center"/>
        </w:trPr>
        <w:tc>
          <w:tcPr>
            <w:tcW w:w="9179" w:type="dxa"/>
            <w:shd w:val="clear" w:color="auto" w:fill="auto"/>
          </w:tcPr>
          <w:p w:rsidR="001036F1" w:rsidRPr="00B255BE" w:rsidRDefault="001036F1" w:rsidP="00F22D22">
            <w:pPr>
              <w:tabs>
                <w:tab w:val="left" w:pos="1134"/>
              </w:tabs>
              <w:spacing w:before="120"/>
              <w:jc w:val="center"/>
            </w:pPr>
            <w:r w:rsidRPr="00B255BE">
              <w:t xml:space="preserve">ENVELOPE 03 – </w:t>
            </w:r>
            <w:r w:rsidRPr="00B255BE">
              <w:rPr>
                <w:b/>
              </w:rPr>
              <w:t>PROPOSTA DE PREÇOS</w:t>
            </w:r>
          </w:p>
        </w:tc>
      </w:tr>
      <w:tr w:rsidR="001036F1" w:rsidRPr="00B255BE" w:rsidTr="00855753">
        <w:trPr>
          <w:trHeight w:val="173"/>
          <w:jc w:val="center"/>
        </w:trPr>
        <w:tc>
          <w:tcPr>
            <w:tcW w:w="9179" w:type="dxa"/>
            <w:shd w:val="clear" w:color="auto" w:fill="auto"/>
          </w:tcPr>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D87A1D" w:rsidRPr="00B255BE" w:rsidRDefault="00D87A1D"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Pr>
                <w:rFonts w:ascii="Times New Roman" w:hAnsi="Times New Roman" w:cs="Times New Roman"/>
                <w:b/>
              </w:rPr>
              <w:t>.</w:t>
            </w:r>
            <w:r w:rsidRPr="00B255BE">
              <w:rPr>
                <w:rFonts w:ascii="Times New Roman" w:hAnsi="Times New Roman" w:cs="Times New Roman"/>
                <w:b/>
              </w:rPr>
              <w:t xml:space="preserve"> </w:t>
            </w:r>
            <w:proofErr w:type="spellStart"/>
            <w:r w:rsidRPr="00B255BE">
              <w:rPr>
                <w:rFonts w:ascii="Times New Roman" w:hAnsi="Times New Roman" w:cs="Times New Roman"/>
                <w:b/>
              </w:rPr>
              <w:t>Farquar</w:t>
            </w:r>
            <w:proofErr w:type="spellEnd"/>
            <w:r>
              <w:rPr>
                <w:rFonts w:ascii="Times New Roman" w:hAnsi="Times New Roman" w:cs="Times New Roman"/>
                <w:b/>
              </w:rPr>
              <w:t>, 2986</w:t>
            </w:r>
            <w:r w:rsidRPr="00B255BE">
              <w:rPr>
                <w:rFonts w:ascii="Times New Roman" w:hAnsi="Times New Roman" w:cs="Times New Roman"/>
                <w:b/>
              </w:rPr>
              <w:t xml:space="preserve"> – Palácio Rio Madeira</w:t>
            </w:r>
            <w:r>
              <w:rPr>
                <w:rFonts w:ascii="Times New Roman" w:hAnsi="Times New Roman" w:cs="Times New Roman"/>
                <w:b/>
              </w:rPr>
              <w:t>, Ed. Rio Pacaás Novos, 2</w:t>
            </w:r>
            <w:r w:rsidRPr="00B255BE">
              <w:rPr>
                <w:rFonts w:ascii="Times New Roman" w:hAnsi="Times New Roman" w:cs="Times New Roman"/>
                <w:b/>
              </w:rPr>
              <w:t>º andar</w:t>
            </w:r>
            <w:r>
              <w:rPr>
                <w:rFonts w:ascii="Times New Roman" w:hAnsi="Times New Roman" w:cs="Times New Roman"/>
                <w:b/>
              </w:rPr>
              <w:t xml:space="preserve">, </w:t>
            </w:r>
            <w:r w:rsidRPr="00B255BE">
              <w:rPr>
                <w:rFonts w:ascii="Times New Roman" w:hAnsi="Times New Roman" w:cs="Times New Roman"/>
                <w:b/>
              </w:rPr>
              <w:t>Bairro: Pedrinhas</w:t>
            </w:r>
            <w:r>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8B463B">
            <w:pPr>
              <w:tabs>
                <w:tab w:val="left" w:pos="1134"/>
              </w:tabs>
              <w:spacing w:before="120"/>
            </w:pPr>
            <w:r w:rsidRPr="00B255BE">
              <w:rPr>
                <w:b/>
                <w:bCs/>
              </w:rPr>
              <w:t xml:space="preserve">EDITAL DE </w:t>
            </w:r>
            <w:r w:rsidR="00FC6AA2" w:rsidRPr="00B255BE">
              <w:rPr>
                <w:b/>
                <w:bCs/>
              </w:rPr>
              <w:t xml:space="preserve">TOMADA DE PREÇO Nº. </w:t>
            </w:r>
            <w:r w:rsidR="002531F4">
              <w:rPr>
                <w:b/>
                <w:bCs/>
              </w:rPr>
              <w:t>015/2016/CEL/SUPEL/RO</w:t>
            </w:r>
          </w:p>
          <w:p w:rsidR="001036F1" w:rsidRPr="00B255BE" w:rsidRDefault="000475DF" w:rsidP="005235A9">
            <w:pPr>
              <w:tabs>
                <w:tab w:val="left" w:pos="1134"/>
              </w:tabs>
              <w:spacing w:before="120"/>
              <w:rPr>
                <w:b/>
              </w:rPr>
            </w:pPr>
            <w:r w:rsidRPr="00B255BE">
              <w:rPr>
                <w:b/>
              </w:rPr>
              <w:lastRenderedPageBreak/>
              <w:t xml:space="preserve">ABERTURA:  </w:t>
            </w:r>
            <w:r w:rsidR="00083266">
              <w:rPr>
                <w:b/>
              </w:rPr>
              <w:t>24 de agosto de 2016 às 09h00min. (horário de Rondônia)</w:t>
            </w:r>
          </w:p>
        </w:tc>
      </w:tr>
      <w:tr w:rsidR="001036F1" w:rsidRPr="00B255BE" w:rsidTr="00855753">
        <w:trPr>
          <w:trHeight w:val="70"/>
          <w:jc w:val="center"/>
        </w:trPr>
        <w:tc>
          <w:tcPr>
            <w:tcW w:w="9179" w:type="dxa"/>
            <w:shd w:val="clear" w:color="auto" w:fill="auto"/>
          </w:tcPr>
          <w:p w:rsidR="001036F1" w:rsidRPr="00B255BE" w:rsidRDefault="001036F1" w:rsidP="00F22D22">
            <w:pPr>
              <w:tabs>
                <w:tab w:val="left" w:pos="1134"/>
              </w:tabs>
              <w:spacing w:before="120"/>
              <w:jc w:val="both"/>
              <w:rPr>
                <w:i/>
              </w:rPr>
            </w:pPr>
            <w:r w:rsidRPr="00B255BE">
              <w:rPr>
                <w:i/>
              </w:rPr>
              <w:lastRenderedPageBreak/>
              <w:t>RAZÃO SOCIAL</w:t>
            </w:r>
            <w:r w:rsidR="002529BD" w:rsidRPr="00B255BE">
              <w:rPr>
                <w:i/>
              </w:rPr>
              <w:t>, ENDEREÇO</w:t>
            </w:r>
            <w:r w:rsidRPr="00B255BE">
              <w:rPr>
                <w:i/>
              </w:rPr>
              <w:t xml:space="preserve"> E Nº. DO CNPJ DA LICITANTE</w:t>
            </w:r>
          </w:p>
        </w:tc>
      </w:tr>
    </w:tbl>
    <w:p w:rsidR="001036F1" w:rsidRPr="00CD1325" w:rsidRDefault="005901EE">
      <w:pPr>
        <w:jc w:val="both"/>
        <w:rPr>
          <w:sz w:val="22"/>
          <w:szCs w:val="22"/>
        </w:rPr>
      </w:pPr>
      <w:r w:rsidRPr="00CD1325">
        <w:rPr>
          <w:sz w:val="22"/>
          <w:szCs w:val="22"/>
        </w:rPr>
        <w:t xml:space="preserve"> </w:t>
      </w:r>
    </w:p>
    <w:p w:rsidR="00354C26" w:rsidRPr="00CD1325" w:rsidRDefault="00354C26">
      <w:pPr>
        <w:pStyle w:val="BodyText21"/>
        <w:rPr>
          <w:sz w:val="22"/>
          <w:szCs w:val="22"/>
        </w:rPr>
      </w:pPr>
      <w:r w:rsidRPr="00CD1325">
        <w:rPr>
          <w:sz w:val="22"/>
          <w:szCs w:val="22"/>
        </w:rPr>
        <w:t>7.3. Para fins de agilização da fase de habilitação do certame licitatório, todos os volumes poderão ser, encadernados (na forma como decidir o competidor), com todas as folhas rubricadas pelo(s) representante(s) legal(is) da empresa e numeradas em ordem crescente.</w:t>
      </w:r>
    </w:p>
    <w:p w:rsidR="00354C26" w:rsidRPr="00CD1325" w:rsidRDefault="00354C26">
      <w:pPr>
        <w:jc w:val="both"/>
        <w:rPr>
          <w:sz w:val="22"/>
          <w:szCs w:val="22"/>
        </w:rPr>
      </w:pPr>
    </w:p>
    <w:p w:rsidR="00354C26" w:rsidRPr="00CD1325" w:rsidRDefault="00354C26">
      <w:pPr>
        <w:jc w:val="both"/>
        <w:rPr>
          <w:sz w:val="22"/>
          <w:szCs w:val="22"/>
        </w:rPr>
      </w:pPr>
      <w:r w:rsidRPr="00CD1325">
        <w:rPr>
          <w:b/>
          <w:sz w:val="22"/>
          <w:szCs w:val="22"/>
        </w:rPr>
        <w:t xml:space="preserve">7.4. </w:t>
      </w:r>
      <w:r w:rsidRPr="00CD1325">
        <w:rPr>
          <w:b/>
          <w:sz w:val="22"/>
          <w:szCs w:val="22"/>
          <w:u w:val="single"/>
        </w:rPr>
        <w:t xml:space="preserve">Nenhum dos documentos e propostas contidos nos envelopes </w:t>
      </w:r>
      <w:r w:rsidR="000E1A95" w:rsidRPr="00CD1325">
        <w:rPr>
          <w:b/>
          <w:sz w:val="22"/>
          <w:szCs w:val="22"/>
          <w:u w:val="single"/>
        </w:rPr>
        <w:t>1, 2 e 3</w:t>
      </w:r>
      <w:r w:rsidRPr="00CD1325">
        <w:rPr>
          <w:b/>
          <w:sz w:val="22"/>
          <w:szCs w:val="22"/>
          <w:u w:val="single"/>
        </w:rPr>
        <w:t>, poderão conter rasuras ou entrelinhas, não sendo permitido o uso de palavras ou algarismos manuscritos</w:t>
      </w:r>
      <w:r w:rsidRPr="00CD1325">
        <w:rPr>
          <w:b/>
          <w:sz w:val="22"/>
          <w:szCs w:val="22"/>
        </w:rPr>
        <w:t xml:space="preserve">. </w:t>
      </w:r>
      <w:r w:rsidRPr="00CD1325">
        <w:rPr>
          <w:sz w:val="22"/>
          <w:szCs w:val="22"/>
        </w:rPr>
        <w:t>Para fins de julgamento considera-se:</w:t>
      </w:r>
    </w:p>
    <w:p w:rsidR="00354C26" w:rsidRPr="00CD1325" w:rsidRDefault="00354C26" w:rsidP="00567F7A">
      <w:pPr>
        <w:numPr>
          <w:ilvl w:val="0"/>
          <w:numId w:val="7"/>
        </w:numPr>
        <w:tabs>
          <w:tab w:val="left" w:pos="851"/>
        </w:tabs>
        <w:ind w:left="567" w:firstLine="0"/>
        <w:jc w:val="both"/>
        <w:rPr>
          <w:sz w:val="22"/>
          <w:szCs w:val="22"/>
        </w:rPr>
      </w:pPr>
      <w:r w:rsidRPr="00CD1325">
        <w:rPr>
          <w:b/>
          <w:sz w:val="22"/>
          <w:szCs w:val="22"/>
        </w:rPr>
        <w:t>RASURAS</w:t>
      </w:r>
      <w:r w:rsidRPr="00CD1325">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E77BA8" w:rsidRPr="00CD1325" w:rsidRDefault="00E77BA8" w:rsidP="00E77BA8">
      <w:pPr>
        <w:tabs>
          <w:tab w:val="left" w:pos="851"/>
        </w:tabs>
        <w:ind w:left="567"/>
        <w:jc w:val="both"/>
        <w:rPr>
          <w:sz w:val="22"/>
          <w:szCs w:val="22"/>
        </w:rPr>
      </w:pPr>
    </w:p>
    <w:p w:rsidR="00354C26" w:rsidRPr="00CD1325" w:rsidRDefault="00354C26" w:rsidP="00567F7A">
      <w:pPr>
        <w:numPr>
          <w:ilvl w:val="0"/>
          <w:numId w:val="7"/>
        </w:numPr>
        <w:tabs>
          <w:tab w:val="left" w:pos="851"/>
        </w:tabs>
        <w:ind w:left="567" w:firstLine="0"/>
        <w:jc w:val="both"/>
        <w:rPr>
          <w:sz w:val="22"/>
          <w:szCs w:val="22"/>
        </w:rPr>
      </w:pPr>
      <w:r w:rsidRPr="00CD1325">
        <w:rPr>
          <w:b/>
          <w:sz w:val="22"/>
          <w:szCs w:val="22"/>
        </w:rPr>
        <w:t>ENTRELINHAS</w:t>
      </w:r>
      <w:r w:rsidRPr="00CD1325">
        <w:rPr>
          <w:sz w:val="22"/>
          <w:szCs w:val="22"/>
        </w:rPr>
        <w:t xml:space="preserve"> – qualquer inclusão de texto na tentativa de complementar, modificar ou corrigir o que originalmente foi escrito.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7.5. Os documentos exigidos poderão ser apresentados em original ou por qualquer processo de cópia autenticada em cartório competente, ou autenticada por servidor da SUPEL/RO, </w:t>
      </w:r>
      <w:r w:rsidRPr="00CD1325">
        <w:rPr>
          <w:sz w:val="22"/>
          <w:szCs w:val="22"/>
          <w:u w:val="single"/>
        </w:rPr>
        <w:t>sob pena de inabilitação</w:t>
      </w:r>
      <w:r w:rsidRPr="00CD1325">
        <w:rPr>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7.6. Não serão considerados documentos e propostas que deixarem de atender as disposições deste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7.7. Não serão admitidas, sob quaisquer motivos ou hipóteses, modificações ou substituições das propostas ou de quaisquer documentos.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7.8. Não serão aceitos documentos e propostas transmitidos por fac-símile, telegrama ou outra forma de apresentação que descaracterize o sigilo de seu conteúdo.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7.9. Para efeito de remessa pelos Correios, os envelopes (distintos e individuais) de Documentação de Habilitação e Propostas</w:t>
      </w:r>
      <w:r w:rsidR="00D55421" w:rsidRPr="00CD1325">
        <w:rPr>
          <w:sz w:val="22"/>
          <w:szCs w:val="22"/>
        </w:rPr>
        <w:t xml:space="preserve"> técnica e comercial</w:t>
      </w:r>
      <w:r w:rsidRPr="00CD1325">
        <w:rPr>
          <w:sz w:val="22"/>
          <w:szCs w:val="22"/>
        </w:rPr>
        <w:t>, poderão ser acondicionados em um único invólucro, desde que no sobrescrito venha expresso seu conteúdo, identificando a licitação a que se refere, data e horário para abertura, sob inteira responsabilidade do licitante.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7.10. Os documentos de habilitação e proposta</w:t>
      </w:r>
      <w:r w:rsidR="009500B3" w:rsidRPr="00CD1325">
        <w:rPr>
          <w:sz w:val="22"/>
          <w:szCs w:val="22"/>
        </w:rPr>
        <w:t>s</w:t>
      </w:r>
      <w:r w:rsidRPr="00CD1325">
        <w:rPr>
          <w:sz w:val="22"/>
          <w:szCs w:val="22"/>
        </w:rPr>
        <w:t xml:space="preserve"> apresentados fora da data e horário previsto no preâmbulo deste Edital não serão recebidos.</w:t>
      </w:r>
    </w:p>
    <w:p w:rsidR="005901EE" w:rsidRPr="00CD1325" w:rsidRDefault="005901EE">
      <w:pPr>
        <w:jc w:val="both"/>
        <w:rPr>
          <w:sz w:val="22"/>
          <w:szCs w:val="22"/>
        </w:rPr>
      </w:pPr>
    </w:p>
    <w:p w:rsidR="005901EE" w:rsidRPr="00CD1325" w:rsidRDefault="005901EE" w:rsidP="005901EE">
      <w:pPr>
        <w:pStyle w:val="Corpodetexto2"/>
        <w:spacing w:line="240" w:lineRule="auto"/>
        <w:jc w:val="both"/>
        <w:rPr>
          <w:sz w:val="22"/>
          <w:szCs w:val="22"/>
        </w:rPr>
      </w:pPr>
      <w:r w:rsidRPr="00CD1325">
        <w:rPr>
          <w:sz w:val="22"/>
          <w:szCs w:val="22"/>
        </w:rPr>
        <w:t xml:space="preserve">7.11 – A validade das certidões emitidas pela INTERNET, fica condicionada à confirmação no endereço eletrônico específico. </w:t>
      </w:r>
      <w:r w:rsidR="00E77BA8" w:rsidRPr="00CD1325">
        <w:rPr>
          <w:sz w:val="22"/>
          <w:szCs w:val="22"/>
        </w:rPr>
        <w:t xml:space="preserve"> </w:t>
      </w:r>
    </w:p>
    <w:p w:rsidR="009500B3" w:rsidRPr="00CD1325" w:rsidRDefault="009500B3">
      <w:pPr>
        <w:rPr>
          <w:b/>
          <w:sz w:val="22"/>
          <w:szCs w:val="22"/>
        </w:rPr>
      </w:pPr>
    </w:p>
    <w:p w:rsidR="00354C26" w:rsidRPr="00CD1325" w:rsidRDefault="00354C26">
      <w:pPr>
        <w:rPr>
          <w:sz w:val="22"/>
          <w:szCs w:val="22"/>
        </w:rPr>
      </w:pPr>
      <w:r w:rsidRPr="00CD1325">
        <w:rPr>
          <w:b/>
          <w:sz w:val="22"/>
          <w:szCs w:val="22"/>
        </w:rPr>
        <w:t>8 – DA DOCUMENTAÇÃO DE HABILITAÇÃO - ENVELOPE 01</w:t>
      </w:r>
      <w:r w:rsidR="00554EB2" w:rsidRPr="00CD1325">
        <w:rPr>
          <w:b/>
          <w:sz w:val="22"/>
          <w:szCs w:val="22"/>
        </w:rPr>
        <w:t>:</w:t>
      </w:r>
    </w:p>
    <w:p w:rsidR="00354C26" w:rsidRPr="00CD1325" w:rsidRDefault="00354C26">
      <w:pPr>
        <w:rPr>
          <w:sz w:val="22"/>
          <w:szCs w:val="22"/>
        </w:rPr>
      </w:pPr>
    </w:p>
    <w:p w:rsidR="00354C26" w:rsidRPr="00CD1325" w:rsidRDefault="00354C26">
      <w:pPr>
        <w:jc w:val="both"/>
        <w:rPr>
          <w:sz w:val="22"/>
          <w:szCs w:val="22"/>
        </w:rPr>
      </w:pPr>
      <w:r w:rsidRPr="00CD1325">
        <w:rPr>
          <w:b/>
          <w:bCs/>
          <w:sz w:val="22"/>
          <w:szCs w:val="22"/>
        </w:rPr>
        <w:t>8.1</w:t>
      </w:r>
      <w:r w:rsidRPr="00CD1325">
        <w:rPr>
          <w:bCs/>
          <w:sz w:val="22"/>
          <w:szCs w:val="22"/>
        </w:rPr>
        <w:t xml:space="preserve">. Para a habilitação, as </w:t>
      </w:r>
      <w:r w:rsidRPr="00CD1325">
        <w:rPr>
          <w:b/>
          <w:sz w:val="22"/>
          <w:szCs w:val="22"/>
        </w:rPr>
        <w:t>LICITANTES</w:t>
      </w:r>
      <w:r w:rsidR="00A01A29" w:rsidRPr="00CD1325">
        <w:rPr>
          <w:b/>
          <w:sz w:val="22"/>
          <w:szCs w:val="22"/>
        </w:rPr>
        <w:t xml:space="preserve"> </w:t>
      </w:r>
      <w:r w:rsidRPr="00CD1325">
        <w:rPr>
          <w:sz w:val="22"/>
          <w:szCs w:val="22"/>
        </w:rPr>
        <w:t>deverão</w:t>
      </w:r>
      <w:r w:rsidRPr="00CD1325">
        <w:rPr>
          <w:bCs/>
          <w:sz w:val="22"/>
          <w:szCs w:val="22"/>
        </w:rPr>
        <w:t xml:space="preserve"> apresentar (ou manter atualizados, para consulta, conforme o caso, no Cadastro da SUPEL e órgãos emitentes) os documentos a seguir relacionados, </w:t>
      </w:r>
      <w:r w:rsidRPr="00CD1325">
        <w:rPr>
          <w:b/>
          <w:sz w:val="22"/>
          <w:szCs w:val="22"/>
          <w:u w:val="single"/>
        </w:rPr>
        <w:t>em 01 (uma) via</w:t>
      </w:r>
      <w:r w:rsidRPr="00CD1325">
        <w:rPr>
          <w:b/>
          <w:sz w:val="22"/>
          <w:szCs w:val="22"/>
        </w:rPr>
        <w:t>,</w:t>
      </w:r>
      <w:r w:rsidR="00A01A29" w:rsidRPr="00CD1325">
        <w:rPr>
          <w:b/>
          <w:sz w:val="22"/>
          <w:szCs w:val="22"/>
        </w:rPr>
        <w:t xml:space="preserve"> </w:t>
      </w:r>
      <w:r w:rsidRPr="00CD1325">
        <w:rPr>
          <w:bCs/>
          <w:sz w:val="22"/>
          <w:szCs w:val="22"/>
        </w:rPr>
        <w:t xml:space="preserve">atendendo ao especificado e no prazo de validade, </w:t>
      </w:r>
      <w:r w:rsidRPr="00CD1325">
        <w:rPr>
          <w:b/>
          <w:bCs/>
          <w:sz w:val="22"/>
          <w:szCs w:val="22"/>
          <w:u w:val="single"/>
        </w:rPr>
        <w:t>sob pena de inabilitação</w:t>
      </w:r>
      <w:r w:rsidRPr="00CD1325">
        <w:rPr>
          <w:bCs/>
          <w:sz w:val="22"/>
          <w:szCs w:val="22"/>
        </w:rPr>
        <w:t>:</w:t>
      </w:r>
    </w:p>
    <w:p w:rsidR="00354C26" w:rsidRPr="007D3545" w:rsidRDefault="00354C26">
      <w:pPr>
        <w:jc w:val="both"/>
        <w:rPr>
          <w:sz w:val="10"/>
          <w:szCs w:val="22"/>
        </w:rPr>
      </w:pPr>
    </w:p>
    <w:p w:rsidR="00A01A29" w:rsidRPr="00CD1325" w:rsidRDefault="00A01A29">
      <w:pPr>
        <w:jc w:val="both"/>
        <w:rPr>
          <w:sz w:val="22"/>
          <w:szCs w:val="22"/>
        </w:rPr>
      </w:pPr>
    </w:p>
    <w:p w:rsidR="0070088E" w:rsidRPr="00CD1325" w:rsidRDefault="00354C26" w:rsidP="00567F7A">
      <w:pPr>
        <w:numPr>
          <w:ilvl w:val="2"/>
          <w:numId w:val="1"/>
        </w:numPr>
        <w:jc w:val="both"/>
        <w:rPr>
          <w:sz w:val="22"/>
          <w:szCs w:val="22"/>
        </w:rPr>
      </w:pPr>
      <w:r w:rsidRPr="00CD1325">
        <w:rPr>
          <w:b/>
          <w:sz w:val="22"/>
          <w:szCs w:val="22"/>
        </w:rPr>
        <w:t>-</w:t>
      </w:r>
      <w:r w:rsidR="00F22D22" w:rsidRPr="00CD1325">
        <w:rPr>
          <w:b/>
          <w:sz w:val="22"/>
          <w:szCs w:val="22"/>
        </w:rPr>
        <w:t xml:space="preserve"> </w:t>
      </w:r>
      <w:r w:rsidRPr="00CD1325">
        <w:rPr>
          <w:b/>
          <w:sz w:val="22"/>
          <w:szCs w:val="22"/>
        </w:rPr>
        <w:t>DA QUALIFICAÇÃO JURÍDICA:</w:t>
      </w:r>
    </w:p>
    <w:p w:rsidR="0070088E" w:rsidRPr="00314BDD" w:rsidRDefault="0070088E" w:rsidP="0070088E">
      <w:pPr>
        <w:ind w:left="1286"/>
        <w:jc w:val="both"/>
        <w:rPr>
          <w:sz w:val="22"/>
          <w:szCs w:val="22"/>
        </w:rPr>
      </w:pPr>
    </w:p>
    <w:p w:rsidR="00083266" w:rsidRPr="00545088" w:rsidRDefault="00083266" w:rsidP="00083266">
      <w:pPr>
        <w:numPr>
          <w:ilvl w:val="0"/>
          <w:numId w:val="22"/>
        </w:numPr>
        <w:spacing w:after="120"/>
        <w:jc w:val="both"/>
        <w:rPr>
          <w:sz w:val="22"/>
          <w:szCs w:val="22"/>
        </w:rPr>
      </w:pPr>
      <w:r w:rsidRPr="00545088">
        <w:rPr>
          <w:sz w:val="22"/>
          <w:szCs w:val="22"/>
        </w:rPr>
        <w:t>Ato Constitutivo, Estatuto ou Contrato Social em vigor e respectivas alterações</w:t>
      </w:r>
      <w:r>
        <w:rPr>
          <w:sz w:val="22"/>
          <w:szCs w:val="22"/>
        </w:rPr>
        <w:t xml:space="preserve"> ou a última Consolidação do Contrato</w:t>
      </w:r>
      <w:r w:rsidRPr="00545088">
        <w:rPr>
          <w:sz w:val="22"/>
          <w:szCs w:val="22"/>
        </w:rPr>
        <w:t xml:space="preserve">, devidamente registrado no Registro Público de Empresa Mercantil </w:t>
      </w:r>
      <w:r w:rsidRPr="00545088">
        <w:rPr>
          <w:sz w:val="22"/>
          <w:szCs w:val="22"/>
        </w:rPr>
        <w:lastRenderedPageBreak/>
        <w:t>ou em Cartório de Registro de Pessoas Jurídicas, conforme a natureza societária da licitante, nos termos do Código Civil Brasileiro.</w:t>
      </w:r>
    </w:p>
    <w:p w:rsidR="00083266" w:rsidRPr="00545088" w:rsidRDefault="00083266" w:rsidP="00083266">
      <w:pPr>
        <w:pStyle w:val="PargrafodaLista"/>
        <w:numPr>
          <w:ilvl w:val="0"/>
          <w:numId w:val="22"/>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Cédulas de identidade dos responsáveis legais da empresa/entidade; </w:t>
      </w:r>
    </w:p>
    <w:p w:rsidR="00083266" w:rsidRPr="00545088" w:rsidRDefault="00083266" w:rsidP="00083266">
      <w:pPr>
        <w:pStyle w:val="PargrafodaLista"/>
        <w:numPr>
          <w:ilvl w:val="0"/>
          <w:numId w:val="22"/>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Registro comercial, no caso de empresa individual; </w:t>
      </w:r>
    </w:p>
    <w:p w:rsidR="00083266" w:rsidRPr="00545088" w:rsidRDefault="00083266" w:rsidP="00083266">
      <w:pPr>
        <w:numPr>
          <w:ilvl w:val="0"/>
          <w:numId w:val="22"/>
        </w:numPr>
        <w:spacing w:after="120"/>
        <w:jc w:val="both"/>
        <w:rPr>
          <w:sz w:val="22"/>
          <w:szCs w:val="22"/>
        </w:rPr>
      </w:pPr>
      <w:r w:rsidRPr="00545088">
        <w:rPr>
          <w:sz w:val="22"/>
          <w:szCs w:val="22"/>
        </w:rPr>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083266" w:rsidRPr="00EA1ED7" w:rsidRDefault="00083266" w:rsidP="00083266">
      <w:pPr>
        <w:numPr>
          <w:ilvl w:val="0"/>
          <w:numId w:val="22"/>
        </w:numPr>
        <w:spacing w:after="120"/>
        <w:jc w:val="both"/>
        <w:rPr>
          <w:sz w:val="22"/>
          <w:szCs w:val="22"/>
        </w:rPr>
      </w:pPr>
      <w:r w:rsidRPr="00EA1ED7">
        <w:rPr>
          <w:sz w:val="22"/>
          <w:szCs w:val="22"/>
        </w:rPr>
        <w:t>Decreto de autorização, em se tratando de empresa ou sociedade estrangeira em funcionamento no País, e ato de registro ou autorização para funcionamento expedido pelo órgão competente, quando a atividade assim o exigir;</w:t>
      </w:r>
    </w:p>
    <w:p w:rsidR="00083266" w:rsidRPr="00EA1ED7" w:rsidRDefault="00083266" w:rsidP="00083266">
      <w:pPr>
        <w:numPr>
          <w:ilvl w:val="0"/>
          <w:numId w:val="22"/>
        </w:numPr>
        <w:spacing w:after="120"/>
        <w:jc w:val="both"/>
        <w:rPr>
          <w:sz w:val="22"/>
          <w:szCs w:val="22"/>
        </w:rPr>
      </w:pPr>
      <w:r w:rsidRPr="00EA1ED7">
        <w:rPr>
          <w:sz w:val="22"/>
          <w:szCs w:val="22"/>
        </w:rPr>
        <w:t>Decreto de Autorização – em se tratando de filial de sociedade estrangeira em funcionamento no País</w:t>
      </w:r>
      <w:r w:rsidRPr="00EA1ED7">
        <w:rPr>
          <w:color w:val="000000"/>
          <w:sz w:val="22"/>
          <w:szCs w:val="22"/>
        </w:rPr>
        <w:t>, e ato de registro ou autorização para funcionamento expedido pelo órgão competente, quando a atividade assim o exigir;</w:t>
      </w:r>
    </w:p>
    <w:p w:rsidR="00083266" w:rsidRPr="00EA1ED7" w:rsidRDefault="00083266" w:rsidP="00083266">
      <w:pPr>
        <w:numPr>
          <w:ilvl w:val="0"/>
          <w:numId w:val="22"/>
        </w:numPr>
        <w:spacing w:after="120"/>
        <w:jc w:val="both"/>
        <w:rPr>
          <w:sz w:val="22"/>
          <w:szCs w:val="22"/>
        </w:rPr>
      </w:pPr>
      <w:r w:rsidRPr="00EA1ED7">
        <w:rPr>
          <w:sz w:val="22"/>
          <w:szCs w:val="22"/>
        </w:rPr>
        <w:t xml:space="preserve">Termo de Compromisso, conforme modelo constante do </w:t>
      </w:r>
      <w:r w:rsidRPr="00EA1ED7">
        <w:rPr>
          <w:b/>
          <w:sz w:val="22"/>
          <w:szCs w:val="22"/>
        </w:rPr>
        <w:t>Anexo III</w:t>
      </w:r>
      <w:r w:rsidRPr="00EA1ED7">
        <w:rPr>
          <w:sz w:val="22"/>
          <w:szCs w:val="22"/>
        </w:rPr>
        <w:t>;</w:t>
      </w:r>
    </w:p>
    <w:p w:rsidR="00083266" w:rsidRPr="00EA1ED7" w:rsidRDefault="00083266" w:rsidP="00083266">
      <w:pPr>
        <w:numPr>
          <w:ilvl w:val="0"/>
          <w:numId w:val="22"/>
        </w:numPr>
        <w:spacing w:after="120"/>
        <w:jc w:val="both"/>
        <w:rPr>
          <w:sz w:val="22"/>
          <w:szCs w:val="22"/>
        </w:rPr>
      </w:pPr>
      <w:r w:rsidRPr="00EA1ED7">
        <w:rPr>
          <w:sz w:val="22"/>
          <w:szCs w:val="22"/>
        </w:rPr>
        <w:t>Certificado de Registro Cadastral – CRC, emitido pela Superintendência Estadual de Licitações – SUPEL, em cumprimento ao Art. 22 § 2º da Lei 8.666/93 (</w:t>
      </w:r>
      <w:r w:rsidRPr="00EA1ED7">
        <w:rPr>
          <w:b/>
          <w:sz w:val="22"/>
          <w:szCs w:val="22"/>
        </w:rPr>
        <w:t>Facultativo</w:t>
      </w:r>
      <w:r w:rsidRPr="00EA1ED7">
        <w:rPr>
          <w:sz w:val="22"/>
          <w:szCs w:val="22"/>
        </w:rPr>
        <w:t>).</w:t>
      </w:r>
    </w:p>
    <w:p w:rsidR="005235A9" w:rsidRPr="00A702E7" w:rsidRDefault="005235A9" w:rsidP="005235A9">
      <w:pPr>
        <w:spacing w:after="120"/>
        <w:ind w:left="567"/>
        <w:jc w:val="both"/>
        <w:rPr>
          <w:sz w:val="22"/>
          <w:szCs w:val="22"/>
        </w:rPr>
      </w:pPr>
    </w:p>
    <w:p w:rsidR="00A96DC4" w:rsidRPr="00A702E7" w:rsidRDefault="005235A9" w:rsidP="00567F7A">
      <w:pPr>
        <w:pStyle w:val="PargrafodaLista"/>
        <w:numPr>
          <w:ilvl w:val="2"/>
          <w:numId w:val="1"/>
        </w:numPr>
        <w:jc w:val="both"/>
        <w:rPr>
          <w:rFonts w:ascii="Times New Roman" w:hAnsi="Times New Roman" w:cs="Times New Roman"/>
        </w:rPr>
      </w:pPr>
      <w:r w:rsidRPr="00A702E7">
        <w:rPr>
          <w:rFonts w:ascii="Times New Roman" w:hAnsi="Times New Roman" w:cs="Times New Roman"/>
          <w:b/>
        </w:rPr>
        <w:t>-</w:t>
      </w:r>
      <w:r w:rsidR="00A96DC4" w:rsidRPr="00A702E7">
        <w:rPr>
          <w:rFonts w:ascii="Times New Roman" w:hAnsi="Times New Roman" w:cs="Times New Roman"/>
          <w:b/>
        </w:rPr>
        <w:t xml:space="preserve"> </w:t>
      </w:r>
      <w:r w:rsidR="00354C26" w:rsidRPr="00A702E7">
        <w:rPr>
          <w:rFonts w:ascii="Times New Roman" w:hAnsi="Times New Roman" w:cs="Times New Roman"/>
          <w:b/>
        </w:rPr>
        <w:t xml:space="preserve"> DA REGULARIDADE FISCAL</w:t>
      </w:r>
      <w:r w:rsidR="00A96DC4" w:rsidRPr="00A702E7">
        <w:rPr>
          <w:rFonts w:ascii="Times New Roman" w:hAnsi="Times New Roman" w:cs="Times New Roman"/>
          <w:b/>
        </w:rPr>
        <w:t xml:space="preserve"> E TRABALHISTA</w:t>
      </w:r>
      <w:r w:rsidR="00354C26" w:rsidRPr="00A702E7">
        <w:rPr>
          <w:rFonts w:ascii="Times New Roman" w:hAnsi="Times New Roman" w:cs="Times New Roman"/>
          <w:b/>
        </w:rPr>
        <w:t>:</w:t>
      </w:r>
    </w:p>
    <w:p w:rsidR="00083266" w:rsidRPr="00A702E7" w:rsidRDefault="00083266" w:rsidP="00083266">
      <w:pPr>
        <w:pStyle w:val="Corpodetexto"/>
        <w:spacing w:before="120"/>
        <w:ind w:left="480"/>
        <w:rPr>
          <w:bCs/>
          <w:sz w:val="22"/>
          <w:szCs w:val="22"/>
        </w:rPr>
      </w:pPr>
      <w:r w:rsidRPr="00A702E7">
        <w:rPr>
          <w:bCs/>
          <w:sz w:val="22"/>
          <w:szCs w:val="22"/>
        </w:rPr>
        <w:t xml:space="preserve">a) Prova de Certidão de regularidade com a </w:t>
      </w:r>
      <w:r w:rsidRPr="00A702E7">
        <w:rPr>
          <w:sz w:val="22"/>
          <w:szCs w:val="22"/>
          <w:lang w:eastAsia="pt-BR"/>
        </w:rPr>
        <w:t>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A702E7">
        <w:rPr>
          <w:bCs/>
          <w:sz w:val="22"/>
          <w:szCs w:val="22"/>
        </w:rPr>
        <w:t>;</w:t>
      </w:r>
    </w:p>
    <w:p w:rsidR="00083266" w:rsidRPr="00A702E7" w:rsidRDefault="00083266" w:rsidP="00083266">
      <w:pPr>
        <w:pStyle w:val="Corpodetexto"/>
        <w:spacing w:before="120" w:line="360" w:lineRule="auto"/>
        <w:ind w:left="480"/>
        <w:rPr>
          <w:bCs/>
          <w:sz w:val="22"/>
          <w:szCs w:val="22"/>
        </w:rPr>
      </w:pPr>
      <w:r w:rsidRPr="00A702E7">
        <w:rPr>
          <w:bCs/>
          <w:sz w:val="22"/>
          <w:szCs w:val="22"/>
        </w:rPr>
        <w:t>b) Certidão de regularidade de débitos com a Fazenda Estadual;</w:t>
      </w:r>
    </w:p>
    <w:p w:rsidR="00083266" w:rsidRPr="00A702E7" w:rsidRDefault="00083266" w:rsidP="00083266">
      <w:pPr>
        <w:pStyle w:val="Corpodetexto"/>
        <w:spacing w:before="120" w:line="360" w:lineRule="auto"/>
        <w:ind w:left="480"/>
        <w:rPr>
          <w:bCs/>
          <w:sz w:val="22"/>
          <w:szCs w:val="22"/>
        </w:rPr>
      </w:pPr>
      <w:r w:rsidRPr="00A702E7">
        <w:rPr>
          <w:bCs/>
          <w:sz w:val="22"/>
          <w:szCs w:val="22"/>
        </w:rPr>
        <w:t>c) Certidão de regularidade de débitos com a Fazenda Municipal;</w:t>
      </w:r>
    </w:p>
    <w:p w:rsidR="00083266" w:rsidRPr="00A702E7" w:rsidRDefault="00083266" w:rsidP="00083266">
      <w:pPr>
        <w:pStyle w:val="Corpodetexto"/>
        <w:spacing w:before="120" w:line="360" w:lineRule="auto"/>
        <w:ind w:left="480"/>
        <w:rPr>
          <w:bCs/>
          <w:sz w:val="22"/>
          <w:szCs w:val="22"/>
        </w:rPr>
      </w:pPr>
      <w:r w:rsidRPr="00A702E7">
        <w:rPr>
          <w:bCs/>
          <w:sz w:val="22"/>
          <w:szCs w:val="22"/>
        </w:rPr>
        <w:t>d) Certificado de Regularidade do FGTS;</w:t>
      </w:r>
    </w:p>
    <w:p w:rsidR="003279D8" w:rsidRPr="00A702E7" w:rsidRDefault="00083266" w:rsidP="003279D8">
      <w:pPr>
        <w:pStyle w:val="Corpodetexto"/>
        <w:spacing w:before="120" w:after="240"/>
        <w:ind w:left="480"/>
        <w:rPr>
          <w:bCs/>
          <w:sz w:val="22"/>
          <w:szCs w:val="22"/>
        </w:rPr>
      </w:pPr>
      <w:r w:rsidRPr="00A702E7">
        <w:rPr>
          <w:bCs/>
          <w:sz w:val="22"/>
          <w:szCs w:val="22"/>
        </w:rPr>
        <w:t xml:space="preserve">e) Prova de Inscrição no Cadastro de Contribuintes Estadual ou Municipal, se houver relativo ao domicílio ou sede do licitante, pertinente ao seu ramo de atividade e compatível com o objeto contratual. </w:t>
      </w:r>
    </w:p>
    <w:p w:rsidR="00083266" w:rsidRPr="00A702E7" w:rsidRDefault="00083266" w:rsidP="003279D8">
      <w:pPr>
        <w:pStyle w:val="PargrafodaLista"/>
        <w:tabs>
          <w:tab w:val="left" w:pos="851"/>
        </w:tabs>
        <w:spacing w:after="240" w:line="240" w:lineRule="auto"/>
        <w:ind w:left="480"/>
        <w:jc w:val="both"/>
        <w:rPr>
          <w:rFonts w:ascii="Times New Roman" w:hAnsi="Times New Roman" w:cs="Times New Roman"/>
          <w:bCs/>
        </w:rPr>
      </w:pPr>
      <w:r w:rsidRPr="00A702E7">
        <w:rPr>
          <w:rFonts w:ascii="Times New Roman" w:hAnsi="Times New Roman" w:cs="Times New Roman"/>
        </w:rPr>
        <w:t xml:space="preserve">f) Certidão de regularidade da Justiça do Trabalho (CNDT), nos termos do </w:t>
      </w:r>
      <w:hyperlink r:id="rId12" w:anchor="tituloviia" w:history="1">
        <w:r w:rsidRPr="00A702E7">
          <w:rPr>
            <w:rStyle w:val="Hyperlink"/>
            <w:rFonts w:ascii="Times New Roman" w:hAnsi="Times New Roman" w:cs="Times New Roman"/>
          </w:rPr>
          <w:t>Título VII-A da Consolidação das Leis do Trabalho, aprovada pelo Decreto-Lei n</w:t>
        </w:r>
        <w:r w:rsidRPr="00A702E7">
          <w:rPr>
            <w:rStyle w:val="Hyperlink"/>
            <w:rFonts w:ascii="Times New Roman" w:hAnsi="Times New Roman" w:cs="Times New Roman"/>
            <w:vertAlign w:val="superscript"/>
          </w:rPr>
          <w:t>o</w:t>
        </w:r>
        <w:r w:rsidRPr="00A702E7">
          <w:rPr>
            <w:rStyle w:val="Hyperlink"/>
            <w:rFonts w:ascii="Times New Roman" w:hAnsi="Times New Roman" w:cs="Times New Roman"/>
          </w:rPr>
          <w:t xml:space="preserve"> 5.452, de 1</w:t>
        </w:r>
        <w:r w:rsidRPr="00A702E7">
          <w:rPr>
            <w:rStyle w:val="Hyperlink"/>
            <w:rFonts w:ascii="Times New Roman" w:hAnsi="Times New Roman" w:cs="Times New Roman"/>
            <w:vertAlign w:val="superscript"/>
          </w:rPr>
          <w:t>o</w:t>
        </w:r>
        <w:r w:rsidRPr="00A702E7">
          <w:rPr>
            <w:rStyle w:val="Hyperlink"/>
            <w:rFonts w:ascii="Times New Roman" w:hAnsi="Times New Roman" w:cs="Times New Roman"/>
          </w:rPr>
          <w:t xml:space="preserve"> de maio de 1943</w:t>
        </w:r>
      </w:hyperlink>
      <w:r w:rsidRPr="00A702E7">
        <w:rPr>
          <w:rFonts w:ascii="Times New Roman" w:hAnsi="Times New Roman" w:cs="Times New Roman"/>
        </w:rPr>
        <w:t>, admitida comprovação também por meio de “certidão positiva, com efeito, de negativa” diante da existência de débito confesso, parcelado e em fase de adimplemento</w:t>
      </w:r>
      <w:r w:rsidRPr="00A702E7">
        <w:rPr>
          <w:rFonts w:ascii="Times New Roman" w:hAnsi="Times New Roman" w:cs="Times New Roman"/>
          <w:bCs/>
        </w:rPr>
        <w:t>;</w:t>
      </w:r>
    </w:p>
    <w:p w:rsidR="00676925" w:rsidRPr="00A702E7" w:rsidRDefault="00083266" w:rsidP="00B94EFF">
      <w:pPr>
        <w:pStyle w:val="PargrafodaLista"/>
        <w:tabs>
          <w:tab w:val="left" w:pos="851"/>
        </w:tabs>
        <w:spacing w:after="0" w:line="240" w:lineRule="auto"/>
        <w:ind w:left="480"/>
        <w:jc w:val="both"/>
        <w:rPr>
          <w:rFonts w:ascii="Times New Roman" w:hAnsi="Times New Roman" w:cs="Times New Roman"/>
          <w:b/>
        </w:rPr>
      </w:pPr>
      <w:r w:rsidRPr="00A702E7">
        <w:rPr>
          <w:rFonts w:ascii="Times New Roman" w:hAnsi="Times New Roman" w:cs="Times New Roman"/>
        </w:rPr>
        <w:t xml:space="preserve">8.1.2.1 o que se referem às certidões especificadas nos subitens anteriores, para fins de habilitação no certame, também serão aceitas certidões de regularidade fiscal </w:t>
      </w:r>
      <w:r w:rsidRPr="00A702E7">
        <w:rPr>
          <w:rFonts w:ascii="Times New Roman" w:hAnsi="Times New Roman" w:cs="Times New Roman"/>
          <w:b/>
        </w:rPr>
        <w:t>POSITIVAS COM EFEITOS DE NEGATIVAS.</w:t>
      </w:r>
    </w:p>
    <w:p w:rsidR="00B94EFF" w:rsidRPr="00A702E7" w:rsidRDefault="00B94EFF" w:rsidP="00B94EFF">
      <w:pPr>
        <w:pStyle w:val="PargrafodaLista"/>
        <w:tabs>
          <w:tab w:val="left" w:pos="851"/>
        </w:tabs>
        <w:spacing w:after="0" w:line="240" w:lineRule="auto"/>
        <w:ind w:left="480"/>
        <w:jc w:val="both"/>
        <w:rPr>
          <w:rFonts w:ascii="Times New Roman" w:hAnsi="Times New Roman" w:cs="Times New Roman"/>
          <w:b/>
        </w:rPr>
      </w:pPr>
    </w:p>
    <w:p w:rsidR="00083266" w:rsidRPr="00A702E7" w:rsidRDefault="00083266" w:rsidP="00B94EFF">
      <w:pPr>
        <w:ind w:left="1286"/>
        <w:jc w:val="both"/>
        <w:rPr>
          <w:bCs/>
          <w:sz w:val="22"/>
          <w:szCs w:val="22"/>
        </w:rPr>
      </w:pPr>
    </w:p>
    <w:p w:rsidR="00354C26" w:rsidRPr="00A702E7" w:rsidRDefault="00354C26" w:rsidP="00B94EFF">
      <w:pPr>
        <w:numPr>
          <w:ilvl w:val="2"/>
          <w:numId w:val="2"/>
        </w:numPr>
        <w:jc w:val="both"/>
        <w:rPr>
          <w:bCs/>
          <w:sz w:val="22"/>
          <w:szCs w:val="22"/>
        </w:rPr>
      </w:pPr>
      <w:r w:rsidRPr="00A702E7">
        <w:rPr>
          <w:b/>
          <w:sz w:val="22"/>
          <w:szCs w:val="22"/>
        </w:rPr>
        <w:t>- DA QUALIFICAÇÃO TÉCNICA:</w:t>
      </w:r>
    </w:p>
    <w:p w:rsidR="00037C45" w:rsidRPr="00A702E7" w:rsidRDefault="00C05EDF" w:rsidP="00B94EFF">
      <w:pPr>
        <w:tabs>
          <w:tab w:val="left" w:pos="1644"/>
        </w:tabs>
        <w:jc w:val="both"/>
        <w:rPr>
          <w:b/>
          <w:sz w:val="22"/>
          <w:szCs w:val="22"/>
        </w:rPr>
      </w:pPr>
      <w:r w:rsidRPr="00A702E7">
        <w:rPr>
          <w:b/>
          <w:sz w:val="22"/>
          <w:szCs w:val="22"/>
        </w:rPr>
        <w:lastRenderedPageBreak/>
        <w:tab/>
      </w:r>
    </w:p>
    <w:p w:rsidR="00A702E7" w:rsidRPr="00A702E7" w:rsidRDefault="00A702E7" w:rsidP="00A702E7">
      <w:pPr>
        <w:autoSpaceDE w:val="0"/>
        <w:spacing w:before="160" w:after="160"/>
        <w:ind w:left="426"/>
        <w:jc w:val="both"/>
        <w:rPr>
          <w:sz w:val="22"/>
          <w:szCs w:val="22"/>
        </w:rPr>
      </w:pPr>
      <w:r>
        <w:rPr>
          <w:sz w:val="22"/>
          <w:szCs w:val="22"/>
        </w:rPr>
        <w:t xml:space="preserve">8.1.3.1 </w:t>
      </w:r>
      <w:r w:rsidRPr="00A702E7">
        <w:rPr>
          <w:sz w:val="22"/>
          <w:szCs w:val="22"/>
        </w:rPr>
        <w:t xml:space="preserve">Sem prejuízo das demais exigências previstas neste </w:t>
      </w:r>
      <w:r w:rsidR="00613A25">
        <w:rPr>
          <w:sz w:val="22"/>
          <w:szCs w:val="22"/>
        </w:rPr>
        <w:t>Edital</w:t>
      </w:r>
      <w:r w:rsidRPr="00A702E7">
        <w:rPr>
          <w:sz w:val="22"/>
          <w:szCs w:val="22"/>
        </w:rPr>
        <w:t>, são requisitos obrigatórios para qualificação técnica:</w:t>
      </w:r>
    </w:p>
    <w:p w:rsidR="00A702E7" w:rsidRPr="00A702E7" w:rsidRDefault="00A702E7" w:rsidP="00A702E7">
      <w:pPr>
        <w:autoSpaceDE w:val="0"/>
        <w:spacing w:before="160" w:after="160"/>
        <w:ind w:left="426"/>
        <w:jc w:val="both"/>
        <w:rPr>
          <w:sz w:val="22"/>
          <w:szCs w:val="22"/>
        </w:rPr>
      </w:pPr>
      <w:r>
        <w:rPr>
          <w:sz w:val="22"/>
          <w:szCs w:val="22"/>
        </w:rPr>
        <w:t xml:space="preserve">8.1.3.2 </w:t>
      </w:r>
      <w:r w:rsidRPr="00A702E7">
        <w:rPr>
          <w:sz w:val="22"/>
          <w:szCs w:val="22"/>
        </w:rPr>
        <w:t>Declaração emitida pela Comissão de Valores Mobiliários – CVM, credenciando a licitante a prestar serviços de consultoria no âmbito empresarial, em cumprimento a exigência contida na Resolução 3922/10, art. 18;</w:t>
      </w:r>
    </w:p>
    <w:p w:rsidR="00A702E7" w:rsidRPr="00A702E7" w:rsidRDefault="00A702E7" w:rsidP="00A702E7">
      <w:pPr>
        <w:autoSpaceDE w:val="0"/>
        <w:spacing w:before="160" w:after="160"/>
        <w:ind w:left="426"/>
        <w:jc w:val="both"/>
        <w:rPr>
          <w:color w:val="FF0000"/>
          <w:sz w:val="22"/>
          <w:szCs w:val="22"/>
        </w:rPr>
      </w:pPr>
      <w:r>
        <w:rPr>
          <w:sz w:val="22"/>
          <w:szCs w:val="22"/>
        </w:rPr>
        <w:t xml:space="preserve">8.1.3.3 </w:t>
      </w:r>
      <w:r w:rsidRPr="00A702E7">
        <w:rPr>
          <w:sz w:val="22"/>
          <w:szCs w:val="22"/>
        </w:rPr>
        <w:t>Registro da empresa junto ao Conselho Regional de Economia – CORECON, visando garantir a existência de pelo menos um economista registrado no Conselho de classe vinculado a licitante;</w:t>
      </w:r>
    </w:p>
    <w:p w:rsidR="00A702E7" w:rsidRPr="00A702E7" w:rsidRDefault="00A702E7" w:rsidP="00A702E7">
      <w:pPr>
        <w:autoSpaceDE w:val="0"/>
        <w:spacing w:before="160" w:after="160"/>
        <w:ind w:left="426"/>
        <w:jc w:val="both"/>
        <w:rPr>
          <w:sz w:val="22"/>
          <w:szCs w:val="22"/>
        </w:rPr>
      </w:pPr>
      <w:r>
        <w:rPr>
          <w:sz w:val="22"/>
          <w:szCs w:val="22"/>
        </w:rPr>
        <w:t xml:space="preserve">8.1.3.4 </w:t>
      </w:r>
      <w:r w:rsidRPr="00A702E7">
        <w:rPr>
          <w:sz w:val="22"/>
          <w:szCs w:val="22"/>
        </w:rPr>
        <w:t>Apresentação de no mínimo de 01 (um) Atestado de Capacidade Técnica, conforme descrição no item 5.2.</w:t>
      </w:r>
      <w:r>
        <w:rPr>
          <w:sz w:val="22"/>
          <w:szCs w:val="22"/>
        </w:rPr>
        <w:t xml:space="preserve"> do Projeto Básico</w:t>
      </w:r>
    </w:p>
    <w:p w:rsidR="00A702E7" w:rsidRPr="00A702E7" w:rsidRDefault="00A702E7" w:rsidP="00A702E7">
      <w:pPr>
        <w:autoSpaceDE w:val="0"/>
        <w:spacing w:before="160" w:after="160"/>
        <w:ind w:left="426"/>
        <w:jc w:val="both"/>
        <w:rPr>
          <w:sz w:val="22"/>
          <w:szCs w:val="22"/>
        </w:rPr>
      </w:pPr>
      <w:r>
        <w:rPr>
          <w:sz w:val="22"/>
          <w:szCs w:val="22"/>
        </w:rPr>
        <w:t xml:space="preserve">8.1.3.5 </w:t>
      </w:r>
      <w:r w:rsidRPr="00A702E7">
        <w:rPr>
          <w:sz w:val="22"/>
          <w:szCs w:val="22"/>
        </w:rPr>
        <w:t>Registro como Consultor de Valores Mobiliários, para o(s) consultor(</w:t>
      </w:r>
      <w:proofErr w:type="spellStart"/>
      <w:r w:rsidRPr="00A702E7">
        <w:rPr>
          <w:sz w:val="22"/>
          <w:szCs w:val="22"/>
        </w:rPr>
        <w:t>es</w:t>
      </w:r>
      <w:proofErr w:type="spellEnd"/>
      <w:r w:rsidRPr="00A702E7">
        <w:rPr>
          <w:sz w:val="22"/>
          <w:szCs w:val="22"/>
        </w:rPr>
        <w:t>), da licitante que efetivamente prestarão assessoria ao IPERON, em cumprimento a exigência contida na Resolução CMN nº 3922 3922/2010, art. 4º, § 2º;</w:t>
      </w:r>
    </w:p>
    <w:p w:rsidR="00A702E7" w:rsidRPr="00A702E7" w:rsidRDefault="00A702E7" w:rsidP="00A702E7">
      <w:pPr>
        <w:autoSpaceDE w:val="0"/>
        <w:spacing w:before="160" w:after="160"/>
        <w:ind w:left="426"/>
        <w:jc w:val="both"/>
        <w:rPr>
          <w:sz w:val="22"/>
          <w:szCs w:val="22"/>
        </w:rPr>
      </w:pPr>
      <w:r>
        <w:rPr>
          <w:sz w:val="22"/>
          <w:szCs w:val="22"/>
        </w:rPr>
        <w:t xml:space="preserve">8.1.3.6 </w:t>
      </w:r>
      <w:r w:rsidRPr="00A702E7">
        <w:rPr>
          <w:sz w:val="22"/>
          <w:szCs w:val="22"/>
        </w:rPr>
        <w:t>Certificado junto a Associação Brasileira das Entidades dos Mercados Financeiro e de Capitais – ANBIMA, Associação dos Analistas e Profissionais de Investimento do Mercado de Capitais – APIMEC ou outro órgão autorizado, do(s) consultor(</w:t>
      </w:r>
      <w:proofErr w:type="spellStart"/>
      <w:r w:rsidRPr="00A702E7">
        <w:rPr>
          <w:sz w:val="22"/>
          <w:szCs w:val="22"/>
        </w:rPr>
        <w:t>es</w:t>
      </w:r>
      <w:proofErr w:type="spellEnd"/>
      <w:r w:rsidRPr="00A702E7">
        <w:rPr>
          <w:sz w:val="22"/>
          <w:szCs w:val="22"/>
        </w:rPr>
        <w:t xml:space="preserve">) da licitante que efetivamente prestarão assessoria junto ao IPERON, devendo essa certificação ser: Série 20, CPA-20; </w:t>
      </w:r>
    </w:p>
    <w:p w:rsidR="00A702E7" w:rsidRPr="00A702E7" w:rsidRDefault="00A702E7" w:rsidP="00A702E7">
      <w:pPr>
        <w:autoSpaceDE w:val="0"/>
        <w:spacing w:before="160" w:after="160"/>
        <w:ind w:left="426"/>
        <w:jc w:val="both"/>
        <w:rPr>
          <w:sz w:val="22"/>
          <w:szCs w:val="22"/>
        </w:rPr>
      </w:pPr>
      <w:r>
        <w:rPr>
          <w:sz w:val="22"/>
          <w:szCs w:val="22"/>
        </w:rPr>
        <w:t xml:space="preserve">8.1.3.7 </w:t>
      </w:r>
      <w:r w:rsidRPr="00A702E7">
        <w:rPr>
          <w:sz w:val="22"/>
          <w:szCs w:val="22"/>
        </w:rPr>
        <w:t>Comprovação de que o(s) consultor(</w:t>
      </w:r>
      <w:proofErr w:type="spellStart"/>
      <w:r w:rsidRPr="00A702E7">
        <w:rPr>
          <w:sz w:val="22"/>
          <w:szCs w:val="22"/>
        </w:rPr>
        <w:t>es</w:t>
      </w:r>
      <w:proofErr w:type="spellEnd"/>
      <w:r w:rsidRPr="00A702E7">
        <w:rPr>
          <w:sz w:val="22"/>
          <w:szCs w:val="22"/>
        </w:rPr>
        <w:t>) autorizado(s) pela CVM e certificado(s) pelas entidades ANBIMA ou APIMEC pertence(m) ao quadro societário ou de funcionários da licitante. A comprovação dar-se-á pela Certidão Simplificada Atualizada com prazo de emissão não superior a 60 dias, expedida pela Junta Comercial ou livro de registro dos funcionários;</w:t>
      </w:r>
    </w:p>
    <w:p w:rsidR="00A702E7" w:rsidRPr="00A702E7" w:rsidRDefault="00A702E7" w:rsidP="00A702E7">
      <w:pPr>
        <w:widowControl w:val="0"/>
        <w:autoSpaceDE w:val="0"/>
        <w:autoSpaceDN w:val="0"/>
        <w:adjustRightInd w:val="0"/>
        <w:spacing w:before="120" w:after="120"/>
        <w:ind w:left="426"/>
        <w:jc w:val="both"/>
        <w:rPr>
          <w:b/>
          <w:spacing w:val="1"/>
          <w:sz w:val="22"/>
          <w:szCs w:val="22"/>
        </w:rPr>
      </w:pPr>
      <w:r>
        <w:rPr>
          <w:b/>
          <w:spacing w:val="1"/>
          <w:sz w:val="22"/>
          <w:szCs w:val="22"/>
        </w:rPr>
        <w:t xml:space="preserve">8.1.3.8 </w:t>
      </w:r>
      <w:r w:rsidRPr="00A702E7">
        <w:rPr>
          <w:b/>
          <w:spacing w:val="1"/>
          <w:sz w:val="22"/>
          <w:szCs w:val="22"/>
        </w:rPr>
        <w:t>Do Atestado de Capacidade Técnica</w:t>
      </w:r>
    </w:p>
    <w:p w:rsidR="00A702E7" w:rsidRPr="00A702E7" w:rsidRDefault="00A702E7" w:rsidP="009F344E">
      <w:pPr>
        <w:widowControl w:val="0"/>
        <w:autoSpaceDE w:val="0"/>
        <w:autoSpaceDN w:val="0"/>
        <w:adjustRightInd w:val="0"/>
        <w:spacing w:after="240"/>
        <w:ind w:left="426"/>
        <w:jc w:val="both"/>
        <w:rPr>
          <w:spacing w:val="1"/>
          <w:sz w:val="22"/>
          <w:szCs w:val="22"/>
        </w:rPr>
      </w:pPr>
      <w:r>
        <w:rPr>
          <w:spacing w:val="1"/>
          <w:sz w:val="22"/>
          <w:szCs w:val="22"/>
        </w:rPr>
        <w:t xml:space="preserve">8.1.3.9 </w:t>
      </w:r>
      <w:r w:rsidRPr="00A702E7">
        <w:rPr>
          <w:spacing w:val="1"/>
          <w:sz w:val="22"/>
          <w:szCs w:val="22"/>
        </w:rPr>
        <w:t>A luz do art. 30, II, Lei 8.666/93, no que se refere à qualificação técnica do presente certame. Assegurando a capacidade técnica-profissional e a capacidade técnica-operacional.</w:t>
      </w:r>
    </w:p>
    <w:p w:rsidR="00A702E7" w:rsidRPr="00A702E7" w:rsidRDefault="00A702E7" w:rsidP="009F344E">
      <w:pPr>
        <w:widowControl w:val="0"/>
        <w:autoSpaceDE w:val="0"/>
        <w:autoSpaceDN w:val="0"/>
        <w:adjustRightInd w:val="0"/>
        <w:spacing w:after="240"/>
        <w:ind w:left="426" w:right="39"/>
        <w:jc w:val="both"/>
        <w:rPr>
          <w:spacing w:val="1"/>
          <w:sz w:val="22"/>
          <w:szCs w:val="22"/>
        </w:rPr>
      </w:pPr>
      <w:r>
        <w:rPr>
          <w:spacing w:val="1"/>
          <w:sz w:val="22"/>
          <w:szCs w:val="22"/>
        </w:rPr>
        <w:t xml:space="preserve">8.1.3.10 </w:t>
      </w:r>
      <w:r w:rsidRPr="00A702E7">
        <w:rPr>
          <w:spacing w:val="1"/>
          <w:sz w:val="22"/>
          <w:szCs w:val="22"/>
        </w:rPr>
        <w:t>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A702E7" w:rsidRPr="00A702E7" w:rsidRDefault="00A702E7" w:rsidP="009F344E">
      <w:pPr>
        <w:widowControl w:val="0"/>
        <w:autoSpaceDE w:val="0"/>
        <w:autoSpaceDN w:val="0"/>
        <w:adjustRightInd w:val="0"/>
        <w:spacing w:after="240"/>
        <w:ind w:left="426" w:right="39"/>
        <w:jc w:val="both"/>
        <w:rPr>
          <w:spacing w:val="1"/>
          <w:sz w:val="22"/>
          <w:szCs w:val="22"/>
        </w:rPr>
      </w:pPr>
      <w:r>
        <w:rPr>
          <w:spacing w:val="1"/>
          <w:sz w:val="22"/>
          <w:szCs w:val="22"/>
        </w:rPr>
        <w:t xml:space="preserve">8.1.3.11 </w:t>
      </w:r>
      <w:r w:rsidRPr="00A702E7">
        <w:rPr>
          <w:spacing w:val="1"/>
          <w:sz w:val="22"/>
          <w:szCs w:val="22"/>
        </w:rPr>
        <w:t>O atestado de capacidade técnica (declaração ou certidão), emitido por pessoa jurídica de direito privado deverá conter nome completo do signatário, número do cadastro de pessoa física (CPF) bem como reconhecimento em cartório da assinatura aposta, estando as informações ali contidas sujeitas a verificação de sua veracidade na fase de habilitação, conforme prerrogativa do Art. 43, § 3º da Lei 8.666/93.</w:t>
      </w:r>
    </w:p>
    <w:p w:rsidR="0048143C" w:rsidRPr="00B94EFF" w:rsidRDefault="00A702E7" w:rsidP="009F344E">
      <w:pPr>
        <w:widowControl w:val="0"/>
        <w:autoSpaceDE w:val="0"/>
        <w:autoSpaceDN w:val="0"/>
        <w:adjustRightInd w:val="0"/>
        <w:spacing w:after="240"/>
        <w:ind w:left="426" w:right="39"/>
        <w:jc w:val="both"/>
        <w:rPr>
          <w:sz w:val="22"/>
          <w:szCs w:val="22"/>
        </w:rPr>
      </w:pPr>
      <w:r>
        <w:rPr>
          <w:spacing w:val="1"/>
          <w:sz w:val="22"/>
          <w:szCs w:val="22"/>
        </w:rPr>
        <w:t>8.1.3.12</w:t>
      </w:r>
      <w:r w:rsidRPr="00A702E7">
        <w:rPr>
          <w:spacing w:val="1"/>
          <w:sz w:val="22"/>
          <w:szCs w:val="22"/>
        </w:rPr>
        <w:t xml:space="preserve"> Entende-se por pertinente e compatível em características o(s) atestado(s) que em sua individualidade ou soma de atestados, contemplem os serviços de maior relevância, qual seja “ambiente privativo com software”.</w:t>
      </w:r>
    </w:p>
    <w:p w:rsidR="00C05EDF" w:rsidRPr="00B94EFF" w:rsidRDefault="00C05EDF" w:rsidP="00C05EDF">
      <w:pPr>
        <w:autoSpaceDE w:val="0"/>
        <w:autoSpaceDN w:val="0"/>
        <w:adjustRightInd w:val="0"/>
        <w:jc w:val="both"/>
        <w:rPr>
          <w:b/>
          <w:bCs/>
          <w:color w:val="000000"/>
          <w:sz w:val="22"/>
          <w:szCs w:val="22"/>
        </w:rPr>
      </w:pPr>
    </w:p>
    <w:p w:rsidR="00354C26" w:rsidRPr="00B94EFF" w:rsidRDefault="00354C26">
      <w:pPr>
        <w:ind w:left="567"/>
        <w:jc w:val="both"/>
        <w:rPr>
          <w:b/>
          <w:sz w:val="22"/>
          <w:szCs w:val="22"/>
        </w:rPr>
      </w:pPr>
      <w:r w:rsidRPr="00B94EFF">
        <w:rPr>
          <w:b/>
          <w:sz w:val="22"/>
          <w:szCs w:val="22"/>
        </w:rPr>
        <w:t>8.1.4 - DA QUALIFICAÇÃO ECONÔMICO-FINANCEIRA:</w:t>
      </w:r>
    </w:p>
    <w:p w:rsidR="00354C26" w:rsidRPr="00B94EFF" w:rsidRDefault="00354C26">
      <w:pPr>
        <w:ind w:left="567"/>
        <w:jc w:val="both"/>
        <w:rPr>
          <w:b/>
          <w:sz w:val="22"/>
          <w:szCs w:val="22"/>
        </w:rPr>
      </w:pPr>
    </w:p>
    <w:p w:rsidR="00354C26" w:rsidRPr="00B94EFF" w:rsidRDefault="00354C26">
      <w:pPr>
        <w:pStyle w:val="Corpodetexto31"/>
        <w:ind w:left="567"/>
        <w:rPr>
          <w:sz w:val="22"/>
          <w:szCs w:val="22"/>
        </w:rPr>
      </w:pPr>
      <w:r w:rsidRPr="00B94EFF">
        <w:rPr>
          <w:sz w:val="22"/>
          <w:szCs w:val="22"/>
        </w:rPr>
        <w:t>8.1.4.1. Cópia do Balanço Patrimonial, referente ao</w:t>
      </w:r>
      <w:r w:rsidR="00DD2C46" w:rsidRPr="00B94EFF">
        <w:rPr>
          <w:sz w:val="22"/>
          <w:szCs w:val="22"/>
        </w:rPr>
        <w:t xml:space="preserve"> último</w:t>
      </w:r>
      <w:r w:rsidRPr="00B94EFF">
        <w:rPr>
          <w:sz w:val="22"/>
          <w:szCs w:val="22"/>
        </w:rPr>
        <w:t xml:space="preserve"> exercício social já exigível na forma da lei, ou o Balanço de Abertura, caso a licitante tenha sido constituída em menos de um ano, devidamente autenticado ou registrado na Junta Comercial do Estado, para que a Comissão possa aferir se essa possui Patrimônio Líquido (licitantes constituídas a mais de um ano) ou Capital </w:t>
      </w:r>
      <w:r w:rsidRPr="00B94EFF">
        <w:rPr>
          <w:sz w:val="22"/>
          <w:szCs w:val="22"/>
        </w:rPr>
        <w:lastRenderedPageBreak/>
        <w:t>Social Integralizado (licitantes constituídas a menos de um ano), de no mínimo 5% (cinco por cento) do estimado para a contratação.</w:t>
      </w:r>
    </w:p>
    <w:p w:rsidR="00A944F7" w:rsidRPr="00B94EFF" w:rsidRDefault="00A944F7">
      <w:pPr>
        <w:pStyle w:val="Corpodetexto31"/>
        <w:ind w:left="567"/>
        <w:rPr>
          <w:sz w:val="22"/>
          <w:szCs w:val="22"/>
        </w:rPr>
      </w:pPr>
    </w:p>
    <w:p w:rsidR="00354C26" w:rsidRPr="00B94EFF" w:rsidRDefault="00354C26">
      <w:pPr>
        <w:ind w:left="1134"/>
        <w:jc w:val="both"/>
        <w:rPr>
          <w:sz w:val="22"/>
          <w:szCs w:val="22"/>
        </w:rPr>
      </w:pPr>
      <w:r w:rsidRPr="00B94EFF">
        <w:rPr>
          <w:sz w:val="22"/>
          <w:szCs w:val="22"/>
        </w:rPr>
        <w:t>8.1.4.1.1.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354C26" w:rsidRPr="00B94EFF" w:rsidRDefault="00354C26">
      <w:pPr>
        <w:pStyle w:val="Corpodetexto31"/>
        <w:ind w:left="1134"/>
        <w:rPr>
          <w:sz w:val="22"/>
          <w:szCs w:val="22"/>
        </w:rPr>
      </w:pPr>
    </w:p>
    <w:p w:rsidR="00354C26" w:rsidRPr="00B94EFF" w:rsidRDefault="00354C26">
      <w:pPr>
        <w:ind w:left="1134"/>
        <w:jc w:val="both"/>
        <w:rPr>
          <w:sz w:val="22"/>
          <w:szCs w:val="22"/>
        </w:rPr>
      </w:pPr>
      <w:r w:rsidRPr="00B94EFF">
        <w:rPr>
          <w:sz w:val="22"/>
          <w:szCs w:val="22"/>
        </w:rPr>
        <w:t>8.1.4.1.2. Serão considerados aceitos como na forma da lei o balanço patrimonial e demonstrações contábeis assim apresentados:</w:t>
      </w:r>
    </w:p>
    <w:p w:rsidR="00354C26" w:rsidRPr="00B94EFF" w:rsidRDefault="00354C26">
      <w:pPr>
        <w:ind w:left="1134"/>
        <w:jc w:val="both"/>
        <w:rPr>
          <w:sz w:val="22"/>
          <w:szCs w:val="22"/>
        </w:rPr>
      </w:pPr>
    </w:p>
    <w:p w:rsidR="00354C26" w:rsidRPr="00B94EFF" w:rsidRDefault="00354C26">
      <w:pPr>
        <w:ind w:left="1134"/>
        <w:jc w:val="both"/>
        <w:rPr>
          <w:sz w:val="22"/>
          <w:szCs w:val="22"/>
        </w:rPr>
      </w:pPr>
      <w:r w:rsidRPr="00B94EFF">
        <w:rPr>
          <w:sz w:val="22"/>
          <w:szCs w:val="22"/>
        </w:rPr>
        <w:t>a) Sociedades regidas pela Lei n° 6.404/76 (Sociedades anônimas):</w:t>
      </w:r>
    </w:p>
    <w:p w:rsidR="00354C26" w:rsidRPr="00B94EFF" w:rsidRDefault="00354C26">
      <w:pPr>
        <w:spacing w:before="120" w:after="120"/>
        <w:ind w:left="1134" w:firstLine="709"/>
        <w:jc w:val="both"/>
        <w:rPr>
          <w:sz w:val="22"/>
          <w:szCs w:val="22"/>
        </w:rPr>
      </w:pPr>
      <w:r w:rsidRPr="00B94EFF">
        <w:rPr>
          <w:sz w:val="22"/>
          <w:szCs w:val="22"/>
        </w:rPr>
        <w:t>a.1. Publicados em Diário Oficial; e</w:t>
      </w:r>
    </w:p>
    <w:p w:rsidR="00354C26" w:rsidRPr="00B94EFF" w:rsidRDefault="00354C26">
      <w:pPr>
        <w:spacing w:after="120"/>
        <w:ind w:left="1134" w:firstLine="709"/>
        <w:jc w:val="both"/>
        <w:rPr>
          <w:sz w:val="22"/>
          <w:szCs w:val="22"/>
        </w:rPr>
      </w:pPr>
      <w:r w:rsidRPr="00B94EFF">
        <w:rPr>
          <w:sz w:val="22"/>
          <w:szCs w:val="22"/>
        </w:rPr>
        <w:t>a.2. Publicados em jornal de grande circulação; e</w:t>
      </w:r>
    </w:p>
    <w:p w:rsidR="00354C26" w:rsidRPr="00B94EFF" w:rsidRDefault="00354C26">
      <w:pPr>
        <w:spacing w:after="120"/>
        <w:ind w:left="1134" w:firstLine="709"/>
        <w:jc w:val="both"/>
        <w:rPr>
          <w:sz w:val="22"/>
          <w:szCs w:val="22"/>
        </w:rPr>
      </w:pPr>
      <w:r w:rsidRPr="00B94EFF">
        <w:rPr>
          <w:sz w:val="22"/>
          <w:szCs w:val="22"/>
        </w:rPr>
        <w:t>a.3. Por fotocópia registrada ou autenticada na junta Comercial da sede ou domicílio da licitante.</w:t>
      </w:r>
    </w:p>
    <w:p w:rsidR="00354C26" w:rsidRPr="00B94EFF" w:rsidRDefault="00354C26">
      <w:pPr>
        <w:ind w:left="1134"/>
        <w:jc w:val="both"/>
        <w:rPr>
          <w:sz w:val="22"/>
          <w:szCs w:val="22"/>
        </w:rPr>
      </w:pPr>
    </w:p>
    <w:p w:rsidR="00354C26" w:rsidRPr="00B94EFF" w:rsidRDefault="00354C26">
      <w:pPr>
        <w:ind w:left="1134"/>
        <w:jc w:val="both"/>
        <w:rPr>
          <w:sz w:val="22"/>
          <w:szCs w:val="22"/>
        </w:rPr>
      </w:pPr>
      <w:r w:rsidRPr="00B94EFF">
        <w:rPr>
          <w:sz w:val="22"/>
          <w:szCs w:val="22"/>
        </w:rPr>
        <w:t>b) Sociedade por cota de responsabilidade limitada (LTDA):</w:t>
      </w:r>
    </w:p>
    <w:p w:rsidR="00354C26" w:rsidRPr="00B94EFF" w:rsidRDefault="00EF2688" w:rsidP="00456433">
      <w:pPr>
        <w:spacing w:before="120" w:after="240"/>
        <w:ind w:left="1134" w:firstLine="709"/>
        <w:jc w:val="both"/>
        <w:rPr>
          <w:sz w:val="22"/>
          <w:szCs w:val="22"/>
        </w:rPr>
      </w:pPr>
      <w:r w:rsidRPr="00B94EFF">
        <w:rPr>
          <w:sz w:val="22"/>
          <w:szCs w:val="22"/>
        </w:rPr>
        <w:t>b.1</w:t>
      </w:r>
      <w:r w:rsidR="00354C26" w:rsidRPr="00B94EFF">
        <w:rPr>
          <w:sz w:val="22"/>
          <w:szCs w:val="22"/>
        </w:rPr>
        <w:t>) Por fotocópia do Livro Diário, inclusive com os Termos de Abertura e de Encerramento devidamente registrados ou autenticados na Junta Comercial da sede ou domicílio da licitante;</w:t>
      </w:r>
    </w:p>
    <w:p w:rsidR="00394330" w:rsidRPr="00CD1325" w:rsidRDefault="00394330" w:rsidP="00456433">
      <w:pPr>
        <w:spacing w:after="240"/>
        <w:ind w:left="1134"/>
        <w:jc w:val="both"/>
        <w:rPr>
          <w:sz w:val="22"/>
          <w:szCs w:val="22"/>
        </w:rPr>
      </w:pPr>
      <w:r w:rsidRPr="00B94EFF">
        <w:rPr>
          <w:sz w:val="22"/>
          <w:szCs w:val="22"/>
        </w:rPr>
        <w:t>8.1.4.1.3. A comprovação</w:t>
      </w:r>
      <w:r w:rsidRPr="00CD1325">
        <w:rPr>
          <w:sz w:val="22"/>
          <w:szCs w:val="22"/>
        </w:rPr>
        <w:t xml:space="preserve"> da boa situação de liquidez será feita através da demonstração, com base no balanço e através de memória de cálculo assinada por profissional devidamente habilitado em contabilidade, de que atende aos seguintes índices financeiros:</w:t>
      </w:r>
    </w:p>
    <w:p w:rsidR="00394330" w:rsidRPr="00CD1325" w:rsidRDefault="00394330" w:rsidP="00394330">
      <w:pPr>
        <w:ind w:left="1134"/>
        <w:jc w:val="both"/>
        <w:rPr>
          <w:sz w:val="22"/>
          <w:szCs w:val="22"/>
        </w:rPr>
      </w:pPr>
      <w:r w:rsidRPr="00CD1325">
        <w:rPr>
          <w:sz w:val="22"/>
          <w:szCs w:val="22"/>
        </w:rPr>
        <w:t xml:space="preserve">a) </w:t>
      </w:r>
      <w:r w:rsidRPr="00CD1325">
        <w:rPr>
          <w:b/>
          <w:sz w:val="22"/>
          <w:szCs w:val="22"/>
        </w:rPr>
        <w:t>Índice de Liquidez Geral (ILG)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 + REALIZÁVEL A LONGO PRAZO</w:t>
      </w:r>
    </w:p>
    <w:p w:rsidR="00394330" w:rsidRPr="00CD1325" w:rsidRDefault="00394330" w:rsidP="00394330">
      <w:pPr>
        <w:ind w:left="1134"/>
        <w:jc w:val="both"/>
        <w:rPr>
          <w:sz w:val="22"/>
          <w:szCs w:val="22"/>
        </w:rPr>
      </w:pPr>
      <w:r w:rsidRPr="00CD1325">
        <w:rPr>
          <w:b/>
          <w:sz w:val="22"/>
          <w:szCs w:val="22"/>
        </w:rPr>
        <w:t xml:space="preserve">       ILG =</w:t>
      </w:r>
      <w:r w:rsidRPr="00CD1325">
        <w:rPr>
          <w:sz w:val="22"/>
          <w:szCs w:val="22"/>
        </w:rPr>
        <w:t xml:space="preserve"> ---------------------------------------------------------------------------------- ≥ 1,00</w:t>
      </w:r>
    </w:p>
    <w:p w:rsidR="00394330" w:rsidRPr="00CD1325" w:rsidRDefault="00394330" w:rsidP="00394330">
      <w:pPr>
        <w:ind w:left="1134"/>
        <w:jc w:val="both"/>
        <w:rPr>
          <w:sz w:val="22"/>
          <w:szCs w:val="22"/>
        </w:rPr>
      </w:pPr>
      <w:r w:rsidRPr="00CD1325">
        <w:rPr>
          <w:sz w:val="22"/>
          <w:szCs w:val="22"/>
        </w:rPr>
        <w:t xml:space="preserve">                       PASSIVO CIRCULANTE + EXIGÍVEL A LONGO PRAZO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b) </w:t>
      </w:r>
      <w:r w:rsidRPr="00CD1325">
        <w:rPr>
          <w:b/>
          <w:sz w:val="22"/>
          <w:szCs w:val="22"/>
        </w:rPr>
        <w:t>Índice de Liquidez Corrente (ILC)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w:t>
      </w:r>
    </w:p>
    <w:p w:rsidR="00394330" w:rsidRPr="00CD1325" w:rsidRDefault="00394330" w:rsidP="00394330">
      <w:pPr>
        <w:ind w:left="1134"/>
        <w:jc w:val="both"/>
        <w:rPr>
          <w:sz w:val="22"/>
          <w:szCs w:val="22"/>
        </w:rPr>
      </w:pPr>
      <w:r w:rsidRPr="00CD1325">
        <w:rPr>
          <w:b/>
          <w:sz w:val="22"/>
          <w:szCs w:val="22"/>
        </w:rPr>
        <w:t xml:space="preserve">       ILC=</w:t>
      </w:r>
      <w:r w:rsidRPr="00CD1325">
        <w:rPr>
          <w:sz w:val="22"/>
          <w:szCs w:val="22"/>
        </w:rPr>
        <w:t>------------------------------------≥1,00</w:t>
      </w:r>
      <w:r w:rsidRPr="00CD1325">
        <w:rPr>
          <w:sz w:val="22"/>
          <w:szCs w:val="22"/>
        </w:rPr>
        <w:br/>
        <w:t xml:space="preserve">                PASSIVO CIRCULANTE</w:t>
      </w:r>
    </w:p>
    <w:p w:rsidR="00E77BA8" w:rsidRPr="00CD1325" w:rsidRDefault="00E77BA8"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c) </w:t>
      </w:r>
      <w:r w:rsidRPr="00CD1325">
        <w:rPr>
          <w:b/>
          <w:sz w:val="22"/>
          <w:szCs w:val="22"/>
        </w:rPr>
        <w:t>Grau de Endividamento Geral (GEG)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 + Exigível A LONGO PRAZO</w:t>
      </w:r>
    </w:p>
    <w:p w:rsidR="00394330" w:rsidRPr="00CD1325" w:rsidRDefault="00394330" w:rsidP="00394330">
      <w:pPr>
        <w:ind w:left="1134"/>
        <w:jc w:val="both"/>
        <w:rPr>
          <w:sz w:val="22"/>
          <w:szCs w:val="22"/>
        </w:rPr>
      </w:pPr>
      <w:r w:rsidRPr="00CD1325">
        <w:rPr>
          <w:sz w:val="22"/>
          <w:szCs w:val="22"/>
        </w:rPr>
        <w:t xml:space="preserve">      </w:t>
      </w:r>
      <w:r w:rsidRPr="00CD1325">
        <w:rPr>
          <w:b/>
          <w:sz w:val="22"/>
          <w:szCs w:val="22"/>
        </w:rPr>
        <w:t>GEG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d) </w:t>
      </w:r>
      <w:r w:rsidRPr="00CD1325">
        <w:rPr>
          <w:b/>
          <w:sz w:val="22"/>
          <w:szCs w:val="22"/>
        </w:rPr>
        <w:t>Grau de Endividamento Corrente (GEC)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w:t>
      </w:r>
    </w:p>
    <w:p w:rsidR="00394330" w:rsidRPr="00CD1325" w:rsidRDefault="00394330" w:rsidP="00394330">
      <w:pPr>
        <w:ind w:left="1134"/>
        <w:jc w:val="both"/>
        <w:rPr>
          <w:sz w:val="22"/>
          <w:szCs w:val="22"/>
        </w:rPr>
      </w:pPr>
      <w:r w:rsidRPr="00CD1325">
        <w:rPr>
          <w:sz w:val="22"/>
          <w:szCs w:val="22"/>
        </w:rPr>
        <w:lastRenderedPageBreak/>
        <w:t xml:space="preserve">      </w:t>
      </w:r>
      <w:r w:rsidRPr="00CD1325">
        <w:rPr>
          <w:b/>
          <w:sz w:val="22"/>
          <w:szCs w:val="22"/>
        </w:rPr>
        <w:t>GEC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8.1.4.1.4. As demonstrações referidas no item 8.1.4.1.</w:t>
      </w:r>
      <w:r w:rsidR="00982132">
        <w:rPr>
          <w:sz w:val="22"/>
          <w:szCs w:val="22"/>
        </w:rPr>
        <w:t>1</w:t>
      </w:r>
      <w:r w:rsidRPr="00CD1325">
        <w:rPr>
          <w:sz w:val="22"/>
          <w:szCs w:val="22"/>
        </w:rPr>
        <w:t xml:space="preserve">,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354C26" w:rsidRPr="00CD1325" w:rsidRDefault="00354C26">
      <w:pPr>
        <w:ind w:left="1134"/>
        <w:jc w:val="both"/>
        <w:rPr>
          <w:sz w:val="22"/>
          <w:szCs w:val="22"/>
        </w:rPr>
      </w:pPr>
    </w:p>
    <w:p w:rsidR="00354C26" w:rsidRPr="00CD1325" w:rsidRDefault="00CE1E54" w:rsidP="00CE1E54">
      <w:pPr>
        <w:jc w:val="both"/>
        <w:rPr>
          <w:sz w:val="22"/>
          <w:szCs w:val="22"/>
        </w:rPr>
      </w:pPr>
      <w:r>
        <w:rPr>
          <w:sz w:val="22"/>
          <w:szCs w:val="22"/>
        </w:rPr>
        <w:t>8.1.4.2</w:t>
      </w:r>
      <w:r w:rsidRPr="00CD1325">
        <w:rPr>
          <w:sz w:val="22"/>
          <w:szCs w:val="22"/>
        </w:rPr>
        <w:t xml:space="preserve"> </w:t>
      </w:r>
      <w:r w:rsidR="00354C26" w:rsidRPr="00CD1325">
        <w:rPr>
          <w:sz w:val="22"/>
          <w:szCs w:val="22"/>
        </w:rPr>
        <w:t>Certidão Negativa de Falência e Recuperação Judicial expedida(s) pelo(s) órgão(</w:t>
      </w:r>
      <w:proofErr w:type="spellStart"/>
      <w:r w:rsidR="00354C26" w:rsidRPr="00CD1325">
        <w:rPr>
          <w:sz w:val="22"/>
          <w:szCs w:val="22"/>
        </w:rPr>
        <w:t>ãos</w:t>
      </w:r>
      <w:proofErr w:type="spellEnd"/>
      <w:r w:rsidR="00354C26" w:rsidRPr="00CD1325">
        <w:rPr>
          <w:sz w:val="22"/>
          <w:szCs w:val="22"/>
        </w:rPr>
        <w:t>) competente(s), emitida nos últimos 30 (trinta) dias, conforme Lei n° 11.101/05 (falência e concordatas);</w:t>
      </w:r>
    </w:p>
    <w:p w:rsidR="00B241F9" w:rsidRPr="00CD1325" w:rsidRDefault="00B241F9">
      <w:pPr>
        <w:ind w:left="567"/>
        <w:jc w:val="both"/>
        <w:rPr>
          <w:sz w:val="22"/>
          <w:szCs w:val="22"/>
        </w:rPr>
      </w:pPr>
    </w:p>
    <w:p w:rsidR="00B241F9" w:rsidRPr="00CD1325" w:rsidRDefault="00CE1E54" w:rsidP="00CE1E54">
      <w:pPr>
        <w:jc w:val="both"/>
        <w:rPr>
          <w:sz w:val="22"/>
          <w:szCs w:val="22"/>
        </w:rPr>
      </w:pPr>
      <w:r>
        <w:rPr>
          <w:sz w:val="22"/>
          <w:szCs w:val="22"/>
        </w:rPr>
        <w:t xml:space="preserve">8.1.4.3 </w:t>
      </w:r>
      <w:r w:rsidR="00B241F9" w:rsidRPr="00CD1325">
        <w:rPr>
          <w:sz w:val="22"/>
          <w:szCs w:val="22"/>
        </w:rPr>
        <w:t xml:space="preserve">No caso de </w:t>
      </w:r>
      <w:r w:rsidR="00D15A51" w:rsidRPr="00CD1325">
        <w:rPr>
          <w:sz w:val="22"/>
          <w:szCs w:val="22"/>
        </w:rPr>
        <w:t xml:space="preserve">participação de empresas enquadradas como </w:t>
      </w:r>
      <w:r w:rsidR="00B241F9" w:rsidRPr="00CD1325">
        <w:rPr>
          <w:sz w:val="22"/>
          <w:szCs w:val="22"/>
        </w:rPr>
        <w:t xml:space="preserve">ME e EPP, deverá apresentar a respectiva </w:t>
      </w:r>
      <w:r w:rsidR="00D15A51" w:rsidRPr="00CD1325">
        <w:rPr>
          <w:sz w:val="22"/>
          <w:szCs w:val="22"/>
        </w:rPr>
        <w:t>D</w:t>
      </w:r>
      <w:r w:rsidR="00B241F9" w:rsidRPr="00CD1325">
        <w:rPr>
          <w:sz w:val="22"/>
          <w:szCs w:val="22"/>
        </w:rPr>
        <w:t xml:space="preserve">eclaração </w:t>
      </w:r>
      <w:r w:rsidR="00D15A51" w:rsidRPr="00CD1325">
        <w:rPr>
          <w:sz w:val="22"/>
          <w:szCs w:val="22"/>
        </w:rPr>
        <w:t>informando a condição a qual se enquadra.</w:t>
      </w:r>
    </w:p>
    <w:p w:rsidR="00D15A51" w:rsidRPr="00CD1325" w:rsidRDefault="00D15A51">
      <w:pPr>
        <w:ind w:left="567"/>
        <w:jc w:val="both"/>
        <w:rPr>
          <w:sz w:val="22"/>
          <w:szCs w:val="22"/>
        </w:rPr>
      </w:pPr>
    </w:p>
    <w:p w:rsidR="00D15A51" w:rsidRPr="00CD1325" w:rsidRDefault="00CE1E54">
      <w:pPr>
        <w:ind w:left="567"/>
        <w:jc w:val="both"/>
        <w:rPr>
          <w:sz w:val="22"/>
          <w:szCs w:val="22"/>
        </w:rPr>
      </w:pPr>
      <w:r>
        <w:rPr>
          <w:sz w:val="22"/>
          <w:szCs w:val="22"/>
        </w:rPr>
        <w:t xml:space="preserve">8.1.4.3.1 </w:t>
      </w:r>
      <w:r w:rsidR="00D15A51" w:rsidRPr="00CD1325">
        <w:rPr>
          <w:sz w:val="22"/>
          <w:szCs w:val="22"/>
        </w:rPr>
        <w:t>A falta do documento exigido no subitem 8.1</w:t>
      </w:r>
      <w:r w:rsidR="00D719F7" w:rsidRPr="00CD1325">
        <w:rPr>
          <w:sz w:val="22"/>
          <w:szCs w:val="22"/>
        </w:rPr>
        <w:t>.</w:t>
      </w:r>
      <w:r w:rsidR="00D15A51" w:rsidRPr="00CD1325">
        <w:rPr>
          <w:sz w:val="22"/>
          <w:szCs w:val="22"/>
        </w:rPr>
        <w:t xml:space="preserve">4.3, não implicará na inabilitação </w:t>
      </w:r>
      <w:r w:rsidR="00AF2F61" w:rsidRPr="00CD1325">
        <w:rPr>
          <w:sz w:val="22"/>
          <w:szCs w:val="22"/>
        </w:rPr>
        <w:t>da licitante, mas impedirá a aplicação do benefício da Lei Complementar 1</w:t>
      </w:r>
      <w:r w:rsidR="008724E7">
        <w:rPr>
          <w:sz w:val="22"/>
          <w:szCs w:val="22"/>
        </w:rPr>
        <w:t>22</w:t>
      </w:r>
      <w:r w:rsidR="00AF2F61" w:rsidRPr="00CD1325">
        <w:rPr>
          <w:sz w:val="22"/>
          <w:szCs w:val="22"/>
        </w:rPr>
        <w:t>/</w:t>
      </w:r>
      <w:r w:rsidR="008724E7">
        <w:rPr>
          <w:sz w:val="22"/>
          <w:szCs w:val="22"/>
        </w:rPr>
        <w:t>19</w:t>
      </w:r>
      <w:r w:rsidR="00AF2F61" w:rsidRPr="00CD1325">
        <w:rPr>
          <w:sz w:val="22"/>
          <w:szCs w:val="22"/>
        </w:rPr>
        <w:t xml:space="preserve">06, exclusivamente, quanto a regularidade fiscal. </w:t>
      </w:r>
      <w:r w:rsidR="00D15A51" w:rsidRPr="00CD1325">
        <w:rPr>
          <w:sz w:val="22"/>
          <w:szCs w:val="22"/>
        </w:rPr>
        <w:t xml:space="preserve"> </w:t>
      </w:r>
    </w:p>
    <w:p w:rsidR="00354C26" w:rsidRPr="00CD1325" w:rsidRDefault="00354C26">
      <w:pPr>
        <w:ind w:left="567"/>
        <w:jc w:val="both"/>
        <w:rPr>
          <w:sz w:val="22"/>
          <w:szCs w:val="22"/>
        </w:rPr>
      </w:pPr>
    </w:p>
    <w:p w:rsidR="00D104FC" w:rsidRPr="005003DA" w:rsidRDefault="001C09A7" w:rsidP="00D104FC">
      <w:pPr>
        <w:spacing w:after="240"/>
        <w:jc w:val="both"/>
        <w:rPr>
          <w:b/>
          <w:sz w:val="22"/>
          <w:szCs w:val="22"/>
        </w:rPr>
      </w:pPr>
      <w:r>
        <w:rPr>
          <w:b/>
          <w:sz w:val="22"/>
          <w:szCs w:val="22"/>
        </w:rPr>
        <w:t>8.1.5</w:t>
      </w:r>
      <w:r w:rsidR="00D104FC" w:rsidRPr="005003DA">
        <w:rPr>
          <w:b/>
          <w:sz w:val="22"/>
          <w:szCs w:val="22"/>
        </w:rPr>
        <w:t xml:space="preserve"> - INFORMAÇÕES COMPLEMENTARES</w:t>
      </w:r>
    </w:p>
    <w:p w:rsidR="00D104FC" w:rsidRPr="005003DA" w:rsidRDefault="00D104FC" w:rsidP="00D104FC">
      <w:pPr>
        <w:pStyle w:val="BodyText21"/>
        <w:rPr>
          <w:sz w:val="22"/>
          <w:szCs w:val="22"/>
        </w:rPr>
      </w:pPr>
      <w:r w:rsidRPr="005003DA">
        <w:rPr>
          <w:bCs/>
          <w:sz w:val="22"/>
          <w:szCs w:val="22"/>
        </w:rPr>
        <w:t>8.1.</w:t>
      </w:r>
      <w:r w:rsidR="001C09A7">
        <w:rPr>
          <w:bCs/>
          <w:sz w:val="22"/>
          <w:szCs w:val="22"/>
        </w:rPr>
        <w:t>5</w:t>
      </w:r>
      <w:r w:rsidRPr="005003DA">
        <w:rPr>
          <w:bCs/>
          <w:sz w:val="22"/>
          <w:szCs w:val="22"/>
        </w:rPr>
        <w:t xml:space="preserve">.1 </w:t>
      </w:r>
      <w:r w:rsidRPr="005003DA">
        <w:rPr>
          <w:sz w:val="22"/>
          <w:szCs w:val="22"/>
        </w:rPr>
        <w:t xml:space="preserve">Não serão aceitos “protocolos de entrega” ou “solicitação de documento” em substituição aos documentos requeridos no presente Edital e seus Anexos. </w:t>
      </w:r>
    </w:p>
    <w:p w:rsidR="00D104FC" w:rsidRPr="005003DA" w:rsidRDefault="001C09A7" w:rsidP="00D104FC">
      <w:pPr>
        <w:spacing w:before="240" w:after="120"/>
        <w:jc w:val="both"/>
        <w:rPr>
          <w:sz w:val="22"/>
          <w:szCs w:val="22"/>
        </w:rPr>
      </w:pPr>
      <w:r>
        <w:rPr>
          <w:sz w:val="22"/>
          <w:szCs w:val="22"/>
        </w:rPr>
        <w:t>8.1.5</w:t>
      </w:r>
      <w:r w:rsidR="00D104FC" w:rsidRPr="005003DA">
        <w:rPr>
          <w:sz w:val="22"/>
          <w:szCs w:val="22"/>
        </w:rPr>
        <w:t>.2 A apresentação do Certificado de Registro Cadastral - CRC, emitido por esta SUPEL, substitui</w:t>
      </w:r>
      <w:r w:rsidR="00DA33C5">
        <w:rPr>
          <w:sz w:val="22"/>
          <w:szCs w:val="22"/>
        </w:rPr>
        <w:t>rá</w:t>
      </w:r>
      <w:r w:rsidR="00D104FC" w:rsidRPr="005003DA">
        <w:rPr>
          <w:sz w:val="22"/>
          <w:szCs w:val="22"/>
        </w:rPr>
        <w:t>, exclusivamente, o documento exigido na alínea "a" d</w:t>
      </w:r>
      <w:r w:rsidR="00893421">
        <w:rPr>
          <w:sz w:val="22"/>
          <w:szCs w:val="22"/>
        </w:rPr>
        <w:t>o su</w:t>
      </w:r>
      <w:r w:rsidR="00D104FC" w:rsidRPr="005003DA">
        <w:rPr>
          <w:sz w:val="22"/>
          <w:szCs w:val="22"/>
        </w:rPr>
        <w:t>bitem</w:t>
      </w:r>
      <w:r w:rsidR="00893421">
        <w:rPr>
          <w:sz w:val="22"/>
          <w:szCs w:val="22"/>
        </w:rPr>
        <w:t xml:space="preserve"> 8.1.1</w:t>
      </w:r>
      <w:r w:rsidR="00D104FC" w:rsidRPr="005003DA">
        <w:rPr>
          <w:sz w:val="22"/>
          <w:szCs w:val="22"/>
        </w:rPr>
        <w:t>, os elencados nas alíne</w:t>
      </w:r>
      <w:r w:rsidR="00982132">
        <w:rPr>
          <w:sz w:val="22"/>
          <w:szCs w:val="22"/>
        </w:rPr>
        <w:t>as dos subitens 8.1.2, 8.1.4.1</w:t>
      </w:r>
      <w:r w:rsidR="00D104FC" w:rsidRPr="005003DA">
        <w:rPr>
          <w:sz w:val="22"/>
          <w:szCs w:val="22"/>
        </w:rPr>
        <w:t>, desde que estejam com data de validade e</w:t>
      </w:r>
      <w:r w:rsidR="00DA33C5">
        <w:rPr>
          <w:sz w:val="22"/>
          <w:szCs w:val="22"/>
        </w:rPr>
        <w:t>m vigência, no ato da consulta.</w:t>
      </w:r>
    </w:p>
    <w:p w:rsidR="00D104FC" w:rsidRPr="005003DA" w:rsidRDefault="00D104FC" w:rsidP="00D104FC">
      <w:pPr>
        <w:pStyle w:val="Recuodecorpodetexto"/>
        <w:widowControl w:val="0"/>
        <w:jc w:val="both"/>
        <w:rPr>
          <w:color w:val="FF0000"/>
          <w:sz w:val="22"/>
          <w:szCs w:val="22"/>
        </w:rPr>
      </w:pPr>
      <w:r w:rsidRPr="005003DA">
        <w:rPr>
          <w:b w:val="0"/>
          <w:bCs/>
          <w:sz w:val="22"/>
          <w:szCs w:val="22"/>
        </w:rPr>
        <w:t>8.1.</w:t>
      </w:r>
      <w:r w:rsidR="001C09A7">
        <w:rPr>
          <w:b w:val="0"/>
          <w:bCs/>
          <w:sz w:val="22"/>
          <w:szCs w:val="22"/>
        </w:rPr>
        <w:t>5</w:t>
      </w:r>
      <w:r w:rsidRPr="005003DA">
        <w:rPr>
          <w:b w:val="0"/>
          <w:bCs/>
          <w:sz w:val="22"/>
          <w:szCs w:val="22"/>
        </w:rPr>
        <w:t>.</w:t>
      </w:r>
      <w:r w:rsidR="001C09A7">
        <w:rPr>
          <w:b w:val="0"/>
          <w:bCs/>
          <w:sz w:val="22"/>
          <w:szCs w:val="22"/>
        </w:rPr>
        <w:t>3</w:t>
      </w:r>
      <w:r w:rsidRPr="005003DA">
        <w:rPr>
          <w:b w:val="0"/>
          <w:bCs/>
          <w:sz w:val="22"/>
          <w:szCs w:val="22"/>
        </w:rPr>
        <w:t xml:space="preserve"> Os documentos de habilitação que </w:t>
      </w:r>
      <w:r w:rsidRPr="005003DA">
        <w:rPr>
          <w:b w:val="0"/>
          <w:bCs/>
          <w:sz w:val="22"/>
          <w:szCs w:val="22"/>
          <w:u w:val="single"/>
        </w:rPr>
        <w:t>não possuírem data de validade</w:t>
      </w:r>
      <w:r w:rsidRPr="005003DA">
        <w:rPr>
          <w:b w:val="0"/>
          <w:bCs/>
          <w:sz w:val="22"/>
          <w:szCs w:val="22"/>
        </w:rPr>
        <w:t xml:space="preserve"> serão considerados válidos pelo prazo de </w:t>
      </w:r>
      <w:r w:rsidR="00F14A39">
        <w:rPr>
          <w:b w:val="0"/>
          <w:bCs/>
          <w:sz w:val="22"/>
          <w:szCs w:val="22"/>
        </w:rPr>
        <w:t>60</w:t>
      </w:r>
      <w:r w:rsidRPr="005003DA">
        <w:rPr>
          <w:b w:val="0"/>
          <w:bCs/>
          <w:sz w:val="22"/>
          <w:szCs w:val="22"/>
        </w:rPr>
        <w:t xml:space="preserve"> (</w:t>
      </w:r>
      <w:r w:rsidR="00F14A39">
        <w:rPr>
          <w:b w:val="0"/>
          <w:bCs/>
          <w:sz w:val="22"/>
          <w:szCs w:val="22"/>
        </w:rPr>
        <w:t>sessenta</w:t>
      </w:r>
      <w:r w:rsidRPr="005003DA">
        <w:rPr>
          <w:b w:val="0"/>
          <w:bCs/>
          <w:sz w:val="22"/>
          <w:szCs w:val="22"/>
        </w:rPr>
        <w:t xml:space="preserve">) dias, contados da data da emissão, exceto </w:t>
      </w:r>
      <w:r w:rsidR="00F14A39">
        <w:rPr>
          <w:b w:val="0"/>
          <w:bCs/>
          <w:sz w:val="22"/>
          <w:szCs w:val="22"/>
        </w:rPr>
        <w:t>a Certidão exigida no subitem 8.1.4.2 deste edital</w:t>
      </w:r>
      <w:r w:rsidRPr="005003DA">
        <w:rPr>
          <w:b w:val="0"/>
          <w:bCs/>
          <w:sz w:val="22"/>
          <w:szCs w:val="22"/>
        </w:rPr>
        <w:t>.</w:t>
      </w:r>
    </w:p>
    <w:p w:rsidR="00D104FC" w:rsidRPr="005003DA" w:rsidRDefault="00D104FC" w:rsidP="00D104FC">
      <w:pPr>
        <w:jc w:val="both"/>
        <w:rPr>
          <w:color w:val="FF0000"/>
          <w:sz w:val="22"/>
          <w:szCs w:val="22"/>
        </w:rPr>
      </w:pPr>
    </w:p>
    <w:p w:rsidR="00D104FC" w:rsidRPr="005003DA" w:rsidRDefault="00D104FC" w:rsidP="00D104FC">
      <w:pPr>
        <w:jc w:val="both"/>
        <w:rPr>
          <w:sz w:val="22"/>
          <w:szCs w:val="22"/>
        </w:rPr>
      </w:pPr>
      <w:r w:rsidRPr="005003DA">
        <w:rPr>
          <w:sz w:val="22"/>
          <w:szCs w:val="22"/>
        </w:rPr>
        <w:t>8.1.5</w:t>
      </w:r>
      <w:r w:rsidR="001C09A7">
        <w:rPr>
          <w:sz w:val="22"/>
          <w:szCs w:val="22"/>
        </w:rPr>
        <w:t>.4</w:t>
      </w:r>
      <w:r w:rsidRPr="005003DA">
        <w:rPr>
          <w:sz w:val="22"/>
          <w:szCs w:val="22"/>
        </w:rPr>
        <w:t xml:space="preserve">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D104FC" w:rsidRPr="005003DA" w:rsidRDefault="00D104FC" w:rsidP="00D104FC">
      <w:pPr>
        <w:jc w:val="both"/>
        <w:rPr>
          <w:sz w:val="22"/>
          <w:szCs w:val="22"/>
        </w:rPr>
      </w:pPr>
    </w:p>
    <w:p w:rsidR="00D104FC" w:rsidRPr="005003DA" w:rsidRDefault="00D104FC" w:rsidP="00D104FC">
      <w:pPr>
        <w:jc w:val="both"/>
        <w:rPr>
          <w:sz w:val="22"/>
          <w:szCs w:val="22"/>
        </w:rPr>
      </w:pPr>
      <w:r w:rsidRPr="005003DA">
        <w:rPr>
          <w:sz w:val="22"/>
          <w:szCs w:val="22"/>
        </w:rPr>
        <w:t>8.1.</w:t>
      </w:r>
      <w:r w:rsidR="001C09A7">
        <w:rPr>
          <w:sz w:val="22"/>
          <w:szCs w:val="22"/>
        </w:rPr>
        <w:t>5</w:t>
      </w:r>
      <w:r w:rsidRPr="005003DA">
        <w:rPr>
          <w:sz w:val="22"/>
          <w:szCs w:val="22"/>
        </w:rPr>
        <w:t>.</w:t>
      </w:r>
      <w:r w:rsidR="001C09A7">
        <w:rPr>
          <w:sz w:val="22"/>
          <w:szCs w:val="22"/>
        </w:rPr>
        <w:t>5</w:t>
      </w:r>
      <w:r w:rsidRPr="005003DA">
        <w:rPr>
          <w:sz w:val="22"/>
          <w:szCs w:val="22"/>
        </w:rPr>
        <w:t xml:space="preserve"> A Comissão reserva-se o direito de solicitar o original de qualquer documento por qualquer meio eficiente diligencial, sempre que houver dúvida e julgar necessário.</w:t>
      </w:r>
    </w:p>
    <w:p w:rsidR="00D104FC" w:rsidRPr="005003DA" w:rsidRDefault="00D104FC" w:rsidP="00D104FC">
      <w:pPr>
        <w:jc w:val="both"/>
        <w:rPr>
          <w:sz w:val="22"/>
          <w:szCs w:val="22"/>
        </w:rPr>
      </w:pPr>
    </w:p>
    <w:p w:rsidR="00D104FC" w:rsidRPr="005003DA" w:rsidRDefault="00D104FC" w:rsidP="00D104FC">
      <w:pPr>
        <w:jc w:val="both"/>
        <w:rPr>
          <w:sz w:val="22"/>
          <w:szCs w:val="22"/>
        </w:rPr>
      </w:pPr>
      <w:r w:rsidRPr="005003DA">
        <w:rPr>
          <w:sz w:val="22"/>
          <w:szCs w:val="22"/>
        </w:rPr>
        <w:t>8.1.</w:t>
      </w:r>
      <w:r w:rsidR="001C09A7">
        <w:rPr>
          <w:sz w:val="22"/>
          <w:szCs w:val="22"/>
        </w:rPr>
        <w:t>5</w:t>
      </w:r>
      <w:r w:rsidRPr="005003DA">
        <w:rPr>
          <w:sz w:val="22"/>
          <w:szCs w:val="22"/>
        </w:rPr>
        <w:t>.</w:t>
      </w:r>
      <w:r w:rsidR="001C09A7">
        <w:rPr>
          <w:sz w:val="22"/>
          <w:szCs w:val="22"/>
        </w:rPr>
        <w:t>6</w:t>
      </w:r>
      <w:r w:rsidRPr="005003DA">
        <w:rPr>
          <w:sz w:val="22"/>
          <w:szCs w:val="22"/>
        </w:rPr>
        <w:t xml:space="preserve"> Os documentos emitidos eletronicamente terão sua autenticidade confirmada pela Comissão. Não sendo possível por qualquer fator superveniente, não haverá prejuízo da confirmação posterior e suas conseqüências.</w:t>
      </w:r>
    </w:p>
    <w:p w:rsidR="00D104FC" w:rsidRPr="005003DA" w:rsidRDefault="00D104FC" w:rsidP="00D104FC">
      <w:pPr>
        <w:jc w:val="both"/>
        <w:rPr>
          <w:sz w:val="22"/>
          <w:szCs w:val="22"/>
        </w:rPr>
      </w:pPr>
    </w:p>
    <w:p w:rsidR="00D104FC" w:rsidRPr="00504AF2" w:rsidRDefault="001C09A7" w:rsidP="00D104FC">
      <w:pPr>
        <w:spacing w:after="240"/>
        <w:jc w:val="both"/>
        <w:rPr>
          <w:sz w:val="22"/>
          <w:szCs w:val="22"/>
        </w:rPr>
      </w:pPr>
      <w:r>
        <w:rPr>
          <w:sz w:val="22"/>
          <w:szCs w:val="22"/>
        </w:rPr>
        <w:t>8.1.5</w:t>
      </w:r>
      <w:r w:rsidR="00D104FC" w:rsidRPr="005003DA">
        <w:rPr>
          <w:sz w:val="22"/>
          <w:szCs w:val="22"/>
        </w:rPr>
        <w:t>.</w:t>
      </w:r>
      <w:r>
        <w:rPr>
          <w:sz w:val="22"/>
          <w:szCs w:val="22"/>
        </w:rPr>
        <w:t>7</w:t>
      </w:r>
      <w:r w:rsidR="00D104FC" w:rsidRPr="005003DA">
        <w:rPr>
          <w:sz w:val="22"/>
          <w:szCs w:val="22"/>
        </w:rPr>
        <w:t xml:space="preserve"> Todas as declarações deverão ser emitidas em papel timbrado da </w:t>
      </w:r>
      <w:r w:rsidR="0033018B">
        <w:rPr>
          <w:sz w:val="22"/>
          <w:szCs w:val="22"/>
        </w:rPr>
        <w:t>empresa</w:t>
      </w:r>
      <w:r w:rsidR="00D104FC" w:rsidRPr="005003DA">
        <w:rPr>
          <w:sz w:val="22"/>
          <w:szCs w:val="22"/>
        </w:rPr>
        <w:t xml:space="preserve"> e estarem devidamente assi</w:t>
      </w:r>
      <w:r w:rsidR="00D104FC" w:rsidRPr="00504AF2">
        <w:rPr>
          <w:sz w:val="22"/>
          <w:szCs w:val="22"/>
        </w:rPr>
        <w:t>nadas pelo representante legal.</w:t>
      </w:r>
    </w:p>
    <w:p w:rsidR="00D104FC" w:rsidRPr="00504AF2" w:rsidRDefault="00D104FC" w:rsidP="00D104FC">
      <w:pPr>
        <w:spacing w:after="240"/>
        <w:jc w:val="both"/>
        <w:rPr>
          <w:sz w:val="22"/>
          <w:szCs w:val="22"/>
        </w:rPr>
      </w:pPr>
      <w:r w:rsidRPr="00504AF2">
        <w:rPr>
          <w:sz w:val="22"/>
          <w:szCs w:val="22"/>
        </w:rPr>
        <w:tab/>
        <w:t>8.1.</w:t>
      </w:r>
      <w:r w:rsidR="001C09A7" w:rsidRPr="00504AF2">
        <w:rPr>
          <w:sz w:val="22"/>
          <w:szCs w:val="22"/>
        </w:rPr>
        <w:t>5</w:t>
      </w:r>
      <w:r w:rsidRPr="00504AF2">
        <w:rPr>
          <w:sz w:val="22"/>
          <w:szCs w:val="22"/>
        </w:rPr>
        <w:t>.</w:t>
      </w:r>
      <w:r w:rsidR="001C09A7" w:rsidRPr="00504AF2">
        <w:rPr>
          <w:sz w:val="22"/>
          <w:szCs w:val="22"/>
        </w:rPr>
        <w:t>7</w:t>
      </w:r>
      <w:r w:rsidRPr="00504AF2">
        <w:rPr>
          <w:sz w:val="22"/>
          <w:szCs w:val="22"/>
        </w:rPr>
        <w:t>.1 Caso quaisquer dos documentos exigidos neste edital, for assinado por procurador, juntar, obrigatoriamente, o documento de credenciamento deste, através de Procuração.</w:t>
      </w:r>
    </w:p>
    <w:p w:rsidR="00354C26" w:rsidRPr="00504AF2" w:rsidRDefault="00354C26">
      <w:pPr>
        <w:jc w:val="both"/>
        <w:rPr>
          <w:sz w:val="22"/>
          <w:szCs w:val="22"/>
        </w:rPr>
      </w:pPr>
      <w:r w:rsidRPr="00504AF2">
        <w:rPr>
          <w:b/>
          <w:sz w:val="22"/>
          <w:szCs w:val="22"/>
        </w:rPr>
        <w:t>9 – PROPOSTA TÉCNICA (ENVELOPE N</w:t>
      </w:r>
      <w:r w:rsidRPr="00504AF2">
        <w:rPr>
          <w:b/>
          <w:sz w:val="22"/>
          <w:szCs w:val="22"/>
          <w:u w:val="single"/>
          <w:vertAlign w:val="superscript"/>
        </w:rPr>
        <w:t>o</w:t>
      </w:r>
      <w:r w:rsidRPr="00504AF2">
        <w:rPr>
          <w:b/>
          <w:sz w:val="22"/>
          <w:szCs w:val="22"/>
        </w:rPr>
        <w:t xml:space="preserve"> 2)</w:t>
      </w:r>
      <w:r w:rsidR="00FB67E2" w:rsidRPr="00504AF2">
        <w:rPr>
          <w:b/>
          <w:sz w:val="22"/>
          <w:szCs w:val="22"/>
        </w:rPr>
        <w:t>:</w:t>
      </w:r>
    </w:p>
    <w:p w:rsidR="00354C26" w:rsidRPr="00504AF2" w:rsidRDefault="00354C26">
      <w:pPr>
        <w:jc w:val="both"/>
        <w:rPr>
          <w:sz w:val="22"/>
          <w:szCs w:val="22"/>
        </w:rPr>
      </w:pPr>
    </w:p>
    <w:p w:rsidR="0004217B" w:rsidRPr="00EC408C" w:rsidRDefault="0004217B" w:rsidP="0004217B">
      <w:pPr>
        <w:jc w:val="both"/>
        <w:rPr>
          <w:sz w:val="22"/>
          <w:szCs w:val="22"/>
          <w:lang w:val="pt-PT"/>
        </w:rPr>
      </w:pPr>
      <w:r>
        <w:rPr>
          <w:sz w:val="22"/>
          <w:szCs w:val="22"/>
          <w:lang w:val="pt-PT"/>
        </w:rPr>
        <w:t xml:space="preserve">9.1 </w:t>
      </w:r>
      <w:r w:rsidRPr="000A3C50">
        <w:rPr>
          <w:sz w:val="22"/>
          <w:szCs w:val="22"/>
          <w:lang w:val="pt-PT"/>
        </w:rPr>
        <w:t>A proposta técnica deverá ser apresentada em uma via,</w:t>
      </w:r>
      <w:r w:rsidRPr="000A3C50">
        <w:rPr>
          <w:sz w:val="22"/>
          <w:szCs w:val="22"/>
        </w:rPr>
        <w:t xml:space="preserve"> encadernada de forma a não conter folhas soltas</w:t>
      </w:r>
      <w:r w:rsidRPr="000A3C50">
        <w:rPr>
          <w:sz w:val="22"/>
          <w:szCs w:val="22"/>
          <w:lang w:val="pt-PT"/>
        </w:rPr>
        <w:t xml:space="preserve">, sem emendas, rasuras, entrelinhas, ressalvas ou espaços em branco, rubricadas pelo responsável da </w:t>
      </w:r>
      <w:r w:rsidRPr="00EC408C">
        <w:rPr>
          <w:sz w:val="22"/>
          <w:szCs w:val="22"/>
          <w:lang w:val="pt-PT"/>
        </w:rPr>
        <w:lastRenderedPageBreak/>
        <w:t>empresa em todas as vias e com a numeração seqüenciada, não sendo consideradas aquelas que apresentem serviços e produtos diferentes dos solicitados.</w:t>
      </w:r>
    </w:p>
    <w:p w:rsidR="0004217B" w:rsidRPr="00EC408C" w:rsidRDefault="0004217B" w:rsidP="0004217B">
      <w:pPr>
        <w:jc w:val="both"/>
        <w:rPr>
          <w:sz w:val="22"/>
          <w:szCs w:val="22"/>
        </w:rPr>
      </w:pPr>
    </w:p>
    <w:p w:rsidR="0004217B" w:rsidRPr="00EC408C" w:rsidRDefault="0004217B" w:rsidP="0004217B">
      <w:pPr>
        <w:spacing w:after="120"/>
        <w:ind w:left="567"/>
        <w:jc w:val="both"/>
        <w:rPr>
          <w:sz w:val="22"/>
          <w:szCs w:val="22"/>
        </w:rPr>
      </w:pPr>
      <w:r w:rsidRPr="00EC408C">
        <w:rPr>
          <w:sz w:val="22"/>
          <w:szCs w:val="22"/>
        </w:rPr>
        <w:t xml:space="preserve">9.1.1. A Proposta Técnica deverá estar detalhada e dela constar a </w:t>
      </w:r>
      <w:r w:rsidRPr="00EC408C">
        <w:rPr>
          <w:sz w:val="22"/>
          <w:szCs w:val="22"/>
          <w:lang w:val="pt-PT"/>
        </w:rPr>
        <w:t xml:space="preserve">Composição, Qualificação da Equipe Técnica </w:t>
      </w:r>
      <w:r w:rsidRPr="00EC408C">
        <w:rPr>
          <w:sz w:val="22"/>
          <w:szCs w:val="22"/>
        </w:rPr>
        <w:t xml:space="preserve">e demais exigências </w:t>
      </w:r>
      <w:r w:rsidRPr="00EC408C">
        <w:rPr>
          <w:sz w:val="22"/>
          <w:szCs w:val="22"/>
          <w:lang w:val="pt-PT"/>
        </w:rPr>
        <w:t xml:space="preserve">do </w:t>
      </w:r>
      <w:r w:rsidRPr="00EC408C">
        <w:rPr>
          <w:sz w:val="22"/>
          <w:szCs w:val="22"/>
        </w:rPr>
        <w:t>Projeto Básico de Referência (ANEXO I</w:t>
      </w:r>
      <w:r w:rsidR="009F344E">
        <w:rPr>
          <w:sz w:val="22"/>
          <w:szCs w:val="22"/>
        </w:rPr>
        <w:t xml:space="preserve"> do Edital</w:t>
      </w:r>
      <w:r w:rsidRPr="00EC408C">
        <w:rPr>
          <w:sz w:val="22"/>
          <w:szCs w:val="22"/>
        </w:rPr>
        <w:t xml:space="preserve">), no formato A4 da ABNT letra </w:t>
      </w:r>
      <w:proofErr w:type="spellStart"/>
      <w:r w:rsidRPr="00EC408C">
        <w:rPr>
          <w:sz w:val="22"/>
          <w:szCs w:val="22"/>
        </w:rPr>
        <w:t>Arial</w:t>
      </w:r>
      <w:proofErr w:type="spellEnd"/>
      <w:r w:rsidRPr="00EC408C">
        <w:rPr>
          <w:sz w:val="22"/>
          <w:szCs w:val="22"/>
        </w:rPr>
        <w:t xml:space="preserve"> nº 12, espaçamento simples. Entende-se por página cada uma das faces que compõe uma folha de papel. </w:t>
      </w:r>
    </w:p>
    <w:p w:rsidR="0004217B" w:rsidRPr="00EC408C" w:rsidRDefault="0004217B" w:rsidP="0004217B">
      <w:pPr>
        <w:spacing w:after="120"/>
        <w:ind w:left="567"/>
        <w:jc w:val="both"/>
        <w:rPr>
          <w:sz w:val="22"/>
          <w:szCs w:val="22"/>
        </w:rPr>
      </w:pPr>
      <w:r w:rsidRPr="00EC408C">
        <w:rPr>
          <w:sz w:val="22"/>
          <w:szCs w:val="22"/>
        </w:rPr>
        <w:t>9.1.2. A Proposta Técnica não poderá apresentar preço relativo à Proposta Comercial tal como solicitada. A Licitante deverá apresentar uma única Proposta Técnica.</w:t>
      </w:r>
    </w:p>
    <w:p w:rsidR="0004217B" w:rsidRPr="00EC408C" w:rsidRDefault="0004217B" w:rsidP="0004217B">
      <w:pPr>
        <w:spacing w:after="120"/>
        <w:ind w:left="567"/>
        <w:jc w:val="both"/>
        <w:rPr>
          <w:sz w:val="22"/>
          <w:szCs w:val="22"/>
        </w:rPr>
      </w:pPr>
      <w:r w:rsidRPr="00EC408C">
        <w:rPr>
          <w:sz w:val="22"/>
          <w:szCs w:val="22"/>
        </w:rPr>
        <w:t>9.1.3. Os documentos deverão estar dispostos ordenadamente, numerados sequencialmente e encadernados, de forma a não conter folhas soltas. Para facilidade no manuseio e arquivo, recomenda-se que a encadernação seja de 2 (dois) furos, evitando-se brochuras e grampeamentos.</w:t>
      </w:r>
    </w:p>
    <w:p w:rsidR="0004217B" w:rsidRPr="00EC408C" w:rsidRDefault="0004217B" w:rsidP="0004217B">
      <w:pPr>
        <w:spacing w:after="240"/>
        <w:ind w:left="567"/>
        <w:jc w:val="both"/>
        <w:rPr>
          <w:sz w:val="22"/>
          <w:szCs w:val="22"/>
        </w:rPr>
      </w:pPr>
      <w:r w:rsidRPr="00EC408C">
        <w:rPr>
          <w:sz w:val="22"/>
          <w:szCs w:val="22"/>
        </w:rPr>
        <w:t>9.1.4. Os documentos e informações que compõem a Proposta Técnica deverão estar  encerrados em um envelope fechado e indevassável, trazendo em seu exterior a identificação da Licitante, o número da Licitação, e os dizeres: “Proposta Técnica”, conforme definido no subitem 7.2, alínea "b".</w:t>
      </w:r>
    </w:p>
    <w:p w:rsidR="00504AF2" w:rsidRPr="00504AF2" w:rsidRDefault="00504AF2" w:rsidP="00504AF2">
      <w:pPr>
        <w:autoSpaceDE w:val="0"/>
        <w:spacing w:before="160" w:after="160"/>
        <w:jc w:val="both"/>
        <w:rPr>
          <w:sz w:val="22"/>
          <w:szCs w:val="22"/>
        </w:rPr>
      </w:pPr>
      <w:r>
        <w:rPr>
          <w:sz w:val="22"/>
          <w:szCs w:val="22"/>
        </w:rPr>
        <w:t>9.</w:t>
      </w:r>
      <w:r w:rsidR="00CF6B28">
        <w:rPr>
          <w:sz w:val="22"/>
          <w:szCs w:val="22"/>
        </w:rPr>
        <w:t>2</w:t>
      </w:r>
      <w:r>
        <w:rPr>
          <w:sz w:val="22"/>
          <w:szCs w:val="22"/>
        </w:rPr>
        <w:t xml:space="preserve"> </w:t>
      </w:r>
      <w:r w:rsidR="00CF6B28">
        <w:rPr>
          <w:sz w:val="22"/>
          <w:szCs w:val="22"/>
        </w:rPr>
        <w:t>As e</w:t>
      </w:r>
      <w:r w:rsidRPr="00504AF2">
        <w:rPr>
          <w:sz w:val="22"/>
          <w:szCs w:val="22"/>
        </w:rPr>
        <w:t xml:space="preserve">xigências para formulação da proposta técnica </w:t>
      </w:r>
      <w:r w:rsidR="00CF6B28">
        <w:rPr>
          <w:sz w:val="22"/>
          <w:szCs w:val="22"/>
        </w:rPr>
        <w:t>deverá conter no mínimo</w:t>
      </w:r>
      <w:r w:rsidRPr="00504AF2">
        <w:rPr>
          <w:sz w:val="22"/>
          <w:szCs w:val="22"/>
        </w:rPr>
        <w:t xml:space="preserve"> um documento de cada um dos itens que seguem, sob pena de desclassificação: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 Atestado de fornecimento comprovando a prestação de serviços mensais de Consultoria a Regime Próprio de Previdência Social – RPPS. O presente atestado deverá informar o valor do patrimônio da Instituição;</w:t>
      </w:r>
    </w:p>
    <w:p w:rsidR="00504AF2" w:rsidRPr="00504AF2" w:rsidRDefault="00504AF2" w:rsidP="00504AF2">
      <w:pPr>
        <w:autoSpaceDE w:val="0"/>
        <w:spacing w:before="160" w:after="160"/>
        <w:jc w:val="both"/>
        <w:rPr>
          <w:sz w:val="22"/>
          <w:szCs w:val="22"/>
        </w:rPr>
      </w:pPr>
      <w:r>
        <w:rPr>
          <w:sz w:val="22"/>
          <w:szCs w:val="22"/>
        </w:rPr>
        <w:t>9</w:t>
      </w:r>
      <w:r w:rsidR="00CF6B28">
        <w:rPr>
          <w:sz w:val="22"/>
          <w:szCs w:val="22"/>
        </w:rPr>
        <w:t>.2</w:t>
      </w:r>
      <w:r w:rsidRPr="00504AF2">
        <w:rPr>
          <w:sz w:val="22"/>
          <w:szCs w:val="22"/>
        </w:rPr>
        <w:t>.2. Registro como Consultores de Valores Mobiliários junto a CVM dos consultores da licitante que efetivamente prestarão assessoria e consultoria ao IPERON;</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.3. Registro junto a Associação Brasileira de Entidades dos Mercados Financeiros e de Capitais – ANBIMA, Associação dos Analistas e Profissionais de Investimentos do Mercado de Capitais – APIMEC, ou outro órgão autorizado dos consultores da licitante que efetivamente prestarão assessoria ao IPERON, comprovando que o consultor possui a certificação Profissional ANBIMA série 20 – CPA-20;</w:t>
      </w:r>
    </w:p>
    <w:p w:rsidR="00504AF2" w:rsidRPr="00504AF2" w:rsidRDefault="00504AF2" w:rsidP="00504AF2">
      <w:pPr>
        <w:autoSpaceDE w:val="0"/>
        <w:spacing w:before="120" w:after="120"/>
        <w:jc w:val="both"/>
        <w:rPr>
          <w:color w:val="FF0000"/>
          <w:sz w:val="22"/>
          <w:szCs w:val="22"/>
        </w:rPr>
      </w:pPr>
      <w:r>
        <w:rPr>
          <w:sz w:val="22"/>
          <w:szCs w:val="22"/>
        </w:rPr>
        <w:t>9</w:t>
      </w:r>
      <w:r w:rsidR="00CF6B28">
        <w:rPr>
          <w:sz w:val="22"/>
          <w:szCs w:val="22"/>
        </w:rPr>
        <w:t>.2</w:t>
      </w:r>
      <w:r w:rsidRPr="00504AF2">
        <w:rPr>
          <w:sz w:val="22"/>
          <w:szCs w:val="22"/>
        </w:rPr>
        <w:t>.4. Amostra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 conforme previsto no item 3.1.2 d</w:t>
      </w:r>
      <w:r w:rsidR="00F12228">
        <w:rPr>
          <w:sz w:val="22"/>
          <w:szCs w:val="22"/>
        </w:rPr>
        <w:t>o</w:t>
      </w:r>
      <w:r w:rsidRPr="00504AF2">
        <w:rPr>
          <w:sz w:val="22"/>
          <w:szCs w:val="22"/>
        </w:rPr>
        <w:t xml:space="preserve"> Projeto Básico;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 xml:space="preserve">.5. </w:t>
      </w:r>
      <w:r w:rsidRPr="00504AF2">
        <w:rPr>
          <w:spacing w:val="1"/>
          <w:sz w:val="22"/>
          <w:szCs w:val="22"/>
        </w:rPr>
        <w:t>Amostra de relatório que deverá ser enviado obrigatoriamente em prazo hábil, que vise subsidiar completamente o preenchimento do Demonstrativo das Aplicações e Investimentos dos Recursos – DAIR no sistema CADPREV do MPS;</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.6. Amostra de relatório que será encaminhado semanalmente ao IPERON, referente ao fluxo de caixa mensal da carteira de investimentos, de modo que permita verificar as movimentações de entrada e saídas de recursos, bem como do enquadramento das aplicações em relação a Resolução nº 3922/2010 e alterações do CMN nº 4392/2014, do CMN e à Política de Investimentos do IPERON;</w:t>
      </w:r>
    </w:p>
    <w:p w:rsidR="00504AF2" w:rsidRPr="00504AF2" w:rsidRDefault="00504AF2" w:rsidP="00504AF2">
      <w:pPr>
        <w:autoSpaceDE w:val="0"/>
        <w:spacing w:before="160" w:after="160"/>
        <w:jc w:val="both"/>
        <w:rPr>
          <w:sz w:val="22"/>
          <w:szCs w:val="22"/>
        </w:rPr>
      </w:pPr>
      <w:r>
        <w:rPr>
          <w:sz w:val="22"/>
          <w:szCs w:val="22"/>
        </w:rPr>
        <w:t>9</w:t>
      </w:r>
      <w:r w:rsidR="00CF6B28">
        <w:rPr>
          <w:sz w:val="22"/>
          <w:szCs w:val="22"/>
        </w:rPr>
        <w:t>.2</w:t>
      </w:r>
      <w:r w:rsidRPr="00504AF2">
        <w:rPr>
          <w:sz w:val="22"/>
          <w:szCs w:val="22"/>
        </w:rPr>
        <w:t xml:space="preserve">.7. </w:t>
      </w:r>
      <w:r w:rsidRPr="00504AF2">
        <w:rPr>
          <w:spacing w:val="1"/>
          <w:sz w:val="22"/>
          <w:szCs w:val="22"/>
        </w:rPr>
        <w:t>Amostra de relatório diário demonstrando a evolução do patrimônio do IPERON em valor monetário (em reais) e percentualmente, a chamada cota única;</w:t>
      </w:r>
    </w:p>
    <w:p w:rsidR="00504AF2" w:rsidRPr="00504AF2" w:rsidRDefault="00504AF2" w:rsidP="00504AF2">
      <w:pPr>
        <w:widowControl w:val="0"/>
        <w:autoSpaceDE w:val="0"/>
        <w:autoSpaceDN w:val="0"/>
        <w:adjustRightInd w:val="0"/>
        <w:spacing w:before="120" w:after="120"/>
        <w:jc w:val="both"/>
        <w:rPr>
          <w:spacing w:val="1"/>
          <w:sz w:val="22"/>
          <w:szCs w:val="22"/>
        </w:rPr>
      </w:pPr>
      <w:r>
        <w:rPr>
          <w:spacing w:val="1"/>
          <w:sz w:val="22"/>
          <w:szCs w:val="22"/>
        </w:rPr>
        <w:lastRenderedPageBreak/>
        <w:t>9</w:t>
      </w:r>
      <w:r w:rsidR="00CF6B28">
        <w:rPr>
          <w:spacing w:val="1"/>
          <w:sz w:val="22"/>
          <w:szCs w:val="22"/>
        </w:rPr>
        <w:t>.2</w:t>
      </w:r>
      <w:r w:rsidRPr="00504AF2">
        <w:rPr>
          <w:spacing w:val="1"/>
          <w:sz w:val="22"/>
          <w:szCs w:val="22"/>
        </w:rPr>
        <w:t>.8. Amostra de relatório atualizado fornecido ao IPERON, que apresente os prazos de emissão e resgate de cotas de todos os Fundos de Investimentos que compõem a carteira de investimentos do IPERON;</w:t>
      </w:r>
    </w:p>
    <w:p w:rsidR="00504AF2" w:rsidRPr="00504AF2" w:rsidRDefault="00504AF2" w:rsidP="00504AF2">
      <w:pPr>
        <w:widowControl w:val="0"/>
        <w:autoSpaceDE w:val="0"/>
        <w:autoSpaceDN w:val="0"/>
        <w:adjustRightInd w:val="0"/>
        <w:spacing w:before="120" w:after="120"/>
        <w:jc w:val="both"/>
        <w:rPr>
          <w:spacing w:val="1"/>
          <w:sz w:val="22"/>
          <w:szCs w:val="22"/>
        </w:rPr>
      </w:pPr>
      <w:r>
        <w:rPr>
          <w:spacing w:val="1"/>
          <w:sz w:val="22"/>
          <w:szCs w:val="22"/>
        </w:rPr>
        <w:t>9</w:t>
      </w:r>
      <w:r w:rsidR="00CF6B28">
        <w:rPr>
          <w:spacing w:val="1"/>
          <w:sz w:val="22"/>
          <w:szCs w:val="22"/>
        </w:rPr>
        <w:t>.2</w:t>
      </w:r>
      <w:r w:rsidRPr="00504AF2">
        <w:rPr>
          <w:spacing w:val="1"/>
          <w:sz w:val="22"/>
          <w:szCs w:val="22"/>
        </w:rPr>
        <w:t xml:space="preserve">.9. </w:t>
      </w:r>
      <w:r w:rsidRPr="00504AF2">
        <w:rPr>
          <w:sz w:val="22"/>
          <w:szCs w:val="22"/>
        </w:rPr>
        <w:t>Co</w:t>
      </w:r>
      <w:r w:rsidRPr="00504AF2">
        <w:rPr>
          <w:spacing w:val="2"/>
          <w:sz w:val="22"/>
          <w:szCs w:val="22"/>
        </w:rPr>
        <w:t>m</w:t>
      </w:r>
      <w:r w:rsidRPr="00504AF2">
        <w:rPr>
          <w:spacing w:val="1"/>
          <w:sz w:val="22"/>
          <w:szCs w:val="22"/>
        </w:rPr>
        <w:t>p</w:t>
      </w:r>
      <w:r w:rsidRPr="00504AF2">
        <w:rPr>
          <w:sz w:val="22"/>
          <w:szCs w:val="22"/>
        </w:rPr>
        <w:t>ro</w:t>
      </w:r>
      <w:r w:rsidRPr="00504AF2">
        <w:rPr>
          <w:spacing w:val="-2"/>
          <w:sz w:val="22"/>
          <w:szCs w:val="22"/>
        </w:rPr>
        <w:t>v</w:t>
      </w:r>
      <w:r w:rsidRPr="00504AF2">
        <w:rPr>
          <w:spacing w:val="1"/>
          <w:sz w:val="22"/>
          <w:szCs w:val="22"/>
        </w:rPr>
        <w:t>a</w:t>
      </w:r>
      <w:r w:rsidRPr="00504AF2">
        <w:rPr>
          <w:sz w:val="22"/>
          <w:szCs w:val="22"/>
        </w:rPr>
        <w:t>ç</w:t>
      </w:r>
      <w:r w:rsidRPr="00504AF2">
        <w:rPr>
          <w:spacing w:val="1"/>
          <w:sz w:val="22"/>
          <w:szCs w:val="22"/>
        </w:rPr>
        <w:t>ã</w:t>
      </w:r>
      <w:r w:rsidRPr="00504AF2">
        <w:rPr>
          <w:spacing w:val="-1"/>
          <w:sz w:val="22"/>
          <w:szCs w:val="22"/>
        </w:rPr>
        <w:t>o</w:t>
      </w:r>
      <w:r w:rsidRPr="00504AF2">
        <w:rPr>
          <w:sz w:val="22"/>
          <w:szCs w:val="22"/>
        </w:rPr>
        <w:t xml:space="preserve">, </w:t>
      </w:r>
      <w:r w:rsidRPr="00504AF2">
        <w:rPr>
          <w:spacing w:val="1"/>
          <w:sz w:val="22"/>
          <w:szCs w:val="22"/>
        </w:rPr>
        <w:t>a</w:t>
      </w:r>
      <w:r w:rsidRPr="00504AF2">
        <w:rPr>
          <w:sz w:val="22"/>
          <w:szCs w:val="22"/>
        </w:rPr>
        <w:t>trav</w:t>
      </w:r>
      <w:r w:rsidRPr="00504AF2">
        <w:rPr>
          <w:spacing w:val="1"/>
          <w:sz w:val="22"/>
          <w:szCs w:val="22"/>
        </w:rPr>
        <w:t>é</w:t>
      </w:r>
      <w:r w:rsidRPr="00504AF2">
        <w:rPr>
          <w:sz w:val="22"/>
          <w:szCs w:val="22"/>
        </w:rPr>
        <w:t xml:space="preserve">s </w:t>
      </w:r>
      <w:r w:rsidRPr="00504AF2">
        <w:rPr>
          <w:spacing w:val="1"/>
          <w:sz w:val="22"/>
          <w:szCs w:val="22"/>
        </w:rPr>
        <w:t>d</w:t>
      </w:r>
      <w:r w:rsidRPr="00504AF2">
        <w:rPr>
          <w:sz w:val="22"/>
          <w:szCs w:val="22"/>
        </w:rPr>
        <w:t xml:space="preserve">a </w:t>
      </w:r>
      <w:r w:rsidRPr="00504AF2">
        <w:rPr>
          <w:spacing w:val="1"/>
          <w:sz w:val="22"/>
          <w:szCs w:val="22"/>
        </w:rPr>
        <w:t>em</w:t>
      </w:r>
      <w:r w:rsidRPr="00504AF2">
        <w:rPr>
          <w:sz w:val="22"/>
          <w:szCs w:val="22"/>
        </w:rPr>
        <w:t>is</w:t>
      </w:r>
      <w:r w:rsidRPr="00504AF2">
        <w:rPr>
          <w:spacing w:val="-3"/>
          <w:sz w:val="22"/>
          <w:szCs w:val="22"/>
        </w:rPr>
        <w:t>s</w:t>
      </w:r>
      <w:r w:rsidRPr="00504AF2">
        <w:rPr>
          <w:spacing w:val="1"/>
          <w:sz w:val="22"/>
          <w:szCs w:val="22"/>
        </w:rPr>
        <w:t>ã</w:t>
      </w:r>
      <w:r w:rsidRPr="00504AF2">
        <w:rPr>
          <w:sz w:val="22"/>
          <w:szCs w:val="22"/>
        </w:rPr>
        <w:t xml:space="preserve">o </w:t>
      </w:r>
      <w:r w:rsidRPr="00504AF2">
        <w:rPr>
          <w:spacing w:val="1"/>
          <w:sz w:val="22"/>
          <w:szCs w:val="22"/>
        </w:rPr>
        <w:t>d</w:t>
      </w:r>
      <w:r w:rsidRPr="00504AF2">
        <w:rPr>
          <w:sz w:val="22"/>
          <w:szCs w:val="22"/>
        </w:rPr>
        <w:t xml:space="preserve">e </w:t>
      </w:r>
      <w:r w:rsidRPr="00504AF2">
        <w:rPr>
          <w:spacing w:val="1"/>
          <w:sz w:val="22"/>
          <w:szCs w:val="22"/>
        </w:rPr>
        <w:t>amo</w:t>
      </w:r>
      <w:r w:rsidRPr="00504AF2">
        <w:rPr>
          <w:spacing w:val="-2"/>
          <w:sz w:val="22"/>
          <w:szCs w:val="22"/>
        </w:rPr>
        <w:t>s</w:t>
      </w:r>
      <w:r w:rsidRPr="00504AF2">
        <w:rPr>
          <w:sz w:val="22"/>
          <w:szCs w:val="22"/>
        </w:rPr>
        <w:t>tras,</w:t>
      </w:r>
      <w:r w:rsidRPr="00504AF2">
        <w:rPr>
          <w:spacing w:val="1"/>
          <w:sz w:val="22"/>
          <w:szCs w:val="22"/>
        </w:rPr>
        <w:t xml:space="preserve"> d</w:t>
      </w:r>
      <w:r w:rsidRPr="00504AF2">
        <w:rPr>
          <w:sz w:val="22"/>
          <w:szCs w:val="22"/>
        </w:rPr>
        <w:t xml:space="preserve">a </w:t>
      </w:r>
      <w:r w:rsidRPr="00504AF2">
        <w:rPr>
          <w:spacing w:val="1"/>
          <w:sz w:val="22"/>
          <w:szCs w:val="22"/>
        </w:rPr>
        <w:t>u</w:t>
      </w:r>
      <w:r w:rsidRPr="00504AF2">
        <w:rPr>
          <w:sz w:val="22"/>
          <w:szCs w:val="22"/>
        </w:rPr>
        <w:t>til</w:t>
      </w:r>
      <w:r w:rsidRPr="00504AF2">
        <w:rPr>
          <w:spacing w:val="-1"/>
          <w:sz w:val="22"/>
          <w:szCs w:val="22"/>
        </w:rPr>
        <w:t>i</w:t>
      </w:r>
      <w:r w:rsidRPr="00504AF2">
        <w:rPr>
          <w:spacing w:val="-2"/>
          <w:sz w:val="22"/>
          <w:szCs w:val="22"/>
        </w:rPr>
        <w:t>z</w:t>
      </w:r>
      <w:r w:rsidRPr="00504AF2">
        <w:rPr>
          <w:spacing w:val="1"/>
          <w:sz w:val="22"/>
          <w:szCs w:val="22"/>
        </w:rPr>
        <w:t>a</w:t>
      </w:r>
      <w:r w:rsidRPr="00504AF2">
        <w:rPr>
          <w:sz w:val="22"/>
          <w:szCs w:val="22"/>
        </w:rPr>
        <w:t>ç</w:t>
      </w:r>
      <w:r w:rsidRPr="00504AF2">
        <w:rPr>
          <w:spacing w:val="1"/>
          <w:sz w:val="22"/>
          <w:szCs w:val="22"/>
        </w:rPr>
        <w:t>ã</w:t>
      </w:r>
      <w:r w:rsidRPr="00504AF2">
        <w:rPr>
          <w:sz w:val="22"/>
          <w:szCs w:val="22"/>
        </w:rPr>
        <w:t xml:space="preserve">o </w:t>
      </w:r>
      <w:r w:rsidRPr="00504AF2">
        <w:rPr>
          <w:spacing w:val="1"/>
          <w:sz w:val="22"/>
          <w:szCs w:val="22"/>
        </w:rPr>
        <w:t>d</w:t>
      </w:r>
      <w:r w:rsidRPr="00504AF2">
        <w:rPr>
          <w:sz w:val="22"/>
          <w:szCs w:val="22"/>
        </w:rPr>
        <w:t xml:space="preserve">e </w:t>
      </w:r>
      <w:r w:rsidRPr="00504AF2">
        <w:rPr>
          <w:i/>
          <w:iCs/>
          <w:spacing w:val="-2"/>
          <w:sz w:val="22"/>
          <w:szCs w:val="22"/>
        </w:rPr>
        <w:t>s</w:t>
      </w:r>
      <w:r w:rsidRPr="00504AF2">
        <w:rPr>
          <w:i/>
          <w:iCs/>
          <w:spacing w:val="1"/>
          <w:sz w:val="22"/>
          <w:szCs w:val="22"/>
        </w:rPr>
        <w:t>o</w:t>
      </w:r>
      <w:r w:rsidRPr="00504AF2">
        <w:rPr>
          <w:i/>
          <w:iCs/>
          <w:sz w:val="22"/>
          <w:szCs w:val="22"/>
        </w:rPr>
        <w:t>f</w:t>
      </w:r>
      <w:r w:rsidRPr="00504AF2">
        <w:rPr>
          <w:i/>
          <w:iCs/>
          <w:spacing w:val="-1"/>
          <w:sz w:val="22"/>
          <w:szCs w:val="22"/>
        </w:rPr>
        <w:t>t</w:t>
      </w:r>
      <w:r w:rsidRPr="00504AF2">
        <w:rPr>
          <w:i/>
          <w:iCs/>
          <w:spacing w:val="2"/>
          <w:sz w:val="22"/>
          <w:szCs w:val="22"/>
        </w:rPr>
        <w:t>w</w:t>
      </w:r>
      <w:r w:rsidRPr="00504AF2">
        <w:rPr>
          <w:i/>
          <w:iCs/>
          <w:spacing w:val="1"/>
          <w:sz w:val="22"/>
          <w:szCs w:val="22"/>
        </w:rPr>
        <w:t>a</w:t>
      </w:r>
      <w:r w:rsidRPr="00504AF2">
        <w:rPr>
          <w:i/>
          <w:iCs/>
          <w:sz w:val="22"/>
          <w:szCs w:val="22"/>
        </w:rPr>
        <w:t xml:space="preserve">re </w:t>
      </w:r>
      <w:r w:rsidRPr="00504AF2">
        <w:rPr>
          <w:spacing w:val="-1"/>
          <w:sz w:val="22"/>
          <w:szCs w:val="22"/>
        </w:rPr>
        <w:t>p</w:t>
      </w:r>
      <w:r w:rsidRPr="00504AF2">
        <w:rPr>
          <w:spacing w:val="1"/>
          <w:sz w:val="22"/>
          <w:szCs w:val="22"/>
        </w:rPr>
        <w:t>a</w:t>
      </w:r>
      <w:r w:rsidRPr="00504AF2">
        <w:rPr>
          <w:sz w:val="22"/>
          <w:szCs w:val="22"/>
        </w:rPr>
        <w:t xml:space="preserve">ra </w:t>
      </w:r>
      <w:r w:rsidRPr="00504AF2">
        <w:rPr>
          <w:spacing w:val="1"/>
          <w:sz w:val="22"/>
          <w:szCs w:val="22"/>
        </w:rPr>
        <w:t>mon</w:t>
      </w:r>
      <w:r w:rsidRPr="00504AF2">
        <w:rPr>
          <w:sz w:val="22"/>
          <w:szCs w:val="22"/>
        </w:rPr>
        <w:t>i</w:t>
      </w:r>
      <w:r w:rsidRPr="00504AF2">
        <w:rPr>
          <w:spacing w:val="-2"/>
          <w:sz w:val="22"/>
          <w:szCs w:val="22"/>
        </w:rPr>
        <w:t>t</w:t>
      </w:r>
      <w:r w:rsidRPr="00504AF2">
        <w:rPr>
          <w:spacing w:val="1"/>
          <w:sz w:val="22"/>
          <w:szCs w:val="22"/>
        </w:rPr>
        <w:t>o</w:t>
      </w:r>
      <w:r w:rsidRPr="00504AF2">
        <w:rPr>
          <w:sz w:val="22"/>
          <w:szCs w:val="22"/>
        </w:rPr>
        <w:t>r</w:t>
      </w:r>
      <w:r w:rsidRPr="00504AF2">
        <w:rPr>
          <w:spacing w:val="-2"/>
          <w:sz w:val="22"/>
          <w:szCs w:val="22"/>
        </w:rPr>
        <w:t>a</w:t>
      </w:r>
      <w:r w:rsidRPr="00504AF2">
        <w:rPr>
          <w:spacing w:val="1"/>
          <w:sz w:val="22"/>
          <w:szCs w:val="22"/>
        </w:rPr>
        <w:t>me</w:t>
      </w:r>
      <w:r w:rsidRPr="00504AF2">
        <w:rPr>
          <w:spacing w:val="-1"/>
          <w:sz w:val="22"/>
          <w:szCs w:val="22"/>
        </w:rPr>
        <w:t>n</w:t>
      </w:r>
      <w:r w:rsidRPr="00504AF2">
        <w:rPr>
          <w:sz w:val="22"/>
          <w:szCs w:val="22"/>
        </w:rPr>
        <w:t xml:space="preserve">to </w:t>
      </w:r>
      <w:r w:rsidRPr="00504AF2">
        <w:rPr>
          <w:spacing w:val="-1"/>
          <w:sz w:val="22"/>
          <w:szCs w:val="22"/>
        </w:rPr>
        <w:t>d</w:t>
      </w:r>
      <w:r w:rsidRPr="00504AF2">
        <w:rPr>
          <w:sz w:val="22"/>
          <w:szCs w:val="22"/>
        </w:rPr>
        <w:t>a in</w:t>
      </w:r>
      <w:r w:rsidRPr="00504AF2">
        <w:rPr>
          <w:spacing w:val="1"/>
          <w:sz w:val="22"/>
          <w:szCs w:val="22"/>
        </w:rPr>
        <w:t>dú</w:t>
      </w:r>
      <w:r w:rsidRPr="00504AF2">
        <w:rPr>
          <w:sz w:val="22"/>
          <w:szCs w:val="22"/>
        </w:rPr>
        <w:t>str</w:t>
      </w:r>
      <w:r w:rsidRPr="00504AF2">
        <w:rPr>
          <w:spacing w:val="-1"/>
          <w:sz w:val="22"/>
          <w:szCs w:val="22"/>
        </w:rPr>
        <w:t>i</w:t>
      </w:r>
      <w:r w:rsidRPr="00504AF2">
        <w:rPr>
          <w:sz w:val="22"/>
          <w:szCs w:val="22"/>
        </w:rPr>
        <w:t xml:space="preserve">a </w:t>
      </w:r>
      <w:r w:rsidRPr="00504AF2">
        <w:rPr>
          <w:spacing w:val="-1"/>
          <w:sz w:val="22"/>
          <w:szCs w:val="22"/>
        </w:rPr>
        <w:t>d</w:t>
      </w:r>
      <w:r w:rsidRPr="00504AF2">
        <w:rPr>
          <w:sz w:val="22"/>
          <w:szCs w:val="22"/>
        </w:rPr>
        <w:t xml:space="preserve">e </w:t>
      </w:r>
      <w:r w:rsidRPr="00504AF2">
        <w:rPr>
          <w:spacing w:val="3"/>
          <w:sz w:val="22"/>
          <w:szCs w:val="22"/>
        </w:rPr>
        <w:t>f</w:t>
      </w:r>
      <w:r w:rsidRPr="00504AF2">
        <w:rPr>
          <w:spacing w:val="-1"/>
          <w:sz w:val="22"/>
          <w:szCs w:val="22"/>
        </w:rPr>
        <w:t>u</w:t>
      </w:r>
      <w:r w:rsidRPr="00504AF2">
        <w:rPr>
          <w:spacing w:val="1"/>
          <w:sz w:val="22"/>
          <w:szCs w:val="22"/>
        </w:rPr>
        <w:t>ndo</w:t>
      </w:r>
      <w:r w:rsidRPr="00504AF2">
        <w:rPr>
          <w:sz w:val="22"/>
          <w:szCs w:val="22"/>
        </w:rPr>
        <w:t xml:space="preserve">s </w:t>
      </w:r>
      <w:r w:rsidRPr="00504AF2">
        <w:rPr>
          <w:spacing w:val="1"/>
          <w:sz w:val="22"/>
          <w:szCs w:val="22"/>
        </w:rPr>
        <w:t>d</w:t>
      </w:r>
      <w:r w:rsidRPr="00504AF2">
        <w:rPr>
          <w:sz w:val="22"/>
          <w:szCs w:val="22"/>
        </w:rPr>
        <w:t>e in</w:t>
      </w:r>
      <w:r w:rsidRPr="00504AF2">
        <w:rPr>
          <w:spacing w:val="-2"/>
          <w:sz w:val="22"/>
          <w:szCs w:val="22"/>
        </w:rPr>
        <w:t>v</w:t>
      </w:r>
      <w:r w:rsidRPr="00504AF2">
        <w:rPr>
          <w:spacing w:val="1"/>
          <w:sz w:val="22"/>
          <w:szCs w:val="22"/>
        </w:rPr>
        <w:t>e</w:t>
      </w:r>
      <w:r w:rsidRPr="00504AF2">
        <w:rPr>
          <w:sz w:val="22"/>
          <w:szCs w:val="22"/>
        </w:rPr>
        <w:t>sti</w:t>
      </w:r>
      <w:r w:rsidRPr="00504AF2">
        <w:rPr>
          <w:spacing w:val="1"/>
          <w:sz w:val="22"/>
          <w:szCs w:val="22"/>
        </w:rPr>
        <w:t>men</w:t>
      </w:r>
      <w:r w:rsidRPr="00504AF2">
        <w:rPr>
          <w:spacing w:val="-2"/>
          <w:sz w:val="22"/>
          <w:szCs w:val="22"/>
        </w:rPr>
        <w:t>t</w:t>
      </w:r>
      <w:r w:rsidRPr="00504AF2">
        <w:rPr>
          <w:spacing w:val="1"/>
          <w:sz w:val="22"/>
          <w:szCs w:val="22"/>
        </w:rPr>
        <w:t>o</w:t>
      </w:r>
      <w:r w:rsidRPr="00504AF2">
        <w:rPr>
          <w:sz w:val="22"/>
          <w:szCs w:val="22"/>
        </w:rPr>
        <w:t xml:space="preserve">s, </w:t>
      </w:r>
      <w:r w:rsidRPr="00504AF2">
        <w:rPr>
          <w:spacing w:val="-1"/>
          <w:sz w:val="22"/>
          <w:szCs w:val="22"/>
        </w:rPr>
        <w:t>q</w:t>
      </w:r>
      <w:r w:rsidRPr="00504AF2">
        <w:rPr>
          <w:spacing w:val="1"/>
          <w:sz w:val="22"/>
          <w:szCs w:val="22"/>
        </w:rPr>
        <w:t>u</w:t>
      </w:r>
      <w:r w:rsidRPr="00504AF2">
        <w:rPr>
          <w:sz w:val="22"/>
          <w:szCs w:val="22"/>
        </w:rPr>
        <w:t>e s</w:t>
      </w:r>
      <w:r w:rsidRPr="00504AF2">
        <w:rPr>
          <w:spacing w:val="1"/>
          <w:sz w:val="22"/>
          <w:szCs w:val="22"/>
        </w:rPr>
        <w:t>ub</w:t>
      </w:r>
      <w:r w:rsidRPr="00504AF2">
        <w:rPr>
          <w:sz w:val="22"/>
          <w:szCs w:val="22"/>
        </w:rPr>
        <w:t>sidie a l</w:t>
      </w:r>
      <w:r w:rsidRPr="00504AF2">
        <w:rPr>
          <w:spacing w:val="-1"/>
          <w:sz w:val="22"/>
          <w:szCs w:val="22"/>
        </w:rPr>
        <w:t>i</w:t>
      </w:r>
      <w:r w:rsidRPr="00504AF2">
        <w:rPr>
          <w:sz w:val="22"/>
          <w:szCs w:val="22"/>
        </w:rPr>
        <w:t>cit</w:t>
      </w:r>
      <w:r w:rsidRPr="00504AF2">
        <w:rPr>
          <w:spacing w:val="1"/>
          <w:sz w:val="22"/>
          <w:szCs w:val="22"/>
        </w:rPr>
        <w:t>an</w:t>
      </w:r>
      <w:r w:rsidRPr="00504AF2">
        <w:rPr>
          <w:spacing w:val="-2"/>
          <w:sz w:val="22"/>
          <w:szCs w:val="22"/>
        </w:rPr>
        <w:t>t</w:t>
      </w:r>
      <w:r w:rsidRPr="00504AF2">
        <w:rPr>
          <w:sz w:val="22"/>
          <w:szCs w:val="22"/>
        </w:rPr>
        <w:t xml:space="preserve">e a </w:t>
      </w:r>
      <w:r w:rsidRPr="00504AF2">
        <w:rPr>
          <w:spacing w:val="1"/>
          <w:sz w:val="22"/>
          <w:szCs w:val="22"/>
        </w:rPr>
        <w:t>ap</w:t>
      </w:r>
      <w:r w:rsidRPr="00504AF2">
        <w:rPr>
          <w:sz w:val="22"/>
          <w:szCs w:val="22"/>
        </w:rPr>
        <w:t>res</w:t>
      </w:r>
      <w:r w:rsidRPr="00504AF2">
        <w:rPr>
          <w:spacing w:val="-1"/>
          <w:sz w:val="22"/>
          <w:szCs w:val="22"/>
        </w:rPr>
        <w:t>e</w:t>
      </w:r>
      <w:r w:rsidRPr="00504AF2">
        <w:rPr>
          <w:spacing w:val="1"/>
          <w:sz w:val="22"/>
          <w:szCs w:val="22"/>
        </w:rPr>
        <w:t>n</w:t>
      </w:r>
      <w:r w:rsidRPr="00504AF2">
        <w:rPr>
          <w:sz w:val="22"/>
          <w:szCs w:val="22"/>
        </w:rPr>
        <w:t>t</w:t>
      </w:r>
      <w:r w:rsidRPr="00504AF2">
        <w:rPr>
          <w:spacing w:val="1"/>
          <w:sz w:val="22"/>
          <w:szCs w:val="22"/>
        </w:rPr>
        <w:t>a</w:t>
      </w:r>
      <w:r w:rsidRPr="00504AF2">
        <w:rPr>
          <w:sz w:val="22"/>
          <w:szCs w:val="22"/>
        </w:rPr>
        <w:t xml:space="preserve">r </w:t>
      </w:r>
      <w:r w:rsidRPr="00504AF2">
        <w:rPr>
          <w:spacing w:val="1"/>
          <w:sz w:val="22"/>
          <w:szCs w:val="22"/>
        </w:rPr>
        <w:t>a</w:t>
      </w:r>
      <w:r w:rsidRPr="00504AF2">
        <w:rPr>
          <w:sz w:val="22"/>
          <w:szCs w:val="22"/>
        </w:rPr>
        <w:t>l</w:t>
      </w:r>
      <w:r w:rsidRPr="00504AF2">
        <w:rPr>
          <w:spacing w:val="-2"/>
          <w:sz w:val="22"/>
          <w:szCs w:val="22"/>
        </w:rPr>
        <w:t>t</w:t>
      </w:r>
      <w:r w:rsidRPr="00504AF2">
        <w:rPr>
          <w:spacing w:val="1"/>
          <w:sz w:val="22"/>
          <w:szCs w:val="22"/>
        </w:rPr>
        <w:t>e</w:t>
      </w:r>
      <w:r w:rsidRPr="00504AF2">
        <w:rPr>
          <w:sz w:val="22"/>
          <w:szCs w:val="22"/>
        </w:rPr>
        <w:t>rn</w:t>
      </w:r>
      <w:r w:rsidRPr="00504AF2">
        <w:rPr>
          <w:spacing w:val="1"/>
          <w:sz w:val="22"/>
          <w:szCs w:val="22"/>
        </w:rPr>
        <w:t>a</w:t>
      </w:r>
      <w:r w:rsidRPr="00504AF2">
        <w:rPr>
          <w:sz w:val="22"/>
          <w:szCs w:val="22"/>
        </w:rPr>
        <w:t>ti</w:t>
      </w:r>
      <w:r w:rsidRPr="00504AF2">
        <w:rPr>
          <w:spacing w:val="-2"/>
          <w:sz w:val="22"/>
          <w:szCs w:val="22"/>
        </w:rPr>
        <w:t>v</w:t>
      </w:r>
      <w:r w:rsidRPr="00504AF2">
        <w:rPr>
          <w:spacing w:val="-1"/>
          <w:sz w:val="22"/>
          <w:szCs w:val="22"/>
        </w:rPr>
        <w:t>a</w:t>
      </w:r>
      <w:r w:rsidRPr="00504AF2">
        <w:rPr>
          <w:sz w:val="22"/>
          <w:szCs w:val="22"/>
        </w:rPr>
        <w:t xml:space="preserve">s </w:t>
      </w:r>
      <w:r w:rsidRPr="00504AF2">
        <w:rPr>
          <w:spacing w:val="1"/>
          <w:sz w:val="22"/>
          <w:szCs w:val="22"/>
        </w:rPr>
        <w:t>d</w:t>
      </w:r>
      <w:r w:rsidRPr="00504AF2">
        <w:rPr>
          <w:sz w:val="22"/>
          <w:szCs w:val="22"/>
        </w:rPr>
        <w:t>e in</w:t>
      </w:r>
      <w:r w:rsidRPr="00504AF2">
        <w:rPr>
          <w:spacing w:val="-2"/>
          <w:sz w:val="22"/>
          <w:szCs w:val="22"/>
        </w:rPr>
        <w:t>v</w:t>
      </w:r>
      <w:r w:rsidRPr="00504AF2">
        <w:rPr>
          <w:spacing w:val="1"/>
          <w:sz w:val="22"/>
          <w:szCs w:val="22"/>
        </w:rPr>
        <w:t>e</w:t>
      </w:r>
      <w:r w:rsidRPr="00504AF2">
        <w:rPr>
          <w:sz w:val="22"/>
          <w:szCs w:val="22"/>
        </w:rPr>
        <w:t>stime</w:t>
      </w:r>
      <w:r w:rsidRPr="00504AF2">
        <w:rPr>
          <w:spacing w:val="1"/>
          <w:sz w:val="22"/>
          <w:szCs w:val="22"/>
        </w:rPr>
        <w:t>n</w:t>
      </w:r>
      <w:r w:rsidRPr="00504AF2">
        <w:rPr>
          <w:spacing w:val="-2"/>
          <w:sz w:val="22"/>
          <w:szCs w:val="22"/>
        </w:rPr>
        <w:t>t</w:t>
      </w:r>
      <w:r w:rsidRPr="00504AF2">
        <w:rPr>
          <w:spacing w:val="1"/>
          <w:sz w:val="22"/>
          <w:szCs w:val="22"/>
        </w:rPr>
        <w:t>o</w:t>
      </w:r>
      <w:r w:rsidRPr="00504AF2">
        <w:rPr>
          <w:sz w:val="22"/>
          <w:szCs w:val="22"/>
        </w:rPr>
        <w:t xml:space="preserve">s </w:t>
      </w:r>
      <w:r w:rsidRPr="00504AF2">
        <w:rPr>
          <w:spacing w:val="1"/>
          <w:sz w:val="22"/>
          <w:szCs w:val="22"/>
        </w:rPr>
        <w:t>a</w:t>
      </w:r>
      <w:r w:rsidRPr="00504AF2">
        <w:rPr>
          <w:sz w:val="22"/>
          <w:szCs w:val="22"/>
        </w:rPr>
        <w:t xml:space="preserve">o IPERON. Tal </w:t>
      </w:r>
      <w:r w:rsidRPr="00504AF2">
        <w:rPr>
          <w:spacing w:val="1"/>
          <w:sz w:val="22"/>
          <w:szCs w:val="22"/>
        </w:rPr>
        <w:t xml:space="preserve">acompanhamento deverá ser separado por </w:t>
      </w:r>
      <w:r w:rsidRPr="00504AF2">
        <w:rPr>
          <w:i/>
          <w:spacing w:val="1"/>
          <w:sz w:val="22"/>
          <w:szCs w:val="22"/>
        </w:rPr>
        <w:t>Benchmark</w:t>
      </w:r>
      <w:r w:rsidRPr="00504AF2">
        <w:rPr>
          <w:spacing w:val="1"/>
          <w:sz w:val="22"/>
          <w:szCs w:val="22"/>
        </w:rPr>
        <w:t>, onde conste no mínimo a rentabilidade absoluta dos produtos em períodos padrão de mercado (mês, ano, 12 e 24 meses) o patrimônio líquido, a volatilidade anualizada e o Sharpe (indicador que permite avaliar a relação entre o retorno e o risco de um investimento), conforme previsto no item 3.1.12 d</w:t>
      </w:r>
      <w:r w:rsidR="00606084">
        <w:rPr>
          <w:spacing w:val="1"/>
          <w:sz w:val="22"/>
          <w:szCs w:val="22"/>
        </w:rPr>
        <w:t>o</w:t>
      </w:r>
      <w:r w:rsidRPr="00504AF2">
        <w:rPr>
          <w:spacing w:val="1"/>
          <w:sz w:val="22"/>
          <w:szCs w:val="22"/>
        </w:rPr>
        <w:t xml:space="preserve"> Projeto Básico;</w:t>
      </w:r>
    </w:p>
    <w:p w:rsidR="00504AF2" w:rsidRPr="00504AF2" w:rsidRDefault="00504AF2" w:rsidP="00504AF2">
      <w:pPr>
        <w:widowControl w:val="0"/>
        <w:autoSpaceDE w:val="0"/>
        <w:autoSpaceDN w:val="0"/>
        <w:adjustRightInd w:val="0"/>
        <w:spacing w:before="120" w:after="120"/>
        <w:ind w:right="47"/>
        <w:jc w:val="both"/>
        <w:rPr>
          <w:color w:val="FF0000"/>
          <w:sz w:val="22"/>
          <w:szCs w:val="22"/>
        </w:rPr>
      </w:pPr>
      <w:r>
        <w:rPr>
          <w:sz w:val="22"/>
          <w:szCs w:val="22"/>
        </w:rPr>
        <w:t>9</w:t>
      </w:r>
      <w:r w:rsidR="00CF6B28">
        <w:rPr>
          <w:sz w:val="22"/>
          <w:szCs w:val="22"/>
        </w:rPr>
        <w:t>.2</w:t>
      </w:r>
      <w:r w:rsidRPr="00504AF2">
        <w:rPr>
          <w:sz w:val="22"/>
          <w:szCs w:val="22"/>
        </w:rPr>
        <w:t>.10. Co</w:t>
      </w:r>
      <w:r w:rsidRPr="00504AF2">
        <w:rPr>
          <w:spacing w:val="2"/>
          <w:sz w:val="22"/>
          <w:szCs w:val="22"/>
        </w:rPr>
        <w:t>m</w:t>
      </w:r>
      <w:r w:rsidRPr="00504AF2">
        <w:rPr>
          <w:spacing w:val="1"/>
          <w:sz w:val="22"/>
          <w:szCs w:val="22"/>
        </w:rPr>
        <w:t>p</w:t>
      </w:r>
      <w:r w:rsidRPr="00504AF2">
        <w:rPr>
          <w:sz w:val="22"/>
          <w:szCs w:val="22"/>
        </w:rPr>
        <w:t>ro</w:t>
      </w:r>
      <w:r w:rsidRPr="00504AF2">
        <w:rPr>
          <w:spacing w:val="-2"/>
          <w:sz w:val="22"/>
          <w:szCs w:val="22"/>
        </w:rPr>
        <w:t>v</w:t>
      </w:r>
      <w:r w:rsidRPr="00504AF2">
        <w:rPr>
          <w:spacing w:val="1"/>
          <w:sz w:val="22"/>
          <w:szCs w:val="22"/>
        </w:rPr>
        <w:t>a</w:t>
      </w:r>
      <w:r w:rsidRPr="00504AF2">
        <w:rPr>
          <w:sz w:val="22"/>
          <w:szCs w:val="22"/>
        </w:rPr>
        <w:t>ç</w:t>
      </w:r>
      <w:r w:rsidRPr="00504AF2">
        <w:rPr>
          <w:spacing w:val="1"/>
          <w:sz w:val="22"/>
          <w:szCs w:val="22"/>
        </w:rPr>
        <w:t>ã</w:t>
      </w:r>
      <w:r w:rsidRPr="00504AF2">
        <w:rPr>
          <w:sz w:val="22"/>
          <w:szCs w:val="22"/>
        </w:rPr>
        <w:t xml:space="preserve">o, através de amostras, </w:t>
      </w:r>
      <w:r w:rsidRPr="00504AF2">
        <w:rPr>
          <w:spacing w:val="1"/>
          <w:sz w:val="22"/>
          <w:szCs w:val="22"/>
        </w:rPr>
        <w:t>d</w:t>
      </w:r>
      <w:r w:rsidRPr="00504AF2">
        <w:rPr>
          <w:sz w:val="22"/>
          <w:szCs w:val="22"/>
        </w:rPr>
        <w:t xml:space="preserve">a </w:t>
      </w:r>
      <w:r w:rsidRPr="00504AF2">
        <w:rPr>
          <w:spacing w:val="-1"/>
          <w:sz w:val="22"/>
          <w:szCs w:val="22"/>
        </w:rPr>
        <w:t>e</w:t>
      </w:r>
      <w:r w:rsidRPr="00504AF2">
        <w:rPr>
          <w:spacing w:val="1"/>
          <w:sz w:val="22"/>
          <w:szCs w:val="22"/>
        </w:rPr>
        <w:t>m</w:t>
      </w:r>
      <w:r w:rsidRPr="00504AF2">
        <w:rPr>
          <w:spacing w:val="-3"/>
          <w:sz w:val="22"/>
          <w:szCs w:val="22"/>
        </w:rPr>
        <w:t>i</w:t>
      </w:r>
      <w:r w:rsidRPr="00504AF2">
        <w:rPr>
          <w:sz w:val="22"/>
          <w:szCs w:val="22"/>
        </w:rPr>
        <w:t>ss</w:t>
      </w:r>
      <w:r w:rsidRPr="00504AF2">
        <w:rPr>
          <w:spacing w:val="1"/>
          <w:sz w:val="22"/>
          <w:szCs w:val="22"/>
        </w:rPr>
        <w:t>ã</w:t>
      </w:r>
      <w:r w:rsidRPr="00504AF2">
        <w:rPr>
          <w:sz w:val="22"/>
          <w:szCs w:val="22"/>
        </w:rPr>
        <w:t xml:space="preserve">o </w:t>
      </w:r>
      <w:r w:rsidRPr="00504AF2">
        <w:rPr>
          <w:spacing w:val="1"/>
          <w:sz w:val="22"/>
          <w:szCs w:val="22"/>
        </w:rPr>
        <w:t>d</w:t>
      </w:r>
      <w:r w:rsidRPr="00504AF2">
        <w:rPr>
          <w:sz w:val="22"/>
          <w:szCs w:val="22"/>
        </w:rPr>
        <w:t xml:space="preserve">e </w:t>
      </w:r>
      <w:r w:rsidRPr="00504AF2">
        <w:rPr>
          <w:spacing w:val="-1"/>
          <w:sz w:val="22"/>
          <w:szCs w:val="22"/>
        </w:rPr>
        <w:t>d</w:t>
      </w:r>
      <w:r w:rsidRPr="00504AF2">
        <w:rPr>
          <w:spacing w:val="1"/>
          <w:sz w:val="22"/>
          <w:szCs w:val="22"/>
        </w:rPr>
        <w:t>o</w:t>
      </w:r>
      <w:r w:rsidRPr="00504AF2">
        <w:rPr>
          <w:sz w:val="22"/>
          <w:szCs w:val="22"/>
        </w:rPr>
        <w:t>c</w:t>
      </w:r>
      <w:r w:rsidRPr="00504AF2">
        <w:rPr>
          <w:spacing w:val="-1"/>
          <w:sz w:val="22"/>
          <w:szCs w:val="22"/>
        </w:rPr>
        <w:t>u</w:t>
      </w:r>
      <w:r w:rsidRPr="00504AF2">
        <w:rPr>
          <w:spacing w:val="1"/>
          <w:sz w:val="22"/>
          <w:szCs w:val="22"/>
        </w:rPr>
        <w:t>m</w:t>
      </w:r>
      <w:r w:rsidRPr="00504AF2">
        <w:rPr>
          <w:spacing w:val="-1"/>
          <w:sz w:val="22"/>
          <w:szCs w:val="22"/>
        </w:rPr>
        <w:t>e</w:t>
      </w:r>
      <w:r w:rsidRPr="00504AF2">
        <w:rPr>
          <w:spacing w:val="1"/>
          <w:sz w:val="22"/>
          <w:szCs w:val="22"/>
        </w:rPr>
        <w:t>n</w:t>
      </w:r>
      <w:r w:rsidRPr="00504AF2">
        <w:rPr>
          <w:sz w:val="22"/>
          <w:szCs w:val="22"/>
        </w:rPr>
        <w:t>to</w:t>
      </w:r>
      <w:r w:rsidRPr="00504AF2">
        <w:rPr>
          <w:spacing w:val="1"/>
          <w:sz w:val="22"/>
          <w:szCs w:val="22"/>
        </w:rPr>
        <w:t xml:space="preserve"> d</w:t>
      </w:r>
      <w:r w:rsidRPr="00504AF2">
        <w:rPr>
          <w:sz w:val="22"/>
          <w:szCs w:val="22"/>
        </w:rPr>
        <w:t xml:space="preserve">a </w:t>
      </w:r>
      <w:r w:rsidRPr="00504AF2">
        <w:rPr>
          <w:spacing w:val="1"/>
          <w:sz w:val="22"/>
          <w:szCs w:val="22"/>
        </w:rPr>
        <w:t>aná</w:t>
      </w:r>
      <w:r w:rsidRPr="00504AF2">
        <w:rPr>
          <w:sz w:val="22"/>
          <w:szCs w:val="22"/>
        </w:rPr>
        <w:t>l</w:t>
      </w:r>
      <w:r w:rsidRPr="00504AF2">
        <w:rPr>
          <w:spacing w:val="-1"/>
          <w:sz w:val="22"/>
          <w:szCs w:val="22"/>
        </w:rPr>
        <w:t>i</w:t>
      </w:r>
      <w:r w:rsidRPr="00504AF2">
        <w:rPr>
          <w:sz w:val="22"/>
          <w:szCs w:val="22"/>
        </w:rPr>
        <w:t xml:space="preserve">se </w:t>
      </w:r>
      <w:r w:rsidRPr="00504AF2">
        <w:rPr>
          <w:spacing w:val="1"/>
          <w:sz w:val="22"/>
          <w:szCs w:val="22"/>
        </w:rPr>
        <w:t>d</w:t>
      </w:r>
      <w:r w:rsidRPr="00504AF2">
        <w:rPr>
          <w:sz w:val="22"/>
          <w:szCs w:val="22"/>
        </w:rPr>
        <w:t>e</w:t>
      </w:r>
      <w:r w:rsidRPr="00504AF2">
        <w:rPr>
          <w:spacing w:val="1"/>
          <w:sz w:val="22"/>
          <w:szCs w:val="22"/>
        </w:rPr>
        <w:t xml:space="preserve"> no</w:t>
      </w:r>
      <w:r w:rsidRPr="00504AF2">
        <w:rPr>
          <w:spacing w:val="-2"/>
          <w:sz w:val="22"/>
          <w:szCs w:val="22"/>
        </w:rPr>
        <w:t>v</w:t>
      </w:r>
      <w:r w:rsidRPr="00504AF2">
        <w:rPr>
          <w:spacing w:val="1"/>
          <w:sz w:val="22"/>
          <w:szCs w:val="22"/>
        </w:rPr>
        <w:t>o</w:t>
      </w:r>
      <w:r w:rsidRPr="00504AF2">
        <w:rPr>
          <w:sz w:val="22"/>
          <w:szCs w:val="22"/>
        </w:rPr>
        <w:t xml:space="preserve">s </w:t>
      </w:r>
      <w:r w:rsidRPr="00504AF2">
        <w:rPr>
          <w:spacing w:val="1"/>
          <w:sz w:val="22"/>
          <w:szCs w:val="22"/>
        </w:rPr>
        <w:t>p</w:t>
      </w:r>
      <w:r w:rsidRPr="00504AF2">
        <w:rPr>
          <w:sz w:val="22"/>
          <w:szCs w:val="22"/>
        </w:rPr>
        <w:t>ro</w:t>
      </w:r>
      <w:r w:rsidRPr="00504AF2">
        <w:rPr>
          <w:spacing w:val="1"/>
          <w:sz w:val="22"/>
          <w:szCs w:val="22"/>
        </w:rPr>
        <w:t>du</w:t>
      </w:r>
      <w:r w:rsidRPr="00504AF2">
        <w:rPr>
          <w:spacing w:val="-2"/>
          <w:sz w:val="22"/>
          <w:szCs w:val="22"/>
        </w:rPr>
        <w:t>t</w:t>
      </w:r>
      <w:r w:rsidRPr="00504AF2">
        <w:rPr>
          <w:spacing w:val="1"/>
          <w:sz w:val="22"/>
          <w:szCs w:val="22"/>
        </w:rPr>
        <w:t>o</w:t>
      </w:r>
      <w:r w:rsidRPr="00504AF2">
        <w:rPr>
          <w:sz w:val="22"/>
          <w:szCs w:val="22"/>
        </w:rPr>
        <w:t xml:space="preserve">s </w:t>
      </w:r>
      <w:r w:rsidRPr="00504AF2">
        <w:rPr>
          <w:spacing w:val="3"/>
          <w:sz w:val="22"/>
          <w:szCs w:val="22"/>
        </w:rPr>
        <w:t>f</w:t>
      </w:r>
      <w:r w:rsidRPr="00504AF2">
        <w:rPr>
          <w:sz w:val="22"/>
          <w:szCs w:val="22"/>
        </w:rPr>
        <w:t>in</w:t>
      </w:r>
      <w:r w:rsidRPr="00504AF2">
        <w:rPr>
          <w:spacing w:val="-1"/>
          <w:sz w:val="22"/>
          <w:szCs w:val="22"/>
        </w:rPr>
        <w:t>a</w:t>
      </w:r>
      <w:r w:rsidRPr="00504AF2">
        <w:rPr>
          <w:spacing w:val="1"/>
          <w:sz w:val="22"/>
          <w:szCs w:val="22"/>
        </w:rPr>
        <w:t>n</w:t>
      </w:r>
      <w:r w:rsidRPr="00504AF2">
        <w:rPr>
          <w:sz w:val="22"/>
          <w:szCs w:val="22"/>
        </w:rPr>
        <w:t>c</w:t>
      </w:r>
      <w:r w:rsidRPr="00504AF2">
        <w:rPr>
          <w:spacing w:val="1"/>
          <w:sz w:val="22"/>
          <w:szCs w:val="22"/>
        </w:rPr>
        <w:t>e</w:t>
      </w:r>
      <w:r w:rsidRPr="00504AF2">
        <w:rPr>
          <w:sz w:val="22"/>
          <w:szCs w:val="22"/>
        </w:rPr>
        <w:t>i</w:t>
      </w:r>
      <w:r w:rsidRPr="00504AF2">
        <w:rPr>
          <w:spacing w:val="-1"/>
          <w:sz w:val="22"/>
          <w:szCs w:val="22"/>
        </w:rPr>
        <w:t>r</w:t>
      </w:r>
      <w:r w:rsidRPr="00504AF2">
        <w:rPr>
          <w:spacing w:val="1"/>
          <w:sz w:val="22"/>
          <w:szCs w:val="22"/>
        </w:rPr>
        <w:t>o</w:t>
      </w:r>
      <w:r w:rsidRPr="00504AF2">
        <w:rPr>
          <w:sz w:val="22"/>
          <w:szCs w:val="22"/>
        </w:rPr>
        <w:t xml:space="preserve">s </w:t>
      </w:r>
      <w:r w:rsidRPr="00504AF2">
        <w:rPr>
          <w:spacing w:val="-1"/>
          <w:sz w:val="22"/>
          <w:szCs w:val="22"/>
        </w:rPr>
        <w:t>p</w:t>
      </w:r>
      <w:r w:rsidRPr="00504AF2">
        <w:rPr>
          <w:spacing w:val="1"/>
          <w:sz w:val="22"/>
          <w:szCs w:val="22"/>
        </w:rPr>
        <w:t>a</w:t>
      </w:r>
      <w:r w:rsidRPr="00504AF2">
        <w:rPr>
          <w:sz w:val="22"/>
          <w:szCs w:val="22"/>
        </w:rPr>
        <w:t xml:space="preserve">ra </w:t>
      </w:r>
      <w:r w:rsidRPr="00504AF2">
        <w:rPr>
          <w:spacing w:val="1"/>
          <w:sz w:val="22"/>
          <w:szCs w:val="22"/>
        </w:rPr>
        <w:t>ap</w:t>
      </w:r>
      <w:r w:rsidRPr="00504AF2">
        <w:rPr>
          <w:sz w:val="22"/>
          <w:szCs w:val="22"/>
        </w:rPr>
        <w:t>l</w:t>
      </w:r>
      <w:r w:rsidRPr="00504AF2">
        <w:rPr>
          <w:spacing w:val="-1"/>
          <w:sz w:val="22"/>
          <w:szCs w:val="22"/>
        </w:rPr>
        <w:t>i</w:t>
      </w:r>
      <w:r w:rsidRPr="00504AF2">
        <w:rPr>
          <w:sz w:val="22"/>
          <w:szCs w:val="22"/>
        </w:rPr>
        <w:t>c</w:t>
      </w:r>
      <w:r w:rsidRPr="00504AF2">
        <w:rPr>
          <w:spacing w:val="1"/>
          <w:sz w:val="22"/>
          <w:szCs w:val="22"/>
        </w:rPr>
        <w:t>a</w:t>
      </w:r>
      <w:r w:rsidRPr="00504AF2">
        <w:rPr>
          <w:sz w:val="22"/>
          <w:szCs w:val="22"/>
        </w:rPr>
        <w:t>ç</w:t>
      </w:r>
      <w:r w:rsidRPr="00504AF2">
        <w:rPr>
          <w:spacing w:val="1"/>
          <w:sz w:val="22"/>
          <w:szCs w:val="22"/>
        </w:rPr>
        <w:t>ã</w:t>
      </w:r>
      <w:r w:rsidRPr="00504AF2">
        <w:rPr>
          <w:spacing w:val="-1"/>
          <w:sz w:val="22"/>
          <w:szCs w:val="22"/>
        </w:rPr>
        <w:t>o</w:t>
      </w:r>
      <w:r w:rsidRPr="00504AF2">
        <w:rPr>
          <w:sz w:val="22"/>
          <w:szCs w:val="22"/>
        </w:rPr>
        <w:t>, a s</w:t>
      </w:r>
      <w:r w:rsidRPr="00504AF2">
        <w:rPr>
          <w:spacing w:val="1"/>
          <w:sz w:val="22"/>
          <w:szCs w:val="22"/>
        </w:rPr>
        <w:t>e</w:t>
      </w:r>
      <w:r w:rsidRPr="00504AF2">
        <w:rPr>
          <w:sz w:val="22"/>
          <w:szCs w:val="22"/>
        </w:rPr>
        <w:t xml:space="preserve">r </w:t>
      </w:r>
      <w:r w:rsidRPr="00504AF2">
        <w:rPr>
          <w:spacing w:val="1"/>
          <w:sz w:val="22"/>
          <w:szCs w:val="22"/>
        </w:rPr>
        <w:t>d</w:t>
      </w:r>
      <w:r w:rsidRPr="00504AF2">
        <w:rPr>
          <w:sz w:val="22"/>
          <w:szCs w:val="22"/>
        </w:rPr>
        <w:t>is</w:t>
      </w:r>
      <w:r w:rsidRPr="00504AF2">
        <w:rPr>
          <w:spacing w:val="-2"/>
          <w:sz w:val="22"/>
          <w:szCs w:val="22"/>
        </w:rPr>
        <w:t>p</w:t>
      </w:r>
      <w:r w:rsidRPr="00504AF2">
        <w:rPr>
          <w:spacing w:val="1"/>
          <w:sz w:val="22"/>
          <w:szCs w:val="22"/>
        </w:rPr>
        <w:t>on</w:t>
      </w:r>
      <w:r w:rsidRPr="00504AF2">
        <w:rPr>
          <w:sz w:val="22"/>
          <w:szCs w:val="22"/>
        </w:rPr>
        <w:t>ibil</w:t>
      </w:r>
      <w:r w:rsidRPr="00504AF2">
        <w:rPr>
          <w:spacing w:val="-1"/>
          <w:sz w:val="22"/>
          <w:szCs w:val="22"/>
        </w:rPr>
        <w:t>i</w:t>
      </w:r>
      <w:r w:rsidRPr="00504AF2">
        <w:rPr>
          <w:spacing w:val="-2"/>
          <w:sz w:val="22"/>
          <w:szCs w:val="22"/>
        </w:rPr>
        <w:t>z</w:t>
      </w:r>
      <w:r w:rsidRPr="00504AF2">
        <w:rPr>
          <w:spacing w:val="1"/>
          <w:sz w:val="22"/>
          <w:szCs w:val="22"/>
        </w:rPr>
        <w:t>ad</w:t>
      </w:r>
      <w:r w:rsidRPr="00504AF2">
        <w:rPr>
          <w:sz w:val="22"/>
          <w:szCs w:val="22"/>
        </w:rPr>
        <w:t>a</w:t>
      </w:r>
      <w:r w:rsidRPr="00504AF2">
        <w:rPr>
          <w:spacing w:val="1"/>
          <w:sz w:val="22"/>
          <w:szCs w:val="22"/>
        </w:rPr>
        <w:t xml:space="preserve"> a</w:t>
      </w:r>
      <w:r w:rsidRPr="00504AF2">
        <w:rPr>
          <w:sz w:val="22"/>
          <w:szCs w:val="22"/>
        </w:rPr>
        <w:t xml:space="preserve">o </w:t>
      </w:r>
      <w:r w:rsidRPr="00504AF2">
        <w:rPr>
          <w:spacing w:val="1"/>
          <w:sz w:val="22"/>
          <w:szCs w:val="22"/>
        </w:rPr>
        <w:t>IPERON pa</w:t>
      </w:r>
      <w:r w:rsidRPr="00504AF2">
        <w:rPr>
          <w:sz w:val="22"/>
          <w:szCs w:val="22"/>
        </w:rPr>
        <w:t>ra a t</w:t>
      </w:r>
      <w:r w:rsidRPr="00504AF2">
        <w:rPr>
          <w:spacing w:val="-1"/>
          <w:sz w:val="22"/>
          <w:szCs w:val="22"/>
        </w:rPr>
        <w:t>o</w:t>
      </w:r>
      <w:r w:rsidRPr="00504AF2">
        <w:rPr>
          <w:spacing w:val="1"/>
          <w:sz w:val="22"/>
          <w:szCs w:val="22"/>
        </w:rPr>
        <w:t>m</w:t>
      </w:r>
      <w:r w:rsidRPr="00504AF2">
        <w:rPr>
          <w:spacing w:val="-1"/>
          <w:sz w:val="22"/>
          <w:szCs w:val="22"/>
        </w:rPr>
        <w:t>a</w:t>
      </w:r>
      <w:r w:rsidRPr="00504AF2">
        <w:rPr>
          <w:spacing w:val="1"/>
          <w:sz w:val="22"/>
          <w:szCs w:val="22"/>
        </w:rPr>
        <w:t>d</w:t>
      </w:r>
      <w:r w:rsidRPr="00504AF2">
        <w:rPr>
          <w:sz w:val="22"/>
          <w:szCs w:val="22"/>
        </w:rPr>
        <w:t xml:space="preserve">a </w:t>
      </w:r>
      <w:r w:rsidRPr="00504AF2">
        <w:rPr>
          <w:spacing w:val="1"/>
          <w:sz w:val="22"/>
          <w:szCs w:val="22"/>
        </w:rPr>
        <w:t>d</w:t>
      </w:r>
      <w:r w:rsidRPr="00504AF2">
        <w:rPr>
          <w:sz w:val="22"/>
          <w:szCs w:val="22"/>
        </w:rPr>
        <w:t xml:space="preserve">e </w:t>
      </w:r>
      <w:r w:rsidRPr="00504AF2">
        <w:rPr>
          <w:spacing w:val="-1"/>
          <w:sz w:val="22"/>
          <w:szCs w:val="22"/>
        </w:rPr>
        <w:t>d</w:t>
      </w:r>
      <w:r w:rsidRPr="00504AF2">
        <w:rPr>
          <w:spacing w:val="1"/>
          <w:sz w:val="22"/>
          <w:szCs w:val="22"/>
        </w:rPr>
        <w:t>e</w:t>
      </w:r>
      <w:r w:rsidRPr="00504AF2">
        <w:rPr>
          <w:spacing w:val="-2"/>
          <w:sz w:val="22"/>
          <w:szCs w:val="22"/>
        </w:rPr>
        <w:t>c</w:t>
      </w:r>
      <w:r w:rsidRPr="00504AF2">
        <w:rPr>
          <w:sz w:val="22"/>
          <w:szCs w:val="22"/>
        </w:rPr>
        <w:t>isã</w:t>
      </w:r>
      <w:r w:rsidRPr="00504AF2">
        <w:rPr>
          <w:spacing w:val="1"/>
          <w:sz w:val="22"/>
          <w:szCs w:val="22"/>
        </w:rPr>
        <w:t>o</w:t>
      </w:r>
      <w:r w:rsidRPr="00504AF2">
        <w:rPr>
          <w:sz w:val="22"/>
          <w:szCs w:val="22"/>
        </w:rPr>
        <w:t xml:space="preserve">, </w:t>
      </w:r>
      <w:r w:rsidRPr="00504AF2">
        <w:rPr>
          <w:spacing w:val="-1"/>
          <w:sz w:val="22"/>
          <w:szCs w:val="22"/>
        </w:rPr>
        <w:t>n</w:t>
      </w:r>
      <w:r w:rsidRPr="00504AF2">
        <w:rPr>
          <w:spacing w:val="1"/>
          <w:sz w:val="22"/>
          <w:szCs w:val="22"/>
        </w:rPr>
        <w:t>o</w:t>
      </w:r>
      <w:r w:rsidRPr="00504AF2">
        <w:rPr>
          <w:sz w:val="22"/>
          <w:szCs w:val="22"/>
        </w:rPr>
        <w:t>s t</w:t>
      </w:r>
      <w:r w:rsidRPr="00504AF2">
        <w:rPr>
          <w:spacing w:val="1"/>
          <w:sz w:val="22"/>
          <w:szCs w:val="22"/>
        </w:rPr>
        <w:t>e</w:t>
      </w:r>
      <w:r w:rsidRPr="00504AF2">
        <w:rPr>
          <w:spacing w:val="-3"/>
          <w:sz w:val="22"/>
          <w:szCs w:val="22"/>
        </w:rPr>
        <w:t>r</w:t>
      </w:r>
      <w:r w:rsidRPr="00504AF2">
        <w:rPr>
          <w:spacing w:val="1"/>
          <w:sz w:val="22"/>
          <w:szCs w:val="22"/>
        </w:rPr>
        <w:t>mo</w:t>
      </w:r>
      <w:r w:rsidRPr="00504AF2">
        <w:rPr>
          <w:sz w:val="22"/>
          <w:szCs w:val="22"/>
        </w:rPr>
        <w:t xml:space="preserve">s </w:t>
      </w:r>
      <w:r w:rsidRPr="00504AF2">
        <w:rPr>
          <w:spacing w:val="1"/>
          <w:sz w:val="22"/>
          <w:szCs w:val="22"/>
        </w:rPr>
        <w:t>d</w:t>
      </w:r>
      <w:r w:rsidRPr="00504AF2">
        <w:rPr>
          <w:sz w:val="22"/>
          <w:szCs w:val="22"/>
        </w:rPr>
        <w:t>o i</w:t>
      </w:r>
      <w:r w:rsidRPr="00504AF2">
        <w:rPr>
          <w:spacing w:val="-2"/>
          <w:sz w:val="22"/>
          <w:szCs w:val="22"/>
        </w:rPr>
        <w:t>t</w:t>
      </w:r>
      <w:r w:rsidRPr="00504AF2">
        <w:rPr>
          <w:spacing w:val="1"/>
          <w:sz w:val="22"/>
          <w:szCs w:val="22"/>
        </w:rPr>
        <w:t>e</w:t>
      </w:r>
      <w:r w:rsidRPr="00504AF2">
        <w:rPr>
          <w:sz w:val="22"/>
          <w:szCs w:val="22"/>
        </w:rPr>
        <w:t xml:space="preserve">m 3.1.10 </w:t>
      </w:r>
      <w:r w:rsidRPr="00504AF2">
        <w:rPr>
          <w:spacing w:val="-1"/>
          <w:sz w:val="22"/>
          <w:szCs w:val="22"/>
        </w:rPr>
        <w:t>d</w:t>
      </w:r>
      <w:r w:rsidR="00606084">
        <w:rPr>
          <w:spacing w:val="-1"/>
          <w:sz w:val="22"/>
          <w:szCs w:val="22"/>
        </w:rPr>
        <w:t>o</w:t>
      </w:r>
      <w:r w:rsidRPr="00504AF2">
        <w:rPr>
          <w:sz w:val="22"/>
          <w:szCs w:val="22"/>
        </w:rPr>
        <w:t xml:space="preserve"> Projeto Básico. A </w:t>
      </w:r>
      <w:r w:rsidRPr="00504AF2">
        <w:rPr>
          <w:spacing w:val="-1"/>
          <w:sz w:val="22"/>
          <w:szCs w:val="22"/>
        </w:rPr>
        <w:t>a</w:t>
      </w:r>
      <w:r w:rsidRPr="00504AF2">
        <w:rPr>
          <w:spacing w:val="1"/>
          <w:sz w:val="22"/>
          <w:szCs w:val="22"/>
        </w:rPr>
        <w:t>mo</w:t>
      </w:r>
      <w:r w:rsidRPr="00504AF2">
        <w:rPr>
          <w:sz w:val="22"/>
          <w:szCs w:val="22"/>
        </w:rPr>
        <w:t>stra</w:t>
      </w:r>
      <w:r w:rsidRPr="00504AF2">
        <w:rPr>
          <w:spacing w:val="1"/>
          <w:sz w:val="22"/>
          <w:szCs w:val="22"/>
        </w:rPr>
        <w:t xml:space="preserve"> de</w:t>
      </w:r>
      <w:r w:rsidRPr="00504AF2">
        <w:rPr>
          <w:spacing w:val="-2"/>
          <w:sz w:val="22"/>
          <w:szCs w:val="22"/>
        </w:rPr>
        <w:t>v</w:t>
      </w:r>
      <w:r w:rsidRPr="00504AF2">
        <w:rPr>
          <w:spacing w:val="1"/>
          <w:sz w:val="22"/>
          <w:szCs w:val="22"/>
        </w:rPr>
        <w:t>e</w:t>
      </w:r>
      <w:r w:rsidRPr="00504AF2">
        <w:rPr>
          <w:sz w:val="22"/>
          <w:szCs w:val="22"/>
        </w:rPr>
        <w:t>rá s</w:t>
      </w:r>
      <w:r w:rsidRPr="00504AF2">
        <w:rPr>
          <w:spacing w:val="1"/>
          <w:sz w:val="22"/>
          <w:szCs w:val="22"/>
        </w:rPr>
        <w:t>e</w:t>
      </w:r>
      <w:r w:rsidRPr="00504AF2">
        <w:rPr>
          <w:sz w:val="22"/>
          <w:szCs w:val="22"/>
        </w:rPr>
        <w:t>r c</w:t>
      </w:r>
      <w:r w:rsidRPr="00504AF2">
        <w:rPr>
          <w:spacing w:val="1"/>
          <w:sz w:val="22"/>
          <w:szCs w:val="22"/>
        </w:rPr>
        <w:t>om</w:t>
      </w:r>
      <w:r w:rsidRPr="00504AF2">
        <w:rPr>
          <w:spacing w:val="-1"/>
          <w:sz w:val="22"/>
          <w:szCs w:val="22"/>
        </w:rPr>
        <w:t>p</w:t>
      </w:r>
      <w:r w:rsidRPr="00504AF2">
        <w:rPr>
          <w:spacing w:val="1"/>
          <w:sz w:val="22"/>
          <w:szCs w:val="22"/>
        </w:rPr>
        <w:t>o</w:t>
      </w:r>
      <w:r w:rsidRPr="00504AF2">
        <w:rPr>
          <w:sz w:val="22"/>
          <w:szCs w:val="22"/>
        </w:rPr>
        <w:t xml:space="preserve">sta </w:t>
      </w:r>
      <w:r w:rsidRPr="00504AF2">
        <w:rPr>
          <w:spacing w:val="1"/>
          <w:sz w:val="22"/>
          <w:szCs w:val="22"/>
        </w:rPr>
        <w:t>po</w:t>
      </w:r>
      <w:r w:rsidRPr="00504AF2">
        <w:rPr>
          <w:sz w:val="22"/>
          <w:szCs w:val="22"/>
        </w:rPr>
        <w:t xml:space="preserve">r </w:t>
      </w:r>
      <w:r w:rsidRPr="00504AF2">
        <w:rPr>
          <w:spacing w:val="1"/>
          <w:sz w:val="22"/>
          <w:szCs w:val="22"/>
        </w:rPr>
        <w:t>u</w:t>
      </w:r>
      <w:r w:rsidRPr="00504AF2">
        <w:rPr>
          <w:sz w:val="22"/>
          <w:szCs w:val="22"/>
        </w:rPr>
        <w:t>m f</w:t>
      </w:r>
      <w:r w:rsidRPr="00504AF2">
        <w:rPr>
          <w:spacing w:val="1"/>
          <w:sz w:val="22"/>
          <w:szCs w:val="22"/>
        </w:rPr>
        <w:t>u</w:t>
      </w:r>
      <w:r w:rsidRPr="00504AF2">
        <w:rPr>
          <w:spacing w:val="-1"/>
          <w:sz w:val="22"/>
          <w:szCs w:val="22"/>
        </w:rPr>
        <w:t>nd</w:t>
      </w:r>
      <w:r w:rsidRPr="00504AF2">
        <w:rPr>
          <w:sz w:val="22"/>
          <w:szCs w:val="22"/>
        </w:rPr>
        <w:t>o c</w:t>
      </w:r>
      <w:r w:rsidRPr="00504AF2">
        <w:rPr>
          <w:spacing w:val="1"/>
          <w:sz w:val="22"/>
          <w:szCs w:val="22"/>
        </w:rPr>
        <w:t>o</w:t>
      </w:r>
      <w:r w:rsidRPr="00504AF2">
        <w:rPr>
          <w:sz w:val="22"/>
          <w:szCs w:val="22"/>
        </w:rPr>
        <w:t xml:space="preserve">m </w:t>
      </w:r>
      <w:r w:rsidRPr="00504AF2">
        <w:rPr>
          <w:i/>
          <w:iCs/>
          <w:spacing w:val="-1"/>
          <w:sz w:val="22"/>
          <w:szCs w:val="22"/>
        </w:rPr>
        <w:t>B</w:t>
      </w:r>
      <w:r w:rsidRPr="00504AF2">
        <w:rPr>
          <w:i/>
          <w:iCs/>
          <w:spacing w:val="1"/>
          <w:sz w:val="22"/>
          <w:szCs w:val="22"/>
        </w:rPr>
        <w:t>en</w:t>
      </w:r>
      <w:r w:rsidRPr="00504AF2">
        <w:rPr>
          <w:i/>
          <w:iCs/>
          <w:sz w:val="22"/>
          <w:szCs w:val="22"/>
        </w:rPr>
        <w:t>c</w:t>
      </w:r>
      <w:r w:rsidRPr="00504AF2">
        <w:rPr>
          <w:i/>
          <w:iCs/>
          <w:spacing w:val="2"/>
          <w:sz w:val="22"/>
          <w:szCs w:val="22"/>
        </w:rPr>
        <w:t>h</w:t>
      </w:r>
      <w:r w:rsidRPr="00504AF2">
        <w:rPr>
          <w:i/>
          <w:iCs/>
          <w:spacing w:val="-3"/>
          <w:sz w:val="22"/>
          <w:szCs w:val="22"/>
        </w:rPr>
        <w:t>m</w:t>
      </w:r>
      <w:r w:rsidRPr="00504AF2">
        <w:rPr>
          <w:i/>
          <w:iCs/>
          <w:spacing w:val="1"/>
          <w:sz w:val="22"/>
          <w:szCs w:val="22"/>
        </w:rPr>
        <w:t>a</w:t>
      </w:r>
      <w:r w:rsidRPr="00504AF2">
        <w:rPr>
          <w:i/>
          <w:iCs/>
          <w:sz w:val="22"/>
          <w:szCs w:val="22"/>
        </w:rPr>
        <w:t xml:space="preserve">rk </w:t>
      </w:r>
      <w:r w:rsidRPr="00504AF2">
        <w:rPr>
          <w:spacing w:val="1"/>
          <w:sz w:val="22"/>
          <w:szCs w:val="22"/>
        </w:rPr>
        <w:t>e</w:t>
      </w:r>
      <w:r w:rsidRPr="00504AF2">
        <w:rPr>
          <w:sz w:val="22"/>
          <w:szCs w:val="22"/>
        </w:rPr>
        <w:t xml:space="preserve">m IMA </w:t>
      </w:r>
      <w:r w:rsidRPr="00504AF2">
        <w:rPr>
          <w:spacing w:val="1"/>
          <w:sz w:val="22"/>
          <w:szCs w:val="22"/>
        </w:rPr>
        <w:t>o</w:t>
      </w:r>
      <w:r w:rsidRPr="00504AF2">
        <w:rPr>
          <w:sz w:val="22"/>
          <w:szCs w:val="22"/>
        </w:rPr>
        <w:t>u ID</w:t>
      </w:r>
      <w:r w:rsidRPr="00504AF2">
        <w:rPr>
          <w:spacing w:val="-2"/>
          <w:sz w:val="22"/>
          <w:szCs w:val="22"/>
        </w:rPr>
        <w:t>K</w:t>
      </w:r>
      <w:r w:rsidRPr="00504AF2">
        <w:rPr>
          <w:sz w:val="22"/>
          <w:szCs w:val="22"/>
        </w:rPr>
        <w:t xml:space="preserve">A, </w:t>
      </w:r>
      <w:r w:rsidRPr="00504AF2">
        <w:rPr>
          <w:spacing w:val="-1"/>
          <w:sz w:val="22"/>
          <w:szCs w:val="22"/>
        </w:rPr>
        <w:t>u</w:t>
      </w:r>
      <w:r w:rsidRPr="00504AF2">
        <w:rPr>
          <w:sz w:val="22"/>
          <w:szCs w:val="22"/>
        </w:rPr>
        <w:t>m f</w:t>
      </w:r>
      <w:r w:rsidRPr="00504AF2">
        <w:rPr>
          <w:spacing w:val="1"/>
          <w:sz w:val="22"/>
          <w:szCs w:val="22"/>
        </w:rPr>
        <w:t>un</w:t>
      </w:r>
      <w:r w:rsidRPr="00504AF2">
        <w:rPr>
          <w:spacing w:val="-1"/>
          <w:sz w:val="22"/>
          <w:szCs w:val="22"/>
        </w:rPr>
        <w:t>d</w:t>
      </w:r>
      <w:r w:rsidRPr="00504AF2">
        <w:rPr>
          <w:sz w:val="22"/>
          <w:szCs w:val="22"/>
        </w:rPr>
        <w:t xml:space="preserve">o </w:t>
      </w:r>
      <w:r w:rsidRPr="00504AF2">
        <w:rPr>
          <w:spacing w:val="1"/>
          <w:sz w:val="22"/>
          <w:szCs w:val="22"/>
        </w:rPr>
        <w:t>d</w:t>
      </w:r>
      <w:r w:rsidRPr="00504AF2">
        <w:rPr>
          <w:sz w:val="22"/>
          <w:szCs w:val="22"/>
        </w:rPr>
        <w:t xml:space="preserve">e </w:t>
      </w:r>
      <w:r w:rsidRPr="00504AF2">
        <w:rPr>
          <w:spacing w:val="-3"/>
          <w:sz w:val="22"/>
          <w:szCs w:val="22"/>
        </w:rPr>
        <w:t>r</w:t>
      </w:r>
      <w:r w:rsidRPr="00504AF2">
        <w:rPr>
          <w:spacing w:val="1"/>
          <w:sz w:val="22"/>
          <w:szCs w:val="22"/>
        </w:rPr>
        <w:t>en</w:t>
      </w:r>
      <w:r w:rsidRPr="00504AF2">
        <w:rPr>
          <w:spacing w:val="-1"/>
          <w:sz w:val="22"/>
          <w:szCs w:val="22"/>
        </w:rPr>
        <w:t>d</w:t>
      </w:r>
      <w:r w:rsidRPr="00504AF2">
        <w:rPr>
          <w:sz w:val="22"/>
          <w:szCs w:val="22"/>
        </w:rPr>
        <w:t xml:space="preserve">a </w:t>
      </w:r>
      <w:r w:rsidRPr="00504AF2">
        <w:rPr>
          <w:spacing w:val="3"/>
          <w:sz w:val="22"/>
          <w:szCs w:val="22"/>
        </w:rPr>
        <w:t>f</w:t>
      </w:r>
      <w:r w:rsidRPr="00504AF2">
        <w:rPr>
          <w:sz w:val="22"/>
          <w:szCs w:val="22"/>
        </w:rPr>
        <w:t>i</w:t>
      </w:r>
      <w:r w:rsidRPr="00504AF2">
        <w:rPr>
          <w:spacing w:val="-3"/>
          <w:sz w:val="22"/>
          <w:szCs w:val="22"/>
        </w:rPr>
        <w:t>x</w:t>
      </w:r>
      <w:r w:rsidRPr="00504AF2">
        <w:rPr>
          <w:sz w:val="22"/>
          <w:szCs w:val="22"/>
        </w:rPr>
        <w:t xml:space="preserve">a </w:t>
      </w:r>
      <w:r w:rsidRPr="00504AF2">
        <w:rPr>
          <w:spacing w:val="1"/>
          <w:sz w:val="22"/>
          <w:szCs w:val="22"/>
        </w:rPr>
        <w:t>no</w:t>
      </w:r>
      <w:r w:rsidRPr="00504AF2">
        <w:rPr>
          <w:sz w:val="22"/>
          <w:szCs w:val="22"/>
        </w:rPr>
        <w:t xml:space="preserve">s </w:t>
      </w:r>
      <w:r w:rsidRPr="00504AF2">
        <w:rPr>
          <w:spacing w:val="1"/>
          <w:sz w:val="22"/>
          <w:szCs w:val="22"/>
        </w:rPr>
        <w:t>mo</w:t>
      </w:r>
      <w:r w:rsidRPr="00504AF2">
        <w:rPr>
          <w:sz w:val="22"/>
          <w:szCs w:val="22"/>
        </w:rPr>
        <w:t>l</w:t>
      </w:r>
      <w:r w:rsidRPr="00504AF2">
        <w:rPr>
          <w:spacing w:val="-2"/>
          <w:sz w:val="22"/>
          <w:szCs w:val="22"/>
        </w:rPr>
        <w:t>d</w:t>
      </w:r>
      <w:r w:rsidRPr="00504AF2">
        <w:rPr>
          <w:spacing w:val="1"/>
          <w:sz w:val="22"/>
          <w:szCs w:val="22"/>
        </w:rPr>
        <w:t>e</w:t>
      </w:r>
      <w:r w:rsidRPr="00504AF2">
        <w:rPr>
          <w:sz w:val="22"/>
          <w:szCs w:val="22"/>
        </w:rPr>
        <w:t>s</w:t>
      </w:r>
      <w:r w:rsidRPr="00504AF2">
        <w:rPr>
          <w:spacing w:val="1"/>
          <w:sz w:val="22"/>
          <w:szCs w:val="22"/>
        </w:rPr>
        <w:t xml:space="preserve"> d</w:t>
      </w:r>
      <w:r w:rsidRPr="00504AF2">
        <w:rPr>
          <w:sz w:val="22"/>
          <w:szCs w:val="22"/>
        </w:rPr>
        <w:t>a Res</w:t>
      </w:r>
      <w:r w:rsidRPr="00504AF2">
        <w:rPr>
          <w:spacing w:val="1"/>
          <w:sz w:val="22"/>
          <w:szCs w:val="22"/>
        </w:rPr>
        <w:t>o</w:t>
      </w:r>
      <w:r w:rsidRPr="00504AF2">
        <w:rPr>
          <w:spacing w:val="-3"/>
          <w:sz w:val="22"/>
          <w:szCs w:val="22"/>
        </w:rPr>
        <w:t>l</w:t>
      </w:r>
      <w:r w:rsidRPr="00504AF2">
        <w:rPr>
          <w:spacing w:val="1"/>
          <w:sz w:val="22"/>
          <w:szCs w:val="22"/>
        </w:rPr>
        <w:t>u</w:t>
      </w:r>
      <w:r w:rsidRPr="00504AF2">
        <w:rPr>
          <w:sz w:val="22"/>
          <w:szCs w:val="22"/>
        </w:rPr>
        <w:t>ç</w:t>
      </w:r>
      <w:r w:rsidRPr="00504AF2">
        <w:rPr>
          <w:spacing w:val="1"/>
          <w:sz w:val="22"/>
          <w:szCs w:val="22"/>
        </w:rPr>
        <w:t>ã</w:t>
      </w:r>
      <w:r w:rsidRPr="00504AF2">
        <w:rPr>
          <w:sz w:val="22"/>
          <w:szCs w:val="22"/>
        </w:rPr>
        <w:t xml:space="preserve">o </w:t>
      </w:r>
      <w:r w:rsidRPr="00504AF2">
        <w:rPr>
          <w:spacing w:val="1"/>
          <w:sz w:val="22"/>
          <w:szCs w:val="22"/>
        </w:rPr>
        <w:t>n</w:t>
      </w:r>
      <w:r w:rsidRPr="00504AF2">
        <w:rPr>
          <w:sz w:val="22"/>
          <w:szCs w:val="22"/>
        </w:rPr>
        <w:t xml:space="preserve">º </w:t>
      </w:r>
      <w:r w:rsidRPr="00504AF2">
        <w:rPr>
          <w:spacing w:val="1"/>
          <w:sz w:val="22"/>
          <w:szCs w:val="22"/>
        </w:rPr>
        <w:t>3</w:t>
      </w:r>
      <w:r w:rsidRPr="00504AF2">
        <w:rPr>
          <w:sz w:val="22"/>
          <w:szCs w:val="22"/>
        </w:rPr>
        <w:t>.</w:t>
      </w:r>
      <w:r w:rsidRPr="00504AF2">
        <w:rPr>
          <w:spacing w:val="-1"/>
          <w:sz w:val="22"/>
          <w:szCs w:val="22"/>
        </w:rPr>
        <w:t>9</w:t>
      </w:r>
      <w:r w:rsidRPr="00504AF2">
        <w:rPr>
          <w:spacing w:val="1"/>
          <w:sz w:val="22"/>
          <w:szCs w:val="22"/>
        </w:rPr>
        <w:t>22</w:t>
      </w:r>
      <w:r w:rsidRPr="00504AF2">
        <w:rPr>
          <w:spacing w:val="-2"/>
          <w:sz w:val="22"/>
          <w:szCs w:val="22"/>
        </w:rPr>
        <w:t>/</w:t>
      </w:r>
      <w:r w:rsidRPr="00504AF2">
        <w:rPr>
          <w:spacing w:val="1"/>
          <w:sz w:val="22"/>
          <w:szCs w:val="22"/>
        </w:rPr>
        <w:t>20</w:t>
      </w:r>
      <w:r w:rsidRPr="00504AF2">
        <w:rPr>
          <w:spacing w:val="-1"/>
          <w:sz w:val="22"/>
          <w:szCs w:val="22"/>
        </w:rPr>
        <w:t>1</w:t>
      </w:r>
      <w:r w:rsidRPr="00504AF2">
        <w:rPr>
          <w:spacing w:val="1"/>
          <w:sz w:val="22"/>
          <w:szCs w:val="22"/>
        </w:rPr>
        <w:t>0</w:t>
      </w:r>
      <w:r w:rsidRPr="00504AF2">
        <w:rPr>
          <w:sz w:val="22"/>
          <w:szCs w:val="22"/>
        </w:rPr>
        <w:t xml:space="preserve">, </w:t>
      </w:r>
      <w:r w:rsidRPr="00504AF2">
        <w:rPr>
          <w:spacing w:val="-1"/>
          <w:sz w:val="22"/>
          <w:szCs w:val="22"/>
        </w:rPr>
        <w:t>d</w:t>
      </w:r>
      <w:r w:rsidRPr="00504AF2">
        <w:rPr>
          <w:sz w:val="22"/>
          <w:szCs w:val="22"/>
        </w:rPr>
        <w:t>o C</w:t>
      </w:r>
      <w:r w:rsidRPr="00504AF2">
        <w:rPr>
          <w:spacing w:val="-1"/>
          <w:sz w:val="22"/>
          <w:szCs w:val="22"/>
        </w:rPr>
        <w:t>M</w:t>
      </w:r>
      <w:r w:rsidRPr="00504AF2">
        <w:rPr>
          <w:sz w:val="22"/>
          <w:szCs w:val="22"/>
        </w:rPr>
        <w:t>N, um fundo ref</w:t>
      </w:r>
      <w:r w:rsidRPr="00504AF2">
        <w:rPr>
          <w:spacing w:val="1"/>
          <w:sz w:val="22"/>
          <w:szCs w:val="22"/>
        </w:rPr>
        <w:t>e</w:t>
      </w:r>
      <w:r w:rsidRPr="00504AF2">
        <w:rPr>
          <w:sz w:val="22"/>
          <w:szCs w:val="22"/>
        </w:rPr>
        <w:t>re</w:t>
      </w:r>
      <w:r w:rsidRPr="00504AF2">
        <w:rPr>
          <w:spacing w:val="1"/>
          <w:sz w:val="22"/>
          <w:szCs w:val="22"/>
        </w:rPr>
        <w:t>n</w:t>
      </w:r>
      <w:r w:rsidRPr="00504AF2">
        <w:rPr>
          <w:sz w:val="22"/>
          <w:szCs w:val="22"/>
        </w:rPr>
        <w:t>ci</w:t>
      </w:r>
      <w:r w:rsidRPr="00504AF2">
        <w:rPr>
          <w:spacing w:val="-2"/>
          <w:sz w:val="22"/>
          <w:szCs w:val="22"/>
        </w:rPr>
        <w:t>a</w:t>
      </w:r>
      <w:r w:rsidRPr="00504AF2">
        <w:rPr>
          <w:spacing w:val="1"/>
          <w:sz w:val="22"/>
          <w:szCs w:val="22"/>
        </w:rPr>
        <w:t>d</w:t>
      </w:r>
      <w:r w:rsidRPr="00504AF2">
        <w:rPr>
          <w:sz w:val="22"/>
          <w:szCs w:val="22"/>
        </w:rPr>
        <w:t>o</w:t>
      </w:r>
      <w:r w:rsidRPr="00504AF2">
        <w:rPr>
          <w:spacing w:val="1"/>
          <w:sz w:val="22"/>
          <w:szCs w:val="22"/>
        </w:rPr>
        <w:t xml:space="preserve"> e</w:t>
      </w:r>
      <w:r w:rsidRPr="00504AF2">
        <w:rPr>
          <w:sz w:val="22"/>
          <w:szCs w:val="22"/>
        </w:rPr>
        <w:t>m in</w:t>
      </w:r>
      <w:r w:rsidRPr="00504AF2">
        <w:rPr>
          <w:spacing w:val="1"/>
          <w:sz w:val="22"/>
          <w:szCs w:val="22"/>
        </w:rPr>
        <w:t>d</w:t>
      </w:r>
      <w:r w:rsidRPr="00504AF2">
        <w:rPr>
          <w:sz w:val="22"/>
          <w:szCs w:val="22"/>
        </w:rPr>
        <w:t>i</w:t>
      </w:r>
      <w:r w:rsidRPr="00504AF2">
        <w:rPr>
          <w:spacing w:val="-3"/>
          <w:sz w:val="22"/>
          <w:szCs w:val="22"/>
        </w:rPr>
        <w:t>c</w:t>
      </w:r>
      <w:r w:rsidRPr="00504AF2">
        <w:rPr>
          <w:spacing w:val="1"/>
          <w:sz w:val="22"/>
          <w:szCs w:val="22"/>
        </w:rPr>
        <w:t>ado</w:t>
      </w:r>
      <w:r w:rsidRPr="00504AF2">
        <w:rPr>
          <w:sz w:val="22"/>
          <w:szCs w:val="22"/>
        </w:rPr>
        <w:t xml:space="preserve">r </w:t>
      </w:r>
      <w:r w:rsidRPr="00504AF2">
        <w:rPr>
          <w:spacing w:val="1"/>
          <w:sz w:val="22"/>
          <w:szCs w:val="22"/>
        </w:rPr>
        <w:t>d</w:t>
      </w:r>
      <w:r w:rsidRPr="00504AF2">
        <w:rPr>
          <w:sz w:val="22"/>
          <w:szCs w:val="22"/>
        </w:rPr>
        <w:t>e</w:t>
      </w:r>
      <w:r w:rsidRPr="00504AF2">
        <w:rPr>
          <w:spacing w:val="1"/>
          <w:sz w:val="22"/>
          <w:szCs w:val="22"/>
        </w:rPr>
        <w:t xml:space="preserve"> de</w:t>
      </w:r>
      <w:r w:rsidRPr="00504AF2">
        <w:rPr>
          <w:sz w:val="22"/>
          <w:szCs w:val="22"/>
        </w:rPr>
        <w:t>s</w:t>
      </w:r>
      <w:r w:rsidRPr="00504AF2">
        <w:rPr>
          <w:spacing w:val="-1"/>
          <w:sz w:val="22"/>
          <w:szCs w:val="22"/>
        </w:rPr>
        <w:t>e</w:t>
      </w:r>
      <w:r w:rsidRPr="00504AF2">
        <w:rPr>
          <w:spacing w:val="1"/>
          <w:sz w:val="22"/>
          <w:szCs w:val="22"/>
        </w:rPr>
        <w:t>m</w:t>
      </w:r>
      <w:r w:rsidRPr="00504AF2">
        <w:rPr>
          <w:spacing w:val="-1"/>
          <w:sz w:val="22"/>
          <w:szCs w:val="22"/>
        </w:rPr>
        <w:t>p</w:t>
      </w:r>
      <w:r w:rsidRPr="00504AF2">
        <w:rPr>
          <w:spacing w:val="1"/>
          <w:sz w:val="22"/>
          <w:szCs w:val="22"/>
        </w:rPr>
        <w:t>e</w:t>
      </w:r>
      <w:r w:rsidRPr="00504AF2">
        <w:rPr>
          <w:spacing w:val="-1"/>
          <w:sz w:val="22"/>
          <w:szCs w:val="22"/>
        </w:rPr>
        <w:t>n</w:t>
      </w:r>
      <w:r w:rsidRPr="00504AF2">
        <w:rPr>
          <w:spacing w:val="1"/>
          <w:sz w:val="22"/>
          <w:szCs w:val="22"/>
        </w:rPr>
        <w:t>h</w:t>
      </w:r>
      <w:r w:rsidRPr="00504AF2">
        <w:rPr>
          <w:sz w:val="22"/>
          <w:szCs w:val="22"/>
        </w:rPr>
        <w:t xml:space="preserve">o </w:t>
      </w:r>
      <w:r w:rsidRPr="00504AF2">
        <w:rPr>
          <w:spacing w:val="1"/>
          <w:sz w:val="22"/>
          <w:szCs w:val="22"/>
        </w:rPr>
        <w:t>d</w:t>
      </w:r>
      <w:r w:rsidRPr="00504AF2">
        <w:rPr>
          <w:sz w:val="22"/>
          <w:szCs w:val="22"/>
        </w:rPr>
        <w:t>e re</w:t>
      </w:r>
      <w:r w:rsidRPr="00504AF2">
        <w:rPr>
          <w:spacing w:val="1"/>
          <w:sz w:val="22"/>
          <w:szCs w:val="22"/>
        </w:rPr>
        <w:t>nd</w:t>
      </w:r>
      <w:r w:rsidRPr="00504AF2">
        <w:rPr>
          <w:sz w:val="22"/>
          <w:szCs w:val="22"/>
        </w:rPr>
        <w:t xml:space="preserve">a </w:t>
      </w:r>
      <w:r w:rsidRPr="00504AF2">
        <w:rPr>
          <w:spacing w:val="3"/>
          <w:sz w:val="22"/>
          <w:szCs w:val="22"/>
        </w:rPr>
        <w:t>f</w:t>
      </w:r>
      <w:r w:rsidRPr="00504AF2">
        <w:rPr>
          <w:sz w:val="22"/>
          <w:szCs w:val="22"/>
        </w:rPr>
        <w:t>i</w:t>
      </w:r>
      <w:r w:rsidRPr="00504AF2">
        <w:rPr>
          <w:spacing w:val="-3"/>
          <w:sz w:val="22"/>
          <w:szCs w:val="22"/>
        </w:rPr>
        <w:t>x</w:t>
      </w:r>
      <w:r w:rsidRPr="00504AF2">
        <w:rPr>
          <w:spacing w:val="1"/>
          <w:sz w:val="22"/>
          <w:szCs w:val="22"/>
        </w:rPr>
        <w:t>a</w:t>
      </w:r>
      <w:r w:rsidRPr="00504AF2">
        <w:rPr>
          <w:sz w:val="22"/>
          <w:szCs w:val="22"/>
        </w:rPr>
        <w:t xml:space="preserve">, </w:t>
      </w:r>
      <w:r w:rsidRPr="00504AF2">
        <w:rPr>
          <w:b/>
          <w:spacing w:val="1"/>
          <w:sz w:val="22"/>
          <w:szCs w:val="22"/>
        </w:rPr>
        <w:t>u</w:t>
      </w:r>
      <w:r w:rsidRPr="00504AF2">
        <w:rPr>
          <w:b/>
          <w:sz w:val="22"/>
          <w:szCs w:val="22"/>
        </w:rPr>
        <w:t>m f</w:t>
      </w:r>
      <w:r w:rsidRPr="00504AF2">
        <w:rPr>
          <w:b/>
          <w:spacing w:val="1"/>
          <w:sz w:val="22"/>
          <w:szCs w:val="22"/>
        </w:rPr>
        <w:t>u</w:t>
      </w:r>
      <w:r w:rsidRPr="00504AF2">
        <w:rPr>
          <w:b/>
          <w:spacing w:val="-1"/>
          <w:sz w:val="22"/>
          <w:szCs w:val="22"/>
        </w:rPr>
        <w:t>n</w:t>
      </w:r>
      <w:r w:rsidRPr="00504AF2">
        <w:rPr>
          <w:b/>
          <w:spacing w:val="1"/>
          <w:sz w:val="22"/>
          <w:szCs w:val="22"/>
        </w:rPr>
        <w:t>d</w:t>
      </w:r>
      <w:r w:rsidRPr="00504AF2">
        <w:rPr>
          <w:b/>
          <w:sz w:val="22"/>
          <w:szCs w:val="22"/>
        </w:rPr>
        <w:t xml:space="preserve">o </w:t>
      </w:r>
      <w:r w:rsidRPr="00504AF2">
        <w:rPr>
          <w:b/>
          <w:spacing w:val="1"/>
          <w:sz w:val="22"/>
          <w:szCs w:val="22"/>
        </w:rPr>
        <w:t>mu</w:t>
      </w:r>
      <w:r w:rsidRPr="00504AF2">
        <w:rPr>
          <w:b/>
          <w:sz w:val="22"/>
          <w:szCs w:val="22"/>
        </w:rPr>
        <w:t>lt</w:t>
      </w:r>
      <w:r w:rsidRPr="00504AF2">
        <w:rPr>
          <w:b/>
          <w:spacing w:val="-3"/>
          <w:sz w:val="22"/>
          <w:szCs w:val="22"/>
        </w:rPr>
        <w:t>i</w:t>
      </w:r>
      <w:r w:rsidRPr="00504AF2">
        <w:rPr>
          <w:b/>
          <w:spacing w:val="1"/>
          <w:sz w:val="22"/>
          <w:szCs w:val="22"/>
        </w:rPr>
        <w:t>me</w:t>
      </w:r>
      <w:r w:rsidRPr="00504AF2">
        <w:rPr>
          <w:b/>
          <w:sz w:val="22"/>
          <w:szCs w:val="22"/>
        </w:rPr>
        <w:t>rca</w:t>
      </w:r>
      <w:r w:rsidRPr="00504AF2">
        <w:rPr>
          <w:b/>
          <w:spacing w:val="-1"/>
          <w:sz w:val="22"/>
          <w:szCs w:val="22"/>
        </w:rPr>
        <w:t>d</w:t>
      </w:r>
      <w:r w:rsidRPr="00504AF2">
        <w:rPr>
          <w:b/>
          <w:spacing w:val="1"/>
          <w:sz w:val="22"/>
          <w:szCs w:val="22"/>
        </w:rPr>
        <w:t>o</w:t>
      </w:r>
      <w:r w:rsidRPr="00504AF2">
        <w:rPr>
          <w:sz w:val="22"/>
          <w:szCs w:val="22"/>
        </w:rPr>
        <w:t xml:space="preserve">, </w:t>
      </w:r>
      <w:r w:rsidRPr="00504AF2">
        <w:rPr>
          <w:spacing w:val="-1"/>
          <w:sz w:val="22"/>
          <w:szCs w:val="22"/>
        </w:rPr>
        <w:t>u</w:t>
      </w:r>
      <w:r w:rsidRPr="00504AF2">
        <w:rPr>
          <w:sz w:val="22"/>
          <w:szCs w:val="22"/>
        </w:rPr>
        <w:t xml:space="preserve">m </w:t>
      </w:r>
      <w:r w:rsidRPr="00504AF2">
        <w:rPr>
          <w:b/>
          <w:spacing w:val="3"/>
          <w:sz w:val="22"/>
          <w:szCs w:val="22"/>
        </w:rPr>
        <w:t>f</w:t>
      </w:r>
      <w:r w:rsidRPr="00504AF2">
        <w:rPr>
          <w:b/>
          <w:spacing w:val="-1"/>
          <w:sz w:val="22"/>
          <w:szCs w:val="22"/>
        </w:rPr>
        <w:t>un</w:t>
      </w:r>
      <w:r w:rsidRPr="00504AF2">
        <w:rPr>
          <w:b/>
          <w:spacing w:val="1"/>
          <w:sz w:val="22"/>
          <w:szCs w:val="22"/>
        </w:rPr>
        <w:t>d</w:t>
      </w:r>
      <w:r w:rsidRPr="00504AF2">
        <w:rPr>
          <w:b/>
          <w:sz w:val="22"/>
          <w:szCs w:val="22"/>
        </w:rPr>
        <w:t xml:space="preserve">o </w:t>
      </w:r>
      <w:r w:rsidRPr="00504AF2">
        <w:rPr>
          <w:b/>
          <w:spacing w:val="1"/>
          <w:sz w:val="22"/>
          <w:szCs w:val="22"/>
        </w:rPr>
        <w:t>d</w:t>
      </w:r>
      <w:r w:rsidRPr="00504AF2">
        <w:rPr>
          <w:b/>
          <w:sz w:val="22"/>
          <w:szCs w:val="22"/>
        </w:rPr>
        <w:t>e re</w:t>
      </w:r>
      <w:r w:rsidRPr="00504AF2">
        <w:rPr>
          <w:b/>
          <w:spacing w:val="-1"/>
          <w:sz w:val="22"/>
          <w:szCs w:val="22"/>
        </w:rPr>
        <w:t>n</w:t>
      </w:r>
      <w:r w:rsidRPr="00504AF2">
        <w:rPr>
          <w:b/>
          <w:spacing w:val="1"/>
          <w:sz w:val="22"/>
          <w:szCs w:val="22"/>
        </w:rPr>
        <w:t>d</w:t>
      </w:r>
      <w:r w:rsidRPr="00504AF2">
        <w:rPr>
          <w:b/>
          <w:sz w:val="22"/>
          <w:szCs w:val="22"/>
        </w:rPr>
        <w:t xml:space="preserve">a </w:t>
      </w:r>
      <w:r w:rsidRPr="00504AF2">
        <w:rPr>
          <w:b/>
          <w:spacing w:val="-2"/>
          <w:sz w:val="22"/>
          <w:szCs w:val="22"/>
        </w:rPr>
        <w:t>v</w:t>
      </w:r>
      <w:r w:rsidRPr="00504AF2">
        <w:rPr>
          <w:b/>
          <w:spacing w:val="1"/>
          <w:sz w:val="22"/>
          <w:szCs w:val="22"/>
        </w:rPr>
        <w:t>a</w:t>
      </w:r>
      <w:r w:rsidRPr="00504AF2">
        <w:rPr>
          <w:b/>
          <w:sz w:val="22"/>
          <w:szCs w:val="22"/>
        </w:rPr>
        <w:t>r</w:t>
      </w:r>
      <w:r w:rsidRPr="00504AF2">
        <w:rPr>
          <w:b/>
          <w:spacing w:val="-1"/>
          <w:sz w:val="22"/>
          <w:szCs w:val="22"/>
        </w:rPr>
        <w:t>i</w:t>
      </w:r>
      <w:r w:rsidRPr="00504AF2">
        <w:rPr>
          <w:b/>
          <w:spacing w:val="1"/>
          <w:sz w:val="22"/>
          <w:szCs w:val="22"/>
        </w:rPr>
        <w:t>á</w:t>
      </w:r>
      <w:r w:rsidRPr="00504AF2">
        <w:rPr>
          <w:b/>
          <w:spacing w:val="-2"/>
          <w:sz w:val="22"/>
          <w:szCs w:val="22"/>
        </w:rPr>
        <w:t>v</w:t>
      </w:r>
      <w:r w:rsidRPr="00504AF2">
        <w:rPr>
          <w:b/>
          <w:spacing w:val="1"/>
          <w:sz w:val="22"/>
          <w:szCs w:val="22"/>
        </w:rPr>
        <w:t>e</w:t>
      </w:r>
      <w:r w:rsidRPr="00504AF2">
        <w:rPr>
          <w:b/>
          <w:sz w:val="22"/>
          <w:szCs w:val="22"/>
        </w:rPr>
        <w:t>l</w:t>
      </w:r>
      <w:r w:rsidRPr="00504AF2">
        <w:rPr>
          <w:sz w:val="22"/>
          <w:szCs w:val="22"/>
        </w:rPr>
        <w:t xml:space="preserve">, </w:t>
      </w:r>
      <w:r w:rsidRPr="00504AF2">
        <w:rPr>
          <w:b/>
          <w:spacing w:val="1"/>
          <w:sz w:val="22"/>
          <w:szCs w:val="22"/>
        </w:rPr>
        <w:t>u</w:t>
      </w:r>
      <w:r w:rsidRPr="00504AF2">
        <w:rPr>
          <w:b/>
          <w:sz w:val="22"/>
          <w:szCs w:val="22"/>
        </w:rPr>
        <w:t>m Fu</w:t>
      </w:r>
      <w:r w:rsidRPr="00504AF2">
        <w:rPr>
          <w:b/>
          <w:spacing w:val="1"/>
          <w:sz w:val="22"/>
          <w:szCs w:val="22"/>
        </w:rPr>
        <w:t>n</w:t>
      </w:r>
      <w:r w:rsidRPr="00504AF2">
        <w:rPr>
          <w:b/>
          <w:spacing w:val="-1"/>
          <w:sz w:val="22"/>
          <w:szCs w:val="22"/>
        </w:rPr>
        <w:t>d</w:t>
      </w:r>
      <w:r w:rsidRPr="00504AF2">
        <w:rPr>
          <w:b/>
          <w:sz w:val="22"/>
          <w:szCs w:val="22"/>
        </w:rPr>
        <w:t xml:space="preserve">o </w:t>
      </w:r>
      <w:r w:rsidRPr="00504AF2">
        <w:rPr>
          <w:b/>
          <w:spacing w:val="-1"/>
          <w:sz w:val="22"/>
          <w:szCs w:val="22"/>
        </w:rPr>
        <w:t>d</w:t>
      </w:r>
      <w:r w:rsidRPr="00504AF2">
        <w:rPr>
          <w:b/>
          <w:sz w:val="22"/>
          <w:szCs w:val="22"/>
        </w:rPr>
        <w:t>e I</w:t>
      </w:r>
      <w:r w:rsidRPr="00504AF2">
        <w:rPr>
          <w:b/>
          <w:spacing w:val="1"/>
          <w:sz w:val="22"/>
          <w:szCs w:val="22"/>
        </w:rPr>
        <w:t>n</w:t>
      </w:r>
      <w:r w:rsidRPr="00504AF2">
        <w:rPr>
          <w:b/>
          <w:spacing w:val="-2"/>
          <w:sz w:val="22"/>
          <w:szCs w:val="22"/>
        </w:rPr>
        <w:t>v</w:t>
      </w:r>
      <w:r w:rsidRPr="00504AF2">
        <w:rPr>
          <w:b/>
          <w:spacing w:val="1"/>
          <w:sz w:val="22"/>
          <w:szCs w:val="22"/>
        </w:rPr>
        <w:t>e</w:t>
      </w:r>
      <w:r w:rsidRPr="00504AF2">
        <w:rPr>
          <w:b/>
          <w:sz w:val="22"/>
          <w:szCs w:val="22"/>
        </w:rPr>
        <w:t>st</w:t>
      </w:r>
      <w:r w:rsidRPr="00504AF2">
        <w:rPr>
          <w:b/>
          <w:spacing w:val="-2"/>
          <w:sz w:val="22"/>
          <w:szCs w:val="22"/>
        </w:rPr>
        <w:t>i</w:t>
      </w:r>
      <w:r w:rsidRPr="00504AF2">
        <w:rPr>
          <w:b/>
          <w:spacing w:val="1"/>
          <w:sz w:val="22"/>
          <w:szCs w:val="22"/>
        </w:rPr>
        <w:t>me</w:t>
      </w:r>
      <w:r w:rsidRPr="00504AF2">
        <w:rPr>
          <w:b/>
          <w:spacing w:val="-1"/>
          <w:sz w:val="22"/>
          <w:szCs w:val="22"/>
        </w:rPr>
        <w:t>n</w:t>
      </w:r>
      <w:r w:rsidRPr="00504AF2">
        <w:rPr>
          <w:b/>
          <w:sz w:val="22"/>
          <w:szCs w:val="22"/>
        </w:rPr>
        <w:t>t</w:t>
      </w:r>
      <w:r w:rsidRPr="00504AF2">
        <w:rPr>
          <w:b/>
          <w:spacing w:val="1"/>
          <w:sz w:val="22"/>
          <w:szCs w:val="22"/>
        </w:rPr>
        <w:t>o</w:t>
      </w:r>
      <w:r w:rsidRPr="00504AF2">
        <w:rPr>
          <w:b/>
          <w:sz w:val="22"/>
          <w:szCs w:val="22"/>
        </w:rPr>
        <w:t xml:space="preserve">s </w:t>
      </w:r>
      <w:r w:rsidRPr="00504AF2">
        <w:rPr>
          <w:b/>
          <w:spacing w:val="1"/>
          <w:sz w:val="22"/>
          <w:szCs w:val="22"/>
        </w:rPr>
        <w:t>e</w:t>
      </w:r>
      <w:r w:rsidRPr="00504AF2">
        <w:rPr>
          <w:b/>
          <w:sz w:val="22"/>
          <w:szCs w:val="22"/>
        </w:rPr>
        <w:t>m D</w:t>
      </w:r>
      <w:r w:rsidRPr="00504AF2">
        <w:rPr>
          <w:b/>
          <w:spacing w:val="-1"/>
          <w:sz w:val="22"/>
          <w:szCs w:val="22"/>
        </w:rPr>
        <w:t>i</w:t>
      </w:r>
      <w:r w:rsidRPr="00504AF2">
        <w:rPr>
          <w:b/>
          <w:sz w:val="22"/>
          <w:szCs w:val="22"/>
        </w:rPr>
        <w:t>reit</w:t>
      </w:r>
      <w:r w:rsidRPr="00504AF2">
        <w:rPr>
          <w:b/>
          <w:spacing w:val="1"/>
          <w:sz w:val="22"/>
          <w:szCs w:val="22"/>
        </w:rPr>
        <w:t>o</w:t>
      </w:r>
      <w:r w:rsidRPr="00504AF2">
        <w:rPr>
          <w:b/>
          <w:sz w:val="22"/>
          <w:szCs w:val="22"/>
        </w:rPr>
        <w:t>s C</w:t>
      </w:r>
      <w:r w:rsidRPr="00504AF2">
        <w:rPr>
          <w:b/>
          <w:spacing w:val="-1"/>
          <w:sz w:val="22"/>
          <w:szCs w:val="22"/>
        </w:rPr>
        <w:t>re</w:t>
      </w:r>
      <w:r w:rsidRPr="00504AF2">
        <w:rPr>
          <w:b/>
          <w:spacing w:val="1"/>
          <w:sz w:val="22"/>
          <w:szCs w:val="22"/>
        </w:rPr>
        <w:t>d</w:t>
      </w:r>
      <w:r w:rsidRPr="00504AF2">
        <w:rPr>
          <w:b/>
          <w:sz w:val="22"/>
          <w:szCs w:val="22"/>
        </w:rPr>
        <w:t>it</w:t>
      </w:r>
      <w:r w:rsidRPr="00504AF2">
        <w:rPr>
          <w:b/>
          <w:spacing w:val="1"/>
          <w:sz w:val="22"/>
          <w:szCs w:val="22"/>
        </w:rPr>
        <w:t>ó</w:t>
      </w:r>
      <w:r w:rsidRPr="00504AF2">
        <w:rPr>
          <w:b/>
          <w:sz w:val="22"/>
          <w:szCs w:val="22"/>
        </w:rPr>
        <w:t>r</w:t>
      </w:r>
      <w:r w:rsidRPr="00504AF2">
        <w:rPr>
          <w:b/>
          <w:spacing w:val="-4"/>
          <w:sz w:val="22"/>
          <w:szCs w:val="22"/>
        </w:rPr>
        <w:t>i</w:t>
      </w:r>
      <w:r w:rsidRPr="00504AF2">
        <w:rPr>
          <w:b/>
          <w:spacing w:val="1"/>
          <w:sz w:val="22"/>
          <w:szCs w:val="22"/>
        </w:rPr>
        <w:t>o</w:t>
      </w:r>
      <w:r w:rsidRPr="00504AF2">
        <w:rPr>
          <w:b/>
          <w:sz w:val="22"/>
          <w:szCs w:val="22"/>
        </w:rPr>
        <w:t>s – FIDC</w:t>
      </w:r>
      <w:r w:rsidRPr="00504AF2">
        <w:rPr>
          <w:sz w:val="22"/>
          <w:szCs w:val="22"/>
        </w:rPr>
        <w:t xml:space="preserve"> e </w:t>
      </w:r>
      <w:r w:rsidRPr="00504AF2">
        <w:rPr>
          <w:b/>
          <w:spacing w:val="-1"/>
          <w:sz w:val="22"/>
          <w:szCs w:val="22"/>
        </w:rPr>
        <w:t>u</w:t>
      </w:r>
      <w:r w:rsidRPr="00504AF2">
        <w:rPr>
          <w:b/>
          <w:sz w:val="22"/>
          <w:szCs w:val="22"/>
        </w:rPr>
        <w:t>m f</w:t>
      </w:r>
      <w:r w:rsidRPr="00504AF2">
        <w:rPr>
          <w:b/>
          <w:spacing w:val="-1"/>
          <w:sz w:val="22"/>
          <w:szCs w:val="22"/>
        </w:rPr>
        <w:t>u</w:t>
      </w:r>
      <w:r w:rsidRPr="00504AF2">
        <w:rPr>
          <w:b/>
          <w:spacing w:val="1"/>
          <w:sz w:val="22"/>
          <w:szCs w:val="22"/>
        </w:rPr>
        <w:t>nd</w:t>
      </w:r>
      <w:r w:rsidRPr="00504AF2">
        <w:rPr>
          <w:b/>
          <w:sz w:val="22"/>
          <w:szCs w:val="22"/>
        </w:rPr>
        <w:t xml:space="preserve">o </w:t>
      </w:r>
      <w:r w:rsidRPr="00504AF2">
        <w:rPr>
          <w:b/>
          <w:spacing w:val="1"/>
          <w:sz w:val="22"/>
          <w:szCs w:val="22"/>
        </w:rPr>
        <w:t>e</w:t>
      </w:r>
      <w:r w:rsidRPr="00504AF2">
        <w:rPr>
          <w:b/>
          <w:sz w:val="22"/>
          <w:szCs w:val="22"/>
        </w:rPr>
        <w:t>stru</w:t>
      </w:r>
      <w:r w:rsidRPr="00504AF2">
        <w:rPr>
          <w:b/>
          <w:spacing w:val="1"/>
          <w:sz w:val="22"/>
          <w:szCs w:val="22"/>
        </w:rPr>
        <w:t>tu</w:t>
      </w:r>
      <w:r w:rsidRPr="00504AF2">
        <w:rPr>
          <w:b/>
          <w:sz w:val="22"/>
          <w:szCs w:val="22"/>
        </w:rPr>
        <w:t>r</w:t>
      </w:r>
      <w:r w:rsidRPr="00504AF2">
        <w:rPr>
          <w:b/>
          <w:spacing w:val="-2"/>
          <w:sz w:val="22"/>
          <w:szCs w:val="22"/>
        </w:rPr>
        <w:t>a</w:t>
      </w:r>
      <w:r w:rsidRPr="00504AF2">
        <w:rPr>
          <w:b/>
          <w:spacing w:val="1"/>
          <w:sz w:val="22"/>
          <w:szCs w:val="22"/>
        </w:rPr>
        <w:t>do</w:t>
      </w:r>
      <w:r w:rsidRPr="00504AF2">
        <w:rPr>
          <w:sz w:val="22"/>
          <w:szCs w:val="22"/>
        </w:rPr>
        <w:t xml:space="preserve">, </w:t>
      </w:r>
      <w:r w:rsidRPr="00504AF2">
        <w:rPr>
          <w:b/>
          <w:spacing w:val="-1"/>
          <w:sz w:val="22"/>
          <w:szCs w:val="22"/>
        </w:rPr>
        <w:t>u</w:t>
      </w:r>
      <w:r w:rsidRPr="00504AF2">
        <w:rPr>
          <w:b/>
          <w:sz w:val="22"/>
          <w:szCs w:val="22"/>
        </w:rPr>
        <w:t>m F</w:t>
      </w:r>
      <w:r w:rsidRPr="00504AF2">
        <w:rPr>
          <w:b/>
          <w:spacing w:val="-2"/>
          <w:sz w:val="22"/>
          <w:szCs w:val="22"/>
        </w:rPr>
        <w:t>u</w:t>
      </w:r>
      <w:r w:rsidRPr="00504AF2">
        <w:rPr>
          <w:b/>
          <w:spacing w:val="1"/>
          <w:sz w:val="22"/>
          <w:szCs w:val="22"/>
        </w:rPr>
        <w:t>n</w:t>
      </w:r>
      <w:r w:rsidRPr="00504AF2">
        <w:rPr>
          <w:b/>
          <w:spacing w:val="-1"/>
          <w:sz w:val="22"/>
          <w:szCs w:val="22"/>
        </w:rPr>
        <w:t>d</w:t>
      </w:r>
      <w:r w:rsidRPr="00504AF2">
        <w:rPr>
          <w:b/>
          <w:sz w:val="22"/>
          <w:szCs w:val="22"/>
        </w:rPr>
        <w:t xml:space="preserve">o </w:t>
      </w:r>
      <w:r w:rsidRPr="00504AF2">
        <w:rPr>
          <w:b/>
          <w:spacing w:val="-1"/>
          <w:sz w:val="22"/>
          <w:szCs w:val="22"/>
        </w:rPr>
        <w:t>d</w:t>
      </w:r>
      <w:r w:rsidRPr="00504AF2">
        <w:rPr>
          <w:b/>
          <w:sz w:val="22"/>
          <w:szCs w:val="22"/>
        </w:rPr>
        <w:t xml:space="preserve">e </w:t>
      </w:r>
      <w:r w:rsidRPr="00504AF2">
        <w:rPr>
          <w:b/>
          <w:spacing w:val="-2"/>
          <w:sz w:val="22"/>
          <w:szCs w:val="22"/>
        </w:rPr>
        <w:t>I</w:t>
      </w:r>
      <w:r w:rsidRPr="00504AF2">
        <w:rPr>
          <w:b/>
          <w:spacing w:val="1"/>
          <w:sz w:val="22"/>
          <w:szCs w:val="22"/>
        </w:rPr>
        <w:t>n</w:t>
      </w:r>
      <w:r w:rsidRPr="00504AF2">
        <w:rPr>
          <w:b/>
          <w:spacing w:val="-2"/>
          <w:sz w:val="22"/>
          <w:szCs w:val="22"/>
        </w:rPr>
        <w:t>v</w:t>
      </w:r>
      <w:r w:rsidRPr="00504AF2">
        <w:rPr>
          <w:b/>
          <w:spacing w:val="1"/>
          <w:sz w:val="22"/>
          <w:szCs w:val="22"/>
        </w:rPr>
        <w:t>e</w:t>
      </w:r>
      <w:r w:rsidRPr="00504AF2">
        <w:rPr>
          <w:b/>
          <w:sz w:val="22"/>
          <w:szCs w:val="22"/>
        </w:rPr>
        <w:t>stime</w:t>
      </w:r>
      <w:r w:rsidRPr="00504AF2">
        <w:rPr>
          <w:b/>
          <w:spacing w:val="1"/>
          <w:sz w:val="22"/>
          <w:szCs w:val="22"/>
        </w:rPr>
        <w:t>n</w:t>
      </w:r>
      <w:r w:rsidRPr="00504AF2">
        <w:rPr>
          <w:b/>
          <w:sz w:val="22"/>
          <w:szCs w:val="22"/>
        </w:rPr>
        <w:t>to I</w:t>
      </w:r>
      <w:r w:rsidRPr="00504AF2">
        <w:rPr>
          <w:b/>
          <w:spacing w:val="2"/>
          <w:sz w:val="22"/>
          <w:szCs w:val="22"/>
        </w:rPr>
        <w:t>m</w:t>
      </w:r>
      <w:r w:rsidRPr="00504AF2">
        <w:rPr>
          <w:b/>
          <w:spacing w:val="-1"/>
          <w:sz w:val="22"/>
          <w:szCs w:val="22"/>
        </w:rPr>
        <w:t>o</w:t>
      </w:r>
      <w:r w:rsidRPr="00504AF2">
        <w:rPr>
          <w:b/>
          <w:spacing w:val="1"/>
          <w:sz w:val="22"/>
          <w:szCs w:val="22"/>
        </w:rPr>
        <w:t>b</w:t>
      </w:r>
      <w:r w:rsidRPr="00504AF2">
        <w:rPr>
          <w:b/>
          <w:sz w:val="22"/>
          <w:szCs w:val="22"/>
        </w:rPr>
        <w:t>i</w:t>
      </w:r>
      <w:r w:rsidRPr="00504AF2">
        <w:rPr>
          <w:b/>
          <w:spacing w:val="-1"/>
          <w:sz w:val="22"/>
          <w:szCs w:val="22"/>
        </w:rPr>
        <w:t>l</w:t>
      </w:r>
      <w:r w:rsidRPr="00504AF2">
        <w:rPr>
          <w:b/>
          <w:sz w:val="22"/>
          <w:szCs w:val="22"/>
        </w:rPr>
        <w:t>iár</w:t>
      </w:r>
      <w:r w:rsidRPr="00504AF2">
        <w:rPr>
          <w:b/>
          <w:spacing w:val="-1"/>
          <w:sz w:val="22"/>
          <w:szCs w:val="22"/>
        </w:rPr>
        <w:t>i</w:t>
      </w:r>
      <w:r w:rsidRPr="00504AF2">
        <w:rPr>
          <w:b/>
          <w:sz w:val="22"/>
          <w:szCs w:val="22"/>
        </w:rPr>
        <w:t>o – FII</w:t>
      </w:r>
      <w:r w:rsidRPr="00504AF2">
        <w:rPr>
          <w:sz w:val="22"/>
          <w:szCs w:val="22"/>
        </w:rPr>
        <w:t xml:space="preserve"> </w:t>
      </w:r>
      <w:r w:rsidRPr="00504AF2">
        <w:rPr>
          <w:b/>
          <w:spacing w:val="-1"/>
          <w:sz w:val="22"/>
          <w:szCs w:val="22"/>
        </w:rPr>
        <w:t>o</w:t>
      </w:r>
      <w:r w:rsidRPr="00504AF2">
        <w:rPr>
          <w:b/>
          <w:sz w:val="22"/>
          <w:szCs w:val="22"/>
        </w:rPr>
        <w:t xml:space="preserve">u </w:t>
      </w:r>
      <w:r w:rsidRPr="00504AF2">
        <w:rPr>
          <w:b/>
          <w:spacing w:val="-1"/>
          <w:sz w:val="22"/>
          <w:szCs w:val="22"/>
        </w:rPr>
        <w:t>u</w:t>
      </w:r>
      <w:r w:rsidRPr="00504AF2">
        <w:rPr>
          <w:b/>
          <w:sz w:val="22"/>
          <w:szCs w:val="22"/>
        </w:rPr>
        <w:t>m Fu</w:t>
      </w:r>
      <w:r w:rsidRPr="00504AF2">
        <w:rPr>
          <w:b/>
          <w:spacing w:val="1"/>
          <w:sz w:val="22"/>
          <w:szCs w:val="22"/>
        </w:rPr>
        <w:t>nd</w:t>
      </w:r>
      <w:r w:rsidRPr="00504AF2">
        <w:rPr>
          <w:b/>
          <w:sz w:val="22"/>
          <w:szCs w:val="22"/>
        </w:rPr>
        <w:t>o</w:t>
      </w:r>
      <w:r w:rsidRPr="00504AF2">
        <w:rPr>
          <w:b/>
          <w:spacing w:val="1"/>
          <w:sz w:val="22"/>
          <w:szCs w:val="22"/>
        </w:rPr>
        <w:t xml:space="preserve"> d</w:t>
      </w:r>
      <w:r w:rsidRPr="00504AF2">
        <w:rPr>
          <w:b/>
          <w:sz w:val="22"/>
          <w:szCs w:val="22"/>
        </w:rPr>
        <w:t>e I</w:t>
      </w:r>
      <w:r w:rsidRPr="00504AF2">
        <w:rPr>
          <w:b/>
          <w:spacing w:val="1"/>
          <w:sz w:val="22"/>
          <w:szCs w:val="22"/>
        </w:rPr>
        <w:t>n</w:t>
      </w:r>
      <w:r w:rsidRPr="00504AF2">
        <w:rPr>
          <w:b/>
          <w:spacing w:val="-2"/>
          <w:sz w:val="22"/>
          <w:szCs w:val="22"/>
        </w:rPr>
        <w:t>v</w:t>
      </w:r>
      <w:r w:rsidRPr="00504AF2">
        <w:rPr>
          <w:b/>
          <w:spacing w:val="1"/>
          <w:sz w:val="22"/>
          <w:szCs w:val="22"/>
        </w:rPr>
        <w:t>e</w:t>
      </w:r>
      <w:r w:rsidRPr="00504AF2">
        <w:rPr>
          <w:b/>
          <w:sz w:val="22"/>
          <w:szCs w:val="22"/>
        </w:rPr>
        <w:t>sti</w:t>
      </w:r>
      <w:r w:rsidRPr="00504AF2">
        <w:rPr>
          <w:b/>
          <w:spacing w:val="1"/>
          <w:sz w:val="22"/>
          <w:szCs w:val="22"/>
        </w:rPr>
        <w:t>m</w:t>
      </w:r>
      <w:r w:rsidRPr="00504AF2">
        <w:rPr>
          <w:b/>
          <w:spacing w:val="-1"/>
          <w:sz w:val="22"/>
          <w:szCs w:val="22"/>
        </w:rPr>
        <w:t>e</w:t>
      </w:r>
      <w:r w:rsidRPr="00504AF2">
        <w:rPr>
          <w:b/>
          <w:spacing w:val="1"/>
          <w:sz w:val="22"/>
          <w:szCs w:val="22"/>
        </w:rPr>
        <w:t>n</w:t>
      </w:r>
      <w:r w:rsidRPr="00504AF2">
        <w:rPr>
          <w:b/>
          <w:spacing w:val="-2"/>
          <w:sz w:val="22"/>
          <w:szCs w:val="22"/>
        </w:rPr>
        <w:t>t</w:t>
      </w:r>
      <w:r w:rsidRPr="00504AF2">
        <w:rPr>
          <w:b/>
          <w:spacing w:val="1"/>
          <w:sz w:val="22"/>
          <w:szCs w:val="22"/>
        </w:rPr>
        <w:t>o</w:t>
      </w:r>
      <w:r w:rsidRPr="00504AF2">
        <w:rPr>
          <w:b/>
          <w:sz w:val="22"/>
          <w:szCs w:val="22"/>
        </w:rPr>
        <w:t xml:space="preserve">s </w:t>
      </w:r>
      <w:r w:rsidRPr="00504AF2">
        <w:rPr>
          <w:b/>
          <w:spacing w:val="1"/>
          <w:sz w:val="22"/>
          <w:szCs w:val="22"/>
        </w:rPr>
        <w:t>e</w:t>
      </w:r>
      <w:r w:rsidRPr="00504AF2">
        <w:rPr>
          <w:b/>
          <w:sz w:val="22"/>
          <w:szCs w:val="22"/>
        </w:rPr>
        <w:t xml:space="preserve">m </w:t>
      </w:r>
      <w:r w:rsidRPr="00504AF2">
        <w:rPr>
          <w:b/>
          <w:spacing w:val="-2"/>
          <w:sz w:val="22"/>
          <w:szCs w:val="22"/>
        </w:rPr>
        <w:t>P</w:t>
      </w:r>
      <w:r w:rsidRPr="00504AF2">
        <w:rPr>
          <w:b/>
          <w:spacing w:val="1"/>
          <w:sz w:val="22"/>
          <w:szCs w:val="22"/>
        </w:rPr>
        <w:t>a</w:t>
      </w:r>
      <w:r w:rsidRPr="00504AF2">
        <w:rPr>
          <w:b/>
          <w:sz w:val="22"/>
          <w:szCs w:val="22"/>
        </w:rPr>
        <w:t>rtic</w:t>
      </w:r>
      <w:r w:rsidRPr="00504AF2">
        <w:rPr>
          <w:b/>
          <w:spacing w:val="-1"/>
          <w:sz w:val="22"/>
          <w:szCs w:val="22"/>
        </w:rPr>
        <w:t>i</w:t>
      </w:r>
      <w:r w:rsidRPr="00504AF2">
        <w:rPr>
          <w:b/>
          <w:spacing w:val="1"/>
          <w:sz w:val="22"/>
          <w:szCs w:val="22"/>
        </w:rPr>
        <w:t>pa</w:t>
      </w:r>
      <w:r w:rsidRPr="00504AF2">
        <w:rPr>
          <w:b/>
          <w:sz w:val="22"/>
          <w:szCs w:val="22"/>
        </w:rPr>
        <w:t>ç</w:t>
      </w:r>
      <w:r w:rsidRPr="00504AF2">
        <w:rPr>
          <w:b/>
          <w:spacing w:val="-1"/>
          <w:sz w:val="22"/>
          <w:szCs w:val="22"/>
        </w:rPr>
        <w:t>õ</w:t>
      </w:r>
      <w:r w:rsidRPr="00504AF2">
        <w:rPr>
          <w:b/>
          <w:spacing w:val="1"/>
          <w:sz w:val="22"/>
          <w:szCs w:val="22"/>
        </w:rPr>
        <w:t>e</w:t>
      </w:r>
      <w:r w:rsidRPr="00504AF2">
        <w:rPr>
          <w:b/>
          <w:sz w:val="22"/>
          <w:szCs w:val="22"/>
        </w:rPr>
        <w:t xml:space="preserve">s – FIP </w:t>
      </w:r>
      <w:r w:rsidRPr="00504AF2">
        <w:rPr>
          <w:spacing w:val="1"/>
          <w:sz w:val="22"/>
          <w:szCs w:val="22"/>
        </w:rPr>
        <w:t>on</w:t>
      </w:r>
      <w:r w:rsidRPr="00504AF2">
        <w:rPr>
          <w:spacing w:val="-1"/>
          <w:sz w:val="22"/>
          <w:szCs w:val="22"/>
        </w:rPr>
        <w:t>d</w:t>
      </w:r>
      <w:r w:rsidRPr="00504AF2">
        <w:rPr>
          <w:sz w:val="22"/>
          <w:szCs w:val="22"/>
        </w:rPr>
        <w:t>e s</w:t>
      </w:r>
      <w:r w:rsidRPr="00504AF2">
        <w:rPr>
          <w:spacing w:val="1"/>
          <w:sz w:val="22"/>
          <w:szCs w:val="22"/>
        </w:rPr>
        <w:t>e</w:t>
      </w:r>
      <w:r w:rsidRPr="00504AF2">
        <w:rPr>
          <w:sz w:val="22"/>
          <w:szCs w:val="22"/>
        </w:rPr>
        <w:t xml:space="preserve">ja </w:t>
      </w:r>
      <w:r w:rsidRPr="00504AF2">
        <w:rPr>
          <w:spacing w:val="1"/>
          <w:sz w:val="22"/>
          <w:szCs w:val="22"/>
        </w:rPr>
        <w:t>e</w:t>
      </w:r>
      <w:r w:rsidRPr="00504AF2">
        <w:rPr>
          <w:spacing w:val="-2"/>
          <w:sz w:val="22"/>
          <w:szCs w:val="22"/>
        </w:rPr>
        <w:t>x</w:t>
      </w:r>
      <w:r w:rsidRPr="00504AF2">
        <w:rPr>
          <w:spacing w:val="1"/>
          <w:sz w:val="22"/>
          <w:szCs w:val="22"/>
        </w:rPr>
        <w:t>po</w:t>
      </w:r>
      <w:r w:rsidRPr="00504AF2">
        <w:rPr>
          <w:sz w:val="22"/>
          <w:szCs w:val="22"/>
        </w:rPr>
        <w:t>s</w:t>
      </w:r>
      <w:r w:rsidRPr="00504AF2">
        <w:rPr>
          <w:spacing w:val="-2"/>
          <w:sz w:val="22"/>
          <w:szCs w:val="22"/>
        </w:rPr>
        <w:t>t</w:t>
      </w:r>
      <w:r w:rsidRPr="00504AF2">
        <w:rPr>
          <w:sz w:val="22"/>
          <w:szCs w:val="22"/>
        </w:rPr>
        <w:t xml:space="preserve">a a </w:t>
      </w:r>
      <w:r w:rsidRPr="00504AF2">
        <w:rPr>
          <w:spacing w:val="1"/>
          <w:sz w:val="22"/>
          <w:szCs w:val="22"/>
        </w:rPr>
        <w:t>op</w:t>
      </w:r>
      <w:r w:rsidRPr="00504AF2">
        <w:rPr>
          <w:sz w:val="22"/>
          <w:szCs w:val="22"/>
        </w:rPr>
        <w:t>ini</w:t>
      </w:r>
      <w:r w:rsidRPr="00504AF2">
        <w:rPr>
          <w:spacing w:val="1"/>
          <w:sz w:val="22"/>
          <w:szCs w:val="22"/>
        </w:rPr>
        <w:t>ã</w:t>
      </w:r>
      <w:r w:rsidRPr="00504AF2">
        <w:rPr>
          <w:sz w:val="22"/>
          <w:szCs w:val="22"/>
        </w:rPr>
        <w:t xml:space="preserve">o clara e </w:t>
      </w:r>
      <w:r w:rsidRPr="00504AF2">
        <w:rPr>
          <w:spacing w:val="-1"/>
          <w:sz w:val="22"/>
          <w:szCs w:val="22"/>
        </w:rPr>
        <w:t>p</w:t>
      </w:r>
      <w:r w:rsidRPr="00504AF2">
        <w:rPr>
          <w:spacing w:val="1"/>
          <w:sz w:val="22"/>
          <w:szCs w:val="22"/>
        </w:rPr>
        <w:t>on</w:t>
      </w:r>
      <w:r w:rsidRPr="00504AF2">
        <w:rPr>
          <w:spacing w:val="-2"/>
          <w:sz w:val="22"/>
          <w:szCs w:val="22"/>
        </w:rPr>
        <w:t>t</w:t>
      </w:r>
      <w:r w:rsidRPr="00504AF2">
        <w:rPr>
          <w:spacing w:val="1"/>
          <w:sz w:val="22"/>
          <w:szCs w:val="22"/>
        </w:rPr>
        <w:t>ua</w:t>
      </w:r>
      <w:r w:rsidRPr="00504AF2">
        <w:rPr>
          <w:sz w:val="22"/>
          <w:szCs w:val="22"/>
        </w:rPr>
        <w:t xml:space="preserve">l </w:t>
      </w:r>
      <w:r w:rsidRPr="00504AF2">
        <w:rPr>
          <w:spacing w:val="1"/>
          <w:sz w:val="22"/>
          <w:szCs w:val="22"/>
        </w:rPr>
        <w:t>d</w:t>
      </w:r>
      <w:r w:rsidRPr="00504AF2">
        <w:rPr>
          <w:sz w:val="22"/>
          <w:szCs w:val="22"/>
        </w:rPr>
        <w:t>a c</w:t>
      </w:r>
      <w:r w:rsidRPr="00504AF2">
        <w:rPr>
          <w:spacing w:val="1"/>
          <w:sz w:val="22"/>
          <w:szCs w:val="22"/>
        </w:rPr>
        <w:t>on</w:t>
      </w:r>
      <w:r w:rsidRPr="00504AF2">
        <w:rPr>
          <w:sz w:val="22"/>
          <w:szCs w:val="22"/>
        </w:rPr>
        <w:t>s</w:t>
      </w:r>
      <w:r w:rsidRPr="00504AF2">
        <w:rPr>
          <w:spacing w:val="1"/>
          <w:sz w:val="22"/>
          <w:szCs w:val="22"/>
        </w:rPr>
        <w:t>u</w:t>
      </w:r>
      <w:r w:rsidRPr="00504AF2">
        <w:rPr>
          <w:sz w:val="22"/>
          <w:szCs w:val="22"/>
        </w:rPr>
        <w:t>l</w:t>
      </w:r>
      <w:r w:rsidRPr="00504AF2">
        <w:rPr>
          <w:spacing w:val="-2"/>
          <w:sz w:val="22"/>
          <w:szCs w:val="22"/>
        </w:rPr>
        <w:t>t</w:t>
      </w:r>
      <w:r w:rsidRPr="00504AF2">
        <w:rPr>
          <w:spacing w:val="1"/>
          <w:sz w:val="22"/>
          <w:szCs w:val="22"/>
        </w:rPr>
        <w:t>o</w:t>
      </w:r>
      <w:r w:rsidRPr="00504AF2">
        <w:rPr>
          <w:sz w:val="22"/>
          <w:szCs w:val="22"/>
        </w:rPr>
        <w:t>r</w:t>
      </w:r>
      <w:r w:rsidRPr="00504AF2">
        <w:rPr>
          <w:spacing w:val="-1"/>
          <w:sz w:val="22"/>
          <w:szCs w:val="22"/>
        </w:rPr>
        <w:t>i</w:t>
      </w:r>
      <w:r w:rsidRPr="00504AF2">
        <w:rPr>
          <w:sz w:val="22"/>
          <w:szCs w:val="22"/>
        </w:rPr>
        <w:t>a a res</w:t>
      </w:r>
      <w:r w:rsidRPr="00504AF2">
        <w:rPr>
          <w:spacing w:val="1"/>
          <w:sz w:val="22"/>
          <w:szCs w:val="22"/>
        </w:rPr>
        <w:t>p</w:t>
      </w:r>
      <w:r w:rsidRPr="00504AF2">
        <w:rPr>
          <w:spacing w:val="-1"/>
          <w:sz w:val="22"/>
          <w:szCs w:val="22"/>
        </w:rPr>
        <w:t>e</w:t>
      </w:r>
      <w:r w:rsidRPr="00504AF2">
        <w:rPr>
          <w:sz w:val="22"/>
          <w:szCs w:val="22"/>
        </w:rPr>
        <w:t xml:space="preserve">ito </w:t>
      </w:r>
      <w:r w:rsidRPr="00504AF2">
        <w:rPr>
          <w:spacing w:val="1"/>
          <w:sz w:val="22"/>
          <w:szCs w:val="22"/>
        </w:rPr>
        <w:t>d</w:t>
      </w:r>
      <w:r w:rsidRPr="00504AF2">
        <w:rPr>
          <w:sz w:val="22"/>
          <w:szCs w:val="22"/>
        </w:rPr>
        <w:t xml:space="preserve">o </w:t>
      </w:r>
      <w:r w:rsidRPr="00504AF2">
        <w:rPr>
          <w:spacing w:val="1"/>
          <w:sz w:val="22"/>
          <w:szCs w:val="22"/>
        </w:rPr>
        <w:t>p</w:t>
      </w:r>
      <w:r w:rsidRPr="00504AF2">
        <w:rPr>
          <w:sz w:val="22"/>
          <w:szCs w:val="22"/>
        </w:rPr>
        <w:t>r</w:t>
      </w:r>
      <w:r w:rsidRPr="00504AF2">
        <w:rPr>
          <w:spacing w:val="-2"/>
          <w:sz w:val="22"/>
          <w:szCs w:val="22"/>
        </w:rPr>
        <w:t>o</w:t>
      </w:r>
      <w:r w:rsidRPr="00504AF2">
        <w:rPr>
          <w:spacing w:val="1"/>
          <w:sz w:val="22"/>
          <w:szCs w:val="22"/>
        </w:rPr>
        <w:t>du</w:t>
      </w:r>
      <w:r w:rsidRPr="00504AF2">
        <w:rPr>
          <w:sz w:val="22"/>
          <w:szCs w:val="22"/>
        </w:rPr>
        <w:t xml:space="preserve">to </w:t>
      </w:r>
      <w:r w:rsidRPr="00504AF2">
        <w:rPr>
          <w:spacing w:val="3"/>
          <w:sz w:val="22"/>
          <w:szCs w:val="22"/>
        </w:rPr>
        <w:t>f</w:t>
      </w:r>
      <w:r w:rsidRPr="00504AF2">
        <w:rPr>
          <w:spacing w:val="-3"/>
          <w:sz w:val="22"/>
          <w:szCs w:val="22"/>
        </w:rPr>
        <w:t>i</w:t>
      </w:r>
      <w:r w:rsidRPr="00504AF2">
        <w:rPr>
          <w:spacing w:val="1"/>
          <w:sz w:val="22"/>
          <w:szCs w:val="22"/>
        </w:rPr>
        <w:t>n</w:t>
      </w:r>
      <w:r w:rsidRPr="00504AF2">
        <w:rPr>
          <w:spacing w:val="-1"/>
          <w:sz w:val="22"/>
          <w:szCs w:val="22"/>
        </w:rPr>
        <w:t>a</w:t>
      </w:r>
      <w:r w:rsidRPr="00504AF2">
        <w:rPr>
          <w:spacing w:val="1"/>
          <w:sz w:val="22"/>
          <w:szCs w:val="22"/>
        </w:rPr>
        <w:t>n</w:t>
      </w:r>
      <w:r w:rsidRPr="00504AF2">
        <w:rPr>
          <w:sz w:val="22"/>
          <w:szCs w:val="22"/>
        </w:rPr>
        <w:t>c</w:t>
      </w:r>
      <w:r w:rsidRPr="00504AF2">
        <w:rPr>
          <w:spacing w:val="1"/>
          <w:sz w:val="22"/>
          <w:szCs w:val="22"/>
        </w:rPr>
        <w:t>e</w:t>
      </w:r>
      <w:r w:rsidRPr="00504AF2">
        <w:rPr>
          <w:sz w:val="22"/>
          <w:szCs w:val="22"/>
        </w:rPr>
        <w:t>i</w:t>
      </w:r>
      <w:r w:rsidRPr="00504AF2">
        <w:rPr>
          <w:spacing w:val="-1"/>
          <w:sz w:val="22"/>
          <w:szCs w:val="22"/>
        </w:rPr>
        <w:t>r</w:t>
      </w:r>
      <w:r w:rsidRPr="00504AF2">
        <w:rPr>
          <w:sz w:val="22"/>
          <w:szCs w:val="22"/>
        </w:rPr>
        <w:t xml:space="preserve">o </w:t>
      </w:r>
      <w:r w:rsidRPr="00504AF2">
        <w:rPr>
          <w:spacing w:val="1"/>
          <w:sz w:val="22"/>
          <w:szCs w:val="22"/>
        </w:rPr>
        <w:t>ana</w:t>
      </w:r>
      <w:r w:rsidRPr="00504AF2">
        <w:rPr>
          <w:sz w:val="22"/>
          <w:szCs w:val="22"/>
        </w:rPr>
        <w:t>l</w:t>
      </w:r>
      <w:r w:rsidRPr="00504AF2">
        <w:rPr>
          <w:spacing w:val="-1"/>
          <w:sz w:val="22"/>
          <w:szCs w:val="22"/>
        </w:rPr>
        <w:t>i</w:t>
      </w:r>
      <w:r w:rsidRPr="00504AF2">
        <w:rPr>
          <w:sz w:val="22"/>
          <w:szCs w:val="22"/>
        </w:rPr>
        <w:t>s</w:t>
      </w:r>
      <w:r w:rsidRPr="00504AF2">
        <w:rPr>
          <w:spacing w:val="1"/>
          <w:sz w:val="22"/>
          <w:szCs w:val="22"/>
        </w:rPr>
        <w:t>a</w:t>
      </w:r>
      <w:r w:rsidRPr="00504AF2">
        <w:rPr>
          <w:spacing w:val="-1"/>
          <w:sz w:val="22"/>
          <w:szCs w:val="22"/>
        </w:rPr>
        <w:t>d</w:t>
      </w:r>
      <w:r w:rsidRPr="00504AF2">
        <w:rPr>
          <w:spacing w:val="1"/>
          <w:sz w:val="22"/>
          <w:szCs w:val="22"/>
        </w:rPr>
        <w:t>o</w:t>
      </w:r>
      <w:r w:rsidRPr="00504AF2">
        <w:rPr>
          <w:sz w:val="22"/>
          <w:szCs w:val="22"/>
        </w:rPr>
        <w:t>, t</w:t>
      </w:r>
      <w:r w:rsidRPr="00504AF2">
        <w:rPr>
          <w:spacing w:val="-1"/>
          <w:sz w:val="22"/>
          <w:szCs w:val="22"/>
        </w:rPr>
        <w:t>o</w:t>
      </w:r>
      <w:r w:rsidRPr="00504AF2">
        <w:rPr>
          <w:sz w:val="22"/>
          <w:szCs w:val="22"/>
        </w:rPr>
        <w:t>t</w:t>
      </w:r>
      <w:r w:rsidRPr="00504AF2">
        <w:rPr>
          <w:spacing w:val="1"/>
          <w:sz w:val="22"/>
          <w:szCs w:val="22"/>
        </w:rPr>
        <w:t>a</w:t>
      </w:r>
      <w:r w:rsidRPr="00504AF2">
        <w:rPr>
          <w:sz w:val="22"/>
          <w:szCs w:val="22"/>
        </w:rPr>
        <w:t>l</w:t>
      </w:r>
      <w:r w:rsidRPr="00504AF2">
        <w:rPr>
          <w:spacing w:val="-1"/>
          <w:sz w:val="22"/>
          <w:szCs w:val="22"/>
        </w:rPr>
        <w:t>i</w:t>
      </w:r>
      <w:r w:rsidRPr="00504AF2">
        <w:rPr>
          <w:spacing w:val="-2"/>
          <w:sz w:val="22"/>
          <w:szCs w:val="22"/>
        </w:rPr>
        <w:t>z</w:t>
      </w:r>
      <w:r w:rsidRPr="00504AF2">
        <w:rPr>
          <w:spacing w:val="1"/>
          <w:sz w:val="22"/>
          <w:szCs w:val="22"/>
        </w:rPr>
        <w:t>an</w:t>
      </w:r>
      <w:r w:rsidRPr="00504AF2">
        <w:rPr>
          <w:spacing w:val="-1"/>
          <w:sz w:val="22"/>
          <w:szCs w:val="22"/>
        </w:rPr>
        <w:t>d</w:t>
      </w:r>
      <w:r w:rsidRPr="00504AF2">
        <w:rPr>
          <w:sz w:val="22"/>
          <w:szCs w:val="22"/>
        </w:rPr>
        <w:t xml:space="preserve">o 6 (seis) </w:t>
      </w:r>
      <w:r w:rsidRPr="00504AF2">
        <w:rPr>
          <w:spacing w:val="1"/>
          <w:sz w:val="22"/>
          <w:szCs w:val="22"/>
        </w:rPr>
        <w:t>amo</w:t>
      </w:r>
      <w:r w:rsidRPr="00504AF2">
        <w:rPr>
          <w:sz w:val="22"/>
          <w:szCs w:val="22"/>
        </w:rPr>
        <w:t>st</w:t>
      </w:r>
      <w:r w:rsidRPr="00504AF2">
        <w:rPr>
          <w:spacing w:val="-1"/>
          <w:sz w:val="22"/>
          <w:szCs w:val="22"/>
        </w:rPr>
        <w:t>r</w:t>
      </w:r>
      <w:r w:rsidRPr="00504AF2">
        <w:rPr>
          <w:spacing w:val="1"/>
          <w:sz w:val="22"/>
          <w:szCs w:val="22"/>
        </w:rPr>
        <w:t xml:space="preserve">as; </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.11. Amostra do material a ser utilizados pela assessoria, no treinamento e capacitação dos gestores, membros do Comitê de Investimentos e conselheiros do IPERON;</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 xml:space="preserve">.12. Disponibilizar ambiente privativo na rede mundial de computadores, acessado por </w:t>
      </w:r>
      <w:proofErr w:type="spellStart"/>
      <w:r w:rsidRPr="00504AF2">
        <w:rPr>
          <w:i/>
          <w:sz w:val="22"/>
          <w:szCs w:val="22"/>
        </w:rPr>
        <w:t>login</w:t>
      </w:r>
      <w:proofErr w:type="spellEnd"/>
      <w:r w:rsidRPr="00504AF2">
        <w:rPr>
          <w:sz w:val="22"/>
          <w:szCs w:val="22"/>
        </w:rPr>
        <w:t xml:space="preserve"> e senha, para elaboração e publicação das </w:t>
      </w:r>
      <w:proofErr w:type="spellStart"/>
      <w:r w:rsidRPr="00504AF2">
        <w:rPr>
          <w:sz w:val="22"/>
          <w:szCs w:val="22"/>
        </w:rPr>
        <w:t>APR’s</w:t>
      </w:r>
      <w:proofErr w:type="spellEnd"/>
      <w:r w:rsidRPr="00504AF2">
        <w:rPr>
          <w:sz w:val="22"/>
          <w:szCs w:val="22"/>
        </w:rPr>
        <w:t xml:space="preserve">, simulação dos retornos financeiros ou percentuais com os fundos da carteira de renda variável; devendo permitir a extração automática das informações relacionadas com a carteira de investimentos do RPPS e de todos os relatórios, análises, informativos e diagnósticos entre outros, disponibilizados ao IPERON. A apresentação </w:t>
      </w:r>
      <w:r w:rsidRPr="00504AF2">
        <w:rPr>
          <w:i/>
          <w:sz w:val="22"/>
          <w:szCs w:val="22"/>
        </w:rPr>
        <w:t xml:space="preserve">web </w:t>
      </w:r>
      <w:r w:rsidRPr="00504AF2">
        <w:rPr>
          <w:sz w:val="22"/>
          <w:szCs w:val="22"/>
        </w:rPr>
        <w:t xml:space="preserve">deve ocorrer na seção de abertura do certame para comprovação técnica, mediante fornecimento do </w:t>
      </w:r>
      <w:proofErr w:type="spellStart"/>
      <w:r w:rsidRPr="00504AF2">
        <w:rPr>
          <w:i/>
          <w:sz w:val="22"/>
          <w:szCs w:val="22"/>
        </w:rPr>
        <w:t>login</w:t>
      </w:r>
      <w:proofErr w:type="spellEnd"/>
      <w:r w:rsidRPr="00504AF2">
        <w:rPr>
          <w:i/>
          <w:sz w:val="22"/>
          <w:szCs w:val="22"/>
        </w:rPr>
        <w:t xml:space="preserve"> </w:t>
      </w:r>
      <w:r w:rsidRPr="00504AF2">
        <w:rPr>
          <w:sz w:val="22"/>
          <w:szCs w:val="22"/>
        </w:rPr>
        <w:t xml:space="preserve">e da senha, em conjunto com o endereço do sitio eletrônico do ambiente </w:t>
      </w:r>
      <w:r w:rsidRPr="00504AF2">
        <w:rPr>
          <w:i/>
          <w:sz w:val="22"/>
          <w:szCs w:val="22"/>
        </w:rPr>
        <w:t xml:space="preserve">web, </w:t>
      </w:r>
      <w:r w:rsidRPr="00504AF2">
        <w:rPr>
          <w:sz w:val="22"/>
          <w:szCs w:val="22"/>
        </w:rPr>
        <w:t xml:space="preserve">por escrito. O licitante, concomitantemente, deve apresentar Atestado expedido por 01 (um) RPPS, que ateste a utilização do ambiente </w:t>
      </w:r>
      <w:r w:rsidRPr="00504AF2">
        <w:rPr>
          <w:i/>
          <w:sz w:val="22"/>
          <w:szCs w:val="22"/>
        </w:rPr>
        <w:t xml:space="preserve">web </w:t>
      </w:r>
      <w:r w:rsidRPr="00504AF2">
        <w:rPr>
          <w:sz w:val="22"/>
          <w:szCs w:val="22"/>
        </w:rPr>
        <w:t>nas condições estabelecidas neste item, evidenciando a condição de atendimento d</w:t>
      </w:r>
      <w:r w:rsidR="00EC557B">
        <w:rPr>
          <w:sz w:val="22"/>
          <w:szCs w:val="22"/>
        </w:rPr>
        <w:t>o</w:t>
      </w:r>
      <w:r w:rsidRPr="00504AF2">
        <w:rPr>
          <w:sz w:val="22"/>
          <w:szCs w:val="22"/>
        </w:rPr>
        <w:t xml:space="preserve"> Projeto Básico e do Edital; A pontuação apenas será auferida mediante a apresentação conjunta do ambiente </w:t>
      </w:r>
      <w:r w:rsidRPr="00504AF2">
        <w:rPr>
          <w:i/>
          <w:sz w:val="22"/>
          <w:szCs w:val="22"/>
        </w:rPr>
        <w:t xml:space="preserve">web </w:t>
      </w:r>
      <w:r w:rsidRPr="00504AF2">
        <w:rPr>
          <w:sz w:val="22"/>
          <w:szCs w:val="22"/>
        </w:rPr>
        <w:t>e do Atestado;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.13. Amostra de relatório disponibilizado ao IPERON, visando o acompanhamento das taxas indicativas dos títulos públicos federais que compõem o IRF-M e o IMA-B, bem como a média ponderada das taxas indicativas dos títulos que compõem os índices e sub índices IMA, conforme previsto no item 3.1.11 d</w:t>
      </w:r>
      <w:r w:rsidR="00EC557B">
        <w:rPr>
          <w:sz w:val="22"/>
          <w:szCs w:val="22"/>
        </w:rPr>
        <w:t>o</w:t>
      </w:r>
      <w:r w:rsidRPr="00504AF2">
        <w:rPr>
          <w:sz w:val="22"/>
          <w:szCs w:val="22"/>
        </w:rPr>
        <w:t xml:space="preserve"> Projeto Básico;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.14. Amostra de relatório utilizado para apresentar sugestões na alocação dos recursos financeiros do instituto na montagem da carteira de investimentos, tendo como premissa a macro alocação, ou seja, para os segmentos de Renda Fixa e Renda Variável, indicando os diversos índices e Benchmark, não fazendo referência a produtos financeiros,  conforme previsto no item 3.1.20 d</w:t>
      </w:r>
      <w:r w:rsidR="00EC557B">
        <w:rPr>
          <w:sz w:val="22"/>
          <w:szCs w:val="22"/>
        </w:rPr>
        <w:t>o</w:t>
      </w:r>
      <w:r w:rsidRPr="00504AF2">
        <w:rPr>
          <w:sz w:val="22"/>
          <w:szCs w:val="22"/>
        </w:rPr>
        <w:t xml:space="preserve"> Projeto Básico;</w:t>
      </w:r>
    </w:p>
    <w:p w:rsidR="00504AF2" w:rsidRDefault="00504AF2" w:rsidP="00504AF2">
      <w:pPr>
        <w:autoSpaceDE w:val="0"/>
        <w:spacing w:before="120" w:after="120"/>
        <w:jc w:val="both"/>
        <w:rPr>
          <w:rFonts w:asciiTheme="majorHAnsi" w:hAnsiTheme="majorHAnsi"/>
        </w:rPr>
      </w:pPr>
    </w:p>
    <w:p w:rsidR="00354C26" w:rsidRPr="00CD1325" w:rsidRDefault="00354C26" w:rsidP="00504AF2">
      <w:pPr>
        <w:jc w:val="both"/>
        <w:rPr>
          <w:b/>
          <w:sz w:val="22"/>
          <w:szCs w:val="22"/>
        </w:rPr>
      </w:pPr>
      <w:r w:rsidRPr="00CD1325">
        <w:rPr>
          <w:b/>
          <w:sz w:val="22"/>
          <w:szCs w:val="22"/>
        </w:rPr>
        <w:t>10 – ENVELOPE 03 - DA PROPOSTA DE PREÇOS</w:t>
      </w:r>
      <w:r w:rsidR="000A6BCC" w:rsidRPr="00CD1325">
        <w:rPr>
          <w:b/>
          <w:sz w:val="22"/>
          <w:szCs w:val="22"/>
        </w:rPr>
        <w:t>:</w:t>
      </w:r>
    </w:p>
    <w:p w:rsidR="00354C26" w:rsidRPr="00CD1325" w:rsidRDefault="002419FF" w:rsidP="00C90037">
      <w:pPr>
        <w:spacing w:before="120" w:after="240"/>
        <w:jc w:val="both"/>
        <w:rPr>
          <w:sz w:val="22"/>
          <w:szCs w:val="22"/>
        </w:rPr>
      </w:pPr>
      <w:r>
        <w:rPr>
          <w:sz w:val="22"/>
          <w:szCs w:val="22"/>
          <w:u w:val="single"/>
        </w:rPr>
        <w:t xml:space="preserve">10.1 </w:t>
      </w:r>
      <w:r w:rsidR="00354C26" w:rsidRPr="00CD1325">
        <w:rPr>
          <w:sz w:val="22"/>
          <w:szCs w:val="22"/>
          <w:u w:val="single"/>
        </w:rPr>
        <w:t>A Proposta de Preços deverá ser assinada por Diretor da licitante, ou pessoa legalmente habilitada (procuração lavrada em Cartório ou particular com firma reconhecida em Cartório), em envelope lacrado, identificado com o n</w:t>
      </w:r>
      <w:r w:rsidR="00354C26" w:rsidRPr="00CD1325">
        <w:rPr>
          <w:sz w:val="22"/>
          <w:szCs w:val="22"/>
          <w:u w:val="single"/>
          <w:vertAlign w:val="superscript"/>
        </w:rPr>
        <w:t>o</w:t>
      </w:r>
      <w:r w:rsidR="00354C26" w:rsidRPr="00CD1325">
        <w:rPr>
          <w:sz w:val="22"/>
          <w:szCs w:val="22"/>
          <w:u w:val="single"/>
        </w:rPr>
        <w:t xml:space="preserve"> 03, </w:t>
      </w:r>
      <w:r w:rsidR="00354C26" w:rsidRPr="00CD1325">
        <w:rPr>
          <w:b/>
          <w:sz w:val="22"/>
          <w:szCs w:val="22"/>
          <w:u w:val="single"/>
        </w:rPr>
        <w:t>em 1 (uma) via</w:t>
      </w:r>
      <w:r w:rsidR="00354C26" w:rsidRPr="00CD1325">
        <w:rPr>
          <w:sz w:val="22"/>
          <w:szCs w:val="22"/>
          <w:u w:val="single"/>
        </w:rPr>
        <w:t xml:space="preserve">, datilografada ou digitada em linguagem clara e objetiva, sem erros, rasuras ou entrelinhas, </w:t>
      </w:r>
      <w:r w:rsidR="00354C26" w:rsidRPr="00CD1325">
        <w:rPr>
          <w:sz w:val="22"/>
          <w:szCs w:val="22"/>
        </w:rPr>
        <w:t xml:space="preserve">e deverá obedecer aos requisitos desta licitação e ao modelo de Carta de Proposta de Preços previsto no </w:t>
      </w:r>
      <w:r w:rsidR="00354C26" w:rsidRPr="001C5B30">
        <w:rPr>
          <w:b/>
          <w:sz w:val="22"/>
          <w:szCs w:val="22"/>
        </w:rPr>
        <w:t xml:space="preserve">Anexo </w:t>
      </w:r>
      <w:r w:rsidR="001C5B30" w:rsidRPr="001C5B30">
        <w:rPr>
          <w:b/>
          <w:sz w:val="22"/>
          <w:szCs w:val="22"/>
        </w:rPr>
        <w:t>III</w:t>
      </w:r>
      <w:r w:rsidR="001C5B30">
        <w:rPr>
          <w:sz w:val="22"/>
          <w:szCs w:val="22"/>
        </w:rPr>
        <w:t xml:space="preserve"> do edital,</w:t>
      </w:r>
      <w:r w:rsidR="00354C26" w:rsidRPr="00CD1325">
        <w:rPr>
          <w:sz w:val="22"/>
          <w:szCs w:val="22"/>
        </w:rPr>
        <w:t xml:space="preserve"> contendo, no mínimo, as seguintes informações:</w:t>
      </w:r>
    </w:p>
    <w:p w:rsidR="00354C26" w:rsidRPr="00CD1325" w:rsidRDefault="00354C26">
      <w:pPr>
        <w:tabs>
          <w:tab w:val="left" w:pos="567"/>
        </w:tabs>
        <w:ind w:left="567"/>
        <w:jc w:val="both"/>
        <w:rPr>
          <w:b/>
          <w:sz w:val="22"/>
          <w:szCs w:val="22"/>
        </w:rPr>
      </w:pPr>
      <w:r w:rsidRPr="00CD1325">
        <w:rPr>
          <w:sz w:val="22"/>
          <w:szCs w:val="22"/>
        </w:rPr>
        <w:t>10.1.</w:t>
      </w:r>
      <w:r w:rsidR="002419FF">
        <w:rPr>
          <w:sz w:val="22"/>
          <w:szCs w:val="22"/>
        </w:rPr>
        <w:t>1</w:t>
      </w:r>
      <w:r w:rsidRPr="00CD1325">
        <w:rPr>
          <w:sz w:val="22"/>
          <w:szCs w:val="22"/>
        </w:rPr>
        <w:t xml:space="preserve"> Estar datada, assinada e identificada (nome e cargo) em sua parte final, bem como, rubricada em todas as folhas, pelo representante legal da </w:t>
      </w:r>
      <w:r w:rsidRPr="00CD1325">
        <w:rPr>
          <w:b/>
          <w:sz w:val="22"/>
          <w:szCs w:val="22"/>
        </w:rPr>
        <w:t>LICITANTE</w:t>
      </w:r>
      <w:r w:rsidR="00280F90" w:rsidRPr="00CD1325">
        <w:rPr>
          <w:b/>
          <w:sz w:val="22"/>
          <w:szCs w:val="22"/>
        </w:rPr>
        <w:t xml:space="preserve"> e </w:t>
      </w:r>
      <w:r w:rsidR="00280F90" w:rsidRPr="00CD1325">
        <w:rPr>
          <w:sz w:val="22"/>
          <w:szCs w:val="22"/>
        </w:rPr>
        <w:t>numeradas em ordem crescente</w:t>
      </w:r>
      <w:r w:rsidRPr="00CD1325">
        <w:rPr>
          <w:b/>
          <w:sz w:val="22"/>
          <w:szCs w:val="22"/>
        </w:rPr>
        <w:t>;</w:t>
      </w:r>
    </w:p>
    <w:p w:rsidR="00354C26" w:rsidRPr="00CD1325" w:rsidRDefault="00354C26">
      <w:pPr>
        <w:tabs>
          <w:tab w:val="left" w:pos="567"/>
        </w:tabs>
        <w:ind w:left="567"/>
        <w:jc w:val="both"/>
        <w:rPr>
          <w:b/>
          <w:sz w:val="22"/>
          <w:szCs w:val="22"/>
        </w:rPr>
      </w:pPr>
    </w:p>
    <w:p w:rsidR="00354C26" w:rsidRPr="00CD1325" w:rsidRDefault="00354C26">
      <w:pPr>
        <w:tabs>
          <w:tab w:val="left" w:pos="567"/>
        </w:tabs>
        <w:ind w:left="567"/>
        <w:jc w:val="both"/>
        <w:rPr>
          <w:sz w:val="22"/>
          <w:szCs w:val="22"/>
        </w:rPr>
      </w:pPr>
      <w:r w:rsidRPr="00CD1325">
        <w:rPr>
          <w:sz w:val="22"/>
          <w:szCs w:val="22"/>
        </w:rPr>
        <w:lastRenderedPageBreak/>
        <w:t>10.</w:t>
      </w:r>
      <w:r w:rsidR="002419FF">
        <w:rPr>
          <w:sz w:val="22"/>
          <w:szCs w:val="22"/>
        </w:rPr>
        <w:t>1.</w:t>
      </w:r>
      <w:r w:rsidRPr="00CD1325">
        <w:rPr>
          <w:sz w:val="22"/>
          <w:szCs w:val="22"/>
        </w:rPr>
        <w:t>2. Preços unitários em algarismos arábicos, com no máximo duas casas decimais.  Preço total expresso em algarismos arábicos e por extenso, em moeda corrente Nacional;</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2419FF">
        <w:rPr>
          <w:sz w:val="22"/>
          <w:szCs w:val="22"/>
        </w:rPr>
        <w:t>1.</w:t>
      </w:r>
      <w:r w:rsidRPr="00CD1325">
        <w:rPr>
          <w:sz w:val="22"/>
          <w:szCs w:val="22"/>
        </w:rPr>
        <w:t>3. Prazo de validade, não inferior a de 60 (sessenta) dias, contados a partir da data de abertura da Licitação;</w:t>
      </w:r>
    </w:p>
    <w:p w:rsidR="00354C26" w:rsidRPr="00CD1325" w:rsidRDefault="00354C26">
      <w:pPr>
        <w:tabs>
          <w:tab w:val="left" w:pos="567"/>
        </w:tabs>
        <w:ind w:left="567"/>
        <w:jc w:val="both"/>
        <w:rPr>
          <w:sz w:val="22"/>
          <w:szCs w:val="22"/>
        </w:rPr>
      </w:pPr>
    </w:p>
    <w:p w:rsidR="00354C26" w:rsidRPr="00CD1325" w:rsidRDefault="00955E35">
      <w:pPr>
        <w:tabs>
          <w:tab w:val="left" w:pos="567"/>
        </w:tabs>
        <w:ind w:left="567"/>
        <w:jc w:val="both"/>
        <w:rPr>
          <w:sz w:val="22"/>
          <w:szCs w:val="22"/>
        </w:rPr>
      </w:pPr>
      <w:r>
        <w:rPr>
          <w:b/>
          <w:sz w:val="22"/>
          <w:szCs w:val="22"/>
        </w:rPr>
        <w:t>10.1.4</w:t>
      </w:r>
      <w:r w:rsidR="00354C26" w:rsidRPr="00CD1325">
        <w:rPr>
          <w:b/>
          <w:sz w:val="22"/>
          <w:szCs w:val="22"/>
        </w:rPr>
        <w:t xml:space="preserve"> Valor fixo, irreajustável, de acordo com a legislação em vigor;</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5.  Indicar apenas as condições comerciais, não sendo consideradas quaisquer outras;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6. Constar em todas as folhas e vias da proposta, o carimbo padronizado do CNPJ, excetuando-se as folhas timbradas que já contenham impressas tais informações;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7.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8. Não serão consideradas as propostas que deixarem de atender no todo, ou em parte, as disposições deste Edital;</w:t>
      </w:r>
    </w:p>
    <w:p w:rsidR="00354C26" w:rsidRPr="00CD1325" w:rsidRDefault="00354C26">
      <w:pPr>
        <w:tabs>
          <w:tab w:val="left" w:pos="567"/>
        </w:tabs>
        <w:ind w:left="567"/>
        <w:jc w:val="both"/>
        <w:rPr>
          <w:sz w:val="22"/>
          <w:szCs w:val="22"/>
        </w:rPr>
      </w:pPr>
    </w:p>
    <w:p w:rsidR="00354C26"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9. Serão considerados inadequados, desta forma desclassificados, preços simbólicos, irrisórios (inexeqüíveis), de valor zero ou incompatíveis (excessivos) com os praticados no mercado e com distorções significativas;</w:t>
      </w:r>
    </w:p>
    <w:p w:rsidR="00962CB1" w:rsidRDefault="00962CB1" w:rsidP="00962CB1">
      <w:pPr>
        <w:ind w:left="1276"/>
        <w:jc w:val="both"/>
        <w:rPr>
          <w:b/>
          <w:sz w:val="22"/>
          <w:szCs w:val="22"/>
        </w:rPr>
      </w:pPr>
    </w:p>
    <w:p w:rsidR="00962CB1" w:rsidRPr="009C0132" w:rsidRDefault="00962CB1" w:rsidP="00962CB1">
      <w:pPr>
        <w:ind w:left="1276"/>
        <w:jc w:val="both"/>
        <w:rPr>
          <w:sz w:val="22"/>
          <w:szCs w:val="22"/>
        </w:rPr>
      </w:pPr>
      <w:r w:rsidRPr="00962CB1">
        <w:rPr>
          <w:sz w:val="22"/>
          <w:szCs w:val="22"/>
        </w:rPr>
        <w:t>10.1.9.1</w:t>
      </w:r>
      <w:r w:rsidRPr="009C0132">
        <w:rPr>
          <w:sz w:val="22"/>
          <w:szCs w:val="22"/>
        </w:rPr>
        <w:t xml:space="preserve"> Considera preço excessivo, as propostas cujos valores unitários e/ou globais sejam superiores aos valores estimados pela administração.</w:t>
      </w:r>
    </w:p>
    <w:p w:rsidR="00962CB1" w:rsidRPr="009C0132" w:rsidRDefault="00962CB1" w:rsidP="00962CB1">
      <w:pPr>
        <w:ind w:left="1276"/>
        <w:jc w:val="both"/>
        <w:rPr>
          <w:sz w:val="22"/>
          <w:szCs w:val="22"/>
        </w:rPr>
      </w:pPr>
      <w:r w:rsidRPr="009C0132">
        <w:rPr>
          <w:sz w:val="22"/>
          <w:szCs w:val="22"/>
        </w:rPr>
        <w:t xml:space="preserve"> </w:t>
      </w:r>
    </w:p>
    <w:p w:rsidR="00962CB1" w:rsidRPr="009C0132" w:rsidRDefault="00962CB1" w:rsidP="00962CB1">
      <w:pPr>
        <w:ind w:left="1276"/>
        <w:jc w:val="both"/>
        <w:rPr>
          <w:sz w:val="22"/>
          <w:szCs w:val="22"/>
        </w:rPr>
      </w:pPr>
      <w:r w:rsidRPr="00962CB1">
        <w:rPr>
          <w:sz w:val="22"/>
          <w:szCs w:val="22"/>
        </w:rPr>
        <w:t>10.1.9.2</w:t>
      </w:r>
      <w:r w:rsidRPr="009C0132">
        <w:rPr>
          <w:sz w:val="22"/>
          <w:szCs w:val="22"/>
        </w:rPr>
        <w:t xml:space="preserve"> Consideram-se preços manifestamente inexequíveis, as propostas cujos valores sejam inferiores a 70% (setenta por cento) do menor dos seguintes valores:</w:t>
      </w:r>
    </w:p>
    <w:p w:rsidR="00962CB1" w:rsidRPr="009C0132" w:rsidRDefault="00962CB1" w:rsidP="00962CB1">
      <w:pPr>
        <w:spacing w:before="100" w:beforeAutospacing="1" w:after="100" w:afterAutospacing="1"/>
        <w:ind w:left="1276"/>
        <w:jc w:val="both"/>
        <w:rPr>
          <w:sz w:val="22"/>
          <w:szCs w:val="22"/>
          <w:lang w:eastAsia="pt-BR"/>
        </w:rPr>
      </w:pPr>
      <w:r w:rsidRPr="009C0132">
        <w:rPr>
          <w:sz w:val="22"/>
          <w:szCs w:val="22"/>
          <w:lang w:eastAsia="pt-BR"/>
        </w:rPr>
        <w:t xml:space="preserve">a) média aritmética dos valores das propostas superiores a 50% (cinquenta por cento) do valor orçado pela administração, ou </w:t>
      </w:r>
    </w:p>
    <w:p w:rsidR="00962CB1" w:rsidRPr="009C0132" w:rsidRDefault="00962CB1" w:rsidP="00962CB1">
      <w:pPr>
        <w:spacing w:before="100" w:beforeAutospacing="1" w:after="100" w:afterAutospacing="1"/>
        <w:ind w:left="1276"/>
        <w:jc w:val="both"/>
        <w:rPr>
          <w:sz w:val="22"/>
          <w:szCs w:val="22"/>
          <w:lang w:eastAsia="pt-BR"/>
        </w:rPr>
      </w:pPr>
      <w:r w:rsidRPr="009C0132">
        <w:rPr>
          <w:sz w:val="22"/>
          <w:szCs w:val="22"/>
          <w:lang w:eastAsia="pt-BR"/>
        </w:rPr>
        <w:t>b) valor orçado pela administração.</w:t>
      </w:r>
    </w:p>
    <w:p w:rsidR="00962CB1" w:rsidRPr="009C0132" w:rsidRDefault="00962CB1" w:rsidP="00962CB1">
      <w:pPr>
        <w:pStyle w:val="SemEspaamento"/>
        <w:ind w:left="1276"/>
        <w:jc w:val="both"/>
        <w:rPr>
          <w:sz w:val="22"/>
          <w:szCs w:val="22"/>
        </w:rPr>
      </w:pPr>
      <w:r w:rsidRPr="00962CB1">
        <w:rPr>
          <w:sz w:val="22"/>
          <w:szCs w:val="22"/>
        </w:rPr>
        <w:t>10.1.9.3</w:t>
      </w:r>
      <w:r w:rsidRPr="009C0132">
        <w:rPr>
          <w:sz w:val="22"/>
          <w:szCs w:val="22"/>
        </w:rPr>
        <w:t xml:space="preserve"> Se houver indícios de </w:t>
      </w:r>
      <w:proofErr w:type="spellStart"/>
      <w:r w:rsidRPr="009C0132">
        <w:rPr>
          <w:sz w:val="22"/>
          <w:szCs w:val="22"/>
        </w:rPr>
        <w:t>inexiquibilidade</w:t>
      </w:r>
      <w:proofErr w:type="spellEnd"/>
      <w:r w:rsidRPr="009C0132">
        <w:rPr>
          <w:sz w:val="22"/>
          <w:szCs w:val="22"/>
        </w:rPr>
        <w:t xml:space="preserv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E77BA8" w:rsidRPr="00CD1325" w:rsidRDefault="00E77BA8">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1</w:t>
      </w:r>
      <w:r w:rsidR="00962CB1">
        <w:rPr>
          <w:sz w:val="22"/>
          <w:szCs w:val="22"/>
        </w:rPr>
        <w:t>0</w:t>
      </w:r>
      <w:r w:rsidRPr="00CD1325">
        <w:rPr>
          <w:sz w:val="22"/>
          <w:szCs w:val="22"/>
        </w:rPr>
        <w:t>. Mesmo que não seja referenciado na proposta, sempre será entendido que nos preços constantes da proposta, deverão estar inclusos todos os impostos, taxas vigentes na legislação brasileira, bem como, todos os custos diretos e indiretos, inerentes;</w:t>
      </w:r>
    </w:p>
    <w:p w:rsidR="00354C26" w:rsidRPr="00CD1325" w:rsidRDefault="00354C26">
      <w:pPr>
        <w:tabs>
          <w:tab w:val="left" w:pos="567"/>
        </w:tabs>
        <w:ind w:left="567"/>
        <w:jc w:val="both"/>
        <w:rPr>
          <w:sz w:val="22"/>
          <w:szCs w:val="22"/>
        </w:rPr>
      </w:pPr>
    </w:p>
    <w:p w:rsidR="003C603A" w:rsidRPr="00CD1325" w:rsidRDefault="00354C26" w:rsidP="003C603A">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1</w:t>
      </w:r>
      <w:r w:rsidR="003C603A" w:rsidRPr="00CD1325">
        <w:rPr>
          <w:sz w:val="22"/>
          <w:szCs w:val="22"/>
        </w:rPr>
        <w:t>1</w:t>
      </w:r>
      <w:r w:rsidRPr="00CD1325">
        <w:rPr>
          <w:sz w:val="22"/>
          <w:szCs w:val="22"/>
        </w:rPr>
        <w:t xml:space="preserve">. A empresa deverá indicar em sua Proposta de Preços os Dados Bancários (Banco, Agência e Conta Corrente), onde serão creditados os respectivos pagamentos, caso seja vencedora do certame. </w:t>
      </w:r>
    </w:p>
    <w:p w:rsidR="003C603A" w:rsidRPr="00CD1325" w:rsidRDefault="003C603A" w:rsidP="003C603A">
      <w:pPr>
        <w:tabs>
          <w:tab w:val="left" w:pos="567"/>
        </w:tabs>
        <w:ind w:left="567"/>
        <w:jc w:val="both"/>
        <w:rPr>
          <w:sz w:val="22"/>
          <w:szCs w:val="22"/>
        </w:rPr>
      </w:pPr>
    </w:p>
    <w:p w:rsidR="003C603A" w:rsidRPr="00CD1325" w:rsidRDefault="003C603A" w:rsidP="003C603A">
      <w:pPr>
        <w:tabs>
          <w:tab w:val="left" w:pos="567"/>
        </w:tabs>
        <w:ind w:left="567"/>
        <w:jc w:val="both"/>
        <w:rPr>
          <w:color w:val="FF0000"/>
          <w:sz w:val="22"/>
          <w:szCs w:val="22"/>
        </w:rPr>
      </w:pPr>
      <w:r w:rsidRPr="00CD1325">
        <w:rPr>
          <w:sz w:val="22"/>
          <w:szCs w:val="22"/>
        </w:rPr>
        <w:t>10.</w:t>
      </w:r>
      <w:r w:rsidR="00955E35">
        <w:rPr>
          <w:sz w:val="22"/>
          <w:szCs w:val="22"/>
        </w:rPr>
        <w:t>1.</w:t>
      </w:r>
      <w:r w:rsidRPr="00CD1325">
        <w:rPr>
          <w:sz w:val="22"/>
          <w:szCs w:val="22"/>
        </w:rPr>
        <w:t>12. A</w:t>
      </w:r>
      <w:r w:rsidR="004B47DD">
        <w:rPr>
          <w:sz w:val="22"/>
          <w:szCs w:val="22"/>
        </w:rPr>
        <w:t xml:space="preserve"> critério da Pasta gestora, havendo viabilidade,  poderá exigir a</w:t>
      </w:r>
      <w:r w:rsidRPr="00CD1325">
        <w:rPr>
          <w:sz w:val="22"/>
          <w:szCs w:val="22"/>
        </w:rPr>
        <w:t>presenta</w:t>
      </w:r>
      <w:r w:rsidR="004B47DD">
        <w:rPr>
          <w:sz w:val="22"/>
          <w:szCs w:val="22"/>
        </w:rPr>
        <w:t>ção de</w:t>
      </w:r>
      <w:r w:rsidRPr="00CD1325">
        <w:rPr>
          <w:sz w:val="22"/>
          <w:szCs w:val="22"/>
        </w:rPr>
        <w:t xml:space="preserve"> Planilha de Custos e Formação de Preços contemplando a decomposição de todos os custos envolvidos na </w:t>
      </w:r>
      <w:r w:rsidRPr="00CD1325">
        <w:rPr>
          <w:sz w:val="22"/>
          <w:szCs w:val="22"/>
        </w:rPr>
        <w:lastRenderedPageBreak/>
        <w:t>proposta, inclusive demonstrando preços unitários conforme as etapas do serviço</w:t>
      </w:r>
      <w:r w:rsidR="001C5B30">
        <w:rPr>
          <w:sz w:val="22"/>
          <w:szCs w:val="22"/>
        </w:rPr>
        <w:t xml:space="preserve">, conforme </w:t>
      </w:r>
      <w:r w:rsidRPr="001C5B30">
        <w:rPr>
          <w:b/>
          <w:bCs/>
          <w:sz w:val="22"/>
          <w:szCs w:val="22"/>
        </w:rPr>
        <w:t xml:space="preserve">Anexo </w:t>
      </w:r>
      <w:r w:rsidR="001C5B30" w:rsidRPr="001C5B30">
        <w:rPr>
          <w:b/>
          <w:bCs/>
          <w:sz w:val="22"/>
          <w:szCs w:val="22"/>
        </w:rPr>
        <w:t>V</w:t>
      </w:r>
      <w:r w:rsidR="00BB111D">
        <w:rPr>
          <w:b/>
          <w:bCs/>
          <w:sz w:val="22"/>
          <w:szCs w:val="22"/>
        </w:rPr>
        <w:t>II</w:t>
      </w:r>
      <w:r w:rsidR="001C5B30" w:rsidRPr="001C5B30">
        <w:rPr>
          <w:b/>
          <w:bCs/>
          <w:sz w:val="22"/>
          <w:szCs w:val="22"/>
        </w:rPr>
        <w:t xml:space="preserve"> </w:t>
      </w:r>
      <w:r w:rsidR="001C5B30">
        <w:rPr>
          <w:bCs/>
          <w:sz w:val="22"/>
          <w:szCs w:val="22"/>
        </w:rPr>
        <w:t>do Edital</w:t>
      </w:r>
      <w:r w:rsidR="004B47DD">
        <w:rPr>
          <w:bCs/>
          <w:sz w:val="22"/>
          <w:szCs w:val="22"/>
        </w:rPr>
        <w:t xml:space="preserve">, </w:t>
      </w:r>
      <w:r w:rsidR="004B47DD">
        <w:rPr>
          <w:sz w:val="22"/>
          <w:szCs w:val="22"/>
        </w:rPr>
        <w:t>para fins de assinatura de contrato</w:t>
      </w:r>
      <w:r w:rsidRPr="00CD1325">
        <w:rPr>
          <w:bCs/>
          <w:sz w:val="22"/>
          <w:szCs w:val="22"/>
        </w:rPr>
        <w:t xml:space="preserve">. </w:t>
      </w:r>
      <w:r w:rsidR="00035C17">
        <w:rPr>
          <w:bCs/>
          <w:sz w:val="22"/>
          <w:szCs w:val="22"/>
        </w:rPr>
        <w:t xml:space="preserve"> </w:t>
      </w:r>
    </w:p>
    <w:p w:rsidR="003C603A" w:rsidRPr="00CD1325" w:rsidRDefault="003C603A" w:rsidP="003C603A">
      <w:pPr>
        <w:tabs>
          <w:tab w:val="left" w:pos="7371"/>
        </w:tabs>
        <w:ind w:left="1985"/>
        <w:jc w:val="both"/>
        <w:rPr>
          <w:sz w:val="22"/>
          <w:szCs w:val="22"/>
        </w:rPr>
      </w:pPr>
    </w:p>
    <w:p w:rsidR="00354C26" w:rsidRPr="00CD1325" w:rsidRDefault="00354C26">
      <w:pPr>
        <w:pStyle w:val="Ttulo1"/>
        <w:rPr>
          <w:sz w:val="22"/>
          <w:szCs w:val="22"/>
        </w:rPr>
      </w:pPr>
      <w:r w:rsidRPr="00CD1325">
        <w:rPr>
          <w:i w:val="0"/>
          <w:sz w:val="22"/>
          <w:szCs w:val="22"/>
        </w:rPr>
        <w:t xml:space="preserve">11 </w:t>
      </w:r>
      <w:r w:rsidRPr="00CD1325">
        <w:rPr>
          <w:sz w:val="22"/>
          <w:szCs w:val="22"/>
        </w:rPr>
        <w:t>–</w:t>
      </w:r>
      <w:r w:rsidRPr="00CD1325">
        <w:rPr>
          <w:i w:val="0"/>
          <w:sz w:val="22"/>
          <w:szCs w:val="22"/>
        </w:rPr>
        <w:t xml:space="preserve"> DO JULGAMENTO</w:t>
      </w:r>
      <w:r w:rsidR="001D05B4" w:rsidRPr="00CD1325">
        <w:rPr>
          <w:i w:val="0"/>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11.1. A presente licitação será processada e julgada com observância dos seguintes procedimentos:</w:t>
      </w:r>
    </w:p>
    <w:p w:rsidR="001D05B4" w:rsidRPr="00CD1325" w:rsidRDefault="001D05B4">
      <w:pPr>
        <w:jc w:val="both"/>
        <w:rPr>
          <w:sz w:val="22"/>
          <w:szCs w:val="22"/>
        </w:rPr>
      </w:pPr>
    </w:p>
    <w:p w:rsidR="00354C26" w:rsidRPr="00CD1325" w:rsidRDefault="00354C26">
      <w:pPr>
        <w:ind w:left="993" w:hanging="426"/>
        <w:jc w:val="both"/>
        <w:rPr>
          <w:sz w:val="22"/>
          <w:szCs w:val="22"/>
        </w:rPr>
      </w:pPr>
      <w:r w:rsidRPr="00CD1325">
        <w:rPr>
          <w:sz w:val="22"/>
          <w:szCs w:val="22"/>
        </w:rPr>
        <w:t>I. Abertura dos envelopes contendo a documentação relativa à HABILITAÇÃO DOS CONCORRENTES, e sua apreciação;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 Devolução dos envelopes fechados aos concorrentes inabilitados, contendo as respectivas propostas técnica e de preços, desde que não tenha havido recurso ou após sua denegação;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III. Abertura dos envelopes referentes à fase subseqüente, desde que habilitados e/ou classificados na fase anterior, e,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IV. Após a divulgação do resultado da análise das Propostas Técnicas serão devolvidos os envelopes lacrados contendo as Propostas de Preços aos licitantes desclassificados e passará a abertura dos envelopes contendo as propostas de preços da empresas classificadas,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VI. Julgamento e classificação das propostas de acordo com os critérios de avaliação constantes do edital;</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11.3. A abertura dos envelopes será sempre realizada em ato público, do qual se lavrará Ata Circunstanciada, assinada pelos representantes credenciados das licitantes presentes.</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11.4. É facultada à Comissão, em qualquer fase da licitação, proceder a promoção de diligência ou verificações, destinada a esclarecer ou complementar a instrução do processo, vedada a inclusão posterior de documentos ou informação que deveria constar originalmente da proposta</w:t>
      </w:r>
    </w:p>
    <w:p w:rsidR="00354C26" w:rsidRPr="00CD1325" w:rsidRDefault="00354C26">
      <w:pPr>
        <w:tabs>
          <w:tab w:val="left" w:pos="1276"/>
        </w:tabs>
        <w:jc w:val="both"/>
        <w:rPr>
          <w:sz w:val="22"/>
          <w:szCs w:val="22"/>
        </w:rPr>
      </w:pPr>
    </w:p>
    <w:p w:rsidR="00C03DAE" w:rsidRPr="00CD1325" w:rsidRDefault="00354C26">
      <w:pPr>
        <w:tabs>
          <w:tab w:val="left" w:pos="1276"/>
        </w:tabs>
        <w:jc w:val="both"/>
        <w:rPr>
          <w:sz w:val="22"/>
          <w:szCs w:val="22"/>
        </w:rPr>
      </w:pPr>
      <w:r w:rsidRPr="00CD1325">
        <w:rPr>
          <w:sz w:val="22"/>
          <w:szCs w:val="22"/>
        </w:rPr>
        <w:t>11.5. Ultrapassada a fase de habilitação e abertas as Propostas de Preços, não mais cabe desqualificar as licitantes por motivos relacionados com o item, salvo em razão de fatos superveniente</w:t>
      </w:r>
    </w:p>
    <w:p w:rsidR="00354C26" w:rsidRPr="00CD1325" w:rsidRDefault="00354C26">
      <w:pPr>
        <w:tabs>
          <w:tab w:val="left" w:pos="1276"/>
        </w:tabs>
        <w:jc w:val="both"/>
        <w:rPr>
          <w:sz w:val="22"/>
          <w:szCs w:val="22"/>
        </w:rPr>
      </w:pPr>
      <w:r w:rsidRPr="00CD1325">
        <w:rPr>
          <w:sz w:val="22"/>
          <w:szCs w:val="22"/>
        </w:rPr>
        <w:t>s ou os conhecidos após o julgamento.</w:t>
      </w:r>
    </w:p>
    <w:p w:rsidR="00354C26" w:rsidRPr="00CD1325" w:rsidRDefault="00354C26">
      <w:pPr>
        <w:jc w:val="both"/>
        <w:rPr>
          <w:sz w:val="22"/>
          <w:szCs w:val="22"/>
        </w:rPr>
      </w:pPr>
      <w:r w:rsidRPr="00CD1325">
        <w:rPr>
          <w:sz w:val="22"/>
          <w:szCs w:val="22"/>
        </w:rPr>
        <w:t>11.6. O julgamento das Propostas Técnicas e de Preços será objetivo, devendo a Comissão, realizá-lo em conformidade com os critérios previamente estabelecidos no Ato Convocatório e de acordo com os fatores exclusivamente contidos no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11.7. Poderão estar presentes mais de um representante autorizado de cada licitante, porém apenas um único participará de cada sessão. Nestas sessões as empresas licitantes deverão ser representadas por um </w:t>
      </w:r>
      <w:r w:rsidRPr="00CD1325">
        <w:rPr>
          <w:sz w:val="22"/>
          <w:szCs w:val="22"/>
        </w:rPr>
        <w:lastRenderedPageBreak/>
        <w:t>dos Diretores ou Procuradores, estes, munidos da respectiva procuração lavrada em Cartório ou particular com firma reconhecida em Cartório.</w:t>
      </w:r>
    </w:p>
    <w:p w:rsidR="00354C26" w:rsidRPr="00CD1325" w:rsidRDefault="00354C26">
      <w:pPr>
        <w:jc w:val="both"/>
        <w:rPr>
          <w:sz w:val="22"/>
          <w:szCs w:val="22"/>
        </w:rPr>
      </w:pPr>
    </w:p>
    <w:p w:rsidR="00354C26" w:rsidRPr="00CD1325" w:rsidRDefault="00354C26">
      <w:pPr>
        <w:spacing w:after="120"/>
        <w:jc w:val="both"/>
        <w:rPr>
          <w:sz w:val="22"/>
          <w:szCs w:val="22"/>
        </w:rPr>
      </w:pPr>
      <w:r w:rsidRPr="00CD1325">
        <w:rPr>
          <w:sz w:val="22"/>
          <w:szCs w:val="22"/>
        </w:rPr>
        <w:t>11.8. Será inabilitada ou desclassificada a Empresa que deixar de apresentar qualquer documento exigido neste edital e seus anexos.</w:t>
      </w:r>
    </w:p>
    <w:p w:rsidR="00BF487F" w:rsidRPr="0094574F" w:rsidRDefault="00BF487F">
      <w:pPr>
        <w:jc w:val="both"/>
        <w:rPr>
          <w:b/>
          <w:sz w:val="12"/>
          <w:szCs w:val="22"/>
        </w:rPr>
      </w:pPr>
    </w:p>
    <w:p w:rsidR="00354C26" w:rsidRPr="00CD1325" w:rsidRDefault="00354C26">
      <w:pPr>
        <w:jc w:val="both"/>
        <w:rPr>
          <w:b/>
          <w:sz w:val="22"/>
          <w:szCs w:val="22"/>
          <w:u w:val="single"/>
        </w:rPr>
      </w:pPr>
      <w:r w:rsidRPr="00A557D1">
        <w:rPr>
          <w:b/>
          <w:sz w:val="22"/>
          <w:szCs w:val="22"/>
        </w:rPr>
        <w:t>12 – DO EXAME DA DOCUMENTAÇÃO DE HABILITAÇÃO</w:t>
      </w:r>
      <w:r w:rsidR="00554EB2" w:rsidRPr="00A557D1">
        <w:rPr>
          <w:b/>
          <w:sz w:val="22"/>
          <w:szCs w:val="22"/>
        </w:rPr>
        <w:t>:</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sz w:val="22"/>
          <w:szCs w:val="22"/>
        </w:rPr>
        <w:t>12.1. Encerrado o prazo para recebimento das propostas, procederá a Comissão à abertura dos Envelopes (01) – DOCUMENTAÇÃO DE HABILITAÇÃO, na presença dos representantes legais das empresas proponentes, obedecendo à seguinte ordem de trabalho:</w:t>
      </w:r>
    </w:p>
    <w:p w:rsidR="00354C26" w:rsidRPr="00CD1325" w:rsidRDefault="00354C26">
      <w:pPr>
        <w:jc w:val="both"/>
        <w:rPr>
          <w:sz w:val="22"/>
          <w:szCs w:val="22"/>
        </w:rPr>
      </w:pPr>
    </w:p>
    <w:p w:rsidR="00354C26" w:rsidRPr="00CD1325" w:rsidRDefault="00354C26" w:rsidP="00567F7A">
      <w:pPr>
        <w:numPr>
          <w:ilvl w:val="1"/>
          <w:numId w:val="6"/>
        </w:numPr>
        <w:tabs>
          <w:tab w:val="left" w:pos="851"/>
        </w:tabs>
        <w:ind w:left="851" w:hanging="338"/>
        <w:jc w:val="both"/>
        <w:rPr>
          <w:sz w:val="22"/>
          <w:szCs w:val="22"/>
        </w:rPr>
      </w:pPr>
      <w:r w:rsidRPr="00CD1325">
        <w:rPr>
          <w:sz w:val="22"/>
          <w:szCs w:val="22"/>
        </w:rPr>
        <w:t>Identificação pessoal dos representantes legais ou prepostos das empresas proponentes. Serão admitidos no máximo 02 (dois) representantes por empresa.</w:t>
      </w:r>
    </w:p>
    <w:p w:rsidR="00354C26" w:rsidRPr="00CD1325" w:rsidRDefault="00354C26" w:rsidP="00567F7A">
      <w:pPr>
        <w:numPr>
          <w:ilvl w:val="1"/>
          <w:numId w:val="6"/>
        </w:numPr>
        <w:tabs>
          <w:tab w:val="left" w:pos="851"/>
        </w:tabs>
        <w:ind w:left="851" w:hanging="338"/>
        <w:jc w:val="both"/>
        <w:rPr>
          <w:sz w:val="22"/>
          <w:szCs w:val="22"/>
        </w:rPr>
      </w:pPr>
      <w:r w:rsidRPr="00CD1325">
        <w:rPr>
          <w:sz w:val="22"/>
          <w:szCs w:val="22"/>
        </w:rPr>
        <w:t>Não será admitido em nenhuma hipótese, o credenciamento de uma mesma pessoa, para representar mais de uma empresa no mesmo certame licitatório.</w:t>
      </w:r>
    </w:p>
    <w:p w:rsidR="00354C26" w:rsidRPr="00CD1325" w:rsidRDefault="00354C26" w:rsidP="00567F7A">
      <w:pPr>
        <w:numPr>
          <w:ilvl w:val="1"/>
          <w:numId w:val="6"/>
        </w:numPr>
        <w:tabs>
          <w:tab w:val="left" w:pos="851"/>
        </w:tabs>
        <w:ind w:left="851" w:hanging="338"/>
        <w:jc w:val="both"/>
        <w:rPr>
          <w:sz w:val="22"/>
          <w:szCs w:val="22"/>
        </w:rPr>
      </w:pPr>
      <w:r w:rsidRPr="00CD1325">
        <w:rPr>
          <w:sz w:val="22"/>
          <w:szCs w:val="22"/>
        </w:rPr>
        <w:t>Por ocasião da abertura dos envelopes contendo a Documentação de Habilitação, serão anunciadas as empresas participantes e outros dados que a Comissão julgar conveniente.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12.2. A Comissão de Licitação, no ato do exame das documentações apresentadas, considerará, além da absoluta indispensabilidade da presença de todas as peças e dados exigidos, sem o que será a proponente de </w:t>
      </w:r>
      <w:r w:rsidR="00F40268" w:rsidRPr="00CD1325">
        <w:rPr>
          <w:sz w:val="22"/>
          <w:szCs w:val="22"/>
        </w:rPr>
        <w:t>pronto</w:t>
      </w:r>
      <w:r w:rsidRPr="00CD1325">
        <w:rPr>
          <w:sz w:val="22"/>
          <w:szCs w:val="22"/>
        </w:rPr>
        <w:t xml:space="preserve"> inabilitada, a suficiência das informações oferecidas, a autenticidade e a validade dos documentos incluídos e a bastante demonstração da Capacidade Jurídica</w:t>
      </w:r>
      <w:r w:rsidR="00D47466" w:rsidRPr="00CD1325">
        <w:rPr>
          <w:sz w:val="22"/>
          <w:szCs w:val="22"/>
        </w:rPr>
        <w:t xml:space="preserve"> e Técnica</w:t>
      </w:r>
      <w:r w:rsidRPr="00CD1325">
        <w:rPr>
          <w:sz w:val="22"/>
          <w:szCs w:val="22"/>
        </w:rPr>
        <w:t>, da Idoneidade Financeira e da Regularidade Fiscal</w:t>
      </w:r>
      <w:r w:rsidR="00F14689" w:rsidRPr="00CD1325">
        <w:rPr>
          <w:sz w:val="22"/>
          <w:szCs w:val="22"/>
        </w:rPr>
        <w:t xml:space="preserve"> e Trabalhista</w:t>
      </w:r>
      <w:r w:rsidRPr="00CD1325">
        <w:rPr>
          <w:sz w:val="22"/>
          <w:szCs w:val="22"/>
        </w:rPr>
        <w:t xml:space="preserve"> da ofertante, na conformidade dos indicadores definidos neste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12.3. Aberto o envelope 01 de “Documentação de Habilitação”, apenas serão consideradas habilitadas as </w:t>
      </w:r>
      <w:r w:rsidRPr="00CD1325">
        <w:rPr>
          <w:b/>
          <w:sz w:val="22"/>
          <w:szCs w:val="22"/>
        </w:rPr>
        <w:t xml:space="preserve">LICITANTES </w:t>
      </w:r>
      <w:r w:rsidRPr="00CD1325">
        <w:rPr>
          <w:sz w:val="22"/>
          <w:szCs w:val="22"/>
        </w:rPr>
        <w:t xml:space="preserve">que, à vista da documentação apresentada, satisfaçam as condições fixadas neste Edital. </w:t>
      </w:r>
      <w:r w:rsidRPr="00CD1325">
        <w:rPr>
          <w:b/>
          <w:sz w:val="22"/>
          <w:szCs w:val="22"/>
        </w:rPr>
        <w:t>A CEL reserva-se o direito de consultar a fonte emissora quanto à autenticidade dos mesmos.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12.4. A </w:t>
      </w:r>
      <w:r w:rsidRPr="00CD1325">
        <w:rPr>
          <w:b/>
          <w:sz w:val="22"/>
          <w:szCs w:val="22"/>
        </w:rPr>
        <w:t>CEL</w:t>
      </w:r>
      <w:r w:rsidRPr="00CD1325">
        <w:rPr>
          <w:sz w:val="22"/>
          <w:szCs w:val="22"/>
        </w:rPr>
        <w:t xml:space="preserve"> poderá suspender a sessão, a fim de que tenha melhores condições de analisar os documentos apresentados.</w:t>
      </w:r>
    </w:p>
    <w:p w:rsidR="00354C26" w:rsidRPr="00CD1325" w:rsidRDefault="00354C26">
      <w:pPr>
        <w:jc w:val="both"/>
        <w:rPr>
          <w:sz w:val="22"/>
          <w:szCs w:val="22"/>
        </w:rPr>
      </w:pPr>
    </w:p>
    <w:p w:rsidR="00354C26" w:rsidRPr="00CD1325" w:rsidRDefault="00354C26">
      <w:pPr>
        <w:ind w:left="567"/>
        <w:jc w:val="both"/>
        <w:rPr>
          <w:sz w:val="22"/>
          <w:szCs w:val="22"/>
        </w:rPr>
      </w:pPr>
      <w:r w:rsidRPr="00CD1325">
        <w:rPr>
          <w:sz w:val="22"/>
          <w:szCs w:val="22"/>
        </w:rPr>
        <w:t xml:space="preserve">12.4.1. Ocorrendo o caso assim previsto, a </w:t>
      </w:r>
      <w:r w:rsidRPr="00CD1325">
        <w:rPr>
          <w:b/>
          <w:sz w:val="22"/>
          <w:szCs w:val="22"/>
        </w:rPr>
        <w:t>CEL</w:t>
      </w:r>
      <w:r w:rsidRPr="00CD1325">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12.5.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354C26" w:rsidRPr="00CD1325" w:rsidRDefault="00354C26">
      <w:pPr>
        <w:jc w:val="both"/>
        <w:rPr>
          <w:sz w:val="22"/>
          <w:szCs w:val="22"/>
        </w:rPr>
      </w:pPr>
    </w:p>
    <w:p w:rsidR="00354C26" w:rsidRPr="00CD1325" w:rsidRDefault="00354C26" w:rsidP="00647707">
      <w:pPr>
        <w:jc w:val="both"/>
        <w:rPr>
          <w:sz w:val="22"/>
          <w:szCs w:val="22"/>
        </w:rPr>
      </w:pPr>
      <w:r w:rsidRPr="00CD1325">
        <w:rPr>
          <w:sz w:val="22"/>
          <w:szCs w:val="22"/>
        </w:rPr>
        <w:t>12.</w:t>
      </w:r>
      <w:r w:rsidR="0095574E">
        <w:rPr>
          <w:sz w:val="22"/>
          <w:szCs w:val="22"/>
        </w:rPr>
        <w:t>6</w:t>
      </w:r>
      <w:r w:rsidRPr="00CD1325">
        <w:rPr>
          <w:sz w:val="22"/>
          <w:szCs w:val="22"/>
        </w:rPr>
        <w:t xml:space="preserve">. Após a fase de habilitação, não cabe desistência de proposta, salvo por motivo justo de fato superveniente e aceito pela </w:t>
      </w:r>
      <w:r w:rsidR="004E44C0" w:rsidRPr="00CD1325">
        <w:rPr>
          <w:b/>
          <w:sz w:val="22"/>
          <w:szCs w:val="22"/>
        </w:rPr>
        <w:t>Administração</w:t>
      </w:r>
      <w:r w:rsidRPr="00CD1325">
        <w:rPr>
          <w:sz w:val="22"/>
          <w:szCs w:val="22"/>
        </w:rPr>
        <w:t>(§ 6º, do art. 43, da Lei 8.666/93).</w:t>
      </w:r>
    </w:p>
    <w:p w:rsidR="00354C26" w:rsidRPr="00CD1325" w:rsidRDefault="00354C26" w:rsidP="00647707">
      <w:pPr>
        <w:jc w:val="both"/>
        <w:rPr>
          <w:sz w:val="22"/>
          <w:szCs w:val="22"/>
        </w:rPr>
      </w:pPr>
    </w:p>
    <w:p w:rsidR="00354C26" w:rsidRPr="00CD1325" w:rsidRDefault="0095574E" w:rsidP="00647707">
      <w:pPr>
        <w:jc w:val="both"/>
        <w:rPr>
          <w:sz w:val="22"/>
          <w:szCs w:val="22"/>
        </w:rPr>
      </w:pPr>
      <w:r>
        <w:rPr>
          <w:sz w:val="22"/>
          <w:szCs w:val="22"/>
        </w:rPr>
        <w:t>12.7</w:t>
      </w:r>
      <w:r w:rsidR="00354C26" w:rsidRPr="00CD1325">
        <w:rPr>
          <w:sz w:val="22"/>
          <w:szCs w:val="22"/>
        </w:rPr>
        <w:t>. Os envelopes contendo as Propostas Técnica e de Preços (quando for o caso) das empresas INABILITADAS, ficarão disponíveis para retirada dos representantes legais das licitantes, pelo período de 15 (quinze) dias após a abertura dos envelopes da fase subseqüente. Após esse período, não havendo interesse por parte das empresas em resgatar os envelopes que estiverem sob a guarda da Comissão, serão destruídos.</w:t>
      </w:r>
    </w:p>
    <w:p w:rsidR="00354C26" w:rsidRPr="00CD1325" w:rsidRDefault="00354C26" w:rsidP="00647707">
      <w:pPr>
        <w:jc w:val="both"/>
        <w:rPr>
          <w:sz w:val="22"/>
          <w:szCs w:val="22"/>
        </w:rPr>
      </w:pPr>
    </w:p>
    <w:p w:rsidR="00354C26" w:rsidRPr="00CD1325" w:rsidRDefault="0095574E" w:rsidP="00647707">
      <w:pPr>
        <w:jc w:val="both"/>
        <w:rPr>
          <w:b/>
          <w:sz w:val="22"/>
          <w:szCs w:val="22"/>
        </w:rPr>
      </w:pPr>
      <w:r>
        <w:rPr>
          <w:sz w:val="22"/>
          <w:szCs w:val="22"/>
        </w:rPr>
        <w:t>12.8</w:t>
      </w:r>
      <w:r w:rsidR="00354C26" w:rsidRPr="00CD1325">
        <w:rPr>
          <w:sz w:val="22"/>
          <w:szCs w:val="22"/>
        </w:rPr>
        <w:t xml:space="preserve">. Ultrapassada a fase de habilitação e abertas as propostas, não mais caberá inabilitar as </w:t>
      </w:r>
      <w:r w:rsidR="00354C26" w:rsidRPr="00CD1325">
        <w:rPr>
          <w:b/>
          <w:sz w:val="22"/>
          <w:szCs w:val="22"/>
        </w:rPr>
        <w:t>LICITANTES</w:t>
      </w:r>
      <w:r w:rsidR="00354C26" w:rsidRPr="00CD1325">
        <w:rPr>
          <w:sz w:val="22"/>
          <w:szCs w:val="22"/>
        </w:rPr>
        <w:t xml:space="preserve"> por motivos relacionados com o item 8, salvo em razão de fatos supervenientes ou conhecidos posteriormente.</w:t>
      </w:r>
    </w:p>
    <w:p w:rsidR="00354C26" w:rsidRPr="00CD1325" w:rsidRDefault="00354C26" w:rsidP="00647707">
      <w:pPr>
        <w:jc w:val="both"/>
        <w:rPr>
          <w:b/>
          <w:sz w:val="22"/>
          <w:szCs w:val="22"/>
        </w:rPr>
      </w:pPr>
    </w:p>
    <w:p w:rsidR="007519A1" w:rsidRPr="007519A1" w:rsidRDefault="007519A1" w:rsidP="007519A1">
      <w:pPr>
        <w:autoSpaceDE w:val="0"/>
        <w:spacing w:before="160" w:after="160"/>
        <w:jc w:val="both"/>
        <w:rPr>
          <w:b/>
          <w:sz w:val="22"/>
          <w:szCs w:val="22"/>
        </w:rPr>
      </w:pPr>
      <w:r>
        <w:rPr>
          <w:b/>
          <w:sz w:val="22"/>
          <w:szCs w:val="22"/>
        </w:rPr>
        <w:t>13</w:t>
      </w:r>
      <w:r w:rsidRPr="007519A1">
        <w:rPr>
          <w:b/>
          <w:sz w:val="22"/>
          <w:szCs w:val="22"/>
        </w:rPr>
        <w:t>. CRITÉRIOS PARA CLASSIFICAÇÃO DAS PROPOSTAS</w:t>
      </w:r>
    </w:p>
    <w:p w:rsidR="007519A1" w:rsidRPr="007519A1" w:rsidRDefault="007519A1" w:rsidP="007519A1">
      <w:pPr>
        <w:autoSpaceDE w:val="0"/>
        <w:spacing w:before="240" w:after="240"/>
        <w:jc w:val="both"/>
        <w:rPr>
          <w:bCs/>
          <w:sz w:val="22"/>
          <w:szCs w:val="22"/>
        </w:rPr>
      </w:pPr>
      <w:r w:rsidRPr="007519A1">
        <w:rPr>
          <w:bCs/>
          <w:sz w:val="22"/>
          <w:szCs w:val="22"/>
        </w:rPr>
        <w:t>Para classificação das propostas, será adotado o fator de ponderação de 70 (setenta) pontos para a proposta técnica e de 30 (trinta) pontos para a proposta de preços. Deste modo, a pontuação total final da licitante será o resultado da soma das pontuações das propostas técnica e de preço.</w:t>
      </w:r>
    </w:p>
    <w:p w:rsidR="007519A1" w:rsidRPr="007519A1" w:rsidRDefault="007519A1" w:rsidP="007519A1">
      <w:pPr>
        <w:autoSpaceDE w:val="0"/>
        <w:spacing w:before="240" w:after="240"/>
        <w:jc w:val="both"/>
        <w:rPr>
          <w:b/>
          <w:bCs/>
          <w:sz w:val="22"/>
          <w:szCs w:val="22"/>
        </w:rPr>
      </w:pPr>
      <w:r>
        <w:rPr>
          <w:b/>
          <w:bCs/>
          <w:sz w:val="22"/>
          <w:szCs w:val="22"/>
        </w:rPr>
        <w:t>13</w:t>
      </w:r>
      <w:r w:rsidRPr="007519A1">
        <w:rPr>
          <w:b/>
          <w:bCs/>
          <w:sz w:val="22"/>
          <w:szCs w:val="22"/>
        </w:rPr>
        <w:t>.1. Da classificação das Propostas Técnicas:</w:t>
      </w:r>
    </w:p>
    <w:p w:rsidR="007519A1" w:rsidRPr="007519A1" w:rsidRDefault="007519A1" w:rsidP="007519A1">
      <w:pPr>
        <w:autoSpaceDE w:val="0"/>
        <w:spacing w:before="240" w:after="240"/>
        <w:jc w:val="both"/>
        <w:rPr>
          <w:bCs/>
          <w:sz w:val="22"/>
          <w:szCs w:val="22"/>
        </w:rPr>
      </w:pPr>
      <w:r w:rsidRPr="007519A1">
        <w:rPr>
          <w:bCs/>
          <w:sz w:val="22"/>
          <w:szCs w:val="22"/>
        </w:rPr>
        <w:t>7.1.1. A análise, avaliação e julgamento das propostas técnicas serão efetuados pela Comissão designada pelo IPERON, formada por Gestores e membros do Comitê de Investimentos;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.1.2. Aberto os envelopes das propostas técnicas dos licitantes habilitados, os respectivos documentos serão rubricados por todos os membros da Comissão e facultativamente pelos representantes presentes na sessão;</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.1.3. Caso a Comissão Permanente de Licitação julgue necessário, a seu critério e com a participação da Comissão do IPERON, poderá suspender a reunião, efetuando o julgamento das propostas sem a presença de todos os participantes.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.1.4. O não comparecimento de qualquer representante não impedirá a efetivação da reunião da abertura das propostas técnicas, não cabendo aos ausentes o direito a qualquer reclamação, salvo recurso no prazo legal.</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.1.5. A classificação das propostas técnicas será efetuada pela Comissão Permanente de Licitação, que expedirá parecer demonstrando a classificação dos proponentes, onde serão atribuídos pontos a cada um dos critérios estabelecidos.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.1.6. Após a divulgação do resultado de classificação das propostas técnicas, em sessão pública previamente agendada, será concedido prazo de 5 (cinco) dias úteis, contados a partir da lavratura da ata, para interposição de recursos, conforme previsto na Aline “b”, do inciso do artigo 109 da Lei Federal nº 8.666/1993.</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.1.7. Havendo a interposição de recurso, será comunicado aos demais licitantes, que poderão impugná-lo no prazo de 5 (cinco) dias úteis, contados a partir da publicação oficial, previsto no parágrafo 3º do artigo 109 da Lei Federal nº 8.666/1993.</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.1.8. Definidos os proponentes classificados nesta fase e transcorridos o prazo recursal e/ou não havendo a interposição de recursos, as licitantes serão convocadas, em data intimada através da ata de sessão de divulgação da classificação das propostas técnicas, ou ainda por publicação junto a Imprensa Oficial, a participarem da sessão de abertura e classificação das propostas de preços.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.1.9. Havendo a renúncia da interposição de recursos nesta fase, por parte de todos os participantes, a divulgação da classificação será realizada no mesmo dia da sessão pública de habilitação da proposta técnica.</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.1.10. Somente será considerada classificada a empresa que obtiver 35 pontos na proposta técnica e 15 pontos na proposta de preço, totalizando a pontuação mínima total de 50 pontos.</w:t>
      </w:r>
    </w:p>
    <w:p w:rsidR="007519A1" w:rsidRPr="007519A1" w:rsidRDefault="007519A1" w:rsidP="007519A1">
      <w:pPr>
        <w:autoSpaceDE w:val="0"/>
        <w:spacing w:before="160" w:after="160"/>
        <w:jc w:val="both"/>
        <w:rPr>
          <w:sz w:val="22"/>
          <w:szCs w:val="22"/>
        </w:rPr>
      </w:pPr>
      <w:r>
        <w:rPr>
          <w:sz w:val="22"/>
          <w:szCs w:val="22"/>
        </w:rPr>
        <w:t>13</w:t>
      </w:r>
      <w:r w:rsidRPr="007519A1">
        <w:rPr>
          <w:sz w:val="22"/>
          <w:szCs w:val="22"/>
        </w:rPr>
        <w:t>.2.11. A classificação das propostas técnicas será efetuada pela Comissão designada pelo IPERON após abertura do Envelope relativo a “Proposta Técnica”, expedindo-se parecer demonstrando o julgamento dos proponentes, onde serão atribuídos pontos a cada um dos critérios estabelecidos nos termos da tabela abaixo:</w:t>
      </w:r>
    </w:p>
    <w:p w:rsidR="007519A1" w:rsidRPr="007519A1" w:rsidRDefault="007519A1" w:rsidP="007519A1">
      <w:pPr>
        <w:autoSpaceDE w:val="0"/>
        <w:spacing w:before="160" w:after="160"/>
        <w:jc w:val="both"/>
        <w:rPr>
          <w:sz w:val="22"/>
          <w:szCs w:val="22"/>
        </w:rPr>
      </w:pPr>
    </w:p>
    <w:tbl>
      <w:tblPr>
        <w:tblW w:w="9781" w:type="dxa"/>
        <w:tblInd w:w="5" w:type="dxa"/>
        <w:tblLayout w:type="fixed"/>
        <w:tblCellMar>
          <w:left w:w="0" w:type="dxa"/>
          <w:right w:w="0" w:type="dxa"/>
        </w:tblCellMar>
        <w:tblLook w:val="0000"/>
      </w:tblPr>
      <w:tblGrid>
        <w:gridCol w:w="709"/>
        <w:gridCol w:w="4820"/>
        <w:gridCol w:w="2551"/>
        <w:gridCol w:w="1701"/>
      </w:tblGrid>
      <w:tr w:rsidR="007519A1" w:rsidRPr="00105130" w:rsidTr="007519A1">
        <w:trPr>
          <w:trHeight w:hRule="exact" w:val="50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ind w:left="34" w:right="-20"/>
              <w:jc w:val="center"/>
            </w:pPr>
            <w:r w:rsidRPr="00105130">
              <w:rPr>
                <w:b/>
                <w:bCs/>
              </w:rPr>
              <w:t>Item</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tabs>
                <w:tab w:val="left" w:pos="1552"/>
              </w:tabs>
              <w:autoSpaceDE w:val="0"/>
              <w:autoSpaceDN w:val="0"/>
              <w:adjustRightInd w:val="0"/>
              <w:ind w:left="18"/>
              <w:jc w:val="center"/>
            </w:pPr>
            <w:r w:rsidRPr="00105130">
              <w:rPr>
                <w:b/>
                <w:bCs/>
              </w:rPr>
              <w:t>De</w:t>
            </w:r>
            <w:r w:rsidRPr="00105130">
              <w:rPr>
                <w:b/>
                <w:bCs/>
                <w:spacing w:val="1"/>
              </w:rPr>
              <w:t>sc</w:t>
            </w:r>
            <w:r w:rsidRPr="00105130">
              <w:rPr>
                <w:b/>
                <w:bCs/>
              </w:rPr>
              <w:t>r</w:t>
            </w:r>
            <w:r w:rsidRPr="00105130">
              <w:rPr>
                <w:b/>
                <w:bCs/>
                <w:spacing w:val="1"/>
              </w:rPr>
              <w:t>içã</w:t>
            </w:r>
            <w:r w:rsidRPr="00105130">
              <w:rPr>
                <w:b/>
                <w:bCs/>
              </w:rPr>
              <w:t>o</w:t>
            </w:r>
          </w:p>
        </w:tc>
        <w:tc>
          <w:tcPr>
            <w:tcW w:w="255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before="35"/>
              <w:ind w:right="-20"/>
              <w:jc w:val="center"/>
              <w:rPr>
                <w:b/>
                <w:bCs/>
              </w:rPr>
            </w:pPr>
            <w:r w:rsidRPr="00105130">
              <w:rPr>
                <w:b/>
                <w:bCs/>
              </w:rPr>
              <w:t>Especificação</w:t>
            </w:r>
          </w:p>
        </w:tc>
        <w:tc>
          <w:tcPr>
            <w:tcW w:w="170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line="239" w:lineRule="auto"/>
              <w:jc w:val="center"/>
              <w:rPr>
                <w:b/>
                <w:bCs/>
              </w:rPr>
            </w:pPr>
            <w:r w:rsidRPr="00105130">
              <w:rPr>
                <w:b/>
                <w:bCs/>
                <w:spacing w:val="2"/>
              </w:rPr>
              <w:t>Pontuação</w:t>
            </w:r>
          </w:p>
        </w:tc>
      </w:tr>
      <w:tr w:rsidR="007519A1" w:rsidRPr="00105130" w:rsidTr="007519A1">
        <w:trPr>
          <w:trHeight w:hRule="exac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before="35"/>
              <w:ind w:left="1080" w:right="-20"/>
              <w:jc w:val="cente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before="35"/>
              <w:ind w:left="1080" w:right="-20"/>
              <w:jc w:val="center"/>
            </w:pPr>
          </w:p>
        </w:tc>
        <w:tc>
          <w:tcPr>
            <w:tcW w:w="255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line="239" w:lineRule="auto"/>
              <w:jc w:val="center"/>
              <w:rPr>
                <w:b/>
                <w:bCs/>
                <w:spacing w:val="-5"/>
              </w:rPr>
            </w:pPr>
          </w:p>
        </w:tc>
        <w:tc>
          <w:tcPr>
            <w:tcW w:w="170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line="239" w:lineRule="auto"/>
              <w:jc w:val="center"/>
              <w:rPr>
                <w:color w:val="FF0000"/>
              </w:rPr>
            </w:pPr>
          </w:p>
        </w:tc>
      </w:tr>
      <w:tr w:rsidR="007519A1" w:rsidRPr="00105130" w:rsidTr="00105130">
        <w:trPr>
          <w:trHeight w:hRule="exact" w:val="977"/>
        </w:trPr>
        <w:tc>
          <w:tcPr>
            <w:tcW w:w="709" w:type="dxa"/>
            <w:tcBorders>
              <w:top w:val="single" w:sz="4" w:space="0" w:color="000000"/>
              <w:left w:val="single" w:sz="4" w:space="0" w:color="000000"/>
              <w:bottom w:val="single" w:sz="4" w:space="0" w:color="auto"/>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a</w:t>
            </w:r>
          </w:p>
        </w:tc>
        <w:tc>
          <w:tcPr>
            <w:tcW w:w="4820" w:type="dxa"/>
            <w:tcBorders>
              <w:top w:val="single" w:sz="4" w:space="0" w:color="000000"/>
              <w:left w:val="single" w:sz="4" w:space="0" w:color="000000"/>
              <w:bottom w:val="single" w:sz="4" w:space="0" w:color="auto"/>
              <w:right w:val="single" w:sz="4" w:space="0" w:color="000000"/>
            </w:tcBorders>
            <w:vAlign w:val="center"/>
          </w:tcPr>
          <w:p w:rsidR="007519A1" w:rsidRPr="00105130" w:rsidRDefault="007519A1" w:rsidP="007519A1">
            <w:pPr>
              <w:widowControl w:val="0"/>
              <w:autoSpaceDE w:val="0"/>
              <w:autoSpaceDN w:val="0"/>
              <w:adjustRightInd w:val="0"/>
              <w:spacing w:before="36"/>
              <w:ind w:left="100" w:right="41"/>
              <w:jc w:val="both"/>
            </w:pPr>
            <w:r w:rsidRPr="00105130">
              <w:t>Atestado de Fornecimento comprovando a prestação de serviços mensais de Consultoria a Regime Próprio de Previdência Social – RPPS.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141"/>
              <w:jc w:val="center"/>
            </w:pPr>
            <w:r w:rsidRPr="00105130">
              <w:t>Declaração fornecida por RPPS com patrimônio inferior a R$ 1.500.000.000,00 e superior a R$ 500.000.000,00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2 pontos por Contrato</w:t>
            </w:r>
          </w:p>
        </w:tc>
      </w:tr>
      <w:tr w:rsidR="007519A1" w:rsidRPr="00105130" w:rsidTr="00105130">
        <w:trPr>
          <w:trHeight w:hRule="exact" w:val="848"/>
        </w:trPr>
        <w:tc>
          <w:tcPr>
            <w:tcW w:w="709" w:type="dxa"/>
            <w:tcBorders>
              <w:top w:val="single" w:sz="4" w:space="0" w:color="auto"/>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b</w:t>
            </w:r>
          </w:p>
        </w:tc>
        <w:tc>
          <w:tcPr>
            <w:tcW w:w="4820" w:type="dxa"/>
            <w:tcBorders>
              <w:top w:val="single" w:sz="4" w:space="0" w:color="auto"/>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6"/>
              <w:ind w:left="100" w:right="41"/>
              <w:jc w:val="both"/>
            </w:pPr>
            <w:r w:rsidRPr="00105130">
              <w:t>Registro como Consultores de Valores Mobiliários junto a CVM dos consultores da licitante que efetivamente prestarão assessoria e consultoria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Autorização como consultor de Carteira junto a CVM</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1 ponto por Certificação</w:t>
            </w:r>
          </w:p>
        </w:tc>
      </w:tr>
      <w:tr w:rsidR="007519A1" w:rsidRPr="00105130" w:rsidTr="00105130">
        <w:trPr>
          <w:trHeight w:hRule="exact" w:val="849"/>
        </w:trPr>
        <w:tc>
          <w:tcPr>
            <w:tcW w:w="709" w:type="dxa"/>
            <w:tcBorders>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c</w:t>
            </w:r>
          </w:p>
        </w:tc>
        <w:tc>
          <w:tcPr>
            <w:tcW w:w="4820" w:type="dxa"/>
            <w:tcBorders>
              <w:left w:val="single" w:sz="4" w:space="0" w:color="000000"/>
              <w:bottom w:val="single" w:sz="4" w:space="0" w:color="000000"/>
              <w:right w:val="single" w:sz="4" w:space="0" w:color="000000"/>
            </w:tcBorders>
            <w:vAlign w:val="center"/>
          </w:tcPr>
          <w:p w:rsidR="007519A1" w:rsidRPr="00105130" w:rsidRDefault="007519A1" w:rsidP="007519A1">
            <w:pPr>
              <w:autoSpaceDE w:val="0"/>
              <w:spacing w:before="120" w:after="120"/>
              <w:jc w:val="both"/>
            </w:pPr>
            <w:r w:rsidRPr="00105130">
              <w:t>Registro junto a ANBIMA, APIMEC, ou outro órgão dos consultores da licitante que efetivamente prestarão assessoria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Certificação ANBIMA, APIMEC ou outro órgão – Certificação CPA 20 ou similar ou superior</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1 ponto por título</w:t>
            </w:r>
          </w:p>
        </w:tc>
      </w:tr>
      <w:tr w:rsidR="007519A1" w:rsidRPr="00105130" w:rsidTr="00105130">
        <w:trPr>
          <w:trHeight w:hRule="exact" w:val="4249"/>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d</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6"/>
              <w:ind w:left="100" w:right="41"/>
              <w:jc w:val="both"/>
            </w:pPr>
            <w:r w:rsidRPr="00105130">
              <w:t>Amostra de modelo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Amostra de relatório gerencial, conforme previsto no item 6.1.4</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 xml:space="preserve">10 (dez)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1369"/>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line="200" w:lineRule="exact"/>
              <w:jc w:val="center"/>
            </w:pPr>
            <w:r w:rsidRPr="00105130">
              <w:t>e</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8" w:line="239" w:lineRule="auto"/>
              <w:ind w:left="100" w:right="40"/>
              <w:jc w:val="both"/>
            </w:pPr>
            <w:r w:rsidRPr="00105130">
              <w:t>Apresentação de modelo de relatório que deverá ser enviado obrigatoriamente em prazo hábil, que vise subsidiar completamente o preenchimento do Demonstrativo das Aplicações e Investimentos dos Recursos – DAIR no sistema CADPREV do MPS;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Amostra de relatório, conforme previsto no item 6.1.5</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2 (dois) pontos</w:t>
            </w:r>
          </w:p>
        </w:tc>
      </w:tr>
      <w:tr w:rsidR="007519A1" w:rsidRPr="00105130" w:rsidTr="00105130">
        <w:trPr>
          <w:trHeight w:hRule="exact" w:val="1794"/>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f</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8" w:line="239" w:lineRule="auto"/>
              <w:ind w:left="100" w:right="40"/>
              <w:jc w:val="both"/>
            </w:pPr>
            <w:r w:rsidRPr="00105130">
              <w:t>A</w:t>
            </w:r>
            <w:r w:rsidRPr="00105130">
              <w:rPr>
                <w:spacing w:val="1"/>
              </w:rPr>
              <w:t>p</w:t>
            </w:r>
            <w:r w:rsidRPr="00105130">
              <w:t>res</w:t>
            </w:r>
            <w:r w:rsidRPr="00105130">
              <w:rPr>
                <w:spacing w:val="-1"/>
              </w:rPr>
              <w:t>e</w:t>
            </w:r>
            <w:r w:rsidRPr="00105130">
              <w:rPr>
                <w:spacing w:val="1"/>
              </w:rPr>
              <w:t>n</w:t>
            </w:r>
            <w:r w:rsidRPr="00105130">
              <w:t>t</w:t>
            </w:r>
            <w:r w:rsidRPr="00105130">
              <w:rPr>
                <w:spacing w:val="1"/>
              </w:rPr>
              <w:t>a</w:t>
            </w:r>
            <w:r w:rsidRPr="00105130">
              <w:t>ç</w:t>
            </w:r>
            <w:r w:rsidRPr="00105130">
              <w:rPr>
                <w:spacing w:val="-1"/>
              </w:rPr>
              <w:t>ã</w:t>
            </w:r>
            <w:r w:rsidRPr="00105130">
              <w:t>o de modelo de rela</w:t>
            </w:r>
            <w:r w:rsidRPr="00105130">
              <w:rPr>
                <w:spacing w:val="-1"/>
              </w:rPr>
              <w:t>t</w:t>
            </w:r>
            <w:r w:rsidRPr="00105130">
              <w:rPr>
                <w:spacing w:val="1"/>
              </w:rPr>
              <w:t>ó</w:t>
            </w:r>
            <w:r w:rsidRPr="00105130">
              <w:t>r</w:t>
            </w:r>
            <w:r w:rsidRPr="00105130">
              <w:rPr>
                <w:spacing w:val="-1"/>
              </w:rPr>
              <w:t>i</w:t>
            </w:r>
            <w:r w:rsidRPr="00105130">
              <w:t>o s</w:t>
            </w:r>
            <w:r w:rsidRPr="00105130">
              <w:rPr>
                <w:spacing w:val="1"/>
              </w:rPr>
              <w:t>e</w:t>
            </w:r>
            <w:r w:rsidRPr="00105130">
              <w:rPr>
                <w:spacing w:val="-1"/>
              </w:rPr>
              <w:t>m</w:t>
            </w:r>
            <w:r w:rsidRPr="00105130">
              <w:rPr>
                <w:spacing w:val="1"/>
              </w:rPr>
              <w:t>a</w:t>
            </w:r>
            <w:r w:rsidRPr="00105130">
              <w:rPr>
                <w:spacing w:val="-1"/>
              </w:rPr>
              <w:t>n</w:t>
            </w:r>
            <w:r w:rsidRPr="00105130">
              <w:rPr>
                <w:spacing w:val="1"/>
              </w:rPr>
              <w:t>a</w:t>
            </w:r>
            <w:r w:rsidRPr="00105130">
              <w:t>l</w:t>
            </w:r>
            <w:r w:rsidRPr="00105130">
              <w:rPr>
                <w:spacing w:val="1"/>
              </w:rPr>
              <w:t xml:space="preserve"> d</w:t>
            </w:r>
            <w:r w:rsidRPr="00105130">
              <w:t xml:space="preserve">e </w:t>
            </w:r>
            <w:r w:rsidRPr="00105130">
              <w:rPr>
                <w:spacing w:val="3"/>
              </w:rPr>
              <w:t>f</w:t>
            </w:r>
            <w:r w:rsidRPr="00105130">
              <w:rPr>
                <w:spacing w:val="-3"/>
              </w:rPr>
              <w:t>l</w:t>
            </w:r>
            <w:r w:rsidRPr="00105130">
              <w:rPr>
                <w:spacing w:val="1"/>
              </w:rPr>
              <w:t>u</w:t>
            </w:r>
            <w:r w:rsidRPr="00105130">
              <w:rPr>
                <w:spacing w:val="-2"/>
              </w:rPr>
              <w:t>x</w:t>
            </w:r>
            <w:r w:rsidRPr="00105130">
              <w:t xml:space="preserve">o </w:t>
            </w:r>
            <w:r w:rsidRPr="00105130">
              <w:rPr>
                <w:spacing w:val="1"/>
              </w:rPr>
              <w:t>d</w:t>
            </w:r>
            <w:r w:rsidRPr="00105130">
              <w:t>e c</w:t>
            </w:r>
            <w:r w:rsidRPr="00105130">
              <w:rPr>
                <w:spacing w:val="1"/>
              </w:rPr>
              <w:t>a</w:t>
            </w:r>
            <w:r w:rsidRPr="00105130">
              <w:t>i</w:t>
            </w:r>
            <w:r w:rsidRPr="00105130">
              <w:rPr>
                <w:spacing w:val="-3"/>
              </w:rPr>
              <w:t>x</w:t>
            </w:r>
            <w:r w:rsidRPr="00105130">
              <w:t xml:space="preserve">a </w:t>
            </w:r>
            <w:r w:rsidRPr="00105130">
              <w:rPr>
                <w:spacing w:val="1"/>
              </w:rPr>
              <w:t>d</w:t>
            </w:r>
            <w:r w:rsidRPr="00105130">
              <w:t>a c</w:t>
            </w:r>
            <w:r w:rsidRPr="00105130">
              <w:rPr>
                <w:spacing w:val="1"/>
              </w:rPr>
              <w:t>a</w:t>
            </w:r>
            <w:r w:rsidRPr="00105130">
              <w:t xml:space="preserve">rteira </w:t>
            </w:r>
            <w:r w:rsidRPr="00105130">
              <w:rPr>
                <w:spacing w:val="1"/>
              </w:rPr>
              <w:t>d</w:t>
            </w:r>
            <w:r w:rsidRPr="00105130">
              <w:t>e in</w:t>
            </w:r>
            <w:r w:rsidRPr="00105130">
              <w:rPr>
                <w:spacing w:val="-2"/>
              </w:rPr>
              <w:t>v</w:t>
            </w:r>
            <w:r w:rsidRPr="00105130">
              <w:rPr>
                <w:spacing w:val="1"/>
              </w:rPr>
              <w:t>e</w:t>
            </w:r>
            <w:r w:rsidRPr="00105130">
              <w:t>sti</w:t>
            </w:r>
            <w:r w:rsidRPr="00105130">
              <w:rPr>
                <w:spacing w:val="1"/>
              </w:rPr>
              <w:t>men</w:t>
            </w:r>
            <w:r w:rsidRPr="00105130">
              <w:rPr>
                <w:spacing w:val="-2"/>
              </w:rPr>
              <w:t>t</w:t>
            </w:r>
            <w:r w:rsidRPr="00105130">
              <w:rPr>
                <w:spacing w:val="1"/>
              </w:rPr>
              <w:t>o</w:t>
            </w:r>
            <w:r w:rsidRPr="00105130">
              <w:t xml:space="preserve">s, </w:t>
            </w:r>
            <w:r w:rsidRPr="00105130">
              <w:rPr>
                <w:spacing w:val="1"/>
              </w:rPr>
              <w:t>d</w:t>
            </w:r>
            <w:r w:rsidRPr="00105130">
              <w:t xml:space="preserve">e </w:t>
            </w:r>
            <w:r w:rsidRPr="00105130">
              <w:rPr>
                <w:spacing w:val="-1"/>
              </w:rPr>
              <w:t>mo</w:t>
            </w:r>
            <w:r w:rsidRPr="00105130">
              <w:rPr>
                <w:spacing w:val="1"/>
              </w:rPr>
              <w:t>d</w:t>
            </w:r>
            <w:r w:rsidRPr="00105130">
              <w:t xml:space="preserve">o </w:t>
            </w:r>
            <w:r w:rsidRPr="00105130">
              <w:rPr>
                <w:spacing w:val="-1"/>
              </w:rPr>
              <w:t>q</w:t>
            </w:r>
            <w:r w:rsidRPr="00105130">
              <w:rPr>
                <w:spacing w:val="1"/>
              </w:rPr>
              <w:t>u</w:t>
            </w:r>
            <w:r w:rsidRPr="00105130">
              <w:t xml:space="preserve">e </w:t>
            </w:r>
            <w:r w:rsidRPr="00105130">
              <w:rPr>
                <w:spacing w:val="1"/>
              </w:rPr>
              <w:t>pe</w:t>
            </w:r>
            <w:r w:rsidRPr="00105130">
              <w:t>r</w:t>
            </w:r>
            <w:r w:rsidRPr="00105130">
              <w:rPr>
                <w:spacing w:val="1"/>
              </w:rPr>
              <w:t>m</w:t>
            </w:r>
            <w:r w:rsidRPr="00105130">
              <w:t xml:space="preserve">ita </w:t>
            </w:r>
            <w:r w:rsidRPr="00105130">
              <w:rPr>
                <w:spacing w:val="-2"/>
              </w:rPr>
              <w:t>v</w:t>
            </w:r>
            <w:r w:rsidRPr="00105130">
              <w:rPr>
                <w:spacing w:val="1"/>
              </w:rPr>
              <w:t>e</w:t>
            </w:r>
            <w:r w:rsidRPr="00105130">
              <w:t>r</w:t>
            </w:r>
            <w:r w:rsidRPr="00105130">
              <w:rPr>
                <w:spacing w:val="-1"/>
              </w:rPr>
              <w:t>i</w:t>
            </w:r>
            <w:r w:rsidRPr="00105130">
              <w:rPr>
                <w:spacing w:val="3"/>
              </w:rPr>
              <w:t>f</w:t>
            </w:r>
            <w:r w:rsidRPr="00105130">
              <w:t xml:space="preserve">icar </w:t>
            </w:r>
            <w:r w:rsidRPr="00105130">
              <w:rPr>
                <w:spacing w:val="1"/>
              </w:rPr>
              <w:t>a</w:t>
            </w:r>
            <w:r w:rsidRPr="00105130">
              <w:t xml:space="preserve">s </w:t>
            </w:r>
            <w:r w:rsidRPr="00105130">
              <w:rPr>
                <w:spacing w:val="1"/>
              </w:rPr>
              <w:t>mo</w:t>
            </w:r>
            <w:r w:rsidRPr="00105130">
              <w:rPr>
                <w:spacing w:val="-2"/>
              </w:rPr>
              <w:t>v</w:t>
            </w:r>
            <w:r w:rsidRPr="00105130">
              <w:t>i</w:t>
            </w:r>
            <w:r w:rsidRPr="00105130">
              <w:rPr>
                <w:spacing w:val="1"/>
              </w:rPr>
              <w:t>men</w:t>
            </w:r>
            <w:r w:rsidRPr="00105130">
              <w:t>t</w:t>
            </w:r>
            <w:r w:rsidRPr="00105130">
              <w:rPr>
                <w:spacing w:val="1"/>
              </w:rPr>
              <w:t>a</w:t>
            </w:r>
            <w:r w:rsidRPr="00105130">
              <w:rPr>
                <w:spacing w:val="-2"/>
              </w:rPr>
              <w:t>ç</w:t>
            </w:r>
            <w:r w:rsidRPr="00105130">
              <w:rPr>
                <w:spacing w:val="1"/>
              </w:rPr>
              <w:t>õe</w:t>
            </w:r>
            <w:r w:rsidRPr="00105130">
              <w:t xml:space="preserve">s </w:t>
            </w:r>
            <w:r w:rsidRPr="00105130">
              <w:rPr>
                <w:spacing w:val="1"/>
              </w:rPr>
              <w:t>d</w:t>
            </w:r>
            <w:r w:rsidRPr="00105130">
              <w:t xml:space="preserve">e </w:t>
            </w:r>
            <w:r w:rsidRPr="00105130">
              <w:rPr>
                <w:spacing w:val="1"/>
              </w:rPr>
              <w:t>en</w:t>
            </w:r>
            <w:r w:rsidRPr="00105130">
              <w:t>tra</w:t>
            </w:r>
            <w:r w:rsidRPr="00105130">
              <w:rPr>
                <w:spacing w:val="-1"/>
              </w:rPr>
              <w:t>d</w:t>
            </w:r>
            <w:r w:rsidRPr="00105130">
              <w:rPr>
                <w:spacing w:val="1"/>
              </w:rPr>
              <w:t>a</w:t>
            </w:r>
            <w:r w:rsidRPr="00105130">
              <w:t>s e s</w:t>
            </w:r>
            <w:r w:rsidRPr="00105130">
              <w:rPr>
                <w:spacing w:val="1"/>
              </w:rPr>
              <w:t>a</w:t>
            </w:r>
            <w:r w:rsidRPr="00105130">
              <w:rPr>
                <w:spacing w:val="-2"/>
              </w:rPr>
              <w:t>í</w:t>
            </w:r>
            <w:r w:rsidRPr="00105130">
              <w:rPr>
                <w:spacing w:val="1"/>
              </w:rPr>
              <w:t>da</w:t>
            </w:r>
            <w:r w:rsidRPr="00105130">
              <w:t xml:space="preserve">s </w:t>
            </w:r>
            <w:r w:rsidRPr="00105130">
              <w:rPr>
                <w:spacing w:val="1"/>
              </w:rPr>
              <w:t>d</w:t>
            </w:r>
            <w:r w:rsidRPr="00105130">
              <w:t>e rec</w:t>
            </w:r>
            <w:r w:rsidRPr="00105130">
              <w:rPr>
                <w:spacing w:val="1"/>
              </w:rPr>
              <w:t>u</w:t>
            </w:r>
            <w:r w:rsidRPr="00105130">
              <w:t xml:space="preserve">rsos, </w:t>
            </w:r>
            <w:r w:rsidRPr="00105130">
              <w:rPr>
                <w:spacing w:val="1"/>
              </w:rPr>
              <w:t>b</w:t>
            </w:r>
            <w:r w:rsidRPr="00105130">
              <w:rPr>
                <w:spacing w:val="-1"/>
              </w:rPr>
              <w:t>e</w:t>
            </w:r>
            <w:r w:rsidRPr="00105130">
              <w:t>m c</w:t>
            </w:r>
            <w:r w:rsidRPr="00105130">
              <w:rPr>
                <w:spacing w:val="-1"/>
              </w:rPr>
              <w:t>o</w:t>
            </w:r>
            <w:r w:rsidRPr="00105130">
              <w:rPr>
                <w:spacing w:val="1"/>
              </w:rPr>
              <w:t>m</w:t>
            </w:r>
            <w:r w:rsidRPr="00105130">
              <w:t xml:space="preserve">o </w:t>
            </w:r>
            <w:r w:rsidRPr="00105130">
              <w:rPr>
                <w:spacing w:val="1"/>
              </w:rPr>
              <w:t>d</w:t>
            </w:r>
            <w:r w:rsidRPr="00105130">
              <w:t xml:space="preserve">o </w:t>
            </w:r>
            <w:r w:rsidRPr="00105130">
              <w:rPr>
                <w:spacing w:val="1"/>
              </w:rPr>
              <w:t>en</w:t>
            </w:r>
            <w:r w:rsidRPr="00105130">
              <w:rPr>
                <w:spacing w:val="-1"/>
              </w:rPr>
              <w:t>q</w:t>
            </w:r>
            <w:r w:rsidRPr="00105130">
              <w:rPr>
                <w:spacing w:val="1"/>
              </w:rPr>
              <w:t>uad</w:t>
            </w:r>
            <w:r w:rsidRPr="00105130">
              <w:t>r</w:t>
            </w:r>
            <w:r w:rsidRPr="00105130">
              <w:rPr>
                <w:spacing w:val="-2"/>
              </w:rPr>
              <w:t>a</w:t>
            </w:r>
            <w:r w:rsidRPr="00105130">
              <w:rPr>
                <w:spacing w:val="1"/>
              </w:rPr>
              <w:t>m</w:t>
            </w:r>
            <w:r w:rsidRPr="00105130">
              <w:rPr>
                <w:spacing w:val="-1"/>
              </w:rPr>
              <w:t>e</w:t>
            </w:r>
            <w:r w:rsidRPr="00105130">
              <w:rPr>
                <w:spacing w:val="1"/>
              </w:rPr>
              <w:t>n</w:t>
            </w:r>
            <w:r w:rsidRPr="00105130">
              <w:t xml:space="preserve">to </w:t>
            </w:r>
            <w:r w:rsidRPr="00105130">
              <w:rPr>
                <w:spacing w:val="-1"/>
              </w:rPr>
              <w:t>d</w:t>
            </w:r>
            <w:r w:rsidRPr="00105130">
              <w:t xml:space="preserve">as aplicações </w:t>
            </w:r>
            <w:r w:rsidRPr="00105130">
              <w:rPr>
                <w:spacing w:val="1"/>
              </w:rPr>
              <w:t>e</w:t>
            </w:r>
            <w:r w:rsidRPr="00105130">
              <w:t>m relaç</w:t>
            </w:r>
            <w:r w:rsidRPr="00105130">
              <w:rPr>
                <w:spacing w:val="-1"/>
              </w:rPr>
              <w:t>ã</w:t>
            </w:r>
            <w:r w:rsidRPr="00105130">
              <w:t>o à Res</w:t>
            </w:r>
            <w:r w:rsidRPr="00105130">
              <w:rPr>
                <w:spacing w:val="1"/>
              </w:rPr>
              <w:t>o</w:t>
            </w:r>
            <w:r w:rsidRPr="00105130">
              <w:t>luç</w:t>
            </w:r>
            <w:r w:rsidRPr="00105130">
              <w:rPr>
                <w:spacing w:val="1"/>
              </w:rPr>
              <w:t>ã</w:t>
            </w:r>
            <w:r w:rsidRPr="00105130">
              <w:t xml:space="preserve">o </w:t>
            </w:r>
            <w:r w:rsidRPr="00105130">
              <w:rPr>
                <w:spacing w:val="-1"/>
              </w:rPr>
              <w:t>n</w:t>
            </w:r>
            <w:r w:rsidRPr="00105130">
              <w:t xml:space="preserve">º </w:t>
            </w:r>
            <w:r w:rsidRPr="00105130">
              <w:rPr>
                <w:spacing w:val="-1"/>
              </w:rPr>
              <w:t>3</w:t>
            </w:r>
            <w:r w:rsidRPr="00105130">
              <w:t>.</w:t>
            </w:r>
            <w:r w:rsidRPr="00105130">
              <w:rPr>
                <w:spacing w:val="1"/>
              </w:rPr>
              <w:t>9</w:t>
            </w:r>
            <w:r w:rsidRPr="00105130">
              <w:rPr>
                <w:spacing w:val="-1"/>
              </w:rPr>
              <w:t>2</w:t>
            </w:r>
            <w:r w:rsidRPr="00105130">
              <w:rPr>
                <w:spacing w:val="1"/>
              </w:rPr>
              <w:t>2</w:t>
            </w:r>
            <w:r w:rsidRPr="00105130">
              <w:t>/</w:t>
            </w:r>
            <w:r w:rsidRPr="00105130">
              <w:rPr>
                <w:spacing w:val="-1"/>
              </w:rPr>
              <w:t>2</w:t>
            </w:r>
            <w:r w:rsidRPr="00105130">
              <w:rPr>
                <w:spacing w:val="1"/>
              </w:rPr>
              <w:t>010</w:t>
            </w:r>
            <w:r w:rsidRPr="00105130">
              <w:t xml:space="preserve"> e alterações da Resolução CMN nº 3942/2014, </w:t>
            </w:r>
            <w:r w:rsidRPr="00105130">
              <w:rPr>
                <w:spacing w:val="1"/>
              </w:rPr>
              <w:t>d</w:t>
            </w:r>
            <w:r w:rsidRPr="00105130">
              <w:t>o C</w:t>
            </w:r>
            <w:r w:rsidRPr="00105130">
              <w:rPr>
                <w:spacing w:val="-1"/>
              </w:rPr>
              <w:t>M</w:t>
            </w:r>
            <w:r w:rsidRPr="00105130">
              <w:t xml:space="preserve">N e à </w:t>
            </w:r>
            <w:r w:rsidRPr="00105130">
              <w:rPr>
                <w:spacing w:val="-2"/>
              </w:rPr>
              <w:t>P</w:t>
            </w:r>
            <w:r w:rsidRPr="00105130">
              <w:rPr>
                <w:spacing w:val="1"/>
              </w:rPr>
              <w:t>o</w:t>
            </w:r>
            <w:r w:rsidRPr="00105130">
              <w:t>l</w:t>
            </w:r>
            <w:r w:rsidRPr="00105130">
              <w:rPr>
                <w:spacing w:val="-2"/>
              </w:rPr>
              <w:t>í</w:t>
            </w:r>
            <w:r w:rsidRPr="00105130">
              <w:t>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Amostra de relatório previsto no item 6.1.6</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 xml:space="preserve">3 (três)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996"/>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g</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6" w:line="239" w:lineRule="auto"/>
              <w:ind w:left="100" w:right="42"/>
              <w:jc w:val="both"/>
            </w:pPr>
            <w:r w:rsidRPr="00105130">
              <w:t>A</w:t>
            </w:r>
            <w:r w:rsidRPr="00105130">
              <w:rPr>
                <w:spacing w:val="1"/>
              </w:rPr>
              <w:t>p</w:t>
            </w:r>
            <w:r w:rsidRPr="00105130">
              <w:t>res</w:t>
            </w:r>
            <w:r w:rsidRPr="00105130">
              <w:rPr>
                <w:spacing w:val="-1"/>
              </w:rPr>
              <w:t>e</w:t>
            </w:r>
            <w:r w:rsidRPr="00105130">
              <w:rPr>
                <w:spacing w:val="1"/>
              </w:rPr>
              <w:t>n</w:t>
            </w:r>
            <w:r w:rsidRPr="00105130">
              <w:t>t</w:t>
            </w:r>
            <w:r w:rsidRPr="00105130">
              <w:rPr>
                <w:spacing w:val="1"/>
              </w:rPr>
              <w:t>a</w:t>
            </w:r>
            <w:r w:rsidRPr="00105130">
              <w:t>ç</w:t>
            </w:r>
            <w:r w:rsidRPr="00105130">
              <w:rPr>
                <w:spacing w:val="-1"/>
              </w:rPr>
              <w:t>ã</w:t>
            </w:r>
            <w:r w:rsidRPr="00105130">
              <w:t xml:space="preserve">o </w:t>
            </w:r>
            <w:r w:rsidRPr="00105130">
              <w:rPr>
                <w:spacing w:val="1"/>
              </w:rPr>
              <w:t>d</w:t>
            </w:r>
            <w:r w:rsidRPr="00105130">
              <w:t>o rel</w:t>
            </w:r>
            <w:r w:rsidRPr="00105130">
              <w:rPr>
                <w:spacing w:val="-2"/>
              </w:rPr>
              <w:t>at</w:t>
            </w:r>
            <w:r w:rsidRPr="00105130">
              <w:rPr>
                <w:spacing w:val="1"/>
              </w:rPr>
              <w:t>ó</w:t>
            </w:r>
            <w:r w:rsidRPr="00105130">
              <w:t>r</w:t>
            </w:r>
            <w:r w:rsidRPr="00105130">
              <w:rPr>
                <w:spacing w:val="-1"/>
              </w:rPr>
              <w:t>i</w:t>
            </w:r>
            <w:r w:rsidRPr="00105130">
              <w:t xml:space="preserve">o </w:t>
            </w:r>
            <w:r w:rsidRPr="00105130">
              <w:rPr>
                <w:spacing w:val="1"/>
              </w:rPr>
              <w:t>d</w:t>
            </w:r>
            <w:r w:rsidRPr="00105130">
              <w:t>iár</w:t>
            </w:r>
            <w:r w:rsidRPr="00105130">
              <w:rPr>
                <w:spacing w:val="-1"/>
              </w:rPr>
              <w:t>i</w:t>
            </w:r>
            <w:r w:rsidRPr="00105130">
              <w:t xml:space="preserve">o </w:t>
            </w:r>
            <w:r w:rsidRPr="00105130">
              <w:rPr>
                <w:spacing w:val="1"/>
              </w:rPr>
              <w:t>d</w:t>
            </w:r>
            <w:r w:rsidRPr="00105130">
              <w:rPr>
                <w:spacing w:val="-1"/>
              </w:rPr>
              <w:t>e</w:t>
            </w:r>
            <w:r w:rsidRPr="00105130">
              <w:rPr>
                <w:spacing w:val="1"/>
              </w:rPr>
              <w:t>mon</w:t>
            </w:r>
            <w:r w:rsidRPr="00105130">
              <w:rPr>
                <w:spacing w:val="-2"/>
              </w:rPr>
              <w:t>s</w:t>
            </w:r>
            <w:r w:rsidRPr="00105130">
              <w:t>tra</w:t>
            </w:r>
            <w:r w:rsidRPr="00105130">
              <w:rPr>
                <w:spacing w:val="-1"/>
              </w:rPr>
              <w:t>n</w:t>
            </w:r>
            <w:r w:rsidRPr="00105130">
              <w:rPr>
                <w:spacing w:val="1"/>
              </w:rPr>
              <w:t>d</w:t>
            </w:r>
            <w:r w:rsidRPr="00105130">
              <w:t xml:space="preserve">o a </w:t>
            </w:r>
            <w:r w:rsidRPr="00105130">
              <w:rPr>
                <w:spacing w:val="1"/>
              </w:rPr>
              <w:t>e</w:t>
            </w:r>
            <w:r w:rsidRPr="00105130">
              <w:rPr>
                <w:spacing w:val="-2"/>
              </w:rPr>
              <w:t>v</w:t>
            </w:r>
            <w:r w:rsidRPr="00105130">
              <w:rPr>
                <w:spacing w:val="1"/>
              </w:rPr>
              <w:t>o</w:t>
            </w:r>
            <w:r w:rsidRPr="00105130">
              <w:t>luç</w:t>
            </w:r>
            <w:r w:rsidRPr="00105130">
              <w:rPr>
                <w:spacing w:val="1"/>
              </w:rPr>
              <w:t>ã</w:t>
            </w:r>
            <w:r w:rsidRPr="00105130">
              <w:t>o</w:t>
            </w:r>
            <w:r w:rsidRPr="00105130">
              <w:rPr>
                <w:spacing w:val="1"/>
              </w:rPr>
              <w:t xml:space="preserve"> d</w:t>
            </w:r>
            <w:r w:rsidRPr="00105130">
              <w:t xml:space="preserve">o </w:t>
            </w:r>
            <w:r w:rsidRPr="00105130">
              <w:rPr>
                <w:spacing w:val="1"/>
              </w:rPr>
              <w:t>pa</w:t>
            </w:r>
            <w:r w:rsidRPr="00105130">
              <w:t>tr</w:t>
            </w:r>
            <w:r w:rsidRPr="00105130">
              <w:rPr>
                <w:spacing w:val="-3"/>
              </w:rPr>
              <w:t>i</w:t>
            </w:r>
            <w:r w:rsidRPr="00105130">
              <w:rPr>
                <w:spacing w:val="1"/>
              </w:rPr>
              <w:t>môn</w:t>
            </w:r>
            <w:r w:rsidRPr="00105130">
              <w:rPr>
                <w:spacing w:val="-3"/>
              </w:rPr>
              <w:t>i</w:t>
            </w:r>
            <w:r w:rsidRPr="00105130">
              <w:t xml:space="preserve">o </w:t>
            </w:r>
            <w:r w:rsidRPr="00105130">
              <w:rPr>
                <w:spacing w:val="-1"/>
              </w:rPr>
              <w:t>d</w:t>
            </w:r>
            <w:r w:rsidRPr="00105130">
              <w:t>o IPERON</w:t>
            </w:r>
            <w:r w:rsidRPr="00105130">
              <w:rPr>
                <w:spacing w:val="3"/>
              </w:rPr>
              <w:t xml:space="preserve"> em valores monetários (</w:t>
            </w:r>
            <w:r w:rsidRPr="00105130">
              <w:rPr>
                <w:spacing w:val="1"/>
              </w:rPr>
              <w:t>e</w:t>
            </w:r>
            <w:r w:rsidRPr="00105130">
              <w:t>m re</w:t>
            </w:r>
            <w:r w:rsidRPr="00105130">
              <w:rPr>
                <w:spacing w:val="1"/>
              </w:rPr>
              <w:t>a</w:t>
            </w:r>
            <w:r w:rsidRPr="00105130">
              <w:t xml:space="preserve">is) e </w:t>
            </w:r>
            <w:r w:rsidRPr="00105130">
              <w:rPr>
                <w:spacing w:val="1"/>
              </w:rPr>
              <w:t>pe</w:t>
            </w:r>
            <w:r w:rsidRPr="00105130">
              <w:t>rc</w:t>
            </w:r>
            <w:r w:rsidRPr="00105130">
              <w:rPr>
                <w:spacing w:val="-2"/>
              </w:rPr>
              <w:t>e</w:t>
            </w:r>
            <w:r w:rsidRPr="00105130">
              <w:rPr>
                <w:spacing w:val="1"/>
              </w:rPr>
              <w:t>n</w:t>
            </w:r>
            <w:r w:rsidRPr="00105130">
              <w:t>t</w:t>
            </w:r>
            <w:r w:rsidRPr="00105130">
              <w:rPr>
                <w:spacing w:val="-1"/>
              </w:rPr>
              <w:t>u</w:t>
            </w:r>
            <w:r w:rsidRPr="00105130">
              <w:rPr>
                <w:spacing w:val="1"/>
              </w:rPr>
              <w:t>a</w:t>
            </w:r>
            <w:r w:rsidRPr="00105130">
              <w:t>l</w:t>
            </w:r>
            <w:r w:rsidRPr="00105130">
              <w:rPr>
                <w:spacing w:val="1"/>
              </w:rPr>
              <w:t>men</w:t>
            </w:r>
            <w:r w:rsidRPr="00105130">
              <w:t>te – a c</w:t>
            </w:r>
            <w:r w:rsidRPr="00105130">
              <w:rPr>
                <w:spacing w:val="-1"/>
              </w:rPr>
              <w:t>h</w:t>
            </w:r>
            <w:r w:rsidRPr="00105130">
              <w:rPr>
                <w:spacing w:val="1"/>
              </w:rPr>
              <w:t>a</w:t>
            </w:r>
            <w:r w:rsidRPr="00105130">
              <w:rPr>
                <w:spacing w:val="-1"/>
              </w:rPr>
              <w:t>m</w:t>
            </w:r>
            <w:r w:rsidRPr="00105130">
              <w:rPr>
                <w:spacing w:val="1"/>
              </w:rPr>
              <w:t>ad</w:t>
            </w:r>
            <w:r w:rsidRPr="00105130">
              <w:t xml:space="preserve">a </w:t>
            </w:r>
            <w:r w:rsidRPr="00105130">
              <w:rPr>
                <w:spacing w:val="-2"/>
              </w:rPr>
              <w:t>c</w:t>
            </w:r>
            <w:r w:rsidRPr="00105130">
              <w:rPr>
                <w:spacing w:val="1"/>
              </w:rPr>
              <w:t>o</w:t>
            </w:r>
            <w:r w:rsidRPr="00105130">
              <w:t xml:space="preserve">ta </w:t>
            </w:r>
            <w:r w:rsidRPr="00105130">
              <w:rPr>
                <w:spacing w:val="1"/>
              </w:rPr>
              <w:t>ún</w:t>
            </w:r>
            <w:r w:rsidRPr="00105130">
              <w:t>ica;</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Amostra de relatório previsto no item 6.1.7</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 xml:space="preserve">4 (quatro)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1138"/>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h</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42"/>
              <w:jc w:val="both"/>
            </w:pPr>
            <w:r w:rsidRPr="00105130">
              <w:t>A</w:t>
            </w:r>
            <w:r w:rsidRPr="00105130">
              <w:rPr>
                <w:spacing w:val="1"/>
              </w:rPr>
              <w:t>p</w:t>
            </w:r>
            <w:r w:rsidRPr="00105130">
              <w:t>res</w:t>
            </w:r>
            <w:r w:rsidRPr="00105130">
              <w:rPr>
                <w:spacing w:val="-1"/>
              </w:rPr>
              <w:t>e</w:t>
            </w:r>
            <w:r w:rsidRPr="00105130">
              <w:rPr>
                <w:spacing w:val="1"/>
              </w:rPr>
              <w:t>n</w:t>
            </w:r>
            <w:r w:rsidRPr="00105130">
              <w:t>t</w:t>
            </w:r>
            <w:r w:rsidRPr="00105130">
              <w:rPr>
                <w:spacing w:val="1"/>
              </w:rPr>
              <w:t>a</w:t>
            </w:r>
            <w:r w:rsidRPr="00105130">
              <w:t>ç</w:t>
            </w:r>
            <w:r w:rsidRPr="00105130">
              <w:rPr>
                <w:spacing w:val="-1"/>
              </w:rPr>
              <w:t>ã</w:t>
            </w:r>
            <w:r w:rsidRPr="00105130">
              <w:t xml:space="preserve">o </w:t>
            </w:r>
            <w:r w:rsidRPr="00105130">
              <w:rPr>
                <w:spacing w:val="-1"/>
              </w:rPr>
              <w:t>d</w:t>
            </w:r>
            <w:r w:rsidRPr="00105130">
              <w:t>o modelo do rel</w:t>
            </w:r>
            <w:r w:rsidRPr="00105130">
              <w:rPr>
                <w:spacing w:val="-2"/>
              </w:rPr>
              <w:t>a</w:t>
            </w:r>
            <w:r w:rsidRPr="00105130">
              <w:t>t</w:t>
            </w:r>
            <w:r w:rsidRPr="00105130">
              <w:rPr>
                <w:spacing w:val="1"/>
              </w:rPr>
              <w:t>ó</w:t>
            </w:r>
            <w:r w:rsidRPr="00105130">
              <w:t>r</w:t>
            </w:r>
            <w:r w:rsidRPr="00105130">
              <w:rPr>
                <w:spacing w:val="-1"/>
              </w:rPr>
              <w:t>i</w:t>
            </w:r>
            <w:r w:rsidRPr="00105130">
              <w:t xml:space="preserve">o </w:t>
            </w:r>
            <w:r w:rsidRPr="00105130">
              <w:rPr>
                <w:spacing w:val="1"/>
              </w:rPr>
              <w:t>a</w:t>
            </w:r>
            <w:r w:rsidRPr="00105130">
              <w:rPr>
                <w:spacing w:val="-2"/>
              </w:rPr>
              <w:t>t</w:t>
            </w:r>
            <w:r w:rsidRPr="00105130">
              <w:rPr>
                <w:spacing w:val="1"/>
              </w:rPr>
              <w:t>ua</w:t>
            </w:r>
            <w:r w:rsidRPr="00105130">
              <w:rPr>
                <w:spacing w:val="4"/>
              </w:rPr>
              <w:t>l</w:t>
            </w:r>
            <w:r w:rsidRPr="00105130">
              <w:t>i</w:t>
            </w:r>
            <w:r w:rsidRPr="00105130">
              <w:rPr>
                <w:spacing w:val="-3"/>
              </w:rPr>
              <w:t>z</w:t>
            </w:r>
            <w:r w:rsidRPr="00105130">
              <w:rPr>
                <w:spacing w:val="1"/>
              </w:rPr>
              <w:t>ad</w:t>
            </w:r>
            <w:r w:rsidRPr="00105130">
              <w:t>o c</w:t>
            </w:r>
            <w:r w:rsidRPr="00105130">
              <w:rPr>
                <w:spacing w:val="-1"/>
              </w:rPr>
              <w:t>o</w:t>
            </w:r>
            <w:r w:rsidRPr="00105130">
              <w:t xml:space="preserve">m </w:t>
            </w:r>
            <w:r w:rsidRPr="00105130">
              <w:rPr>
                <w:spacing w:val="1"/>
              </w:rPr>
              <w:t>o</w:t>
            </w:r>
            <w:r w:rsidRPr="00105130">
              <w:t xml:space="preserve">s </w:t>
            </w:r>
            <w:r w:rsidRPr="00105130">
              <w:rPr>
                <w:spacing w:val="1"/>
              </w:rPr>
              <w:t>p</w:t>
            </w:r>
            <w:r w:rsidRPr="00105130">
              <w:t>ra</w:t>
            </w:r>
            <w:r w:rsidRPr="00105130">
              <w:rPr>
                <w:spacing w:val="-2"/>
              </w:rPr>
              <w:t>z</w:t>
            </w:r>
            <w:r w:rsidRPr="00105130">
              <w:rPr>
                <w:spacing w:val="1"/>
              </w:rPr>
              <w:t>o</w:t>
            </w:r>
            <w:r w:rsidRPr="00105130">
              <w:t xml:space="preserve">s </w:t>
            </w:r>
            <w:r w:rsidRPr="00105130">
              <w:rPr>
                <w:spacing w:val="1"/>
              </w:rPr>
              <w:t>d</w:t>
            </w:r>
            <w:r w:rsidRPr="00105130">
              <w:t>e</w:t>
            </w:r>
            <w:r w:rsidRPr="00105130">
              <w:rPr>
                <w:spacing w:val="3"/>
              </w:rPr>
              <w:t xml:space="preserve"> emissão e </w:t>
            </w:r>
            <w:r w:rsidRPr="00105130">
              <w:t>res</w:t>
            </w:r>
            <w:r w:rsidRPr="00105130">
              <w:rPr>
                <w:spacing w:val="-1"/>
              </w:rPr>
              <w:t>g</w:t>
            </w:r>
            <w:r w:rsidRPr="00105130">
              <w:rPr>
                <w:spacing w:val="1"/>
              </w:rPr>
              <w:t>a</w:t>
            </w:r>
            <w:r w:rsidRPr="00105130">
              <w:t xml:space="preserve">te de cotas dos fundos de investimentos, </w:t>
            </w:r>
            <w:r w:rsidRPr="00105130">
              <w:rPr>
                <w:spacing w:val="-1"/>
              </w:rPr>
              <w:t>q</w:t>
            </w:r>
            <w:r w:rsidRPr="00105130">
              <w:rPr>
                <w:spacing w:val="1"/>
              </w:rPr>
              <w:t>u</w:t>
            </w:r>
            <w:r w:rsidRPr="00105130">
              <w:t>e c</w:t>
            </w:r>
            <w:r w:rsidRPr="00105130">
              <w:rPr>
                <w:spacing w:val="1"/>
              </w:rPr>
              <w:t>o</w:t>
            </w:r>
            <w:r w:rsidRPr="00105130">
              <w:rPr>
                <w:spacing w:val="-1"/>
              </w:rPr>
              <w:t>m</w:t>
            </w:r>
            <w:r w:rsidRPr="00105130">
              <w:rPr>
                <w:spacing w:val="1"/>
              </w:rPr>
              <w:t>põ</w:t>
            </w:r>
            <w:r w:rsidRPr="00105130">
              <w:rPr>
                <w:spacing w:val="-1"/>
              </w:rPr>
              <w:t>e</w:t>
            </w:r>
            <w:r w:rsidRPr="00105130">
              <w:t>m a c</w:t>
            </w:r>
            <w:r w:rsidRPr="00105130">
              <w:rPr>
                <w:spacing w:val="1"/>
              </w:rPr>
              <w:t>a</w:t>
            </w:r>
            <w:r w:rsidRPr="00105130">
              <w:t>r</w:t>
            </w:r>
            <w:r w:rsidRPr="00105130">
              <w:rPr>
                <w:spacing w:val="-3"/>
              </w:rPr>
              <w:t>t</w:t>
            </w:r>
            <w:r w:rsidRPr="00105130">
              <w:rPr>
                <w:spacing w:val="1"/>
              </w:rPr>
              <w:t>e</w:t>
            </w:r>
            <w:r w:rsidRPr="00105130">
              <w:t>i</w:t>
            </w:r>
            <w:r w:rsidRPr="00105130">
              <w:rPr>
                <w:spacing w:val="-1"/>
              </w:rPr>
              <w:t>r</w:t>
            </w:r>
            <w:r w:rsidRPr="00105130">
              <w:t xml:space="preserve">a </w:t>
            </w:r>
            <w:r w:rsidRPr="00105130">
              <w:rPr>
                <w:spacing w:val="1"/>
              </w:rPr>
              <w:t>d</w:t>
            </w:r>
            <w:r w:rsidRPr="00105130">
              <w:t>e in</w:t>
            </w:r>
            <w:r w:rsidRPr="00105130">
              <w:rPr>
                <w:spacing w:val="-2"/>
              </w:rPr>
              <w:t>v</w:t>
            </w:r>
            <w:r w:rsidRPr="00105130">
              <w:rPr>
                <w:spacing w:val="1"/>
              </w:rPr>
              <w:t>e</w:t>
            </w:r>
            <w:r w:rsidRPr="00105130">
              <w:t>stime</w:t>
            </w:r>
            <w:r w:rsidRPr="00105130">
              <w:rPr>
                <w:spacing w:val="1"/>
              </w:rPr>
              <w:t>n</w:t>
            </w:r>
            <w:r w:rsidRPr="00105130">
              <w:rPr>
                <w:spacing w:val="-2"/>
              </w:rPr>
              <w:t>t</w:t>
            </w:r>
            <w:r w:rsidRPr="00105130">
              <w:rPr>
                <w:spacing w:val="1"/>
              </w:rPr>
              <w:t>o</w:t>
            </w:r>
            <w:r w:rsidRPr="00105130">
              <w:t xml:space="preserve">s </w:t>
            </w:r>
            <w:r w:rsidRPr="00105130">
              <w:rPr>
                <w:spacing w:val="1"/>
              </w:rPr>
              <w:t>d</w:t>
            </w:r>
            <w:r w:rsidRPr="00105130">
              <w:t>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Amostra de relatório previsto no item 6.1.8</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 xml:space="preserve">3 (três)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2544"/>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lastRenderedPageBreak/>
              <w:t>i</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8" w:line="239" w:lineRule="auto"/>
              <w:ind w:left="100" w:right="41"/>
              <w:jc w:val="both"/>
            </w:pPr>
            <w:r w:rsidRPr="00105130">
              <w:t>Co</w:t>
            </w:r>
            <w:r w:rsidRPr="00105130">
              <w:rPr>
                <w:spacing w:val="2"/>
              </w:rPr>
              <w:t>m</w:t>
            </w:r>
            <w:r w:rsidRPr="00105130">
              <w:rPr>
                <w:spacing w:val="1"/>
              </w:rPr>
              <w:t>p</w:t>
            </w:r>
            <w:r w:rsidRPr="00105130">
              <w:t>ro</w:t>
            </w:r>
            <w:r w:rsidRPr="00105130">
              <w:rPr>
                <w:spacing w:val="-2"/>
              </w:rPr>
              <w:t>v</w:t>
            </w:r>
            <w:r w:rsidRPr="00105130">
              <w:rPr>
                <w:spacing w:val="1"/>
              </w:rPr>
              <w:t>a</w:t>
            </w:r>
            <w:r w:rsidRPr="00105130">
              <w:t>ç</w:t>
            </w:r>
            <w:r w:rsidRPr="00105130">
              <w:rPr>
                <w:spacing w:val="1"/>
              </w:rPr>
              <w:t>ã</w:t>
            </w:r>
            <w:r w:rsidRPr="00105130">
              <w:rPr>
                <w:spacing w:val="-1"/>
              </w:rPr>
              <w:t>o</w:t>
            </w:r>
            <w:r w:rsidRPr="00105130">
              <w:t xml:space="preserve">, </w:t>
            </w:r>
            <w:r w:rsidRPr="00105130">
              <w:rPr>
                <w:spacing w:val="1"/>
              </w:rPr>
              <w:t>a</w:t>
            </w:r>
            <w:r w:rsidRPr="00105130">
              <w:t>trav</w:t>
            </w:r>
            <w:r w:rsidRPr="00105130">
              <w:rPr>
                <w:spacing w:val="1"/>
              </w:rPr>
              <w:t>é</w:t>
            </w:r>
            <w:r w:rsidRPr="00105130">
              <w:t xml:space="preserve">s </w:t>
            </w:r>
            <w:r w:rsidRPr="00105130">
              <w:rPr>
                <w:spacing w:val="1"/>
              </w:rPr>
              <w:t>d</w:t>
            </w:r>
            <w:r w:rsidRPr="00105130">
              <w:t xml:space="preserve">a </w:t>
            </w:r>
            <w:r w:rsidRPr="00105130">
              <w:rPr>
                <w:spacing w:val="1"/>
              </w:rPr>
              <w:t>em</w:t>
            </w:r>
            <w:r w:rsidRPr="00105130">
              <w:t>is</w:t>
            </w:r>
            <w:r w:rsidRPr="00105130">
              <w:rPr>
                <w:spacing w:val="-3"/>
              </w:rPr>
              <w:t>s</w:t>
            </w:r>
            <w:r w:rsidRPr="00105130">
              <w:rPr>
                <w:spacing w:val="1"/>
              </w:rPr>
              <w:t>ã</w:t>
            </w:r>
            <w:r w:rsidRPr="00105130">
              <w:t xml:space="preserve">o </w:t>
            </w:r>
            <w:r w:rsidRPr="00105130">
              <w:rPr>
                <w:spacing w:val="1"/>
              </w:rPr>
              <w:t>d</w:t>
            </w:r>
            <w:r w:rsidRPr="00105130">
              <w:t xml:space="preserve">e </w:t>
            </w:r>
            <w:r w:rsidRPr="00105130">
              <w:rPr>
                <w:spacing w:val="1"/>
              </w:rPr>
              <w:t>amo</w:t>
            </w:r>
            <w:r w:rsidRPr="00105130">
              <w:rPr>
                <w:spacing w:val="-2"/>
              </w:rPr>
              <w:t>s</w:t>
            </w:r>
            <w:r w:rsidRPr="00105130">
              <w:t>tras,</w:t>
            </w:r>
            <w:r w:rsidRPr="00105130">
              <w:rPr>
                <w:spacing w:val="1"/>
              </w:rPr>
              <w:t xml:space="preserve"> d</w:t>
            </w:r>
            <w:r w:rsidRPr="00105130">
              <w:t xml:space="preserve">a </w:t>
            </w:r>
            <w:r w:rsidRPr="00105130">
              <w:rPr>
                <w:spacing w:val="1"/>
              </w:rPr>
              <w:t>u</w:t>
            </w:r>
            <w:r w:rsidRPr="00105130">
              <w:t>til</w:t>
            </w:r>
            <w:r w:rsidRPr="00105130">
              <w:rPr>
                <w:spacing w:val="-1"/>
              </w:rPr>
              <w:t>i</w:t>
            </w:r>
            <w:r w:rsidRPr="00105130">
              <w:rPr>
                <w:spacing w:val="-2"/>
              </w:rPr>
              <w:t>z</w:t>
            </w:r>
            <w:r w:rsidRPr="00105130">
              <w:rPr>
                <w:spacing w:val="1"/>
              </w:rPr>
              <w:t>a</w:t>
            </w:r>
            <w:r w:rsidRPr="00105130">
              <w:t>ç</w:t>
            </w:r>
            <w:r w:rsidRPr="00105130">
              <w:rPr>
                <w:spacing w:val="1"/>
              </w:rPr>
              <w:t>ã</w:t>
            </w:r>
            <w:r w:rsidRPr="00105130">
              <w:t xml:space="preserve">o </w:t>
            </w:r>
            <w:r w:rsidRPr="00105130">
              <w:rPr>
                <w:spacing w:val="1"/>
              </w:rPr>
              <w:t>d</w:t>
            </w:r>
            <w:r w:rsidRPr="00105130">
              <w:t xml:space="preserve">e </w:t>
            </w:r>
            <w:r w:rsidRPr="00105130">
              <w:rPr>
                <w:i/>
                <w:iCs/>
                <w:spacing w:val="-2"/>
              </w:rPr>
              <w:t>s</w:t>
            </w:r>
            <w:r w:rsidRPr="00105130">
              <w:rPr>
                <w:i/>
                <w:iCs/>
                <w:spacing w:val="1"/>
              </w:rPr>
              <w:t>o</w:t>
            </w:r>
            <w:r w:rsidRPr="00105130">
              <w:rPr>
                <w:i/>
                <w:iCs/>
              </w:rPr>
              <w:t>f</w:t>
            </w:r>
            <w:r w:rsidRPr="00105130">
              <w:rPr>
                <w:i/>
                <w:iCs/>
                <w:spacing w:val="-1"/>
              </w:rPr>
              <w:t>t</w:t>
            </w:r>
            <w:r w:rsidRPr="00105130">
              <w:rPr>
                <w:i/>
                <w:iCs/>
                <w:spacing w:val="2"/>
              </w:rPr>
              <w:t>w</w:t>
            </w:r>
            <w:r w:rsidRPr="00105130">
              <w:rPr>
                <w:i/>
                <w:iCs/>
                <w:spacing w:val="1"/>
              </w:rPr>
              <w:t>a</w:t>
            </w:r>
            <w:r w:rsidRPr="00105130">
              <w:rPr>
                <w:i/>
                <w:iCs/>
              </w:rPr>
              <w:t xml:space="preserve">re </w:t>
            </w:r>
            <w:r w:rsidRPr="00105130">
              <w:rPr>
                <w:spacing w:val="-1"/>
              </w:rPr>
              <w:t>p</w:t>
            </w:r>
            <w:r w:rsidRPr="00105130">
              <w:rPr>
                <w:spacing w:val="1"/>
              </w:rPr>
              <w:t>a</w:t>
            </w:r>
            <w:r w:rsidRPr="00105130">
              <w:t xml:space="preserve">ra </w:t>
            </w:r>
            <w:r w:rsidRPr="00105130">
              <w:rPr>
                <w:spacing w:val="1"/>
              </w:rPr>
              <w:t>mon</w:t>
            </w:r>
            <w:r w:rsidRPr="00105130">
              <w:t>i</w:t>
            </w:r>
            <w:r w:rsidRPr="00105130">
              <w:rPr>
                <w:spacing w:val="-2"/>
              </w:rPr>
              <w:t>t</w:t>
            </w:r>
            <w:r w:rsidRPr="00105130">
              <w:rPr>
                <w:spacing w:val="1"/>
              </w:rPr>
              <w:t>o</w:t>
            </w:r>
            <w:r w:rsidRPr="00105130">
              <w:t>r</w:t>
            </w:r>
            <w:r w:rsidRPr="00105130">
              <w:rPr>
                <w:spacing w:val="-2"/>
              </w:rPr>
              <w:t>a</w:t>
            </w:r>
            <w:r w:rsidRPr="00105130">
              <w:rPr>
                <w:spacing w:val="1"/>
              </w:rPr>
              <w:t>me</w:t>
            </w:r>
            <w:r w:rsidRPr="00105130">
              <w:rPr>
                <w:spacing w:val="-1"/>
              </w:rPr>
              <w:t>n</w:t>
            </w:r>
            <w:r w:rsidRPr="00105130">
              <w:t xml:space="preserve">to </w:t>
            </w:r>
            <w:r w:rsidRPr="00105130">
              <w:rPr>
                <w:spacing w:val="-1"/>
              </w:rPr>
              <w:t>d</w:t>
            </w:r>
            <w:r w:rsidRPr="00105130">
              <w:t>a in</w:t>
            </w:r>
            <w:r w:rsidRPr="00105130">
              <w:rPr>
                <w:spacing w:val="1"/>
              </w:rPr>
              <w:t>dú</w:t>
            </w:r>
            <w:r w:rsidRPr="00105130">
              <w:t>str</w:t>
            </w:r>
            <w:r w:rsidRPr="00105130">
              <w:rPr>
                <w:spacing w:val="-1"/>
              </w:rPr>
              <w:t>i</w:t>
            </w:r>
            <w:r w:rsidRPr="00105130">
              <w:t xml:space="preserve">a </w:t>
            </w:r>
            <w:r w:rsidRPr="00105130">
              <w:rPr>
                <w:spacing w:val="-1"/>
              </w:rPr>
              <w:t>d</w:t>
            </w:r>
            <w:r w:rsidRPr="00105130">
              <w:t xml:space="preserve">e </w:t>
            </w:r>
            <w:r w:rsidRPr="00105130">
              <w:rPr>
                <w:spacing w:val="3"/>
              </w:rPr>
              <w:t>f</w:t>
            </w:r>
            <w:r w:rsidRPr="00105130">
              <w:rPr>
                <w:spacing w:val="-1"/>
              </w:rPr>
              <w:t>u</w:t>
            </w:r>
            <w:r w:rsidRPr="00105130">
              <w:rPr>
                <w:spacing w:val="1"/>
              </w:rPr>
              <w:t>ndo</w:t>
            </w:r>
            <w:r w:rsidRPr="00105130">
              <w:t xml:space="preserve">s </w:t>
            </w:r>
            <w:r w:rsidRPr="00105130">
              <w:rPr>
                <w:spacing w:val="1"/>
              </w:rPr>
              <w:t>d</w:t>
            </w:r>
            <w:r w:rsidRPr="00105130">
              <w:t>e in</w:t>
            </w:r>
            <w:r w:rsidRPr="00105130">
              <w:rPr>
                <w:spacing w:val="-2"/>
              </w:rPr>
              <w:t>v</w:t>
            </w:r>
            <w:r w:rsidRPr="00105130">
              <w:rPr>
                <w:spacing w:val="1"/>
              </w:rPr>
              <w:t>e</w:t>
            </w:r>
            <w:r w:rsidRPr="00105130">
              <w:t>sti</w:t>
            </w:r>
            <w:r w:rsidRPr="00105130">
              <w:rPr>
                <w:spacing w:val="1"/>
              </w:rPr>
              <w:t>men</w:t>
            </w:r>
            <w:r w:rsidRPr="00105130">
              <w:rPr>
                <w:spacing w:val="-2"/>
              </w:rPr>
              <w:t>t</w:t>
            </w:r>
            <w:r w:rsidRPr="00105130">
              <w:rPr>
                <w:spacing w:val="1"/>
              </w:rPr>
              <w:t>o</w:t>
            </w:r>
            <w:r w:rsidRPr="00105130">
              <w:t xml:space="preserve">s, </w:t>
            </w:r>
            <w:r w:rsidRPr="00105130">
              <w:rPr>
                <w:spacing w:val="-1"/>
              </w:rPr>
              <w:t>q</w:t>
            </w:r>
            <w:r w:rsidRPr="00105130">
              <w:rPr>
                <w:spacing w:val="1"/>
              </w:rPr>
              <w:t>u</w:t>
            </w:r>
            <w:r w:rsidRPr="00105130">
              <w:t>e s</w:t>
            </w:r>
            <w:r w:rsidRPr="00105130">
              <w:rPr>
                <w:spacing w:val="1"/>
              </w:rPr>
              <w:t>ub</w:t>
            </w:r>
            <w:r w:rsidRPr="00105130">
              <w:t>sidie a l</w:t>
            </w:r>
            <w:r w:rsidRPr="00105130">
              <w:rPr>
                <w:spacing w:val="-1"/>
              </w:rPr>
              <w:t>i</w:t>
            </w:r>
            <w:r w:rsidRPr="00105130">
              <w:t>cit</w:t>
            </w:r>
            <w:r w:rsidRPr="00105130">
              <w:rPr>
                <w:spacing w:val="1"/>
              </w:rPr>
              <w:t>an</w:t>
            </w:r>
            <w:r w:rsidRPr="00105130">
              <w:rPr>
                <w:spacing w:val="-2"/>
              </w:rPr>
              <w:t>t</w:t>
            </w:r>
            <w:r w:rsidRPr="00105130">
              <w:t xml:space="preserve">e a </w:t>
            </w:r>
            <w:r w:rsidRPr="00105130">
              <w:rPr>
                <w:spacing w:val="1"/>
              </w:rPr>
              <w:t>ap</w:t>
            </w:r>
            <w:r w:rsidRPr="00105130">
              <w:t>res</w:t>
            </w:r>
            <w:r w:rsidRPr="00105130">
              <w:rPr>
                <w:spacing w:val="-1"/>
              </w:rPr>
              <w:t>e</w:t>
            </w:r>
            <w:r w:rsidRPr="00105130">
              <w:rPr>
                <w:spacing w:val="1"/>
              </w:rPr>
              <w:t>n</w:t>
            </w:r>
            <w:r w:rsidRPr="00105130">
              <w:t>t</w:t>
            </w:r>
            <w:r w:rsidRPr="00105130">
              <w:rPr>
                <w:spacing w:val="1"/>
              </w:rPr>
              <w:t>a</w:t>
            </w:r>
            <w:r w:rsidRPr="00105130">
              <w:t xml:space="preserve">r </w:t>
            </w:r>
            <w:r w:rsidRPr="00105130">
              <w:rPr>
                <w:spacing w:val="1"/>
              </w:rPr>
              <w:t>a</w:t>
            </w:r>
            <w:r w:rsidRPr="00105130">
              <w:t>l</w:t>
            </w:r>
            <w:r w:rsidRPr="00105130">
              <w:rPr>
                <w:spacing w:val="-2"/>
              </w:rPr>
              <w:t>t</w:t>
            </w:r>
            <w:r w:rsidRPr="00105130">
              <w:rPr>
                <w:spacing w:val="1"/>
              </w:rPr>
              <w:t>e</w:t>
            </w:r>
            <w:r w:rsidRPr="00105130">
              <w:t>rn</w:t>
            </w:r>
            <w:r w:rsidRPr="00105130">
              <w:rPr>
                <w:spacing w:val="1"/>
              </w:rPr>
              <w:t>a</w:t>
            </w:r>
            <w:r w:rsidRPr="00105130">
              <w:t>ti</w:t>
            </w:r>
            <w:r w:rsidRPr="00105130">
              <w:rPr>
                <w:spacing w:val="-2"/>
              </w:rPr>
              <w:t>v</w:t>
            </w:r>
            <w:r w:rsidRPr="00105130">
              <w:rPr>
                <w:spacing w:val="-1"/>
              </w:rPr>
              <w:t>a</w:t>
            </w:r>
            <w:r w:rsidRPr="00105130">
              <w:t xml:space="preserve">s </w:t>
            </w:r>
            <w:r w:rsidRPr="00105130">
              <w:rPr>
                <w:spacing w:val="1"/>
              </w:rPr>
              <w:t>d</w:t>
            </w:r>
            <w:r w:rsidRPr="00105130">
              <w:t>e in</w:t>
            </w:r>
            <w:r w:rsidRPr="00105130">
              <w:rPr>
                <w:spacing w:val="-2"/>
              </w:rPr>
              <w:t>v</w:t>
            </w:r>
            <w:r w:rsidRPr="00105130">
              <w:rPr>
                <w:spacing w:val="1"/>
              </w:rPr>
              <w:t>e</w:t>
            </w:r>
            <w:r w:rsidRPr="00105130">
              <w:t>stime</w:t>
            </w:r>
            <w:r w:rsidRPr="00105130">
              <w:rPr>
                <w:spacing w:val="1"/>
              </w:rPr>
              <w:t>n</w:t>
            </w:r>
            <w:r w:rsidRPr="00105130">
              <w:rPr>
                <w:spacing w:val="-2"/>
              </w:rPr>
              <w:t>t</w:t>
            </w:r>
            <w:r w:rsidRPr="00105130">
              <w:rPr>
                <w:spacing w:val="1"/>
              </w:rPr>
              <w:t>o</w:t>
            </w:r>
            <w:r w:rsidRPr="00105130">
              <w:t xml:space="preserve">s </w:t>
            </w:r>
            <w:r w:rsidRPr="00105130">
              <w:rPr>
                <w:spacing w:val="1"/>
              </w:rPr>
              <w:t>a</w:t>
            </w:r>
            <w:r w:rsidRPr="00105130">
              <w:t xml:space="preserve">o IPERON. Tal acompanhamento </w:t>
            </w:r>
            <w:r w:rsidRPr="00105130">
              <w:rPr>
                <w:spacing w:val="1"/>
              </w:rPr>
              <w:t xml:space="preserve">deverá ser separado por </w:t>
            </w:r>
            <w:r w:rsidRPr="00105130">
              <w:rPr>
                <w:i/>
                <w:spacing w:val="1"/>
              </w:rPr>
              <w:t>Benchmark</w:t>
            </w:r>
            <w:r w:rsidRPr="00105130">
              <w:rPr>
                <w:spacing w:val="1"/>
              </w:rPr>
              <w:t>, onde conste no mínimo a rentabilidade absoluta dos produtos em períodos padrão de mercado (mês, ano, 12 e 24 meses) o patrimônio líquido, a volatilidade anualizada e o Sharpe (indicador que permite avaliar a relação entre o retorno e o risco de um investimento);</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Amostra de relatório previsto no item 6.1.9</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3 (três) pontos</w:t>
            </w:r>
          </w:p>
        </w:tc>
      </w:tr>
      <w:tr w:rsidR="007519A1" w:rsidRPr="00105130" w:rsidTr="00105130">
        <w:trPr>
          <w:trHeight w:hRule="exact" w:val="3828"/>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j</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47"/>
              <w:jc w:val="both"/>
            </w:pPr>
            <w:r w:rsidRPr="00105130">
              <w:t>Co</w:t>
            </w:r>
            <w:r w:rsidRPr="00105130">
              <w:rPr>
                <w:spacing w:val="2"/>
              </w:rPr>
              <w:t>m</w:t>
            </w:r>
            <w:r w:rsidRPr="00105130">
              <w:rPr>
                <w:spacing w:val="1"/>
              </w:rPr>
              <w:t>p</w:t>
            </w:r>
            <w:r w:rsidRPr="00105130">
              <w:t>ro</w:t>
            </w:r>
            <w:r w:rsidRPr="00105130">
              <w:rPr>
                <w:spacing w:val="-2"/>
              </w:rPr>
              <w:t>v</w:t>
            </w:r>
            <w:r w:rsidRPr="00105130">
              <w:rPr>
                <w:spacing w:val="1"/>
              </w:rPr>
              <w:t>a</w:t>
            </w:r>
            <w:r w:rsidRPr="00105130">
              <w:t>ç</w:t>
            </w:r>
            <w:r w:rsidRPr="00105130">
              <w:rPr>
                <w:spacing w:val="1"/>
              </w:rPr>
              <w:t>ã</w:t>
            </w:r>
            <w:r w:rsidRPr="00105130">
              <w:t xml:space="preserve">o </w:t>
            </w:r>
            <w:r w:rsidRPr="00105130">
              <w:rPr>
                <w:spacing w:val="1"/>
              </w:rPr>
              <w:t>a</w:t>
            </w:r>
            <w:r w:rsidRPr="00105130">
              <w:t>trav</w:t>
            </w:r>
            <w:r w:rsidRPr="00105130">
              <w:rPr>
                <w:spacing w:val="1"/>
              </w:rPr>
              <w:t>é</w:t>
            </w:r>
            <w:r w:rsidRPr="00105130">
              <w:t xml:space="preserve">s </w:t>
            </w:r>
            <w:r w:rsidRPr="00105130">
              <w:rPr>
                <w:spacing w:val="1"/>
              </w:rPr>
              <w:t>d</w:t>
            </w:r>
            <w:r w:rsidRPr="00105130">
              <w:t xml:space="preserve">a </w:t>
            </w:r>
            <w:r w:rsidRPr="00105130">
              <w:rPr>
                <w:spacing w:val="1"/>
              </w:rPr>
              <w:t>em</w:t>
            </w:r>
            <w:r w:rsidRPr="00105130">
              <w:t>is</w:t>
            </w:r>
            <w:r w:rsidRPr="00105130">
              <w:rPr>
                <w:spacing w:val="-3"/>
              </w:rPr>
              <w:t>s</w:t>
            </w:r>
            <w:r w:rsidRPr="00105130">
              <w:rPr>
                <w:spacing w:val="1"/>
              </w:rPr>
              <w:t>ã</w:t>
            </w:r>
            <w:r w:rsidRPr="00105130">
              <w:t xml:space="preserve">o </w:t>
            </w:r>
            <w:r w:rsidRPr="00105130">
              <w:rPr>
                <w:spacing w:val="1"/>
              </w:rPr>
              <w:t>d</w:t>
            </w:r>
            <w:r w:rsidRPr="00105130">
              <w:t xml:space="preserve">e </w:t>
            </w:r>
            <w:r w:rsidRPr="00105130">
              <w:rPr>
                <w:spacing w:val="1"/>
              </w:rPr>
              <w:t>amo</w:t>
            </w:r>
            <w:r w:rsidRPr="00105130">
              <w:rPr>
                <w:spacing w:val="-2"/>
              </w:rPr>
              <w:t>s</w:t>
            </w:r>
            <w:r w:rsidRPr="00105130">
              <w:t>tras,</w:t>
            </w:r>
            <w:r w:rsidRPr="00105130">
              <w:rPr>
                <w:spacing w:val="1"/>
              </w:rPr>
              <w:t xml:space="preserve"> d</w:t>
            </w:r>
            <w:r w:rsidRPr="00105130">
              <w:t xml:space="preserve">a </w:t>
            </w:r>
            <w:r w:rsidRPr="00105130">
              <w:rPr>
                <w:spacing w:val="1"/>
              </w:rPr>
              <w:t>aná</w:t>
            </w:r>
            <w:r w:rsidRPr="00105130">
              <w:t>l</w:t>
            </w:r>
            <w:r w:rsidRPr="00105130">
              <w:rPr>
                <w:spacing w:val="-1"/>
              </w:rPr>
              <w:t>i</w:t>
            </w:r>
            <w:r w:rsidRPr="00105130">
              <w:t xml:space="preserve">se </w:t>
            </w:r>
            <w:r w:rsidRPr="00105130">
              <w:rPr>
                <w:spacing w:val="1"/>
              </w:rPr>
              <w:t>d</w:t>
            </w:r>
            <w:r w:rsidRPr="00105130">
              <w:t>e</w:t>
            </w:r>
            <w:r w:rsidRPr="00105130">
              <w:rPr>
                <w:spacing w:val="1"/>
              </w:rPr>
              <w:t xml:space="preserve"> no</w:t>
            </w:r>
            <w:r w:rsidRPr="00105130">
              <w:rPr>
                <w:spacing w:val="-2"/>
              </w:rPr>
              <w:t>v</w:t>
            </w:r>
            <w:r w:rsidRPr="00105130">
              <w:rPr>
                <w:spacing w:val="1"/>
              </w:rPr>
              <w:t>o</w:t>
            </w:r>
            <w:r w:rsidRPr="00105130">
              <w:t xml:space="preserve">s </w:t>
            </w:r>
            <w:r w:rsidRPr="00105130">
              <w:rPr>
                <w:spacing w:val="1"/>
              </w:rPr>
              <w:t>p</w:t>
            </w:r>
            <w:r w:rsidRPr="00105130">
              <w:t>ro</w:t>
            </w:r>
            <w:r w:rsidRPr="00105130">
              <w:rPr>
                <w:spacing w:val="1"/>
              </w:rPr>
              <w:t>du</w:t>
            </w:r>
            <w:r w:rsidRPr="00105130">
              <w:rPr>
                <w:spacing w:val="-2"/>
              </w:rPr>
              <w:t>t</w:t>
            </w:r>
            <w:r w:rsidRPr="00105130">
              <w:rPr>
                <w:spacing w:val="1"/>
              </w:rPr>
              <w:t>o</w:t>
            </w:r>
            <w:r w:rsidRPr="00105130">
              <w:t xml:space="preserve">s </w:t>
            </w:r>
            <w:r w:rsidRPr="00105130">
              <w:rPr>
                <w:spacing w:val="3"/>
              </w:rPr>
              <w:t>f</w:t>
            </w:r>
            <w:r w:rsidRPr="00105130">
              <w:t>in</w:t>
            </w:r>
            <w:r w:rsidRPr="00105130">
              <w:rPr>
                <w:spacing w:val="-1"/>
              </w:rPr>
              <w:t>a</w:t>
            </w:r>
            <w:r w:rsidRPr="00105130">
              <w:rPr>
                <w:spacing w:val="1"/>
              </w:rPr>
              <w:t>n</w:t>
            </w:r>
            <w:r w:rsidRPr="00105130">
              <w:t>c</w:t>
            </w:r>
            <w:r w:rsidRPr="00105130">
              <w:rPr>
                <w:spacing w:val="1"/>
              </w:rPr>
              <w:t>e</w:t>
            </w:r>
            <w:r w:rsidRPr="00105130">
              <w:t>i</w:t>
            </w:r>
            <w:r w:rsidRPr="00105130">
              <w:rPr>
                <w:spacing w:val="-1"/>
              </w:rPr>
              <w:t>r</w:t>
            </w:r>
            <w:r w:rsidRPr="00105130">
              <w:rPr>
                <w:spacing w:val="1"/>
              </w:rPr>
              <w:t>o</w:t>
            </w:r>
            <w:r w:rsidRPr="00105130">
              <w:t xml:space="preserve">s </w:t>
            </w:r>
            <w:r w:rsidRPr="00105130">
              <w:rPr>
                <w:spacing w:val="-1"/>
              </w:rPr>
              <w:t>p</w:t>
            </w:r>
            <w:r w:rsidRPr="00105130">
              <w:rPr>
                <w:spacing w:val="1"/>
              </w:rPr>
              <w:t>a</w:t>
            </w:r>
            <w:r w:rsidRPr="00105130">
              <w:t xml:space="preserve">ra </w:t>
            </w:r>
            <w:r w:rsidRPr="00105130">
              <w:rPr>
                <w:spacing w:val="1"/>
              </w:rPr>
              <w:t>ap</w:t>
            </w:r>
            <w:r w:rsidRPr="00105130">
              <w:t>l</w:t>
            </w:r>
            <w:r w:rsidRPr="00105130">
              <w:rPr>
                <w:spacing w:val="-1"/>
              </w:rPr>
              <w:t>i</w:t>
            </w:r>
            <w:r w:rsidRPr="00105130">
              <w:t>c</w:t>
            </w:r>
            <w:r w:rsidRPr="00105130">
              <w:rPr>
                <w:spacing w:val="1"/>
              </w:rPr>
              <w:t>a</w:t>
            </w:r>
            <w:r w:rsidRPr="00105130">
              <w:t>ç</w:t>
            </w:r>
            <w:r w:rsidRPr="00105130">
              <w:rPr>
                <w:spacing w:val="1"/>
              </w:rPr>
              <w:t>ã</w:t>
            </w:r>
            <w:r w:rsidRPr="00105130">
              <w:rPr>
                <w:spacing w:val="-1"/>
              </w:rPr>
              <w:t>o</w:t>
            </w:r>
            <w:r w:rsidRPr="00105130">
              <w:t>, a s</w:t>
            </w:r>
            <w:r w:rsidRPr="00105130">
              <w:rPr>
                <w:spacing w:val="1"/>
              </w:rPr>
              <w:t>e</w:t>
            </w:r>
            <w:r w:rsidRPr="00105130">
              <w:t xml:space="preserve">r </w:t>
            </w:r>
            <w:r w:rsidRPr="00105130">
              <w:rPr>
                <w:spacing w:val="1"/>
              </w:rPr>
              <w:t>d</w:t>
            </w:r>
            <w:r w:rsidRPr="00105130">
              <w:t>is</w:t>
            </w:r>
            <w:r w:rsidRPr="00105130">
              <w:rPr>
                <w:spacing w:val="-2"/>
              </w:rPr>
              <w:t>p</w:t>
            </w:r>
            <w:r w:rsidRPr="00105130">
              <w:rPr>
                <w:spacing w:val="1"/>
              </w:rPr>
              <w:t>on</w:t>
            </w:r>
            <w:r w:rsidRPr="00105130">
              <w:t>ibil</w:t>
            </w:r>
            <w:r w:rsidRPr="00105130">
              <w:rPr>
                <w:spacing w:val="-1"/>
              </w:rPr>
              <w:t>i</w:t>
            </w:r>
            <w:r w:rsidRPr="00105130">
              <w:rPr>
                <w:spacing w:val="-2"/>
              </w:rPr>
              <w:t>z</w:t>
            </w:r>
            <w:r w:rsidRPr="00105130">
              <w:rPr>
                <w:spacing w:val="1"/>
              </w:rPr>
              <w:t>ad</w:t>
            </w:r>
            <w:r w:rsidRPr="00105130">
              <w:t>a</w:t>
            </w:r>
            <w:r w:rsidRPr="00105130">
              <w:rPr>
                <w:spacing w:val="1"/>
              </w:rPr>
              <w:t xml:space="preserve"> a</w:t>
            </w:r>
            <w:r w:rsidRPr="00105130">
              <w:t xml:space="preserve">o </w:t>
            </w:r>
            <w:r w:rsidRPr="00105130">
              <w:rPr>
                <w:spacing w:val="1"/>
              </w:rPr>
              <w:t>IPERON pa</w:t>
            </w:r>
            <w:r w:rsidRPr="00105130">
              <w:t>ra a t</w:t>
            </w:r>
            <w:r w:rsidRPr="00105130">
              <w:rPr>
                <w:spacing w:val="-1"/>
              </w:rPr>
              <w:t>o</w:t>
            </w:r>
            <w:r w:rsidRPr="00105130">
              <w:rPr>
                <w:spacing w:val="1"/>
              </w:rPr>
              <w:t>m</w:t>
            </w:r>
            <w:r w:rsidRPr="00105130">
              <w:rPr>
                <w:spacing w:val="-1"/>
              </w:rPr>
              <w:t>a</w:t>
            </w:r>
            <w:r w:rsidRPr="00105130">
              <w:rPr>
                <w:spacing w:val="1"/>
              </w:rPr>
              <w:t>d</w:t>
            </w:r>
            <w:r w:rsidRPr="00105130">
              <w:t xml:space="preserve">a </w:t>
            </w:r>
            <w:r w:rsidRPr="00105130">
              <w:rPr>
                <w:spacing w:val="1"/>
              </w:rPr>
              <w:t>d</w:t>
            </w:r>
            <w:r w:rsidRPr="00105130">
              <w:t xml:space="preserve">e </w:t>
            </w:r>
            <w:r w:rsidRPr="00105130">
              <w:rPr>
                <w:spacing w:val="-1"/>
              </w:rPr>
              <w:t>d</w:t>
            </w:r>
            <w:r w:rsidRPr="00105130">
              <w:rPr>
                <w:spacing w:val="1"/>
              </w:rPr>
              <w:t>e</w:t>
            </w:r>
            <w:r w:rsidRPr="00105130">
              <w:rPr>
                <w:spacing w:val="-2"/>
              </w:rPr>
              <w:t>c</w:t>
            </w:r>
            <w:r w:rsidRPr="00105130">
              <w:t>isã</w:t>
            </w:r>
            <w:r w:rsidRPr="00105130">
              <w:rPr>
                <w:spacing w:val="1"/>
              </w:rPr>
              <w:t>o</w:t>
            </w:r>
            <w:r w:rsidRPr="00105130">
              <w:t xml:space="preserve">. A </w:t>
            </w:r>
            <w:r w:rsidRPr="00105130">
              <w:rPr>
                <w:spacing w:val="-1"/>
              </w:rPr>
              <w:t>a</w:t>
            </w:r>
            <w:r w:rsidRPr="00105130">
              <w:rPr>
                <w:spacing w:val="1"/>
              </w:rPr>
              <w:t>mo</w:t>
            </w:r>
            <w:r w:rsidRPr="00105130">
              <w:t>stra</w:t>
            </w:r>
            <w:r w:rsidRPr="00105130">
              <w:rPr>
                <w:spacing w:val="1"/>
              </w:rPr>
              <w:t xml:space="preserve"> de</w:t>
            </w:r>
            <w:r w:rsidRPr="00105130">
              <w:rPr>
                <w:spacing w:val="-2"/>
              </w:rPr>
              <w:t>v</w:t>
            </w:r>
            <w:r w:rsidRPr="00105130">
              <w:rPr>
                <w:spacing w:val="1"/>
              </w:rPr>
              <w:t>e</w:t>
            </w:r>
            <w:r w:rsidRPr="00105130">
              <w:t>rá s</w:t>
            </w:r>
            <w:r w:rsidRPr="00105130">
              <w:rPr>
                <w:spacing w:val="1"/>
              </w:rPr>
              <w:t>e</w:t>
            </w:r>
            <w:r w:rsidRPr="00105130">
              <w:t>r c</w:t>
            </w:r>
            <w:r w:rsidRPr="00105130">
              <w:rPr>
                <w:spacing w:val="1"/>
              </w:rPr>
              <w:t>om</w:t>
            </w:r>
            <w:r w:rsidRPr="00105130">
              <w:rPr>
                <w:spacing w:val="-1"/>
              </w:rPr>
              <w:t>p</w:t>
            </w:r>
            <w:r w:rsidRPr="00105130">
              <w:rPr>
                <w:spacing w:val="1"/>
              </w:rPr>
              <w:t>o</w:t>
            </w:r>
            <w:r w:rsidRPr="00105130">
              <w:t xml:space="preserve">sta </w:t>
            </w:r>
            <w:r w:rsidRPr="00105130">
              <w:rPr>
                <w:spacing w:val="1"/>
              </w:rPr>
              <w:t>po</w:t>
            </w:r>
            <w:r w:rsidRPr="00105130">
              <w:t xml:space="preserve">r </w:t>
            </w:r>
            <w:r w:rsidRPr="00105130">
              <w:rPr>
                <w:spacing w:val="1"/>
              </w:rPr>
              <w:t>u</w:t>
            </w:r>
            <w:r w:rsidRPr="00105130">
              <w:t>m f</w:t>
            </w:r>
            <w:r w:rsidRPr="00105130">
              <w:rPr>
                <w:spacing w:val="1"/>
              </w:rPr>
              <w:t>u</w:t>
            </w:r>
            <w:r w:rsidRPr="00105130">
              <w:rPr>
                <w:spacing w:val="-1"/>
              </w:rPr>
              <w:t>nd</w:t>
            </w:r>
            <w:r w:rsidRPr="00105130">
              <w:t>o c</w:t>
            </w:r>
            <w:r w:rsidRPr="00105130">
              <w:rPr>
                <w:spacing w:val="1"/>
              </w:rPr>
              <w:t>o</w:t>
            </w:r>
            <w:r w:rsidRPr="00105130">
              <w:t xml:space="preserve">m </w:t>
            </w:r>
            <w:r w:rsidRPr="00105130">
              <w:rPr>
                <w:i/>
              </w:rPr>
              <w:t>B</w:t>
            </w:r>
            <w:r w:rsidRPr="00105130">
              <w:rPr>
                <w:i/>
                <w:iCs/>
                <w:spacing w:val="1"/>
              </w:rPr>
              <w:t>en</w:t>
            </w:r>
            <w:r w:rsidRPr="00105130">
              <w:rPr>
                <w:i/>
                <w:iCs/>
              </w:rPr>
              <w:t>c</w:t>
            </w:r>
            <w:r w:rsidRPr="00105130">
              <w:rPr>
                <w:i/>
                <w:iCs/>
                <w:spacing w:val="2"/>
              </w:rPr>
              <w:t>h</w:t>
            </w:r>
            <w:r w:rsidRPr="00105130">
              <w:rPr>
                <w:i/>
                <w:iCs/>
                <w:spacing w:val="-3"/>
              </w:rPr>
              <w:t>m</w:t>
            </w:r>
            <w:r w:rsidRPr="00105130">
              <w:rPr>
                <w:i/>
                <w:iCs/>
                <w:spacing w:val="1"/>
              </w:rPr>
              <w:t>a</w:t>
            </w:r>
            <w:r w:rsidRPr="00105130">
              <w:rPr>
                <w:i/>
                <w:iCs/>
              </w:rPr>
              <w:t xml:space="preserve">rk </w:t>
            </w:r>
            <w:r w:rsidRPr="00105130">
              <w:rPr>
                <w:spacing w:val="1"/>
              </w:rPr>
              <w:t>e</w:t>
            </w:r>
            <w:r w:rsidRPr="00105130">
              <w:t xml:space="preserve">m IMA </w:t>
            </w:r>
            <w:r w:rsidRPr="00105130">
              <w:rPr>
                <w:spacing w:val="1"/>
              </w:rPr>
              <w:t>o</w:t>
            </w:r>
            <w:r w:rsidRPr="00105130">
              <w:t>u ID</w:t>
            </w:r>
            <w:r w:rsidRPr="00105130">
              <w:rPr>
                <w:spacing w:val="-2"/>
              </w:rPr>
              <w:t>K</w:t>
            </w:r>
            <w:r w:rsidRPr="00105130">
              <w:t xml:space="preserve">A, </w:t>
            </w:r>
            <w:r w:rsidRPr="00105130">
              <w:rPr>
                <w:spacing w:val="-1"/>
              </w:rPr>
              <w:t>u</w:t>
            </w:r>
            <w:r w:rsidRPr="00105130">
              <w:t>m f</w:t>
            </w:r>
            <w:r w:rsidRPr="00105130">
              <w:rPr>
                <w:spacing w:val="1"/>
              </w:rPr>
              <w:t>un</w:t>
            </w:r>
            <w:r w:rsidRPr="00105130">
              <w:rPr>
                <w:spacing w:val="-1"/>
              </w:rPr>
              <w:t>d</w:t>
            </w:r>
            <w:r w:rsidRPr="00105130">
              <w:t xml:space="preserve">o </w:t>
            </w:r>
            <w:r w:rsidRPr="00105130">
              <w:rPr>
                <w:spacing w:val="1"/>
              </w:rPr>
              <w:t>d</w:t>
            </w:r>
            <w:r w:rsidRPr="00105130">
              <w:t xml:space="preserve">e </w:t>
            </w:r>
            <w:r w:rsidRPr="00105130">
              <w:rPr>
                <w:spacing w:val="-3"/>
              </w:rPr>
              <w:t>r</w:t>
            </w:r>
            <w:r w:rsidRPr="00105130">
              <w:rPr>
                <w:spacing w:val="1"/>
              </w:rPr>
              <w:t>en</w:t>
            </w:r>
            <w:r w:rsidRPr="00105130">
              <w:rPr>
                <w:spacing w:val="-1"/>
              </w:rPr>
              <w:t>d</w:t>
            </w:r>
            <w:r w:rsidRPr="00105130">
              <w:t xml:space="preserve">a </w:t>
            </w:r>
            <w:r w:rsidRPr="00105130">
              <w:rPr>
                <w:spacing w:val="3"/>
              </w:rPr>
              <w:t>f</w:t>
            </w:r>
            <w:r w:rsidRPr="00105130">
              <w:t>i</w:t>
            </w:r>
            <w:r w:rsidRPr="00105130">
              <w:rPr>
                <w:spacing w:val="-3"/>
              </w:rPr>
              <w:t>x</w:t>
            </w:r>
            <w:r w:rsidRPr="00105130">
              <w:t xml:space="preserve">a </w:t>
            </w:r>
            <w:r w:rsidRPr="00105130">
              <w:rPr>
                <w:spacing w:val="1"/>
              </w:rPr>
              <w:t>no</w:t>
            </w:r>
            <w:r w:rsidRPr="00105130">
              <w:t xml:space="preserve">s </w:t>
            </w:r>
            <w:r w:rsidRPr="00105130">
              <w:rPr>
                <w:spacing w:val="1"/>
              </w:rPr>
              <w:t>mo</w:t>
            </w:r>
            <w:r w:rsidRPr="00105130">
              <w:t>l</w:t>
            </w:r>
            <w:r w:rsidRPr="00105130">
              <w:rPr>
                <w:spacing w:val="-2"/>
              </w:rPr>
              <w:t>d</w:t>
            </w:r>
            <w:r w:rsidRPr="00105130">
              <w:rPr>
                <w:spacing w:val="1"/>
              </w:rPr>
              <w:t>e</w:t>
            </w:r>
            <w:r w:rsidRPr="00105130">
              <w:t>s</w:t>
            </w:r>
            <w:r w:rsidRPr="00105130">
              <w:rPr>
                <w:spacing w:val="1"/>
              </w:rPr>
              <w:t xml:space="preserve"> d</w:t>
            </w:r>
            <w:r w:rsidRPr="00105130">
              <w:t>a Res</w:t>
            </w:r>
            <w:r w:rsidRPr="00105130">
              <w:rPr>
                <w:spacing w:val="1"/>
              </w:rPr>
              <w:t>o</w:t>
            </w:r>
            <w:r w:rsidRPr="00105130">
              <w:rPr>
                <w:spacing w:val="-3"/>
              </w:rPr>
              <w:t>l</w:t>
            </w:r>
            <w:r w:rsidRPr="00105130">
              <w:rPr>
                <w:spacing w:val="1"/>
              </w:rPr>
              <w:t>u</w:t>
            </w:r>
            <w:r w:rsidRPr="00105130">
              <w:t>ç</w:t>
            </w:r>
            <w:r w:rsidRPr="00105130">
              <w:rPr>
                <w:spacing w:val="1"/>
              </w:rPr>
              <w:t>ã</w:t>
            </w:r>
            <w:r w:rsidRPr="00105130">
              <w:t xml:space="preserve">o </w:t>
            </w:r>
            <w:r w:rsidRPr="00105130">
              <w:rPr>
                <w:spacing w:val="1"/>
              </w:rPr>
              <w:t>n</w:t>
            </w:r>
            <w:r w:rsidRPr="00105130">
              <w:t xml:space="preserve">º </w:t>
            </w:r>
            <w:r w:rsidRPr="00105130">
              <w:rPr>
                <w:spacing w:val="1"/>
              </w:rPr>
              <w:t>3</w:t>
            </w:r>
            <w:r w:rsidRPr="00105130">
              <w:t>.</w:t>
            </w:r>
            <w:r w:rsidRPr="00105130">
              <w:rPr>
                <w:spacing w:val="-1"/>
              </w:rPr>
              <w:t>9</w:t>
            </w:r>
            <w:r w:rsidRPr="00105130">
              <w:rPr>
                <w:spacing w:val="1"/>
              </w:rPr>
              <w:t>22</w:t>
            </w:r>
            <w:r w:rsidRPr="00105130">
              <w:rPr>
                <w:spacing w:val="-2"/>
              </w:rPr>
              <w:t>/</w:t>
            </w:r>
            <w:r w:rsidRPr="00105130">
              <w:rPr>
                <w:spacing w:val="1"/>
              </w:rPr>
              <w:t>20</w:t>
            </w:r>
            <w:r w:rsidRPr="00105130">
              <w:rPr>
                <w:spacing w:val="-1"/>
              </w:rPr>
              <w:t>1</w:t>
            </w:r>
            <w:r w:rsidRPr="00105130">
              <w:rPr>
                <w:spacing w:val="1"/>
              </w:rPr>
              <w:t>0</w:t>
            </w:r>
            <w:r w:rsidRPr="00105130">
              <w:t xml:space="preserve">, </w:t>
            </w:r>
            <w:r w:rsidRPr="00105130">
              <w:rPr>
                <w:spacing w:val="-1"/>
              </w:rPr>
              <w:t>d</w:t>
            </w:r>
            <w:r w:rsidRPr="00105130">
              <w:t>o C</w:t>
            </w:r>
            <w:r w:rsidRPr="00105130">
              <w:rPr>
                <w:spacing w:val="-1"/>
              </w:rPr>
              <w:t>M</w:t>
            </w:r>
            <w:r w:rsidRPr="00105130">
              <w:t>N, um fundo ref</w:t>
            </w:r>
            <w:r w:rsidRPr="00105130">
              <w:rPr>
                <w:spacing w:val="1"/>
              </w:rPr>
              <w:t>e</w:t>
            </w:r>
            <w:r w:rsidRPr="00105130">
              <w:t>re</w:t>
            </w:r>
            <w:r w:rsidRPr="00105130">
              <w:rPr>
                <w:spacing w:val="1"/>
              </w:rPr>
              <w:t>n</w:t>
            </w:r>
            <w:r w:rsidRPr="00105130">
              <w:t>ci</w:t>
            </w:r>
            <w:r w:rsidRPr="00105130">
              <w:rPr>
                <w:spacing w:val="-2"/>
              </w:rPr>
              <w:t>a</w:t>
            </w:r>
            <w:r w:rsidRPr="00105130">
              <w:rPr>
                <w:spacing w:val="1"/>
              </w:rPr>
              <w:t>d</w:t>
            </w:r>
            <w:r w:rsidRPr="00105130">
              <w:t>o</w:t>
            </w:r>
            <w:r w:rsidRPr="00105130">
              <w:rPr>
                <w:spacing w:val="1"/>
              </w:rPr>
              <w:t xml:space="preserve"> e</w:t>
            </w:r>
            <w:r w:rsidRPr="00105130">
              <w:t>m in</w:t>
            </w:r>
            <w:r w:rsidRPr="00105130">
              <w:rPr>
                <w:spacing w:val="1"/>
              </w:rPr>
              <w:t>d</w:t>
            </w:r>
            <w:r w:rsidRPr="00105130">
              <w:t>i</w:t>
            </w:r>
            <w:r w:rsidRPr="00105130">
              <w:rPr>
                <w:spacing w:val="-3"/>
              </w:rPr>
              <w:t>c</w:t>
            </w:r>
            <w:r w:rsidRPr="00105130">
              <w:rPr>
                <w:spacing w:val="1"/>
              </w:rPr>
              <w:t>ado</w:t>
            </w:r>
            <w:r w:rsidRPr="00105130">
              <w:t xml:space="preserve">r </w:t>
            </w:r>
            <w:r w:rsidRPr="00105130">
              <w:rPr>
                <w:spacing w:val="1"/>
              </w:rPr>
              <w:t>d</w:t>
            </w:r>
            <w:r w:rsidRPr="00105130">
              <w:t>e</w:t>
            </w:r>
            <w:r w:rsidRPr="00105130">
              <w:rPr>
                <w:spacing w:val="1"/>
              </w:rPr>
              <w:t xml:space="preserve"> de</w:t>
            </w:r>
            <w:r w:rsidRPr="00105130">
              <w:t>s</w:t>
            </w:r>
            <w:r w:rsidRPr="00105130">
              <w:rPr>
                <w:spacing w:val="-1"/>
              </w:rPr>
              <w:t>e</w:t>
            </w:r>
            <w:r w:rsidRPr="00105130">
              <w:rPr>
                <w:spacing w:val="1"/>
              </w:rPr>
              <w:t>m</w:t>
            </w:r>
            <w:r w:rsidRPr="00105130">
              <w:rPr>
                <w:spacing w:val="-1"/>
              </w:rPr>
              <w:t>p</w:t>
            </w:r>
            <w:r w:rsidRPr="00105130">
              <w:rPr>
                <w:spacing w:val="1"/>
              </w:rPr>
              <w:t>e</w:t>
            </w:r>
            <w:r w:rsidRPr="00105130">
              <w:rPr>
                <w:spacing w:val="-1"/>
              </w:rPr>
              <w:t>n</w:t>
            </w:r>
            <w:r w:rsidRPr="00105130">
              <w:rPr>
                <w:spacing w:val="1"/>
              </w:rPr>
              <w:t>h</w:t>
            </w:r>
            <w:r w:rsidRPr="00105130">
              <w:t xml:space="preserve">o </w:t>
            </w:r>
            <w:r w:rsidRPr="00105130">
              <w:rPr>
                <w:spacing w:val="1"/>
              </w:rPr>
              <w:t>d</w:t>
            </w:r>
            <w:r w:rsidRPr="00105130">
              <w:t>e re</w:t>
            </w:r>
            <w:r w:rsidRPr="00105130">
              <w:rPr>
                <w:spacing w:val="1"/>
              </w:rPr>
              <w:t>nd</w:t>
            </w:r>
            <w:r w:rsidRPr="00105130">
              <w:t xml:space="preserve">a </w:t>
            </w:r>
            <w:r w:rsidRPr="00105130">
              <w:rPr>
                <w:spacing w:val="3"/>
              </w:rPr>
              <w:t>f</w:t>
            </w:r>
            <w:r w:rsidRPr="00105130">
              <w:t>i</w:t>
            </w:r>
            <w:r w:rsidRPr="00105130">
              <w:rPr>
                <w:spacing w:val="-3"/>
              </w:rPr>
              <w:t>x</w:t>
            </w:r>
            <w:r w:rsidRPr="00105130">
              <w:rPr>
                <w:spacing w:val="1"/>
              </w:rPr>
              <w:t>a</w:t>
            </w:r>
            <w:r w:rsidRPr="00105130">
              <w:t xml:space="preserve">, </w:t>
            </w:r>
            <w:r w:rsidRPr="00105130">
              <w:rPr>
                <w:spacing w:val="1"/>
              </w:rPr>
              <w:t>u</w:t>
            </w:r>
            <w:r w:rsidRPr="00105130">
              <w:t>m f</w:t>
            </w:r>
            <w:r w:rsidRPr="00105130">
              <w:rPr>
                <w:spacing w:val="1"/>
              </w:rPr>
              <w:t>u</w:t>
            </w:r>
            <w:r w:rsidRPr="00105130">
              <w:rPr>
                <w:spacing w:val="-1"/>
              </w:rPr>
              <w:t>n</w:t>
            </w:r>
            <w:r w:rsidRPr="00105130">
              <w:rPr>
                <w:spacing w:val="1"/>
              </w:rPr>
              <w:t>d</w:t>
            </w:r>
            <w:r w:rsidRPr="00105130">
              <w:t xml:space="preserve">o </w:t>
            </w:r>
            <w:r w:rsidRPr="00105130">
              <w:rPr>
                <w:spacing w:val="1"/>
              </w:rPr>
              <w:t>mu</w:t>
            </w:r>
            <w:r w:rsidRPr="00105130">
              <w:t>lt</w:t>
            </w:r>
            <w:r w:rsidRPr="00105130">
              <w:rPr>
                <w:spacing w:val="-3"/>
              </w:rPr>
              <w:t>i</w:t>
            </w:r>
            <w:r w:rsidRPr="00105130">
              <w:rPr>
                <w:spacing w:val="1"/>
              </w:rPr>
              <w:t>me</w:t>
            </w:r>
            <w:r w:rsidRPr="00105130">
              <w:t>rca</w:t>
            </w:r>
            <w:r w:rsidRPr="00105130">
              <w:rPr>
                <w:spacing w:val="-1"/>
              </w:rPr>
              <w:t>d</w:t>
            </w:r>
            <w:r w:rsidRPr="00105130">
              <w:rPr>
                <w:spacing w:val="1"/>
              </w:rPr>
              <w:t>o</w:t>
            </w:r>
            <w:r w:rsidRPr="00105130">
              <w:t xml:space="preserve">, </w:t>
            </w:r>
            <w:r w:rsidRPr="00105130">
              <w:rPr>
                <w:spacing w:val="-1"/>
              </w:rPr>
              <w:t>u</w:t>
            </w:r>
            <w:r w:rsidRPr="00105130">
              <w:t xml:space="preserve">m </w:t>
            </w:r>
            <w:r w:rsidRPr="00105130">
              <w:rPr>
                <w:spacing w:val="3"/>
              </w:rPr>
              <w:t>f</w:t>
            </w:r>
            <w:r w:rsidRPr="00105130">
              <w:rPr>
                <w:spacing w:val="-1"/>
              </w:rPr>
              <w:t>un</w:t>
            </w:r>
            <w:r w:rsidRPr="00105130">
              <w:rPr>
                <w:spacing w:val="1"/>
              </w:rPr>
              <w:t>d</w:t>
            </w:r>
            <w:r w:rsidRPr="00105130">
              <w:t xml:space="preserve">o </w:t>
            </w:r>
            <w:r w:rsidRPr="00105130">
              <w:rPr>
                <w:spacing w:val="1"/>
              </w:rPr>
              <w:t>d</w:t>
            </w:r>
            <w:r w:rsidRPr="00105130">
              <w:t>e re</w:t>
            </w:r>
            <w:r w:rsidRPr="00105130">
              <w:rPr>
                <w:spacing w:val="-1"/>
              </w:rPr>
              <w:t>n</w:t>
            </w:r>
            <w:r w:rsidRPr="00105130">
              <w:rPr>
                <w:spacing w:val="1"/>
              </w:rPr>
              <w:t>d</w:t>
            </w:r>
            <w:r w:rsidRPr="00105130">
              <w:t xml:space="preserve">a </w:t>
            </w:r>
            <w:r w:rsidRPr="00105130">
              <w:rPr>
                <w:spacing w:val="-2"/>
              </w:rPr>
              <w:t>v</w:t>
            </w:r>
            <w:r w:rsidRPr="00105130">
              <w:rPr>
                <w:spacing w:val="1"/>
              </w:rPr>
              <w:t>a</w:t>
            </w:r>
            <w:r w:rsidRPr="00105130">
              <w:t>r</w:t>
            </w:r>
            <w:r w:rsidRPr="00105130">
              <w:rPr>
                <w:spacing w:val="-1"/>
              </w:rPr>
              <w:t>i</w:t>
            </w:r>
            <w:r w:rsidRPr="00105130">
              <w:rPr>
                <w:spacing w:val="1"/>
              </w:rPr>
              <w:t>á</w:t>
            </w:r>
            <w:r w:rsidRPr="00105130">
              <w:rPr>
                <w:spacing w:val="-2"/>
              </w:rPr>
              <w:t>v</w:t>
            </w:r>
            <w:r w:rsidRPr="00105130">
              <w:rPr>
                <w:spacing w:val="1"/>
              </w:rPr>
              <w:t>e</w:t>
            </w:r>
            <w:r w:rsidRPr="00105130">
              <w:t xml:space="preserve">l, </w:t>
            </w:r>
            <w:r w:rsidRPr="00105130">
              <w:rPr>
                <w:spacing w:val="1"/>
              </w:rPr>
              <w:t>u</w:t>
            </w:r>
            <w:r w:rsidRPr="00105130">
              <w:t>m Fu</w:t>
            </w:r>
            <w:r w:rsidRPr="00105130">
              <w:rPr>
                <w:spacing w:val="1"/>
              </w:rPr>
              <w:t>n</w:t>
            </w:r>
            <w:r w:rsidRPr="00105130">
              <w:rPr>
                <w:spacing w:val="-1"/>
              </w:rPr>
              <w:t>d</w:t>
            </w:r>
            <w:r w:rsidRPr="00105130">
              <w:t xml:space="preserve">o </w:t>
            </w:r>
            <w:r w:rsidRPr="00105130">
              <w:rPr>
                <w:spacing w:val="-1"/>
              </w:rPr>
              <w:t>d</w:t>
            </w:r>
            <w:r w:rsidRPr="00105130">
              <w:t>e I</w:t>
            </w:r>
            <w:r w:rsidRPr="00105130">
              <w:rPr>
                <w:spacing w:val="1"/>
              </w:rPr>
              <w:t>n</w:t>
            </w:r>
            <w:r w:rsidRPr="00105130">
              <w:rPr>
                <w:spacing w:val="-2"/>
              </w:rPr>
              <w:t>v</w:t>
            </w:r>
            <w:r w:rsidRPr="00105130">
              <w:rPr>
                <w:spacing w:val="1"/>
              </w:rPr>
              <w:t>e</w:t>
            </w:r>
            <w:r w:rsidRPr="00105130">
              <w:t>st</w:t>
            </w:r>
            <w:r w:rsidRPr="00105130">
              <w:rPr>
                <w:spacing w:val="-2"/>
              </w:rPr>
              <w:t>i</w:t>
            </w:r>
            <w:r w:rsidRPr="00105130">
              <w:rPr>
                <w:spacing w:val="1"/>
              </w:rPr>
              <w:t>me</w:t>
            </w:r>
            <w:r w:rsidRPr="00105130">
              <w:rPr>
                <w:spacing w:val="-1"/>
              </w:rPr>
              <w:t>n</w:t>
            </w:r>
            <w:r w:rsidRPr="00105130">
              <w:t>t</w:t>
            </w:r>
            <w:r w:rsidRPr="00105130">
              <w:rPr>
                <w:spacing w:val="1"/>
              </w:rPr>
              <w:t>o</w:t>
            </w:r>
            <w:r w:rsidRPr="00105130">
              <w:t xml:space="preserve">s </w:t>
            </w:r>
            <w:r w:rsidRPr="00105130">
              <w:rPr>
                <w:spacing w:val="1"/>
              </w:rPr>
              <w:t>e</w:t>
            </w:r>
            <w:r w:rsidRPr="00105130">
              <w:t>m D</w:t>
            </w:r>
            <w:r w:rsidRPr="00105130">
              <w:rPr>
                <w:spacing w:val="-1"/>
              </w:rPr>
              <w:t>i</w:t>
            </w:r>
            <w:r w:rsidRPr="00105130">
              <w:t>reit</w:t>
            </w:r>
            <w:r w:rsidRPr="00105130">
              <w:rPr>
                <w:spacing w:val="1"/>
              </w:rPr>
              <w:t>o</w:t>
            </w:r>
            <w:r w:rsidRPr="00105130">
              <w:t>s C</w:t>
            </w:r>
            <w:r w:rsidRPr="00105130">
              <w:rPr>
                <w:spacing w:val="-1"/>
              </w:rPr>
              <w:t>re</w:t>
            </w:r>
            <w:r w:rsidRPr="00105130">
              <w:rPr>
                <w:spacing w:val="1"/>
              </w:rPr>
              <w:t>d</w:t>
            </w:r>
            <w:r w:rsidRPr="00105130">
              <w:t>it</w:t>
            </w:r>
            <w:r w:rsidRPr="00105130">
              <w:rPr>
                <w:spacing w:val="1"/>
              </w:rPr>
              <w:t>ó</w:t>
            </w:r>
            <w:r w:rsidRPr="00105130">
              <w:t>r</w:t>
            </w:r>
            <w:r w:rsidRPr="00105130">
              <w:rPr>
                <w:spacing w:val="-4"/>
              </w:rPr>
              <w:t>i</w:t>
            </w:r>
            <w:r w:rsidRPr="00105130">
              <w:rPr>
                <w:spacing w:val="1"/>
              </w:rPr>
              <w:t>o</w:t>
            </w:r>
            <w:r w:rsidRPr="00105130">
              <w:t xml:space="preserve">s – FIDC e </w:t>
            </w:r>
            <w:r w:rsidRPr="00105130">
              <w:rPr>
                <w:spacing w:val="-1"/>
              </w:rPr>
              <w:t>u</w:t>
            </w:r>
            <w:r w:rsidRPr="00105130">
              <w:t>m f</w:t>
            </w:r>
            <w:r w:rsidRPr="00105130">
              <w:rPr>
                <w:spacing w:val="-1"/>
              </w:rPr>
              <w:t>u</w:t>
            </w:r>
            <w:r w:rsidRPr="00105130">
              <w:rPr>
                <w:spacing w:val="1"/>
              </w:rPr>
              <w:t>nd</w:t>
            </w:r>
            <w:r w:rsidRPr="00105130">
              <w:t xml:space="preserve">o </w:t>
            </w:r>
            <w:r w:rsidRPr="00105130">
              <w:rPr>
                <w:spacing w:val="1"/>
              </w:rPr>
              <w:t>e</w:t>
            </w:r>
            <w:r w:rsidRPr="00105130">
              <w:t>stru</w:t>
            </w:r>
            <w:r w:rsidRPr="00105130">
              <w:rPr>
                <w:spacing w:val="1"/>
              </w:rPr>
              <w:t>tu</w:t>
            </w:r>
            <w:r w:rsidRPr="00105130">
              <w:t>r</w:t>
            </w:r>
            <w:r w:rsidRPr="00105130">
              <w:rPr>
                <w:spacing w:val="-2"/>
              </w:rPr>
              <w:t>a</w:t>
            </w:r>
            <w:r w:rsidRPr="00105130">
              <w:rPr>
                <w:spacing w:val="1"/>
              </w:rPr>
              <w:t>do</w:t>
            </w:r>
            <w:r w:rsidRPr="00105130">
              <w:t>, s</w:t>
            </w:r>
            <w:r w:rsidRPr="00105130">
              <w:rPr>
                <w:spacing w:val="-1"/>
              </w:rPr>
              <w:t>e</w:t>
            </w:r>
            <w:r w:rsidRPr="00105130">
              <w:rPr>
                <w:spacing w:val="1"/>
              </w:rPr>
              <w:t>nd</w:t>
            </w:r>
            <w:r w:rsidRPr="00105130">
              <w:t xml:space="preserve">o </w:t>
            </w:r>
            <w:r w:rsidRPr="00105130">
              <w:rPr>
                <w:spacing w:val="-1"/>
              </w:rPr>
              <w:t>u</w:t>
            </w:r>
            <w:r w:rsidRPr="00105130">
              <w:t>m F</w:t>
            </w:r>
            <w:r w:rsidRPr="00105130">
              <w:rPr>
                <w:spacing w:val="-2"/>
              </w:rPr>
              <w:t>u</w:t>
            </w:r>
            <w:r w:rsidRPr="00105130">
              <w:rPr>
                <w:spacing w:val="1"/>
              </w:rPr>
              <w:t>n</w:t>
            </w:r>
            <w:r w:rsidRPr="00105130">
              <w:rPr>
                <w:spacing w:val="-1"/>
              </w:rPr>
              <w:t>d</w:t>
            </w:r>
            <w:r w:rsidRPr="00105130">
              <w:t xml:space="preserve">o </w:t>
            </w:r>
            <w:r w:rsidRPr="00105130">
              <w:rPr>
                <w:spacing w:val="-1"/>
              </w:rPr>
              <w:t>d</w:t>
            </w:r>
            <w:r w:rsidRPr="00105130">
              <w:t xml:space="preserve">e </w:t>
            </w:r>
            <w:r w:rsidRPr="00105130">
              <w:rPr>
                <w:spacing w:val="-2"/>
              </w:rPr>
              <w:t>I</w:t>
            </w:r>
            <w:r w:rsidRPr="00105130">
              <w:rPr>
                <w:spacing w:val="1"/>
              </w:rPr>
              <w:t>n</w:t>
            </w:r>
            <w:r w:rsidRPr="00105130">
              <w:rPr>
                <w:spacing w:val="-2"/>
              </w:rPr>
              <w:t>v</w:t>
            </w:r>
            <w:r w:rsidRPr="00105130">
              <w:rPr>
                <w:spacing w:val="1"/>
              </w:rPr>
              <w:t>e</w:t>
            </w:r>
            <w:r w:rsidRPr="00105130">
              <w:t>stime</w:t>
            </w:r>
            <w:r w:rsidRPr="00105130">
              <w:rPr>
                <w:spacing w:val="1"/>
              </w:rPr>
              <w:t>n</w:t>
            </w:r>
            <w:r w:rsidRPr="00105130">
              <w:t>to I</w:t>
            </w:r>
            <w:r w:rsidRPr="00105130">
              <w:rPr>
                <w:spacing w:val="2"/>
              </w:rPr>
              <w:t>m</w:t>
            </w:r>
            <w:r w:rsidRPr="00105130">
              <w:rPr>
                <w:spacing w:val="-1"/>
              </w:rPr>
              <w:t>o</w:t>
            </w:r>
            <w:r w:rsidRPr="00105130">
              <w:rPr>
                <w:spacing w:val="1"/>
              </w:rPr>
              <w:t>b</w:t>
            </w:r>
            <w:r w:rsidRPr="00105130">
              <w:t>i</w:t>
            </w:r>
            <w:r w:rsidRPr="00105130">
              <w:rPr>
                <w:spacing w:val="-1"/>
              </w:rPr>
              <w:t>l</w:t>
            </w:r>
            <w:r w:rsidRPr="00105130">
              <w:t>iár</w:t>
            </w:r>
            <w:r w:rsidRPr="00105130">
              <w:rPr>
                <w:spacing w:val="-1"/>
              </w:rPr>
              <w:t>i</w:t>
            </w:r>
            <w:r w:rsidRPr="00105130">
              <w:t xml:space="preserve">o – FII </w:t>
            </w:r>
            <w:r w:rsidRPr="00105130">
              <w:rPr>
                <w:spacing w:val="-1"/>
              </w:rPr>
              <w:t>o</w:t>
            </w:r>
            <w:r w:rsidRPr="00105130">
              <w:t xml:space="preserve">u </w:t>
            </w:r>
            <w:r w:rsidRPr="00105130">
              <w:rPr>
                <w:spacing w:val="-1"/>
              </w:rPr>
              <w:t>u</w:t>
            </w:r>
            <w:r w:rsidRPr="00105130">
              <w:t>m Fu</w:t>
            </w:r>
            <w:r w:rsidRPr="00105130">
              <w:rPr>
                <w:spacing w:val="1"/>
              </w:rPr>
              <w:t>nd</w:t>
            </w:r>
            <w:r w:rsidRPr="00105130">
              <w:t>o</w:t>
            </w:r>
            <w:r w:rsidRPr="00105130">
              <w:rPr>
                <w:spacing w:val="1"/>
              </w:rPr>
              <w:t xml:space="preserve"> d</w:t>
            </w:r>
            <w:r w:rsidRPr="00105130">
              <w:t>e I</w:t>
            </w:r>
            <w:r w:rsidRPr="00105130">
              <w:rPr>
                <w:spacing w:val="1"/>
              </w:rPr>
              <w:t>n</w:t>
            </w:r>
            <w:r w:rsidRPr="00105130">
              <w:rPr>
                <w:spacing w:val="-2"/>
              </w:rPr>
              <w:t>v</w:t>
            </w:r>
            <w:r w:rsidRPr="00105130">
              <w:rPr>
                <w:spacing w:val="1"/>
              </w:rPr>
              <w:t>e</w:t>
            </w:r>
            <w:r w:rsidRPr="00105130">
              <w:t>sti</w:t>
            </w:r>
            <w:r w:rsidRPr="00105130">
              <w:rPr>
                <w:spacing w:val="1"/>
              </w:rPr>
              <w:t>m</w:t>
            </w:r>
            <w:r w:rsidRPr="00105130">
              <w:rPr>
                <w:spacing w:val="-1"/>
              </w:rPr>
              <w:t>e</w:t>
            </w:r>
            <w:r w:rsidRPr="00105130">
              <w:rPr>
                <w:spacing w:val="1"/>
              </w:rPr>
              <w:t>n</w:t>
            </w:r>
            <w:r w:rsidRPr="00105130">
              <w:rPr>
                <w:spacing w:val="-2"/>
              </w:rPr>
              <w:t>t</w:t>
            </w:r>
            <w:r w:rsidRPr="00105130">
              <w:rPr>
                <w:spacing w:val="1"/>
              </w:rPr>
              <w:t>o</w:t>
            </w:r>
            <w:r w:rsidRPr="00105130">
              <w:t xml:space="preserve">s </w:t>
            </w:r>
            <w:r w:rsidRPr="00105130">
              <w:rPr>
                <w:spacing w:val="1"/>
              </w:rPr>
              <w:t>e</w:t>
            </w:r>
            <w:r w:rsidRPr="00105130">
              <w:t xml:space="preserve">m </w:t>
            </w:r>
            <w:r w:rsidRPr="00105130">
              <w:rPr>
                <w:spacing w:val="-2"/>
              </w:rPr>
              <w:t>P</w:t>
            </w:r>
            <w:r w:rsidRPr="00105130">
              <w:rPr>
                <w:spacing w:val="1"/>
              </w:rPr>
              <w:t>a</w:t>
            </w:r>
            <w:r w:rsidRPr="00105130">
              <w:t>rtic</w:t>
            </w:r>
            <w:r w:rsidRPr="00105130">
              <w:rPr>
                <w:spacing w:val="-1"/>
              </w:rPr>
              <w:t>i</w:t>
            </w:r>
            <w:r w:rsidRPr="00105130">
              <w:rPr>
                <w:spacing w:val="1"/>
              </w:rPr>
              <w:t>pa</w:t>
            </w:r>
            <w:r w:rsidRPr="00105130">
              <w:t>ç</w:t>
            </w:r>
            <w:r w:rsidRPr="00105130">
              <w:rPr>
                <w:spacing w:val="-1"/>
              </w:rPr>
              <w:t>õ</w:t>
            </w:r>
            <w:r w:rsidRPr="00105130">
              <w:rPr>
                <w:spacing w:val="1"/>
              </w:rPr>
              <w:t>e</w:t>
            </w:r>
            <w:r w:rsidRPr="00105130">
              <w:t xml:space="preserve">s – FIP </w:t>
            </w:r>
            <w:r w:rsidRPr="00105130">
              <w:rPr>
                <w:spacing w:val="1"/>
              </w:rPr>
              <w:t>on</w:t>
            </w:r>
            <w:r w:rsidRPr="00105130">
              <w:rPr>
                <w:spacing w:val="-1"/>
              </w:rPr>
              <w:t>d</w:t>
            </w:r>
            <w:r w:rsidRPr="00105130">
              <w:t>e s</w:t>
            </w:r>
            <w:r w:rsidRPr="00105130">
              <w:rPr>
                <w:spacing w:val="1"/>
              </w:rPr>
              <w:t>e</w:t>
            </w:r>
            <w:r w:rsidRPr="00105130">
              <w:t xml:space="preserve">ja </w:t>
            </w:r>
            <w:r w:rsidRPr="00105130">
              <w:rPr>
                <w:spacing w:val="1"/>
              </w:rPr>
              <w:t>e</w:t>
            </w:r>
            <w:r w:rsidRPr="00105130">
              <w:rPr>
                <w:spacing w:val="-2"/>
              </w:rPr>
              <w:t>x</w:t>
            </w:r>
            <w:r w:rsidRPr="00105130">
              <w:rPr>
                <w:spacing w:val="1"/>
              </w:rPr>
              <w:t>po</w:t>
            </w:r>
            <w:r w:rsidRPr="00105130">
              <w:t>s</w:t>
            </w:r>
            <w:r w:rsidRPr="00105130">
              <w:rPr>
                <w:spacing w:val="-2"/>
              </w:rPr>
              <w:t>t</w:t>
            </w:r>
            <w:r w:rsidRPr="00105130">
              <w:t xml:space="preserve">a a </w:t>
            </w:r>
            <w:r w:rsidRPr="00105130">
              <w:rPr>
                <w:spacing w:val="1"/>
              </w:rPr>
              <w:t>op</w:t>
            </w:r>
            <w:r w:rsidRPr="00105130">
              <w:t>ini</w:t>
            </w:r>
            <w:r w:rsidRPr="00105130">
              <w:rPr>
                <w:spacing w:val="1"/>
              </w:rPr>
              <w:t>ã</w:t>
            </w:r>
            <w:r w:rsidRPr="00105130">
              <w:t xml:space="preserve">o clara e </w:t>
            </w:r>
            <w:r w:rsidRPr="00105130">
              <w:rPr>
                <w:spacing w:val="-1"/>
              </w:rPr>
              <w:t>p</w:t>
            </w:r>
            <w:r w:rsidRPr="00105130">
              <w:rPr>
                <w:spacing w:val="1"/>
              </w:rPr>
              <w:t>on</w:t>
            </w:r>
            <w:r w:rsidRPr="00105130">
              <w:rPr>
                <w:spacing w:val="-2"/>
              </w:rPr>
              <w:t>t</w:t>
            </w:r>
            <w:r w:rsidRPr="00105130">
              <w:rPr>
                <w:spacing w:val="1"/>
              </w:rPr>
              <w:t>ua</w:t>
            </w:r>
            <w:r w:rsidRPr="00105130">
              <w:t xml:space="preserve">l </w:t>
            </w:r>
            <w:r w:rsidRPr="00105130">
              <w:rPr>
                <w:spacing w:val="1"/>
              </w:rPr>
              <w:t>d</w:t>
            </w:r>
            <w:r w:rsidRPr="00105130">
              <w:t>a c</w:t>
            </w:r>
            <w:r w:rsidRPr="00105130">
              <w:rPr>
                <w:spacing w:val="1"/>
              </w:rPr>
              <w:t>on</w:t>
            </w:r>
            <w:r w:rsidRPr="00105130">
              <w:t>s</w:t>
            </w:r>
            <w:r w:rsidRPr="00105130">
              <w:rPr>
                <w:spacing w:val="1"/>
              </w:rPr>
              <w:t>u</w:t>
            </w:r>
            <w:r w:rsidRPr="00105130">
              <w:t>l</w:t>
            </w:r>
            <w:r w:rsidRPr="00105130">
              <w:rPr>
                <w:spacing w:val="-2"/>
              </w:rPr>
              <w:t>t</w:t>
            </w:r>
            <w:r w:rsidRPr="00105130">
              <w:rPr>
                <w:spacing w:val="1"/>
              </w:rPr>
              <w:t>o</w:t>
            </w:r>
            <w:r w:rsidRPr="00105130">
              <w:t>r</w:t>
            </w:r>
            <w:r w:rsidRPr="00105130">
              <w:rPr>
                <w:spacing w:val="-1"/>
              </w:rPr>
              <w:t>i</w:t>
            </w:r>
            <w:r w:rsidRPr="00105130">
              <w:t>a a res</w:t>
            </w:r>
            <w:r w:rsidRPr="00105130">
              <w:rPr>
                <w:spacing w:val="1"/>
              </w:rPr>
              <w:t>p</w:t>
            </w:r>
            <w:r w:rsidRPr="00105130">
              <w:rPr>
                <w:spacing w:val="-1"/>
              </w:rPr>
              <w:t>e</w:t>
            </w:r>
            <w:r w:rsidRPr="00105130">
              <w:t xml:space="preserve">ito </w:t>
            </w:r>
            <w:r w:rsidRPr="00105130">
              <w:rPr>
                <w:spacing w:val="1"/>
              </w:rPr>
              <w:t>d</w:t>
            </w:r>
            <w:r w:rsidRPr="00105130">
              <w:t xml:space="preserve">o </w:t>
            </w:r>
            <w:r w:rsidRPr="00105130">
              <w:rPr>
                <w:spacing w:val="1"/>
              </w:rPr>
              <w:t>p</w:t>
            </w:r>
            <w:r w:rsidRPr="00105130">
              <w:t>r</w:t>
            </w:r>
            <w:r w:rsidRPr="00105130">
              <w:rPr>
                <w:spacing w:val="-2"/>
              </w:rPr>
              <w:t>o</w:t>
            </w:r>
            <w:r w:rsidRPr="00105130">
              <w:rPr>
                <w:spacing w:val="1"/>
              </w:rPr>
              <w:t>du</w:t>
            </w:r>
            <w:r w:rsidRPr="00105130">
              <w:t xml:space="preserve">to </w:t>
            </w:r>
            <w:r w:rsidRPr="00105130">
              <w:rPr>
                <w:spacing w:val="3"/>
              </w:rPr>
              <w:t>f</w:t>
            </w:r>
            <w:r w:rsidRPr="00105130">
              <w:rPr>
                <w:spacing w:val="-3"/>
              </w:rPr>
              <w:t>i</w:t>
            </w:r>
            <w:r w:rsidRPr="00105130">
              <w:rPr>
                <w:spacing w:val="1"/>
              </w:rPr>
              <w:t>n</w:t>
            </w:r>
            <w:r w:rsidRPr="00105130">
              <w:rPr>
                <w:spacing w:val="-1"/>
              </w:rPr>
              <w:t>a</w:t>
            </w:r>
            <w:r w:rsidRPr="00105130">
              <w:rPr>
                <w:spacing w:val="1"/>
              </w:rPr>
              <w:t>n</w:t>
            </w:r>
            <w:r w:rsidRPr="00105130">
              <w:t>c</w:t>
            </w:r>
            <w:r w:rsidRPr="00105130">
              <w:rPr>
                <w:spacing w:val="1"/>
              </w:rPr>
              <w:t>e</w:t>
            </w:r>
            <w:r w:rsidRPr="00105130">
              <w:t>i</w:t>
            </w:r>
            <w:r w:rsidRPr="00105130">
              <w:rPr>
                <w:spacing w:val="-1"/>
              </w:rPr>
              <w:t>r</w:t>
            </w:r>
            <w:r w:rsidRPr="00105130">
              <w:t xml:space="preserve">o </w:t>
            </w:r>
            <w:r w:rsidRPr="00105130">
              <w:rPr>
                <w:spacing w:val="1"/>
              </w:rPr>
              <w:t>ana</w:t>
            </w:r>
            <w:r w:rsidRPr="00105130">
              <w:t>l</w:t>
            </w:r>
            <w:r w:rsidRPr="00105130">
              <w:rPr>
                <w:spacing w:val="-1"/>
              </w:rPr>
              <w:t>i</w:t>
            </w:r>
            <w:r w:rsidRPr="00105130">
              <w:t>s</w:t>
            </w:r>
            <w:r w:rsidRPr="00105130">
              <w:rPr>
                <w:spacing w:val="1"/>
              </w:rPr>
              <w:t>a</w:t>
            </w:r>
            <w:r w:rsidRPr="00105130">
              <w:rPr>
                <w:spacing w:val="-1"/>
              </w:rPr>
              <w:t>d</w:t>
            </w:r>
            <w:r w:rsidRPr="00105130">
              <w:rPr>
                <w:spacing w:val="1"/>
              </w:rPr>
              <w:t>o</w:t>
            </w:r>
            <w:r w:rsidRPr="00105130">
              <w:t>, t</w:t>
            </w:r>
            <w:r w:rsidRPr="00105130">
              <w:rPr>
                <w:spacing w:val="-1"/>
              </w:rPr>
              <w:t>o</w:t>
            </w:r>
            <w:r w:rsidRPr="00105130">
              <w:t>t</w:t>
            </w:r>
            <w:r w:rsidRPr="00105130">
              <w:rPr>
                <w:spacing w:val="1"/>
              </w:rPr>
              <w:t>a</w:t>
            </w:r>
            <w:r w:rsidRPr="00105130">
              <w:t>l</w:t>
            </w:r>
            <w:r w:rsidRPr="00105130">
              <w:rPr>
                <w:spacing w:val="-1"/>
              </w:rPr>
              <w:t>i</w:t>
            </w:r>
            <w:r w:rsidRPr="00105130">
              <w:rPr>
                <w:spacing w:val="-2"/>
              </w:rPr>
              <w:t>z</w:t>
            </w:r>
            <w:r w:rsidRPr="00105130">
              <w:rPr>
                <w:spacing w:val="1"/>
              </w:rPr>
              <w:t>an</w:t>
            </w:r>
            <w:r w:rsidRPr="00105130">
              <w:rPr>
                <w:spacing w:val="-1"/>
              </w:rPr>
              <w:t>d</w:t>
            </w:r>
            <w:r w:rsidRPr="00105130">
              <w:t xml:space="preserve">o 6 (seis) </w:t>
            </w:r>
            <w:r w:rsidRPr="00105130">
              <w:rPr>
                <w:spacing w:val="1"/>
              </w:rPr>
              <w:t>amo</w:t>
            </w:r>
            <w:r w:rsidRPr="00105130">
              <w:t>st</w:t>
            </w:r>
            <w:r w:rsidRPr="00105130">
              <w:rPr>
                <w:spacing w:val="-1"/>
              </w:rPr>
              <w:t>r</w:t>
            </w:r>
            <w:r w:rsidRPr="00105130">
              <w:rPr>
                <w:spacing w:val="1"/>
              </w:rPr>
              <w:t>as;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Amostra de relatório previsto no item 6.1.10</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5 (c</w:t>
            </w:r>
            <w:r w:rsidRPr="00105130">
              <w:rPr>
                <w:spacing w:val="-1"/>
              </w:rPr>
              <w:t>i</w:t>
            </w:r>
            <w:r w:rsidRPr="00105130">
              <w:rPr>
                <w:spacing w:val="1"/>
              </w:rPr>
              <w:t>n</w:t>
            </w:r>
            <w:r w:rsidRPr="00105130">
              <w:t>c</w:t>
            </w:r>
            <w:r w:rsidRPr="00105130">
              <w:rPr>
                <w:spacing w:val="1"/>
              </w:rPr>
              <w:t>o</w:t>
            </w:r>
            <w:r w:rsidRPr="00105130">
              <w:t xml:space="preserve">)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848"/>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32"/>
              <w:jc w:val="center"/>
            </w:pPr>
            <w:r w:rsidRPr="00105130">
              <w:t>k</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43"/>
              <w:jc w:val="both"/>
            </w:pPr>
            <w:r w:rsidRPr="00105130">
              <w:t>Amostra</w:t>
            </w:r>
            <w:r w:rsidRPr="00105130">
              <w:rPr>
                <w:spacing w:val="-1"/>
              </w:rPr>
              <w:t xml:space="preserve"> do</w:t>
            </w:r>
            <w:r w:rsidRPr="00105130">
              <w:t xml:space="preserve"> </w:t>
            </w:r>
            <w:r w:rsidRPr="00105130">
              <w:rPr>
                <w:spacing w:val="-1"/>
              </w:rPr>
              <w:t>m</w:t>
            </w:r>
            <w:r w:rsidRPr="00105130">
              <w:rPr>
                <w:spacing w:val="1"/>
              </w:rPr>
              <w:t>a</w:t>
            </w:r>
            <w:r w:rsidRPr="00105130">
              <w:rPr>
                <w:spacing w:val="-2"/>
              </w:rPr>
              <w:t>t</w:t>
            </w:r>
            <w:r w:rsidRPr="00105130">
              <w:rPr>
                <w:spacing w:val="1"/>
              </w:rPr>
              <w:t>e</w:t>
            </w:r>
            <w:r w:rsidRPr="00105130">
              <w:t>r</w:t>
            </w:r>
            <w:r w:rsidRPr="00105130">
              <w:rPr>
                <w:spacing w:val="-1"/>
              </w:rPr>
              <w:t>i</w:t>
            </w:r>
            <w:r w:rsidRPr="00105130">
              <w:rPr>
                <w:spacing w:val="1"/>
              </w:rPr>
              <w:t>a</w:t>
            </w:r>
            <w:r w:rsidRPr="00105130">
              <w:t>l a s</w:t>
            </w:r>
            <w:r w:rsidRPr="00105130">
              <w:rPr>
                <w:spacing w:val="1"/>
              </w:rPr>
              <w:t>e</w:t>
            </w:r>
            <w:r w:rsidRPr="00105130">
              <w:t xml:space="preserve">r </w:t>
            </w:r>
            <w:r w:rsidRPr="00105130">
              <w:rPr>
                <w:spacing w:val="1"/>
              </w:rPr>
              <w:t>u</w:t>
            </w:r>
            <w:r w:rsidRPr="00105130">
              <w:t>til</w:t>
            </w:r>
            <w:r w:rsidRPr="00105130">
              <w:rPr>
                <w:spacing w:val="-1"/>
              </w:rPr>
              <w:t>i</w:t>
            </w:r>
            <w:r w:rsidRPr="00105130">
              <w:rPr>
                <w:spacing w:val="-2"/>
              </w:rPr>
              <w:t>z</w:t>
            </w:r>
            <w:r w:rsidRPr="00105130">
              <w:rPr>
                <w:spacing w:val="1"/>
              </w:rPr>
              <w:t>ad</w:t>
            </w:r>
            <w:r w:rsidRPr="00105130">
              <w:t>os pela assessoria no treinamento e capacitação dos gestores, membros do Comitê de Investimentos e Conselheiros do IPERON</w:t>
            </w:r>
            <w:r w:rsidRPr="00105130">
              <w:rPr>
                <w:spacing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Amostra de relatório previsto no item 6.1.11</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 xml:space="preserve">3(três)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4487"/>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34" w:right="-2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20" w:after="20"/>
              <w:ind w:left="100" w:right="39"/>
              <w:jc w:val="both"/>
            </w:pPr>
            <w:r w:rsidRPr="00105130">
              <w:t>Apresentação de ambiente privativo na rede mundial de computadores (</w:t>
            </w:r>
            <w:r w:rsidRPr="00105130">
              <w:rPr>
                <w:i/>
              </w:rPr>
              <w:t>web)</w:t>
            </w:r>
            <w:r w:rsidRPr="00105130">
              <w:t xml:space="preserve"> que disponibilize </w:t>
            </w:r>
            <w:r w:rsidRPr="00105130">
              <w:rPr>
                <w:i/>
              </w:rPr>
              <w:t>Software</w:t>
            </w:r>
            <w:r w:rsidRPr="00105130">
              <w:t xml:space="preserve"> para elaboração e publicação das </w:t>
            </w:r>
            <w:proofErr w:type="spellStart"/>
            <w:r w:rsidRPr="00105130">
              <w:t>APR’s</w:t>
            </w:r>
            <w:proofErr w:type="spellEnd"/>
            <w:r w:rsidRPr="00105130">
              <w:t>, com extração automática das informações relacionadas a carteira de investimentos e de todos os relatórios, analises, informativos e diagnósticos entre outros, disponibilizados ao IPERON.</w:t>
            </w:r>
          </w:p>
          <w:p w:rsidR="007519A1" w:rsidRPr="00105130" w:rsidRDefault="007519A1" w:rsidP="00CE6DD4">
            <w:pPr>
              <w:autoSpaceDE w:val="0"/>
              <w:spacing w:before="20" w:after="20"/>
              <w:ind w:left="160"/>
              <w:jc w:val="both"/>
            </w:pPr>
            <w:r w:rsidRPr="00105130">
              <w:t xml:space="preserve">A apresentação </w:t>
            </w:r>
            <w:r w:rsidRPr="00105130">
              <w:rPr>
                <w:i/>
              </w:rPr>
              <w:t xml:space="preserve">web </w:t>
            </w:r>
            <w:r w:rsidRPr="00105130">
              <w:t xml:space="preserve">deve ocorrer na seção de abertura do certame para comprovação técnica, mediante fornecimento do </w:t>
            </w:r>
            <w:proofErr w:type="spellStart"/>
            <w:r w:rsidRPr="00105130">
              <w:rPr>
                <w:i/>
              </w:rPr>
              <w:t>login</w:t>
            </w:r>
            <w:proofErr w:type="spellEnd"/>
            <w:r w:rsidRPr="00105130">
              <w:rPr>
                <w:i/>
              </w:rPr>
              <w:t xml:space="preserve"> </w:t>
            </w:r>
            <w:r w:rsidRPr="00105130">
              <w:t xml:space="preserve">e da senha, em conjunto com o endereço do sitio eletrônico do ambiente </w:t>
            </w:r>
            <w:r w:rsidRPr="00105130">
              <w:rPr>
                <w:i/>
              </w:rPr>
              <w:t xml:space="preserve">web, </w:t>
            </w:r>
            <w:r w:rsidRPr="00105130">
              <w:t xml:space="preserve">por escrito. O licitante, concomitantemente, deve apresentar Atestado expedido por 01 (um) RPPS, que ateste a utilização do ambiente </w:t>
            </w:r>
            <w:r w:rsidRPr="00105130">
              <w:rPr>
                <w:i/>
              </w:rPr>
              <w:t xml:space="preserve">web </w:t>
            </w:r>
            <w:r w:rsidRPr="00105130">
              <w:t>nas condições estabelecidas neste item, evidenciando a condição de atendimento d</w:t>
            </w:r>
            <w:r w:rsidR="00CE6DD4" w:rsidRPr="00105130">
              <w:t>o</w:t>
            </w:r>
            <w:r w:rsidRPr="00105130">
              <w:t xml:space="preserve"> Projeto Básico e do Edital; A pontuação apenas será auferida mediante a apresentação conjunta do ambiente </w:t>
            </w:r>
            <w:r w:rsidRPr="00105130">
              <w:rPr>
                <w:i/>
              </w:rPr>
              <w:t xml:space="preserve">web </w:t>
            </w:r>
            <w:r w:rsidRPr="00105130">
              <w:t>e do Atestado;</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Apresentação prevista no item 6.1.12</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 xml:space="preserve">15 </w:t>
            </w:r>
            <w:r w:rsidRPr="00105130">
              <w:rPr>
                <w:spacing w:val="1"/>
              </w:rPr>
              <w:t>(quinze) pon</w:t>
            </w:r>
            <w:r w:rsidRPr="00105130">
              <w:rPr>
                <w:spacing w:val="-2"/>
              </w:rPr>
              <w:t>t</w:t>
            </w:r>
            <w:r w:rsidRPr="00105130">
              <w:rPr>
                <w:spacing w:val="1"/>
              </w:rPr>
              <w:t>o</w:t>
            </w:r>
            <w:r w:rsidRPr="00105130">
              <w:t>s</w:t>
            </w:r>
          </w:p>
        </w:tc>
      </w:tr>
      <w:tr w:rsidR="007519A1" w:rsidRPr="00105130" w:rsidTr="00105130">
        <w:trPr>
          <w:trHeight w:hRule="exact" w:val="1422"/>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34" w:right="-20"/>
              <w:jc w:val="center"/>
            </w:pPr>
            <w:r w:rsidRPr="00105130">
              <w:t>m</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39"/>
              <w:jc w:val="both"/>
            </w:pPr>
            <w:r w:rsidRPr="00105130">
              <w:t>Amostra do relatório utilizado para acompanhamento das taxas indicativas dos títulos públicos federais que compõem o IRF-M e o IMA-B, bem como a média ponderada das taxas indicativas dos títulos que compõem os índices e sub índices IMA;</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Amostra de relatório previsto no item 6.1.13</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 xml:space="preserve">3 (três)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1977"/>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34" w:right="-20"/>
              <w:jc w:val="center"/>
            </w:pPr>
            <w:r w:rsidRPr="00105130">
              <w:rPr>
                <w:spacing w:val="1"/>
              </w:rPr>
              <w:lastRenderedPageBreak/>
              <w:t>n</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39"/>
              <w:jc w:val="both"/>
            </w:pPr>
            <w:r w:rsidRPr="00105130">
              <w:t>Amostra do relatório utilizado para apresentar sugestões na alocação dos recursos financeiros do instituto na montagem da carteira de investimentos, tendo como premissa a MACRO ALOCAÇÃO, ou sela, para os segmentos de Renda Fixa e Renda Variável, indicando os diversos índices e benchmark, NÂO fazendo referência a produtos financeiros.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rPr>
                <w:spacing w:val="1"/>
              </w:rPr>
            </w:pPr>
            <w:r w:rsidRPr="00105130">
              <w:t>Amostra de relatório previsto no item 6.1.14</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rPr>
                <w:spacing w:val="1"/>
              </w:rPr>
              <w:t xml:space="preserve">5 </w:t>
            </w:r>
            <w:r w:rsidRPr="00105130">
              <w:t xml:space="preserve">(cinco) </w:t>
            </w:r>
            <w:r w:rsidRPr="00105130">
              <w:rPr>
                <w:spacing w:val="1"/>
              </w:rPr>
              <w:t>pon</w:t>
            </w:r>
            <w:r w:rsidRPr="00105130">
              <w:rPr>
                <w:spacing w:val="-2"/>
              </w:rPr>
              <w:t>t</w:t>
            </w:r>
            <w:r w:rsidRPr="00105130">
              <w:rPr>
                <w:spacing w:val="1"/>
              </w:rPr>
              <w:t>o</w:t>
            </w:r>
            <w:r w:rsidRPr="00105130">
              <w:t>s</w:t>
            </w:r>
          </w:p>
        </w:tc>
      </w:tr>
    </w:tbl>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.2.11.1. Os Atestados de Fornecimento que não informarem o patrimônio da Instituição que o emitiu, serão computados pontuação 0 (zero);</w:t>
      </w:r>
    </w:p>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 xml:space="preserve">.2.11.2. Em relação aos documentos apresentados </w:t>
      </w:r>
      <w:r w:rsidR="00CE6DD4">
        <w:rPr>
          <w:spacing w:val="1"/>
          <w:sz w:val="22"/>
          <w:szCs w:val="22"/>
        </w:rPr>
        <w:t>no quadro constante no sub</w:t>
      </w:r>
      <w:r w:rsidRPr="007519A1">
        <w:rPr>
          <w:spacing w:val="1"/>
          <w:sz w:val="22"/>
          <w:szCs w:val="22"/>
        </w:rPr>
        <w:t xml:space="preserve">item </w:t>
      </w:r>
      <w:r>
        <w:rPr>
          <w:spacing w:val="1"/>
          <w:sz w:val="22"/>
          <w:szCs w:val="22"/>
        </w:rPr>
        <w:t>13</w:t>
      </w:r>
      <w:r w:rsidRPr="007519A1">
        <w:rPr>
          <w:spacing w:val="1"/>
          <w:sz w:val="22"/>
          <w:szCs w:val="22"/>
        </w:rPr>
        <w:t>.2.11,</w:t>
      </w:r>
      <w:r w:rsidR="00CE6DD4">
        <w:rPr>
          <w:spacing w:val="1"/>
          <w:sz w:val="22"/>
          <w:szCs w:val="22"/>
        </w:rPr>
        <w:t xml:space="preserve"> no campo "item", alínea "a",</w:t>
      </w:r>
      <w:r w:rsidRPr="007519A1">
        <w:rPr>
          <w:spacing w:val="1"/>
          <w:sz w:val="22"/>
          <w:szCs w:val="22"/>
        </w:rPr>
        <w:t xml:space="preserve"> deverá ser entregue no mínimo 01 (um) e no máximo 2 (dois) documentos;</w:t>
      </w:r>
    </w:p>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.2.11.3. Em relação aos documentos apresentados</w:t>
      </w:r>
      <w:r w:rsidR="00CE6DD4" w:rsidRPr="00CE6DD4">
        <w:rPr>
          <w:spacing w:val="1"/>
          <w:sz w:val="22"/>
          <w:szCs w:val="22"/>
        </w:rPr>
        <w:t xml:space="preserve"> </w:t>
      </w:r>
      <w:r w:rsidR="00CE6DD4">
        <w:rPr>
          <w:spacing w:val="1"/>
          <w:sz w:val="22"/>
          <w:szCs w:val="22"/>
        </w:rPr>
        <w:t>no quadro constante no sub</w:t>
      </w:r>
      <w:r w:rsidR="00CE6DD4" w:rsidRPr="007519A1">
        <w:rPr>
          <w:spacing w:val="1"/>
          <w:sz w:val="22"/>
          <w:szCs w:val="22"/>
        </w:rPr>
        <w:t xml:space="preserve">item </w:t>
      </w:r>
      <w:r w:rsidR="00CE6DD4">
        <w:rPr>
          <w:spacing w:val="1"/>
          <w:sz w:val="22"/>
          <w:szCs w:val="22"/>
        </w:rPr>
        <w:t>13</w:t>
      </w:r>
      <w:r w:rsidR="00CE6DD4" w:rsidRPr="007519A1">
        <w:rPr>
          <w:spacing w:val="1"/>
          <w:sz w:val="22"/>
          <w:szCs w:val="22"/>
        </w:rPr>
        <w:t>.2.11,</w:t>
      </w:r>
      <w:r w:rsidR="00CE6DD4">
        <w:rPr>
          <w:spacing w:val="1"/>
          <w:sz w:val="22"/>
          <w:szCs w:val="22"/>
        </w:rPr>
        <w:t xml:space="preserve"> no campo "item" </w:t>
      </w:r>
      <w:r w:rsidRPr="007519A1">
        <w:rPr>
          <w:spacing w:val="1"/>
          <w:sz w:val="22"/>
          <w:szCs w:val="22"/>
        </w:rPr>
        <w:t>alínea</w:t>
      </w:r>
      <w:r w:rsidR="00CE6DD4">
        <w:rPr>
          <w:spacing w:val="1"/>
          <w:sz w:val="22"/>
          <w:szCs w:val="22"/>
        </w:rPr>
        <w:t>s</w:t>
      </w:r>
      <w:r w:rsidRPr="007519A1">
        <w:rPr>
          <w:spacing w:val="1"/>
          <w:sz w:val="22"/>
          <w:szCs w:val="22"/>
        </w:rPr>
        <w:t xml:space="preserve"> “b” e “c”, deverá ser entregue no mínimo 01 (um) e no máximo 5 (cinco) documentos para cada alínea;</w:t>
      </w:r>
    </w:p>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.2.11.4. Em relação aos documentos apresentados</w:t>
      </w:r>
      <w:r w:rsidR="00CE6DD4">
        <w:rPr>
          <w:spacing w:val="1"/>
          <w:sz w:val="22"/>
          <w:szCs w:val="22"/>
        </w:rPr>
        <w:t xml:space="preserve"> no quadro constante no sub</w:t>
      </w:r>
      <w:r w:rsidR="00CE6DD4" w:rsidRPr="007519A1">
        <w:rPr>
          <w:spacing w:val="1"/>
          <w:sz w:val="22"/>
          <w:szCs w:val="22"/>
        </w:rPr>
        <w:t xml:space="preserve">item </w:t>
      </w:r>
      <w:r w:rsidR="00CE6DD4">
        <w:rPr>
          <w:spacing w:val="1"/>
          <w:sz w:val="22"/>
          <w:szCs w:val="22"/>
        </w:rPr>
        <w:t>13</w:t>
      </w:r>
      <w:r w:rsidR="00CE6DD4" w:rsidRPr="007519A1">
        <w:rPr>
          <w:spacing w:val="1"/>
          <w:sz w:val="22"/>
          <w:szCs w:val="22"/>
        </w:rPr>
        <w:t>.2.11,</w:t>
      </w:r>
      <w:r w:rsidR="00CE6DD4">
        <w:rPr>
          <w:spacing w:val="1"/>
          <w:sz w:val="22"/>
          <w:szCs w:val="22"/>
        </w:rPr>
        <w:t xml:space="preserve"> no campo "item" </w:t>
      </w:r>
      <w:r w:rsidR="00CE6DD4" w:rsidRPr="007519A1">
        <w:rPr>
          <w:spacing w:val="1"/>
          <w:sz w:val="22"/>
          <w:szCs w:val="22"/>
        </w:rPr>
        <w:t>alínea</w:t>
      </w:r>
      <w:r w:rsidR="00CE6DD4">
        <w:rPr>
          <w:spacing w:val="1"/>
          <w:sz w:val="22"/>
          <w:szCs w:val="22"/>
        </w:rPr>
        <w:t>s</w:t>
      </w:r>
      <w:r w:rsidRPr="007519A1">
        <w:rPr>
          <w:spacing w:val="1"/>
          <w:sz w:val="22"/>
          <w:szCs w:val="22"/>
        </w:rPr>
        <w:t xml:space="preserve"> “d” a “o”, deverá ser entregue somente 01 (um) documento para cada alínea.</w:t>
      </w:r>
    </w:p>
    <w:p w:rsidR="00857E86" w:rsidRDefault="007519A1" w:rsidP="007519A1">
      <w:pPr>
        <w:autoSpaceDE w:val="0"/>
        <w:spacing w:before="240" w:after="240"/>
        <w:jc w:val="both"/>
        <w:rPr>
          <w:bCs/>
          <w:sz w:val="22"/>
          <w:szCs w:val="22"/>
        </w:rPr>
      </w:pPr>
      <w:r>
        <w:rPr>
          <w:bCs/>
          <w:sz w:val="22"/>
          <w:szCs w:val="22"/>
        </w:rPr>
        <w:t>13</w:t>
      </w:r>
      <w:r w:rsidRPr="007519A1">
        <w:rPr>
          <w:bCs/>
          <w:sz w:val="22"/>
          <w:szCs w:val="22"/>
        </w:rPr>
        <w:t>.2.11.5. As pontuações serão inseridas mediante a seguinte formula:</w:t>
      </w:r>
    </w:p>
    <w:p w:rsidR="007519A1" w:rsidRPr="007519A1" w:rsidRDefault="007519A1" w:rsidP="007519A1">
      <w:pPr>
        <w:autoSpaceDE w:val="0"/>
        <w:spacing w:before="240" w:after="240"/>
        <w:jc w:val="both"/>
        <w:rPr>
          <w:bCs/>
          <w:sz w:val="22"/>
          <w:szCs w:val="22"/>
        </w:rPr>
      </w:pPr>
      <w:r w:rsidRPr="007519A1">
        <w:rPr>
          <w:bCs/>
          <w:sz w:val="22"/>
          <w:szCs w:val="22"/>
        </w:rPr>
        <w:t>NPT = a + b + c .... + n</w:t>
      </w:r>
    </w:p>
    <w:p w:rsidR="007519A1" w:rsidRPr="007519A1" w:rsidRDefault="007519A1" w:rsidP="007519A1">
      <w:pPr>
        <w:autoSpaceDE w:val="0"/>
        <w:spacing w:before="240" w:after="240"/>
        <w:jc w:val="both"/>
        <w:rPr>
          <w:bCs/>
          <w:sz w:val="22"/>
          <w:szCs w:val="22"/>
        </w:rPr>
      </w:pPr>
      <w:r w:rsidRPr="007519A1">
        <w:rPr>
          <w:bCs/>
          <w:sz w:val="22"/>
          <w:szCs w:val="22"/>
        </w:rPr>
        <w:t>NFPT = NPT X 70%</w:t>
      </w:r>
    </w:p>
    <w:p w:rsidR="007519A1" w:rsidRPr="007519A1" w:rsidRDefault="007519A1" w:rsidP="007519A1">
      <w:pPr>
        <w:autoSpaceDE w:val="0"/>
        <w:spacing w:before="240" w:after="240"/>
        <w:jc w:val="both"/>
        <w:rPr>
          <w:bCs/>
          <w:sz w:val="22"/>
          <w:szCs w:val="22"/>
        </w:rPr>
      </w:pPr>
      <w:r w:rsidRPr="007519A1">
        <w:rPr>
          <w:bCs/>
          <w:sz w:val="22"/>
          <w:szCs w:val="22"/>
        </w:rPr>
        <w:t>NPT = Nota da Proposta Técnica</w:t>
      </w:r>
    </w:p>
    <w:p w:rsidR="007519A1" w:rsidRPr="007519A1" w:rsidRDefault="007519A1" w:rsidP="007519A1">
      <w:pPr>
        <w:autoSpaceDE w:val="0"/>
        <w:spacing w:before="240" w:after="240"/>
        <w:jc w:val="both"/>
        <w:rPr>
          <w:bCs/>
          <w:sz w:val="22"/>
          <w:szCs w:val="22"/>
        </w:rPr>
      </w:pPr>
      <w:r w:rsidRPr="007519A1">
        <w:rPr>
          <w:bCs/>
          <w:sz w:val="22"/>
          <w:szCs w:val="22"/>
        </w:rPr>
        <w:t>NFPT – Nota Final da Proposta Técnica</w:t>
      </w:r>
    </w:p>
    <w:p w:rsidR="007519A1" w:rsidRPr="007519A1" w:rsidRDefault="007519A1" w:rsidP="007519A1">
      <w:pPr>
        <w:autoSpaceDE w:val="0"/>
        <w:spacing w:before="240" w:after="240"/>
        <w:jc w:val="both"/>
        <w:rPr>
          <w:b/>
          <w:bCs/>
          <w:sz w:val="22"/>
          <w:szCs w:val="22"/>
        </w:rPr>
      </w:pPr>
    </w:p>
    <w:p w:rsidR="007519A1" w:rsidRPr="007519A1" w:rsidRDefault="007519A1" w:rsidP="007519A1">
      <w:pPr>
        <w:autoSpaceDE w:val="0"/>
        <w:spacing w:before="240" w:after="240"/>
        <w:jc w:val="both"/>
        <w:rPr>
          <w:b/>
          <w:bCs/>
          <w:sz w:val="22"/>
          <w:szCs w:val="22"/>
        </w:rPr>
      </w:pPr>
      <w:r>
        <w:rPr>
          <w:b/>
          <w:bCs/>
          <w:sz w:val="22"/>
          <w:szCs w:val="22"/>
        </w:rPr>
        <w:t>13</w:t>
      </w:r>
      <w:r w:rsidRPr="007519A1">
        <w:rPr>
          <w:b/>
          <w:bCs/>
          <w:sz w:val="22"/>
          <w:szCs w:val="22"/>
        </w:rPr>
        <w:t>.3. Da classificação das propostas de preços:</w:t>
      </w:r>
    </w:p>
    <w:p w:rsidR="007519A1" w:rsidRPr="007519A1" w:rsidRDefault="007519A1" w:rsidP="00105130">
      <w:pPr>
        <w:pStyle w:val="Corpodetexto"/>
        <w:spacing w:after="240"/>
        <w:ind w:right="-1"/>
        <w:rPr>
          <w:b/>
          <w:sz w:val="22"/>
          <w:szCs w:val="22"/>
        </w:rPr>
      </w:pPr>
      <w:r>
        <w:rPr>
          <w:spacing w:val="1"/>
          <w:sz w:val="22"/>
          <w:szCs w:val="22"/>
        </w:rPr>
        <w:t>13</w:t>
      </w:r>
      <w:r w:rsidRPr="007519A1">
        <w:rPr>
          <w:spacing w:val="1"/>
          <w:sz w:val="22"/>
          <w:szCs w:val="22"/>
        </w:rPr>
        <w:t xml:space="preserve">.3.1. </w:t>
      </w:r>
      <w:r w:rsidRPr="007519A1">
        <w:rPr>
          <w:sz w:val="22"/>
          <w:szCs w:val="22"/>
        </w:rPr>
        <w:t>A adjudicação se dará observando-se as condições do Edital em voga e os critérios abaixo relacionados:</w:t>
      </w:r>
    </w:p>
    <w:p w:rsidR="007519A1" w:rsidRPr="007519A1" w:rsidRDefault="007519A1" w:rsidP="00105130">
      <w:pPr>
        <w:widowControl w:val="0"/>
        <w:autoSpaceDE w:val="0"/>
        <w:autoSpaceDN w:val="0"/>
        <w:adjustRightInd w:val="0"/>
        <w:spacing w:after="240"/>
        <w:ind w:right="48"/>
        <w:jc w:val="both"/>
        <w:rPr>
          <w:sz w:val="22"/>
          <w:szCs w:val="22"/>
        </w:rPr>
      </w:pPr>
      <w:r>
        <w:rPr>
          <w:spacing w:val="1"/>
          <w:sz w:val="22"/>
          <w:szCs w:val="22"/>
        </w:rPr>
        <w:t>13</w:t>
      </w:r>
      <w:r w:rsidRPr="007519A1">
        <w:rPr>
          <w:spacing w:val="1"/>
          <w:sz w:val="22"/>
          <w:szCs w:val="22"/>
        </w:rPr>
        <w:t>.3.1.1</w:t>
      </w:r>
      <w:r w:rsidRPr="007519A1">
        <w:rPr>
          <w:sz w:val="22"/>
          <w:szCs w:val="22"/>
        </w:rPr>
        <w:t>.</w:t>
      </w:r>
      <w:r w:rsidRPr="007519A1">
        <w:rPr>
          <w:spacing w:val="35"/>
          <w:sz w:val="22"/>
          <w:szCs w:val="22"/>
        </w:rPr>
        <w:t xml:space="preserve"> </w:t>
      </w:r>
      <w:r w:rsidRPr="007519A1">
        <w:rPr>
          <w:sz w:val="22"/>
          <w:szCs w:val="22"/>
        </w:rPr>
        <w:t>A</w:t>
      </w:r>
      <w:r w:rsidRPr="007519A1">
        <w:rPr>
          <w:spacing w:val="35"/>
          <w:sz w:val="22"/>
          <w:szCs w:val="22"/>
        </w:rPr>
        <w:t xml:space="preserve"> </w:t>
      </w:r>
      <w:r w:rsidRPr="007519A1">
        <w:rPr>
          <w:sz w:val="22"/>
          <w:szCs w:val="22"/>
        </w:rPr>
        <w:t>class</w:t>
      </w:r>
      <w:r w:rsidRPr="007519A1">
        <w:rPr>
          <w:spacing w:val="-2"/>
          <w:sz w:val="22"/>
          <w:szCs w:val="22"/>
        </w:rPr>
        <w:t>i</w:t>
      </w:r>
      <w:r w:rsidRPr="007519A1">
        <w:rPr>
          <w:spacing w:val="3"/>
          <w:sz w:val="22"/>
          <w:szCs w:val="22"/>
        </w:rPr>
        <w:t>f</w:t>
      </w:r>
      <w:r w:rsidRPr="007519A1">
        <w:rPr>
          <w:sz w:val="22"/>
          <w:szCs w:val="22"/>
        </w:rPr>
        <w:t>ica</w:t>
      </w:r>
      <w:r w:rsidRPr="007519A1">
        <w:rPr>
          <w:spacing w:val="-2"/>
          <w:sz w:val="22"/>
          <w:szCs w:val="22"/>
        </w:rPr>
        <w:t>ç</w:t>
      </w:r>
      <w:r w:rsidRPr="007519A1">
        <w:rPr>
          <w:spacing w:val="1"/>
          <w:sz w:val="22"/>
          <w:szCs w:val="22"/>
        </w:rPr>
        <w:t>ã</w:t>
      </w:r>
      <w:r w:rsidRPr="007519A1">
        <w:rPr>
          <w:sz w:val="22"/>
          <w:szCs w:val="22"/>
        </w:rPr>
        <w:t>o</w:t>
      </w:r>
      <w:r w:rsidRPr="007519A1">
        <w:rPr>
          <w:spacing w:val="32"/>
          <w:sz w:val="22"/>
          <w:szCs w:val="22"/>
        </w:rPr>
        <w:t xml:space="preserve"> </w:t>
      </w:r>
      <w:r w:rsidRPr="007519A1">
        <w:rPr>
          <w:spacing w:val="1"/>
          <w:sz w:val="22"/>
          <w:szCs w:val="22"/>
        </w:rPr>
        <w:t>da</w:t>
      </w:r>
      <w:r w:rsidRPr="007519A1">
        <w:rPr>
          <w:sz w:val="22"/>
          <w:szCs w:val="22"/>
        </w:rPr>
        <w:t>s</w:t>
      </w:r>
      <w:r w:rsidRPr="007519A1">
        <w:rPr>
          <w:spacing w:val="34"/>
          <w:sz w:val="22"/>
          <w:szCs w:val="22"/>
        </w:rPr>
        <w:t xml:space="preserve"> </w:t>
      </w:r>
      <w:r w:rsidRPr="007519A1">
        <w:rPr>
          <w:spacing w:val="1"/>
          <w:sz w:val="22"/>
          <w:szCs w:val="22"/>
        </w:rPr>
        <w:t>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pacing w:val="1"/>
          <w:sz w:val="22"/>
          <w:szCs w:val="22"/>
        </w:rPr>
        <w:t>a</w:t>
      </w:r>
      <w:r w:rsidRPr="007519A1">
        <w:rPr>
          <w:sz w:val="22"/>
          <w:szCs w:val="22"/>
        </w:rPr>
        <w:t>s</w:t>
      </w:r>
      <w:r w:rsidRPr="007519A1">
        <w:rPr>
          <w:spacing w:val="34"/>
          <w:sz w:val="22"/>
          <w:szCs w:val="22"/>
        </w:rPr>
        <w:t xml:space="preserve"> </w:t>
      </w:r>
      <w:r w:rsidRPr="007519A1">
        <w:rPr>
          <w:sz w:val="22"/>
          <w:szCs w:val="22"/>
        </w:rPr>
        <w:t>s</w:t>
      </w:r>
      <w:r w:rsidRPr="007519A1">
        <w:rPr>
          <w:spacing w:val="1"/>
          <w:sz w:val="22"/>
          <w:szCs w:val="22"/>
        </w:rPr>
        <w:t>e</w:t>
      </w:r>
      <w:r w:rsidRPr="007519A1">
        <w:rPr>
          <w:sz w:val="22"/>
          <w:szCs w:val="22"/>
        </w:rPr>
        <w:t>rá</w:t>
      </w:r>
      <w:r w:rsidRPr="007519A1">
        <w:rPr>
          <w:spacing w:val="34"/>
          <w:sz w:val="22"/>
          <w:szCs w:val="22"/>
        </w:rPr>
        <w:t xml:space="preserve"> </w:t>
      </w:r>
      <w:r w:rsidRPr="007519A1">
        <w:rPr>
          <w:spacing w:val="-1"/>
          <w:sz w:val="22"/>
          <w:szCs w:val="22"/>
        </w:rPr>
        <w:t>e</w:t>
      </w:r>
      <w:r w:rsidRPr="007519A1">
        <w:rPr>
          <w:spacing w:val="-2"/>
          <w:sz w:val="22"/>
          <w:szCs w:val="22"/>
        </w:rPr>
        <w:t>f</w:t>
      </w:r>
      <w:r w:rsidRPr="007519A1">
        <w:rPr>
          <w:spacing w:val="1"/>
          <w:sz w:val="22"/>
          <w:szCs w:val="22"/>
        </w:rPr>
        <w:t>e</w:t>
      </w:r>
      <w:r w:rsidRPr="007519A1">
        <w:rPr>
          <w:sz w:val="22"/>
          <w:szCs w:val="22"/>
        </w:rPr>
        <w:t>t</w:t>
      </w:r>
      <w:r w:rsidRPr="007519A1">
        <w:rPr>
          <w:spacing w:val="1"/>
          <w:sz w:val="22"/>
          <w:szCs w:val="22"/>
        </w:rPr>
        <w:t>u</w:t>
      </w:r>
      <w:r w:rsidRPr="007519A1">
        <w:rPr>
          <w:spacing w:val="-1"/>
          <w:sz w:val="22"/>
          <w:szCs w:val="22"/>
        </w:rPr>
        <w:t>a</w:t>
      </w:r>
      <w:r w:rsidRPr="007519A1">
        <w:rPr>
          <w:spacing w:val="1"/>
          <w:sz w:val="22"/>
          <w:szCs w:val="22"/>
        </w:rPr>
        <w:t>d</w:t>
      </w:r>
      <w:r w:rsidRPr="007519A1">
        <w:rPr>
          <w:sz w:val="22"/>
          <w:szCs w:val="22"/>
        </w:rPr>
        <w:t>a</w:t>
      </w:r>
      <w:r w:rsidRPr="007519A1">
        <w:rPr>
          <w:spacing w:val="32"/>
          <w:sz w:val="22"/>
          <w:szCs w:val="22"/>
        </w:rPr>
        <w:t xml:space="preserve"> </w:t>
      </w:r>
      <w:r w:rsidRPr="007519A1">
        <w:rPr>
          <w:spacing w:val="1"/>
          <w:sz w:val="22"/>
          <w:szCs w:val="22"/>
        </w:rPr>
        <w:t>pe</w:t>
      </w:r>
      <w:r w:rsidRPr="007519A1">
        <w:rPr>
          <w:sz w:val="22"/>
          <w:szCs w:val="22"/>
        </w:rPr>
        <w:t>la</w:t>
      </w:r>
      <w:r w:rsidRPr="007519A1">
        <w:rPr>
          <w:spacing w:val="35"/>
          <w:sz w:val="22"/>
          <w:szCs w:val="22"/>
        </w:rPr>
        <w:t xml:space="preserve"> </w:t>
      </w:r>
      <w:r w:rsidRPr="007519A1">
        <w:rPr>
          <w:spacing w:val="1"/>
          <w:sz w:val="22"/>
          <w:szCs w:val="22"/>
        </w:rPr>
        <w:t>o</w:t>
      </w:r>
      <w:r w:rsidRPr="007519A1">
        <w:rPr>
          <w:spacing w:val="-3"/>
          <w:sz w:val="22"/>
          <w:szCs w:val="22"/>
        </w:rPr>
        <w:t>r</w:t>
      </w:r>
      <w:r w:rsidRPr="007519A1">
        <w:rPr>
          <w:spacing w:val="1"/>
          <w:sz w:val="22"/>
          <w:szCs w:val="22"/>
        </w:rPr>
        <w:t>d</w:t>
      </w:r>
      <w:r w:rsidRPr="007519A1">
        <w:rPr>
          <w:spacing w:val="-1"/>
          <w:sz w:val="22"/>
          <w:szCs w:val="22"/>
        </w:rPr>
        <w:t>e</w:t>
      </w:r>
      <w:r w:rsidRPr="007519A1">
        <w:rPr>
          <w:sz w:val="22"/>
          <w:szCs w:val="22"/>
        </w:rPr>
        <w:t>m</w:t>
      </w:r>
      <w:r w:rsidRPr="007519A1">
        <w:rPr>
          <w:spacing w:val="36"/>
          <w:sz w:val="22"/>
          <w:szCs w:val="22"/>
        </w:rPr>
        <w:t xml:space="preserve"> dec</w:t>
      </w:r>
      <w:r w:rsidRPr="007519A1">
        <w:rPr>
          <w:spacing w:val="-1"/>
          <w:sz w:val="22"/>
          <w:szCs w:val="22"/>
        </w:rPr>
        <w:t>r</w:t>
      </w:r>
      <w:r w:rsidRPr="007519A1">
        <w:rPr>
          <w:spacing w:val="1"/>
          <w:sz w:val="22"/>
          <w:szCs w:val="22"/>
        </w:rPr>
        <w:t>e</w:t>
      </w:r>
      <w:r w:rsidRPr="007519A1">
        <w:rPr>
          <w:sz w:val="22"/>
          <w:szCs w:val="22"/>
        </w:rPr>
        <w:t>sc</w:t>
      </w:r>
      <w:r w:rsidRPr="007519A1">
        <w:rPr>
          <w:spacing w:val="1"/>
          <w:sz w:val="22"/>
          <w:szCs w:val="22"/>
        </w:rPr>
        <w:t>en</w:t>
      </w:r>
      <w:r w:rsidRPr="007519A1">
        <w:rPr>
          <w:spacing w:val="8"/>
          <w:sz w:val="22"/>
          <w:szCs w:val="22"/>
        </w:rPr>
        <w:t>t</w:t>
      </w:r>
      <w:r w:rsidRPr="007519A1">
        <w:rPr>
          <w:sz w:val="22"/>
          <w:szCs w:val="22"/>
        </w:rPr>
        <w:t>e</w:t>
      </w:r>
      <w:r w:rsidRPr="007519A1">
        <w:rPr>
          <w:spacing w:val="35"/>
          <w:sz w:val="22"/>
          <w:szCs w:val="22"/>
        </w:rPr>
        <w:t xml:space="preserve"> </w:t>
      </w:r>
      <w:r w:rsidRPr="007519A1">
        <w:rPr>
          <w:spacing w:val="-1"/>
          <w:sz w:val="22"/>
          <w:szCs w:val="22"/>
        </w:rPr>
        <w:t>d</w:t>
      </w:r>
      <w:r w:rsidRPr="007519A1">
        <w:rPr>
          <w:spacing w:val="1"/>
          <w:sz w:val="22"/>
          <w:szCs w:val="22"/>
        </w:rPr>
        <w:t>o</w:t>
      </w:r>
      <w:r w:rsidRPr="007519A1">
        <w:rPr>
          <w:sz w:val="22"/>
          <w:szCs w:val="22"/>
        </w:rPr>
        <w:t>s</w:t>
      </w:r>
      <w:r w:rsidRPr="007519A1">
        <w:rPr>
          <w:spacing w:val="34"/>
          <w:sz w:val="22"/>
          <w:szCs w:val="22"/>
        </w:rPr>
        <w:t xml:space="preserve"> </w:t>
      </w:r>
      <w:r w:rsidRPr="007519A1">
        <w:rPr>
          <w:spacing w:val="1"/>
          <w:sz w:val="22"/>
          <w:szCs w:val="22"/>
        </w:rPr>
        <w:t>p</w:t>
      </w:r>
      <w:r w:rsidRPr="007519A1">
        <w:rPr>
          <w:sz w:val="22"/>
          <w:szCs w:val="22"/>
        </w:rPr>
        <w:t>reç</w:t>
      </w:r>
      <w:r w:rsidRPr="007519A1">
        <w:rPr>
          <w:spacing w:val="-1"/>
          <w:sz w:val="22"/>
          <w:szCs w:val="22"/>
        </w:rPr>
        <w:t>o</w:t>
      </w:r>
      <w:r w:rsidRPr="007519A1">
        <w:rPr>
          <w:sz w:val="22"/>
          <w:szCs w:val="22"/>
        </w:rPr>
        <w:t xml:space="preserve">s </w:t>
      </w:r>
      <w:r w:rsidRPr="007519A1">
        <w:rPr>
          <w:spacing w:val="-1"/>
          <w:sz w:val="22"/>
          <w:szCs w:val="22"/>
        </w:rPr>
        <w:t>o</w:t>
      </w:r>
      <w:r w:rsidRPr="007519A1">
        <w:rPr>
          <w:spacing w:val="3"/>
          <w:sz w:val="22"/>
          <w:szCs w:val="22"/>
        </w:rPr>
        <w:t>f</w:t>
      </w:r>
      <w:r w:rsidRPr="007519A1">
        <w:rPr>
          <w:spacing w:val="1"/>
          <w:sz w:val="22"/>
          <w:szCs w:val="22"/>
        </w:rPr>
        <w:t>e</w:t>
      </w:r>
      <w:r w:rsidRPr="007519A1">
        <w:rPr>
          <w:sz w:val="22"/>
          <w:szCs w:val="22"/>
        </w:rPr>
        <w:t>rt</w:t>
      </w:r>
      <w:r w:rsidRPr="007519A1">
        <w:rPr>
          <w:spacing w:val="-2"/>
          <w:sz w:val="22"/>
          <w:szCs w:val="22"/>
        </w:rPr>
        <w:t>a</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pe</w:t>
      </w:r>
      <w:r w:rsidRPr="007519A1">
        <w:rPr>
          <w:sz w:val="22"/>
          <w:szCs w:val="22"/>
        </w:rPr>
        <w:t>los</w:t>
      </w:r>
      <w:r w:rsidRPr="007519A1">
        <w:rPr>
          <w:spacing w:val="-1"/>
          <w:sz w:val="22"/>
          <w:szCs w:val="22"/>
        </w:rPr>
        <w:t xml:space="preserve">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en</w:t>
      </w:r>
      <w:r w:rsidRPr="007519A1">
        <w:rPr>
          <w:sz w:val="22"/>
          <w:szCs w:val="22"/>
        </w:rPr>
        <w:t>t</w:t>
      </w:r>
      <w:r w:rsidRPr="007519A1">
        <w:rPr>
          <w:spacing w:val="1"/>
          <w:sz w:val="22"/>
          <w:szCs w:val="22"/>
        </w:rPr>
        <w:t>e</w:t>
      </w:r>
      <w:r w:rsidRPr="007519A1">
        <w:rPr>
          <w:spacing w:val="-2"/>
          <w:sz w:val="22"/>
          <w:szCs w:val="22"/>
        </w:rPr>
        <w:t>s</w:t>
      </w:r>
      <w:r w:rsidRPr="007519A1">
        <w:rPr>
          <w:sz w:val="22"/>
          <w:szCs w:val="22"/>
        </w:rPr>
        <w:t>.</w:t>
      </w:r>
    </w:p>
    <w:p w:rsidR="007519A1" w:rsidRPr="007519A1" w:rsidRDefault="007519A1" w:rsidP="00105130">
      <w:pPr>
        <w:widowControl w:val="0"/>
        <w:autoSpaceDE w:val="0"/>
        <w:autoSpaceDN w:val="0"/>
        <w:adjustRightInd w:val="0"/>
        <w:spacing w:after="240"/>
        <w:ind w:right="52"/>
        <w:jc w:val="both"/>
        <w:rPr>
          <w:sz w:val="22"/>
          <w:szCs w:val="22"/>
        </w:rPr>
      </w:pPr>
      <w:r>
        <w:rPr>
          <w:spacing w:val="1"/>
          <w:sz w:val="22"/>
          <w:szCs w:val="22"/>
        </w:rPr>
        <w:t>13</w:t>
      </w:r>
      <w:r w:rsidRPr="007519A1">
        <w:rPr>
          <w:spacing w:val="1"/>
          <w:sz w:val="22"/>
          <w:szCs w:val="22"/>
        </w:rPr>
        <w:t>.3.1.2.</w:t>
      </w:r>
      <w:r w:rsidRPr="007519A1">
        <w:rPr>
          <w:spacing w:val="20"/>
          <w:sz w:val="22"/>
          <w:szCs w:val="22"/>
        </w:rPr>
        <w:t xml:space="preserve"> H</w:t>
      </w:r>
      <w:r w:rsidRPr="007519A1">
        <w:rPr>
          <w:spacing w:val="1"/>
          <w:sz w:val="22"/>
          <w:szCs w:val="22"/>
        </w:rPr>
        <w:t>a</w:t>
      </w:r>
      <w:r w:rsidRPr="007519A1">
        <w:rPr>
          <w:spacing w:val="-2"/>
          <w:sz w:val="22"/>
          <w:szCs w:val="22"/>
        </w:rPr>
        <w:t>v</w:t>
      </w:r>
      <w:r w:rsidRPr="007519A1">
        <w:rPr>
          <w:spacing w:val="1"/>
          <w:sz w:val="22"/>
          <w:szCs w:val="22"/>
        </w:rPr>
        <w:t>end</w:t>
      </w:r>
      <w:r w:rsidRPr="007519A1">
        <w:rPr>
          <w:sz w:val="22"/>
          <w:szCs w:val="22"/>
        </w:rPr>
        <w:t>o</w:t>
      </w:r>
      <w:r w:rsidRPr="007519A1">
        <w:rPr>
          <w:spacing w:val="18"/>
          <w:sz w:val="22"/>
          <w:szCs w:val="22"/>
        </w:rPr>
        <w:t xml:space="preserve"> </w:t>
      </w:r>
      <w:r w:rsidRPr="007519A1">
        <w:rPr>
          <w:spacing w:val="1"/>
          <w:sz w:val="22"/>
          <w:szCs w:val="22"/>
        </w:rPr>
        <w:t>d</w:t>
      </w:r>
      <w:r w:rsidRPr="007519A1">
        <w:rPr>
          <w:sz w:val="22"/>
          <w:szCs w:val="22"/>
        </w:rPr>
        <w:t>isc</w:t>
      </w:r>
      <w:r w:rsidRPr="007519A1">
        <w:rPr>
          <w:spacing w:val="-1"/>
          <w:sz w:val="22"/>
          <w:szCs w:val="22"/>
        </w:rPr>
        <w:t>r</w:t>
      </w:r>
      <w:r w:rsidRPr="007519A1">
        <w:rPr>
          <w:spacing w:val="1"/>
          <w:sz w:val="22"/>
          <w:szCs w:val="22"/>
        </w:rPr>
        <w:t>ep</w:t>
      </w:r>
      <w:r w:rsidRPr="007519A1">
        <w:rPr>
          <w:spacing w:val="-1"/>
          <w:sz w:val="22"/>
          <w:szCs w:val="22"/>
        </w:rPr>
        <w:t>â</w:t>
      </w:r>
      <w:r w:rsidRPr="007519A1">
        <w:rPr>
          <w:spacing w:val="1"/>
          <w:sz w:val="22"/>
          <w:szCs w:val="22"/>
        </w:rPr>
        <w:t>n</w:t>
      </w:r>
      <w:r w:rsidRPr="007519A1">
        <w:rPr>
          <w:sz w:val="22"/>
          <w:szCs w:val="22"/>
        </w:rPr>
        <w:t>cia</w:t>
      </w:r>
      <w:r w:rsidRPr="007519A1">
        <w:rPr>
          <w:spacing w:val="18"/>
          <w:sz w:val="22"/>
          <w:szCs w:val="22"/>
        </w:rPr>
        <w:t xml:space="preserve"> </w:t>
      </w:r>
      <w:r w:rsidRPr="007519A1">
        <w:rPr>
          <w:spacing w:val="1"/>
          <w:sz w:val="22"/>
          <w:szCs w:val="22"/>
        </w:rPr>
        <w:t>en</w:t>
      </w:r>
      <w:r w:rsidRPr="007519A1">
        <w:rPr>
          <w:sz w:val="22"/>
          <w:szCs w:val="22"/>
        </w:rPr>
        <w:t>t</w:t>
      </w:r>
      <w:r w:rsidRPr="007519A1">
        <w:rPr>
          <w:spacing w:val="-3"/>
          <w:sz w:val="22"/>
          <w:szCs w:val="22"/>
        </w:rPr>
        <w:t>r</w:t>
      </w:r>
      <w:r w:rsidRPr="007519A1">
        <w:rPr>
          <w:sz w:val="22"/>
          <w:szCs w:val="22"/>
        </w:rPr>
        <w:t xml:space="preserve">e </w:t>
      </w:r>
      <w:r w:rsidRPr="007519A1">
        <w:rPr>
          <w:spacing w:val="1"/>
          <w:sz w:val="22"/>
          <w:szCs w:val="22"/>
        </w:rPr>
        <w:t>o</w:t>
      </w:r>
      <w:r w:rsidRPr="007519A1">
        <w:rPr>
          <w:sz w:val="22"/>
          <w:szCs w:val="22"/>
        </w:rPr>
        <w:t xml:space="preserve">s </w:t>
      </w:r>
      <w:r w:rsidRPr="007519A1">
        <w:rPr>
          <w:spacing w:val="-2"/>
          <w:sz w:val="22"/>
          <w:szCs w:val="22"/>
        </w:rPr>
        <w:t>v</w:t>
      </w:r>
      <w:r w:rsidRPr="007519A1">
        <w:rPr>
          <w:spacing w:val="1"/>
          <w:sz w:val="22"/>
          <w:szCs w:val="22"/>
        </w:rPr>
        <w:t>a</w:t>
      </w:r>
      <w:r w:rsidRPr="007519A1">
        <w:rPr>
          <w:sz w:val="22"/>
          <w:szCs w:val="22"/>
        </w:rPr>
        <w:t xml:space="preserve">lores </w:t>
      </w:r>
      <w:r w:rsidRPr="007519A1">
        <w:rPr>
          <w:spacing w:val="-1"/>
          <w:sz w:val="22"/>
          <w:szCs w:val="22"/>
        </w:rPr>
        <w:t>g</w:t>
      </w:r>
      <w:r w:rsidRPr="007519A1">
        <w:rPr>
          <w:sz w:val="22"/>
          <w:szCs w:val="22"/>
        </w:rPr>
        <w:t>ra</w:t>
      </w:r>
      <w:r w:rsidRPr="007519A1">
        <w:rPr>
          <w:spacing w:val="3"/>
          <w:sz w:val="22"/>
          <w:szCs w:val="22"/>
        </w:rPr>
        <w:t>f</w:t>
      </w:r>
      <w:r w:rsidRPr="007519A1">
        <w:rPr>
          <w:spacing w:val="-1"/>
          <w:sz w:val="22"/>
          <w:szCs w:val="22"/>
        </w:rPr>
        <w:t>a</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e</w:t>
      </w:r>
      <w:r w:rsidRPr="007519A1">
        <w:rPr>
          <w:sz w:val="22"/>
          <w:szCs w:val="22"/>
        </w:rPr>
        <w:t>m</w:t>
      </w:r>
      <w:r w:rsidRPr="007519A1">
        <w:rPr>
          <w:spacing w:val="1"/>
          <w:sz w:val="22"/>
          <w:szCs w:val="22"/>
        </w:rPr>
        <w:t xml:space="preserve"> a</w:t>
      </w:r>
      <w:r w:rsidRPr="007519A1">
        <w:rPr>
          <w:sz w:val="22"/>
          <w:szCs w:val="22"/>
        </w:rPr>
        <w:t>l</w:t>
      </w:r>
      <w:r w:rsidRPr="007519A1">
        <w:rPr>
          <w:spacing w:val="-2"/>
          <w:sz w:val="22"/>
          <w:szCs w:val="22"/>
        </w:rPr>
        <w:t>g</w:t>
      </w:r>
      <w:r w:rsidRPr="007519A1">
        <w:rPr>
          <w:spacing w:val="1"/>
          <w:sz w:val="22"/>
          <w:szCs w:val="22"/>
        </w:rPr>
        <w:t>a</w:t>
      </w:r>
      <w:r w:rsidRPr="007519A1">
        <w:rPr>
          <w:sz w:val="22"/>
          <w:szCs w:val="22"/>
        </w:rPr>
        <w:t>r</w:t>
      </w:r>
      <w:r w:rsidRPr="007519A1">
        <w:rPr>
          <w:spacing w:val="-1"/>
          <w:sz w:val="22"/>
          <w:szCs w:val="22"/>
        </w:rPr>
        <w:t>i</w:t>
      </w:r>
      <w:r w:rsidRPr="007519A1">
        <w:rPr>
          <w:sz w:val="22"/>
          <w:szCs w:val="22"/>
        </w:rPr>
        <w:t>s</w:t>
      </w:r>
      <w:r w:rsidRPr="007519A1">
        <w:rPr>
          <w:spacing w:val="1"/>
          <w:sz w:val="22"/>
          <w:szCs w:val="22"/>
        </w:rPr>
        <w:t>mo</w:t>
      </w:r>
      <w:r w:rsidRPr="007519A1">
        <w:rPr>
          <w:sz w:val="22"/>
          <w:szCs w:val="22"/>
        </w:rPr>
        <w:t>s</w:t>
      </w:r>
      <w:r w:rsidRPr="007519A1">
        <w:rPr>
          <w:spacing w:val="-2"/>
          <w:sz w:val="22"/>
          <w:szCs w:val="22"/>
        </w:rPr>
        <w:t xml:space="preserve"> </w:t>
      </w:r>
      <w:r w:rsidRPr="007519A1">
        <w:rPr>
          <w:sz w:val="22"/>
          <w:szCs w:val="22"/>
        </w:rPr>
        <w:t>e</w:t>
      </w:r>
      <w:r w:rsidRPr="007519A1">
        <w:rPr>
          <w:spacing w:val="-1"/>
          <w:sz w:val="22"/>
          <w:szCs w:val="22"/>
        </w:rPr>
        <w:t xml:space="preserve"> </w:t>
      </w:r>
      <w:r w:rsidRPr="007519A1">
        <w:rPr>
          <w:spacing w:val="1"/>
          <w:sz w:val="22"/>
          <w:szCs w:val="22"/>
        </w:rPr>
        <w:t>po</w:t>
      </w:r>
      <w:r w:rsidRPr="007519A1">
        <w:rPr>
          <w:sz w:val="22"/>
          <w:szCs w:val="22"/>
        </w:rPr>
        <w:t>r e</w:t>
      </w:r>
      <w:r w:rsidRPr="007519A1">
        <w:rPr>
          <w:spacing w:val="-2"/>
          <w:sz w:val="22"/>
          <w:szCs w:val="22"/>
        </w:rPr>
        <w:t>x</w:t>
      </w:r>
      <w:r w:rsidRPr="007519A1">
        <w:rPr>
          <w:sz w:val="22"/>
          <w:szCs w:val="22"/>
        </w:rPr>
        <w:t>t</w:t>
      </w:r>
      <w:r w:rsidRPr="007519A1">
        <w:rPr>
          <w:spacing w:val="1"/>
          <w:sz w:val="22"/>
          <w:szCs w:val="22"/>
        </w:rPr>
        <w:t>en</w:t>
      </w:r>
      <w:r w:rsidRPr="007519A1">
        <w:rPr>
          <w:sz w:val="22"/>
          <w:szCs w:val="22"/>
        </w:rPr>
        <w:t>s</w:t>
      </w:r>
      <w:r w:rsidRPr="007519A1">
        <w:rPr>
          <w:spacing w:val="1"/>
          <w:sz w:val="22"/>
          <w:szCs w:val="22"/>
        </w:rPr>
        <w:t>o</w:t>
      </w:r>
      <w:r w:rsidRPr="007519A1">
        <w:rPr>
          <w:sz w:val="22"/>
          <w:szCs w:val="22"/>
        </w:rPr>
        <w:t>,</w:t>
      </w:r>
      <w:r w:rsidRPr="007519A1">
        <w:rPr>
          <w:spacing w:val="-2"/>
          <w:sz w:val="22"/>
          <w:szCs w:val="22"/>
        </w:rPr>
        <w:t xml:space="preserve"> </w:t>
      </w:r>
      <w:r w:rsidRPr="007519A1">
        <w:rPr>
          <w:spacing w:val="1"/>
          <w:sz w:val="22"/>
          <w:szCs w:val="22"/>
        </w:rPr>
        <w:t>p</w:t>
      </w:r>
      <w:r w:rsidRPr="007519A1">
        <w:rPr>
          <w:sz w:val="22"/>
          <w:szCs w:val="22"/>
        </w:rPr>
        <w:t>re</w:t>
      </w:r>
      <w:r w:rsidRPr="007519A1">
        <w:rPr>
          <w:spacing w:val="-2"/>
          <w:sz w:val="22"/>
          <w:szCs w:val="22"/>
        </w:rPr>
        <w:t>v</w:t>
      </w:r>
      <w:r w:rsidRPr="007519A1">
        <w:rPr>
          <w:spacing w:val="1"/>
          <w:sz w:val="22"/>
          <w:szCs w:val="22"/>
        </w:rPr>
        <w:t>a</w:t>
      </w:r>
      <w:r w:rsidRPr="007519A1">
        <w:rPr>
          <w:sz w:val="22"/>
          <w:szCs w:val="22"/>
        </w:rPr>
        <w:t>lec</w:t>
      </w:r>
      <w:r w:rsidRPr="007519A1">
        <w:rPr>
          <w:spacing w:val="1"/>
          <w:sz w:val="22"/>
          <w:szCs w:val="22"/>
        </w:rPr>
        <w:t>e</w:t>
      </w:r>
      <w:r w:rsidRPr="007519A1">
        <w:rPr>
          <w:sz w:val="22"/>
          <w:szCs w:val="22"/>
        </w:rPr>
        <w:t>rá</w:t>
      </w:r>
      <w:r w:rsidRPr="007519A1">
        <w:rPr>
          <w:spacing w:val="-2"/>
          <w:sz w:val="22"/>
          <w:szCs w:val="22"/>
        </w:rPr>
        <w:t xml:space="preserve"> </w:t>
      </w:r>
      <w:r w:rsidRPr="007519A1">
        <w:rPr>
          <w:sz w:val="22"/>
          <w:szCs w:val="22"/>
        </w:rPr>
        <w:t>o</w:t>
      </w:r>
      <w:r w:rsidRPr="007519A1">
        <w:rPr>
          <w:spacing w:val="1"/>
          <w:sz w:val="22"/>
          <w:szCs w:val="22"/>
        </w:rPr>
        <w:t xml:space="preserve"> </w:t>
      </w:r>
      <w:r w:rsidRPr="007519A1">
        <w:rPr>
          <w:spacing w:val="-2"/>
          <w:sz w:val="22"/>
          <w:szCs w:val="22"/>
        </w:rPr>
        <w:t>v</w:t>
      </w:r>
      <w:r w:rsidRPr="007519A1">
        <w:rPr>
          <w:spacing w:val="1"/>
          <w:sz w:val="22"/>
          <w:szCs w:val="22"/>
        </w:rPr>
        <w:t>a</w:t>
      </w:r>
      <w:r w:rsidRPr="007519A1">
        <w:rPr>
          <w:sz w:val="22"/>
          <w:szCs w:val="22"/>
        </w:rPr>
        <w:t xml:space="preserve">lor </w:t>
      </w:r>
      <w:r w:rsidRPr="007519A1">
        <w:rPr>
          <w:spacing w:val="1"/>
          <w:sz w:val="22"/>
          <w:szCs w:val="22"/>
        </w:rPr>
        <w:t>po</w:t>
      </w:r>
      <w:r w:rsidRPr="007519A1">
        <w:rPr>
          <w:sz w:val="22"/>
          <w:szCs w:val="22"/>
        </w:rPr>
        <w:t>r e</w:t>
      </w:r>
      <w:r w:rsidRPr="007519A1">
        <w:rPr>
          <w:spacing w:val="-2"/>
          <w:sz w:val="22"/>
          <w:szCs w:val="22"/>
        </w:rPr>
        <w:t>x</w:t>
      </w:r>
      <w:r w:rsidRPr="007519A1">
        <w:rPr>
          <w:sz w:val="22"/>
          <w:szCs w:val="22"/>
        </w:rPr>
        <w:t>t</w:t>
      </w:r>
      <w:r w:rsidRPr="007519A1">
        <w:rPr>
          <w:spacing w:val="1"/>
          <w:sz w:val="22"/>
          <w:szCs w:val="22"/>
        </w:rPr>
        <w:t>en</w:t>
      </w:r>
      <w:r w:rsidRPr="007519A1">
        <w:rPr>
          <w:sz w:val="22"/>
          <w:szCs w:val="22"/>
        </w:rPr>
        <w:t>s</w:t>
      </w:r>
      <w:r w:rsidRPr="007519A1">
        <w:rPr>
          <w:spacing w:val="-1"/>
          <w:sz w:val="22"/>
          <w:szCs w:val="22"/>
        </w:rPr>
        <w:t>o</w:t>
      </w:r>
      <w:r w:rsidRPr="007519A1">
        <w:rPr>
          <w:sz w:val="22"/>
          <w:szCs w:val="22"/>
        </w:rPr>
        <w:t>.</w:t>
      </w:r>
    </w:p>
    <w:p w:rsidR="007519A1" w:rsidRPr="007519A1" w:rsidRDefault="007519A1" w:rsidP="00105130">
      <w:pPr>
        <w:widowControl w:val="0"/>
        <w:autoSpaceDE w:val="0"/>
        <w:autoSpaceDN w:val="0"/>
        <w:adjustRightInd w:val="0"/>
        <w:spacing w:after="240"/>
        <w:ind w:right="4808"/>
        <w:jc w:val="both"/>
        <w:rPr>
          <w:sz w:val="22"/>
          <w:szCs w:val="22"/>
        </w:rPr>
      </w:pPr>
      <w:r>
        <w:rPr>
          <w:spacing w:val="1"/>
          <w:sz w:val="22"/>
          <w:szCs w:val="22"/>
        </w:rPr>
        <w:t>13</w:t>
      </w:r>
      <w:r w:rsidRPr="007519A1">
        <w:rPr>
          <w:spacing w:val="1"/>
          <w:sz w:val="22"/>
          <w:szCs w:val="22"/>
        </w:rPr>
        <w:t xml:space="preserve">.3.1.3. </w:t>
      </w:r>
      <w:r w:rsidRPr="007519A1">
        <w:rPr>
          <w:spacing w:val="-2"/>
          <w:sz w:val="22"/>
          <w:szCs w:val="22"/>
        </w:rPr>
        <w:t>S</w:t>
      </w:r>
      <w:r w:rsidRPr="007519A1">
        <w:rPr>
          <w:spacing w:val="1"/>
          <w:sz w:val="22"/>
          <w:szCs w:val="22"/>
        </w:rPr>
        <w:t>e</w:t>
      </w:r>
      <w:r w:rsidRPr="007519A1">
        <w:rPr>
          <w:sz w:val="22"/>
          <w:szCs w:val="22"/>
        </w:rPr>
        <w:t xml:space="preserve">rá </w:t>
      </w:r>
      <w:r w:rsidRPr="007519A1">
        <w:rPr>
          <w:spacing w:val="-1"/>
          <w:sz w:val="22"/>
          <w:szCs w:val="22"/>
        </w:rPr>
        <w:t>d</w:t>
      </w:r>
      <w:r w:rsidRPr="007519A1">
        <w:rPr>
          <w:spacing w:val="1"/>
          <w:sz w:val="22"/>
          <w:szCs w:val="22"/>
        </w:rPr>
        <w:t>e</w:t>
      </w:r>
      <w:r w:rsidRPr="007519A1">
        <w:rPr>
          <w:sz w:val="22"/>
          <w:szCs w:val="22"/>
        </w:rPr>
        <w:t>sclass</w:t>
      </w:r>
      <w:r w:rsidRPr="007519A1">
        <w:rPr>
          <w:spacing w:val="-2"/>
          <w:sz w:val="22"/>
          <w:szCs w:val="22"/>
        </w:rPr>
        <w:t>i</w:t>
      </w:r>
      <w:r w:rsidRPr="007519A1">
        <w:rPr>
          <w:spacing w:val="3"/>
          <w:sz w:val="22"/>
          <w:szCs w:val="22"/>
        </w:rPr>
        <w:t>f</w:t>
      </w:r>
      <w:r w:rsidRPr="007519A1">
        <w:rPr>
          <w:spacing w:val="-3"/>
          <w:sz w:val="22"/>
          <w:szCs w:val="22"/>
        </w:rPr>
        <w:t>i</w:t>
      </w:r>
      <w:r w:rsidRPr="007519A1">
        <w:rPr>
          <w:sz w:val="22"/>
          <w:szCs w:val="22"/>
        </w:rPr>
        <w:t>c</w:t>
      </w:r>
      <w:r w:rsidRPr="007519A1">
        <w:rPr>
          <w:spacing w:val="1"/>
          <w:sz w:val="22"/>
          <w:szCs w:val="22"/>
        </w:rPr>
        <w:t>ad</w:t>
      </w:r>
      <w:r w:rsidRPr="007519A1">
        <w:rPr>
          <w:sz w:val="22"/>
          <w:szCs w:val="22"/>
        </w:rPr>
        <w:t>a</w:t>
      </w:r>
      <w:r w:rsidRPr="007519A1">
        <w:rPr>
          <w:spacing w:val="-1"/>
          <w:sz w:val="22"/>
          <w:szCs w:val="22"/>
        </w:rPr>
        <w:t xml:space="preserve"> </w:t>
      </w:r>
      <w:r w:rsidRPr="007519A1">
        <w:rPr>
          <w:sz w:val="22"/>
          <w:szCs w:val="22"/>
        </w:rPr>
        <w:t>a</w:t>
      </w:r>
      <w:r w:rsidRPr="007519A1">
        <w:rPr>
          <w:spacing w:val="1"/>
          <w:sz w:val="22"/>
          <w:szCs w:val="22"/>
        </w:rPr>
        <w:t xml:space="preserve"> 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a</w:t>
      </w:r>
      <w:r w:rsidRPr="007519A1">
        <w:rPr>
          <w:spacing w:val="1"/>
          <w:sz w:val="22"/>
          <w:szCs w:val="22"/>
        </w:rPr>
        <w:t xml:space="preserve"> </w:t>
      </w:r>
      <w:r w:rsidRPr="007519A1">
        <w:rPr>
          <w:spacing w:val="-1"/>
          <w:sz w:val="22"/>
          <w:szCs w:val="22"/>
        </w:rPr>
        <w:t>q</w:t>
      </w:r>
      <w:r w:rsidRPr="007519A1">
        <w:rPr>
          <w:spacing w:val="1"/>
          <w:sz w:val="22"/>
          <w:szCs w:val="22"/>
        </w:rPr>
        <w:t>ue</w:t>
      </w:r>
      <w:r w:rsidRPr="007519A1">
        <w:rPr>
          <w:sz w:val="22"/>
          <w:szCs w:val="22"/>
        </w:rPr>
        <w:t>:</w:t>
      </w:r>
    </w:p>
    <w:p w:rsidR="007519A1" w:rsidRPr="007519A1" w:rsidRDefault="007519A1" w:rsidP="00105130">
      <w:pPr>
        <w:widowControl w:val="0"/>
        <w:autoSpaceDE w:val="0"/>
        <w:autoSpaceDN w:val="0"/>
        <w:adjustRightInd w:val="0"/>
        <w:spacing w:after="240"/>
        <w:ind w:right="60"/>
        <w:jc w:val="both"/>
        <w:rPr>
          <w:sz w:val="22"/>
          <w:szCs w:val="22"/>
        </w:rPr>
      </w:pPr>
      <w:r>
        <w:rPr>
          <w:spacing w:val="1"/>
          <w:sz w:val="22"/>
          <w:szCs w:val="22"/>
        </w:rPr>
        <w:t>13</w:t>
      </w:r>
      <w:r w:rsidRPr="007519A1">
        <w:rPr>
          <w:spacing w:val="1"/>
          <w:sz w:val="22"/>
          <w:szCs w:val="22"/>
        </w:rPr>
        <w:t>.3.1.3.1.</w:t>
      </w:r>
      <w:r w:rsidRPr="007519A1">
        <w:rPr>
          <w:spacing w:val="3"/>
          <w:sz w:val="22"/>
          <w:szCs w:val="22"/>
        </w:rPr>
        <w:t xml:space="preserve"> </w:t>
      </w:r>
      <w:r w:rsidRPr="007519A1">
        <w:rPr>
          <w:spacing w:val="-1"/>
          <w:sz w:val="22"/>
          <w:szCs w:val="22"/>
        </w:rPr>
        <w:t>Para</w:t>
      </w:r>
      <w:r w:rsidRPr="007519A1">
        <w:rPr>
          <w:spacing w:val="2"/>
          <w:sz w:val="22"/>
          <w:szCs w:val="22"/>
        </w:rPr>
        <w:t xml:space="preserve"> </w:t>
      </w:r>
      <w:r w:rsidRPr="007519A1">
        <w:rPr>
          <w:sz w:val="22"/>
          <w:szCs w:val="22"/>
        </w:rPr>
        <w:t>s</w:t>
      </w:r>
      <w:r w:rsidRPr="007519A1">
        <w:rPr>
          <w:spacing w:val="1"/>
          <w:sz w:val="22"/>
          <w:szCs w:val="22"/>
        </w:rPr>
        <w:t>u</w:t>
      </w:r>
      <w:r w:rsidRPr="007519A1">
        <w:rPr>
          <w:sz w:val="22"/>
          <w:szCs w:val="22"/>
        </w:rPr>
        <w:t>a</w:t>
      </w:r>
      <w:r w:rsidRPr="007519A1">
        <w:rPr>
          <w:spacing w:val="3"/>
          <w:sz w:val="22"/>
          <w:szCs w:val="22"/>
        </w:rPr>
        <w:t xml:space="preserve"> </w:t>
      </w:r>
      <w:r w:rsidRPr="007519A1">
        <w:rPr>
          <w:spacing w:val="-2"/>
          <w:sz w:val="22"/>
          <w:szCs w:val="22"/>
        </w:rPr>
        <w:t>v</w:t>
      </w:r>
      <w:r w:rsidRPr="007519A1">
        <w:rPr>
          <w:sz w:val="22"/>
          <w:szCs w:val="22"/>
        </w:rPr>
        <w:t>ia</w:t>
      </w:r>
      <w:r w:rsidRPr="007519A1">
        <w:rPr>
          <w:spacing w:val="1"/>
          <w:sz w:val="22"/>
          <w:szCs w:val="22"/>
        </w:rPr>
        <w:t>b</w:t>
      </w:r>
      <w:r w:rsidRPr="007519A1">
        <w:rPr>
          <w:sz w:val="22"/>
          <w:szCs w:val="22"/>
        </w:rPr>
        <w:t>i</w:t>
      </w:r>
      <w:r w:rsidRPr="007519A1">
        <w:rPr>
          <w:spacing w:val="-1"/>
          <w:sz w:val="22"/>
          <w:szCs w:val="22"/>
        </w:rPr>
        <w:t>l</w:t>
      </w:r>
      <w:r w:rsidRPr="007519A1">
        <w:rPr>
          <w:sz w:val="22"/>
          <w:szCs w:val="22"/>
        </w:rPr>
        <w:t>i</w:t>
      </w:r>
      <w:r w:rsidRPr="007519A1">
        <w:rPr>
          <w:spacing w:val="-3"/>
          <w:sz w:val="22"/>
          <w:szCs w:val="22"/>
        </w:rPr>
        <w:t>z</w:t>
      </w:r>
      <w:r w:rsidRPr="007519A1">
        <w:rPr>
          <w:spacing w:val="1"/>
          <w:sz w:val="22"/>
          <w:szCs w:val="22"/>
        </w:rPr>
        <w:t>a</w:t>
      </w:r>
      <w:r w:rsidRPr="007519A1">
        <w:rPr>
          <w:sz w:val="22"/>
          <w:szCs w:val="22"/>
        </w:rPr>
        <w:t>ç</w:t>
      </w:r>
      <w:r w:rsidRPr="007519A1">
        <w:rPr>
          <w:spacing w:val="1"/>
          <w:sz w:val="22"/>
          <w:szCs w:val="22"/>
        </w:rPr>
        <w:t>ão</w:t>
      </w:r>
      <w:r w:rsidRPr="007519A1">
        <w:rPr>
          <w:sz w:val="22"/>
          <w:szCs w:val="22"/>
        </w:rPr>
        <w:t>,</w:t>
      </w:r>
      <w:r w:rsidRPr="007519A1">
        <w:rPr>
          <w:spacing w:val="3"/>
          <w:sz w:val="22"/>
          <w:szCs w:val="22"/>
        </w:rPr>
        <w:t xml:space="preserve"> </w:t>
      </w:r>
      <w:r w:rsidRPr="007519A1">
        <w:rPr>
          <w:spacing w:val="1"/>
          <w:sz w:val="22"/>
          <w:szCs w:val="22"/>
        </w:rPr>
        <w:t>ne</w:t>
      </w:r>
      <w:r w:rsidRPr="007519A1">
        <w:rPr>
          <w:sz w:val="22"/>
          <w:szCs w:val="22"/>
        </w:rPr>
        <w:t>c</w:t>
      </w:r>
      <w:r w:rsidRPr="007519A1">
        <w:rPr>
          <w:spacing w:val="1"/>
          <w:sz w:val="22"/>
          <w:szCs w:val="22"/>
        </w:rPr>
        <w:t>e</w:t>
      </w:r>
      <w:r w:rsidRPr="007519A1">
        <w:rPr>
          <w:sz w:val="22"/>
          <w:szCs w:val="22"/>
        </w:rPr>
        <w:t>ssite</w:t>
      </w:r>
      <w:r w:rsidRPr="007519A1">
        <w:rPr>
          <w:spacing w:val="3"/>
          <w:sz w:val="22"/>
          <w:szCs w:val="22"/>
        </w:rPr>
        <w:t xml:space="preserve"> </w:t>
      </w:r>
      <w:r w:rsidRPr="007519A1">
        <w:rPr>
          <w:spacing w:val="1"/>
          <w:sz w:val="22"/>
          <w:szCs w:val="22"/>
        </w:rPr>
        <w:t>d</w:t>
      </w:r>
      <w:r w:rsidRPr="007519A1">
        <w:rPr>
          <w:sz w:val="22"/>
          <w:szCs w:val="22"/>
        </w:rPr>
        <w:t xml:space="preserve">e </w:t>
      </w:r>
      <w:r w:rsidRPr="007519A1">
        <w:rPr>
          <w:spacing w:val="-2"/>
          <w:sz w:val="22"/>
          <w:szCs w:val="22"/>
        </w:rPr>
        <w:t>v</w:t>
      </w:r>
      <w:r w:rsidRPr="007519A1">
        <w:rPr>
          <w:spacing w:val="1"/>
          <w:sz w:val="22"/>
          <w:szCs w:val="22"/>
        </w:rPr>
        <w:t>an</w:t>
      </w:r>
      <w:r w:rsidRPr="007519A1">
        <w:rPr>
          <w:sz w:val="22"/>
          <w:szCs w:val="22"/>
        </w:rPr>
        <w:t>t</w:t>
      </w:r>
      <w:r w:rsidRPr="007519A1">
        <w:rPr>
          <w:spacing w:val="1"/>
          <w:sz w:val="22"/>
          <w:szCs w:val="22"/>
        </w:rPr>
        <w:t>a</w:t>
      </w:r>
      <w:r w:rsidRPr="007519A1">
        <w:rPr>
          <w:spacing w:val="-1"/>
          <w:sz w:val="22"/>
          <w:szCs w:val="22"/>
        </w:rPr>
        <w:t>g</w:t>
      </w:r>
      <w:r w:rsidRPr="007519A1">
        <w:rPr>
          <w:spacing w:val="1"/>
          <w:sz w:val="22"/>
          <w:szCs w:val="22"/>
        </w:rPr>
        <w:t>en</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z w:val="22"/>
          <w:szCs w:val="22"/>
        </w:rPr>
        <w:t>s</w:t>
      </w:r>
      <w:r w:rsidRPr="007519A1">
        <w:rPr>
          <w:spacing w:val="1"/>
          <w:sz w:val="22"/>
          <w:szCs w:val="22"/>
        </w:rPr>
        <w:t>ub</w:t>
      </w:r>
      <w:r w:rsidRPr="007519A1">
        <w:rPr>
          <w:sz w:val="22"/>
          <w:szCs w:val="22"/>
        </w:rPr>
        <w:t>s</w:t>
      </w:r>
      <w:r w:rsidRPr="007519A1">
        <w:rPr>
          <w:spacing w:val="-2"/>
          <w:sz w:val="22"/>
          <w:szCs w:val="22"/>
        </w:rPr>
        <w:t>í</w:t>
      </w:r>
      <w:r w:rsidRPr="007519A1">
        <w:rPr>
          <w:spacing w:val="1"/>
          <w:sz w:val="22"/>
          <w:szCs w:val="22"/>
        </w:rPr>
        <w:t>d</w:t>
      </w:r>
      <w:r w:rsidRPr="007519A1">
        <w:rPr>
          <w:spacing w:val="-3"/>
          <w:sz w:val="22"/>
          <w:szCs w:val="22"/>
        </w:rPr>
        <w:t>i</w:t>
      </w:r>
      <w:r w:rsidRPr="007519A1">
        <w:rPr>
          <w:spacing w:val="1"/>
          <w:sz w:val="22"/>
          <w:szCs w:val="22"/>
        </w:rPr>
        <w:t>o</w:t>
      </w:r>
      <w:r w:rsidRPr="007519A1">
        <w:rPr>
          <w:sz w:val="22"/>
          <w:szCs w:val="22"/>
        </w:rPr>
        <w:t>s</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3"/>
          <w:sz w:val="22"/>
          <w:szCs w:val="22"/>
        </w:rPr>
        <w:t xml:space="preserve"> </w:t>
      </w:r>
      <w:r w:rsidRPr="007519A1">
        <w:rPr>
          <w:spacing w:val="1"/>
          <w:sz w:val="22"/>
          <w:szCs w:val="22"/>
        </w:rPr>
        <w:t>nã</w:t>
      </w:r>
      <w:r w:rsidRPr="007519A1">
        <w:rPr>
          <w:sz w:val="22"/>
          <w:szCs w:val="22"/>
        </w:rPr>
        <w:t>o</w:t>
      </w:r>
      <w:r w:rsidRPr="007519A1">
        <w:rPr>
          <w:spacing w:val="3"/>
          <w:sz w:val="22"/>
          <w:szCs w:val="22"/>
        </w:rPr>
        <w:t xml:space="preserve"> </w:t>
      </w:r>
      <w:r w:rsidRPr="007519A1">
        <w:rPr>
          <w:spacing w:val="1"/>
          <w:sz w:val="22"/>
          <w:szCs w:val="22"/>
        </w:rPr>
        <w:t>e</w:t>
      </w:r>
      <w:r w:rsidRPr="007519A1">
        <w:rPr>
          <w:sz w:val="22"/>
          <w:szCs w:val="22"/>
        </w:rPr>
        <w:t>st</w:t>
      </w:r>
      <w:r w:rsidRPr="007519A1">
        <w:rPr>
          <w:spacing w:val="1"/>
          <w:sz w:val="22"/>
          <w:szCs w:val="22"/>
        </w:rPr>
        <w:t>e</w:t>
      </w:r>
      <w:r w:rsidRPr="007519A1">
        <w:rPr>
          <w:spacing w:val="-3"/>
          <w:sz w:val="22"/>
          <w:szCs w:val="22"/>
        </w:rPr>
        <w:t>j</w:t>
      </w:r>
      <w:r w:rsidRPr="007519A1">
        <w:rPr>
          <w:spacing w:val="1"/>
          <w:sz w:val="22"/>
          <w:szCs w:val="22"/>
        </w:rPr>
        <w:t>a</w:t>
      </w:r>
      <w:r w:rsidRPr="007519A1">
        <w:rPr>
          <w:sz w:val="22"/>
          <w:szCs w:val="22"/>
        </w:rPr>
        <w:t xml:space="preserve">m </w:t>
      </w:r>
      <w:r w:rsidRPr="007519A1">
        <w:rPr>
          <w:spacing w:val="1"/>
          <w:sz w:val="22"/>
          <w:szCs w:val="22"/>
        </w:rPr>
        <w:t>p</w:t>
      </w:r>
      <w:r w:rsidRPr="007519A1">
        <w:rPr>
          <w:sz w:val="22"/>
          <w:szCs w:val="22"/>
        </w:rPr>
        <w:t>re</w:t>
      </w:r>
      <w:r w:rsidRPr="007519A1">
        <w:rPr>
          <w:spacing w:val="-2"/>
          <w:sz w:val="22"/>
          <w:szCs w:val="22"/>
        </w:rPr>
        <w:t>v</w:t>
      </w:r>
      <w:r w:rsidRPr="007519A1">
        <w:rPr>
          <w:sz w:val="22"/>
          <w:szCs w:val="22"/>
        </w:rPr>
        <w:t>ia</w:t>
      </w:r>
      <w:r w:rsidRPr="007519A1">
        <w:rPr>
          <w:spacing w:val="2"/>
          <w:sz w:val="22"/>
          <w:szCs w:val="22"/>
        </w:rPr>
        <w:t>m</w:t>
      </w:r>
      <w:r w:rsidRPr="007519A1">
        <w:rPr>
          <w:spacing w:val="1"/>
          <w:sz w:val="22"/>
          <w:szCs w:val="22"/>
        </w:rPr>
        <w:t>en</w:t>
      </w:r>
      <w:r w:rsidRPr="007519A1">
        <w:rPr>
          <w:spacing w:val="-2"/>
          <w:sz w:val="22"/>
          <w:szCs w:val="22"/>
        </w:rPr>
        <w:t>t</w:t>
      </w:r>
      <w:r w:rsidRPr="007519A1">
        <w:rPr>
          <w:sz w:val="22"/>
          <w:szCs w:val="22"/>
        </w:rPr>
        <w:t>e</w:t>
      </w:r>
      <w:r w:rsidRPr="007519A1">
        <w:rPr>
          <w:spacing w:val="1"/>
          <w:sz w:val="22"/>
          <w:szCs w:val="22"/>
        </w:rPr>
        <w:t xml:space="preserve"> </w:t>
      </w:r>
      <w:r w:rsidRPr="007519A1">
        <w:rPr>
          <w:spacing w:val="-1"/>
          <w:sz w:val="22"/>
          <w:szCs w:val="22"/>
        </w:rPr>
        <w:t>a</w:t>
      </w:r>
      <w:r w:rsidRPr="007519A1">
        <w:rPr>
          <w:spacing w:val="1"/>
          <w:sz w:val="22"/>
          <w:szCs w:val="22"/>
        </w:rPr>
        <w:t>u</w:t>
      </w:r>
      <w:r w:rsidRPr="007519A1">
        <w:rPr>
          <w:spacing w:val="2"/>
          <w:sz w:val="22"/>
          <w:szCs w:val="22"/>
        </w:rPr>
        <w:t>t</w:t>
      </w:r>
      <w:r w:rsidRPr="007519A1">
        <w:rPr>
          <w:spacing w:val="1"/>
          <w:sz w:val="22"/>
          <w:szCs w:val="22"/>
        </w:rPr>
        <w:t>o</w:t>
      </w:r>
      <w:r w:rsidRPr="007519A1">
        <w:rPr>
          <w:sz w:val="22"/>
          <w:szCs w:val="22"/>
        </w:rPr>
        <w:t>r</w:t>
      </w:r>
      <w:r w:rsidRPr="007519A1">
        <w:rPr>
          <w:spacing w:val="-1"/>
          <w:sz w:val="22"/>
          <w:szCs w:val="22"/>
        </w:rPr>
        <w:t>i</w:t>
      </w:r>
      <w:r w:rsidRPr="007519A1">
        <w:rPr>
          <w:spacing w:val="-2"/>
          <w:sz w:val="22"/>
          <w:szCs w:val="22"/>
        </w:rPr>
        <w:t>z</w:t>
      </w:r>
      <w:r w:rsidRPr="007519A1">
        <w:rPr>
          <w:spacing w:val="1"/>
          <w:sz w:val="22"/>
          <w:szCs w:val="22"/>
        </w:rPr>
        <w:t>ado</w:t>
      </w:r>
      <w:r w:rsidRPr="007519A1">
        <w:rPr>
          <w:sz w:val="22"/>
          <w:szCs w:val="22"/>
        </w:rPr>
        <w:t xml:space="preserve">s </w:t>
      </w:r>
      <w:r w:rsidRPr="007519A1">
        <w:rPr>
          <w:spacing w:val="-1"/>
          <w:sz w:val="22"/>
          <w:szCs w:val="22"/>
        </w:rPr>
        <w:t>e</w:t>
      </w:r>
      <w:r w:rsidRPr="007519A1">
        <w:rPr>
          <w:sz w:val="22"/>
          <w:szCs w:val="22"/>
        </w:rPr>
        <w:t>m</w:t>
      </w:r>
      <w:r w:rsidRPr="007519A1">
        <w:rPr>
          <w:spacing w:val="1"/>
          <w:sz w:val="22"/>
          <w:szCs w:val="22"/>
        </w:rPr>
        <w:t xml:space="preserve"> </w:t>
      </w:r>
      <w:r w:rsidRPr="007519A1">
        <w:rPr>
          <w:sz w:val="22"/>
          <w:szCs w:val="22"/>
        </w:rPr>
        <w:t>l</w:t>
      </w:r>
      <w:r w:rsidRPr="007519A1">
        <w:rPr>
          <w:spacing w:val="1"/>
          <w:sz w:val="22"/>
          <w:szCs w:val="22"/>
        </w:rPr>
        <w:t>e</w:t>
      </w:r>
      <w:r w:rsidRPr="007519A1">
        <w:rPr>
          <w:sz w:val="22"/>
          <w:szCs w:val="22"/>
        </w:rPr>
        <w:t>i e</w:t>
      </w:r>
      <w:r w:rsidRPr="007519A1">
        <w:rPr>
          <w:spacing w:val="-1"/>
          <w:sz w:val="22"/>
          <w:szCs w:val="22"/>
        </w:rPr>
        <w:t xml:space="preserve"> </w:t>
      </w:r>
      <w:r w:rsidRPr="007519A1">
        <w:rPr>
          <w:sz w:val="22"/>
          <w:szCs w:val="22"/>
        </w:rPr>
        <w:t>à</w:t>
      </w:r>
      <w:r w:rsidRPr="007519A1">
        <w:rPr>
          <w:spacing w:val="-1"/>
          <w:sz w:val="22"/>
          <w:szCs w:val="22"/>
        </w:rPr>
        <w:t xml:space="preserve"> </w:t>
      </w:r>
      <w:r w:rsidRPr="007519A1">
        <w:rPr>
          <w:spacing w:val="1"/>
          <w:sz w:val="22"/>
          <w:szCs w:val="22"/>
        </w:rPr>
        <w:t>d</w:t>
      </w:r>
      <w:r w:rsidRPr="007519A1">
        <w:rPr>
          <w:sz w:val="22"/>
          <w:szCs w:val="22"/>
        </w:rPr>
        <w:t>isp</w:t>
      </w:r>
      <w:r w:rsidRPr="007519A1">
        <w:rPr>
          <w:spacing w:val="1"/>
          <w:sz w:val="22"/>
          <w:szCs w:val="22"/>
        </w:rPr>
        <w:t>o</w:t>
      </w:r>
      <w:r w:rsidRPr="007519A1">
        <w:rPr>
          <w:sz w:val="22"/>
          <w:szCs w:val="22"/>
        </w:rPr>
        <w:t>siç</w:t>
      </w:r>
      <w:r w:rsidRPr="007519A1">
        <w:rPr>
          <w:spacing w:val="-2"/>
          <w:sz w:val="22"/>
          <w:szCs w:val="22"/>
        </w:rPr>
        <w:t>ã</w:t>
      </w:r>
      <w:r w:rsidRPr="007519A1">
        <w:rPr>
          <w:sz w:val="22"/>
          <w:szCs w:val="22"/>
        </w:rPr>
        <w:t>o</w:t>
      </w:r>
      <w:r w:rsidRPr="007519A1">
        <w:rPr>
          <w:spacing w:val="1"/>
          <w:sz w:val="22"/>
          <w:szCs w:val="22"/>
        </w:rPr>
        <w:t xml:space="preserve"> d</w:t>
      </w:r>
      <w:r w:rsidRPr="007519A1">
        <w:rPr>
          <w:sz w:val="22"/>
          <w:szCs w:val="22"/>
        </w:rPr>
        <w:t>e</w:t>
      </w:r>
      <w:r w:rsidRPr="007519A1">
        <w:rPr>
          <w:spacing w:val="-1"/>
          <w:sz w:val="22"/>
          <w:szCs w:val="22"/>
        </w:rPr>
        <w:t xml:space="preserve"> </w:t>
      </w:r>
      <w:r w:rsidRPr="007519A1">
        <w:rPr>
          <w:spacing w:val="1"/>
          <w:sz w:val="22"/>
          <w:szCs w:val="22"/>
        </w:rPr>
        <w:t>t</w:t>
      </w:r>
      <w:r w:rsidRPr="007519A1">
        <w:rPr>
          <w:spacing w:val="-1"/>
          <w:sz w:val="22"/>
          <w:szCs w:val="22"/>
        </w:rPr>
        <w:t>o</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s c</w:t>
      </w:r>
      <w:r w:rsidRPr="007519A1">
        <w:rPr>
          <w:spacing w:val="1"/>
          <w:sz w:val="22"/>
          <w:szCs w:val="22"/>
        </w:rPr>
        <w:t>on</w:t>
      </w:r>
      <w:r w:rsidRPr="007519A1">
        <w:rPr>
          <w:spacing w:val="-2"/>
          <w:sz w:val="22"/>
          <w:szCs w:val="22"/>
        </w:rPr>
        <w:t>c</w:t>
      </w:r>
      <w:r w:rsidRPr="007519A1">
        <w:rPr>
          <w:spacing w:val="1"/>
          <w:sz w:val="22"/>
          <w:szCs w:val="22"/>
        </w:rPr>
        <w:t>o</w:t>
      </w:r>
      <w:r w:rsidRPr="007519A1">
        <w:rPr>
          <w:sz w:val="22"/>
          <w:szCs w:val="22"/>
        </w:rPr>
        <w:t>r</w:t>
      </w:r>
      <w:r w:rsidRPr="007519A1">
        <w:rPr>
          <w:spacing w:val="-1"/>
          <w:sz w:val="22"/>
          <w:szCs w:val="22"/>
        </w:rPr>
        <w:t>re</w:t>
      </w:r>
      <w:r w:rsidRPr="007519A1">
        <w:rPr>
          <w:spacing w:val="1"/>
          <w:sz w:val="22"/>
          <w:szCs w:val="22"/>
        </w:rPr>
        <w:t>n</w:t>
      </w:r>
      <w:r w:rsidRPr="007519A1">
        <w:rPr>
          <w:sz w:val="22"/>
          <w:szCs w:val="22"/>
        </w:rPr>
        <w:t>t</w:t>
      </w:r>
      <w:r w:rsidRPr="007519A1">
        <w:rPr>
          <w:spacing w:val="1"/>
          <w:sz w:val="22"/>
          <w:szCs w:val="22"/>
        </w:rPr>
        <w:t>e</w:t>
      </w:r>
      <w:r w:rsidRPr="007519A1">
        <w:rPr>
          <w:sz w:val="22"/>
          <w:szCs w:val="22"/>
        </w:rPr>
        <w:t>s;</w:t>
      </w:r>
    </w:p>
    <w:p w:rsidR="007519A1" w:rsidRPr="007519A1" w:rsidRDefault="007519A1" w:rsidP="00105130">
      <w:pPr>
        <w:widowControl w:val="0"/>
        <w:autoSpaceDE w:val="0"/>
        <w:autoSpaceDN w:val="0"/>
        <w:adjustRightInd w:val="0"/>
        <w:spacing w:after="240" w:line="260" w:lineRule="exact"/>
        <w:rPr>
          <w:sz w:val="22"/>
          <w:szCs w:val="22"/>
        </w:rPr>
      </w:pPr>
      <w:r>
        <w:rPr>
          <w:spacing w:val="1"/>
          <w:sz w:val="22"/>
          <w:szCs w:val="22"/>
        </w:rPr>
        <w:t>13</w:t>
      </w:r>
      <w:r w:rsidRPr="007519A1">
        <w:rPr>
          <w:spacing w:val="1"/>
          <w:sz w:val="22"/>
          <w:szCs w:val="22"/>
        </w:rPr>
        <w:t>.3.1.3.2.</w:t>
      </w:r>
      <w:r w:rsidRPr="007519A1">
        <w:rPr>
          <w:spacing w:val="3"/>
          <w:sz w:val="22"/>
          <w:szCs w:val="22"/>
        </w:rPr>
        <w:t xml:space="preserve"> </w:t>
      </w:r>
      <w:r w:rsidRPr="007519A1">
        <w:rPr>
          <w:spacing w:val="1"/>
          <w:sz w:val="22"/>
          <w:szCs w:val="22"/>
        </w:rPr>
        <w:t xml:space="preserve">Não </w:t>
      </w:r>
      <w:r w:rsidRPr="007519A1">
        <w:rPr>
          <w:spacing w:val="-1"/>
          <w:sz w:val="22"/>
          <w:szCs w:val="22"/>
        </w:rPr>
        <w:t>a</w:t>
      </w:r>
      <w:r w:rsidRPr="007519A1">
        <w:rPr>
          <w:sz w:val="22"/>
          <w:szCs w:val="22"/>
        </w:rPr>
        <w:t>t</w:t>
      </w:r>
      <w:r w:rsidRPr="007519A1">
        <w:rPr>
          <w:spacing w:val="1"/>
          <w:sz w:val="22"/>
          <w:szCs w:val="22"/>
        </w:rPr>
        <w:t>e</w:t>
      </w:r>
      <w:r w:rsidRPr="007519A1">
        <w:rPr>
          <w:spacing w:val="-1"/>
          <w:sz w:val="22"/>
          <w:szCs w:val="22"/>
        </w:rPr>
        <w:t>n</w:t>
      </w:r>
      <w:r w:rsidRPr="007519A1">
        <w:rPr>
          <w:spacing w:val="1"/>
          <w:sz w:val="22"/>
          <w:szCs w:val="22"/>
        </w:rPr>
        <w:t>de</w:t>
      </w:r>
      <w:r w:rsidRPr="007519A1">
        <w:rPr>
          <w:sz w:val="22"/>
          <w:szCs w:val="22"/>
        </w:rPr>
        <w:t xml:space="preserve">r </w:t>
      </w:r>
      <w:r w:rsidRPr="007519A1">
        <w:rPr>
          <w:spacing w:val="-2"/>
          <w:sz w:val="22"/>
          <w:szCs w:val="22"/>
        </w:rPr>
        <w:t>a</w:t>
      </w:r>
      <w:r w:rsidRPr="007519A1">
        <w:rPr>
          <w:sz w:val="22"/>
          <w:szCs w:val="22"/>
        </w:rPr>
        <w:t xml:space="preserve">s </w:t>
      </w:r>
      <w:r w:rsidRPr="007519A1">
        <w:rPr>
          <w:spacing w:val="1"/>
          <w:sz w:val="22"/>
          <w:szCs w:val="22"/>
        </w:rPr>
        <w:t>e</w:t>
      </w:r>
      <w:r w:rsidRPr="007519A1">
        <w:rPr>
          <w:spacing w:val="-2"/>
          <w:sz w:val="22"/>
          <w:szCs w:val="22"/>
        </w:rPr>
        <w:t>x</w:t>
      </w:r>
      <w:r w:rsidRPr="007519A1">
        <w:rPr>
          <w:sz w:val="22"/>
          <w:szCs w:val="22"/>
        </w:rPr>
        <w:t>i</w:t>
      </w:r>
      <w:r w:rsidRPr="007519A1">
        <w:rPr>
          <w:spacing w:val="-2"/>
          <w:sz w:val="22"/>
          <w:szCs w:val="22"/>
        </w:rPr>
        <w:t>g</w:t>
      </w:r>
      <w:r w:rsidRPr="007519A1">
        <w:rPr>
          <w:spacing w:val="1"/>
          <w:sz w:val="22"/>
          <w:szCs w:val="22"/>
        </w:rPr>
        <w:t>ên</w:t>
      </w:r>
      <w:r w:rsidRPr="007519A1">
        <w:rPr>
          <w:sz w:val="22"/>
          <w:szCs w:val="22"/>
        </w:rPr>
        <w:t>cias</w:t>
      </w:r>
      <w:r w:rsidRPr="007519A1">
        <w:rPr>
          <w:spacing w:val="1"/>
          <w:sz w:val="22"/>
          <w:szCs w:val="22"/>
        </w:rPr>
        <w:t xml:space="preserve"> </w:t>
      </w:r>
      <w:r w:rsidRPr="007519A1">
        <w:rPr>
          <w:sz w:val="22"/>
          <w:szCs w:val="22"/>
        </w:rPr>
        <w:t>c</w:t>
      </w:r>
      <w:r w:rsidRPr="007519A1">
        <w:rPr>
          <w:spacing w:val="1"/>
          <w:sz w:val="22"/>
          <w:szCs w:val="22"/>
        </w:rPr>
        <w:t>on</w:t>
      </w:r>
      <w:r w:rsidRPr="007519A1">
        <w:rPr>
          <w:spacing w:val="4"/>
          <w:sz w:val="22"/>
          <w:szCs w:val="22"/>
        </w:rPr>
        <w:t>t</w:t>
      </w:r>
      <w:r w:rsidRPr="007519A1">
        <w:rPr>
          <w:sz w:val="22"/>
          <w:szCs w:val="22"/>
        </w:rPr>
        <w:t>id</w:t>
      </w:r>
      <w:r w:rsidRPr="007519A1">
        <w:rPr>
          <w:spacing w:val="1"/>
          <w:sz w:val="22"/>
          <w:szCs w:val="22"/>
        </w:rPr>
        <w:t>a</w:t>
      </w:r>
      <w:r w:rsidRPr="007519A1">
        <w:rPr>
          <w:sz w:val="22"/>
          <w:szCs w:val="22"/>
        </w:rPr>
        <w:t>s</w:t>
      </w:r>
      <w:r w:rsidRPr="007519A1">
        <w:rPr>
          <w:spacing w:val="-4"/>
          <w:sz w:val="22"/>
          <w:szCs w:val="22"/>
        </w:rPr>
        <w:t xml:space="preserve"> </w:t>
      </w:r>
      <w:r w:rsidRPr="007519A1">
        <w:rPr>
          <w:spacing w:val="1"/>
          <w:sz w:val="22"/>
          <w:szCs w:val="22"/>
        </w:rPr>
        <w:t xml:space="preserve">neste </w:t>
      </w:r>
      <w:r w:rsidR="00CE6DD4">
        <w:rPr>
          <w:spacing w:val="1"/>
          <w:sz w:val="22"/>
          <w:szCs w:val="22"/>
        </w:rPr>
        <w:t>Edital</w:t>
      </w:r>
      <w:r w:rsidRPr="007519A1">
        <w:rPr>
          <w:sz w:val="22"/>
          <w:szCs w:val="22"/>
        </w:rPr>
        <w:t xml:space="preserve"> e</w:t>
      </w:r>
      <w:r w:rsidRPr="007519A1">
        <w:rPr>
          <w:spacing w:val="1"/>
          <w:sz w:val="22"/>
          <w:szCs w:val="22"/>
        </w:rPr>
        <w:t xml:space="preserve"> </w:t>
      </w:r>
      <w:r w:rsidRPr="007519A1">
        <w:rPr>
          <w:spacing w:val="-2"/>
          <w:sz w:val="22"/>
          <w:szCs w:val="22"/>
        </w:rPr>
        <w:t>s</w:t>
      </w:r>
      <w:r w:rsidRPr="007519A1">
        <w:rPr>
          <w:spacing w:val="1"/>
          <w:sz w:val="22"/>
          <w:szCs w:val="22"/>
        </w:rPr>
        <w:t>eu</w:t>
      </w:r>
      <w:r w:rsidRPr="007519A1">
        <w:rPr>
          <w:sz w:val="22"/>
          <w:szCs w:val="22"/>
        </w:rPr>
        <w:t>s</w:t>
      </w:r>
      <w:r w:rsidRPr="007519A1">
        <w:rPr>
          <w:spacing w:val="-2"/>
          <w:sz w:val="22"/>
          <w:szCs w:val="22"/>
        </w:rPr>
        <w:t xml:space="preserve"> </w:t>
      </w:r>
      <w:r w:rsidRPr="007519A1">
        <w:rPr>
          <w:spacing w:val="1"/>
          <w:sz w:val="22"/>
          <w:szCs w:val="22"/>
        </w:rPr>
        <w:t>a</w:t>
      </w:r>
      <w:r w:rsidRPr="007519A1">
        <w:rPr>
          <w:spacing w:val="-1"/>
          <w:sz w:val="22"/>
          <w:szCs w:val="22"/>
        </w:rPr>
        <w:t>n</w:t>
      </w:r>
      <w:r w:rsidRPr="007519A1">
        <w:rPr>
          <w:spacing w:val="1"/>
          <w:sz w:val="22"/>
          <w:szCs w:val="22"/>
        </w:rPr>
        <w:t>e</w:t>
      </w:r>
      <w:r w:rsidRPr="007519A1">
        <w:rPr>
          <w:spacing w:val="-2"/>
          <w:sz w:val="22"/>
          <w:szCs w:val="22"/>
        </w:rPr>
        <w:t>x</w:t>
      </w:r>
      <w:r w:rsidRPr="007519A1">
        <w:rPr>
          <w:spacing w:val="1"/>
          <w:sz w:val="22"/>
          <w:szCs w:val="22"/>
        </w:rPr>
        <w:t>o</w:t>
      </w:r>
      <w:r w:rsidRPr="007519A1">
        <w:rPr>
          <w:sz w:val="22"/>
          <w:szCs w:val="22"/>
        </w:rPr>
        <w:t>s;</w:t>
      </w:r>
    </w:p>
    <w:p w:rsidR="007519A1" w:rsidRPr="007519A1" w:rsidRDefault="007519A1" w:rsidP="00105130">
      <w:pPr>
        <w:widowControl w:val="0"/>
        <w:autoSpaceDE w:val="0"/>
        <w:autoSpaceDN w:val="0"/>
        <w:adjustRightInd w:val="0"/>
        <w:spacing w:after="240"/>
        <w:ind w:right="52"/>
        <w:jc w:val="both"/>
        <w:rPr>
          <w:sz w:val="22"/>
          <w:szCs w:val="22"/>
        </w:rPr>
      </w:pPr>
      <w:r>
        <w:rPr>
          <w:spacing w:val="1"/>
          <w:sz w:val="22"/>
          <w:szCs w:val="22"/>
        </w:rPr>
        <w:t>13</w:t>
      </w:r>
      <w:r w:rsidRPr="007519A1">
        <w:rPr>
          <w:spacing w:val="1"/>
          <w:sz w:val="22"/>
          <w:szCs w:val="22"/>
        </w:rPr>
        <w:t>.3.1.3.3.</w:t>
      </w:r>
      <w:r w:rsidRPr="007519A1">
        <w:rPr>
          <w:spacing w:val="3"/>
          <w:sz w:val="22"/>
          <w:szCs w:val="22"/>
        </w:rPr>
        <w:t xml:space="preserve"> </w:t>
      </w:r>
      <w:r w:rsidRPr="007519A1">
        <w:rPr>
          <w:spacing w:val="-1"/>
          <w:sz w:val="22"/>
          <w:szCs w:val="22"/>
        </w:rPr>
        <w:t>Apresentarem</w:t>
      </w:r>
      <w:r w:rsidRPr="007519A1">
        <w:rPr>
          <w:spacing w:val="2"/>
          <w:sz w:val="22"/>
          <w:szCs w:val="22"/>
        </w:rPr>
        <w:t xml:space="preserve"> </w:t>
      </w:r>
      <w:r w:rsidRPr="007519A1">
        <w:rPr>
          <w:spacing w:val="1"/>
          <w:sz w:val="22"/>
          <w:szCs w:val="22"/>
        </w:rPr>
        <w:t>p</w:t>
      </w:r>
      <w:r w:rsidRPr="007519A1">
        <w:rPr>
          <w:sz w:val="22"/>
          <w:szCs w:val="22"/>
        </w:rPr>
        <w:t>reç</w:t>
      </w:r>
      <w:r w:rsidRPr="007519A1">
        <w:rPr>
          <w:spacing w:val="1"/>
          <w:sz w:val="22"/>
          <w:szCs w:val="22"/>
        </w:rPr>
        <w:t>o</w:t>
      </w:r>
      <w:r w:rsidRPr="007519A1">
        <w:rPr>
          <w:sz w:val="22"/>
          <w:szCs w:val="22"/>
        </w:rPr>
        <w:t xml:space="preserve">s </w:t>
      </w:r>
      <w:r w:rsidRPr="007519A1">
        <w:rPr>
          <w:spacing w:val="-1"/>
          <w:sz w:val="22"/>
          <w:szCs w:val="22"/>
        </w:rPr>
        <w:t>m</w:t>
      </w:r>
      <w:r w:rsidRPr="007519A1">
        <w:rPr>
          <w:spacing w:val="1"/>
          <w:sz w:val="22"/>
          <w:szCs w:val="22"/>
        </w:rPr>
        <w:t>an</w:t>
      </w:r>
      <w:r w:rsidRPr="007519A1">
        <w:rPr>
          <w:spacing w:val="-3"/>
          <w:sz w:val="22"/>
          <w:szCs w:val="22"/>
        </w:rPr>
        <w:t>i</w:t>
      </w:r>
      <w:r w:rsidRPr="007519A1">
        <w:rPr>
          <w:sz w:val="22"/>
          <w:szCs w:val="22"/>
        </w:rPr>
        <w:t>f</w:t>
      </w:r>
      <w:r w:rsidRPr="007519A1">
        <w:rPr>
          <w:spacing w:val="1"/>
          <w:sz w:val="22"/>
          <w:szCs w:val="22"/>
        </w:rPr>
        <w:t>e</w:t>
      </w:r>
      <w:r w:rsidRPr="007519A1">
        <w:rPr>
          <w:sz w:val="22"/>
          <w:szCs w:val="22"/>
        </w:rPr>
        <w:t>st</w:t>
      </w:r>
      <w:r w:rsidRPr="007519A1">
        <w:rPr>
          <w:spacing w:val="-1"/>
          <w:sz w:val="22"/>
          <w:szCs w:val="22"/>
        </w:rPr>
        <w:t>a</w:t>
      </w:r>
      <w:r w:rsidRPr="007519A1">
        <w:rPr>
          <w:spacing w:val="1"/>
          <w:sz w:val="22"/>
          <w:szCs w:val="22"/>
        </w:rPr>
        <w:t>m</w:t>
      </w:r>
      <w:r w:rsidRPr="007519A1">
        <w:rPr>
          <w:spacing w:val="-1"/>
          <w:sz w:val="22"/>
          <w:szCs w:val="22"/>
        </w:rPr>
        <w:t>en</w:t>
      </w:r>
      <w:r w:rsidRPr="007519A1">
        <w:rPr>
          <w:sz w:val="22"/>
          <w:szCs w:val="22"/>
        </w:rPr>
        <w:t>te</w:t>
      </w:r>
      <w:r w:rsidRPr="007519A1">
        <w:rPr>
          <w:spacing w:val="4"/>
          <w:sz w:val="22"/>
          <w:szCs w:val="22"/>
        </w:rPr>
        <w:t xml:space="preserve"> </w:t>
      </w:r>
      <w:r w:rsidRPr="007519A1">
        <w:rPr>
          <w:sz w:val="22"/>
          <w:szCs w:val="22"/>
        </w:rPr>
        <w:t>i</w:t>
      </w:r>
      <w:r w:rsidRPr="007519A1">
        <w:rPr>
          <w:spacing w:val="-2"/>
          <w:sz w:val="22"/>
          <w:szCs w:val="22"/>
        </w:rPr>
        <w:t>n</w:t>
      </w:r>
      <w:r w:rsidRPr="007519A1">
        <w:rPr>
          <w:spacing w:val="1"/>
          <w:sz w:val="22"/>
          <w:szCs w:val="22"/>
        </w:rPr>
        <w:t>e</w:t>
      </w:r>
      <w:r w:rsidRPr="007519A1">
        <w:rPr>
          <w:spacing w:val="2"/>
          <w:sz w:val="22"/>
          <w:szCs w:val="22"/>
        </w:rPr>
        <w:t>x</w:t>
      </w:r>
      <w:r w:rsidRPr="007519A1">
        <w:rPr>
          <w:spacing w:val="1"/>
          <w:sz w:val="22"/>
          <w:szCs w:val="22"/>
        </w:rPr>
        <w:t>e</w:t>
      </w:r>
      <w:r w:rsidRPr="007519A1">
        <w:rPr>
          <w:spacing w:val="-1"/>
          <w:sz w:val="22"/>
          <w:szCs w:val="22"/>
        </w:rPr>
        <w:t>q</w:t>
      </w:r>
      <w:r w:rsidRPr="007519A1">
        <w:rPr>
          <w:spacing w:val="1"/>
          <w:sz w:val="22"/>
          <w:szCs w:val="22"/>
        </w:rPr>
        <w:t>u</w:t>
      </w:r>
      <w:r w:rsidRPr="007519A1">
        <w:rPr>
          <w:sz w:val="22"/>
          <w:szCs w:val="22"/>
        </w:rPr>
        <w:t>í</w:t>
      </w:r>
      <w:r w:rsidRPr="007519A1">
        <w:rPr>
          <w:spacing w:val="-2"/>
          <w:sz w:val="22"/>
          <w:szCs w:val="22"/>
        </w:rPr>
        <w:t>v</w:t>
      </w:r>
      <w:r w:rsidRPr="007519A1">
        <w:rPr>
          <w:spacing w:val="1"/>
          <w:sz w:val="22"/>
          <w:szCs w:val="22"/>
        </w:rPr>
        <w:t>e</w:t>
      </w:r>
      <w:r w:rsidRPr="007519A1">
        <w:rPr>
          <w:sz w:val="22"/>
          <w:szCs w:val="22"/>
        </w:rPr>
        <w:t>l,</w:t>
      </w:r>
      <w:r w:rsidRPr="007519A1">
        <w:rPr>
          <w:spacing w:val="2"/>
          <w:sz w:val="22"/>
          <w:szCs w:val="22"/>
        </w:rPr>
        <w:t xml:space="preserve"> </w:t>
      </w:r>
      <w:r w:rsidRPr="007519A1">
        <w:rPr>
          <w:sz w:val="22"/>
          <w:szCs w:val="22"/>
        </w:rPr>
        <w:t>s</w:t>
      </w:r>
      <w:r w:rsidRPr="007519A1">
        <w:rPr>
          <w:spacing w:val="1"/>
          <w:sz w:val="22"/>
          <w:szCs w:val="22"/>
        </w:rPr>
        <w:t>end</w:t>
      </w:r>
      <w:r w:rsidRPr="007519A1">
        <w:rPr>
          <w:sz w:val="22"/>
          <w:szCs w:val="22"/>
        </w:rPr>
        <w:t>o</w:t>
      </w:r>
      <w:r w:rsidRPr="007519A1">
        <w:rPr>
          <w:spacing w:val="1"/>
          <w:sz w:val="22"/>
          <w:szCs w:val="22"/>
        </w:rPr>
        <w:t xml:space="preserve"> </w:t>
      </w:r>
      <w:r w:rsidRPr="007519A1">
        <w:rPr>
          <w:sz w:val="22"/>
          <w:szCs w:val="22"/>
        </w:rPr>
        <w:t>c</w:t>
      </w:r>
      <w:r w:rsidRPr="007519A1">
        <w:rPr>
          <w:spacing w:val="1"/>
          <w:sz w:val="22"/>
          <w:szCs w:val="22"/>
        </w:rPr>
        <w:t>on</w:t>
      </w:r>
      <w:r w:rsidRPr="007519A1">
        <w:rPr>
          <w:sz w:val="22"/>
          <w:szCs w:val="22"/>
        </w:rPr>
        <w:t>si</w:t>
      </w:r>
      <w:r w:rsidRPr="007519A1">
        <w:rPr>
          <w:spacing w:val="-2"/>
          <w:sz w:val="22"/>
          <w:szCs w:val="22"/>
        </w:rPr>
        <w:t>d</w:t>
      </w:r>
      <w:r w:rsidRPr="007519A1">
        <w:rPr>
          <w:spacing w:val="1"/>
          <w:sz w:val="22"/>
          <w:szCs w:val="22"/>
        </w:rPr>
        <w:t>e</w:t>
      </w:r>
      <w:r w:rsidRPr="007519A1">
        <w:rPr>
          <w:sz w:val="22"/>
          <w:szCs w:val="22"/>
        </w:rPr>
        <w:t>ra</w:t>
      </w:r>
      <w:r w:rsidRPr="007519A1">
        <w:rPr>
          <w:spacing w:val="-1"/>
          <w:sz w:val="22"/>
          <w:szCs w:val="22"/>
        </w:rPr>
        <w:t>d</w:t>
      </w:r>
      <w:r w:rsidRPr="007519A1">
        <w:rPr>
          <w:sz w:val="22"/>
          <w:szCs w:val="22"/>
        </w:rPr>
        <w:t>o</w:t>
      </w:r>
      <w:r w:rsidRPr="007519A1">
        <w:rPr>
          <w:spacing w:val="3"/>
          <w:sz w:val="22"/>
          <w:szCs w:val="22"/>
        </w:rPr>
        <w:t xml:space="preserve"> </w:t>
      </w:r>
      <w:r w:rsidRPr="007519A1">
        <w:rPr>
          <w:spacing w:val="1"/>
          <w:sz w:val="22"/>
          <w:szCs w:val="22"/>
        </w:rPr>
        <w:t>p</w:t>
      </w:r>
      <w:r w:rsidRPr="007519A1">
        <w:rPr>
          <w:spacing w:val="-3"/>
          <w:sz w:val="22"/>
          <w:szCs w:val="22"/>
        </w:rPr>
        <w:t>r</w:t>
      </w:r>
      <w:r w:rsidRPr="007519A1">
        <w:rPr>
          <w:spacing w:val="1"/>
          <w:sz w:val="22"/>
          <w:szCs w:val="22"/>
        </w:rPr>
        <w:t>e</w:t>
      </w:r>
      <w:r w:rsidRPr="007519A1">
        <w:rPr>
          <w:sz w:val="22"/>
          <w:szCs w:val="22"/>
        </w:rPr>
        <w:t>ço in</w:t>
      </w:r>
      <w:r w:rsidRPr="007519A1">
        <w:rPr>
          <w:spacing w:val="1"/>
          <w:sz w:val="22"/>
          <w:szCs w:val="22"/>
        </w:rPr>
        <w:t>e</w:t>
      </w:r>
      <w:r w:rsidRPr="007519A1">
        <w:rPr>
          <w:spacing w:val="-2"/>
          <w:sz w:val="22"/>
          <w:szCs w:val="22"/>
        </w:rPr>
        <w:t>x</w:t>
      </w:r>
      <w:r w:rsidRPr="007519A1">
        <w:rPr>
          <w:spacing w:val="1"/>
          <w:sz w:val="22"/>
          <w:szCs w:val="22"/>
        </w:rPr>
        <w:t>e</w:t>
      </w:r>
      <w:r w:rsidRPr="007519A1">
        <w:rPr>
          <w:spacing w:val="-1"/>
          <w:sz w:val="22"/>
          <w:szCs w:val="22"/>
        </w:rPr>
        <w:t>q</w:t>
      </w:r>
      <w:r w:rsidRPr="007519A1">
        <w:rPr>
          <w:spacing w:val="1"/>
          <w:sz w:val="22"/>
          <w:szCs w:val="22"/>
        </w:rPr>
        <w:t>u</w:t>
      </w:r>
      <w:r w:rsidRPr="007519A1">
        <w:rPr>
          <w:sz w:val="22"/>
          <w:szCs w:val="22"/>
        </w:rPr>
        <w:t>í</w:t>
      </w:r>
      <w:r w:rsidRPr="007519A1">
        <w:rPr>
          <w:spacing w:val="-2"/>
          <w:sz w:val="22"/>
          <w:szCs w:val="22"/>
        </w:rPr>
        <w:t>v</w:t>
      </w:r>
      <w:r w:rsidRPr="007519A1">
        <w:rPr>
          <w:spacing w:val="1"/>
          <w:sz w:val="22"/>
          <w:szCs w:val="22"/>
        </w:rPr>
        <w:t>e</w:t>
      </w:r>
      <w:r w:rsidRPr="007519A1">
        <w:rPr>
          <w:sz w:val="22"/>
          <w:szCs w:val="22"/>
        </w:rPr>
        <w:t>l</w:t>
      </w:r>
      <w:r w:rsidRPr="007519A1">
        <w:rPr>
          <w:spacing w:val="34"/>
          <w:sz w:val="22"/>
          <w:szCs w:val="22"/>
        </w:rPr>
        <w:t xml:space="preserve"> </w:t>
      </w:r>
      <w:r w:rsidRPr="007519A1">
        <w:rPr>
          <w:spacing w:val="1"/>
          <w:sz w:val="22"/>
          <w:szCs w:val="22"/>
        </w:rPr>
        <w:t>a</w:t>
      </w:r>
      <w:r w:rsidRPr="007519A1">
        <w:rPr>
          <w:spacing w:val="-1"/>
          <w:sz w:val="22"/>
          <w:szCs w:val="22"/>
        </w:rPr>
        <w:t>q</w:t>
      </w:r>
      <w:r w:rsidRPr="007519A1">
        <w:rPr>
          <w:spacing w:val="1"/>
          <w:sz w:val="22"/>
          <w:szCs w:val="22"/>
        </w:rPr>
        <w:t>ue</w:t>
      </w:r>
      <w:r w:rsidRPr="007519A1">
        <w:rPr>
          <w:sz w:val="22"/>
          <w:szCs w:val="22"/>
        </w:rPr>
        <w:t>le</w:t>
      </w:r>
      <w:r w:rsidRPr="007519A1">
        <w:rPr>
          <w:spacing w:val="35"/>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35"/>
          <w:sz w:val="22"/>
          <w:szCs w:val="22"/>
        </w:rPr>
        <w:t xml:space="preserve"> </w:t>
      </w:r>
      <w:r w:rsidRPr="007519A1">
        <w:rPr>
          <w:spacing w:val="1"/>
          <w:sz w:val="22"/>
          <w:szCs w:val="22"/>
        </w:rPr>
        <w:t>e</w:t>
      </w:r>
      <w:r w:rsidRPr="007519A1">
        <w:rPr>
          <w:sz w:val="22"/>
          <w:szCs w:val="22"/>
        </w:rPr>
        <w:t>sti</w:t>
      </w:r>
      <w:r w:rsidRPr="007519A1">
        <w:rPr>
          <w:spacing w:val="-2"/>
          <w:sz w:val="22"/>
          <w:szCs w:val="22"/>
        </w:rPr>
        <w:t>v</w:t>
      </w:r>
      <w:r w:rsidRPr="007519A1">
        <w:rPr>
          <w:spacing w:val="1"/>
          <w:sz w:val="22"/>
          <w:szCs w:val="22"/>
        </w:rPr>
        <w:t>e</w:t>
      </w:r>
      <w:r w:rsidRPr="007519A1">
        <w:rPr>
          <w:sz w:val="22"/>
          <w:szCs w:val="22"/>
        </w:rPr>
        <w:t>r</w:t>
      </w:r>
      <w:r w:rsidRPr="007519A1">
        <w:rPr>
          <w:spacing w:val="33"/>
          <w:sz w:val="22"/>
          <w:szCs w:val="22"/>
        </w:rPr>
        <w:t xml:space="preserve"> </w:t>
      </w:r>
      <w:r w:rsidRPr="007519A1">
        <w:rPr>
          <w:spacing w:val="-1"/>
          <w:sz w:val="22"/>
          <w:szCs w:val="22"/>
        </w:rPr>
        <w:t>m</w:t>
      </w:r>
      <w:r w:rsidRPr="007519A1">
        <w:rPr>
          <w:spacing w:val="1"/>
          <w:sz w:val="22"/>
          <w:szCs w:val="22"/>
        </w:rPr>
        <w:t>u</w:t>
      </w:r>
      <w:r w:rsidRPr="007519A1">
        <w:rPr>
          <w:sz w:val="22"/>
          <w:szCs w:val="22"/>
        </w:rPr>
        <w:t>ito</w:t>
      </w:r>
      <w:r w:rsidRPr="007519A1">
        <w:rPr>
          <w:spacing w:val="32"/>
          <w:sz w:val="22"/>
          <w:szCs w:val="22"/>
        </w:rPr>
        <w:t xml:space="preserve"> </w:t>
      </w:r>
      <w:r w:rsidRPr="007519A1">
        <w:rPr>
          <w:spacing w:val="1"/>
          <w:sz w:val="22"/>
          <w:szCs w:val="22"/>
        </w:rPr>
        <w:t>aba</w:t>
      </w:r>
      <w:r w:rsidRPr="007519A1">
        <w:rPr>
          <w:sz w:val="22"/>
          <w:szCs w:val="22"/>
        </w:rPr>
        <w:t>i</w:t>
      </w:r>
      <w:r w:rsidRPr="007519A1">
        <w:rPr>
          <w:spacing w:val="-3"/>
          <w:sz w:val="22"/>
          <w:szCs w:val="22"/>
        </w:rPr>
        <w:t>x</w:t>
      </w:r>
      <w:r w:rsidRPr="007519A1">
        <w:rPr>
          <w:sz w:val="22"/>
          <w:szCs w:val="22"/>
        </w:rPr>
        <w:t>o</w:t>
      </w:r>
      <w:r w:rsidRPr="007519A1">
        <w:rPr>
          <w:spacing w:val="35"/>
          <w:sz w:val="22"/>
          <w:szCs w:val="22"/>
        </w:rPr>
        <w:t xml:space="preserve"> </w:t>
      </w:r>
      <w:r w:rsidRPr="007519A1">
        <w:rPr>
          <w:spacing w:val="1"/>
          <w:sz w:val="22"/>
          <w:szCs w:val="22"/>
        </w:rPr>
        <w:t>d</w:t>
      </w:r>
      <w:r w:rsidRPr="007519A1">
        <w:rPr>
          <w:sz w:val="22"/>
          <w:szCs w:val="22"/>
        </w:rPr>
        <w:t>o</w:t>
      </w:r>
      <w:r w:rsidRPr="007519A1">
        <w:rPr>
          <w:spacing w:val="32"/>
          <w:sz w:val="22"/>
          <w:szCs w:val="22"/>
        </w:rPr>
        <w:t xml:space="preserve"> </w:t>
      </w:r>
      <w:r w:rsidRPr="007519A1">
        <w:rPr>
          <w:spacing w:val="1"/>
          <w:sz w:val="22"/>
          <w:szCs w:val="22"/>
        </w:rPr>
        <w:t>p</w:t>
      </w:r>
      <w:r w:rsidRPr="007519A1">
        <w:rPr>
          <w:sz w:val="22"/>
          <w:szCs w:val="22"/>
        </w:rPr>
        <w:t>ratic</w:t>
      </w:r>
      <w:r w:rsidRPr="007519A1">
        <w:rPr>
          <w:spacing w:val="-1"/>
          <w:sz w:val="22"/>
          <w:szCs w:val="22"/>
        </w:rPr>
        <w:t>a</w:t>
      </w:r>
      <w:r w:rsidRPr="007519A1">
        <w:rPr>
          <w:spacing w:val="1"/>
          <w:sz w:val="22"/>
          <w:szCs w:val="22"/>
        </w:rPr>
        <w:t>d</w:t>
      </w:r>
      <w:r w:rsidRPr="007519A1">
        <w:rPr>
          <w:sz w:val="22"/>
          <w:szCs w:val="22"/>
        </w:rPr>
        <w:t>o</w:t>
      </w:r>
      <w:r w:rsidRPr="007519A1">
        <w:rPr>
          <w:spacing w:val="32"/>
          <w:sz w:val="22"/>
          <w:szCs w:val="22"/>
        </w:rPr>
        <w:t xml:space="preserve"> </w:t>
      </w:r>
      <w:r w:rsidRPr="007519A1">
        <w:rPr>
          <w:spacing w:val="1"/>
          <w:sz w:val="22"/>
          <w:szCs w:val="22"/>
        </w:rPr>
        <w:t>n</w:t>
      </w:r>
      <w:r w:rsidRPr="007519A1">
        <w:rPr>
          <w:sz w:val="22"/>
          <w:szCs w:val="22"/>
        </w:rPr>
        <w:t>o</w:t>
      </w:r>
      <w:r w:rsidRPr="007519A1">
        <w:rPr>
          <w:spacing w:val="32"/>
          <w:sz w:val="22"/>
          <w:szCs w:val="22"/>
        </w:rPr>
        <w:t xml:space="preserve"> </w:t>
      </w:r>
      <w:r w:rsidRPr="007519A1">
        <w:rPr>
          <w:spacing w:val="1"/>
          <w:sz w:val="22"/>
          <w:szCs w:val="22"/>
        </w:rPr>
        <w:t>me</w:t>
      </w:r>
      <w:r w:rsidRPr="007519A1">
        <w:rPr>
          <w:sz w:val="22"/>
          <w:szCs w:val="22"/>
        </w:rPr>
        <w:t>r</w:t>
      </w:r>
      <w:r w:rsidRPr="007519A1">
        <w:rPr>
          <w:spacing w:val="-3"/>
          <w:sz w:val="22"/>
          <w:szCs w:val="22"/>
        </w:rPr>
        <w:t>c</w:t>
      </w:r>
      <w:r w:rsidRPr="007519A1">
        <w:rPr>
          <w:spacing w:val="1"/>
          <w:sz w:val="22"/>
          <w:szCs w:val="22"/>
        </w:rPr>
        <w:t>ad</w:t>
      </w:r>
      <w:r w:rsidRPr="007519A1">
        <w:rPr>
          <w:sz w:val="22"/>
          <w:szCs w:val="22"/>
        </w:rPr>
        <w:t>o</w:t>
      </w:r>
      <w:r w:rsidRPr="007519A1">
        <w:rPr>
          <w:spacing w:val="32"/>
          <w:sz w:val="22"/>
          <w:szCs w:val="22"/>
        </w:rPr>
        <w:t xml:space="preserve"> </w:t>
      </w:r>
      <w:r w:rsidRPr="007519A1">
        <w:rPr>
          <w:spacing w:val="1"/>
          <w:sz w:val="22"/>
          <w:szCs w:val="22"/>
        </w:rPr>
        <w:t>o</w:t>
      </w:r>
      <w:r w:rsidRPr="007519A1">
        <w:rPr>
          <w:sz w:val="22"/>
          <w:szCs w:val="22"/>
        </w:rPr>
        <w:t>u</w:t>
      </w:r>
      <w:r w:rsidRPr="007519A1">
        <w:rPr>
          <w:spacing w:val="30"/>
          <w:sz w:val="22"/>
          <w:szCs w:val="22"/>
        </w:rPr>
        <w:t xml:space="preserve"> </w:t>
      </w:r>
      <w:r w:rsidRPr="007519A1">
        <w:rPr>
          <w:spacing w:val="3"/>
          <w:sz w:val="22"/>
          <w:szCs w:val="22"/>
        </w:rPr>
        <w:t>f</w:t>
      </w:r>
      <w:r w:rsidRPr="007519A1">
        <w:rPr>
          <w:sz w:val="22"/>
          <w:szCs w:val="22"/>
        </w:rPr>
        <w:t>i</w:t>
      </w:r>
      <w:r w:rsidRPr="007519A1">
        <w:rPr>
          <w:spacing w:val="-3"/>
          <w:sz w:val="22"/>
          <w:szCs w:val="22"/>
        </w:rPr>
        <w:t>x</w:t>
      </w:r>
      <w:r w:rsidRPr="007519A1">
        <w:rPr>
          <w:spacing w:val="1"/>
          <w:sz w:val="22"/>
          <w:szCs w:val="22"/>
        </w:rPr>
        <w:t>ad</w:t>
      </w:r>
      <w:r w:rsidRPr="007519A1">
        <w:rPr>
          <w:sz w:val="22"/>
          <w:szCs w:val="22"/>
        </w:rPr>
        <w:t>o</w:t>
      </w:r>
      <w:r w:rsidRPr="007519A1">
        <w:rPr>
          <w:spacing w:val="35"/>
          <w:sz w:val="22"/>
          <w:szCs w:val="22"/>
        </w:rPr>
        <w:t xml:space="preserve"> </w:t>
      </w:r>
      <w:r w:rsidRPr="007519A1">
        <w:rPr>
          <w:spacing w:val="-1"/>
          <w:sz w:val="22"/>
          <w:szCs w:val="22"/>
        </w:rPr>
        <w:t>p</w:t>
      </w:r>
      <w:r w:rsidRPr="007519A1">
        <w:rPr>
          <w:spacing w:val="1"/>
          <w:sz w:val="22"/>
          <w:szCs w:val="22"/>
        </w:rPr>
        <w:t>e</w:t>
      </w:r>
      <w:r w:rsidRPr="007519A1">
        <w:rPr>
          <w:spacing w:val="-3"/>
          <w:sz w:val="22"/>
          <w:szCs w:val="22"/>
        </w:rPr>
        <w:t>l</w:t>
      </w:r>
      <w:r w:rsidRPr="007519A1">
        <w:rPr>
          <w:sz w:val="22"/>
          <w:szCs w:val="22"/>
        </w:rPr>
        <w:t xml:space="preserve">a </w:t>
      </w:r>
      <w:r w:rsidRPr="007519A1">
        <w:rPr>
          <w:spacing w:val="1"/>
          <w:sz w:val="22"/>
          <w:szCs w:val="22"/>
        </w:rPr>
        <w:t>au</w:t>
      </w:r>
      <w:r w:rsidRPr="007519A1">
        <w:rPr>
          <w:sz w:val="22"/>
          <w:szCs w:val="22"/>
        </w:rPr>
        <w:t>t</w:t>
      </w:r>
      <w:r w:rsidRPr="007519A1">
        <w:rPr>
          <w:spacing w:val="1"/>
          <w:sz w:val="22"/>
          <w:szCs w:val="22"/>
        </w:rPr>
        <w:t>o</w:t>
      </w:r>
      <w:r w:rsidRPr="007519A1">
        <w:rPr>
          <w:sz w:val="22"/>
          <w:szCs w:val="22"/>
        </w:rPr>
        <w:t>r</w:t>
      </w:r>
      <w:r w:rsidRPr="007519A1">
        <w:rPr>
          <w:spacing w:val="-1"/>
          <w:sz w:val="22"/>
          <w:szCs w:val="22"/>
        </w:rPr>
        <w:t>id</w:t>
      </w:r>
      <w:r w:rsidRPr="007519A1">
        <w:rPr>
          <w:spacing w:val="1"/>
          <w:sz w:val="22"/>
          <w:szCs w:val="22"/>
        </w:rPr>
        <w:t>ad</w:t>
      </w:r>
      <w:r w:rsidRPr="007519A1">
        <w:rPr>
          <w:sz w:val="22"/>
          <w:szCs w:val="22"/>
        </w:rPr>
        <w:t>e</w:t>
      </w:r>
      <w:r w:rsidRPr="007519A1">
        <w:rPr>
          <w:spacing w:val="-1"/>
          <w:sz w:val="22"/>
          <w:szCs w:val="22"/>
        </w:rPr>
        <w:t xml:space="preserve"> </w:t>
      </w:r>
      <w:r w:rsidRPr="007519A1">
        <w:rPr>
          <w:sz w:val="22"/>
          <w:szCs w:val="22"/>
        </w:rPr>
        <w:t>c</w:t>
      </w:r>
      <w:r w:rsidRPr="007519A1">
        <w:rPr>
          <w:spacing w:val="-1"/>
          <w:sz w:val="22"/>
          <w:szCs w:val="22"/>
        </w:rPr>
        <w:t>o</w:t>
      </w:r>
      <w:r w:rsidRPr="007519A1">
        <w:rPr>
          <w:spacing w:val="1"/>
          <w:sz w:val="22"/>
          <w:szCs w:val="22"/>
        </w:rPr>
        <w:t>mp</w:t>
      </w:r>
      <w:r w:rsidRPr="007519A1">
        <w:rPr>
          <w:spacing w:val="-1"/>
          <w:sz w:val="22"/>
          <w:szCs w:val="22"/>
        </w:rPr>
        <w:t>e</w:t>
      </w:r>
      <w:r w:rsidRPr="007519A1">
        <w:rPr>
          <w:sz w:val="22"/>
          <w:szCs w:val="22"/>
        </w:rPr>
        <w:t>t</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e</w:t>
      </w:r>
      <w:r w:rsidRPr="007519A1">
        <w:rPr>
          <w:sz w:val="22"/>
          <w:szCs w:val="22"/>
        </w:rPr>
        <w:t>,</w:t>
      </w:r>
      <w:r w:rsidRPr="007519A1">
        <w:rPr>
          <w:spacing w:val="1"/>
          <w:sz w:val="22"/>
          <w:szCs w:val="22"/>
        </w:rPr>
        <w:t xml:space="preserve"> </w:t>
      </w:r>
      <w:r w:rsidRPr="007519A1">
        <w:rPr>
          <w:sz w:val="22"/>
          <w:szCs w:val="22"/>
        </w:rPr>
        <w:t>t</w:t>
      </w:r>
      <w:r w:rsidRPr="007519A1">
        <w:rPr>
          <w:spacing w:val="1"/>
          <w:sz w:val="22"/>
          <w:szCs w:val="22"/>
        </w:rPr>
        <w:t>o</w:t>
      </w:r>
      <w:r w:rsidRPr="007519A1">
        <w:rPr>
          <w:sz w:val="22"/>
          <w:szCs w:val="22"/>
        </w:rPr>
        <w:t>rn</w:t>
      </w:r>
      <w:r w:rsidRPr="007519A1">
        <w:rPr>
          <w:spacing w:val="-1"/>
          <w:sz w:val="22"/>
          <w:szCs w:val="22"/>
        </w:rPr>
        <w:t>a</w:t>
      </w:r>
      <w:r w:rsidRPr="007519A1">
        <w:rPr>
          <w:spacing w:val="1"/>
          <w:sz w:val="22"/>
          <w:szCs w:val="22"/>
        </w:rPr>
        <w:t>n</w:t>
      </w:r>
      <w:r w:rsidRPr="007519A1">
        <w:rPr>
          <w:spacing w:val="-1"/>
          <w:sz w:val="22"/>
          <w:szCs w:val="22"/>
        </w:rPr>
        <w:t>d</w:t>
      </w:r>
      <w:r w:rsidRPr="007519A1">
        <w:rPr>
          <w:sz w:val="22"/>
          <w:szCs w:val="22"/>
        </w:rPr>
        <w:t>o</w:t>
      </w:r>
      <w:r w:rsidRPr="007519A1">
        <w:rPr>
          <w:spacing w:val="1"/>
          <w:sz w:val="22"/>
          <w:szCs w:val="22"/>
        </w:rPr>
        <w:t xml:space="preserve"> </w:t>
      </w:r>
      <w:r w:rsidRPr="007519A1">
        <w:rPr>
          <w:sz w:val="22"/>
          <w:szCs w:val="22"/>
        </w:rPr>
        <w:t>i</w:t>
      </w:r>
      <w:r w:rsidRPr="007519A1">
        <w:rPr>
          <w:spacing w:val="1"/>
          <w:sz w:val="22"/>
          <w:szCs w:val="22"/>
        </w:rPr>
        <w:t>n</w:t>
      </w:r>
      <w:r w:rsidRPr="007519A1">
        <w:rPr>
          <w:spacing w:val="-2"/>
          <w:sz w:val="22"/>
          <w:szCs w:val="22"/>
        </w:rPr>
        <w:t>v</w:t>
      </w:r>
      <w:r w:rsidRPr="007519A1">
        <w:rPr>
          <w:sz w:val="22"/>
          <w:szCs w:val="22"/>
        </w:rPr>
        <w:t>iá</w:t>
      </w:r>
      <w:r w:rsidRPr="007519A1">
        <w:rPr>
          <w:spacing w:val="-2"/>
          <w:sz w:val="22"/>
          <w:szCs w:val="22"/>
        </w:rPr>
        <w:t>v</w:t>
      </w:r>
      <w:r w:rsidRPr="007519A1">
        <w:rPr>
          <w:spacing w:val="1"/>
          <w:sz w:val="22"/>
          <w:szCs w:val="22"/>
        </w:rPr>
        <w:t>e</w:t>
      </w:r>
      <w:r w:rsidRPr="007519A1">
        <w:rPr>
          <w:sz w:val="22"/>
          <w:szCs w:val="22"/>
        </w:rPr>
        <w:t>l a</w:t>
      </w:r>
      <w:r w:rsidRPr="007519A1">
        <w:rPr>
          <w:spacing w:val="1"/>
          <w:sz w:val="22"/>
          <w:szCs w:val="22"/>
        </w:rPr>
        <w:t xml:space="preserve"> p</w:t>
      </w:r>
      <w:r w:rsidRPr="007519A1">
        <w:rPr>
          <w:sz w:val="22"/>
          <w:szCs w:val="22"/>
        </w:rPr>
        <w:t>rest</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w:t>
      </w:r>
      <w:r w:rsidRPr="007519A1">
        <w:rPr>
          <w:spacing w:val="-1"/>
          <w:sz w:val="22"/>
          <w:szCs w:val="22"/>
        </w:rPr>
        <w:t>d</w:t>
      </w:r>
      <w:r w:rsidRPr="007519A1">
        <w:rPr>
          <w:spacing w:val="1"/>
          <w:sz w:val="22"/>
          <w:szCs w:val="22"/>
        </w:rPr>
        <w:t>o</w:t>
      </w:r>
      <w:r w:rsidRPr="007519A1">
        <w:rPr>
          <w:sz w:val="22"/>
          <w:szCs w:val="22"/>
        </w:rPr>
        <w:t>s s</w:t>
      </w:r>
      <w:r w:rsidRPr="007519A1">
        <w:rPr>
          <w:spacing w:val="1"/>
          <w:sz w:val="22"/>
          <w:szCs w:val="22"/>
        </w:rPr>
        <w:t>e</w:t>
      </w:r>
      <w:r w:rsidRPr="007519A1">
        <w:rPr>
          <w:sz w:val="22"/>
          <w:szCs w:val="22"/>
        </w:rPr>
        <w:t>r</w:t>
      </w:r>
      <w:r w:rsidRPr="007519A1">
        <w:rPr>
          <w:spacing w:val="-3"/>
          <w:sz w:val="22"/>
          <w:szCs w:val="22"/>
        </w:rPr>
        <w:t>v</w:t>
      </w:r>
      <w:r w:rsidRPr="007519A1">
        <w:rPr>
          <w:sz w:val="22"/>
          <w:szCs w:val="22"/>
        </w:rPr>
        <w:t>iço</w:t>
      </w:r>
      <w:r w:rsidRPr="007519A1">
        <w:rPr>
          <w:spacing w:val="7"/>
          <w:sz w:val="22"/>
          <w:szCs w:val="22"/>
        </w:rPr>
        <w:t>s</w:t>
      </w:r>
      <w:r w:rsidRPr="007519A1">
        <w:rPr>
          <w:sz w:val="22"/>
          <w:szCs w:val="22"/>
        </w:rPr>
        <w:t>;</w:t>
      </w:r>
    </w:p>
    <w:p w:rsidR="007519A1" w:rsidRPr="007519A1" w:rsidRDefault="007519A1" w:rsidP="00105130">
      <w:pPr>
        <w:widowControl w:val="0"/>
        <w:autoSpaceDE w:val="0"/>
        <w:autoSpaceDN w:val="0"/>
        <w:adjustRightInd w:val="0"/>
        <w:spacing w:after="240"/>
        <w:ind w:right="52"/>
        <w:jc w:val="both"/>
        <w:rPr>
          <w:sz w:val="22"/>
          <w:szCs w:val="22"/>
        </w:rPr>
      </w:pPr>
      <w:r>
        <w:rPr>
          <w:sz w:val="22"/>
          <w:szCs w:val="22"/>
        </w:rPr>
        <w:lastRenderedPageBreak/>
        <w:t>13</w:t>
      </w:r>
      <w:r w:rsidRPr="007519A1">
        <w:rPr>
          <w:sz w:val="22"/>
          <w:szCs w:val="22"/>
        </w:rPr>
        <w:t>.3.1.3.4. Zerar qualquer um dos requisitos exigidos.</w:t>
      </w:r>
    </w:p>
    <w:p w:rsidR="007519A1" w:rsidRPr="007519A1" w:rsidRDefault="007519A1" w:rsidP="00105130">
      <w:pPr>
        <w:widowControl w:val="0"/>
        <w:autoSpaceDE w:val="0"/>
        <w:autoSpaceDN w:val="0"/>
        <w:adjustRightInd w:val="0"/>
        <w:spacing w:after="240" w:line="260" w:lineRule="exact"/>
        <w:jc w:val="both"/>
        <w:rPr>
          <w:sz w:val="22"/>
          <w:szCs w:val="22"/>
        </w:rPr>
      </w:pPr>
      <w:r>
        <w:rPr>
          <w:spacing w:val="1"/>
          <w:sz w:val="22"/>
          <w:szCs w:val="22"/>
        </w:rPr>
        <w:t>13</w:t>
      </w:r>
      <w:r w:rsidRPr="007519A1">
        <w:rPr>
          <w:spacing w:val="1"/>
          <w:sz w:val="22"/>
          <w:szCs w:val="22"/>
        </w:rPr>
        <w:t>.3.1.4.</w:t>
      </w:r>
      <w:r w:rsidRPr="007519A1">
        <w:rPr>
          <w:spacing w:val="3"/>
          <w:sz w:val="22"/>
          <w:szCs w:val="22"/>
        </w:rPr>
        <w:t xml:space="preserve"> </w:t>
      </w:r>
      <w:r w:rsidRPr="007519A1">
        <w:rPr>
          <w:sz w:val="22"/>
          <w:szCs w:val="22"/>
        </w:rPr>
        <w:t xml:space="preserve">As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s</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3"/>
          <w:sz w:val="22"/>
          <w:szCs w:val="22"/>
        </w:rPr>
        <w:t xml:space="preserve"> </w:t>
      </w:r>
      <w:r w:rsidRPr="007519A1">
        <w:rPr>
          <w:spacing w:val="-1"/>
          <w:sz w:val="22"/>
          <w:szCs w:val="22"/>
        </w:rPr>
        <w:t>a</w:t>
      </w:r>
      <w:r w:rsidRPr="007519A1">
        <w:rPr>
          <w:spacing w:val="1"/>
          <w:sz w:val="22"/>
          <w:szCs w:val="22"/>
        </w:rPr>
        <w:t>p</w:t>
      </w:r>
      <w:r w:rsidRPr="007519A1">
        <w:rPr>
          <w:sz w:val="22"/>
          <w:szCs w:val="22"/>
        </w:rPr>
        <w:t>res</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a</w:t>
      </w:r>
      <w:r w:rsidRPr="007519A1">
        <w:rPr>
          <w:sz w:val="22"/>
          <w:szCs w:val="22"/>
        </w:rPr>
        <w:t>r</w:t>
      </w:r>
      <w:r w:rsidRPr="007519A1">
        <w:rPr>
          <w:spacing w:val="-2"/>
          <w:sz w:val="22"/>
          <w:szCs w:val="22"/>
        </w:rPr>
        <w:t>e</w:t>
      </w:r>
      <w:r w:rsidRPr="007519A1">
        <w:rPr>
          <w:sz w:val="22"/>
          <w:szCs w:val="22"/>
        </w:rPr>
        <w:t>m</w:t>
      </w:r>
      <w:r w:rsidRPr="007519A1">
        <w:rPr>
          <w:spacing w:val="3"/>
          <w:sz w:val="22"/>
          <w:szCs w:val="22"/>
        </w:rPr>
        <w:t xml:space="preserve"> </w:t>
      </w:r>
      <w:r w:rsidRPr="007519A1">
        <w:rPr>
          <w:spacing w:val="1"/>
          <w:sz w:val="22"/>
          <w:szCs w:val="22"/>
        </w:rPr>
        <w:t>e</w:t>
      </w:r>
      <w:r w:rsidRPr="007519A1">
        <w:rPr>
          <w:sz w:val="22"/>
          <w:szCs w:val="22"/>
        </w:rPr>
        <w:t>r</w:t>
      </w:r>
      <w:r w:rsidRPr="007519A1">
        <w:rPr>
          <w:spacing w:val="-1"/>
          <w:sz w:val="22"/>
          <w:szCs w:val="22"/>
        </w:rPr>
        <w:t>ro</w:t>
      </w:r>
      <w:r w:rsidRPr="007519A1">
        <w:rPr>
          <w:sz w:val="22"/>
          <w:szCs w:val="22"/>
        </w:rPr>
        <w:t>s</w:t>
      </w:r>
      <w:r w:rsidRPr="007519A1">
        <w:rPr>
          <w:spacing w:val="2"/>
          <w:sz w:val="22"/>
          <w:szCs w:val="22"/>
        </w:rPr>
        <w:t xml:space="preserve"> </w:t>
      </w:r>
      <w:r w:rsidRPr="007519A1">
        <w:rPr>
          <w:spacing w:val="1"/>
          <w:sz w:val="22"/>
          <w:szCs w:val="22"/>
        </w:rPr>
        <w:t>man</w:t>
      </w:r>
      <w:r w:rsidRPr="007519A1">
        <w:rPr>
          <w:spacing w:val="-3"/>
          <w:sz w:val="22"/>
          <w:szCs w:val="22"/>
        </w:rPr>
        <w:t>i</w:t>
      </w:r>
      <w:r w:rsidRPr="007519A1">
        <w:rPr>
          <w:sz w:val="22"/>
          <w:szCs w:val="22"/>
        </w:rPr>
        <w:t>f</w:t>
      </w:r>
      <w:r w:rsidRPr="007519A1">
        <w:rPr>
          <w:spacing w:val="1"/>
          <w:sz w:val="22"/>
          <w:szCs w:val="22"/>
        </w:rPr>
        <w:t>e</w:t>
      </w:r>
      <w:r w:rsidRPr="007519A1">
        <w:rPr>
          <w:sz w:val="22"/>
          <w:szCs w:val="22"/>
        </w:rPr>
        <w:t>st</w:t>
      </w:r>
      <w:r w:rsidRPr="007519A1">
        <w:rPr>
          <w:spacing w:val="1"/>
          <w:sz w:val="22"/>
          <w:szCs w:val="22"/>
        </w:rPr>
        <w:t>o</w:t>
      </w:r>
      <w:r w:rsidRPr="007519A1">
        <w:rPr>
          <w:sz w:val="22"/>
          <w:szCs w:val="22"/>
        </w:rPr>
        <w:t xml:space="preserve">s </w:t>
      </w:r>
      <w:r w:rsidRPr="007519A1">
        <w:rPr>
          <w:spacing w:val="1"/>
          <w:sz w:val="22"/>
          <w:szCs w:val="22"/>
        </w:rPr>
        <w:t>d</w:t>
      </w:r>
      <w:r w:rsidRPr="007519A1">
        <w:rPr>
          <w:sz w:val="22"/>
          <w:szCs w:val="22"/>
        </w:rPr>
        <w:t>e</w:t>
      </w:r>
      <w:r w:rsidRPr="007519A1">
        <w:rPr>
          <w:spacing w:val="3"/>
          <w:sz w:val="22"/>
          <w:szCs w:val="22"/>
        </w:rPr>
        <w:t xml:space="preserve"> </w:t>
      </w:r>
      <w:r w:rsidRPr="007519A1">
        <w:rPr>
          <w:spacing w:val="-2"/>
          <w:sz w:val="22"/>
          <w:szCs w:val="22"/>
        </w:rPr>
        <w:t>c</w:t>
      </w:r>
      <w:r w:rsidRPr="007519A1">
        <w:rPr>
          <w:spacing w:val="1"/>
          <w:sz w:val="22"/>
          <w:szCs w:val="22"/>
        </w:rPr>
        <w:t>á</w:t>
      </w:r>
      <w:r w:rsidRPr="007519A1">
        <w:rPr>
          <w:sz w:val="22"/>
          <w:szCs w:val="22"/>
        </w:rPr>
        <w:t>lc</w:t>
      </w:r>
      <w:r w:rsidRPr="007519A1">
        <w:rPr>
          <w:spacing w:val="-2"/>
          <w:sz w:val="22"/>
          <w:szCs w:val="22"/>
        </w:rPr>
        <w:t>u</w:t>
      </w:r>
      <w:r w:rsidRPr="007519A1">
        <w:rPr>
          <w:sz w:val="22"/>
          <w:szCs w:val="22"/>
        </w:rPr>
        <w:t>los</w:t>
      </w:r>
      <w:r w:rsidRPr="007519A1">
        <w:rPr>
          <w:spacing w:val="2"/>
          <w:sz w:val="22"/>
          <w:szCs w:val="22"/>
        </w:rPr>
        <w:t xml:space="preserve"> </w:t>
      </w:r>
      <w:r w:rsidRPr="007519A1">
        <w:rPr>
          <w:sz w:val="22"/>
          <w:szCs w:val="22"/>
        </w:rPr>
        <w:t>s</w:t>
      </w:r>
      <w:r w:rsidRPr="007519A1">
        <w:rPr>
          <w:spacing w:val="1"/>
          <w:sz w:val="22"/>
          <w:szCs w:val="22"/>
        </w:rPr>
        <w:t>e</w:t>
      </w:r>
      <w:r w:rsidRPr="007519A1">
        <w:rPr>
          <w:sz w:val="22"/>
          <w:szCs w:val="22"/>
        </w:rPr>
        <w:t>rão</w:t>
      </w:r>
      <w:r w:rsidRPr="007519A1">
        <w:rPr>
          <w:spacing w:val="12"/>
          <w:sz w:val="22"/>
          <w:szCs w:val="22"/>
        </w:rPr>
        <w:t xml:space="preserve"> </w:t>
      </w:r>
      <w:r w:rsidRPr="007519A1">
        <w:rPr>
          <w:sz w:val="22"/>
          <w:szCs w:val="22"/>
        </w:rPr>
        <w:t>c</w:t>
      </w:r>
      <w:r w:rsidRPr="007519A1">
        <w:rPr>
          <w:spacing w:val="1"/>
          <w:sz w:val="22"/>
          <w:szCs w:val="22"/>
        </w:rPr>
        <w:t>o</w:t>
      </w:r>
      <w:r w:rsidRPr="007519A1">
        <w:rPr>
          <w:sz w:val="22"/>
          <w:szCs w:val="22"/>
        </w:rPr>
        <w:t>r</w:t>
      </w:r>
      <w:r w:rsidRPr="007519A1">
        <w:rPr>
          <w:spacing w:val="-1"/>
          <w:sz w:val="22"/>
          <w:szCs w:val="22"/>
        </w:rPr>
        <w:t>r</w:t>
      </w:r>
      <w:r w:rsidRPr="007519A1">
        <w:rPr>
          <w:sz w:val="22"/>
          <w:szCs w:val="22"/>
        </w:rPr>
        <w:t>i</w:t>
      </w:r>
      <w:r w:rsidRPr="007519A1">
        <w:rPr>
          <w:spacing w:val="-2"/>
          <w:sz w:val="22"/>
          <w:szCs w:val="22"/>
        </w:rPr>
        <w:t>g</w:t>
      </w:r>
      <w:r w:rsidRPr="007519A1">
        <w:rPr>
          <w:sz w:val="22"/>
          <w:szCs w:val="22"/>
        </w:rPr>
        <w:t>id</w:t>
      </w:r>
      <w:r w:rsidRPr="007519A1">
        <w:rPr>
          <w:spacing w:val="1"/>
          <w:sz w:val="22"/>
          <w:szCs w:val="22"/>
        </w:rPr>
        <w:t>a</w:t>
      </w:r>
      <w:r w:rsidRPr="007519A1">
        <w:rPr>
          <w:sz w:val="22"/>
          <w:szCs w:val="22"/>
        </w:rPr>
        <w:t xml:space="preserve">s </w:t>
      </w:r>
      <w:r w:rsidRPr="007519A1">
        <w:rPr>
          <w:spacing w:val="1"/>
          <w:sz w:val="22"/>
          <w:szCs w:val="22"/>
        </w:rPr>
        <w:t>pe</w:t>
      </w:r>
      <w:r w:rsidRPr="007519A1">
        <w:rPr>
          <w:sz w:val="22"/>
          <w:szCs w:val="22"/>
        </w:rPr>
        <w:t>la</w:t>
      </w:r>
      <w:r w:rsidRPr="007519A1">
        <w:rPr>
          <w:spacing w:val="2"/>
          <w:sz w:val="22"/>
          <w:szCs w:val="22"/>
        </w:rPr>
        <w:t xml:space="preserve"> </w:t>
      </w:r>
      <w:r w:rsidRPr="007519A1">
        <w:rPr>
          <w:sz w:val="22"/>
          <w:szCs w:val="22"/>
        </w:rPr>
        <w:t>C</w:t>
      </w:r>
      <w:r w:rsidRPr="007519A1">
        <w:rPr>
          <w:spacing w:val="-2"/>
          <w:sz w:val="22"/>
          <w:szCs w:val="22"/>
        </w:rPr>
        <w:t>o</w:t>
      </w:r>
      <w:r w:rsidRPr="007519A1">
        <w:rPr>
          <w:spacing w:val="1"/>
          <w:sz w:val="22"/>
          <w:szCs w:val="22"/>
        </w:rPr>
        <w:t>m</w:t>
      </w:r>
      <w:r w:rsidRPr="007519A1">
        <w:rPr>
          <w:sz w:val="22"/>
          <w:szCs w:val="22"/>
        </w:rPr>
        <w:t>issão P</w:t>
      </w:r>
      <w:r w:rsidRPr="007519A1">
        <w:rPr>
          <w:spacing w:val="1"/>
          <w:sz w:val="22"/>
          <w:szCs w:val="22"/>
        </w:rPr>
        <w:t>e</w:t>
      </w:r>
      <w:r w:rsidRPr="007519A1">
        <w:rPr>
          <w:spacing w:val="-3"/>
          <w:sz w:val="22"/>
          <w:szCs w:val="22"/>
        </w:rPr>
        <w:t>r</w:t>
      </w:r>
      <w:r w:rsidRPr="007519A1">
        <w:rPr>
          <w:spacing w:val="1"/>
          <w:sz w:val="22"/>
          <w:szCs w:val="22"/>
        </w:rPr>
        <w:t>m</w:t>
      </w:r>
      <w:r w:rsidRPr="007519A1">
        <w:rPr>
          <w:spacing w:val="-1"/>
          <w:sz w:val="22"/>
          <w:szCs w:val="22"/>
        </w:rPr>
        <w:t>a</w:t>
      </w:r>
      <w:r w:rsidRPr="007519A1">
        <w:rPr>
          <w:spacing w:val="1"/>
          <w:sz w:val="22"/>
          <w:szCs w:val="22"/>
        </w:rPr>
        <w:t>nen</w:t>
      </w:r>
      <w:r w:rsidRPr="007519A1">
        <w:rPr>
          <w:spacing w:val="-2"/>
          <w:sz w:val="22"/>
          <w:szCs w:val="22"/>
        </w:rPr>
        <w:t>t</w:t>
      </w:r>
      <w:r w:rsidRPr="007519A1">
        <w:rPr>
          <w:sz w:val="22"/>
          <w:szCs w:val="22"/>
        </w:rPr>
        <w:t>e</w:t>
      </w:r>
      <w:r w:rsidRPr="007519A1">
        <w:rPr>
          <w:spacing w:val="2"/>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1"/>
          <w:sz w:val="22"/>
          <w:szCs w:val="22"/>
        </w:rPr>
        <w:t>L</w:t>
      </w:r>
      <w:r w:rsidRPr="007519A1">
        <w:rPr>
          <w:sz w:val="22"/>
          <w:szCs w:val="22"/>
        </w:rPr>
        <w:t>ic</w:t>
      </w:r>
      <w:r w:rsidRPr="007519A1">
        <w:rPr>
          <w:spacing w:val="-1"/>
          <w:sz w:val="22"/>
          <w:szCs w:val="22"/>
        </w:rPr>
        <w:t>i</w:t>
      </w:r>
      <w:r w:rsidRPr="007519A1">
        <w:rPr>
          <w:sz w:val="22"/>
          <w:szCs w:val="22"/>
        </w:rPr>
        <w:t>t</w:t>
      </w:r>
      <w:r w:rsidRPr="007519A1">
        <w:rPr>
          <w:spacing w:val="1"/>
          <w:sz w:val="22"/>
          <w:szCs w:val="22"/>
        </w:rPr>
        <w:t>a</w:t>
      </w:r>
      <w:r w:rsidRPr="007519A1">
        <w:rPr>
          <w:spacing w:val="-2"/>
          <w:sz w:val="22"/>
          <w:szCs w:val="22"/>
        </w:rPr>
        <w:t>ç</w:t>
      </w:r>
      <w:r w:rsidRPr="007519A1">
        <w:rPr>
          <w:spacing w:val="1"/>
          <w:sz w:val="22"/>
          <w:szCs w:val="22"/>
        </w:rPr>
        <w:t>õe</w:t>
      </w:r>
      <w:r w:rsidRPr="007519A1">
        <w:rPr>
          <w:sz w:val="22"/>
          <w:szCs w:val="22"/>
        </w:rPr>
        <w:t>s;</w:t>
      </w:r>
    </w:p>
    <w:p w:rsidR="007519A1" w:rsidRPr="007519A1" w:rsidRDefault="007519A1" w:rsidP="00105130">
      <w:pPr>
        <w:widowControl w:val="0"/>
        <w:autoSpaceDE w:val="0"/>
        <w:autoSpaceDN w:val="0"/>
        <w:adjustRightInd w:val="0"/>
        <w:spacing w:after="240"/>
        <w:ind w:right="47"/>
        <w:jc w:val="both"/>
        <w:rPr>
          <w:sz w:val="22"/>
          <w:szCs w:val="22"/>
        </w:rPr>
      </w:pPr>
      <w:r>
        <w:rPr>
          <w:spacing w:val="1"/>
          <w:sz w:val="22"/>
          <w:szCs w:val="22"/>
        </w:rPr>
        <w:t>13</w:t>
      </w:r>
      <w:r w:rsidRPr="007519A1">
        <w:rPr>
          <w:spacing w:val="1"/>
          <w:sz w:val="22"/>
          <w:szCs w:val="22"/>
        </w:rPr>
        <w:t>.3.1.5.</w:t>
      </w:r>
      <w:r w:rsidRPr="007519A1">
        <w:rPr>
          <w:spacing w:val="3"/>
          <w:sz w:val="22"/>
          <w:szCs w:val="22"/>
        </w:rPr>
        <w:t xml:space="preserve"> </w:t>
      </w:r>
      <w:r w:rsidRPr="007519A1">
        <w:rPr>
          <w:sz w:val="22"/>
          <w:szCs w:val="22"/>
        </w:rPr>
        <w:t>A</w:t>
      </w:r>
      <w:r w:rsidRPr="007519A1">
        <w:rPr>
          <w:spacing w:val="1"/>
          <w:sz w:val="22"/>
          <w:szCs w:val="22"/>
        </w:rPr>
        <w:t>pó</w:t>
      </w:r>
      <w:r w:rsidRPr="007519A1">
        <w:rPr>
          <w:sz w:val="22"/>
          <w:szCs w:val="22"/>
        </w:rPr>
        <w:t xml:space="preserve">s a </w:t>
      </w:r>
      <w:r w:rsidRPr="007519A1">
        <w:rPr>
          <w:spacing w:val="1"/>
          <w:sz w:val="22"/>
          <w:szCs w:val="22"/>
        </w:rPr>
        <w:t>d</w:t>
      </w:r>
      <w:r w:rsidRPr="007519A1">
        <w:rPr>
          <w:sz w:val="22"/>
          <w:szCs w:val="22"/>
        </w:rPr>
        <w:t>i</w:t>
      </w:r>
      <w:r w:rsidRPr="007519A1">
        <w:rPr>
          <w:spacing w:val="-3"/>
          <w:sz w:val="22"/>
          <w:szCs w:val="22"/>
        </w:rPr>
        <w:t>v</w:t>
      </w:r>
      <w:r w:rsidRPr="007519A1">
        <w:rPr>
          <w:spacing w:val="1"/>
          <w:sz w:val="22"/>
          <w:szCs w:val="22"/>
        </w:rPr>
        <w:t>u</w:t>
      </w:r>
      <w:r w:rsidRPr="007519A1">
        <w:rPr>
          <w:sz w:val="22"/>
          <w:szCs w:val="22"/>
        </w:rPr>
        <w:t>lg</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w:t>
      </w:r>
      <w:r w:rsidRPr="007519A1">
        <w:rPr>
          <w:sz w:val="22"/>
          <w:szCs w:val="22"/>
        </w:rPr>
        <w:t>a</w:t>
      </w:r>
      <w:r w:rsidRPr="007519A1">
        <w:rPr>
          <w:spacing w:val="38"/>
          <w:sz w:val="22"/>
          <w:szCs w:val="22"/>
        </w:rPr>
        <w:t xml:space="preserve"> </w:t>
      </w:r>
      <w:r w:rsidRPr="007519A1">
        <w:rPr>
          <w:spacing w:val="1"/>
          <w:sz w:val="22"/>
          <w:szCs w:val="22"/>
        </w:rPr>
        <w:t>m</w:t>
      </w:r>
      <w:r w:rsidRPr="007519A1">
        <w:rPr>
          <w:spacing w:val="-1"/>
          <w:sz w:val="22"/>
          <w:szCs w:val="22"/>
        </w:rPr>
        <w:t>e</w:t>
      </w:r>
      <w:r w:rsidRPr="007519A1">
        <w:rPr>
          <w:spacing w:val="1"/>
          <w:sz w:val="22"/>
          <w:szCs w:val="22"/>
        </w:rPr>
        <w:t>no</w:t>
      </w:r>
      <w:r w:rsidRPr="007519A1">
        <w:rPr>
          <w:sz w:val="22"/>
          <w:szCs w:val="22"/>
        </w:rPr>
        <w:t>r</w:t>
      </w:r>
      <w:r w:rsidRPr="007519A1">
        <w:rPr>
          <w:spacing w:val="36"/>
          <w:sz w:val="22"/>
          <w:szCs w:val="22"/>
        </w:rPr>
        <w:t xml:space="preserve"> </w:t>
      </w:r>
      <w:r w:rsidRPr="007519A1">
        <w:rPr>
          <w:spacing w:val="1"/>
          <w:sz w:val="22"/>
          <w:szCs w:val="22"/>
        </w:rPr>
        <w:t>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 xml:space="preserve">sta </w:t>
      </w:r>
      <w:r w:rsidRPr="007519A1">
        <w:rPr>
          <w:spacing w:val="-1"/>
          <w:sz w:val="22"/>
          <w:szCs w:val="22"/>
        </w:rPr>
        <w:t>d</w:t>
      </w:r>
      <w:r w:rsidRPr="007519A1">
        <w:rPr>
          <w:sz w:val="22"/>
          <w:szCs w:val="22"/>
        </w:rPr>
        <w:t>e</w:t>
      </w:r>
      <w:r w:rsidRPr="007519A1">
        <w:rPr>
          <w:spacing w:val="38"/>
          <w:sz w:val="22"/>
          <w:szCs w:val="22"/>
        </w:rPr>
        <w:t xml:space="preserve"> </w:t>
      </w:r>
      <w:r w:rsidRPr="007519A1">
        <w:rPr>
          <w:spacing w:val="1"/>
          <w:sz w:val="22"/>
          <w:szCs w:val="22"/>
        </w:rPr>
        <w:t>p</w:t>
      </w:r>
      <w:r w:rsidRPr="007519A1">
        <w:rPr>
          <w:sz w:val="22"/>
          <w:szCs w:val="22"/>
        </w:rPr>
        <w:t>reç</w:t>
      </w:r>
      <w:r w:rsidRPr="007519A1">
        <w:rPr>
          <w:spacing w:val="1"/>
          <w:sz w:val="22"/>
          <w:szCs w:val="22"/>
        </w:rPr>
        <w:t>o</w:t>
      </w:r>
      <w:r w:rsidRPr="007519A1">
        <w:rPr>
          <w:sz w:val="22"/>
          <w:szCs w:val="22"/>
        </w:rPr>
        <w:t>s, se a l</w:t>
      </w:r>
      <w:r w:rsidRPr="007519A1">
        <w:rPr>
          <w:spacing w:val="-1"/>
          <w:sz w:val="22"/>
          <w:szCs w:val="22"/>
        </w:rPr>
        <w:t>i</w:t>
      </w:r>
      <w:r w:rsidRPr="007519A1">
        <w:rPr>
          <w:sz w:val="22"/>
          <w:szCs w:val="22"/>
        </w:rPr>
        <w:t>cit</w:t>
      </w:r>
      <w:r w:rsidRPr="007519A1">
        <w:rPr>
          <w:spacing w:val="1"/>
          <w:sz w:val="22"/>
          <w:szCs w:val="22"/>
        </w:rPr>
        <w:t>an</w:t>
      </w:r>
      <w:r w:rsidRPr="007519A1">
        <w:rPr>
          <w:sz w:val="22"/>
          <w:szCs w:val="22"/>
        </w:rPr>
        <w:t>te</w:t>
      </w:r>
      <w:r w:rsidRPr="007519A1">
        <w:rPr>
          <w:spacing w:val="40"/>
          <w:sz w:val="22"/>
          <w:szCs w:val="22"/>
        </w:rPr>
        <w:t xml:space="preserve"> </w:t>
      </w:r>
      <w:r w:rsidRPr="007519A1">
        <w:rPr>
          <w:spacing w:val="1"/>
          <w:sz w:val="22"/>
          <w:szCs w:val="22"/>
        </w:rPr>
        <w:t>me</w:t>
      </w:r>
      <w:r w:rsidRPr="007519A1">
        <w:rPr>
          <w:sz w:val="22"/>
          <w:szCs w:val="22"/>
        </w:rPr>
        <w:t>l</w:t>
      </w:r>
      <w:r w:rsidRPr="007519A1">
        <w:rPr>
          <w:spacing w:val="-2"/>
          <w:sz w:val="22"/>
          <w:szCs w:val="22"/>
        </w:rPr>
        <w:t>h</w:t>
      </w:r>
      <w:r w:rsidRPr="007519A1">
        <w:rPr>
          <w:spacing w:val="1"/>
          <w:sz w:val="22"/>
          <w:szCs w:val="22"/>
        </w:rPr>
        <w:t>o</w:t>
      </w:r>
      <w:r w:rsidRPr="007519A1">
        <w:rPr>
          <w:sz w:val="22"/>
          <w:szCs w:val="22"/>
        </w:rPr>
        <w:t>r classi</w:t>
      </w:r>
      <w:r w:rsidRPr="007519A1">
        <w:rPr>
          <w:spacing w:val="3"/>
          <w:sz w:val="22"/>
          <w:szCs w:val="22"/>
        </w:rPr>
        <w:t>f</w:t>
      </w:r>
      <w:r w:rsidRPr="007519A1">
        <w:rPr>
          <w:sz w:val="22"/>
          <w:szCs w:val="22"/>
        </w:rPr>
        <w:t>ic</w:t>
      </w:r>
      <w:r w:rsidRPr="007519A1">
        <w:rPr>
          <w:spacing w:val="-2"/>
          <w:sz w:val="22"/>
          <w:szCs w:val="22"/>
        </w:rPr>
        <w:t>a</w:t>
      </w:r>
      <w:r w:rsidRPr="007519A1">
        <w:rPr>
          <w:spacing w:val="1"/>
          <w:sz w:val="22"/>
          <w:szCs w:val="22"/>
        </w:rPr>
        <w:t>d</w:t>
      </w:r>
      <w:r w:rsidRPr="007519A1">
        <w:rPr>
          <w:sz w:val="22"/>
          <w:szCs w:val="22"/>
        </w:rPr>
        <w:t>a</w:t>
      </w:r>
      <w:r w:rsidRPr="007519A1">
        <w:rPr>
          <w:spacing w:val="36"/>
          <w:sz w:val="22"/>
          <w:szCs w:val="22"/>
        </w:rPr>
        <w:t xml:space="preserve"> </w:t>
      </w:r>
      <w:r w:rsidRPr="007519A1">
        <w:rPr>
          <w:spacing w:val="1"/>
          <w:sz w:val="22"/>
          <w:szCs w:val="22"/>
        </w:rPr>
        <w:t>n</w:t>
      </w:r>
      <w:r w:rsidRPr="007519A1">
        <w:rPr>
          <w:spacing w:val="-1"/>
          <w:sz w:val="22"/>
          <w:szCs w:val="22"/>
        </w:rPr>
        <w:t>ã</w:t>
      </w:r>
      <w:r w:rsidRPr="007519A1">
        <w:rPr>
          <w:sz w:val="22"/>
          <w:szCs w:val="22"/>
        </w:rPr>
        <w:t>o</w:t>
      </w:r>
      <w:r w:rsidRPr="007519A1">
        <w:rPr>
          <w:spacing w:val="35"/>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36"/>
          <w:sz w:val="22"/>
          <w:szCs w:val="22"/>
        </w:rPr>
        <w:t xml:space="preserve"> </w:t>
      </w:r>
      <w:r w:rsidRPr="007519A1">
        <w:rPr>
          <w:spacing w:val="-1"/>
          <w:sz w:val="22"/>
          <w:szCs w:val="22"/>
        </w:rPr>
        <w:t>u</w:t>
      </w:r>
      <w:r w:rsidRPr="007519A1">
        <w:rPr>
          <w:spacing w:val="1"/>
          <w:sz w:val="22"/>
          <w:szCs w:val="22"/>
        </w:rPr>
        <w:t>m</w:t>
      </w:r>
      <w:r w:rsidRPr="007519A1">
        <w:rPr>
          <w:sz w:val="22"/>
          <w:szCs w:val="22"/>
        </w:rPr>
        <w:t>a</w:t>
      </w:r>
      <w:r w:rsidRPr="007519A1">
        <w:rPr>
          <w:spacing w:val="35"/>
          <w:sz w:val="22"/>
          <w:szCs w:val="22"/>
        </w:rPr>
        <w:t xml:space="preserve"> </w:t>
      </w:r>
      <w:r w:rsidRPr="007519A1">
        <w:rPr>
          <w:spacing w:val="-1"/>
          <w:sz w:val="22"/>
          <w:szCs w:val="22"/>
        </w:rPr>
        <w:t>M</w:t>
      </w:r>
      <w:r w:rsidRPr="007519A1">
        <w:rPr>
          <w:sz w:val="22"/>
          <w:szCs w:val="22"/>
        </w:rPr>
        <w:t>E</w:t>
      </w:r>
      <w:r w:rsidRPr="007519A1">
        <w:rPr>
          <w:spacing w:val="37"/>
          <w:sz w:val="22"/>
          <w:szCs w:val="22"/>
        </w:rPr>
        <w:t xml:space="preserve"> </w:t>
      </w:r>
      <w:r w:rsidRPr="007519A1">
        <w:rPr>
          <w:spacing w:val="-1"/>
          <w:sz w:val="22"/>
          <w:szCs w:val="22"/>
        </w:rPr>
        <w:t>o</w:t>
      </w:r>
      <w:r w:rsidRPr="007519A1">
        <w:rPr>
          <w:sz w:val="22"/>
          <w:szCs w:val="22"/>
        </w:rPr>
        <w:t>u</w:t>
      </w:r>
      <w:r w:rsidRPr="007519A1">
        <w:rPr>
          <w:spacing w:val="35"/>
          <w:sz w:val="22"/>
          <w:szCs w:val="22"/>
        </w:rPr>
        <w:t xml:space="preserve"> </w:t>
      </w:r>
      <w:r w:rsidRPr="007519A1">
        <w:rPr>
          <w:sz w:val="22"/>
          <w:szCs w:val="22"/>
        </w:rPr>
        <w:t>EPP,</w:t>
      </w:r>
      <w:r w:rsidRPr="007519A1">
        <w:rPr>
          <w:spacing w:val="35"/>
          <w:sz w:val="22"/>
          <w:szCs w:val="22"/>
        </w:rPr>
        <w:t xml:space="preserve"> </w:t>
      </w:r>
      <w:r w:rsidRPr="007519A1">
        <w:rPr>
          <w:sz w:val="22"/>
          <w:szCs w:val="22"/>
        </w:rPr>
        <w:t>e</w:t>
      </w:r>
      <w:r w:rsidRPr="007519A1">
        <w:rPr>
          <w:spacing w:val="35"/>
          <w:sz w:val="22"/>
          <w:szCs w:val="22"/>
        </w:rPr>
        <w:t xml:space="preserve"> </w:t>
      </w:r>
      <w:r w:rsidRPr="007519A1">
        <w:rPr>
          <w:sz w:val="22"/>
          <w:szCs w:val="22"/>
        </w:rPr>
        <w:t>se</w:t>
      </w:r>
      <w:r w:rsidRPr="007519A1">
        <w:rPr>
          <w:spacing w:val="35"/>
          <w:sz w:val="22"/>
          <w:szCs w:val="22"/>
        </w:rPr>
        <w:t xml:space="preserve"> </w:t>
      </w:r>
      <w:r w:rsidRPr="007519A1">
        <w:rPr>
          <w:spacing w:val="1"/>
          <w:sz w:val="22"/>
          <w:szCs w:val="22"/>
        </w:rPr>
        <w:t>h</w:t>
      </w:r>
      <w:r w:rsidRPr="007519A1">
        <w:rPr>
          <w:spacing w:val="-1"/>
          <w:sz w:val="22"/>
          <w:szCs w:val="22"/>
        </w:rPr>
        <w:t>o</w:t>
      </w:r>
      <w:r w:rsidRPr="007519A1">
        <w:rPr>
          <w:spacing w:val="1"/>
          <w:sz w:val="22"/>
          <w:szCs w:val="22"/>
        </w:rPr>
        <w:t>u</w:t>
      </w:r>
      <w:r w:rsidRPr="007519A1">
        <w:rPr>
          <w:spacing w:val="-2"/>
          <w:sz w:val="22"/>
          <w:szCs w:val="22"/>
        </w:rPr>
        <w:t>v</w:t>
      </w:r>
      <w:r w:rsidRPr="007519A1">
        <w:rPr>
          <w:spacing w:val="1"/>
          <w:sz w:val="22"/>
          <w:szCs w:val="22"/>
        </w:rPr>
        <w:t>e</w:t>
      </w:r>
      <w:r w:rsidRPr="007519A1">
        <w:rPr>
          <w:sz w:val="22"/>
          <w:szCs w:val="22"/>
        </w:rPr>
        <w:t>r</w:t>
      </w:r>
      <w:r w:rsidRPr="007519A1">
        <w:rPr>
          <w:spacing w:val="36"/>
          <w:sz w:val="22"/>
          <w:szCs w:val="22"/>
        </w:rPr>
        <w:t xml:space="preserve">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ta</w:t>
      </w:r>
      <w:r w:rsidRPr="007519A1">
        <w:rPr>
          <w:spacing w:val="35"/>
          <w:sz w:val="22"/>
          <w:szCs w:val="22"/>
        </w:rPr>
        <w:t xml:space="preserve"> </w:t>
      </w:r>
      <w:r w:rsidRPr="007519A1">
        <w:rPr>
          <w:spacing w:val="1"/>
          <w:sz w:val="22"/>
          <w:szCs w:val="22"/>
        </w:rPr>
        <w:t>ap</w:t>
      </w:r>
      <w:r w:rsidRPr="007519A1">
        <w:rPr>
          <w:sz w:val="22"/>
          <w:szCs w:val="22"/>
        </w:rPr>
        <w:t>r</w:t>
      </w:r>
      <w:r w:rsidRPr="007519A1">
        <w:rPr>
          <w:spacing w:val="-2"/>
          <w:sz w:val="22"/>
          <w:szCs w:val="22"/>
        </w:rPr>
        <w:t>e</w:t>
      </w:r>
      <w:r w:rsidRPr="007519A1">
        <w:rPr>
          <w:sz w:val="22"/>
          <w:szCs w:val="22"/>
        </w:rPr>
        <w:t>s</w:t>
      </w:r>
      <w:r w:rsidRPr="007519A1">
        <w:rPr>
          <w:spacing w:val="1"/>
          <w:sz w:val="22"/>
          <w:szCs w:val="22"/>
        </w:rPr>
        <w:t>en</w:t>
      </w:r>
      <w:r w:rsidRPr="007519A1">
        <w:rPr>
          <w:sz w:val="22"/>
          <w:szCs w:val="22"/>
        </w:rPr>
        <w:t>t</w:t>
      </w:r>
      <w:r w:rsidRPr="007519A1">
        <w:rPr>
          <w:spacing w:val="-1"/>
          <w:sz w:val="22"/>
          <w:szCs w:val="22"/>
        </w:rPr>
        <w:t>a</w:t>
      </w:r>
      <w:r w:rsidRPr="007519A1">
        <w:rPr>
          <w:spacing w:val="1"/>
          <w:sz w:val="22"/>
          <w:szCs w:val="22"/>
        </w:rPr>
        <w:t>d</w:t>
      </w:r>
      <w:r w:rsidRPr="007519A1">
        <w:rPr>
          <w:sz w:val="22"/>
          <w:szCs w:val="22"/>
        </w:rPr>
        <w:t>a</w:t>
      </w:r>
      <w:r w:rsidRPr="007519A1">
        <w:rPr>
          <w:spacing w:val="35"/>
          <w:sz w:val="22"/>
          <w:szCs w:val="22"/>
        </w:rPr>
        <w:t xml:space="preserve"> </w:t>
      </w:r>
      <w:r w:rsidRPr="007519A1">
        <w:rPr>
          <w:spacing w:val="1"/>
          <w:sz w:val="22"/>
          <w:szCs w:val="22"/>
        </w:rPr>
        <w:t>po</w:t>
      </w:r>
      <w:r w:rsidRPr="007519A1">
        <w:rPr>
          <w:sz w:val="22"/>
          <w:szCs w:val="22"/>
        </w:rPr>
        <w:t>r</w:t>
      </w:r>
      <w:r w:rsidRPr="007519A1">
        <w:rPr>
          <w:spacing w:val="33"/>
          <w:sz w:val="22"/>
          <w:szCs w:val="22"/>
        </w:rPr>
        <w:t xml:space="preserve"> </w:t>
      </w:r>
      <w:r w:rsidRPr="007519A1">
        <w:rPr>
          <w:spacing w:val="-1"/>
          <w:sz w:val="22"/>
          <w:szCs w:val="22"/>
        </w:rPr>
        <w:t>M</w:t>
      </w:r>
      <w:r w:rsidRPr="007519A1">
        <w:rPr>
          <w:sz w:val="22"/>
          <w:szCs w:val="22"/>
        </w:rPr>
        <w:t>E</w:t>
      </w:r>
      <w:r w:rsidRPr="007519A1">
        <w:rPr>
          <w:spacing w:val="45"/>
          <w:sz w:val="22"/>
          <w:szCs w:val="22"/>
        </w:rPr>
        <w:t xml:space="preserve"> </w:t>
      </w:r>
      <w:r w:rsidRPr="007519A1">
        <w:rPr>
          <w:spacing w:val="-1"/>
          <w:sz w:val="22"/>
          <w:szCs w:val="22"/>
        </w:rPr>
        <w:t xml:space="preserve">ou </w:t>
      </w:r>
      <w:r w:rsidRPr="007519A1">
        <w:rPr>
          <w:sz w:val="22"/>
          <w:szCs w:val="22"/>
        </w:rPr>
        <w:t>EPP</w:t>
      </w:r>
      <w:r w:rsidRPr="007519A1">
        <w:rPr>
          <w:spacing w:val="3"/>
          <w:sz w:val="22"/>
          <w:szCs w:val="22"/>
        </w:rPr>
        <w:t xml:space="preserve"> </w:t>
      </w:r>
      <w:r w:rsidRPr="007519A1">
        <w:rPr>
          <w:sz w:val="22"/>
          <w:szCs w:val="22"/>
        </w:rPr>
        <w:t>i</w:t>
      </w:r>
      <w:r w:rsidRPr="007519A1">
        <w:rPr>
          <w:spacing w:val="-2"/>
          <w:sz w:val="22"/>
          <w:szCs w:val="22"/>
        </w:rPr>
        <w:t>g</w:t>
      </w:r>
      <w:r w:rsidRPr="007519A1">
        <w:rPr>
          <w:spacing w:val="1"/>
          <w:sz w:val="22"/>
          <w:szCs w:val="22"/>
        </w:rPr>
        <w:t>ua</w:t>
      </w:r>
      <w:r w:rsidRPr="007519A1">
        <w:rPr>
          <w:sz w:val="22"/>
          <w:szCs w:val="22"/>
        </w:rPr>
        <w:t>l</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pacing w:val="1"/>
          <w:sz w:val="22"/>
          <w:szCs w:val="22"/>
        </w:rPr>
        <w:t>a</w:t>
      </w:r>
      <w:r w:rsidRPr="007519A1">
        <w:rPr>
          <w:spacing w:val="-2"/>
          <w:sz w:val="22"/>
          <w:szCs w:val="22"/>
        </w:rPr>
        <w:t>t</w:t>
      </w:r>
      <w:r w:rsidRPr="007519A1">
        <w:rPr>
          <w:sz w:val="22"/>
          <w:szCs w:val="22"/>
        </w:rPr>
        <w:t>é</w:t>
      </w:r>
      <w:r w:rsidRPr="007519A1">
        <w:rPr>
          <w:spacing w:val="3"/>
          <w:sz w:val="22"/>
          <w:szCs w:val="22"/>
        </w:rPr>
        <w:t xml:space="preserve"> </w:t>
      </w:r>
      <w:r w:rsidRPr="007519A1">
        <w:rPr>
          <w:spacing w:val="1"/>
          <w:sz w:val="22"/>
          <w:szCs w:val="22"/>
        </w:rPr>
        <w:t>1</w:t>
      </w:r>
      <w:r w:rsidRPr="007519A1">
        <w:rPr>
          <w:spacing w:val="-1"/>
          <w:sz w:val="22"/>
          <w:szCs w:val="22"/>
        </w:rPr>
        <w:t>0</w:t>
      </w:r>
      <w:r w:rsidRPr="007519A1">
        <w:rPr>
          <w:sz w:val="22"/>
          <w:szCs w:val="22"/>
        </w:rPr>
        <w:t>%</w:t>
      </w:r>
      <w:r w:rsidRPr="007519A1">
        <w:rPr>
          <w:spacing w:val="3"/>
          <w:sz w:val="22"/>
          <w:szCs w:val="22"/>
        </w:rPr>
        <w:t xml:space="preserve"> </w:t>
      </w:r>
      <w:r w:rsidRPr="007519A1">
        <w:rPr>
          <w:sz w:val="22"/>
          <w:szCs w:val="22"/>
        </w:rPr>
        <w:t>(d</w:t>
      </w:r>
      <w:r w:rsidRPr="007519A1">
        <w:rPr>
          <w:spacing w:val="1"/>
          <w:sz w:val="22"/>
          <w:szCs w:val="22"/>
        </w:rPr>
        <w:t>e</w:t>
      </w:r>
      <w:r w:rsidRPr="007519A1">
        <w:rPr>
          <w:sz w:val="22"/>
          <w:szCs w:val="22"/>
        </w:rPr>
        <w:t xml:space="preserve">z </w:t>
      </w:r>
      <w:r w:rsidRPr="007519A1">
        <w:rPr>
          <w:spacing w:val="1"/>
          <w:sz w:val="22"/>
          <w:szCs w:val="22"/>
        </w:rPr>
        <w:t>po</w:t>
      </w:r>
      <w:r w:rsidRPr="007519A1">
        <w:rPr>
          <w:sz w:val="22"/>
          <w:szCs w:val="22"/>
        </w:rPr>
        <w:t>r</w:t>
      </w:r>
      <w:r w:rsidRPr="007519A1">
        <w:rPr>
          <w:spacing w:val="2"/>
          <w:sz w:val="22"/>
          <w:szCs w:val="22"/>
        </w:rPr>
        <w:t xml:space="preserve"> </w:t>
      </w:r>
      <w:r w:rsidRPr="007519A1">
        <w:rPr>
          <w:sz w:val="22"/>
          <w:szCs w:val="22"/>
        </w:rPr>
        <w:t>c</w:t>
      </w:r>
      <w:r w:rsidRPr="007519A1">
        <w:rPr>
          <w:spacing w:val="1"/>
          <w:sz w:val="22"/>
          <w:szCs w:val="22"/>
        </w:rPr>
        <w:t>en</w:t>
      </w:r>
      <w:r w:rsidRPr="007519A1">
        <w:rPr>
          <w:spacing w:val="-2"/>
          <w:sz w:val="22"/>
          <w:szCs w:val="22"/>
        </w:rPr>
        <w:t>t</w:t>
      </w:r>
      <w:r w:rsidRPr="007519A1">
        <w:rPr>
          <w:spacing w:val="1"/>
          <w:sz w:val="22"/>
          <w:szCs w:val="22"/>
        </w:rPr>
        <w:t>o</w:t>
      </w:r>
      <w:r w:rsidRPr="007519A1">
        <w:rPr>
          <w:sz w:val="22"/>
          <w:szCs w:val="22"/>
        </w:rPr>
        <w:t>)</w:t>
      </w:r>
      <w:r w:rsidRPr="007519A1">
        <w:rPr>
          <w:spacing w:val="2"/>
          <w:sz w:val="22"/>
          <w:szCs w:val="22"/>
        </w:rPr>
        <w:t xml:space="preserve"> </w:t>
      </w:r>
      <w:r w:rsidRPr="007519A1">
        <w:rPr>
          <w:sz w:val="22"/>
          <w:szCs w:val="22"/>
        </w:rPr>
        <w:t>s</w:t>
      </w:r>
      <w:r w:rsidRPr="007519A1">
        <w:rPr>
          <w:spacing w:val="-1"/>
          <w:sz w:val="22"/>
          <w:szCs w:val="22"/>
        </w:rPr>
        <w:t>u</w:t>
      </w:r>
      <w:r w:rsidRPr="007519A1">
        <w:rPr>
          <w:spacing w:val="1"/>
          <w:sz w:val="22"/>
          <w:szCs w:val="22"/>
        </w:rPr>
        <w:t>pe</w:t>
      </w:r>
      <w:r w:rsidRPr="007519A1">
        <w:rPr>
          <w:sz w:val="22"/>
          <w:szCs w:val="22"/>
        </w:rPr>
        <w:t>r</w:t>
      </w:r>
      <w:r w:rsidRPr="007519A1">
        <w:rPr>
          <w:spacing w:val="-1"/>
          <w:sz w:val="22"/>
          <w:szCs w:val="22"/>
        </w:rPr>
        <w:t>i</w:t>
      </w:r>
      <w:r w:rsidRPr="007519A1">
        <w:rPr>
          <w:spacing w:val="1"/>
          <w:sz w:val="22"/>
          <w:szCs w:val="22"/>
        </w:rPr>
        <w:t>o</w:t>
      </w:r>
      <w:r w:rsidRPr="007519A1">
        <w:rPr>
          <w:sz w:val="22"/>
          <w:szCs w:val="22"/>
        </w:rPr>
        <w:t>r</w:t>
      </w:r>
      <w:r w:rsidRPr="007519A1">
        <w:rPr>
          <w:spacing w:val="2"/>
          <w:sz w:val="22"/>
          <w:szCs w:val="22"/>
        </w:rPr>
        <w:t xml:space="preserve"> </w:t>
      </w:r>
      <w:r w:rsidRPr="007519A1">
        <w:rPr>
          <w:sz w:val="22"/>
          <w:szCs w:val="22"/>
        </w:rPr>
        <w:t>à</w:t>
      </w:r>
      <w:r w:rsidRPr="007519A1">
        <w:rPr>
          <w:spacing w:val="3"/>
          <w:sz w:val="22"/>
          <w:szCs w:val="22"/>
        </w:rPr>
        <w:t xml:space="preserve"> </w:t>
      </w:r>
      <w:r w:rsidRPr="007519A1">
        <w:rPr>
          <w:spacing w:val="1"/>
          <w:sz w:val="22"/>
          <w:szCs w:val="22"/>
        </w:rPr>
        <w:t>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a</w:t>
      </w:r>
      <w:r w:rsidRPr="007519A1">
        <w:rPr>
          <w:spacing w:val="3"/>
          <w:sz w:val="22"/>
          <w:szCs w:val="22"/>
        </w:rPr>
        <w:t xml:space="preserve"> </w:t>
      </w:r>
      <w:r w:rsidRPr="007519A1">
        <w:rPr>
          <w:spacing w:val="-1"/>
          <w:sz w:val="22"/>
          <w:szCs w:val="22"/>
        </w:rPr>
        <w:t>m</w:t>
      </w:r>
      <w:r w:rsidRPr="007519A1">
        <w:rPr>
          <w:spacing w:val="1"/>
          <w:sz w:val="22"/>
          <w:szCs w:val="22"/>
        </w:rPr>
        <w:t>a</w:t>
      </w:r>
      <w:r w:rsidRPr="007519A1">
        <w:rPr>
          <w:spacing w:val="-3"/>
          <w:sz w:val="22"/>
          <w:szCs w:val="22"/>
        </w:rPr>
        <w:t>i</w:t>
      </w:r>
      <w:r w:rsidRPr="007519A1">
        <w:rPr>
          <w:sz w:val="22"/>
          <w:szCs w:val="22"/>
        </w:rPr>
        <w:t>s</w:t>
      </w:r>
      <w:r w:rsidRPr="007519A1">
        <w:rPr>
          <w:spacing w:val="3"/>
          <w:sz w:val="22"/>
          <w:szCs w:val="22"/>
        </w:rPr>
        <w:t xml:space="preserve"> </w:t>
      </w:r>
      <w:r w:rsidRPr="007519A1">
        <w:rPr>
          <w:spacing w:val="1"/>
          <w:sz w:val="22"/>
          <w:szCs w:val="22"/>
        </w:rPr>
        <w:t>b</w:t>
      </w:r>
      <w:r w:rsidRPr="007519A1">
        <w:rPr>
          <w:spacing w:val="-1"/>
          <w:sz w:val="22"/>
          <w:szCs w:val="22"/>
        </w:rPr>
        <w:t>e</w:t>
      </w:r>
      <w:r w:rsidRPr="007519A1">
        <w:rPr>
          <w:sz w:val="22"/>
          <w:szCs w:val="22"/>
        </w:rPr>
        <w:t>m</w:t>
      </w:r>
      <w:r w:rsidRPr="007519A1">
        <w:rPr>
          <w:spacing w:val="4"/>
          <w:sz w:val="22"/>
          <w:szCs w:val="22"/>
        </w:rPr>
        <w:t xml:space="preserve"> </w:t>
      </w:r>
      <w:r w:rsidRPr="007519A1">
        <w:rPr>
          <w:sz w:val="22"/>
          <w:szCs w:val="22"/>
        </w:rPr>
        <w:t>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pacing w:val="1"/>
          <w:sz w:val="22"/>
          <w:szCs w:val="22"/>
        </w:rPr>
        <w:t>a</w:t>
      </w:r>
      <w:r w:rsidRPr="007519A1">
        <w:rPr>
          <w:sz w:val="22"/>
          <w:szCs w:val="22"/>
        </w:rPr>
        <w:t xml:space="preserve">, </w:t>
      </w:r>
      <w:r w:rsidRPr="007519A1">
        <w:rPr>
          <w:spacing w:val="1"/>
          <w:sz w:val="22"/>
          <w:szCs w:val="22"/>
        </w:rPr>
        <w:t>p</w:t>
      </w:r>
      <w:r w:rsidRPr="007519A1">
        <w:rPr>
          <w:sz w:val="22"/>
          <w:szCs w:val="22"/>
        </w:rPr>
        <w:t>roc</w:t>
      </w:r>
      <w:r w:rsidRPr="007519A1">
        <w:rPr>
          <w:spacing w:val="1"/>
          <w:sz w:val="22"/>
          <w:szCs w:val="22"/>
        </w:rPr>
        <w:t>e</w:t>
      </w:r>
      <w:r w:rsidRPr="007519A1">
        <w:rPr>
          <w:spacing w:val="-1"/>
          <w:sz w:val="22"/>
          <w:szCs w:val="22"/>
        </w:rPr>
        <w:t>d</w:t>
      </w:r>
      <w:r w:rsidRPr="007519A1">
        <w:rPr>
          <w:spacing w:val="1"/>
          <w:sz w:val="22"/>
          <w:szCs w:val="22"/>
        </w:rPr>
        <w:t>e</w:t>
      </w:r>
      <w:r w:rsidRPr="007519A1">
        <w:rPr>
          <w:sz w:val="22"/>
          <w:szCs w:val="22"/>
        </w:rPr>
        <w:t>r</w:t>
      </w:r>
      <w:r w:rsidRPr="007519A1">
        <w:rPr>
          <w:spacing w:val="-1"/>
          <w:sz w:val="22"/>
          <w:szCs w:val="22"/>
        </w:rPr>
        <w:t>-</w:t>
      </w:r>
      <w:r w:rsidRPr="007519A1">
        <w:rPr>
          <w:sz w:val="22"/>
          <w:szCs w:val="22"/>
        </w:rPr>
        <w:t>s</w:t>
      </w:r>
      <w:r w:rsidRPr="007519A1">
        <w:rPr>
          <w:spacing w:val="1"/>
          <w:sz w:val="22"/>
          <w:szCs w:val="22"/>
        </w:rPr>
        <w:t>e</w:t>
      </w:r>
      <w:r w:rsidRPr="007519A1">
        <w:rPr>
          <w:spacing w:val="-1"/>
          <w:sz w:val="22"/>
          <w:szCs w:val="22"/>
        </w:rPr>
        <w:t>-</w:t>
      </w:r>
      <w:r w:rsidRPr="007519A1">
        <w:rPr>
          <w:sz w:val="22"/>
          <w:szCs w:val="22"/>
        </w:rPr>
        <w:t>á</w:t>
      </w:r>
      <w:r w:rsidRPr="007519A1">
        <w:rPr>
          <w:spacing w:val="1"/>
          <w:sz w:val="22"/>
          <w:szCs w:val="22"/>
        </w:rPr>
        <w:t xml:space="preserve"> d</w:t>
      </w:r>
      <w:r w:rsidRPr="007519A1">
        <w:rPr>
          <w:sz w:val="22"/>
          <w:szCs w:val="22"/>
        </w:rPr>
        <w:t>a</w:t>
      </w:r>
      <w:r w:rsidRPr="007519A1">
        <w:rPr>
          <w:spacing w:val="-1"/>
          <w:sz w:val="22"/>
          <w:szCs w:val="22"/>
        </w:rPr>
        <w:t xml:space="preserve"> </w:t>
      </w:r>
      <w:r w:rsidRPr="007519A1">
        <w:rPr>
          <w:sz w:val="22"/>
          <w:szCs w:val="22"/>
        </w:rPr>
        <w:t>s</w:t>
      </w:r>
      <w:r w:rsidRPr="007519A1">
        <w:rPr>
          <w:spacing w:val="1"/>
          <w:sz w:val="22"/>
          <w:szCs w:val="22"/>
        </w:rPr>
        <w:t>e</w:t>
      </w:r>
      <w:r w:rsidRPr="007519A1">
        <w:rPr>
          <w:spacing w:val="-1"/>
          <w:sz w:val="22"/>
          <w:szCs w:val="22"/>
        </w:rPr>
        <w:t>gu</w:t>
      </w:r>
      <w:r w:rsidRPr="007519A1">
        <w:rPr>
          <w:sz w:val="22"/>
          <w:szCs w:val="22"/>
        </w:rPr>
        <w:t>in</w:t>
      </w:r>
      <w:r w:rsidRPr="007519A1">
        <w:rPr>
          <w:spacing w:val="1"/>
          <w:sz w:val="22"/>
          <w:szCs w:val="22"/>
        </w:rPr>
        <w:t>t</w:t>
      </w:r>
      <w:r w:rsidRPr="007519A1">
        <w:rPr>
          <w:sz w:val="22"/>
          <w:szCs w:val="22"/>
        </w:rPr>
        <w:t>e</w:t>
      </w:r>
      <w:r w:rsidRPr="007519A1">
        <w:rPr>
          <w:spacing w:val="-1"/>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1"/>
          <w:sz w:val="22"/>
          <w:szCs w:val="22"/>
        </w:rPr>
        <w:t>m</w:t>
      </w:r>
      <w:r w:rsidRPr="007519A1">
        <w:rPr>
          <w:spacing w:val="-1"/>
          <w:sz w:val="22"/>
          <w:szCs w:val="22"/>
        </w:rPr>
        <w:t>a</w:t>
      </w:r>
      <w:r w:rsidRPr="007519A1">
        <w:rPr>
          <w:sz w:val="22"/>
          <w:szCs w:val="22"/>
        </w:rPr>
        <w:t>:</w:t>
      </w:r>
    </w:p>
    <w:p w:rsidR="007519A1" w:rsidRPr="007519A1" w:rsidRDefault="007519A1" w:rsidP="00105130">
      <w:pPr>
        <w:widowControl w:val="0"/>
        <w:autoSpaceDE w:val="0"/>
        <w:autoSpaceDN w:val="0"/>
        <w:adjustRightInd w:val="0"/>
        <w:spacing w:after="240"/>
        <w:ind w:right="48"/>
        <w:jc w:val="both"/>
        <w:rPr>
          <w:sz w:val="22"/>
          <w:szCs w:val="22"/>
        </w:rPr>
      </w:pPr>
      <w:r>
        <w:rPr>
          <w:spacing w:val="1"/>
          <w:sz w:val="22"/>
          <w:szCs w:val="22"/>
        </w:rPr>
        <w:t>13</w:t>
      </w:r>
      <w:r w:rsidRPr="007519A1">
        <w:rPr>
          <w:spacing w:val="1"/>
          <w:sz w:val="22"/>
          <w:szCs w:val="22"/>
        </w:rPr>
        <w:t>.3.1.5.1</w:t>
      </w:r>
      <w:r w:rsidRPr="007519A1">
        <w:rPr>
          <w:sz w:val="22"/>
          <w:szCs w:val="22"/>
        </w:rPr>
        <w:t>. A</w:t>
      </w:r>
      <w:r w:rsidRPr="007519A1">
        <w:rPr>
          <w:spacing w:val="3"/>
          <w:sz w:val="22"/>
          <w:szCs w:val="22"/>
        </w:rPr>
        <w:t xml:space="preserve"> </w:t>
      </w:r>
      <w:r w:rsidRPr="007519A1">
        <w:rPr>
          <w:spacing w:val="-1"/>
          <w:sz w:val="22"/>
          <w:szCs w:val="22"/>
        </w:rPr>
        <w:t>M</w:t>
      </w:r>
      <w:r w:rsidRPr="007519A1">
        <w:rPr>
          <w:sz w:val="22"/>
          <w:szCs w:val="22"/>
        </w:rPr>
        <w:t>E</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2"/>
          <w:sz w:val="22"/>
          <w:szCs w:val="22"/>
        </w:rPr>
        <w:t xml:space="preserve"> </w:t>
      </w:r>
      <w:r w:rsidRPr="007519A1">
        <w:rPr>
          <w:sz w:val="22"/>
          <w:szCs w:val="22"/>
        </w:rPr>
        <w:t>E</w:t>
      </w:r>
      <w:r w:rsidRPr="007519A1">
        <w:rPr>
          <w:spacing w:val="-2"/>
          <w:sz w:val="22"/>
          <w:szCs w:val="22"/>
        </w:rPr>
        <w:t>P</w:t>
      </w:r>
      <w:r w:rsidRPr="007519A1">
        <w:rPr>
          <w:sz w:val="22"/>
          <w:szCs w:val="22"/>
        </w:rPr>
        <w:t xml:space="preserve">P </w:t>
      </w:r>
      <w:r w:rsidRPr="007519A1">
        <w:rPr>
          <w:spacing w:val="1"/>
          <w:sz w:val="22"/>
          <w:szCs w:val="22"/>
        </w:rPr>
        <w:t>ma</w:t>
      </w:r>
      <w:r w:rsidRPr="007519A1">
        <w:rPr>
          <w:sz w:val="22"/>
          <w:szCs w:val="22"/>
        </w:rPr>
        <w:t>is</w:t>
      </w:r>
      <w:r w:rsidRPr="007519A1">
        <w:rPr>
          <w:spacing w:val="1"/>
          <w:sz w:val="22"/>
          <w:szCs w:val="22"/>
        </w:rPr>
        <w:t xml:space="preserve"> </w:t>
      </w:r>
      <w:r w:rsidRPr="007519A1">
        <w:rPr>
          <w:spacing w:val="-1"/>
          <w:sz w:val="22"/>
          <w:szCs w:val="22"/>
        </w:rPr>
        <w:t>b</w:t>
      </w:r>
      <w:r w:rsidRPr="007519A1">
        <w:rPr>
          <w:spacing w:val="1"/>
          <w:sz w:val="22"/>
          <w:szCs w:val="22"/>
        </w:rPr>
        <w:t>e</w:t>
      </w:r>
      <w:r w:rsidRPr="007519A1">
        <w:rPr>
          <w:sz w:val="22"/>
          <w:szCs w:val="22"/>
        </w:rPr>
        <w:t>m</w:t>
      </w:r>
      <w:r w:rsidRPr="007519A1">
        <w:rPr>
          <w:spacing w:val="1"/>
          <w:sz w:val="22"/>
          <w:szCs w:val="22"/>
        </w:rPr>
        <w:t xml:space="preserve"> </w:t>
      </w:r>
      <w:r w:rsidRPr="007519A1">
        <w:rPr>
          <w:sz w:val="22"/>
          <w:szCs w:val="22"/>
        </w:rPr>
        <w:t>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z w:val="22"/>
          <w:szCs w:val="22"/>
        </w:rPr>
        <w:t>a</w:t>
      </w:r>
      <w:r w:rsidRPr="007519A1">
        <w:rPr>
          <w:spacing w:val="2"/>
          <w:sz w:val="22"/>
          <w:szCs w:val="22"/>
        </w:rPr>
        <w:t xml:space="preserve"> </w:t>
      </w:r>
      <w:r w:rsidRPr="007519A1">
        <w:rPr>
          <w:sz w:val="22"/>
          <w:szCs w:val="22"/>
        </w:rPr>
        <w:t>e</w:t>
      </w:r>
      <w:r w:rsidRPr="007519A1">
        <w:rPr>
          <w:spacing w:val="2"/>
          <w:sz w:val="22"/>
          <w:szCs w:val="22"/>
        </w:rPr>
        <w:t xml:space="preserve"> </w:t>
      </w:r>
      <w:r w:rsidRPr="007519A1">
        <w:rPr>
          <w:spacing w:val="-1"/>
          <w:sz w:val="22"/>
          <w:szCs w:val="22"/>
        </w:rPr>
        <w:t>e</w:t>
      </w:r>
      <w:r w:rsidRPr="007519A1">
        <w:rPr>
          <w:sz w:val="22"/>
          <w:szCs w:val="22"/>
        </w:rPr>
        <w:t>m</w:t>
      </w:r>
      <w:r w:rsidRPr="007519A1">
        <w:rPr>
          <w:spacing w:val="3"/>
          <w:sz w:val="22"/>
          <w:szCs w:val="22"/>
        </w:rPr>
        <w:t xml:space="preserve"> </w:t>
      </w:r>
      <w:r w:rsidRPr="007519A1">
        <w:rPr>
          <w:sz w:val="22"/>
          <w:szCs w:val="22"/>
        </w:rPr>
        <w:t>s</w:t>
      </w:r>
      <w:r w:rsidRPr="007519A1">
        <w:rPr>
          <w:spacing w:val="-1"/>
          <w:sz w:val="22"/>
          <w:szCs w:val="22"/>
        </w:rPr>
        <w:t>e</w:t>
      </w:r>
      <w:r w:rsidRPr="007519A1">
        <w:rPr>
          <w:sz w:val="22"/>
          <w:szCs w:val="22"/>
        </w:rPr>
        <w:t>u</w:t>
      </w:r>
      <w:r w:rsidRPr="007519A1">
        <w:rPr>
          <w:spacing w:val="2"/>
          <w:sz w:val="22"/>
          <w:szCs w:val="22"/>
        </w:rPr>
        <w:t xml:space="preserve"> </w:t>
      </w:r>
      <w:r w:rsidRPr="007519A1">
        <w:rPr>
          <w:spacing w:val="1"/>
          <w:sz w:val="22"/>
          <w:szCs w:val="22"/>
        </w:rPr>
        <w:t>d</w:t>
      </w:r>
      <w:r w:rsidRPr="007519A1">
        <w:rPr>
          <w:sz w:val="22"/>
          <w:szCs w:val="22"/>
        </w:rPr>
        <w:t>i</w:t>
      </w:r>
      <w:r w:rsidRPr="007519A1">
        <w:rPr>
          <w:spacing w:val="-1"/>
          <w:sz w:val="22"/>
          <w:szCs w:val="22"/>
        </w:rPr>
        <w:t>r</w:t>
      </w:r>
      <w:r w:rsidRPr="007519A1">
        <w:rPr>
          <w:spacing w:val="1"/>
          <w:sz w:val="22"/>
          <w:szCs w:val="22"/>
        </w:rPr>
        <w:t>e</w:t>
      </w:r>
      <w:r w:rsidRPr="007519A1">
        <w:rPr>
          <w:sz w:val="22"/>
          <w:szCs w:val="22"/>
        </w:rPr>
        <w:t>i</w:t>
      </w:r>
      <w:r w:rsidRPr="007519A1">
        <w:rPr>
          <w:spacing w:val="-2"/>
          <w:sz w:val="22"/>
          <w:szCs w:val="22"/>
        </w:rPr>
        <w:t>t</w:t>
      </w:r>
      <w:r w:rsidRPr="007519A1">
        <w:rPr>
          <w:sz w:val="22"/>
          <w:szCs w:val="22"/>
        </w:rPr>
        <w:t>o</w:t>
      </w:r>
      <w:r w:rsidRPr="007519A1">
        <w:rPr>
          <w:spacing w:val="10"/>
          <w:sz w:val="22"/>
          <w:szCs w:val="22"/>
        </w:rPr>
        <w:t xml:space="preserve"> </w:t>
      </w:r>
      <w:r w:rsidRPr="007519A1">
        <w:rPr>
          <w:sz w:val="22"/>
          <w:szCs w:val="22"/>
        </w:rPr>
        <w:t xml:space="preserve">à </w:t>
      </w:r>
      <w:r w:rsidRPr="007519A1">
        <w:rPr>
          <w:spacing w:val="1"/>
          <w:sz w:val="22"/>
          <w:szCs w:val="22"/>
        </w:rPr>
        <w:t>p</w:t>
      </w:r>
      <w:r w:rsidRPr="007519A1">
        <w:rPr>
          <w:sz w:val="22"/>
          <w:szCs w:val="22"/>
        </w:rPr>
        <w:t>r</w:t>
      </w:r>
      <w:r w:rsidRPr="007519A1">
        <w:rPr>
          <w:spacing w:val="-2"/>
          <w:sz w:val="22"/>
          <w:szCs w:val="22"/>
        </w:rPr>
        <w:t>e</w:t>
      </w:r>
      <w:r w:rsidRPr="007519A1">
        <w:rPr>
          <w:spacing w:val="3"/>
          <w:sz w:val="22"/>
          <w:szCs w:val="22"/>
        </w:rPr>
        <w:t>f</w:t>
      </w:r>
      <w:r w:rsidRPr="007519A1">
        <w:rPr>
          <w:spacing w:val="1"/>
          <w:sz w:val="22"/>
          <w:szCs w:val="22"/>
        </w:rPr>
        <w:t>e</w:t>
      </w:r>
      <w:r w:rsidRPr="007519A1">
        <w:rPr>
          <w:sz w:val="22"/>
          <w:szCs w:val="22"/>
        </w:rPr>
        <w:t>r</w:t>
      </w:r>
      <w:r w:rsidRPr="007519A1">
        <w:rPr>
          <w:spacing w:val="-2"/>
          <w:sz w:val="22"/>
          <w:szCs w:val="22"/>
        </w:rPr>
        <w:t>ê</w:t>
      </w:r>
      <w:r w:rsidRPr="007519A1">
        <w:rPr>
          <w:spacing w:val="1"/>
          <w:sz w:val="22"/>
          <w:szCs w:val="22"/>
        </w:rPr>
        <w:t>n</w:t>
      </w:r>
      <w:r w:rsidRPr="007519A1">
        <w:rPr>
          <w:sz w:val="22"/>
          <w:szCs w:val="22"/>
        </w:rPr>
        <w:t>cia,</w:t>
      </w:r>
      <w:r w:rsidRPr="007519A1">
        <w:rPr>
          <w:spacing w:val="2"/>
          <w:sz w:val="22"/>
          <w:szCs w:val="22"/>
        </w:rPr>
        <w:t xml:space="preserve"> </w:t>
      </w:r>
      <w:r w:rsidRPr="007519A1">
        <w:rPr>
          <w:spacing w:val="-1"/>
          <w:sz w:val="22"/>
          <w:szCs w:val="22"/>
        </w:rPr>
        <w:t>p</w:t>
      </w:r>
      <w:r w:rsidRPr="007519A1">
        <w:rPr>
          <w:spacing w:val="1"/>
          <w:sz w:val="22"/>
          <w:szCs w:val="22"/>
        </w:rPr>
        <w:t>ode</w:t>
      </w:r>
      <w:r w:rsidRPr="007519A1">
        <w:rPr>
          <w:spacing w:val="-3"/>
          <w:sz w:val="22"/>
          <w:szCs w:val="22"/>
        </w:rPr>
        <w:t>r</w:t>
      </w:r>
      <w:r w:rsidRPr="007519A1">
        <w:rPr>
          <w:sz w:val="22"/>
          <w:szCs w:val="22"/>
        </w:rPr>
        <w:t xml:space="preserve">á </w:t>
      </w:r>
      <w:r w:rsidRPr="007519A1">
        <w:rPr>
          <w:spacing w:val="1"/>
          <w:sz w:val="22"/>
          <w:szCs w:val="22"/>
        </w:rPr>
        <w:t>ap</w:t>
      </w:r>
      <w:r w:rsidRPr="007519A1">
        <w:rPr>
          <w:sz w:val="22"/>
          <w:szCs w:val="22"/>
        </w:rPr>
        <w:t>res</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a</w:t>
      </w:r>
      <w:r w:rsidRPr="007519A1">
        <w:rPr>
          <w:sz w:val="22"/>
          <w:szCs w:val="22"/>
        </w:rPr>
        <w:t>r</w:t>
      </w:r>
      <w:r w:rsidRPr="007519A1">
        <w:rPr>
          <w:spacing w:val="28"/>
          <w:sz w:val="22"/>
          <w:szCs w:val="22"/>
        </w:rPr>
        <w:t xml:space="preserve">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z w:val="22"/>
          <w:szCs w:val="22"/>
        </w:rPr>
        <w:t>sta</w:t>
      </w:r>
      <w:r w:rsidRPr="007519A1">
        <w:rPr>
          <w:spacing w:val="30"/>
          <w:sz w:val="22"/>
          <w:szCs w:val="22"/>
        </w:rPr>
        <w:t xml:space="preserve"> </w:t>
      </w:r>
      <w:r w:rsidRPr="007519A1">
        <w:rPr>
          <w:spacing w:val="-1"/>
          <w:sz w:val="22"/>
          <w:szCs w:val="22"/>
        </w:rPr>
        <w:t>d</w:t>
      </w:r>
      <w:r w:rsidRPr="007519A1">
        <w:rPr>
          <w:sz w:val="22"/>
          <w:szCs w:val="22"/>
        </w:rPr>
        <w:t>e</w:t>
      </w:r>
      <w:r w:rsidRPr="007519A1">
        <w:rPr>
          <w:spacing w:val="32"/>
          <w:sz w:val="22"/>
          <w:szCs w:val="22"/>
        </w:rPr>
        <w:t xml:space="preserve"> </w:t>
      </w:r>
      <w:r w:rsidRPr="007519A1">
        <w:rPr>
          <w:spacing w:val="1"/>
          <w:sz w:val="22"/>
          <w:szCs w:val="22"/>
        </w:rPr>
        <w:t>p</w:t>
      </w:r>
      <w:r w:rsidRPr="007519A1">
        <w:rPr>
          <w:sz w:val="22"/>
          <w:szCs w:val="22"/>
        </w:rPr>
        <w:t>re</w:t>
      </w:r>
      <w:r w:rsidRPr="007519A1">
        <w:rPr>
          <w:spacing w:val="-2"/>
          <w:sz w:val="22"/>
          <w:szCs w:val="22"/>
        </w:rPr>
        <w:t>ç</w:t>
      </w:r>
      <w:r w:rsidRPr="007519A1">
        <w:rPr>
          <w:sz w:val="22"/>
          <w:szCs w:val="22"/>
        </w:rPr>
        <w:t>o</w:t>
      </w:r>
      <w:r w:rsidRPr="007519A1">
        <w:rPr>
          <w:spacing w:val="32"/>
          <w:sz w:val="22"/>
          <w:szCs w:val="22"/>
        </w:rPr>
        <w:t xml:space="preserve"> </w:t>
      </w:r>
      <w:r w:rsidRPr="007519A1">
        <w:rPr>
          <w:sz w:val="22"/>
          <w:szCs w:val="22"/>
        </w:rPr>
        <w:t>i</w:t>
      </w:r>
      <w:r w:rsidRPr="007519A1">
        <w:rPr>
          <w:spacing w:val="-2"/>
          <w:sz w:val="22"/>
          <w:szCs w:val="22"/>
        </w:rPr>
        <w:t>n</w:t>
      </w:r>
      <w:r w:rsidRPr="007519A1">
        <w:rPr>
          <w:sz w:val="22"/>
          <w:szCs w:val="22"/>
        </w:rPr>
        <w:t>f</w:t>
      </w:r>
      <w:r w:rsidRPr="007519A1">
        <w:rPr>
          <w:spacing w:val="1"/>
          <w:sz w:val="22"/>
          <w:szCs w:val="22"/>
        </w:rPr>
        <w:t>e</w:t>
      </w:r>
      <w:r w:rsidRPr="007519A1">
        <w:rPr>
          <w:sz w:val="22"/>
          <w:szCs w:val="22"/>
        </w:rPr>
        <w:t>r</w:t>
      </w:r>
      <w:r w:rsidRPr="007519A1">
        <w:rPr>
          <w:spacing w:val="-1"/>
          <w:sz w:val="22"/>
          <w:szCs w:val="22"/>
        </w:rPr>
        <w:t>i</w:t>
      </w:r>
      <w:r w:rsidRPr="007519A1">
        <w:rPr>
          <w:spacing w:val="1"/>
          <w:sz w:val="22"/>
          <w:szCs w:val="22"/>
        </w:rPr>
        <w:t>o</w:t>
      </w:r>
      <w:r w:rsidRPr="007519A1">
        <w:rPr>
          <w:sz w:val="22"/>
          <w:szCs w:val="22"/>
        </w:rPr>
        <w:t>r</w:t>
      </w:r>
      <w:r w:rsidRPr="007519A1">
        <w:rPr>
          <w:spacing w:val="31"/>
          <w:sz w:val="22"/>
          <w:szCs w:val="22"/>
        </w:rPr>
        <w:t xml:space="preserve"> </w:t>
      </w:r>
      <w:r w:rsidRPr="007519A1">
        <w:rPr>
          <w:spacing w:val="1"/>
          <w:sz w:val="22"/>
          <w:szCs w:val="22"/>
        </w:rPr>
        <w:t>à</w:t>
      </w:r>
      <w:r w:rsidRPr="007519A1">
        <w:rPr>
          <w:spacing w:val="-1"/>
          <w:sz w:val="22"/>
          <w:szCs w:val="22"/>
        </w:rPr>
        <w:t>q</w:t>
      </w:r>
      <w:r w:rsidRPr="007519A1">
        <w:rPr>
          <w:spacing w:val="1"/>
          <w:sz w:val="22"/>
          <w:szCs w:val="22"/>
        </w:rPr>
        <w:t>ue</w:t>
      </w:r>
      <w:r w:rsidRPr="007519A1">
        <w:rPr>
          <w:spacing w:val="-3"/>
          <w:sz w:val="22"/>
          <w:szCs w:val="22"/>
        </w:rPr>
        <w:t>l</w:t>
      </w:r>
      <w:r w:rsidRPr="007519A1">
        <w:rPr>
          <w:sz w:val="22"/>
          <w:szCs w:val="22"/>
        </w:rPr>
        <w:t>a</w:t>
      </w:r>
      <w:r w:rsidRPr="007519A1">
        <w:rPr>
          <w:spacing w:val="32"/>
          <w:sz w:val="22"/>
          <w:szCs w:val="22"/>
        </w:rPr>
        <w:t xml:space="preserve"> </w:t>
      </w:r>
      <w:r w:rsidRPr="007519A1">
        <w:rPr>
          <w:sz w:val="22"/>
          <w:szCs w:val="22"/>
        </w:rPr>
        <w:t>c</w:t>
      </w:r>
      <w:r w:rsidRPr="007519A1">
        <w:rPr>
          <w:spacing w:val="-1"/>
          <w:sz w:val="22"/>
          <w:szCs w:val="22"/>
        </w:rPr>
        <w:t>o</w:t>
      </w:r>
      <w:r w:rsidRPr="007519A1">
        <w:rPr>
          <w:spacing w:val="1"/>
          <w:sz w:val="22"/>
          <w:szCs w:val="22"/>
        </w:rPr>
        <w:t>n</w:t>
      </w:r>
      <w:r w:rsidRPr="007519A1">
        <w:rPr>
          <w:sz w:val="22"/>
          <w:szCs w:val="22"/>
        </w:rPr>
        <w:t>sid</w:t>
      </w:r>
      <w:r w:rsidRPr="007519A1">
        <w:rPr>
          <w:spacing w:val="1"/>
          <w:sz w:val="22"/>
          <w:szCs w:val="22"/>
        </w:rPr>
        <w:t>e</w:t>
      </w:r>
      <w:r w:rsidRPr="007519A1">
        <w:rPr>
          <w:sz w:val="22"/>
          <w:szCs w:val="22"/>
        </w:rPr>
        <w:t>r</w:t>
      </w:r>
      <w:r w:rsidRPr="007519A1">
        <w:rPr>
          <w:spacing w:val="-2"/>
          <w:sz w:val="22"/>
          <w:szCs w:val="22"/>
        </w:rPr>
        <w:t>a</w:t>
      </w:r>
      <w:r w:rsidRPr="007519A1">
        <w:rPr>
          <w:spacing w:val="1"/>
          <w:sz w:val="22"/>
          <w:szCs w:val="22"/>
        </w:rPr>
        <w:t>d</w:t>
      </w:r>
      <w:r w:rsidRPr="007519A1">
        <w:rPr>
          <w:sz w:val="22"/>
          <w:szCs w:val="22"/>
        </w:rPr>
        <w:t>a</w:t>
      </w:r>
      <w:r w:rsidRPr="007519A1">
        <w:rPr>
          <w:spacing w:val="40"/>
          <w:sz w:val="22"/>
          <w:szCs w:val="22"/>
        </w:rPr>
        <w:t xml:space="preserve"> </w:t>
      </w:r>
      <w:r w:rsidRPr="007519A1">
        <w:rPr>
          <w:spacing w:val="-2"/>
          <w:sz w:val="22"/>
          <w:szCs w:val="22"/>
        </w:rPr>
        <w:t>v</w:t>
      </w:r>
      <w:r w:rsidRPr="007519A1">
        <w:rPr>
          <w:spacing w:val="1"/>
          <w:sz w:val="22"/>
          <w:szCs w:val="22"/>
        </w:rPr>
        <w:t>en</w:t>
      </w:r>
      <w:r w:rsidRPr="007519A1">
        <w:rPr>
          <w:sz w:val="22"/>
          <w:szCs w:val="22"/>
        </w:rPr>
        <w:t>c</w:t>
      </w:r>
      <w:r w:rsidRPr="007519A1">
        <w:rPr>
          <w:spacing w:val="-1"/>
          <w:sz w:val="22"/>
          <w:szCs w:val="22"/>
        </w:rPr>
        <w:t>ed</w:t>
      </w:r>
      <w:r w:rsidRPr="007519A1">
        <w:rPr>
          <w:spacing w:val="1"/>
          <w:sz w:val="22"/>
          <w:szCs w:val="22"/>
        </w:rPr>
        <w:t>o</w:t>
      </w:r>
      <w:r w:rsidRPr="007519A1">
        <w:rPr>
          <w:sz w:val="22"/>
          <w:szCs w:val="22"/>
        </w:rPr>
        <w:t>ra</w:t>
      </w:r>
      <w:r w:rsidRPr="007519A1">
        <w:rPr>
          <w:spacing w:val="32"/>
          <w:sz w:val="22"/>
          <w:szCs w:val="22"/>
        </w:rPr>
        <w:t xml:space="preserve"> </w:t>
      </w:r>
      <w:r w:rsidRPr="007519A1">
        <w:rPr>
          <w:spacing w:val="-1"/>
          <w:sz w:val="22"/>
          <w:szCs w:val="22"/>
        </w:rPr>
        <w:t>d</w:t>
      </w:r>
      <w:r w:rsidRPr="007519A1">
        <w:rPr>
          <w:sz w:val="22"/>
          <w:szCs w:val="22"/>
        </w:rPr>
        <w:t>o</w:t>
      </w:r>
      <w:r w:rsidRPr="007519A1">
        <w:rPr>
          <w:spacing w:val="32"/>
          <w:sz w:val="22"/>
          <w:szCs w:val="22"/>
        </w:rPr>
        <w:t xml:space="preserve"> </w:t>
      </w:r>
      <w:r w:rsidRPr="007519A1">
        <w:rPr>
          <w:sz w:val="22"/>
          <w:szCs w:val="22"/>
        </w:rPr>
        <w:t>c</w:t>
      </w:r>
      <w:r w:rsidRPr="007519A1">
        <w:rPr>
          <w:spacing w:val="1"/>
          <w:sz w:val="22"/>
          <w:szCs w:val="22"/>
        </w:rPr>
        <w:t>e</w:t>
      </w:r>
      <w:r w:rsidRPr="007519A1">
        <w:rPr>
          <w:sz w:val="22"/>
          <w:szCs w:val="22"/>
        </w:rPr>
        <w:t>r</w:t>
      </w:r>
      <w:r w:rsidRPr="007519A1">
        <w:rPr>
          <w:spacing w:val="-3"/>
          <w:sz w:val="22"/>
          <w:szCs w:val="22"/>
        </w:rPr>
        <w:t>t</w:t>
      </w:r>
      <w:r w:rsidRPr="007519A1">
        <w:rPr>
          <w:spacing w:val="1"/>
          <w:sz w:val="22"/>
          <w:szCs w:val="22"/>
        </w:rPr>
        <w:t>a</w:t>
      </w:r>
      <w:r w:rsidRPr="007519A1">
        <w:rPr>
          <w:spacing w:val="-1"/>
          <w:sz w:val="22"/>
          <w:szCs w:val="22"/>
        </w:rPr>
        <w:t>m</w:t>
      </w:r>
      <w:r w:rsidRPr="007519A1">
        <w:rPr>
          <w:spacing w:val="1"/>
          <w:sz w:val="22"/>
          <w:szCs w:val="22"/>
        </w:rPr>
        <w:t>e</w:t>
      </w:r>
      <w:r w:rsidRPr="007519A1">
        <w:rPr>
          <w:sz w:val="22"/>
          <w:szCs w:val="22"/>
        </w:rPr>
        <w:t>,</w:t>
      </w:r>
      <w:r w:rsidRPr="007519A1">
        <w:rPr>
          <w:spacing w:val="30"/>
          <w:sz w:val="22"/>
          <w:szCs w:val="22"/>
        </w:rPr>
        <w:t xml:space="preserve"> </w:t>
      </w:r>
      <w:r w:rsidRPr="007519A1">
        <w:rPr>
          <w:spacing w:val="1"/>
          <w:sz w:val="22"/>
          <w:szCs w:val="22"/>
        </w:rPr>
        <w:t>po</w:t>
      </w:r>
      <w:r w:rsidRPr="007519A1">
        <w:rPr>
          <w:sz w:val="22"/>
          <w:szCs w:val="22"/>
        </w:rPr>
        <w:t xml:space="preserve">r </w:t>
      </w:r>
      <w:r w:rsidRPr="007519A1">
        <w:rPr>
          <w:spacing w:val="1"/>
          <w:sz w:val="22"/>
          <w:szCs w:val="22"/>
        </w:rPr>
        <w:t>e</w:t>
      </w:r>
      <w:r w:rsidRPr="007519A1">
        <w:rPr>
          <w:sz w:val="22"/>
          <w:szCs w:val="22"/>
        </w:rPr>
        <w:t>scr</w:t>
      </w:r>
      <w:r w:rsidRPr="007519A1">
        <w:rPr>
          <w:spacing w:val="-1"/>
          <w:sz w:val="22"/>
          <w:szCs w:val="22"/>
        </w:rPr>
        <w:t>i</w:t>
      </w:r>
      <w:r w:rsidRPr="007519A1">
        <w:rPr>
          <w:sz w:val="22"/>
          <w:szCs w:val="22"/>
        </w:rPr>
        <w:t>t</w:t>
      </w:r>
      <w:r w:rsidRPr="007519A1">
        <w:rPr>
          <w:spacing w:val="1"/>
          <w:sz w:val="22"/>
          <w:szCs w:val="22"/>
        </w:rPr>
        <w:t>o</w:t>
      </w:r>
      <w:r w:rsidRPr="007519A1">
        <w:rPr>
          <w:sz w:val="22"/>
          <w:szCs w:val="22"/>
        </w:rPr>
        <w:t>,</w:t>
      </w:r>
      <w:r w:rsidRPr="007519A1">
        <w:rPr>
          <w:spacing w:val="2"/>
          <w:sz w:val="22"/>
          <w:szCs w:val="22"/>
        </w:rPr>
        <w:t xml:space="preserve"> </w:t>
      </w:r>
      <w:r w:rsidRPr="007519A1">
        <w:rPr>
          <w:spacing w:val="1"/>
          <w:sz w:val="22"/>
          <w:szCs w:val="22"/>
        </w:rPr>
        <w:t>po</w:t>
      </w:r>
      <w:r w:rsidRPr="007519A1">
        <w:rPr>
          <w:sz w:val="22"/>
          <w:szCs w:val="22"/>
        </w:rPr>
        <w:t>s</w:t>
      </w:r>
      <w:r w:rsidRPr="007519A1">
        <w:rPr>
          <w:spacing w:val="-2"/>
          <w:sz w:val="22"/>
          <w:szCs w:val="22"/>
        </w:rPr>
        <w:t>s</w:t>
      </w:r>
      <w:r w:rsidRPr="007519A1">
        <w:rPr>
          <w:spacing w:val="1"/>
          <w:sz w:val="22"/>
          <w:szCs w:val="22"/>
        </w:rPr>
        <w:t>u</w:t>
      </w:r>
      <w:r w:rsidRPr="007519A1">
        <w:rPr>
          <w:sz w:val="22"/>
          <w:szCs w:val="22"/>
        </w:rPr>
        <w:t>in</w:t>
      </w:r>
      <w:r w:rsidRPr="007519A1">
        <w:rPr>
          <w:spacing w:val="-1"/>
          <w:sz w:val="22"/>
          <w:szCs w:val="22"/>
        </w:rPr>
        <w:t>d</w:t>
      </w:r>
      <w:r w:rsidRPr="007519A1">
        <w:rPr>
          <w:sz w:val="22"/>
          <w:szCs w:val="22"/>
        </w:rPr>
        <w:t>o</w:t>
      </w:r>
      <w:r w:rsidRPr="007519A1">
        <w:rPr>
          <w:spacing w:val="3"/>
          <w:sz w:val="22"/>
          <w:szCs w:val="22"/>
        </w:rPr>
        <w:t xml:space="preserve"> </w:t>
      </w:r>
      <w:r w:rsidRPr="007519A1">
        <w:rPr>
          <w:spacing w:val="1"/>
          <w:sz w:val="22"/>
          <w:szCs w:val="22"/>
        </w:rPr>
        <w:t>pa</w:t>
      </w:r>
      <w:r w:rsidRPr="007519A1">
        <w:rPr>
          <w:spacing w:val="-3"/>
          <w:sz w:val="22"/>
          <w:szCs w:val="22"/>
        </w:rPr>
        <w:t>r</w:t>
      </w:r>
      <w:r w:rsidRPr="007519A1">
        <w:rPr>
          <w:sz w:val="22"/>
          <w:szCs w:val="22"/>
        </w:rPr>
        <w:t>a</w:t>
      </w:r>
      <w:r w:rsidRPr="007519A1">
        <w:rPr>
          <w:spacing w:val="3"/>
          <w:sz w:val="22"/>
          <w:szCs w:val="22"/>
        </w:rPr>
        <w:t xml:space="preserve"> </w:t>
      </w:r>
      <w:r w:rsidRPr="007519A1">
        <w:rPr>
          <w:sz w:val="22"/>
          <w:szCs w:val="22"/>
        </w:rPr>
        <w:t>t</w:t>
      </w:r>
      <w:r w:rsidRPr="007519A1">
        <w:rPr>
          <w:spacing w:val="1"/>
          <w:sz w:val="22"/>
          <w:szCs w:val="22"/>
        </w:rPr>
        <w:t>an</w:t>
      </w:r>
      <w:r w:rsidRPr="007519A1">
        <w:rPr>
          <w:spacing w:val="-2"/>
          <w:sz w:val="22"/>
          <w:szCs w:val="22"/>
        </w:rPr>
        <w:t>t</w:t>
      </w:r>
      <w:r w:rsidRPr="007519A1">
        <w:rPr>
          <w:sz w:val="22"/>
          <w:szCs w:val="22"/>
        </w:rPr>
        <w:t>o</w:t>
      </w:r>
      <w:r w:rsidRPr="007519A1">
        <w:rPr>
          <w:spacing w:val="3"/>
          <w:sz w:val="22"/>
          <w:szCs w:val="22"/>
        </w:rPr>
        <w:t xml:space="preserve"> </w:t>
      </w:r>
      <w:r w:rsidRPr="007519A1">
        <w:rPr>
          <w:sz w:val="22"/>
          <w:szCs w:val="22"/>
        </w:rPr>
        <w:t>o</w:t>
      </w:r>
      <w:r w:rsidRPr="007519A1">
        <w:rPr>
          <w:spacing w:val="3"/>
          <w:sz w:val="22"/>
          <w:szCs w:val="22"/>
        </w:rPr>
        <w:t xml:space="preserve"> </w:t>
      </w:r>
      <w:r w:rsidRPr="007519A1">
        <w:rPr>
          <w:spacing w:val="1"/>
          <w:sz w:val="22"/>
          <w:szCs w:val="22"/>
        </w:rPr>
        <w:t>p</w:t>
      </w:r>
      <w:r w:rsidRPr="007519A1">
        <w:rPr>
          <w:spacing w:val="-3"/>
          <w:sz w:val="22"/>
          <w:szCs w:val="22"/>
        </w:rPr>
        <w:t>r</w:t>
      </w:r>
      <w:r w:rsidRPr="007519A1">
        <w:rPr>
          <w:spacing w:val="1"/>
          <w:sz w:val="22"/>
          <w:szCs w:val="22"/>
        </w:rPr>
        <w:t>a</w:t>
      </w:r>
      <w:r w:rsidRPr="007519A1">
        <w:rPr>
          <w:spacing w:val="-2"/>
          <w:sz w:val="22"/>
          <w:szCs w:val="22"/>
        </w:rPr>
        <w:t>z</w:t>
      </w:r>
      <w:r w:rsidRPr="007519A1">
        <w:rPr>
          <w:sz w:val="22"/>
          <w:szCs w:val="22"/>
        </w:rPr>
        <w:t>o</w:t>
      </w:r>
      <w:r w:rsidRPr="007519A1">
        <w:rPr>
          <w:spacing w:val="3"/>
          <w:sz w:val="22"/>
          <w:szCs w:val="22"/>
        </w:rPr>
        <w:t xml:space="preserve"> </w:t>
      </w:r>
      <w:r w:rsidRPr="007519A1">
        <w:rPr>
          <w:spacing w:val="1"/>
          <w:sz w:val="22"/>
          <w:szCs w:val="22"/>
        </w:rPr>
        <w:t>má</w:t>
      </w:r>
      <w:r w:rsidRPr="007519A1">
        <w:rPr>
          <w:spacing w:val="-2"/>
          <w:sz w:val="22"/>
          <w:szCs w:val="22"/>
        </w:rPr>
        <w:t>x</w:t>
      </w:r>
      <w:r w:rsidRPr="007519A1">
        <w:rPr>
          <w:sz w:val="22"/>
          <w:szCs w:val="22"/>
        </w:rPr>
        <w:t>i</w:t>
      </w:r>
      <w:r w:rsidRPr="007519A1">
        <w:rPr>
          <w:spacing w:val="1"/>
          <w:sz w:val="22"/>
          <w:szCs w:val="22"/>
        </w:rPr>
        <w:t>m</w:t>
      </w:r>
      <w:r w:rsidRPr="007519A1">
        <w:rPr>
          <w:sz w:val="22"/>
          <w:szCs w:val="22"/>
        </w:rPr>
        <w:t>o</w:t>
      </w:r>
      <w:r w:rsidRPr="007519A1">
        <w:rPr>
          <w:spacing w:val="3"/>
          <w:sz w:val="22"/>
          <w:szCs w:val="22"/>
        </w:rPr>
        <w:t xml:space="preserve"> </w:t>
      </w:r>
      <w:r w:rsidRPr="007519A1">
        <w:rPr>
          <w:spacing w:val="-1"/>
          <w:sz w:val="22"/>
          <w:szCs w:val="22"/>
        </w:rPr>
        <w:t>d</w:t>
      </w:r>
      <w:r w:rsidRPr="007519A1">
        <w:rPr>
          <w:sz w:val="22"/>
          <w:szCs w:val="22"/>
        </w:rPr>
        <w:t>e</w:t>
      </w:r>
      <w:r w:rsidRPr="007519A1">
        <w:rPr>
          <w:spacing w:val="3"/>
          <w:sz w:val="22"/>
          <w:szCs w:val="22"/>
        </w:rPr>
        <w:t xml:space="preserve"> </w:t>
      </w:r>
      <w:r w:rsidRPr="007519A1">
        <w:rPr>
          <w:spacing w:val="1"/>
          <w:sz w:val="22"/>
          <w:szCs w:val="22"/>
        </w:rPr>
        <w:t>4</w:t>
      </w:r>
      <w:r w:rsidRPr="007519A1">
        <w:rPr>
          <w:sz w:val="22"/>
          <w:szCs w:val="22"/>
        </w:rPr>
        <w:t>8</w:t>
      </w:r>
      <w:r w:rsidRPr="007519A1">
        <w:rPr>
          <w:spacing w:val="3"/>
          <w:sz w:val="22"/>
          <w:szCs w:val="22"/>
        </w:rPr>
        <w:t xml:space="preserve"> </w:t>
      </w:r>
      <w:r w:rsidRPr="007519A1">
        <w:rPr>
          <w:sz w:val="22"/>
          <w:szCs w:val="22"/>
        </w:rPr>
        <w:t>(</w:t>
      </w:r>
      <w:r w:rsidRPr="007519A1">
        <w:rPr>
          <w:spacing w:val="-2"/>
          <w:sz w:val="22"/>
          <w:szCs w:val="22"/>
        </w:rPr>
        <w:t>q</w:t>
      </w:r>
      <w:r w:rsidRPr="007519A1">
        <w:rPr>
          <w:spacing w:val="1"/>
          <w:sz w:val="22"/>
          <w:szCs w:val="22"/>
        </w:rPr>
        <w:t>ua</w:t>
      </w:r>
      <w:r w:rsidRPr="007519A1">
        <w:rPr>
          <w:sz w:val="22"/>
          <w:szCs w:val="22"/>
        </w:rPr>
        <w:t>r</w:t>
      </w:r>
      <w:r w:rsidRPr="007519A1">
        <w:rPr>
          <w:spacing w:val="-2"/>
          <w:sz w:val="22"/>
          <w:szCs w:val="22"/>
        </w:rPr>
        <w:t>e</w:t>
      </w:r>
      <w:r w:rsidRPr="007519A1">
        <w:rPr>
          <w:spacing w:val="1"/>
          <w:sz w:val="22"/>
          <w:szCs w:val="22"/>
        </w:rPr>
        <w:t>n</w:t>
      </w:r>
      <w:r w:rsidRPr="007519A1">
        <w:rPr>
          <w:sz w:val="22"/>
          <w:szCs w:val="22"/>
        </w:rPr>
        <w:t>ta</w:t>
      </w:r>
      <w:r w:rsidRPr="007519A1">
        <w:rPr>
          <w:spacing w:val="1"/>
          <w:sz w:val="22"/>
          <w:szCs w:val="22"/>
        </w:rPr>
        <w:t xml:space="preserve"> </w:t>
      </w:r>
      <w:r w:rsidRPr="007519A1">
        <w:rPr>
          <w:sz w:val="22"/>
          <w:szCs w:val="22"/>
        </w:rPr>
        <w:t xml:space="preserve">e </w:t>
      </w:r>
      <w:r w:rsidRPr="007519A1">
        <w:rPr>
          <w:spacing w:val="1"/>
          <w:sz w:val="22"/>
          <w:szCs w:val="22"/>
        </w:rPr>
        <w:t>o</w:t>
      </w:r>
      <w:r w:rsidRPr="007519A1">
        <w:rPr>
          <w:sz w:val="22"/>
          <w:szCs w:val="22"/>
        </w:rPr>
        <w:t>it</w:t>
      </w:r>
      <w:r w:rsidRPr="007519A1">
        <w:rPr>
          <w:spacing w:val="1"/>
          <w:sz w:val="22"/>
          <w:szCs w:val="22"/>
        </w:rPr>
        <w:t>o</w:t>
      </w:r>
      <w:r w:rsidRPr="007519A1">
        <w:rPr>
          <w:sz w:val="22"/>
          <w:szCs w:val="22"/>
        </w:rPr>
        <w:t>)</w:t>
      </w:r>
      <w:r w:rsidRPr="007519A1">
        <w:rPr>
          <w:spacing w:val="1"/>
          <w:sz w:val="22"/>
          <w:szCs w:val="22"/>
        </w:rPr>
        <w:t xml:space="preserve"> ho</w:t>
      </w:r>
      <w:r w:rsidRPr="007519A1">
        <w:rPr>
          <w:sz w:val="22"/>
          <w:szCs w:val="22"/>
        </w:rPr>
        <w:t>ras</w:t>
      </w:r>
      <w:r w:rsidRPr="007519A1">
        <w:rPr>
          <w:spacing w:val="2"/>
          <w:sz w:val="22"/>
          <w:szCs w:val="22"/>
        </w:rPr>
        <w:t xml:space="preserve"> </w:t>
      </w:r>
      <w:r w:rsidRPr="007519A1">
        <w:rPr>
          <w:spacing w:val="-1"/>
          <w:sz w:val="22"/>
          <w:szCs w:val="22"/>
        </w:rPr>
        <w:t>a</w:t>
      </w:r>
      <w:r w:rsidRPr="007519A1">
        <w:rPr>
          <w:spacing w:val="1"/>
          <w:sz w:val="22"/>
          <w:szCs w:val="22"/>
        </w:rPr>
        <w:t>pó</w:t>
      </w:r>
      <w:r w:rsidRPr="007519A1">
        <w:rPr>
          <w:sz w:val="22"/>
          <w:szCs w:val="22"/>
        </w:rPr>
        <w:t>s</w:t>
      </w:r>
      <w:r w:rsidRPr="007519A1">
        <w:rPr>
          <w:spacing w:val="2"/>
          <w:sz w:val="22"/>
          <w:szCs w:val="22"/>
        </w:rPr>
        <w:t xml:space="preserve"> </w:t>
      </w:r>
      <w:r w:rsidRPr="007519A1">
        <w:rPr>
          <w:sz w:val="22"/>
          <w:szCs w:val="22"/>
        </w:rPr>
        <w:t>a c</w:t>
      </w:r>
      <w:r w:rsidRPr="007519A1">
        <w:rPr>
          <w:spacing w:val="1"/>
          <w:sz w:val="22"/>
          <w:szCs w:val="22"/>
        </w:rPr>
        <w:t>on</w:t>
      </w:r>
      <w:r w:rsidRPr="007519A1">
        <w:rPr>
          <w:spacing w:val="-2"/>
          <w:sz w:val="22"/>
          <w:szCs w:val="22"/>
        </w:rPr>
        <w:t>v</w:t>
      </w:r>
      <w:r w:rsidRPr="007519A1">
        <w:rPr>
          <w:spacing w:val="1"/>
          <w:sz w:val="22"/>
          <w:szCs w:val="22"/>
        </w:rPr>
        <w:t>o</w:t>
      </w:r>
      <w:r w:rsidRPr="007519A1">
        <w:rPr>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2"/>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1"/>
          <w:sz w:val="22"/>
          <w:szCs w:val="22"/>
        </w:rPr>
        <w:t>m</w:t>
      </w:r>
      <w:r w:rsidRPr="007519A1">
        <w:rPr>
          <w:spacing w:val="1"/>
          <w:sz w:val="22"/>
          <w:szCs w:val="22"/>
        </w:rPr>
        <w:t>a</w:t>
      </w:r>
      <w:r w:rsidRPr="007519A1">
        <w:rPr>
          <w:sz w:val="22"/>
          <w:szCs w:val="22"/>
        </w:rPr>
        <w:t>l</w:t>
      </w:r>
      <w:r w:rsidRPr="007519A1">
        <w:rPr>
          <w:spacing w:val="3"/>
          <w:sz w:val="22"/>
          <w:szCs w:val="22"/>
        </w:rPr>
        <w:t xml:space="preserve">, </w:t>
      </w:r>
      <w:r w:rsidRPr="007519A1">
        <w:rPr>
          <w:spacing w:val="-3"/>
          <w:sz w:val="22"/>
          <w:szCs w:val="22"/>
        </w:rPr>
        <w:t>s</w:t>
      </w:r>
      <w:r w:rsidRPr="007519A1">
        <w:rPr>
          <w:spacing w:val="1"/>
          <w:sz w:val="22"/>
          <w:szCs w:val="22"/>
        </w:rPr>
        <w:t>en</w:t>
      </w:r>
      <w:r w:rsidRPr="007519A1">
        <w:rPr>
          <w:spacing w:val="-1"/>
          <w:sz w:val="22"/>
          <w:szCs w:val="22"/>
        </w:rPr>
        <w:t>d</w:t>
      </w:r>
      <w:r w:rsidRPr="007519A1">
        <w:rPr>
          <w:sz w:val="22"/>
          <w:szCs w:val="22"/>
        </w:rPr>
        <w:t>o</w:t>
      </w:r>
      <w:r w:rsidRPr="007519A1">
        <w:rPr>
          <w:spacing w:val="4"/>
          <w:sz w:val="22"/>
          <w:szCs w:val="22"/>
        </w:rPr>
        <w:t xml:space="preserve"> </w:t>
      </w:r>
      <w:r w:rsidRPr="007519A1">
        <w:rPr>
          <w:spacing w:val="1"/>
          <w:sz w:val="22"/>
          <w:szCs w:val="22"/>
        </w:rPr>
        <w:t>e</w:t>
      </w:r>
      <w:r w:rsidRPr="007519A1">
        <w:rPr>
          <w:sz w:val="22"/>
          <w:szCs w:val="22"/>
        </w:rPr>
        <w:t>s</w:t>
      </w:r>
      <w:r w:rsidRPr="007519A1">
        <w:rPr>
          <w:spacing w:val="-2"/>
          <w:sz w:val="22"/>
          <w:szCs w:val="22"/>
        </w:rPr>
        <w:t>t</w:t>
      </w:r>
      <w:r w:rsidRPr="007519A1">
        <w:rPr>
          <w:sz w:val="22"/>
          <w:szCs w:val="22"/>
        </w:rPr>
        <w:t>a</w:t>
      </w:r>
      <w:r w:rsidRPr="007519A1">
        <w:rPr>
          <w:spacing w:val="4"/>
          <w:sz w:val="22"/>
          <w:szCs w:val="22"/>
        </w:rPr>
        <w:t xml:space="preserve"> </w:t>
      </w:r>
      <w:r w:rsidRPr="007519A1">
        <w:rPr>
          <w:sz w:val="22"/>
          <w:szCs w:val="22"/>
        </w:rPr>
        <w:t>re</w:t>
      </w:r>
      <w:r w:rsidRPr="007519A1">
        <w:rPr>
          <w:spacing w:val="1"/>
          <w:sz w:val="22"/>
          <w:szCs w:val="22"/>
        </w:rPr>
        <w:t>a</w:t>
      </w:r>
      <w:r w:rsidRPr="007519A1">
        <w:rPr>
          <w:sz w:val="22"/>
          <w:szCs w:val="22"/>
        </w:rPr>
        <w:t>l</w:t>
      </w:r>
      <w:r w:rsidRPr="007519A1">
        <w:rPr>
          <w:spacing w:val="-1"/>
          <w:sz w:val="22"/>
          <w:szCs w:val="22"/>
        </w:rPr>
        <w:t>i</w:t>
      </w:r>
      <w:r w:rsidRPr="007519A1">
        <w:rPr>
          <w:spacing w:val="-2"/>
          <w:sz w:val="22"/>
          <w:szCs w:val="22"/>
        </w:rPr>
        <w:t>z</w:t>
      </w:r>
      <w:r w:rsidRPr="007519A1">
        <w:rPr>
          <w:spacing w:val="1"/>
          <w:sz w:val="22"/>
          <w:szCs w:val="22"/>
        </w:rPr>
        <w:t>ad</w:t>
      </w:r>
      <w:r w:rsidRPr="007519A1">
        <w:rPr>
          <w:sz w:val="22"/>
          <w:szCs w:val="22"/>
        </w:rPr>
        <w:t>a</w:t>
      </w:r>
      <w:r w:rsidRPr="007519A1">
        <w:rPr>
          <w:spacing w:val="2"/>
          <w:sz w:val="22"/>
          <w:szCs w:val="22"/>
        </w:rPr>
        <w:t xml:space="preserve"> </w:t>
      </w:r>
      <w:r w:rsidRPr="007519A1">
        <w:rPr>
          <w:spacing w:val="-1"/>
          <w:sz w:val="22"/>
          <w:szCs w:val="22"/>
        </w:rPr>
        <w:t>n</w:t>
      </w:r>
      <w:r w:rsidRPr="007519A1">
        <w:rPr>
          <w:sz w:val="22"/>
          <w:szCs w:val="22"/>
        </w:rPr>
        <w:t>a</w:t>
      </w:r>
      <w:r w:rsidRPr="007519A1">
        <w:rPr>
          <w:spacing w:val="4"/>
          <w:sz w:val="22"/>
          <w:szCs w:val="22"/>
        </w:rPr>
        <w:t xml:space="preserve"> </w:t>
      </w:r>
      <w:r w:rsidRPr="007519A1">
        <w:rPr>
          <w:spacing w:val="1"/>
          <w:sz w:val="22"/>
          <w:szCs w:val="22"/>
        </w:rPr>
        <w:t>p</w:t>
      </w:r>
      <w:r w:rsidRPr="007519A1">
        <w:rPr>
          <w:sz w:val="22"/>
          <w:szCs w:val="22"/>
        </w:rPr>
        <w:t>ró</w:t>
      </w:r>
      <w:r w:rsidRPr="007519A1">
        <w:rPr>
          <w:spacing w:val="1"/>
          <w:sz w:val="22"/>
          <w:szCs w:val="22"/>
        </w:rPr>
        <w:t>p</w:t>
      </w:r>
      <w:r w:rsidRPr="007519A1">
        <w:rPr>
          <w:sz w:val="22"/>
          <w:szCs w:val="22"/>
        </w:rPr>
        <w:t>r</w:t>
      </w:r>
      <w:r w:rsidRPr="007519A1">
        <w:rPr>
          <w:spacing w:val="-1"/>
          <w:sz w:val="22"/>
          <w:szCs w:val="22"/>
        </w:rPr>
        <w:t>i</w:t>
      </w:r>
      <w:r w:rsidRPr="007519A1">
        <w:rPr>
          <w:sz w:val="22"/>
          <w:szCs w:val="22"/>
        </w:rPr>
        <w:t>a</w:t>
      </w:r>
      <w:r w:rsidRPr="007519A1">
        <w:rPr>
          <w:spacing w:val="2"/>
          <w:sz w:val="22"/>
          <w:szCs w:val="22"/>
        </w:rPr>
        <w:t xml:space="preserve"> </w:t>
      </w:r>
      <w:r w:rsidRPr="007519A1">
        <w:rPr>
          <w:sz w:val="22"/>
          <w:szCs w:val="22"/>
        </w:rPr>
        <w:t>s</w:t>
      </w:r>
      <w:r w:rsidRPr="007519A1">
        <w:rPr>
          <w:spacing w:val="1"/>
          <w:sz w:val="22"/>
          <w:szCs w:val="22"/>
        </w:rPr>
        <w:t>e</w:t>
      </w:r>
      <w:r w:rsidRPr="007519A1">
        <w:rPr>
          <w:sz w:val="22"/>
          <w:szCs w:val="22"/>
        </w:rPr>
        <w:t>ss</w:t>
      </w:r>
      <w:r w:rsidRPr="007519A1">
        <w:rPr>
          <w:spacing w:val="-1"/>
          <w:sz w:val="22"/>
          <w:szCs w:val="22"/>
        </w:rPr>
        <w:t>ã</w:t>
      </w:r>
      <w:r w:rsidRPr="007519A1">
        <w:rPr>
          <w:spacing w:val="9"/>
          <w:sz w:val="22"/>
          <w:szCs w:val="22"/>
        </w:rPr>
        <w:t>o</w:t>
      </w:r>
      <w:r w:rsidRPr="007519A1">
        <w:rPr>
          <w:sz w:val="22"/>
          <w:szCs w:val="22"/>
        </w:rPr>
        <w:t>,</w:t>
      </w:r>
      <w:r w:rsidRPr="007519A1">
        <w:rPr>
          <w:spacing w:val="4"/>
          <w:sz w:val="22"/>
          <w:szCs w:val="22"/>
        </w:rPr>
        <w:t xml:space="preserve"> </w:t>
      </w:r>
      <w:r w:rsidRPr="007519A1">
        <w:rPr>
          <w:spacing w:val="-1"/>
          <w:sz w:val="22"/>
          <w:szCs w:val="22"/>
        </w:rPr>
        <w:t>p</w:t>
      </w:r>
      <w:r w:rsidRPr="007519A1">
        <w:rPr>
          <w:spacing w:val="1"/>
          <w:sz w:val="22"/>
          <w:szCs w:val="22"/>
        </w:rPr>
        <w:t>o</w:t>
      </w:r>
      <w:r w:rsidRPr="007519A1">
        <w:rPr>
          <w:sz w:val="22"/>
          <w:szCs w:val="22"/>
        </w:rPr>
        <w:t xml:space="preserve">r </w:t>
      </w:r>
      <w:r w:rsidRPr="007519A1">
        <w:rPr>
          <w:spacing w:val="-1"/>
          <w:sz w:val="22"/>
          <w:szCs w:val="22"/>
        </w:rPr>
        <w:t>o</w:t>
      </w:r>
      <w:r w:rsidRPr="007519A1">
        <w:rPr>
          <w:spacing w:val="3"/>
          <w:sz w:val="22"/>
          <w:szCs w:val="22"/>
        </w:rPr>
        <w:t>f</w:t>
      </w:r>
      <w:r w:rsidRPr="007519A1">
        <w:rPr>
          <w:spacing w:val="-2"/>
          <w:sz w:val="22"/>
          <w:szCs w:val="22"/>
        </w:rPr>
        <w:t>í</w:t>
      </w:r>
      <w:r w:rsidRPr="007519A1">
        <w:rPr>
          <w:sz w:val="22"/>
          <w:szCs w:val="22"/>
        </w:rPr>
        <w:t>cio</w:t>
      </w:r>
      <w:r w:rsidRPr="007519A1">
        <w:rPr>
          <w:spacing w:val="4"/>
          <w:sz w:val="22"/>
          <w:szCs w:val="22"/>
        </w:rPr>
        <w:t xml:space="preserve"> </w:t>
      </w:r>
      <w:r w:rsidRPr="007519A1">
        <w:rPr>
          <w:spacing w:val="1"/>
          <w:sz w:val="22"/>
          <w:szCs w:val="22"/>
        </w:rPr>
        <w:t>o</w:t>
      </w:r>
      <w:r w:rsidRPr="007519A1">
        <w:rPr>
          <w:sz w:val="22"/>
          <w:szCs w:val="22"/>
        </w:rPr>
        <w:t>u</w:t>
      </w:r>
      <w:r w:rsidRPr="007519A1">
        <w:rPr>
          <w:spacing w:val="2"/>
          <w:sz w:val="22"/>
          <w:szCs w:val="22"/>
        </w:rPr>
        <w:t xml:space="preserve"> </w:t>
      </w:r>
      <w:r w:rsidRPr="007519A1">
        <w:rPr>
          <w:spacing w:val="1"/>
          <w:sz w:val="22"/>
          <w:szCs w:val="22"/>
        </w:rPr>
        <w:t>a</w:t>
      </w:r>
      <w:r w:rsidRPr="007519A1">
        <w:rPr>
          <w:sz w:val="22"/>
          <w:szCs w:val="22"/>
        </w:rPr>
        <w:t>in</w:t>
      </w:r>
      <w:r w:rsidRPr="007519A1">
        <w:rPr>
          <w:spacing w:val="1"/>
          <w:sz w:val="22"/>
          <w:szCs w:val="22"/>
        </w:rPr>
        <w:t>d</w:t>
      </w:r>
      <w:r w:rsidRPr="007519A1">
        <w:rPr>
          <w:sz w:val="22"/>
          <w:szCs w:val="22"/>
        </w:rPr>
        <w:t>a</w:t>
      </w:r>
      <w:r w:rsidRPr="007519A1">
        <w:rPr>
          <w:spacing w:val="2"/>
          <w:sz w:val="22"/>
          <w:szCs w:val="22"/>
        </w:rPr>
        <w:t xml:space="preserve"> </w:t>
      </w:r>
      <w:r w:rsidRPr="007519A1">
        <w:rPr>
          <w:spacing w:val="1"/>
          <w:sz w:val="22"/>
          <w:szCs w:val="22"/>
        </w:rPr>
        <w:t>pe</w:t>
      </w:r>
      <w:r w:rsidRPr="007519A1">
        <w:rPr>
          <w:spacing w:val="-3"/>
          <w:sz w:val="22"/>
          <w:szCs w:val="22"/>
        </w:rPr>
        <w:t>l</w:t>
      </w:r>
      <w:r w:rsidRPr="007519A1">
        <w:rPr>
          <w:sz w:val="22"/>
          <w:szCs w:val="22"/>
        </w:rPr>
        <w:t xml:space="preserve">a </w:t>
      </w:r>
      <w:r w:rsidRPr="007519A1">
        <w:rPr>
          <w:spacing w:val="1"/>
          <w:sz w:val="22"/>
          <w:szCs w:val="22"/>
        </w:rPr>
        <w:t>pub</w:t>
      </w:r>
      <w:r w:rsidRPr="007519A1">
        <w:rPr>
          <w:sz w:val="22"/>
          <w:szCs w:val="22"/>
        </w:rPr>
        <w:t>l</w:t>
      </w:r>
      <w:r w:rsidRPr="007519A1">
        <w:rPr>
          <w:spacing w:val="-1"/>
          <w:sz w:val="22"/>
          <w:szCs w:val="22"/>
        </w:rPr>
        <w:t>i</w:t>
      </w:r>
      <w:r w:rsidRPr="007519A1">
        <w:rPr>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5"/>
          <w:sz w:val="22"/>
          <w:szCs w:val="22"/>
        </w:rPr>
        <w:t xml:space="preserve"> </w:t>
      </w:r>
      <w:r w:rsidRPr="007519A1">
        <w:rPr>
          <w:spacing w:val="-1"/>
          <w:sz w:val="22"/>
          <w:szCs w:val="22"/>
        </w:rPr>
        <w:t>n</w:t>
      </w:r>
      <w:r w:rsidRPr="007519A1">
        <w:rPr>
          <w:sz w:val="22"/>
          <w:szCs w:val="22"/>
        </w:rPr>
        <w:t>o</w:t>
      </w:r>
      <w:r w:rsidRPr="007519A1">
        <w:rPr>
          <w:spacing w:val="3"/>
          <w:sz w:val="22"/>
          <w:szCs w:val="22"/>
        </w:rPr>
        <w:t xml:space="preserve"> </w:t>
      </w:r>
      <w:r w:rsidRPr="007519A1">
        <w:rPr>
          <w:sz w:val="22"/>
          <w:szCs w:val="22"/>
        </w:rPr>
        <w:t>D</w:t>
      </w:r>
      <w:r w:rsidRPr="007519A1">
        <w:rPr>
          <w:spacing w:val="-1"/>
          <w:sz w:val="22"/>
          <w:szCs w:val="22"/>
        </w:rPr>
        <w:t>i</w:t>
      </w:r>
      <w:r w:rsidRPr="007519A1">
        <w:rPr>
          <w:spacing w:val="1"/>
          <w:sz w:val="22"/>
          <w:szCs w:val="22"/>
        </w:rPr>
        <w:t>á</w:t>
      </w:r>
      <w:r w:rsidRPr="007519A1">
        <w:rPr>
          <w:sz w:val="22"/>
          <w:szCs w:val="22"/>
        </w:rPr>
        <w:t>r</w:t>
      </w:r>
      <w:r w:rsidRPr="007519A1">
        <w:rPr>
          <w:spacing w:val="-1"/>
          <w:sz w:val="22"/>
          <w:szCs w:val="22"/>
        </w:rPr>
        <w:t>i</w:t>
      </w:r>
      <w:r w:rsidRPr="007519A1">
        <w:rPr>
          <w:sz w:val="22"/>
          <w:szCs w:val="22"/>
        </w:rPr>
        <w:t>o</w:t>
      </w:r>
      <w:r w:rsidRPr="007519A1">
        <w:rPr>
          <w:spacing w:val="1"/>
          <w:sz w:val="22"/>
          <w:szCs w:val="22"/>
        </w:rPr>
        <w:t xml:space="preserve"> </w:t>
      </w:r>
      <w:r w:rsidRPr="007519A1">
        <w:rPr>
          <w:sz w:val="22"/>
          <w:szCs w:val="22"/>
        </w:rPr>
        <w:t>O</w:t>
      </w:r>
      <w:r w:rsidRPr="007519A1">
        <w:rPr>
          <w:spacing w:val="3"/>
          <w:sz w:val="22"/>
          <w:szCs w:val="22"/>
        </w:rPr>
        <w:t>f</w:t>
      </w:r>
      <w:r w:rsidRPr="007519A1">
        <w:rPr>
          <w:sz w:val="22"/>
          <w:szCs w:val="22"/>
        </w:rPr>
        <w:t>ic</w:t>
      </w:r>
      <w:r w:rsidRPr="007519A1">
        <w:rPr>
          <w:spacing w:val="-1"/>
          <w:sz w:val="22"/>
          <w:szCs w:val="22"/>
        </w:rPr>
        <w:t>i</w:t>
      </w:r>
      <w:r w:rsidRPr="007519A1">
        <w:rPr>
          <w:spacing w:val="1"/>
          <w:sz w:val="22"/>
          <w:szCs w:val="22"/>
        </w:rPr>
        <w:t>a</w:t>
      </w:r>
      <w:r w:rsidRPr="007519A1">
        <w:rPr>
          <w:sz w:val="22"/>
          <w:szCs w:val="22"/>
        </w:rPr>
        <w:t xml:space="preserve">l </w:t>
      </w:r>
      <w:r w:rsidRPr="007519A1">
        <w:rPr>
          <w:spacing w:val="1"/>
          <w:sz w:val="22"/>
          <w:szCs w:val="22"/>
        </w:rPr>
        <w:t>do Estado,</w:t>
      </w:r>
      <w:r w:rsidRPr="007519A1">
        <w:rPr>
          <w:spacing w:val="3"/>
          <w:sz w:val="22"/>
          <w:szCs w:val="22"/>
        </w:rPr>
        <w:t xml:space="preserve"> </w:t>
      </w:r>
      <w:r w:rsidRPr="007519A1">
        <w:rPr>
          <w:spacing w:val="1"/>
          <w:sz w:val="22"/>
          <w:szCs w:val="22"/>
        </w:rPr>
        <w:t>pe</w:t>
      </w:r>
      <w:r w:rsidRPr="007519A1">
        <w:rPr>
          <w:sz w:val="22"/>
          <w:szCs w:val="22"/>
        </w:rPr>
        <w:t>lo</w:t>
      </w:r>
      <w:r w:rsidRPr="007519A1">
        <w:rPr>
          <w:spacing w:val="4"/>
          <w:sz w:val="22"/>
          <w:szCs w:val="22"/>
        </w:rPr>
        <w:t xml:space="preserve"> </w:t>
      </w:r>
      <w:r w:rsidRPr="007519A1">
        <w:rPr>
          <w:i/>
          <w:iCs/>
          <w:sz w:val="22"/>
          <w:szCs w:val="22"/>
        </w:rPr>
        <w:t>si</w:t>
      </w:r>
      <w:r w:rsidRPr="007519A1">
        <w:rPr>
          <w:i/>
          <w:iCs/>
          <w:spacing w:val="-2"/>
          <w:sz w:val="22"/>
          <w:szCs w:val="22"/>
        </w:rPr>
        <w:t>t</w:t>
      </w:r>
      <w:r w:rsidRPr="007519A1">
        <w:rPr>
          <w:i/>
          <w:iCs/>
          <w:sz w:val="22"/>
          <w:szCs w:val="22"/>
        </w:rPr>
        <w:t xml:space="preserve">e </w:t>
      </w:r>
      <w:hyperlink r:id="rId13" w:history="1">
        <w:r w:rsidRPr="007519A1">
          <w:rPr>
            <w:rStyle w:val="Hyperlink"/>
            <w:sz w:val="22"/>
            <w:szCs w:val="22"/>
          </w:rPr>
          <w:t>w</w:t>
        </w:r>
        <w:r w:rsidRPr="007519A1">
          <w:rPr>
            <w:rStyle w:val="Hyperlink"/>
            <w:spacing w:val="-1"/>
            <w:sz w:val="22"/>
            <w:szCs w:val="22"/>
          </w:rPr>
          <w:t>w</w:t>
        </w:r>
        <w:r w:rsidRPr="007519A1">
          <w:rPr>
            <w:rStyle w:val="Hyperlink"/>
            <w:spacing w:val="-3"/>
            <w:sz w:val="22"/>
            <w:szCs w:val="22"/>
          </w:rPr>
          <w:t>w</w:t>
        </w:r>
        <w:r w:rsidRPr="007519A1">
          <w:rPr>
            <w:rStyle w:val="Hyperlink"/>
            <w:sz w:val="22"/>
            <w:szCs w:val="22"/>
          </w:rPr>
          <w:t>.</w:t>
        </w:r>
        <w:r w:rsidRPr="007519A1">
          <w:rPr>
            <w:rStyle w:val="Hyperlink"/>
            <w:spacing w:val="1"/>
            <w:sz w:val="22"/>
            <w:szCs w:val="22"/>
          </w:rPr>
          <w:t>diof.ro.</w:t>
        </w:r>
        <w:r w:rsidRPr="007519A1">
          <w:rPr>
            <w:rStyle w:val="Hyperlink"/>
            <w:spacing w:val="-1"/>
            <w:sz w:val="22"/>
            <w:szCs w:val="22"/>
          </w:rPr>
          <w:t>g</w:t>
        </w:r>
        <w:r w:rsidRPr="007519A1">
          <w:rPr>
            <w:rStyle w:val="Hyperlink"/>
            <w:spacing w:val="1"/>
            <w:sz w:val="22"/>
            <w:szCs w:val="22"/>
          </w:rPr>
          <w:t>o</w:t>
        </w:r>
        <w:r w:rsidRPr="007519A1">
          <w:rPr>
            <w:rStyle w:val="Hyperlink"/>
            <w:spacing w:val="-2"/>
            <w:sz w:val="22"/>
            <w:szCs w:val="22"/>
          </w:rPr>
          <w:t>v</w:t>
        </w:r>
        <w:r w:rsidRPr="007519A1">
          <w:rPr>
            <w:rStyle w:val="Hyperlink"/>
            <w:sz w:val="22"/>
            <w:szCs w:val="22"/>
          </w:rPr>
          <w:t>.</w:t>
        </w:r>
        <w:r w:rsidRPr="007519A1">
          <w:rPr>
            <w:rStyle w:val="Hyperlink"/>
            <w:spacing w:val="1"/>
            <w:sz w:val="22"/>
            <w:szCs w:val="22"/>
          </w:rPr>
          <w:t>b</w:t>
        </w:r>
        <w:r w:rsidRPr="007519A1">
          <w:rPr>
            <w:rStyle w:val="Hyperlink"/>
            <w:spacing w:val="2"/>
            <w:sz w:val="22"/>
            <w:szCs w:val="22"/>
          </w:rPr>
          <w:t>r</w:t>
        </w:r>
      </w:hyperlink>
      <w:r w:rsidRPr="007519A1">
        <w:rPr>
          <w:spacing w:val="-1"/>
          <w:sz w:val="22"/>
          <w:szCs w:val="22"/>
        </w:rPr>
        <w:t>,</w:t>
      </w:r>
      <w:r w:rsidRPr="007519A1">
        <w:rPr>
          <w:spacing w:val="1"/>
          <w:sz w:val="22"/>
          <w:szCs w:val="22"/>
        </w:rPr>
        <w:t xml:space="preserve"> </w:t>
      </w:r>
      <w:r w:rsidRPr="007519A1">
        <w:rPr>
          <w:sz w:val="22"/>
          <w:szCs w:val="22"/>
        </w:rPr>
        <w:t>sit</w:t>
      </w:r>
      <w:r w:rsidRPr="007519A1">
        <w:rPr>
          <w:spacing w:val="1"/>
          <w:sz w:val="22"/>
          <w:szCs w:val="22"/>
        </w:rPr>
        <w:t>ua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e</w:t>
      </w:r>
      <w:r w:rsidRPr="007519A1">
        <w:rPr>
          <w:sz w:val="22"/>
          <w:szCs w:val="22"/>
        </w:rPr>
        <w:t xml:space="preserve">m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z w:val="22"/>
          <w:szCs w:val="22"/>
        </w:rPr>
        <w:t>s</w:t>
      </w:r>
      <w:r w:rsidRPr="007519A1">
        <w:rPr>
          <w:spacing w:val="1"/>
          <w:sz w:val="22"/>
          <w:szCs w:val="22"/>
        </w:rPr>
        <w:t>e</w:t>
      </w:r>
      <w:r w:rsidRPr="007519A1">
        <w:rPr>
          <w:sz w:val="22"/>
          <w:szCs w:val="22"/>
        </w:rPr>
        <w:t xml:space="preserve">rá </w:t>
      </w:r>
      <w:r w:rsidRPr="007519A1">
        <w:rPr>
          <w:spacing w:val="1"/>
          <w:sz w:val="22"/>
          <w:szCs w:val="22"/>
        </w:rPr>
        <w:t>ad</w:t>
      </w:r>
      <w:r w:rsidRPr="007519A1">
        <w:rPr>
          <w:sz w:val="22"/>
          <w:szCs w:val="22"/>
        </w:rPr>
        <w:t>ju</w:t>
      </w:r>
      <w:r w:rsidRPr="007519A1">
        <w:rPr>
          <w:spacing w:val="1"/>
          <w:sz w:val="22"/>
          <w:szCs w:val="22"/>
        </w:rPr>
        <w:t>d</w:t>
      </w:r>
      <w:r w:rsidRPr="007519A1">
        <w:rPr>
          <w:sz w:val="22"/>
          <w:szCs w:val="22"/>
        </w:rPr>
        <w:t>ic</w:t>
      </w:r>
      <w:r w:rsidRPr="007519A1">
        <w:rPr>
          <w:spacing w:val="-2"/>
          <w:sz w:val="22"/>
          <w:szCs w:val="22"/>
        </w:rPr>
        <w:t>a</w:t>
      </w:r>
      <w:r w:rsidRPr="007519A1">
        <w:rPr>
          <w:spacing w:val="1"/>
          <w:sz w:val="22"/>
          <w:szCs w:val="22"/>
        </w:rPr>
        <w:t>d</w:t>
      </w:r>
      <w:r w:rsidRPr="007519A1">
        <w:rPr>
          <w:sz w:val="22"/>
          <w:szCs w:val="22"/>
        </w:rPr>
        <w:t>o</w:t>
      </w:r>
      <w:r w:rsidRPr="007519A1">
        <w:rPr>
          <w:spacing w:val="6"/>
          <w:sz w:val="22"/>
          <w:szCs w:val="22"/>
        </w:rPr>
        <w:t xml:space="preserve"> </w:t>
      </w:r>
      <w:r w:rsidRPr="007519A1">
        <w:rPr>
          <w:spacing w:val="-1"/>
          <w:sz w:val="22"/>
          <w:szCs w:val="22"/>
        </w:rPr>
        <w:t>e</w:t>
      </w:r>
      <w:r w:rsidRPr="007519A1">
        <w:rPr>
          <w:sz w:val="22"/>
          <w:szCs w:val="22"/>
        </w:rPr>
        <w:t>m</w:t>
      </w:r>
      <w:r w:rsidRPr="007519A1">
        <w:rPr>
          <w:spacing w:val="1"/>
          <w:sz w:val="22"/>
          <w:szCs w:val="22"/>
        </w:rPr>
        <w:t xml:space="preserve"> </w:t>
      </w:r>
      <w:r w:rsidRPr="007519A1">
        <w:rPr>
          <w:sz w:val="22"/>
          <w:szCs w:val="22"/>
        </w:rPr>
        <w:t>s</w:t>
      </w:r>
      <w:r w:rsidRPr="007519A1">
        <w:rPr>
          <w:spacing w:val="1"/>
          <w:sz w:val="22"/>
          <w:szCs w:val="22"/>
        </w:rPr>
        <w:t>e</w:t>
      </w:r>
      <w:r w:rsidRPr="007519A1">
        <w:rPr>
          <w:sz w:val="22"/>
          <w:szCs w:val="22"/>
        </w:rPr>
        <w:t>u</w:t>
      </w:r>
      <w:r w:rsidRPr="007519A1">
        <w:rPr>
          <w:spacing w:val="-1"/>
          <w:sz w:val="22"/>
          <w:szCs w:val="22"/>
        </w:rPr>
        <w:t xml:space="preserve"> </w:t>
      </w:r>
      <w:r w:rsidRPr="007519A1">
        <w:rPr>
          <w:spacing w:val="3"/>
          <w:sz w:val="22"/>
          <w:szCs w:val="22"/>
        </w:rPr>
        <w:t>f</w:t>
      </w:r>
      <w:r w:rsidRPr="007519A1">
        <w:rPr>
          <w:spacing w:val="1"/>
          <w:sz w:val="22"/>
          <w:szCs w:val="22"/>
        </w:rPr>
        <w:t>a</w:t>
      </w:r>
      <w:r w:rsidRPr="007519A1">
        <w:rPr>
          <w:spacing w:val="-2"/>
          <w:sz w:val="22"/>
          <w:szCs w:val="22"/>
        </w:rPr>
        <w:t>v</w:t>
      </w:r>
      <w:r w:rsidRPr="007519A1">
        <w:rPr>
          <w:spacing w:val="1"/>
          <w:sz w:val="22"/>
          <w:szCs w:val="22"/>
        </w:rPr>
        <w:t>o</w:t>
      </w:r>
      <w:r w:rsidRPr="007519A1">
        <w:rPr>
          <w:sz w:val="22"/>
          <w:szCs w:val="22"/>
        </w:rPr>
        <w:t>r o</w:t>
      </w:r>
      <w:r w:rsidRPr="007519A1">
        <w:rPr>
          <w:spacing w:val="1"/>
          <w:sz w:val="22"/>
          <w:szCs w:val="22"/>
        </w:rPr>
        <w:t xml:space="preserve"> ob</w:t>
      </w:r>
      <w:r w:rsidRPr="007519A1">
        <w:rPr>
          <w:sz w:val="22"/>
          <w:szCs w:val="22"/>
        </w:rPr>
        <w:t>je</w:t>
      </w:r>
      <w:r w:rsidRPr="007519A1">
        <w:rPr>
          <w:spacing w:val="1"/>
          <w:sz w:val="22"/>
          <w:szCs w:val="22"/>
        </w:rPr>
        <w:t>t</w:t>
      </w:r>
      <w:r w:rsidRPr="007519A1">
        <w:rPr>
          <w:sz w:val="22"/>
          <w:szCs w:val="22"/>
        </w:rPr>
        <w:t>o l</w:t>
      </w:r>
      <w:r w:rsidRPr="007519A1">
        <w:rPr>
          <w:spacing w:val="-1"/>
          <w:sz w:val="22"/>
          <w:szCs w:val="22"/>
        </w:rPr>
        <w:t>i</w:t>
      </w:r>
      <w:r w:rsidRPr="007519A1">
        <w:rPr>
          <w:sz w:val="22"/>
          <w:szCs w:val="22"/>
        </w:rPr>
        <w:t>cit</w:t>
      </w:r>
      <w:r w:rsidRPr="007519A1">
        <w:rPr>
          <w:spacing w:val="1"/>
          <w:sz w:val="22"/>
          <w:szCs w:val="22"/>
        </w:rPr>
        <w:t>ado</w:t>
      </w:r>
      <w:r w:rsidRPr="007519A1">
        <w:rPr>
          <w:sz w:val="22"/>
          <w:szCs w:val="22"/>
        </w:rPr>
        <w:t>;</w:t>
      </w:r>
    </w:p>
    <w:p w:rsidR="007519A1" w:rsidRPr="007519A1" w:rsidRDefault="007519A1" w:rsidP="00105130">
      <w:pPr>
        <w:widowControl w:val="0"/>
        <w:autoSpaceDE w:val="0"/>
        <w:autoSpaceDN w:val="0"/>
        <w:adjustRightInd w:val="0"/>
        <w:spacing w:after="240"/>
        <w:ind w:right="49"/>
        <w:jc w:val="both"/>
        <w:rPr>
          <w:sz w:val="22"/>
          <w:szCs w:val="22"/>
        </w:rPr>
      </w:pPr>
      <w:r>
        <w:rPr>
          <w:spacing w:val="1"/>
          <w:sz w:val="22"/>
          <w:szCs w:val="22"/>
        </w:rPr>
        <w:t>13</w:t>
      </w:r>
      <w:r w:rsidRPr="007519A1">
        <w:rPr>
          <w:spacing w:val="1"/>
          <w:sz w:val="22"/>
          <w:szCs w:val="22"/>
        </w:rPr>
        <w:t>.3.1.5.2.</w:t>
      </w:r>
      <w:r w:rsidRPr="007519A1">
        <w:rPr>
          <w:spacing w:val="3"/>
          <w:sz w:val="22"/>
          <w:szCs w:val="22"/>
        </w:rPr>
        <w:t xml:space="preserve"> </w:t>
      </w:r>
      <w:r w:rsidRPr="007519A1">
        <w:rPr>
          <w:spacing w:val="1"/>
          <w:sz w:val="22"/>
          <w:szCs w:val="22"/>
        </w:rPr>
        <w:t>No</w:t>
      </w:r>
      <w:r w:rsidRPr="007519A1">
        <w:rPr>
          <w:spacing w:val="3"/>
          <w:sz w:val="22"/>
          <w:szCs w:val="22"/>
        </w:rPr>
        <w:t xml:space="preserve"> </w:t>
      </w:r>
      <w:r w:rsidRPr="007519A1">
        <w:rPr>
          <w:sz w:val="22"/>
          <w:szCs w:val="22"/>
        </w:rPr>
        <w:t>c</w:t>
      </w:r>
      <w:r w:rsidRPr="007519A1">
        <w:rPr>
          <w:spacing w:val="1"/>
          <w:sz w:val="22"/>
          <w:szCs w:val="22"/>
        </w:rPr>
        <w:t>a</w:t>
      </w:r>
      <w:r w:rsidRPr="007519A1">
        <w:rPr>
          <w:spacing w:val="-2"/>
          <w:sz w:val="22"/>
          <w:szCs w:val="22"/>
        </w:rPr>
        <w:t>s</w:t>
      </w:r>
      <w:r w:rsidRPr="007519A1">
        <w:rPr>
          <w:sz w:val="22"/>
          <w:szCs w:val="22"/>
        </w:rPr>
        <w:t>o</w:t>
      </w:r>
      <w:r w:rsidRPr="007519A1">
        <w:rPr>
          <w:spacing w:val="2"/>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1"/>
          <w:sz w:val="22"/>
          <w:szCs w:val="22"/>
        </w:rPr>
        <w:t>eq</w:t>
      </w:r>
      <w:r w:rsidRPr="007519A1">
        <w:rPr>
          <w:spacing w:val="1"/>
          <w:sz w:val="22"/>
          <w:szCs w:val="22"/>
        </w:rPr>
        <w:t>u</w:t>
      </w:r>
      <w:r w:rsidRPr="007519A1">
        <w:rPr>
          <w:sz w:val="22"/>
          <w:szCs w:val="22"/>
        </w:rPr>
        <w:t>i</w:t>
      </w:r>
      <w:r w:rsidRPr="007519A1">
        <w:rPr>
          <w:spacing w:val="-3"/>
          <w:sz w:val="22"/>
          <w:szCs w:val="22"/>
        </w:rPr>
        <w:t>v</w:t>
      </w:r>
      <w:r w:rsidRPr="007519A1">
        <w:rPr>
          <w:spacing w:val="1"/>
          <w:sz w:val="22"/>
          <w:szCs w:val="22"/>
        </w:rPr>
        <w:t>a</w:t>
      </w:r>
      <w:r w:rsidRPr="007519A1">
        <w:rPr>
          <w:sz w:val="22"/>
          <w:szCs w:val="22"/>
        </w:rPr>
        <w:t>lê</w:t>
      </w:r>
      <w:r w:rsidRPr="007519A1">
        <w:rPr>
          <w:spacing w:val="1"/>
          <w:sz w:val="22"/>
          <w:szCs w:val="22"/>
        </w:rPr>
        <w:t>n</w:t>
      </w:r>
      <w:r w:rsidRPr="007519A1">
        <w:rPr>
          <w:sz w:val="22"/>
          <w:szCs w:val="22"/>
        </w:rPr>
        <w:t>cia</w:t>
      </w:r>
      <w:r w:rsidRPr="007519A1">
        <w:rPr>
          <w:spacing w:val="2"/>
          <w:sz w:val="22"/>
          <w:szCs w:val="22"/>
        </w:rPr>
        <w:t xml:space="preserve"> </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2"/>
          <w:sz w:val="22"/>
          <w:szCs w:val="22"/>
        </w:rPr>
        <w:t>v</w:t>
      </w:r>
      <w:r w:rsidRPr="007519A1">
        <w:rPr>
          <w:spacing w:val="1"/>
          <w:sz w:val="22"/>
          <w:szCs w:val="22"/>
        </w:rPr>
        <w:t>a</w:t>
      </w:r>
      <w:r w:rsidRPr="007519A1">
        <w:rPr>
          <w:sz w:val="22"/>
          <w:szCs w:val="22"/>
        </w:rPr>
        <w:t>lores</w:t>
      </w:r>
      <w:r w:rsidRPr="007519A1">
        <w:rPr>
          <w:spacing w:val="2"/>
          <w:sz w:val="22"/>
          <w:szCs w:val="22"/>
        </w:rPr>
        <w:t xml:space="preserve"> </w:t>
      </w:r>
      <w:r w:rsidRPr="007519A1">
        <w:rPr>
          <w:spacing w:val="1"/>
          <w:sz w:val="22"/>
          <w:szCs w:val="22"/>
        </w:rPr>
        <w:t>ap</w:t>
      </w:r>
      <w:r w:rsidRPr="007519A1">
        <w:rPr>
          <w:sz w:val="22"/>
          <w:szCs w:val="22"/>
        </w:rPr>
        <w:t>res</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a</w:t>
      </w:r>
      <w:r w:rsidRPr="007519A1">
        <w:rPr>
          <w:spacing w:val="-1"/>
          <w:sz w:val="22"/>
          <w:szCs w:val="22"/>
        </w:rPr>
        <w:t>d</w:t>
      </w:r>
      <w:r w:rsidRPr="007519A1">
        <w:rPr>
          <w:spacing w:val="1"/>
          <w:sz w:val="22"/>
          <w:szCs w:val="22"/>
        </w:rPr>
        <w:t>o</w:t>
      </w:r>
      <w:r w:rsidRPr="007519A1">
        <w:rPr>
          <w:sz w:val="22"/>
          <w:szCs w:val="22"/>
        </w:rPr>
        <w:t>s</w:t>
      </w:r>
      <w:r w:rsidRPr="007519A1">
        <w:rPr>
          <w:spacing w:val="2"/>
          <w:sz w:val="22"/>
          <w:szCs w:val="22"/>
        </w:rPr>
        <w:t xml:space="preserve"> </w:t>
      </w:r>
      <w:r w:rsidRPr="007519A1">
        <w:rPr>
          <w:spacing w:val="1"/>
          <w:sz w:val="22"/>
          <w:szCs w:val="22"/>
        </w:rPr>
        <w:t>pe</w:t>
      </w:r>
      <w:r w:rsidRPr="007519A1">
        <w:rPr>
          <w:sz w:val="22"/>
          <w:szCs w:val="22"/>
        </w:rPr>
        <w:t>la</w:t>
      </w:r>
      <w:r w:rsidRPr="007519A1">
        <w:rPr>
          <w:spacing w:val="7"/>
          <w:sz w:val="22"/>
          <w:szCs w:val="22"/>
        </w:rPr>
        <w:t xml:space="preserve"> </w:t>
      </w:r>
      <w:r w:rsidRPr="007519A1">
        <w:rPr>
          <w:spacing w:val="-1"/>
          <w:sz w:val="22"/>
          <w:szCs w:val="22"/>
        </w:rPr>
        <w:t>M</w:t>
      </w:r>
      <w:r w:rsidRPr="007519A1">
        <w:rPr>
          <w:sz w:val="22"/>
          <w:szCs w:val="22"/>
        </w:rPr>
        <w:t>E</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pacing w:val="1"/>
          <w:sz w:val="22"/>
          <w:szCs w:val="22"/>
        </w:rPr>
        <w:t>EP</w:t>
      </w:r>
      <w:r w:rsidRPr="007519A1">
        <w:rPr>
          <w:sz w:val="22"/>
          <w:szCs w:val="22"/>
        </w:rPr>
        <w:t>P</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2"/>
          <w:sz w:val="22"/>
          <w:szCs w:val="22"/>
        </w:rPr>
        <w:t xml:space="preserve"> </w:t>
      </w:r>
      <w:r w:rsidRPr="007519A1">
        <w:rPr>
          <w:spacing w:val="-2"/>
          <w:sz w:val="22"/>
          <w:szCs w:val="22"/>
        </w:rPr>
        <w:t>s</w:t>
      </w:r>
      <w:r w:rsidRPr="007519A1">
        <w:rPr>
          <w:sz w:val="22"/>
          <w:szCs w:val="22"/>
        </w:rPr>
        <w:t xml:space="preserve">e </w:t>
      </w:r>
      <w:r w:rsidRPr="007519A1">
        <w:rPr>
          <w:spacing w:val="1"/>
          <w:sz w:val="22"/>
          <w:szCs w:val="22"/>
        </w:rPr>
        <w:t>en</w:t>
      </w:r>
      <w:r w:rsidRPr="007519A1">
        <w:rPr>
          <w:sz w:val="22"/>
          <w:szCs w:val="22"/>
        </w:rPr>
        <w:t>c</w:t>
      </w:r>
      <w:r w:rsidRPr="007519A1">
        <w:rPr>
          <w:spacing w:val="-1"/>
          <w:sz w:val="22"/>
          <w:szCs w:val="22"/>
        </w:rPr>
        <w:t>o</w:t>
      </w:r>
      <w:r w:rsidRPr="007519A1">
        <w:rPr>
          <w:spacing w:val="1"/>
          <w:sz w:val="22"/>
          <w:szCs w:val="22"/>
        </w:rPr>
        <w:t>n</w:t>
      </w:r>
      <w:r w:rsidRPr="007519A1">
        <w:rPr>
          <w:sz w:val="22"/>
          <w:szCs w:val="22"/>
        </w:rPr>
        <w:t>tr</w:t>
      </w:r>
      <w:r w:rsidRPr="007519A1">
        <w:rPr>
          <w:spacing w:val="-1"/>
          <w:sz w:val="22"/>
          <w:szCs w:val="22"/>
        </w:rPr>
        <w:t>e</w:t>
      </w:r>
      <w:r w:rsidRPr="007519A1">
        <w:rPr>
          <w:sz w:val="22"/>
          <w:szCs w:val="22"/>
        </w:rPr>
        <w:t>m</w:t>
      </w:r>
      <w:r w:rsidRPr="007519A1">
        <w:rPr>
          <w:spacing w:val="36"/>
          <w:sz w:val="22"/>
          <w:szCs w:val="22"/>
        </w:rPr>
        <w:t xml:space="preserve"> </w:t>
      </w:r>
      <w:r w:rsidRPr="007519A1">
        <w:rPr>
          <w:spacing w:val="-1"/>
          <w:sz w:val="22"/>
          <w:szCs w:val="22"/>
        </w:rPr>
        <w:t>n</w:t>
      </w:r>
      <w:r w:rsidRPr="007519A1">
        <w:rPr>
          <w:spacing w:val="1"/>
          <w:sz w:val="22"/>
          <w:szCs w:val="22"/>
        </w:rPr>
        <w:t>o</w:t>
      </w:r>
      <w:r w:rsidRPr="007519A1">
        <w:rPr>
          <w:sz w:val="22"/>
          <w:szCs w:val="22"/>
        </w:rPr>
        <w:t>s</w:t>
      </w:r>
      <w:r w:rsidRPr="007519A1">
        <w:rPr>
          <w:spacing w:val="34"/>
          <w:sz w:val="22"/>
          <w:szCs w:val="22"/>
        </w:rPr>
        <w:t xml:space="preserve"> </w:t>
      </w:r>
      <w:r w:rsidRPr="007519A1">
        <w:rPr>
          <w:sz w:val="22"/>
          <w:szCs w:val="22"/>
        </w:rPr>
        <w:t>in</w:t>
      </w:r>
      <w:r w:rsidRPr="007519A1">
        <w:rPr>
          <w:spacing w:val="-1"/>
          <w:sz w:val="22"/>
          <w:szCs w:val="22"/>
        </w:rPr>
        <w:t>t</w:t>
      </w:r>
      <w:r w:rsidRPr="007519A1">
        <w:rPr>
          <w:spacing w:val="1"/>
          <w:sz w:val="22"/>
          <w:szCs w:val="22"/>
        </w:rPr>
        <w:t>e</w:t>
      </w:r>
      <w:r w:rsidRPr="007519A1">
        <w:rPr>
          <w:sz w:val="22"/>
          <w:szCs w:val="22"/>
        </w:rPr>
        <w:t>r</w:t>
      </w:r>
      <w:r w:rsidRPr="007519A1">
        <w:rPr>
          <w:spacing w:val="-3"/>
          <w:sz w:val="22"/>
          <w:szCs w:val="22"/>
        </w:rPr>
        <w:t>v</w:t>
      </w:r>
      <w:r w:rsidRPr="007519A1">
        <w:rPr>
          <w:spacing w:val="1"/>
          <w:sz w:val="22"/>
          <w:szCs w:val="22"/>
        </w:rPr>
        <w:t>a</w:t>
      </w:r>
      <w:r w:rsidRPr="007519A1">
        <w:rPr>
          <w:sz w:val="22"/>
          <w:szCs w:val="22"/>
        </w:rPr>
        <w:t>los</w:t>
      </w:r>
      <w:r w:rsidRPr="007519A1">
        <w:rPr>
          <w:spacing w:val="35"/>
          <w:sz w:val="22"/>
          <w:szCs w:val="22"/>
        </w:rPr>
        <w:t xml:space="preserve"> </w:t>
      </w:r>
      <w:r w:rsidRPr="007519A1">
        <w:rPr>
          <w:spacing w:val="1"/>
          <w:sz w:val="22"/>
          <w:szCs w:val="22"/>
        </w:rPr>
        <w:t>e</w:t>
      </w:r>
      <w:r w:rsidRPr="007519A1">
        <w:rPr>
          <w:sz w:val="22"/>
          <w:szCs w:val="22"/>
        </w:rPr>
        <w:t>st</w:t>
      </w:r>
      <w:r w:rsidRPr="007519A1">
        <w:rPr>
          <w:spacing w:val="-1"/>
          <w:sz w:val="22"/>
          <w:szCs w:val="22"/>
        </w:rPr>
        <w:t>a</w:t>
      </w:r>
      <w:r w:rsidRPr="007519A1">
        <w:rPr>
          <w:spacing w:val="1"/>
          <w:sz w:val="22"/>
          <w:szCs w:val="22"/>
        </w:rPr>
        <w:t>be</w:t>
      </w:r>
      <w:r w:rsidRPr="007519A1">
        <w:rPr>
          <w:sz w:val="22"/>
          <w:szCs w:val="22"/>
        </w:rPr>
        <w:t>leci</w:t>
      </w:r>
      <w:r w:rsidRPr="007519A1">
        <w:rPr>
          <w:spacing w:val="-1"/>
          <w:sz w:val="22"/>
          <w:szCs w:val="22"/>
        </w:rPr>
        <w:t>d</w:t>
      </w:r>
      <w:r w:rsidRPr="007519A1">
        <w:rPr>
          <w:spacing w:val="1"/>
          <w:sz w:val="22"/>
          <w:szCs w:val="22"/>
        </w:rPr>
        <w:t>o</w:t>
      </w:r>
      <w:r w:rsidRPr="007519A1">
        <w:rPr>
          <w:sz w:val="22"/>
          <w:szCs w:val="22"/>
        </w:rPr>
        <w:t>s</w:t>
      </w:r>
      <w:r w:rsidRPr="007519A1">
        <w:rPr>
          <w:spacing w:val="31"/>
          <w:sz w:val="22"/>
          <w:szCs w:val="22"/>
        </w:rPr>
        <w:t xml:space="preserve"> </w:t>
      </w:r>
      <w:r w:rsidRPr="007519A1">
        <w:rPr>
          <w:spacing w:val="1"/>
          <w:sz w:val="22"/>
          <w:szCs w:val="22"/>
        </w:rPr>
        <w:t>n</w:t>
      </w:r>
      <w:r w:rsidRPr="007519A1">
        <w:rPr>
          <w:sz w:val="22"/>
          <w:szCs w:val="22"/>
        </w:rPr>
        <w:t>o</w:t>
      </w:r>
      <w:r w:rsidRPr="007519A1">
        <w:rPr>
          <w:spacing w:val="32"/>
          <w:sz w:val="22"/>
          <w:szCs w:val="22"/>
        </w:rPr>
        <w:t xml:space="preserve"> </w:t>
      </w:r>
      <w:r w:rsidRPr="007519A1">
        <w:rPr>
          <w:sz w:val="22"/>
          <w:szCs w:val="22"/>
        </w:rPr>
        <w:t>s</w:t>
      </w:r>
      <w:r w:rsidRPr="007519A1">
        <w:rPr>
          <w:spacing w:val="1"/>
          <w:sz w:val="22"/>
          <w:szCs w:val="22"/>
        </w:rPr>
        <w:t>ub</w:t>
      </w:r>
      <w:r w:rsidRPr="007519A1">
        <w:rPr>
          <w:sz w:val="22"/>
          <w:szCs w:val="22"/>
        </w:rPr>
        <w:t>it</w:t>
      </w:r>
      <w:r w:rsidRPr="007519A1">
        <w:rPr>
          <w:spacing w:val="-1"/>
          <w:sz w:val="22"/>
          <w:szCs w:val="22"/>
        </w:rPr>
        <w:t>e</w:t>
      </w:r>
      <w:r w:rsidRPr="007519A1">
        <w:rPr>
          <w:sz w:val="22"/>
          <w:szCs w:val="22"/>
        </w:rPr>
        <w:t>m</w:t>
      </w:r>
      <w:r w:rsidRPr="007519A1">
        <w:rPr>
          <w:spacing w:val="41"/>
          <w:sz w:val="22"/>
          <w:szCs w:val="22"/>
        </w:rPr>
        <w:t xml:space="preserve"> </w:t>
      </w:r>
      <w:r>
        <w:rPr>
          <w:sz w:val="22"/>
          <w:szCs w:val="22"/>
        </w:rPr>
        <w:t>13</w:t>
      </w:r>
      <w:r w:rsidR="00FC1EA7">
        <w:rPr>
          <w:sz w:val="22"/>
          <w:szCs w:val="22"/>
        </w:rPr>
        <w:t>.3.1.5. do</w:t>
      </w:r>
      <w:r w:rsidRPr="007519A1">
        <w:rPr>
          <w:sz w:val="22"/>
          <w:szCs w:val="22"/>
        </w:rPr>
        <w:t xml:space="preserve"> Projeto Básico,</w:t>
      </w:r>
      <w:r w:rsidRPr="007519A1">
        <w:rPr>
          <w:spacing w:val="35"/>
          <w:sz w:val="22"/>
          <w:szCs w:val="22"/>
        </w:rPr>
        <w:t xml:space="preserve"> </w:t>
      </w:r>
      <w:r w:rsidRPr="007519A1">
        <w:rPr>
          <w:sz w:val="22"/>
          <w:szCs w:val="22"/>
        </w:rPr>
        <w:t>s</w:t>
      </w:r>
      <w:r w:rsidRPr="007519A1">
        <w:rPr>
          <w:spacing w:val="1"/>
          <w:sz w:val="22"/>
          <w:szCs w:val="22"/>
        </w:rPr>
        <w:t>e</w:t>
      </w:r>
      <w:r w:rsidRPr="007519A1">
        <w:rPr>
          <w:sz w:val="22"/>
          <w:szCs w:val="22"/>
        </w:rPr>
        <w:t>rá</w:t>
      </w:r>
      <w:r w:rsidRPr="007519A1">
        <w:rPr>
          <w:spacing w:val="32"/>
          <w:sz w:val="22"/>
          <w:szCs w:val="22"/>
        </w:rPr>
        <w:t xml:space="preserve"> </w:t>
      </w:r>
      <w:r w:rsidRPr="007519A1">
        <w:rPr>
          <w:sz w:val="22"/>
          <w:szCs w:val="22"/>
        </w:rPr>
        <w:t>re</w:t>
      </w:r>
      <w:r w:rsidRPr="007519A1">
        <w:rPr>
          <w:spacing w:val="1"/>
          <w:sz w:val="22"/>
          <w:szCs w:val="22"/>
        </w:rPr>
        <w:t>a</w:t>
      </w:r>
      <w:r w:rsidRPr="007519A1">
        <w:rPr>
          <w:sz w:val="22"/>
          <w:szCs w:val="22"/>
        </w:rPr>
        <w:t>l</w:t>
      </w:r>
      <w:r w:rsidRPr="007519A1">
        <w:rPr>
          <w:spacing w:val="-1"/>
          <w:sz w:val="22"/>
          <w:szCs w:val="22"/>
        </w:rPr>
        <w:t>i</w:t>
      </w:r>
      <w:r w:rsidRPr="007519A1">
        <w:rPr>
          <w:spacing w:val="-2"/>
          <w:sz w:val="22"/>
          <w:szCs w:val="22"/>
        </w:rPr>
        <w:t>z</w:t>
      </w:r>
      <w:r w:rsidRPr="007519A1">
        <w:rPr>
          <w:spacing w:val="1"/>
          <w:sz w:val="22"/>
          <w:szCs w:val="22"/>
        </w:rPr>
        <w:t>ad</w:t>
      </w:r>
      <w:r w:rsidRPr="007519A1">
        <w:rPr>
          <w:sz w:val="22"/>
          <w:szCs w:val="22"/>
        </w:rPr>
        <w:t>o s</w:t>
      </w:r>
      <w:r w:rsidRPr="007519A1">
        <w:rPr>
          <w:spacing w:val="1"/>
          <w:sz w:val="22"/>
          <w:szCs w:val="22"/>
        </w:rPr>
        <w:t>o</w:t>
      </w:r>
      <w:r w:rsidRPr="007519A1">
        <w:rPr>
          <w:sz w:val="22"/>
          <w:szCs w:val="22"/>
        </w:rPr>
        <w:t>rteio</w:t>
      </w:r>
      <w:r w:rsidRPr="007519A1">
        <w:rPr>
          <w:spacing w:val="1"/>
          <w:sz w:val="22"/>
          <w:szCs w:val="22"/>
        </w:rPr>
        <w:t xml:space="preserve"> </w:t>
      </w:r>
      <w:r w:rsidRPr="007519A1">
        <w:rPr>
          <w:spacing w:val="-1"/>
          <w:sz w:val="22"/>
          <w:szCs w:val="22"/>
        </w:rPr>
        <w:t>e</w:t>
      </w:r>
      <w:r w:rsidRPr="007519A1">
        <w:rPr>
          <w:spacing w:val="1"/>
          <w:sz w:val="22"/>
          <w:szCs w:val="22"/>
        </w:rPr>
        <w:t>n</w:t>
      </w:r>
      <w:r w:rsidRPr="007519A1">
        <w:rPr>
          <w:sz w:val="22"/>
          <w:szCs w:val="22"/>
        </w:rPr>
        <w:t>tre</w:t>
      </w:r>
      <w:r w:rsidRPr="007519A1">
        <w:rPr>
          <w:spacing w:val="-1"/>
          <w:sz w:val="22"/>
          <w:szCs w:val="22"/>
        </w:rPr>
        <w:t xml:space="preserve"> </w:t>
      </w:r>
      <w:r w:rsidRPr="007519A1">
        <w:rPr>
          <w:spacing w:val="1"/>
          <w:sz w:val="22"/>
          <w:szCs w:val="22"/>
        </w:rPr>
        <w:t>e</w:t>
      </w:r>
      <w:r w:rsidRPr="007519A1">
        <w:rPr>
          <w:sz w:val="22"/>
          <w:szCs w:val="22"/>
        </w:rPr>
        <w:t>las</w:t>
      </w:r>
      <w:r w:rsidRPr="007519A1">
        <w:rPr>
          <w:spacing w:val="1"/>
          <w:sz w:val="22"/>
          <w:szCs w:val="22"/>
        </w:rPr>
        <w:t xml:space="preserve"> </w:t>
      </w:r>
      <w:r w:rsidRPr="007519A1">
        <w:rPr>
          <w:spacing w:val="-1"/>
          <w:sz w:val="22"/>
          <w:szCs w:val="22"/>
        </w:rPr>
        <w:t>p</w:t>
      </w:r>
      <w:r w:rsidRPr="007519A1">
        <w:rPr>
          <w:spacing w:val="1"/>
          <w:sz w:val="22"/>
          <w:szCs w:val="22"/>
        </w:rPr>
        <w:t>a</w:t>
      </w:r>
      <w:r w:rsidRPr="007519A1">
        <w:rPr>
          <w:sz w:val="22"/>
          <w:szCs w:val="22"/>
        </w:rPr>
        <w:t>ra</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z w:val="22"/>
          <w:szCs w:val="22"/>
        </w:rPr>
        <w:t>se</w:t>
      </w:r>
      <w:r w:rsidRPr="007519A1">
        <w:rPr>
          <w:spacing w:val="1"/>
          <w:sz w:val="22"/>
          <w:szCs w:val="22"/>
        </w:rPr>
        <w:t xml:space="preserve"> </w:t>
      </w:r>
      <w:r w:rsidRPr="007519A1">
        <w:rPr>
          <w:sz w:val="22"/>
          <w:szCs w:val="22"/>
        </w:rPr>
        <w:t>i</w:t>
      </w:r>
      <w:r w:rsidRPr="007519A1">
        <w:rPr>
          <w:spacing w:val="1"/>
          <w:sz w:val="22"/>
          <w:szCs w:val="22"/>
        </w:rPr>
        <w:t>d</w:t>
      </w:r>
      <w:r w:rsidRPr="007519A1">
        <w:rPr>
          <w:spacing w:val="-1"/>
          <w:sz w:val="22"/>
          <w:szCs w:val="22"/>
        </w:rPr>
        <w:t>e</w:t>
      </w:r>
      <w:r w:rsidRPr="007519A1">
        <w:rPr>
          <w:spacing w:val="1"/>
          <w:sz w:val="22"/>
          <w:szCs w:val="22"/>
        </w:rPr>
        <w:t>n</w:t>
      </w:r>
      <w:r w:rsidRPr="007519A1">
        <w:rPr>
          <w:sz w:val="22"/>
          <w:szCs w:val="22"/>
        </w:rPr>
        <w:t>t</w:t>
      </w:r>
      <w:r w:rsidRPr="007519A1">
        <w:rPr>
          <w:spacing w:val="-2"/>
          <w:sz w:val="22"/>
          <w:szCs w:val="22"/>
        </w:rPr>
        <w:t>i</w:t>
      </w:r>
      <w:r w:rsidRPr="007519A1">
        <w:rPr>
          <w:spacing w:val="3"/>
          <w:sz w:val="22"/>
          <w:szCs w:val="22"/>
        </w:rPr>
        <w:t>f</w:t>
      </w:r>
      <w:r w:rsidRPr="007519A1">
        <w:rPr>
          <w:sz w:val="22"/>
          <w:szCs w:val="22"/>
        </w:rPr>
        <w:t>i</w:t>
      </w:r>
      <w:r w:rsidRPr="007519A1">
        <w:rPr>
          <w:spacing w:val="-2"/>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a</w:t>
      </w:r>
      <w:r w:rsidRPr="007519A1">
        <w:rPr>
          <w:spacing w:val="-1"/>
          <w:sz w:val="22"/>
          <w:szCs w:val="22"/>
        </w:rPr>
        <w:t>q</w:t>
      </w:r>
      <w:r w:rsidRPr="007519A1">
        <w:rPr>
          <w:spacing w:val="1"/>
          <w:sz w:val="22"/>
          <w:szCs w:val="22"/>
        </w:rPr>
        <w:t>ue</w:t>
      </w:r>
      <w:r w:rsidRPr="007519A1">
        <w:rPr>
          <w:sz w:val="22"/>
          <w:szCs w:val="22"/>
        </w:rPr>
        <w:t>la</w:t>
      </w:r>
      <w:r w:rsidRPr="007519A1">
        <w:rPr>
          <w:spacing w:val="1"/>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p</w:t>
      </w:r>
      <w:r w:rsidRPr="007519A1">
        <w:rPr>
          <w:sz w:val="22"/>
          <w:szCs w:val="22"/>
        </w:rPr>
        <w:t>r</w:t>
      </w:r>
      <w:r w:rsidRPr="007519A1">
        <w:rPr>
          <w:spacing w:val="-4"/>
          <w:sz w:val="22"/>
          <w:szCs w:val="22"/>
        </w:rPr>
        <w:t>i</w:t>
      </w:r>
      <w:r w:rsidRPr="007519A1">
        <w:rPr>
          <w:spacing w:val="1"/>
          <w:sz w:val="22"/>
          <w:szCs w:val="22"/>
        </w:rPr>
        <w:t>me</w:t>
      </w:r>
      <w:r w:rsidRPr="007519A1">
        <w:rPr>
          <w:sz w:val="22"/>
          <w:szCs w:val="22"/>
        </w:rPr>
        <w:t>i</w:t>
      </w:r>
      <w:r w:rsidRPr="007519A1">
        <w:rPr>
          <w:spacing w:val="-1"/>
          <w:sz w:val="22"/>
          <w:szCs w:val="22"/>
        </w:rPr>
        <w:t>r</w:t>
      </w:r>
      <w:r w:rsidRPr="007519A1">
        <w:rPr>
          <w:sz w:val="22"/>
          <w:szCs w:val="22"/>
        </w:rPr>
        <w:t>o</w:t>
      </w:r>
      <w:r w:rsidRPr="007519A1">
        <w:rPr>
          <w:spacing w:val="1"/>
          <w:sz w:val="22"/>
          <w:szCs w:val="22"/>
        </w:rPr>
        <w:t xml:space="preserve"> </w:t>
      </w:r>
      <w:r w:rsidRPr="007519A1">
        <w:rPr>
          <w:spacing w:val="-1"/>
          <w:sz w:val="22"/>
          <w:szCs w:val="22"/>
        </w:rPr>
        <w:t>p</w:t>
      </w:r>
      <w:r w:rsidRPr="007519A1">
        <w:rPr>
          <w:spacing w:val="1"/>
          <w:sz w:val="22"/>
          <w:szCs w:val="22"/>
        </w:rPr>
        <w:t>o</w:t>
      </w:r>
      <w:r w:rsidRPr="007519A1">
        <w:rPr>
          <w:spacing w:val="-1"/>
          <w:sz w:val="22"/>
          <w:szCs w:val="22"/>
        </w:rPr>
        <w:t>d</w:t>
      </w:r>
      <w:r w:rsidRPr="007519A1">
        <w:rPr>
          <w:spacing w:val="1"/>
          <w:sz w:val="22"/>
          <w:szCs w:val="22"/>
        </w:rPr>
        <w:t>e</w:t>
      </w:r>
      <w:r w:rsidRPr="007519A1">
        <w:rPr>
          <w:sz w:val="22"/>
          <w:szCs w:val="22"/>
        </w:rPr>
        <w:t xml:space="preserve">rá </w:t>
      </w:r>
      <w:r w:rsidRPr="007519A1">
        <w:rPr>
          <w:spacing w:val="1"/>
          <w:sz w:val="22"/>
          <w:szCs w:val="22"/>
        </w:rPr>
        <w:t>ap</w:t>
      </w:r>
      <w:r w:rsidRPr="007519A1">
        <w:rPr>
          <w:sz w:val="22"/>
          <w:szCs w:val="22"/>
        </w:rPr>
        <w:t>re</w:t>
      </w:r>
      <w:r w:rsidRPr="007519A1">
        <w:rPr>
          <w:spacing w:val="-2"/>
          <w:sz w:val="22"/>
          <w:szCs w:val="22"/>
        </w:rPr>
        <w:t>s</w:t>
      </w:r>
      <w:r w:rsidRPr="007519A1">
        <w:rPr>
          <w:spacing w:val="1"/>
          <w:sz w:val="22"/>
          <w:szCs w:val="22"/>
        </w:rPr>
        <w:t>en</w:t>
      </w:r>
      <w:r w:rsidRPr="007519A1">
        <w:rPr>
          <w:spacing w:val="-2"/>
          <w:sz w:val="22"/>
          <w:szCs w:val="22"/>
        </w:rPr>
        <w:t>t</w:t>
      </w:r>
      <w:r w:rsidRPr="007519A1">
        <w:rPr>
          <w:spacing w:val="1"/>
          <w:sz w:val="22"/>
          <w:szCs w:val="22"/>
        </w:rPr>
        <w:t>a</w:t>
      </w:r>
      <w:r w:rsidRPr="007519A1">
        <w:rPr>
          <w:sz w:val="22"/>
          <w:szCs w:val="22"/>
        </w:rPr>
        <w:t xml:space="preserve">r </w:t>
      </w:r>
      <w:r w:rsidRPr="007519A1">
        <w:rPr>
          <w:spacing w:val="-1"/>
          <w:sz w:val="22"/>
          <w:szCs w:val="22"/>
        </w:rPr>
        <w:t>m</w:t>
      </w:r>
      <w:r w:rsidRPr="007519A1">
        <w:rPr>
          <w:spacing w:val="1"/>
          <w:sz w:val="22"/>
          <w:szCs w:val="22"/>
        </w:rPr>
        <w:t>e</w:t>
      </w:r>
      <w:r w:rsidRPr="007519A1">
        <w:rPr>
          <w:sz w:val="22"/>
          <w:szCs w:val="22"/>
        </w:rPr>
        <w:t>lh</w:t>
      </w:r>
      <w:r w:rsidRPr="007519A1">
        <w:rPr>
          <w:spacing w:val="-1"/>
          <w:sz w:val="22"/>
          <w:szCs w:val="22"/>
        </w:rPr>
        <w:t>o</w:t>
      </w:r>
      <w:r w:rsidRPr="007519A1">
        <w:rPr>
          <w:sz w:val="22"/>
          <w:szCs w:val="22"/>
        </w:rPr>
        <w:t xml:space="preserve">r </w:t>
      </w:r>
      <w:r w:rsidRPr="007519A1">
        <w:rPr>
          <w:spacing w:val="-1"/>
          <w:sz w:val="22"/>
          <w:szCs w:val="22"/>
        </w:rPr>
        <w:t>o</w:t>
      </w:r>
      <w:r w:rsidRPr="007519A1">
        <w:rPr>
          <w:spacing w:val="3"/>
          <w:sz w:val="22"/>
          <w:szCs w:val="22"/>
        </w:rPr>
        <w:t>f</w:t>
      </w:r>
      <w:r w:rsidRPr="007519A1">
        <w:rPr>
          <w:spacing w:val="1"/>
          <w:sz w:val="22"/>
          <w:szCs w:val="22"/>
        </w:rPr>
        <w:t>e</w:t>
      </w:r>
      <w:r w:rsidRPr="007519A1">
        <w:rPr>
          <w:sz w:val="22"/>
          <w:szCs w:val="22"/>
        </w:rPr>
        <w:t>rt</w:t>
      </w:r>
      <w:r w:rsidRPr="007519A1">
        <w:rPr>
          <w:spacing w:val="1"/>
          <w:sz w:val="22"/>
          <w:szCs w:val="22"/>
        </w:rPr>
        <w:t>a</w:t>
      </w:r>
      <w:r w:rsidRPr="007519A1">
        <w:rPr>
          <w:sz w:val="22"/>
          <w:szCs w:val="22"/>
        </w:rPr>
        <w:t>.</w:t>
      </w:r>
    </w:p>
    <w:p w:rsidR="007519A1" w:rsidRPr="007519A1" w:rsidRDefault="007519A1" w:rsidP="00105130">
      <w:pPr>
        <w:widowControl w:val="0"/>
        <w:autoSpaceDE w:val="0"/>
        <w:autoSpaceDN w:val="0"/>
        <w:adjustRightInd w:val="0"/>
        <w:spacing w:after="240" w:line="239" w:lineRule="auto"/>
        <w:ind w:right="47"/>
        <w:jc w:val="both"/>
        <w:rPr>
          <w:sz w:val="22"/>
          <w:szCs w:val="22"/>
        </w:rPr>
      </w:pPr>
      <w:r>
        <w:rPr>
          <w:spacing w:val="1"/>
          <w:sz w:val="22"/>
          <w:szCs w:val="22"/>
        </w:rPr>
        <w:t>13</w:t>
      </w:r>
      <w:r w:rsidRPr="007519A1">
        <w:rPr>
          <w:spacing w:val="1"/>
          <w:sz w:val="22"/>
          <w:szCs w:val="22"/>
        </w:rPr>
        <w:t>.3.1.6.</w:t>
      </w:r>
      <w:r w:rsidRPr="007519A1">
        <w:rPr>
          <w:spacing w:val="3"/>
          <w:sz w:val="22"/>
          <w:szCs w:val="22"/>
        </w:rPr>
        <w:t xml:space="preserve"> </w:t>
      </w:r>
      <w:r w:rsidRPr="007519A1">
        <w:rPr>
          <w:sz w:val="22"/>
          <w:szCs w:val="22"/>
        </w:rPr>
        <w:t>Da(s)</w:t>
      </w:r>
      <w:r w:rsidRPr="007519A1">
        <w:rPr>
          <w:spacing w:val="2"/>
          <w:sz w:val="22"/>
          <w:szCs w:val="22"/>
        </w:rPr>
        <w:t xml:space="preserve"> </w:t>
      </w:r>
      <w:r w:rsidRPr="007519A1">
        <w:rPr>
          <w:spacing w:val="-2"/>
          <w:sz w:val="22"/>
          <w:szCs w:val="22"/>
        </w:rPr>
        <w:t>s</w:t>
      </w:r>
      <w:r w:rsidRPr="007519A1">
        <w:rPr>
          <w:spacing w:val="1"/>
          <w:sz w:val="22"/>
          <w:szCs w:val="22"/>
        </w:rPr>
        <w:t>e</w:t>
      </w:r>
      <w:r w:rsidRPr="007519A1">
        <w:rPr>
          <w:sz w:val="22"/>
          <w:szCs w:val="22"/>
        </w:rPr>
        <w:t>ss</w:t>
      </w:r>
      <w:r w:rsidRPr="007519A1">
        <w:rPr>
          <w:spacing w:val="1"/>
          <w:sz w:val="22"/>
          <w:szCs w:val="22"/>
        </w:rPr>
        <w:t>ão</w:t>
      </w:r>
      <w:r w:rsidRPr="007519A1">
        <w:rPr>
          <w:sz w:val="22"/>
          <w:szCs w:val="22"/>
        </w:rPr>
        <w:t>(</w:t>
      </w:r>
      <w:proofErr w:type="spellStart"/>
      <w:r w:rsidRPr="007519A1">
        <w:rPr>
          <w:spacing w:val="-2"/>
          <w:sz w:val="22"/>
          <w:szCs w:val="22"/>
        </w:rPr>
        <w:t>õ</w:t>
      </w:r>
      <w:r w:rsidRPr="007519A1">
        <w:rPr>
          <w:spacing w:val="1"/>
          <w:sz w:val="22"/>
          <w:szCs w:val="22"/>
        </w:rPr>
        <w:t>e</w:t>
      </w:r>
      <w:r w:rsidRPr="007519A1">
        <w:rPr>
          <w:sz w:val="22"/>
          <w:szCs w:val="22"/>
        </w:rPr>
        <w:t>s</w:t>
      </w:r>
      <w:proofErr w:type="spellEnd"/>
      <w:r w:rsidRPr="007519A1">
        <w:rPr>
          <w:sz w:val="22"/>
          <w:szCs w:val="22"/>
        </w:rPr>
        <w:t>)</w:t>
      </w:r>
      <w:r w:rsidRPr="007519A1">
        <w:rPr>
          <w:spacing w:val="3"/>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1"/>
          <w:sz w:val="22"/>
          <w:szCs w:val="22"/>
        </w:rPr>
        <w:t>a</w:t>
      </w:r>
      <w:r w:rsidRPr="007519A1">
        <w:rPr>
          <w:spacing w:val="1"/>
          <w:sz w:val="22"/>
          <w:szCs w:val="22"/>
        </w:rPr>
        <w:t>be</w:t>
      </w:r>
      <w:r w:rsidRPr="007519A1">
        <w:rPr>
          <w:sz w:val="22"/>
          <w:szCs w:val="22"/>
        </w:rPr>
        <w:t>rtura</w:t>
      </w:r>
      <w:r w:rsidRPr="007519A1">
        <w:rPr>
          <w:spacing w:val="2"/>
          <w:sz w:val="22"/>
          <w:szCs w:val="22"/>
        </w:rPr>
        <w:t xml:space="preserve"> </w:t>
      </w:r>
      <w:r w:rsidRPr="007519A1">
        <w:rPr>
          <w:sz w:val="22"/>
          <w:szCs w:val="22"/>
        </w:rPr>
        <w:t>e</w:t>
      </w:r>
      <w:r w:rsidRPr="007519A1">
        <w:rPr>
          <w:spacing w:val="2"/>
          <w:sz w:val="22"/>
          <w:szCs w:val="22"/>
        </w:rPr>
        <w:t xml:space="preserve"> </w:t>
      </w:r>
      <w:r w:rsidRPr="007519A1">
        <w:rPr>
          <w:spacing w:val="1"/>
          <w:sz w:val="22"/>
          <w:szCs w:val="22"/>
        </w:rPr>
        <w:t>ap</w:t>
      </w:r>
      <w:r w:rsidRPr="007519A1">
        <w:rPr>
          <w:spacing w:val="-3"/>
          <w:sz w:val="22"/>
          <w:szCs w:val="22"/>
        </w:rPr>
        <w:t>r</w:t>
      </w:r>
      <w:r w:rsidRPr="007519A1">
        <w:rPr>
          <w:spacing w:val="1"/>
          <w:sz w:val="22"/>
          <w:szCs w:val="22"/>
        </w:rPr>
        <w:t>e</w:t>
      </w:r>
      <w:r w:rsidRPr="007519A1">
        <w:rPr>
          <w:sz w:val="22"/>
          <w:szCs w:val="22"/>
        </w:rPr>
        <w:t>ciaç</w:t>
      </w:r>
      <w:r w:rsidRPr="007519A1">
        <w:rPr>
          <w:spacing w:val="1"/>
          <w:sz w:val="22"/>
          <w:szCs w:val="22"/>
        </w:rPr>
        <w:t>ã</w:t>
      </w:r>
      <w:r w:rsidRPr="007519A1">
        <w:rPr>
          <w:sz w:val="22"/>
          <w:szCs w:val="22"/>
        </w:rPr>
        <w:t>o</w:t>
      </w:r>
      <w:r w:rsidRPr="007519A1">
        <w:rPr>
          <w:spacing w:val="2"/>
          <w:sz w:val="22"/>
          <w:szCs w:val="22"/>
        </w:rPr>
        <w:t xml:space="preserve"> </w:t>
      </w:r>
      <w:r w:rsidRPr="007519A1">
        <w:rPr>
          <w:spacing w:val="-1"/>
          <w:sz w:val="22"/>
          <w:szCs w:val="22"/>
        </w:rPr>
        <w:t>d</w:t>
      </w:r>
      <w:r w:rsidRPr="007519A1">
        <w:rPr>
          <w:sz w:val="22"/>
          <w:szCs w:val="22"/>
        </w:rPr>
        <w:t>e</w:t>
      </w:r>
      <w:r w:rsidRPr="007519A1">
        <w:rPr>
          <w:spacing w:val="4"/>
          <w:sz w:val="22"/>
          <w:szCs w:val="22"/>
        </w:rPr>
        <w:t xml:space="preserve"> </w:t>
      </w:r>
      <w:r w:rsidRPr="007519A1">
        <w:rPr>
          <w:spacing w:val="-1"/>
          <w:sz w:val="22"/>
          <w:szCs w:val="22"/>
        </w:rPr>
        <w:t>e</w:t>
      </w:r>
      <w:r w:rsidRPr="007519A1">
        <w:rPr>
          <w:spacing w:val="1"/>
          <w:sz w:val="22"/>
          <w:szCs w:val="22"/>
        </w:rPr>
        <w:t>n</w:t>
      </w:r>
      <w:r w:rsidRPr="007519A1">
        <w:rPr>
          <w:spacing w:val="-2"/>
          <w:sz w:val="22"/>
          <w:szCs w:val="22"/>
        </w:rPr>
        <w:t>v</w:t>
      </w:r>
      <w:r w:rsidRPr="007519A1">
        <w:rPr>
          <w:spacing w:val="1"/>
          <w:sz w:val="22"/>
          <w:szCs w:val="22"/>
        </w:rPr>
        <w:t>e</w:t>
      </w:r>
      <w:r w:rsidRPr="007519A1">
        <w:rPr>
          <w:sz w:val="22"/>
          <w:szCs w:val="22"/>
        </w:rPr>
        <w:t>lo</w:t>
      </w:r>
      <w:r w:rsidRPr="007519A1">
        <w:rPr>
          <w:spacing w:val="1"/>
          <w:sz w:val="22"/>
          <w:szCs w:val="22"/>
        </w:rPr>
        <w:t>pe</w:t>
      </w:r>
      <w:r w:rsidRPr="007519A1">
        <w:rPr>
          <w:sz w:val="22"/>
          <w:szCs w:val="22"/>
        </w:rPr>
        <w:t>s</w:t>
      </w:r>
      <w:r w:rsidRPr="007519A1">
        <w:rPr>
          <w:spacing w:val="1"/>
          <w:sz w:val="22"/>
          <w:szCs w:val="22"/>
        </w:rPr>
        <w:t xml:space="preserve"> </w:t>
      </w:r>
      <w:r w:rsidRPr="007519A1">
        <w:rPr>
          <w:sz w:val="22"/>
          <w:szCs w:val="22"/>
        </w:rPr>
        <w:t>s</w:t>
      </w:r>
      <w:r w:rsidRPr="007519A1">
        <w:rPr>
          <w:spacing w:val="1"/>
          <w:sz w:val="22"/>
          <w:szCs w:val="22"/>
        </w:rPr>
        <w:t>e</w:t>
      </w:r>
      <w:r w:rsidRPr="007519A1">
        <w:rPr>
          <w:sz w:val="22"/>
          <w:szCs w:val="22"/>
        </w:rPr>
        <w:t>rá(</w:t>
      </w:r>
      <w:proofErr w:type="spellStart"/>
      <w:r w:rsidRPr="007519A1">
        <w:rPr>
          <w:sz w:val="22"/>
          <w:szCs w:val="22"/>
        </w:rPr>
        <w:t>ã</w:t>
      </w:r>
      <w:r w:rsidRPr="007519A1">
        <w:rPr>
          <w:spacing w:val="1"/>
          <w:sz w:val="22"/>
          <w:szCs w:val="22"/>
        </w:rPr>
        <w:t>o</w:t>
      </w:r>
      <w:proofErr w:type="spellEnd"/>
      <w:r w:rsidRPr="007519A1">
        <w:rPr>
          <w:sz w:val="22"/>
          <w:szCs w:val="22"/>
        </w:rPr>
        <w:t>) la</w:t>
      </w:r>
      <w:r w:rsidRPr="007519A1">
        <w:rPr>
          <w:spacing w:val="-2"/>
          <w:sz w:val="22"/>
          <w:szCs w:val="22"/>
        </w:rPr>
        <w:t>v</w:t>
      </w:r>
      <w:r w:rsidRPr="007519A1">
        <w:rPr>
          <w:sz w:val="22"/>
          <w:szCs w:val="22"/>
        </w:rPr>
        <w:t>ra</w:t>
      </w:r>
      <w:r w:rsidRPr="007519A1">
        <w:rPr>
          <w:spacing w:val="1"/>
          <w:sz w:val="22"/>
          <w:szCs w:val="22"/>
        </w:rPr>
        <w:t>da</w:t>
      </w:r>
      <w:r w:rsidRPr="007519A1">
        <w:rPr>
          <w:sz w:val="22"/>
          <w:szCs w:val="22"/>
        </w:rPr>
        <w:t xml:space="preserve">(s) </w:t>
      </w:r>
      <w:r w:rsidRPr="007519A1">
        <w:rPr>
          <w:spacing w:val="1"/>
          <w:sz w:val="22"/>
          <w:szCs w:val="22"/>
        </w:rPr>
        <w:t>a</w:t>
      </w:r>
      <w:r w:rsidRPr="007519A1">
        <w:rPr>
          <w:sz w:val="22"/>
          <w:szCs w:val="22"/>
        </w:rPr>
        <w:t>t</w:t>
      </w:r>
      <w:r w:rsidRPr="007519A1">
        <w:rPr>
          <w:spacing w:val="1"/>
          <w:sz w:val="22"/>
          <w:szCs w:val="22"/>
        </w:rPr>
        <w:t>a</w:t>
      </w:r>
      <w:r w:rsidRPr="007519A1">
        <w:rPr>
          <w:sz w:val="22"/>
          <w:szCs w:val="22"/>
        </w:rPr>
        <w:t>(s)</w:t>
      </w:r>
      <w:r w:rsidRPr="007519A1">
        <w:rPr>
          <w:spacing w:val="1"/>
          <w:sz w:val="22"/>
          <w:szCs w:val="22"/>
        </w:rPr>
        <w:t xml:space="preserve"> </w:t>
      </w:r>
      <w:r w:rsidRPr="007519A1">
        <w:rPr>
          <w:sz w:val="22"/>
          <w:szCs w:val="22"/>
        </w:rPr>
        <w:t>ci</w:t>
      </w:r>
      <w:r w:rsidRPr="007519A1">
        <w:rPr>
          <w:spacing w:val="-1"/>
          <w:sz w:val="22"/>
          <w:szCs w:val="22"/>
        </w:rPr>
        <w:t>r</w:t>
      </w:r>
      <w:r w:rsidRPr="007519A1">
        <w:rPr>
          <w:sz w:val="22"/>
          <w:szCs w:val="22"/>
        </w:rPr>
        <w:t>c</w:t>
      </w:r>
      <w:r w:rsidRPr="007519A1">
        <w:rPr>
          <w:spacing w:val="1"/>
          <w:sz w:val="22"/>
          <w:szCs w:val="22"/>
        </w:rPr>
        <w:t>un</w:t>
      </w:r>
      <w:r w:rsidRPr="007519A1">
        <w:rPr>
          <w:sz w:val="22"/>
          <w:szCs w:val="22"/>
        </w:rPr>
        <w:t>st</w:t>
      </w:r>
      <w:r w:rsidRPr="007519A1">
        <w:rPr>
          <w:spacing w:val="1"/>
          <w:sz w:val="22"/>
          <w:szCs w:val="22"/>
        </w:rPr>
        <w:t>an</w:t>
      </w:r>
      <w:r w:rsidRPr="007519A1">
        <w:rPr>
          <w:sz w:val="22"/>
          <w:szCs w:val="22"/>
        </w:rPr>
        <w:t>c</w:t>
      </w:r>
      <w:r w:rsidRPr="007519A1">
        <w:rPr>
          <w:spacing w:val="-3"/>
          <w:sz w:val="22"/>
          <w:szCs w:val="22"/>
        </w:rPr>
        <w:t>i</w:t>
      </w:r>
      <w:r w:rsidRPr="007519A1">
        <w:rPr>
          <w:spacing w:val="1"/>
          <w:sz w:val="22"/>
          <w:szCs w:val="22"/>
        </w:rPr>
        <w:t>ad</w:t>
      </w:r>
      <w:r w:rsidRPr="007519A1">
        <w:rPr>
          <w:spacing w:val="-1"/>
          <w:sz w:val="22"/>
          <w:szCs w:val="22"/>
        </w:rPr>
        <w:t>a</w:t>
      </w:r>
      <w:r w:rsidRPr="007519A1">
        <w:rPr>
          <w:sz w:val="22"/>
          <w:szCs w:val="22"/>
        </w:rPr>
        <w:t>(s)</w:t>
      </w:r>
      <w:r w:rsidRPr="007519A1">
        <w:rPr>
          <w:spacing w:val="1"/>
          <w:sz w:val="22"/>
          <w:szCs w:val="22"/>
        </w:rPr>
        <w:t xml:space="preserve"> </w:t>
      </w:r>
      <w:r w:rsidRPr="007519A1">
        <w:rPr>
          <w:sz w:val="22"/>
          <w:szCs w:val="22"/>
        </w:rPr>
        <w:t>a</w:t>
      </w:r>
      <w:r w:rsidRPr="007519A1">
        <w:rPr>
          <w:spacing w:val="3"/>
          <w:sz w:val="22"/>
          <w:szCs w:val="22"/>
        </w:rPr>
        <w:t xml:space="preserve"> </w:t>
      </w:r>
      <w:r w:rsidRPr="007519A1">
        <w:rPr>
          <w:sz w:val="22"/>
          <w:szCs w:val="22"/>
        </w:rPr>
        <w:t>res</w:t>
      </w:r>
      <w:r w:rsidRPr="007519A1">
        <w:rPr>
          <w:spacing w:val="1"/>
          <w:sz w:val="22"/>
          <w:szCs w:val="22"/>
        </w:rPr>
        <w:t>pe</w:t>
      </w:r>
      <w:r w:rsidRPr="007519A1">
        <w:rPr>
          <w:sz w:val="22"/>
          <w:szCs w:val="22"/>
        </w:rPr>
        <w:t>it</w:t>
      </w:r>
      <w:r w:rsidRPr="007519A1">
        <w:rPr>
          <w:spacing w:val="1"/>
          <w:sz w:val="22"/>
          <w:szCs w:val="22"/>
        </w:rPr>
        <w:t>o</w:t>
      </w:r>
      <w:r w:rsidRPr="007519A1">
        <w:rPr>
          <w:sz w:val="22"/>
          <w:szCs w:val="22"/>
        </w:rPr>
        <w:t>,</w:t>
      </w:r>
      <w:r w:rsidRPr="007519A1">
        <w:rPr>
          <w:spacing w:val="3"/>
          <w:sz w:val="22"/>
          <w:szCs w:val="22"/>
        </w:rPr>
        <w:t xml:space="preserve"> </w:t>
      </w:r>
      <w:r w:rsidRPr="007519A1">
        <w:rPr>
          <w:spacing w:val="1"/>
          <w:sz w:val="22"/>
          <w:szCs w:val="22"/>
        </w:rPr>
        <w:t>de</w:t>
      </w:r>
      <w:r w:rsidRPr="007519A1">
        <w:rPr>
          <w:spacing w:val="-2"/>
          <w:sz w:val="22"/>
          <w:szCs w:val="22"/>
        </w:rPr>
        <w:t>v</w:t>
      </w:r>
      <w:r w:rsidRPr="007519A1">
        <w:rPr>
          <w:spacing w:val="1"/>
          <w:sz w:val="22"/>
          <w:szCs w:val="22"/>
        </w:rPr>
        <w:t>e</w:t>
      </w:r>
      <w:r w:rsidRPr="007519A1">
        <w:rPr>
          <w:spacing w:val="-1"/>
          <w:sz w:val="22"/>
          <w:szCs w:val="22"/>
        </w:rPr>
        <w:t>n</w:t>
      </w:r>
      <w:r w:rsidRPr="007519A1">
        <w:rPr>
          <w:spacing w:val="1"/>
          <w:sz w:val="22"/>
          <w:szCs w:val="22"/>
        </w:rPr>
        <w:t>d</w:t>
      </w:r>
      <w:r w:rsidRPr="007519A1">
        <w:rPr>
          <w:sz w:val="22"/>
          <w:szCs w:val="22"/>
        </w:rPr>
        <w:t>o</w:t>
      </w:r>
      <w:r w:rsidRPr="007519A1">
        <w:rPr>
          <w:spacing w:val="3"/>
          <w:sz w:val="22"/>
          <w:szCs w:val="22"/>
        </w:rPr>
        <w:t xml:space="preserve"> </w:t>
      </w:r>
      <w:r w:rsidRPr="007519A1">
        <w:rPr>
          <w:sz w:val="22"/>
          <w:szCs w:val="22"/>
        </w:rPr>
        <w:t>t</w:t>
      </w:r>
      <w:r w:rsidRPr="007519A1">
        <w:rPr>
          <w:spacing w:val="-1"/>
          <w:sz w:val="22"/>
          <w:szCs w:val="22"/>
        </w:rPr>
        <w:t>o</w:t>
      </w:r>
      <w:r w:rsidRPr="007519A1">
        <w:rPr>
          <w:spacing w:val="1"/>
          <w:sz w:val="22"/>
          <w:szCs w:val="22"/>
        </w:rPr>
        <w:t>d</w:t>
      </w:r>
      <w:r w:rsidRPr="007519A1">
        <w:rPr>
          <w:sz w:val="22"/>
          <w:szCs w:val="22"/>
        </w:rPr>
        <w:t>a</w:t>
      </w:r>
      <w:r w:rsidRPr="007519A1">
        <w:rPr>
          <w:spacing w:val="3"/>
          <w:sz w:val="22"/>
          <w:szCs w:val="22"/>
        </w:rPr>
        <w:t xml:space="preserve"> </w:t>
      </w:r>
      <w:r w:rsidRPr="007519A1">
        <w:rPr>
          <w:sz w:val="22"/>
          <w:szCs w:val="22"/>
        </w:rPr>
        <w:t>e</w:t>
      </w:r>
      <w:r w:rsidRPr="007519A1">
        <w:rPr>
          <w:spacing w:val="3"/>
          <w:sz w:val="22"/>
          <w:szCs w:val="22"/>
        </w:rPr>
        <w:t xml:space="preserve"> </w:t>
      </w:r>
      <w:r w:rsidRPr="007519A1">
        <w:rPr>
          <w:spacing w:val="-1"/>
          <w:sz w:val="22"/>
          <w:szCs w:val="22"/>
        </w:rPr>
        <w:t>q</w:t>
      </w:r>
      <w:r w:rsidRPr="007519A1">
        <w:rPr>
          <w:spacing w:val="1"/>
          <w:sz w:val="22"/>
          <w:szCs w:val="22"/>
        </w:rPr>
        <w:t>ua</w:t>
      </w:r>
      <w:r w:rsidRPr="007519A1">
        <w:rPr>
          <w:sz w:val="22"/>
          <w:szCs w:val="22"/>
        </w:rPr>
        <w:t>l</w:t>
      </w:r>
      <w:r w:rsidRPr="007519A1">
        <w:rPr>
          <w:spacing w:val="-2"/>
          <w:sz w:val="22"/>
          <w:szCs w:val="22"/>
        </w:rPr>
        <w:t>q</w:t>
      </w:r>
      <w:r w:rsidRPr="007519A1">
        <w:rPr>
          <w:spacing w:val="1"/>
          <w:sz w:val="22"/>
          <w:szCs w:val="22"/>
        </w:rPr>
        <w:t>ue</w:t>
      </w:r>
      <w:r w:rsidRPr="007519A1">
        <w:rPr>
          <w:sz w:val="22"/>
          <w:szCs w:val="22"/>
        </w:rPr>
        <w:t xml:space="preserve">r </w:t>
      </w:r>
      <w:r w:rsidRPr="007519A1">
        <w:rPr>
          <w:spacing w:val="1"/>
          <w:sz w:val="22"/>
          <w:szCs w:val="22"/>
        </w:rPr>
        <w:t>de</w:t>
      </w:r>
      <w:r w:rsidRPr="007519A1">
        <w:rPr>
          <w:sz w:val="22"/>
          <w:szCs w:val="22"/>
        </w:rPr>
        <w:t>cl</w:t>
      </w:r>
      <w:r w:rsidRPr="007519A1">
        <w:rPr>
          <w:spacing w:val="10"/>
          <w:sz w:val="22"/>
          <w:szCs w:val="22"/>
        </w:rPr>
        <w:t>a</w:t>
      </w:r>
      <w:r w:rsidRPr="007519A1">
        <w:rPr>
          <w:sz w:val="22"/>
          <w:szCs w:val="22"/>
        </w:rPr>
        <w:t>raç</w:t>
      </w:r>
      <w:r w:rsidRPr="007519A1">
        <w:rPr>
          <w:spacing w:val="-1"/>
          <w:sz w:val="22"/>
          <w:szCs w:val="22"/>
        </w:rPr>
        <w:t>ã</w:t>
      </w:r>
      <w:r w:rsidRPr="007519A1">
        <w:rPr>
          <w:sz w:val="22"/>
          <w:szCs w:val="22"/>
        </w:rPr>
        <w:t>o</w:t>
      </w:r>
      <w:r w:rsidRPr="007519A1">
        <w:rPr>
          <w:spacing w:val="3"/>
          <w:sz w:val="22"/>
          <w:szCs w:val="22"/>
        </w:rPr>
        <w:t xml:space="preserve"> </w:t>
      </w:r>
      <w:r w:rsidRPr="007519A1">
        <w:rPr>
          <w:sz w:val="22"/>
          <w:szCs w:val="22"/>
        </w:rPr>
        <w:t>c</w:t>
      </w:r>
      <w:r w:rsidRPr="007519A1">
        <w:rPr>
          <w:spacing w:val="1"/>
          <w:sz w:val="22"/>
          <w:szCs w:val="22"/>
        </w:rPr>
        <w:t>on</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 xml:space="preserve">r </w:t>
      </w:r>
      <w:r w:rsidRPr="007519A1">
        <w:rPr>
          <w:spacing w:val="1"/>
          <w:sz w:val="22"/>
          <w:szCs w:val="22"/>
        </w:rPr>
        <w:t>ob</w:t>
      </w:r>
      <w:r w:rsidRPr="007519A1">
        <w:rPr>
          <w:sz w:val="22"/>
          <w:szCs w:val="22"/>
        </w:rPr>
        <w:t>r</w:t>
      </w:r>
      <w:r w:rsidRPr="007519A1">
        <w:rPr>
          <w:spacing w:val="-1"/>
          <w:sz w:val="22"/>
          <w:szCs w:val="22"/>
        </w:rPr>
        <w:t>ig</w:t>
      </w:r>
      <w:r w:rsidRPr="007519A1">
        <w:rPr>
          <w:spacing w:val="1"/>
          <w:sz w:val="22"/>
          <w:szCs w:val="22"/>
        </w:rPr>
        <w:t>a</w:t>
      </w:r>
      <w:r w:rsidRPr="007519A1">
        <w:rPr>
          <w:sz w:val="22"/>
          <w:szCs w:val="22"/>
        </w:rPr>
        <w:t>t</w:t>
      </w:r>
      <w:r w:rsidRPr="007519A1">
        <w:rPr>
          <w:spacing w:val="1"/>
          <w:sz w:val="22"/>
          <w:szCs w:val="22"/>
        </w:rPr>
        <w:t>o</w:t>
      </w:r>
      <w:r w:rsidRPr="007519A1">
        <w:rPr>
          <w:sz w:val="22"/>
          <w:szCs w:val="22"/>
        </w:rPr>
        <w:t>r</w:t>
      </w:r>
      <w:r w:rsidRPr="007519A1">
        <w:rPr>
          <w:spacing w:val="-1"/>
          <w:sz w:val="22"/>
          <w:szCs w:val="22"/>
        </w:rPr>
        <w:t>i</w:t>
      </w:r>
      <w:r w:rsidRPr="007519A1">
        <w:rPr>
          <w:spacing w:val="1"/>
          <w:sz w:val="22"/>
          <w:szCs w:val="22"/>
        </w:rPr>
        <w:t>a</w:t>
      </w:r>
      <w:r w:rsidRPr="007519A1">
        <w:rPr>
          <w:spacing w:val="-1"/>
          <w:sz w:val="22"/>
          <w:szCs w:val="22"/>
        </w:rPr>
        <w:t>m</w:t>
      </w:r>
      <w:r w:rsidRPr="007519A1">
        <w:rPr>
          <w:spacing w:val="1"/>
          <w:sz w:val="22"/>
          <w:szCs w:val="22"/>
        </w:rPr>
        <w:t>en</w:t>
      </w:r>
      <w:r w:rsidRPr="007519A1">
        <w:rPr>
          <w:spacing w:val="-2"/>
          <w:sz w:val="22"/>
          <w:szCs w:val="22"/>
        </w:rPr>
        <w:t>t</w:t>
      </w:r>
      <w:r w:rsidRPr="007519A1">
        <w:rPr>
          <w:sz w:val="22"/>
          <w:szCs w:val="22"/>
        </w:rPr>
        <w:t>e</w:t>
      </w:r>
      <w:r w:rsidRPr="007519A1">
        <w:rPr>
          <w:spacing w:val="5"/>
          <w:sz w:val="22"/>
          <w:szCs w:val="22"/>
        </w:rPr>
        <w:t xml:space="preserve"> </w:t>
      </w:r>
      <w:r w:rsidRPr="007519A1">
        <w:rPr>
          <w:spacing w:val="4"/>
          <w:sz w:val="22"/>
          <w:szCs w:val="22"/>
        </w:rPr>
        <w:t>n</w:t>
      </w:r>
      <w:r w:rsidRPr="007519A1">
        <w:rPr>
          <w:spacing w:val="1"/>
          <w:sz w:val="22"/>
          <w:szCs w:val="22"/>
        </w:rPr>
        <w:t>a</w:t>
      </w:r>
      <w:r w:rsidRPr="007519A1">
        <w:rPr>
          <w:sz w:val="22"/>
          <w:szCs w:val="22"/>
        </w:rPr>
        <w:t xml:space="preserve">(s) </w:t>
      </w:r>
      <w:r w:rsidRPr="007519A1">
        <w:rPr>
          <w:spacing w:val="1"/>
          <w:sz w:val="22"/>
          <w:szCs w:val="22"/>
        </w:rPr>
        <w:t>me</w:t>
      </w:r>
      <w:r w:rsidRPr="007519A1">
        <w:rPr>
          <w:spacing w:val="-2"/>
          <w:sz w:val="22"/>
          <w:szCs w:val="22"/>
        </w:rPr>
        <w:t>s</w:t>
      </w:r>
      <w:r w:rsidRPr="007519A1">
        <w:rPr>
          <w:spacing w:val="1"/>
          <w:sz w:val="22"/>
          <w:szCs w:val="22"/>
        </w:rPr>
        <w:t>ma</w:t>
      </w:r>
      <w:r w:rsidRPr="007519A1">
        <w:rPr>
          <w:sz w:val="22"/>
          <w:szCs w:val="22"/>
        </w:rPr>
        <w:t>(s</w:t>
      </w:r>
      <w:r w:rsidRPr="007519A1">
        <w:rPr>
          <w:spacing w:val="-1"/>
          <w:sz w:val="22"/>
          <w:szCs w:val="22"/>
        </w:rPr>
        <w:t>)</w:t>
      </w:r>
      <w:r w:rsidRPr="007519A1">
        <w:rPr>
          <w:sz w:val="22"/>
          <w:szCs w:val="22"/>
        </w:rPr>
        <w:t>,</w:t>
      </w:r>
      <w:r w:rsidRPr="007519A1">
        <w:rPr>
          <w:spacing w:val="2"/>
          <w:sz w:val="22"/>
          <w:szCs w:val="22"/>
        </w:rPr>
        <w:t xml:space="preserve"> </w:t>
      </w:r>
      <w:r w:rsidRPr="007519A1">
        <w:rPr>
          <w:spacing w:val="3"/>
          <w:sz w:val="22"/>
          <w:szCs w:val="22"/>
        </w:rPr>
        <w:t>f</w:t>
      </w:r>
      <w:r w:rsidRPr="007519A1">
        <w:rPr>
          <w:sz w:val="22"/>
          <w:szCs w:val="22"/>
        </w:rPr>
        <w:t>ica</w:t>
      </w:r>
      <w:r w:rsidRPr="007519A1">
        <w:rPr>
          <w:spacing w:val="-1"/>
          <w:sz w:val="22"/>
          <w:szCs w:val="22"/>
        </w:rPr>
        <w:t>n</w:t>
      </w:r>
      <w:r w:rsidRPr="007519A1">
        <w:rPr>
          <w:spacing w:val="1"/>
          <w:sz w:val="22"/>
          <w:szCs w:val="22"/>
        </w:rPr>
        <w:t>d</w:t>
      </w:r>
      <w:r w:rsidRPr="007519A1">
        <w:rPr>
          <w:sz w:val="22"/>
          <w:szCs w:val="22"/>
        </w:rPr>
        <w:t>o</w:t>
      </w:r>
      <w:r w:rsidRPr="007519A1">
        <w:rPr>
          <w:spacing w:val="5"/>
          <w:sz w:val="22"/>
          <w:szCs w:val="22"/>
        </w:rPr>
        <w:t xml:space="preserve"> </w:t>
      </w:r>
      <w:r w:rsidRPr="007519A1">
        <w:rPr>
          <w:sz w:val="22"/>
          <w:szCs w:val="22"/>
        </w:rPr>
        <w:t>s</w:t>
      </w:r>
      <w:r w:rsidRPr="007519A1">
        <w:rPr>
          <w:spacing w:val="-1"/>
          <w:sz w:val="22"/>
          <w:szCs w:val="22"/>
        </w:rPr>
        <w:t>e</w:t>
      </w:r>
      <w:r w:rsidRPr="007519A1">
        <w:rPr>
          <w:sz w:val="22"/>
          <w:szCs w:val="22"/>
        </w:rPr>
        <w:t>m</w:t>
      </w:r>
      <w:r w:rsidRPr="007519A1">
        <w:rPr>
          <w:spacing w:val="5"/>
          <w:sz w:val="22"/>
          <w:szCs w:val="22"/>
        </w:rPr>
        <w:t xml:space="preserve"> </w:t>
      </w:r>
      <w:r w:rsidRPr="007519A1">
        <w:rPr>
          <w:spacing w:val="1"/>
          <w:sz w:val="22"/>
          <w:szCs w:val="22"/>
        </w:rPr>
        <w:t>d</w:t>
      </w:r>
      <w:r w:rsidRPr="007519A1">
        <w:rPr>
          <w:sz w:val="22"/>
          <w:szCs w:val="22"/>
        </w:rPr>
        <w:t>i</w:t>
      </w:r>
      <w:r w:rsidRPr="007519A1">
        <w:rPr>
          <w:spacing w:val="-1"/>
          <w:sz w:val="22"/>
          <w:szCs w:val="22"/>
        </w:rPr>
        <w:t>r</w:t>
      </w:r>
      <w:r w:rsidRPr="007519A1">
        <w:rPr>
          <w:spacing w:val="1"/>
          <w:sz w:val="22"/>
          <w:szCs w:val="22"/>
        </w:rPr>
        <w:t>e</w:t>
      </w:r>
      <w:r w:rsidRPr="007519A1">
        <w:rPr>
          <w:sz w:val="22"/>
          <w:szCs w:val="22"/>
        </w:rPr>
        <w:t>ito</w:t>
      </w:r>
      <w:r w:rsidRPr="007519A1">
        <w:rPr>
          <w:spacing w:val="5"/>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3"/>
          <w:sz w:val="22"/>
          <w:szCs w:val="22"/>
        </w:rPr>
        <w:t>f</w:t>
      </w:r>
      <w:r w:rsidRPr="007519A1">
        <w:rPr>
          <w:spacing w:val="1"/>
          <w:sz w:val="22"/>
          <w:szCs w:val="22"/>
        </w:rPr>
        <w:t>a</w:t>
      </w:r>
      <w:r w:rsidRPr="007519A1">
        <w:rPr>
          <w:spacing w:val="-2"/>
          <w:sz w:val="22"/>
          <w:szCs w:val="22"/>
        </w:rPr>
        <w:t>z</w:t>
      </w:r>
      <w:r w:rsidRPr="007519A1">
        <w:rPr>
          <w:spacing w:val="7"/>
          <w:sz w:val="22"/>
          <w:szCs w:val="22"/>
        </w:rPr>
        <w:t>ê</w:t>
      </w:r>
      <w:r w:rsidRPr="007519A1">
        <w:rPr>
          <w:spacing w:val="-1"/>
          <w:sz w:val="22"/>
          <w:szCs w:val="22"/>
        </w:rPr>
        <w:t>-</w:t>
      </w:r>
      <w:r w:rsidRPr="007519A1">
        <w:rPr>
          <w:sz w:val="22"/>
          <w:szCs w:val="22"/>
        </w:rPr>
        <w:t>lo</w:t>
      </w:r>
      <w:r w:rsidRPr="007519A1">
        <w:rPr>
          <w:spacing w:val="4"/>
          <w:sz w:val="22"/>
          <w:szCs w:val="22"/>
        </w:rPr>
        <w:t xml:space="preserve"> </w:t>
      </w:r>
      <w:r w:rsidRPr="007519A1">
        <w:rPr>
          <w:spacing w:val="-1"/>
          <w:sz w:val="22"/>
          <w:szCs w:val="22"/>
        </w:rPr>
        <w:t>p</w:t>
      </w:r>
      <w:r w:rsidRPr="007519A1">
        <w:rPr>
          <w:spacing w:val="1"/>
          <w:sz w:val="22"/>
          <w:szCs w:val="22"/>
        </w:rPr>
        <w:t>o</w:t>
      </w:r>
      <w:r w:rsidRPr="007519A1">
        <w:rPr>
          <w:sz w:val="22"/>
          <w:szCs w:val="22"/>
        </w:rPr>
        <w:t>st</w:t>
      </w:r>
      <w:r w:rsidRPr="007519A1">
        <w:rPr>
          <w:spacing w:val="1"/>
          <w:sz w:val="22"/>
          <w:szCs w:val="22"/>
        </w:rPr>
        <w:t>e</w:t>
      </w:r>
      <w:r w:rsidRPr="007519A1">
        <w:rPr>
          <w:sz w:val="22"/>
          <w:szCs w:val="22"/>
        </w:rPr>
        <w:t>r</w:t>
      </w:r>
      <w:r w:rsidRPr="007519A1">
        <w:rPr>
          <w:spacing w:val="-1"/>
          <w:sz w:val="22"/>
          <w:szCs w:val="22"/>
        </w:rPr>
        <w:t>i</w:t>
      </w:r>
      <w:r w:rsidRPr="007519A1">
        <w:rPr>
          <w:spacing w:val="1"/>
          <w:sz w:val="22"/>
          <w:szCs w:val="22"/>
        </w:rPr>
        <w:t>o</w:t>
      </w:r>
      <w:r w:rsidRPr="007519A1">
        <w:rPr>
          <w:sz w:val="22"/>
          <w:szCs w:val="22"/>
        </w:rPr>
        <w:t>r</w:t>
      </w:r>
      <w:r w:rsidRPr="007519A1">
        <w:rPr>
          <w:spacing w:val="-1"/>
          <w:sz w:val="22"/>
          <w:szCs w:val="22"/>
        </w:rPr>
        <w:t>m</w:t>
      </w:r>
      <w:r w:rsidRPr="007519A1">
        <w:rPr>
          <w:spacing w:val="1"/>
          <w:sz w:val="22"/>
          <w:szCs w:val="22"/>
        </w:rPr>
        <w:t>en</w:t>
      </w:r>
      <w:r w:rsidRPr="007519A1">
        <w:rPr>
          <w:spacing w:val="-2"/>
          <w:sz w:val="22"/>
          <w:szCs w:val="22"/>
        </w:rPr>
        <w:t>t</w:t>
      </w:r>
      <w:r w:rsidRPr="007519A1">
        <w:rPr>
          <w:spacing w:val="1"/>
          <w:sz w:val="22"/>
          <w:szCs w:val="22"/>
        </w:rPr>
        <w:t>e</w:t>
      </w:r>
      <w:r w:rsidRPr="007519A1">
        <w:rPr>
          <w:sz w:val="22"/>
          <w:szCs w:val="22"/>
        </w:rPr>
        <w:t>,</w:t>
      </w:r>
      <w:r w:rsidRPr="007519A1">
        <w:rPr>
          <w:spacing w:val="4"/>
          <w:sz w:val="22"/>
          <w:szCs w:val="22"/>
        </w:rPr>
        <w:t xml:space="preserve"> </w:t>
      </w:r>
      <w:r w:rsidRPr="007519A1">
        <w:rPr>
          <w:sz w:val="22"/>
          <w:szCs w:val="22"/>
        </w:rPr>
        <w:t>t</w:t>
      </w:r>
      <w:r w:rsidRPr="007519A1">
        <w:rPr>
          <w:spacing w:val="-1"/>
          <w:sz w:val="22"/>
          <w:szCs w:val="22"/>
        </w:rPr>
        <w:t>a</w:t>
      </w:r>
      <w:r w:rsidRPr="007519A1">
        <w:rPr>
          <w:spacing w:val="1"/>
          <w:sz w:val="22"/>
          <w:szCs w:val="22"/>
        </w:rPr>
        <w:t>n</w:t>
      </w:r>
      <w:r w:rsidRPr="007519A1">
        <w:rPr>
          <w:sz w:val="22"/>
          <w:szCs w:val="22"/>
        </w:rPr>
        <w:t xml:space="preserve">to </w:t>
      </w:r>
      <w:r w:rsidRPr="007519A1">
        <w:rPr>
          <w:spacing w:val="1"/>
          <w:sz w:val="22"/>
          <w:szCs w:val="22"/>
        </w:rPr>
        <w:t>o</w:t>
      </w:r>
      <w:r w:rsidRPr="007519A1">
        <w:rPr>
          <w:sz w:val="22"/>
          <w:szCs w:val="22"/>
        </w:rPr>
        <w:t xml:space="preserve">s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en</w:t>
      </w:r>
      <w:r w:rsidRPr="007519A1">
        <w:rPr>
          <w:spacing w:val="-2"/>
          <w:sz w:val="22"/>
          <w:szCs w:val="22"/>
        </w:rPr>
        <w:t>t</w:t>
      </w:r>
      <w:r w:rsidRPr="007519A1">
        <w:rPr>
          <w:spacing w:val="1"/>
          <w:sz w:val="22"/>
          <w:szCs w:val="22"/>
        </w:rPr>
        <w:t>e</w:t>
      </w:r>
      <w:r w:rsidRPr="007519A1">
        <w:rPr>
          <w:sz w:val="22"/>
          <w:szCs w:val="22"/>
        </w:rPr>
        <w:t xml:space="preserve">s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nã</w:t>
      </w:r>
      <w:r w:rsidRPr="007519A1">
        <w:rPr>
          <w:sz w:val="22"/>
          <w:szCs w:val="22"/>
        </w:rPr>
        <w:t>o</w:t>
      </w:r>
      <w:r w:rsidRPr="007519A1">
        <w:rPr>
          <w:spacing w:val="1"/>
          <w:sz w:val="22"/>
          <w:szCs w:val="22"/>
        </w:rPr>
        <w:t xml:space="preserve"> t</w:t>
      </w:r>
      <w:r w:rsidRPr="007519A1">
        <w:rPr>
          <w:sz w:val="22"/>
          <w:szCs w:val="22"/>
        </w:rPr>
        <w:t>i</w:t>
      </w:r>
      <w:r w:rsidRPr="007519A1">
        <w:rPr>
          <w:spacing w:val="-3"/>
          <w:sz w:val="22"/>
          <w:szCs w:val="22"/>
        </w:rPr>
        <w:t>v</w:t>
      </w:r>
      <w:r w:rsidRPr="007519A1">
        <w:rPr>
          <w:spacing w:val="1"/>
          <w:sz w:val="22"/>
          <w:szCs w:val="22"/>
        </w:rPr>
        <w:t>e</w:t>
      </w:r>
      <w:r w:rsidRPr="007519A1">
        <w:rPr>
          <w:sz w:val="22"/>
          <w:szCs w:val="22"/>
        </w:rPr>
        <w:t>rem</w:t>
      </w:r>
      <w:r w:rsidRPr="007519A1">
        <w:rPr>
          <w:spacing w:val="2"/>
          <w:sz w:val="22"/>
          <w:szCs w:val="22"/>
        </w:rPr>
        <w:t xml:space="preserve"> </w:t>
      </w:r>
      <w:r w:rsidRPr="007519A1">
        <w:rPr>
          <w:sz w:val="22"/>
          <w:szCs w:val="22"/>
        </w:rPr>
        <w:t>c</w:t>
      </w:r>
      <w:r w:rsidRPr="007519A1">
        <w:rPr>
          <w:spacing w:val="-1"/>
          <w:sz w:val="22"/>
          <w:szCs w:val="22"/>
        </w:rPr>
        <w:t>o</w:t>
      </w:r>
      <w:r w:rsidRPr="007519A1">
        <w:rPr>
          <w:spacing w:val="1"/>
          <w:sz w:val="22"/>
          <w:szCs w:val="22"/>
        </w:rPr>
        <w:t>m</w:t>
      </w:r>
      <w:r w:rsidRPr="007519A1">
        <w:rPr>
          <w:spacing w:val="-1"/>
          <w:sz w:val="22"/>
          <w:szCs w:val="22"/>
        </w:rPr>
        <w:t>p</w:t>
      </w:r>
      <w:r w:rsidRPr="007519A1">
        <w:rPr>
          <w:spacing w:val="1"/>
          <w:sz w:val="22"/>
          <w:szCs w:val="22"/>
        </w:rPr>
        <w:t>a</w:t>
      </w:r>
      <w:r w:rsidRPr="007519A1">
        <w:rPr>
          <w:sz w:val="22"/>
          <w:szCs w:val="22"/>
        </w:rPr>
        <w:t>recid</w:t>
      </w:r>
      <w:r w:rsidRPr="007519A1">
        <w:rPr>
          <w:spacing w:val="-1"/>
          <w:sz w:val="22"/>
          <w:szCs w:val="22"/>
        </w:rPr>
        <w:t>o</w:t>
      </w:r>
      <w:r w:rsidRPr="007519A1">
        <w:rPr>
          <w:sz w:val="22"/>
          <w:szCs w:val="22"/>
        </w:rPr>
        <w:t>,</w:t>
      </w:r>
      <w:r w:rsidRPr="007519A1">
        <w:rPr>
          <w:spacing w:val="1"/>
          <w:sz w:val="22"/>
          <w:szCs w:val="22"/>
        </w:rPr>
        <w:t xml:space="preserve"> </w:t>
      </w:r>
      <w:r w:rsidRPr="007519A1">
        <w:rPr>
          <w:sz w:val="22"/>
          <w:szCs w:val="22"/>
        </w:rPr>
        <w:t>c</w:t>
      </w:r>
      <w:r w:rsidRPr="007519A1">
        <w:rPr>
          <w:spacing w:val="1"/>
          <w:sz w:val="22"/>
          <w:szCs w:val="22"/>
        </w:rPr>
        <w:t>o</w:t>
      </w:r>
      <w:r w:rsidRPr="007519A1">
        <w:rPr>
          <w:spacing w:val="-1"/>
          <w:sz w:val="22"/>
          <w:szCs w:val="22"/>
        </w:rPr>
        <w:t>m</w:t>
      </w:r>
      <w:r w:rsidRPr="007519A1">
        <w:rPr>
          <w:sz w:val="22"/>
          <w:szCs w:val="22"/>
        </w:rPr>
        <w:t>o</w:t>
      </w:r>
      <w:r w:rsidRPr="007519A1">
        <w:rPr>
          <w:spacing w:val="1"/>
          <w:sz w:val="22"/>
          <w:szCs w:val="22"/>
        </w:rPr>
        <w:t xml:space="preserve"> o</w:t>
      </w:r>
      <w:r w:rsidRPr="007519A1">
        <w:rPr>
          <w:sz w:val="22"/>
          <w:szCs w:val="22"/>
        </w:rPr>
        <w:t>s</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me</w:t>
      </w:r>
      <w:r w:rsidRPr="007519A1">
        <w:rPr>
          <w:spacing w:val="-2"/>
          <w:sz w:val="22"/>
          <w:szCs w:val="22"/>
        </w:rPr>
        <w:t>s</w:t>
      </w:r>
      <w:r w:rsidRPr="007519A1">
        <w:rPr>
          <w:spacing w:val="1"/>
          <w:sz w:val="22"/>
          <w:szCs w:val="22"/>
        </w:rPr>
        <w:t>m</w:t>
      </w:r>
      <w:r w:rsidRPr="007519A1">
        <w:rPr>
          <w:sz w:val="22"/>
          <w:szCs w:val="22"/>
        </w:rPr>
        <w:t>o</w:t>
      </w:r>
      <w:r w:rsidRPr="007519A1">
        <w:rPr>
          <w:spacing w:val="-1"/>
          <w:sz w:val="22"/>
          <w:szCs w:val="22"/>
        </w:rPr>
        <w:t xml:space="preserve"> </w:t>
      </w:r>
      <w:r w:rsidRPr="007519A1">
        <w:rPr>
          <w:sz w:val="22"/>
          <w:szCs w:val="22"/>
        </w:rPr>
        <w:t>t</w:t>
      </w:r>
      <w:r w:rsidRPr="007519A1">
        <w:rPr>
          <w:spacing w:val="1"/>
          <w:sz w:val="22"/>
          <w:szCs w:val="22"/>
        </w:rPr>
        <w:t>en</w:t>
      </w:r>
      <w:r w:rsidRPr="007519A1">
        <w:rPr>
          <w:spacing w:val="-1"/>
          <w:sz w:val="22"/>
          <w:szCs w:val="22"/>
        </w:rPr>
        <w:t>d</w:t>
      </w:r>
      <w:r w:rsidRPr="007519A1">
        <w:rPr>
          <w:sz w:val="22"/>
          <w:szCs w:val="22"/>
        </w:rPr>
        <w:t>o</w:t>
      </w:r>
      <w:r w:rsidRPr="007519A1">
        <w:rPr>
          <w:spacing w:val="1"/>
          <w:sz w:val="22"/>
          <w:szCs w:val="22"/>
        </w:rPr>
        <w:t xml:space="preserve"> </w:t>
      </w:r>
      <w:r w:rsidRPr="007519A1">
        <w:rPr>
          <w:sz w:val="22"/>
          <w:szCs w:val="22"/>
        </w:rPr>
        <w:t>c</w:t>
      </w:r>
      <w:r w:rsidRPr="007519A1">
        <w:rPr>
          <w:spacing w:val="-1"/>
          <w:sz w:val="22"/>
          <w:szCs w:val="22"/>
        </w:rPr>
        <w:t>o</w:t>
      </w:r>
      <w:r w:rsidRPr="007519A1">
        <w:rPr>
          <w:spacing w:val="1"/>
          <w:sz w:val="22"/>
          <w:szCs w:val="22"/>
        </w:rPr>
        <w:t>m</w:t>
      </w:r>
      <w:r w:rsidRPr="007519A1">
        <w:rPr>
          <w:spacing w:val="-1"/>
          <w:sz w:val="22"/>
          <w:szCs w:val="22"/>
        </w:rPr>
        <w:t>p</w:t>
      </w:r>
      <w:r w:rsidRPr="007519A1">
        <w:rPr>
          <w:spacing w:val="1"/>
          <w:sz w:val="22"/>
          <w:szCs w:val="22"/>
        </w:rPr>
        <w:t>a</w:t>
      </w:r>
      <w:r w:rsidRPr="007519A1">
        <w:rPr>
          <w:sz w:val="22"/>
          <w:szCs w:val="22"/>
        </w:rPr>
        <w:t>reci</w:t>
      </w:r>
      <w:r w:rsidRPr="007519A1">
        <w:rPr>
          <w:spacing w:val="-2"/>
          <w:sz w:val="22"/>
          <w:szCs w:val="22"/>
        </w:rPr>
        <w:t>d</w:t>
      </w:r>
      <w:r w:rsidRPr="007519A1">
        <w:rPr>
          <w:sz w:val="22"/>
          <w:szCs w:val="22"/>
        </w:rPr>
        <w:t xml:space="preserve">o </w:t>
      </w:r>
      <w:r w:rsidRPr="007519A1">
        <w:rPr>
          <w:spacing w:val="1"/>
          <w:sz w:val="22"/>
          <w:szCs w:val="22"/>
        </w:rPr>
        <w:t>nã</w:t>
      </w:r>
      <w:r w:rsidRPr="007519A1">
        <w:rPr>
          <w:sz w:val="22"/>
          <w:szCs w:val="22"/>
        </w:rPr>
        <w:t>o</w:t>
      </w:r>
      <w:r w:rsidRPr="007519A1">
        <w:rPr>
          <w:spacing w:val="1"/>
          <w:sz w:val="22"/>
          <w:szCs w:val="22"/>
        </w:rPr>
        <w:t xml:space="preserve"> </w:t>
      </w:r>
      <w:r w:rsidRPr="007519A1">
        <w:rPr>
          <w:spacing w:val="-2"/>
          <w:sz w:val="22"/>
          <w:szCs w:val="22"/>
        </w:rPr>
        <w:t>c</w:t>
      </w:r>
      <w:r w:rsidRPr="007519A1">
        <w:rPr>
          <w:spacing w:val="1"/>
          <w:sz w:val="22"/>
          <w:szCs w:val="22"/>
        </w:rPr>
        <w:t>ons</w:t>
      </w:r>
      <w:r w:rsidRPr="007519A1">
        <w:rPr>
          <w:sz w:val="22"/>
          <w:szCs w:val="22"/>
        </w:rPr>
        <w:t>i</w:t>
      </w:r>
      <w:r w:rsidRPr="007519A1">
        <w:rPr>
          <w:spacing w:val="-2"/>
          <w:sz w:val="22"/>
          <w:szCs w:val="22"/>
        </w:rPr>
        <w:t>g</w:t>
      </w:r>
      <w:r w:rsidRPr="007519A1">
        <w:rPr>
          <w:spacing w:val="1"/>
          <w:sz w:val="22"/>
          <w:szCs w:val="22"/>
        </w:rPr>
        <w:t>na</w:t>
      </w:r>
      <w:r w:rsidRPr="007519A1">
        <w:rPr>
          <w:sz w:val="22"/>
          <w:szCs w:val="22"/>
        </w:rPr>
        <w:t>r</w:t>
      </w:r>
      <w:r w:rsidRPr="007519A1">
        <w:rPr>
          <w:spacing w:val="-2"/>
          <w:sz w:val="22"/>
          <w:szCs w:val="22"/>
        </w:rPr>
        <w:t>e</w:t>
      </w:r>
      <w:r w:rsidRPr="007519A1">
        <w:rPr>
          <w:sz w:val="22"/>
          <w:szCs w:val="22"/>
        </w:rPr>
        <w:t>m</w:t>
      </w:r>
      <w:r w:rsidRPr="007519A1">
        <w:rPr>
          <w:spacing w:val="1"/>
          <w:sz w:val="22"/>
          <w:szCs w:val="22"/>
        </w:rPr>
        <w:t xml:space="preserve"> </w:t>
      </w:r>
      <w:r w:rsidRPr="007519A1">
        <w:rPr>
          <w:spacing w:val="-1"/>
          <w:sz w:val="22"/>
          <w:szCs w:val="22"/>
        </w:rPr>
        <w:t>e</w:t>
      </w:r>
      <w:r w:rsidRPr="007519A1">
        <w:rPr>
          <w:sz w:val="22"/>
          <w:szCs w:val="22"/>
        </w:rPr>
        <w:t xml:space="preserve">m </w:t>
      </w:r>
      <w:r w:rsidRPr="007519A1">
        <w:rPr>
          <w:spacing w:val="-1"/>
          <w:sz w:val="22"/>
          <w:szCs w:val="22"/>
        </w:rPr>
        <w:t>a</w:t>
      </w:r>
      <w:r w:rsidRPr="007519A1">
        <w:rPr>
          <w:sz w:val="22"/>
          <w:szCs w:val="22"/>
        </w:rPr>
        <w:t>ta</w:t>
      </w:r>
      <w:r w:rsidRPr="007519A1">
        <w:rPr>
          <w:spacing w:val="1"/>
          <w:sz w:val="22"/>
          <w:szCs w:val="22"/>
        </w:rPr>
        <w:t xml:space="preserve"> o</w:t>
      </w:r>
      <w:r w:rsidRPr="007519A1">
        <w:rPr>
          <w:sz w:val="22"/>
          <w:szCs w:val="22"/>
        </w:rPr>
        <w:t xml:space="preserve">s </w:t>
      </w:r>
      <w:r w:rsidRPr="007519A1">
        <w:rPr>
          <w:spacing w:val="-2"/>
          <w:sz w:val="22"/>
          <w:szCs w:val="22"/>
        </w:rPr>
        <w:t>s</w:t>
      </w:r>
      <w:r w:rsidRPr="007519A1">
        <w:rPr>
          <w:spacing w:val="1"/>
          <w:sz w:val="22"/>
          <w:szCs w:val="22"/>
        </w:rPr>
        <w:t>eu</w:t>
      </w:r>
      <w:r w:rsidRPr="007519A1">
        <w:rPr>
          <w:sz w:val="22"/>
          <w:szCs w:val="22"/>
        </w:rPr>
        <w:t>s</w:t>
      </w:r>
      <w:r w:rsidRPr="007519A1">
        <w:rPr>
          <w:spacing w:val="-2"/>
          <w:sz w:val="22"/>
          <w:szCs w:val="22"/>
        </w:rPr>
        <w:t xml:space="preserve"> </w:t>
      </w:r>
      <w:r w:rsidRPr="007519A1">
        <w:rPr>
          <w:spacing w:val="1"/>
          <w:sz w:val="22"/>
          <w:szCs w:val="22"/>
        </w:rPr>
        <w:t>p</w:t>
      </w:r>
      <w:r w:rsidRPr="007519A1">
        <w:rPr>
          <w:sz w:val="22"/>
          <w:szCs w:val="22"/>
        </w:rPr>
        <w:t>rot</w:t>
      </w:r>
      <w:r w:rsidRPr="007519A1">
        <w:rPr>
          <w:spacing w:val="1"/>
          <w:sz w:val="22"/>
          <w:szCs w:val="22"/>
        </w:rPr>
        <w:t>e</w:t>
      </w:r>
      <w:r w:rsidRPr="007519A1">
        <w:rPr>
          <w:spacing w:val="-2"/>
          <w:sz w:val="22"/>
          <w:szCs w:val="22"/>
        </w:rPr>
        <w:t>s</w:t>
      </w:r>
      <w:r w:rsidRPr="007519A1">
        <w:rPr>
          <w:sz w:val="22"/>
          <w:szCs w:val="22"/>
        </w:rPr>
        <w:t>t</w:t>
      </w:r>
      <w:r w:rsidRPr="007519A1">
        <w:rPr>
          <w:spacing w:val="1"/>
          <w:sz w:val="22"/>
          <w:szCs w:val="22"/>
        </w:rPr>
        <w:t>o</w:t>
      </w:r>
      <w:r w:rsidRPr="007519A1">
        <w:rPr>
          <w:sz w:val="22"/>
          <w:szCs w:val="22"/>
        </w:rPr>
        <w:t>s.</w:t>
      </w:r>
    </w:p>
    <w:p w:rsidR="007519A1" w:rsidRPr="007519A1" w:rsidRDefault="007519A1" w:rsidP="00105130">
      <w:pPr>
        <w:widowControl w:val="0"/>
        <w:autoSpaceDE w:val="0"/>
        <w:autoSpaceDN w:val="0"/>
        <w:adjustRightInd w:val="0"/>
        <w:spacing w:after="240"/>
        <w:ind w:right="50"/>
        <w:jc w:val="both"/>
        <w:rPr>
          <w:sz w:val="22"/>
          <w:szCs w:val="22"/>
        </w:rPr>
      </w:pPr>
      <w:r>
        <w:rPr>
          <w:spacing w:val="1"/>
          <w:sz w:val="22"/>
          <w:szCs w:val="22"/>
        </w:rPr>
        <w:t>13</w:t>
      </w:r>
      <w:r w:rsidRPr="007519A1">
        <w:rPr>
          <w:spacing w:val="1"/>
          <w:sz w:val="22"/>
          <w:szCs w:val="22"/>
        </w:rPr>
        <w:t>.3.1.</w:t>
      </w:r>
      <w:r>
        <w:rPr>
          <w:spacing w:val="1"/>
          <w:sz w:val="22"/>
          <w:szCs w:val="22"/>
        </w:rPr>
        <w:t>13</w:t>
      </w:r>
      <w:r w:rsidRPr="007519A1">
        <w:rPr>
          <w:sz w:val="22"/>
          <w:szCs w:val="22"/>
        </w:rPr>
        <w:t>.</w:t>
      </w:r>
      <w:r w:rsidRPr="007519A1">
        <w:rPr>
          <w:spacing w:val="3"/>
          <w:sz w:val="22"/>
          <w:szCs w:val="22"/>
        </w:rPr>
        <w:t xml:space="preserve"> </w:t>
      </w:r>
      <w:r w:rsidRPr="007519A1">
        <w:rPr>
          <w:sz w:val="22"/>
          <w:szCs w:val="22"/>
        </w:rPr>
        <w:t>Se</w:t>
      </w:r>
      <w:r w:rsidRPr="007519A1">
        <w:rPr>
          <w:spacing w:val="3"/>
          <w:sz w:val="22"/>
          <w:szCs w:val="22"/>
        </w:rPr>
        <w:t xml:space="preserve"> </w:t>
      </w:r>
      <w:r w:rsidRPr="007519A1">
        <w:rPr>
          <w:sz w:val="22"/>
          <w:szCs w:val="22"/>
        </w:rPr>
        <w:t>t</w:t>
      </w:r>
      <w:r w:rsidRPr="007519A1">
        <w:rPr>
          <w:spacing w:val="-1"/>
          <w:sz w:val="22"/>
          <w:szCs w:val="22"/>
        </w:rPr>
        <w:t>o</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s l</w:t>
      </w:r>
      <w:r w:rsidRPr="007519A1">
        <w:rPr>
          <w:spacing w:val="-1"/>
          <w:sz w:val="22"/>
          <w:szCs w:val="22"/>
        </w:rPr>
        <w:t>i</w:t>
      </w:r>
      <w:r w:rsidRPr="007519A1">
        <w:rPr>
          <w:sz w:val="22"/>
          <w:szCs w:val="22"/>
        </w:rPr>
        <w:t>cit</w:t>
      </w:r>
      <w:r w:rsidRPr="007519A1">
        <w:rPr>
          <w:spacing w:val="1"/>
          <w:sz w:val="22"/>
          <w:szCs w:val="22"/>
        </w:rPr>
        <w:t>an</w:t>
      </w:r>
      <w:r w:rsidRPr="007519A1">
        <w:rPr>
          <w:sz w:val="22"/>
          <w:szCs w:val="22"/>
        </w:rPr>
        <w:t>t</w:t>
      </w:r>
      <w:r w:rsidRPr="007519A1">
        <w:rPr>
          <w:spacing w:val="1"/>
          <w:sz w:val="22"/>
          <w:szCs w:val="22"/>
        </w:rPr>
        <w:t>e</w:t>
      </w:r>
      <w:r w:rsidRPr="007519A1">
        <w:rPr>
          <w:sz w:val="22"/>
          <w:szCs w:val="22"/>
        </w:rPr>
        <w:t>s</w:t>
      </w:r>
      <w:r w:rsidRPr="007519A1">
        <w:rPr>
          <w:spacing w:val="2"/>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2"/>
          <w:sz w:val="22"/>
          <w:szCs w:val="22"/>
        </w:rPr>
        <w:t>e</w:t>
      </w:r>
      <w:r w:rsidRPr="007519A1">
        <w:rPr>
          <w:sz w:val="22"/>
          <w:szCs w:val="22"/>
        </w:rPr>
        <w:t>m</w:t>
      </w:r>
      <w:r w:rsidRPr="007519A1">
        <w:rPr>
          <w:spacing w:val="4"/>
          <w:sz w:val="22"/>
          <w:szCs w:val="22"/>
        </w:rPr>
        <w:t xml:space="preserve"> </w:t>
      </w:r>
      <w:r w:rsidRPr="007519A1">
        <w:rPr>
          <w:sz w:val="22"/>
          <w:szCs w:val="22"/>
        </w:rPr>
        <w:t>in</w:t>
      </w:r>
      <w:r w:rsidRPr="007519A1">
        <w:rPr>
          <w:spacing w:val="-1"/>
          <w:sz w:val="22"/>
          <w:szCs w:val="22"/>
        </w:rPr>
        <w:t>a</w:t>
      </w:r>
      <w:r w:rsidRPr="007519A1">
        <w:rPr>
          <w:spacing w:val="1"/>
          <w:sz w:val="22"/>
          <w:szCs w:val="22"/>
        </w:rPr>
        <w:t>b</w:t>
      </w:r>
      <w:r w:rsidRPr="007519A1">
        <w:rPr>
          <w:sz w:val="22"/>
          <w:szCs w:val="22"/>
        </w:rPr>
        <w:t>i</w:t>
      </w:r>
      <w:r w:rsidRPr="007519A1">
        <w:rPr>
          <w:spacing w:val="-1"/>
          <w:sz w:val="22"/>
          <w:szCs w:val="22"/>
        </w:rPr>
        <w:t>l</w:t>
      </w:r>
      <w:r w:rsidRPr="007519A1">
        <w:rPr>
          <w:sz w:val="22"/>
          <w:szCs w:val="22"/>
        </w:rPr>
        <w:t>it</w:t>
      </w:r>
      <w:r w:rsidRPr="007519A1">
        <w:rPr>
          <w:spacing w:val="1"/>
          <w:sz w:val="22"/>
          <w:szCs w:val="22"/>
        </w:rPr>
        <w:t>ado</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pacing w:val="-2"/>
          <w:sz w:val="22"/>
          <w:szCs w:val="22"/>
        </w:rPr>
        <w:t>t</w:t>
      </w:r>
      <w:r w:rsidRPr="007519A1">
        <w:rPr>
          <w:spacing w:val="1"/>
          <w:sz w:val="22"/>
          <w:szCs w:val="22"/>
        </w:rPr>
        <w:t>oda</w:t>
      </w:r>
      <w:r w:rsidRPr="007519A1">
        <w:rPr>
          <w:sz w:val="22"/>
          <w:szCs w:val="22"/>
        </w:rPr>
        <w:t>s</w:t>
      </w:r>
      <w:r w:rsidRPr="007519A1">
        <w:rPr>
          <w:spacing w:val="2"/>
          <w:sz w:val="22"/>
          <w:szCs w:val="22"/>
        </w:rPr>
        <w:t xml:space="preserve"> </w:t>
      </w:r>
      <w:r w:rsidRPr="007519A1">
        <w:rPr>
          <w:spacing w:val="-1"/>
          <w:sz w:val="22"/>
          <w:szCs w:val="22"/>
        </w:rPr>
        <w:t>a</w:t>
      </w:r>
      <w:r w:rsidRPr="007519A1">
        <w:rPr>
          <w:sz w:val="22"/>
          <w:szCs w:val="22"/>
        </w:rPr>
        <w:t>s</w:t>
      </w:r>
      <w:r w:rsidRPr="007519A1">
        <w:rPr>
          <w:spacing w:val="2"/>
          <w:sz w:val="22"/>
          <w:szCs w:val="22"/>
        </w:rPr>
        <w:t xml:space="preserve"> </w:t>
      </w:r>
      <w:r w:rsidRPr="007519A1">
        <w:rPr>
          <w:spacing w:val="1"/>
          <w:sz w:val="22"/>
          <w:szCs w:val="22"/>
        </w:rPr>
        <w:t>p</w:t>
      </w:r>
      <w:r w:rsidRPr="007519A1">
        <w:rPr>
          <w:sz w:val="22"/>
          <w:szCs w:val="22"/>
        </w:rPr>
        <w:t>ro</w:t>
      </w:r>
      <w:r w:rsidRPr="007519A1">
        <w:rPr>
          <w:spacing w:val="1"/>
          <w:sz w:val="22"/>
          <w:szCs w:val="22"/>
        </w:rPr>
        <w:t>po</w:t>
      </w:r>
      <w:r w:rsidRPr="007519A1">
        <w:rPr>
          <w:sz w:val="22"/>
          <w:szCs w:val="22"/>
        </w:rPr>
        <w:t>st</w:t>
      </w:r>
      <w:r w:rsidRPr="007519A1">
        <w:rPr>
          <w:spacing w:val="1"/>
          <w:sz w:val="22"/>
          <w:szCs w:val="22"/>
        </w:rPr>
        <w:t>a</w:t>
      </w:r>
      <w:r w:rsidRPr="007519A1">
        <w:rPr>
          <w:sz w:val="22"/>
          <w:szCs w:val="22"/>
        </w:rPr>
        <w:t>s f</w:t>
      </w:r>
      <w:r w:rsidRPr="007519A1">
        <w:rPr>
          <w:spacing w:val="1"/>
          <w:sz w:val="22"/>
          <w:szCs w:val="22"/>
        </w:rPr>
        <w:t>o</w:t>
      </w:r>
      <w:r w:rsidRPr="007519A1">
        <w:rPr>
          <w:sz w:val="22"/>
          <w:szCs w:val="22"/>
        </w:rPr>
        <w:t>r</w:t>
      </w:r>
      <w:r w:rsidRPr="007519A1">
        <w:rPr>
          <w:spacing w:val="-2"/>
          <w:sz w:val="22"/>
          <w:szCs w:val="22"/>
        </w:rPr>
        <w:t>e</w:t>
      </w:r>
      <w:r w:rsidRPr="007519A1">
        <w:rPr>
          <w:sz w:val="22"/>
          <w:szCs w:val="22"/>
        </w:rPr>
        <w:t xml:space="preserve">m </w:t>
      </w:r>
      <w:r w:rsidRPr="007519A1">
        <w:rPr>
          <w:spacing w:val="1"/>
          <w:sz w:val="22"/>
          <w:szCs w:val="22"/>
        </w:rPr>
        <w:t>de</w:t>
      </w:r>
      <w:r w:rsidRPr="007519A1">
        <w:rPr>
          <w:sz w:val="22"/>
          <w:szCs w:val="22"/>
        </w:rPr>
        <w:t>sclass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pacing w:val="1"/>
          <w:sz w:val="22"/>
          <w:szCs w:val="22"/>
        </w:rPr>
        <w:t>a</w:t>
      </w:r>
      <w:r w:rsidRPr="007519A1">
        <w:rPr>
          <w:sz w:val="22"/>
          <w:szCs w:val="22"/>
        </w:rPr>
        <w:t>s,</w:t>
      </w:r>
      <w:r w:rsidRPr="007519A1">
        <w:rPr>
          <w:spacing w:val="4"/>
          <w:sz w:val="22"/>
          <w:szCs w:val="22"/>
        </w:rPr>
        <w:t xml:space="preserve"> </w:t>
      </w:r>
      <w:r w:rsidRPr="007519A1">
        <w:rPr>
          <w:sz w:val="22"/>
          <w:szCs w:val="22"/>
        </w:rPr>
        <w:t>o</w:t>
      </w:r>
      <w:r w:rsidRPr="007519A1">
        <w:rPr>
          <w:spacing w:val="5"/>
          <w:sz w:val="22"/>
          <w:szCs w:val="22"/>
        </w:rPr>
        <w:t xml:space="preserve"> </w:t>
      </w:r>
      <w:r w:rsidRPr="007519A1">
        <w:rPr>
          <w:sz w:val="22"/>
          <w:szCs w:val="22"/>
        </w:rPr>
        <w:t>IPERON</w:t>
      </w:r>
      <w:r w:rsidRPr="007519A1">
        <w:rPr>
          <w:spacing w:val="3"/>
          <w:sz w:val="22"/>
          <w:szCs w:val="22"/>
        </w:rPr>
        <w:t xml:space="preserve"> </w:t>
      </w:r>
      <w:r w:rsidRPr="007519A1">
        <w:rPr>
          <w:spacing w:val="1"/>
          <w:sz w:val="22"/>
          <w:szCs w:val="22"/>
        </w:rPr>
        <w:t>pode</w:t>
      </w:r>
      <w:r w:rsidRPr="007519A1">
        <w:rPr>
          <w:sz w:val="22"/>
          <w:szCs w:val="22"/>
        </w:rPr>
        <w:t>rá</w:t>
      </w:r>
      <w:r w:rsidRPr="007519A1">
        <w:rPr>
          <w:spacing w:val="1"/>
          <w:sz w:val="22"/>
          <w:szCs w:val="22"/>
        </w:rPr>
        <w:t xml:space="preserve"> </w:t>
      </w:r>
      <w:r w:rsidRPr="007519A1">
        <w:rPr>
          <w:spacing w:val="3"/>
          <w:sz w:val="22"/>
          <w:szCs w:val="22"/>
        </w:rPr>
        <w:t>f</w:t>
      </w:r>
      <w:r w:rsidRPr="007519A1">
        <w:rPr>
          <w:sz w:val="22"/>
          <w:szCs w:val="22"/>
        </w:rPr>
        <w:t>i</w:t>
      </w:r>
      <w:r w:rsidRPr="007519A1">
        <w:rPr>
          <w:spacing w:val="-3"/>
          <w:sz w:val="22"/>
          <w:szCs w:val="22"/>
        </w:rPr>
        <w:t>x</w:t>
      </w:r>
      <w:r w:rsidRPr="007519A1">
        <w:rPr>
          <w:spacing w:val="1"/>
          <w:sz w:val="22"/>
          <w:szCs w:val="22"/>
        </w:rPr>
        <w:t>a</w:t>
      </w:r>
      <w:r w:rsidRPr="007519A1">
        <w:rPr>
          <w:sz w:val="22"/>
          <w:szCs w:val="22"/>
        </w:rPr>
        <w:t>r</w:t>
      </w:r>
      <w:r w:rsidRPr="007519A1">
        <w:rPr>
          <w:spacing w:val="2"/>
          <w:sz w:val="22"/>
          <w:szCs w:val="22"/>
        </w:rPr>
        <w:t xml:space="preserve"> </w:t>
      </w:r>
      <w:r w:rsidRPr="007519A1">
        <w:rPr>
          <w:spacing w:val="1"/>
          <w:sz w:val="22"/>
          <w:szCs w:val="22"/>
        </w:rPr>
        <w:t>ao</w:t>
      </w:r>
      <w:r w:rsidRPr="007519A1">
        <w:rPr>
          <w:sz w:val="22"/>
          <w:szCs w:val="22"/>
        </w:rPr>
        <w:t>s</w:t>
      </w:r>
      <w:r w:rsidRPr="007519A1">
        <w:rPr>
          <w:spacing w:val="3"/>
          <w:sz w:val="22"/>
          <w:szCs w:val="22"/>
        </w:rPr>
        <w:t xml:space="preserve"> </w:t>
      </w:r>
      <w:r w:rsidRPr="007519A1">
        <w:rPr>
          <w:sz w:val="22"/>
          <w:szCs w:val="22"/>
        </w:rPr>
        <w:t>l</w:t>
      </w:r>
      <w:r w:rsidRPr="007519A1">
        <w:rPr>
          <w:spacing w:val="-1"/>
          <w:sz w:val="22"/>
          <w:szCs w:val="22"/>
        </w:rPr>
        <w:t>i</w:t>
      </w:r>
      <w:r w:rsidRPr="007519A1">
        <w:rPr>
          <w:sz w:val="22"/>
          <w:szCs w:val="22"/>
        </w:rPr>
        <w:t>cit</w:t>
      </w:r>
      <w:r w:rsidRPr="007519A1">
        <w:rPr>
          <w:spacing w:val="1"/>
          <w:sz w:val="22"/>
          <w:szCs w:val="22"/>
        </w:rPr>
        <w:t>an</w:t>
      </w:r>
      <w:r w:rsidRPr="007519A1">
        <w:rPr>
          <w:sz w:val="22"/>
          <w:szCs w:val="22"/>
        </w:rPr>
        <w:t>t</w:t>
      </w:r>
      <w:r w:rsidRPr="007519A1">
        <w:rPr>
          <w:spacing w:val="1"/>
          <w:sz w:val="22"/>
          <w:szCs w:val="22"/>
        </w:rPr>
        <w:t>e</w:t>
      </w:r>
      <w:r w:rsidRPr="007519A1">
        <w:rPr>
          <w:sz w:val="22"/>
          <w:szCs w:val="22"/>
        </w:rPr>
        <w:t>s o</w:t>
      </w:r>
      <w:r w:rsidRPr="007519A1">
        <w:rPr>
          <w:spacing w:val="4"/>
          <w:sz w:val="22"/>
          <w:szCs w:val="22"/>
        </w:rPr>
        <w:t xml:space="preserve"> </w:t>
      </w:r>
      <w:r w:rsidRPr="007519A1">
        <w:rPr>
          <w:spacing w:val="1"/>
          <w:sz w:val="22"/>
          <w:szCs w:val="22"/>
        </w:rPr>
        <w:t>p</w:t>
      </w:r>
      <w:r w:rsidRPr="007519A1">
        <w:rPr>
          <w:sz w:val="22"/>
          <w:szCs w:val="22"/>
        </w:rPr>
        <w:t>ra</w:t>
      </w:r>
      <w:r w:rsidRPr="007519A1">
        <w:rPr>
          <w:spacing w:val="-2"/>
          <w:sz w:val="22"/>
          <w:szCs w:val="22"/>
        </w:rPr>
        <w:t>z</w:t>
      </w:r>
      <w:r w:rsidRPr="007519A1">
        <w:rPr>
          <w:sz w:val="22"/>
          <w:szCs w:val="22"/>
        </w:rPr>
        <w:t>o</w:t>
      </w:r>
      <w:r w:rsidRPr="007519A1">
        <w:rPr>
          <w:spacing w:val="4"/>
          <w:sz w:val="22"/>
          <w:szCs w:val="22"/>
        </w:rPr>
        <w:t xml:space="preserve"> </w:t>
      </w:r>
      <w:r w:rsidRPr="007519A1">
        <w:rPr>
          <w:spacing w:val="1"/>
          <w:sz w:val="22"/>
          <w:szCs w:val="22"/>
        </w:rPr>
        <w:t>d</w:t>
      </w:r>
      <w:r w:rsidRPr="007519A1">
        <w:rPr>
          <w:sz w:val="22"/>
          <w:szCs w:val="22"/>
        </w:rPr>
        <w:t>e</w:t>
      </w:r>
      <w:r w:rsidRPr="007519A1">
        <w:rPr>
          <w:spacing w:val="4"/>
          <w:sz w:val="22"/>
          <w:szCs w:val="22"/>
        </w:rPr>
        <w:t xml:space="preserve"> </w:t>
      </w:r>
      <w:r w:rsidRPr="007519A1">
        <w:rPr>
          <w:sz w:val="22"/>
          <w:szCs w:val="22"/>
        </w:rPr>
        <w:t>8</w:t>
      </w:r>
      <w:r w:rsidRPr="007519A1">
        <w:rPr>
          <w:spacing w:val="4"/>
          <w:sz w:val="22"/>
          <w:szCs w:val="22"/>
        </w:rPr>
        <w:t xml:space="preserve"> </w:t>
      </w:r>
      <w:r w:rsidRPr="007519A1">
        <w:rPr>
          <w:sz w:val="22"/>
          <w:szCs w:val="22"/>
        </w:rPr>
        <w:t>(oit</w:t>
      </w:r>
      <w:r w:rsidRPr="007519A1">
        <w:rPr>
          <w:spacing w:val="1"/>
          <w:sz w:val="22"/>
          <w:szCs w:val="22"/>
        </w:rPr>
        <w:t>o</w:t>
      </w:r>
      <w:r w:rsidRPr="007519A1">
        <w:rPr>
          <w:sz w:val="22"/>
          <w:szCs w:val="22"/>
        </w:rPr>
        <w:t>)</w:t>
      </w:r>
      <w:r w:rsidRPr="007519A1">
        <w:rPr>
          <w:spacing w:val="2"/>
          <w:sz w:val="22"/>
          <w:szCs w:val="22"/>
        </w:rPr>
        <w:t xml:space="preserve"> </w:t>
      </w:r>
      <w:r w:rsidRPr="007519A1">
        <w:rPr>
          <w:spacing w:val="1"/>
          <w:sz w:val="22"/>
          <w:szCs w:val="22"/>
        </w:rPr>
        <w:t>d</w:t>
      </w:r>
      <w:r w:rsidRPr="007519A1">
        <w:rPr>
          <w:sz w:val="22"/>
          <w:szCs w:val="22"/>
        </w:rPr>
        <w:t>ias</w:t>
      </w:r>
      <w:r w:rsidRPr="007519A1">
        <w:rPr>
          <w:spacing w:val="3"/>
          <w:sz w:val="22"/>
          <w:szCs w:val="22"/>
        </w:rPr>
        <w:t xml:space="preserve"> </w:t>
      </w:r>
      <w:r w:rsidRPr="007519A1">
        <w:rPr>
          <w:spacing w:val="1"/>
          <w:sz w:val="22"/>
          <w:szCs w:val="22"/>
        </w:rPr>
        <w:t>ú</w:t>
      </w:r>
      <w:r w:rsidRPr="007519A1">
        <w:rPr>
          <w:spacing w:val="-2"/>
          <w:sz w:val="22"/>
          <w:szCs w:val="22"/>
        </w:rPr>
        <w:t>t</w:t>
      </w:r>
      <w:r w:rsidRPr="007519A1">
        <w:rPr>
          <w:spacing w:val="1"/>
          <w:sz w:val="22"/>
          <w:szCs w:val="22"/>
        </w:rPr>
        <w:t>e</w:t>
      </w:r>
      <w:r w:rsidRPr="007519A1">
        <w:rPr>
          <w:sz w:val="22"/>
          <w:szCs w:val="22"/>
        </w:rPr>
        <w:t xml:space="preserve">is </w:t>
      </w:r>
      <w:r w:rsidRPr="007519A1">
        <w:rPr>
          <w:spacing w:val="1"/>
          <w:sz w:val="22"/>
          <w:szCs w:val="22"/>
        </w:rPr>
        <w:t>pa</w:t>
      </w:r>
      <w:r w:rsidRPr="007519A1">
        <w:rPr>
          <w:sz w:val="22"/>
          <w:szCs w:val="22"/>
        </w:rPr>
        <w:t>ra</w:t>
      </w:r>
      <w:r w:rsidRPr="007519A1">
        <w:rPr>
          <w:spacing w:val="3"/>
          <w:sz w:val="22"/>
          <w:szCs w:val="22"/>
        </w:rPr>
        <w:t xml:space="preserve"> </w:t>
      </w:r>
      <w:r w:rsidRPr="007519A1">
        <w:rPr>
          <w:sz w:val="22"/>
          <w:szCs w:val="22"/>
        </w:rPr>
        <w:t>r</w:t>
      </w:r>
      <w:r w:rsidRPr="007519A1">
        <w:rPr>
          <w:spacing w:val="-2"/>
          <w:sz w:val="22"/>
          <w:szCs w:val="22"/>
        </w:rPr>
        <w:t>e</w:t>
      </w:r>
      <w:r w:rsidRPr="007519A1">
        <w:rPr>
          <w:spacing w:val="1"/>
          <w:sz w:val="22"/>
          <w:szCs w:val="22"/>
        </w:rPr>
        <w:t>ap</w:t>
      </w:r>
      <w:r w:rsidRPr="007519A1">
        <w:rPr>
          <w:sz w:val="22"/>
          <w:szCs w:val="22"/>
        </w:rPr>
        <w:t>re</w:t>
      </w:r>
      <w:r w:rsidRPr="007519A1">
        <w:rPr>
          <w:spacing w:val="-2"/>
          <w:sz w:val="22"/>
          <w:szCs w:val="22"/>
        </w:rPr>
        <w:t>s</w:t>
      </w:r>
      <w:r w:rsidRPr="007519A1">
        <w:rPr>
          <w:spacing w:val="1"/>
          <w:sz w:val="22"/>
          <w:szCs w:val="22"/>
        </w:rPr>
        <w:t>en</w:t>
      </w:r>
      <w:r w:rsidRPr="007519A1">
        <w:rPr>
          <w:spacing w:val="-2"/>
          <w:sz w:val="22"/>
          <w:szCs w:val="22"/>
        </w:rPr>
        <w:t>t</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w:t>
      </w:r>
      <w:r w:rsidRPr="007519A1">
        <w:rPr>
          <w:spacing w:val="-1"/>
          <w:sz w:val="22"/>
          <w:szCs w:val="22"/>
        </w:rPr>
        <w:t>d</w:t>
      </w:r>
      <w:r w:rsidRPr="007519A1">
        <w:rPr>
          <w:sz w:val="22"/>
          <w:szCs w:val="22"/>
        </w:rPr>
        <w:t>e</w:t>
      </w:r>
      <w:r w:rsidRPr="007519A1">
        <w:rPr>
          <w:spacing w:val="3"/>
          <w:sz w:val="22"/>
          <w:szCs w:val="22"/>
        </w:rPr>
        <w:t xml:space="preserve"> </w:t>
      </w:r>
      <w:r w:rsidRPr="007519A1">
        <w:rPr>
          <w:spacing w:val="-1"/>
          <w:sz w:val="22"/>
          <w:szCs w:val="22"/>
        </w:rPr>
        <w:t>n</w:t>
      </w:r>
      <w:r w:rsidRPr="007519A1">
        <w:rPr>
          <w:spacing w:val="1"/>
          <w:sz w:val="22"/>
          <w:szCs w:val="22"/>
        </w:rPr>
        <w:t>o</w:t>
      </w:r>
      <w:r w:rsidRPr="007519A1">
        <w:rPr>
          <w:spacing w:val="-2"/>
          <w:sz w:val="22"/>
          <w:szCs w:val="22"/>
        </w:rPr>
        <w:t>v</w:t>
      </w:r>
      <w:r w:rsidRPr="007519A1">
        <w:rPr>
          <w:sz w:val="22"/>
          <w:szCs w:val="22"/>
        </w:rPr>
        <w:t>a</w:t>
      </w:r>
      <w:r w:rsidRPr="007519A1">
        <w:rPr>
          <w:spacing w:val="3"/>
          <w:sz w:val="22"/>
          <w:szCs w:val="22"/>
        </w:rPr>
        <w:t xml:space="preserve"> </w:t>
      </w:r>
      <w:r w:rsidRPr="007519A1">
        <w:rPr>
          <w:spacing w:val="1"/>
          <w:sz w:val="22"/>
          <w:szCs w:val="22"/>
        </w:rPr>
        <w:t>do</w:t>
      </w:r>
      <w:r w:rsidRPr="007519A1">
        <w:rPr>
          <w:sz w:val="22"/>
          <w:szCs w:val="22"/>
        </w:rPr>
        <w:t>c</w:t>
      </w:r>
      <w:r w:rsidRPr="007519A1">
        <w:rPr>
          <w:spacing w:val="-1"/>
          <w:sz w:val="22"/>
          <w:szCs w:val="22"/>
        </w:rPr>
        <w:t>um</w:t>
      </w:r>
      <w:r w:rsidRPr="007519A1">
        <w:rPr>
          <w:spacing w:val="1"/>
          <w:sz w:val="22"/>
          <w:szCs w:val="22"/>
        </w:rPr>
        <w:t>en</w:t>
      </w:r>
      <w:r w:rsidRPr="007519A1">
        <w:rPr>
          <w:spacing w:val="-2"/>
          <w:sz w:val="22"/>
          <w:szCs w:val="22"/>
        </w:rPr>
        <w:t>t</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o</w:t>
      </w:r>
      <w:r w:rsidRPr="007519A1">
        <w:rPr>
          <w:sz w:val="22"/>
          <w:szCs w:val="22"/>
        </w:rPr>
        <w:t>u</w:t>
      </w:r>
      <w:r w:rsidRPr="007519A1">
        <w:rPr>
          <w:spacing w:val="1"/>
          <w:sz w:val="22"/>
          <w:szCs w:val="22"/>
        </w:rPr>
        <w:t xml:space="preserve"> d</w:t>
      </w:r>
      <w:r w:rsidRPr="007519A1">
        <w:rPr>
          <w:sz w:val="22"/>
          <w:szCs w:val="22"/>
        </w:rPr>
        <w:t>e</w:t>
      </w:r>
      <w:r w:rsidRPr="007519A1">
        <w:rPr>
          <w:spacing w:val="1"/>
          <w:sz w:val="22"/>
          <w:szCs w:val="22"/>
        </w:rPr>
        <w:t xml:space="preserve"> </w:t>
      </w:r>
      <w:r w:rsidRPr="007519A1">
        <w:rPr>
          <w:spacing w:val="-1"/>
          <w:sz w:val="22"/>
          <w:szCs w:val="22"/>
        </w:rPr>
        <w:t>o</w:t>
      </w:r>
      <w:r w:rsidRPr="007519A1">
        <w:rPr>
          <w:spacing w:val="1"/>
          <w:sz w:val="22"/>
          <w:szCs w:val="22"/>
        </w:rPr>
        <w:t>u</w:t>
      </w:r>
      <w:r w:rsidRPr="007519A1">
        <w:rPr>
          <w:sz w:val="22"/>
          <w:szCs w:val="22"/>
        </w:rPr>
        <w:t>tras</w:t>
      </w:r>
      <w:r w:rsidRPr="007519A1">
        <w:rPr>
          <w:spacing w:val="1"/>
          <w:sz w:val="22"/>
          <w:szCs w:val="22"/>
        </w:rPr>
        <w:t xml:space="preserve"> p</w:t>
      </w:r>
      <w:r w:rsidRPr="007519A1">
        <w:rPr>
          <w:sz w:val="22"/>
          <w:szCs w:val="22"/>
        </w:rPr>
        <w:t>r</w:t>
      </w:r>
      <w:r w:rsidRPr="007519A1">
        <w:rPr>
          <w:spacing w:val="9"/>
          <w:sz w:val="22"/>
          <w:szCs w:val="22"/>
        </w:rPr>
        <w:t>o</w:t>
      </w:r>
      <w:r w:rsidRPr="007519A1">
        <w:rPr>
          <w:spacing w:val="1"/>
          <w:sz w:val="22"/>
          <w:szCs w:val="22"/>
        </w:rPr>
        <w:t>po</w:t>
      </w:r>
      <w:r w:rsidRPr="007519A1">
        <w:rPr>
          <w:spacing w:val="-2"/>
          <w:sz w:val="22"/>
          <w:szCs w:val="22"/>
        </w:rPr>
        <w:t>st</w:t>
      </w:r>
      <w:r w:rsidRPr="007519A1">
        <w:rPr>
          <w:spacing w:val="1"/>
          <w:sz w:val="22"/>
          <w:szCs w:val="22"/>
        </w:rPr>
        <w:t>a</w:t>
      </w:r>
      <w:r w:rsidRPr="007519A1">
        <w:rPr>
          <w:sz w:val="22"/>
          <w:szCs w:val="22"/>
        </w:rPr>
        <w:t>s,</w:t>
      </w:r>
      <w:r w:rsidRPr="007519A1">
        <w:rPr>
          <w:spacing w:val="3"/>
          <w:sz w:val="22"/>
          <w:szCs w:val="22"/>
        </w:rPr>
        <w:t xml:space="preserve"> </w:t>
      </w:r>
      <w:r w:rsidRPr="007519A1">
        <w:rPr>
          <w:spacing w:val="1"/>
          <w:sz w:val="22"/>
          <w:szCs w:val="22"/>
        </w:rPr>
        <w:t>e</w:t>
      </w:r>
      <w:r w:rsidRPr="007519A1">
        <w:rPr>
          <w:sz w:val="22"/>
          <w:szCs w:val="22"/>
        </w:rPr>
        <w:t>s</w:t>
      </w:r>
      <w:r w:rsidRPr="007519A1">
        <w:rPr>
          <w:spacing w:val="-2"/>
          <w:sz w:val="22"/>
          <w:szCs w:val="22"/>
        </w:rPr>
        <w:t>c</w:t>
      </w:r>
      <w:r w:rsidRPr="007519A1">
        <w:rPr>
          <w:spacing w:val="1"/>
          <w:sz w:val="22"/>
          <w:szCs w:val="22"/>
        </w:rPr>
        <w:t>o</w:t>
      </w:r>
      <w:r w:rsidRPr="007519A1">
        <w:rPr>
          <w:sz w:val="22"/>
          <w:szCs w:val="22"/>
        </w:rPr>
        <w:t>i</w:t>
      </w:r>
      <w:r w:rsidRPr="007519A1">
        <w:rPr>
          <w:spacing w:val="-1"/>
          <w:sz w:val="22"/>
          <w:szCs w:val="22"/>
        </w:rPr>
        <w:t>m</w:t>
      </w:r>
      <w:r w:rsidRPr="007519A1">
        <w:rPr>
          <w:spacing w:val="1"/>
          <w:sz w:val="22"/>
          <w:szCs w:val="22"/>
        </w:rPr>
        <w:t>ada</w:t>
      </w:r>
      <w:r w:rsidRPr="007519A1">
        <w:rPr>
          <w:sz w:val="22"/>
          <w:szCs w:val="22"/>
        </w:rPr>
        <w:t xml:space="preserve">s </w:t>
      </w:r>
      <w:r w:rsidRPr="007519A1">
        <w:rPr>
          <w:spacing w:val="-1"/>
          <w:sz w:val="22"/>
          <w:szCs w:val="22"/>
        </w:rPr>
        <w:t>d</w:t>
      </w:r>
      <w:r w:rsidRPr="007519A1">
        <w:rPr>
          <w:spacing w:val="1"/>
          <w:sz w:val="22"/>
          <w:szCs w:val="22"/>
        </w:rPr>
        <w:t>a</w:t>
      </w:r>
      <w:r w:rsidRPr="007519A1">
        <w:rPr>
          <w:sz w:val="22"/>
          <w:szCs w:val="22"/>
        </w:rPr>
        <w:t>s c</w:t>
      </w:r>
      <w:r w:rsidRPr="007519A1">
        <w:rPr>
          <w:spacing w:val="1"/>
          <w:sz w:val="22"/>
          <w:szCs w:val="22"/>
        </w:rPr>
        <w:t>au</w:t>
      </w:r>
      <w:r w:rsidRPr="007519A1">
        <w:rPr>
          <w:sz w:val="22"/>
          <w:szCs w:val="22"/>
        </w:rPr>
        <w:t>s</w:t>
      </w:r>
      <w:r w:rsidRPr="007519A1">
        <w:rPr>
          <w:spacing w:val="1"/>
          <w:sz w:val="22"/>
          <w:szCs w:val="22"/>
        </w:rPr>
        <w:t>a</w:t>
      </w:r>
      <w:r w:rsidRPr="007519A1">
        <w:rPr>
          <w:sz w:val="22"/>
          <w:szCs w:val="22"/>
        </w:rPr>
        <w:t xml:space="preserve">s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en</w:t>
      </w:r>
      <w:r w:rsidRPr="007519A1">
        <w:rPr>
          <w:spacing w:val="-2"/>
          <w:sz w:val="22"/>
          <w:szCs w:val="22"/>
        </w:rPr>
        <w:t>s</w:t>
      </w:r>
      <w:r w:rsidRPr="007519A1">
        <w:rPr>
          <w:spacing w:val="1"/>
          <w:sz w:val="22"/>
          <w:szCs w:val="22"/>
        </w:rPr>
        <w:t>e</w:t>
      </w:r>
      <w:r w:rsidRPr="007519A1">
        <w:rPr>
          <w:sz w:val="22"/>
          <w:szCs w:val="22"/>
        </w:rPr>
        <w:t>jar</w:t>
      </w:r>
      <w:r w:rsidRPr="007519A1">
        <w:rPr>
          <w:spacing w:val="-2"/>
          <w:sz w:val="22"/>
          <w:szCs w:val="22"/>
        </w:rPr>
        <w:t>a</w:t>
      </w:r>
      <w:r w:rsidRPr="007519A1">
        <w:rPr>
          <w:sz w:val="22"/>
          <w:szCs w:val="22"/>
        </w:rPr>
        <w:t>m</w:t>
      </w:r>
      <w:r w:rsidRPr="007519A1">
        <w:rPr>
          <w:spacing w:val="-1"/>
          <w:sz w:val="22"/>
          <w:szCs w:val="22"/>
        </w:rPr>
        <w:t xml:space="preserve"> </w:t>
      </w:r>
      <w:r w:rsidRPr="007519A1">
        <w:rPr>
          <w:sz w:val="22"/>
          <w:szCs w:val="22"/>
        </w:rPr>
        <w:t>a</w:t>
      </w:r>
      <w:r w:rsidRPr="007519A1">
        <w:rPr>
          <w:spacing w:val="1"/>
          <w:sz w:val="22"/>
          <w:szCs w:val="22"/>
        </w:rPr>
        <w:t xml:space="preserve"> </w:t>
      </w:r>
      <w:r w:rsidRPr="007519A1">
        <w:rPr>
          <w:sz w:val="22"/>
          <w:szCs w:val="22"/>
        </w:rPr>
        <w:t>s</w:t>
      </w:r>
      <w:r w:rsidRPr="007519A1">
        <w:rPr>
          <w:spacing w:val="-1"/>
          <w:sz w:val="22"/>
          <w:szCs w:val="22"/>
        </w:rPr>
        <w:t>u</w:t>
      </w:r>
      <w:r w:rsidRPr="007519A1">
        <w:rPr>
          <w:sz w:val="22"/>
          <w:szCs w:val="22"/>
        </w:rPr>
        <w:t>a</w:t>
      </w:r>
      <w:r w:rsidRPr="007519A1">
        <w:rPr>
          <w:spacing w:val="1"/>
          <w:sz w:val="22"/>
          <w:szCs w:val="22"/>
        </w:rPr>
        <w:t xml:space="preserve"> </w:t>
      </w:r>
      <w:r w:rsidRPr="007519A1">
        <w:rPr>
          <w:spacing w:val="-1"/>
          <w:sz w:val="22"/>
          <w:szCs w:val="22"/>
        </w:rPr>
        <w:t>d</w:t>
      </w:r>
      <w:r w:rsidRPr="007519A1">
        <w:rPr>
          <w:spacing w:val="1"/>
          <w:sz w:val="22"/>
          <w:szCs w:val="22"/>
        </w:rPr>
        <w:t>e</w:t>
      </w:r>
      <w:r w:rsidRPr="007519A1">
        <w:rPr>
          <w:sz w:val="22"/>
          <w:szCs w:val="22"/>
        </w:rPr>
        <w:t>s</w:t>
      </w:r>
      <w:r w:rsidRPr="007519A1">
        <w:rPr>
          <w:spacing w:val="-1"/>
          <w:sz w:val="22"/>
          <w:szCs w:val="22"/>
        </w:rPr>
        <w:t>q</w:t>
      </w:r>
      <w:r w:rsidRPr="007519A1">
        <w:rPr>
          <w:spacing w:val="1"/>
          <w:sz w:val="22"/>
          <w:szCs w:val="22"/>
        </w:rPr>
        <w:t>ua</w:t>
      </w:r>
      <w:r w:rsidRPr="007519A1">
        <w:rPr>
          <w:sz w:val="22"/>
          <w:szCs w:val="22"/>
        </w:rPr>
        <w:t>l</w:t>
      </w:r>
      <w:r w:rsidRPr="007519A1">
        <w:rPr>
          <w:spacing w:val="-1"/>
          <w:sz w:val="22"/>
          <w:szCs w:val="22"/>
        </w:rPr>
        <w:t>i</w:t>
      </w:r>
      <w:r w:rsidRPr="007519A1">
        <w:rPr>
          <w:spacing w:val="3"/>
          <w:sz w:val="22"/>
          <w:szCs w:val="22"/>
        </w:rPr>
        <w:t>f</w:t>
      </w:r>
      <w:r w:rsidRPr="007519A1">
        <w:rPr>
          <w:sz w:val="22"/>
          <w:szCs w:val="22"/>
        </w:rPr>
        <w:t>i</w:t>
      </w:r>
      <w:r w:rsidRPr="007519A1">
        <w:rPr>
          <w:spacing w:val="-3"/>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pacing w:val="-1"/>
          <w:sz w:val="22"/>
          <w:szCs w:val="22"/>
        </w:rPr>
        <w:t>o</w:t>
      </w:r>
      <w:r w:rsidRPr="007519A1">
        <w:rPr>
          <w:sz w:val="22"/>
          <w:szCs w:val="22"/>
        </w:rPr>
        <w:t>.</w:t>
      </w:r>
    </w:p>
    <w:p w:rsidR="007519A1" w:rsidRPr="007519A1" w:rsidRDefault="007519A1" w:rsidP="00105130">
      <w:pPr>
        <w:widowControl w:val="0"/>
        <w:autoSpaceDE w:val="0"/>
        <w:autoSpaceDN w:val="0"/>
        <w:adjustRightInd w:val="0"/>
        <w:spacing w:after="240"/>
        <w:ind w:right="65"/>
        <w:jc w:val="both"/>
        <w:rPr>
          <w:sz w:val="22"/>
          <w:szCs w:val="22"/>
        </w:rPr>
      </w:pPr>
      <w:r>
        <w:rPr>
          <w:spacing w:val="1"/>
          <w:sz w:val="22"/>
          <w:szCs w:val="22"/>
        </w:rPr>
        <w:t>13</w:t>
      </w:r>
      <w:r w:rsidRPr="007519A1">
        <w:rPr>
          <w:spacing w:val="1"/>
          <w:sz w:val="22"/>
          <w:szCs w:val="22"/>
        </w:rPr>
        <w:t>.3.1.6.8</w:t>
      </w:r>
      <w:r w:rsidRPr="007519A1">
        <w:rPr>
          <w:sz w:val="22"/>
          <w:szCs w:val="22"/>
        </w:rPr>
        <w:t>.</w:t>
      </w:r>
      <w:r w:rsidRPr="007519A1">
        <w:rPr>
          <w:spacing w:val="25"/>
          <w:sz w:val="22"/>
          <w:szCs w:val="22"/>
        </w:rPr>
        <w:t xml:space="preserve"> </w:t>
      </w:r>
      <w:r w:rsidRPr="007519A1">
        <w:rPr>
          <w:sz w:val="22"/>
          <w:szCs w:val="22"/>
        </w:rPr>
        <w:t>A</w:t>
      </w:r>
      <w:r w:rsidRPr="007519A1">
        <w:rPr>
          <w:spacing w:val="22"/>
          <w:sz w:val="22"/>
          <w:szCs w:val="22"/>
        </w:rPr>
        <w:t xml:space="preserve"> </w:t>
      </w:r>
      <w:r w:rsidRPr="007519A1">
        <w:rPr>
          <w:spacing w:val="1"/>
          <w:sz w:val="22"/>
          <w:szCs w:val="22"/>
        </w:rPr>
        <w:t>po</w:t>
      </w:r>
      <w:r w:rsidRPr="007519A1">
        <w:rPr>
          <w:spacing w:val="-1"/>
          <w:sz w:val="22"/>
          <w:szCs w:val="22"/>
        </w:rPr>
        <w:t>n</w:t>
      </w:r>
      <w:r w:rsidRPr="007519A1">
        <w:rPr>
          <w:sz w:val="22"/>
          <w:szCs w:val="22"/>
        </w:rPr>
        <w:t>t</w:t>
      </w:r>
      <w:r w:rsidRPr="007519A1">
        <w:rPr>
          <w:spacing w:val="1"/>
          <w:sz w:val="22"/>
          <w:szCs w:val="22"/>
        </w:rPr>
        <w:t>ua</w:t>
      </w:r>
      <w:r w:rsidRPr="007519A1">
        <w:rPr>
          <w:spacing w:val="-2"/>
          <w:sz w:val="22"/>
          <w:szCs w:val="22"/>
        </w:rPr>
        <w:t>ç</w:t>
      </w:r>
      <w:r w:rsidRPr="007519A1">
        <w:rPr>
          <w:spacing w:val="1"/>
          <w:sz w:val="22"/>
          <w:szCs w:val="22"/>
        </w:rPr>
        <w:t>ã</w:t>
      </w:r>
      <w:r w:rsidRPr="007519A1">
        <w:rPr>
          <w:sz w:val="22"/>
          <w:szCs w:val="22"/>
        </w:rPr>
        <w:t>o</w:t>
      </w:r>
      <w:r w:rsidRPr="007519A1">
        <w:rPr>
          <w:spacing w:val="25"/>
          <w:sz w:val="22"/>
          <w:szCs w:val="22"/>
        </w:rPr>
        <w:t xml:space="preserve"> </w:t>
      </w:r>
      <w:r w:rsidRPr="007519A1">
        <w:rPr>
          <w:sz w:val="22"/>
          <w:szCs w:val="22"/>
        </w:rPr>
        <w:t>re</w:t>
      </w:r>
      <w:r w:rsidRPr="007519A1">
        <w:rPr>
          <w:spacing w:val="-3"/>
          <w:sz w:val="22"/>
          <w:szCs w:val="22"/>
        </w:rPr>
        <w:t>l</w:t>
      </w:r>
      <w:r w:rsidRPr="007519A1">
        <w:rPr>
          <w:spacing w:val="1"/>
          <w:sz w:val="22"/>
          <w:szCs w:val="22"/>
        </w:rPr>
        <w:t>a</w:t>
      </w:r>
      <w:r w:rsidRPr="007519A1">
        <w:rPr>
          <w:sz w:val="22"/>
          <w:szCs w:val="22"/>
        </w:rPr>
        <w:t>ti</w:t>
      </w:r>
      <w:r w:rsidRPr="007519A1">
        <w:rPr>
          <w:spacing w:val="-2"/>
          <w:sz w:val="22"/>
          <w:szCs w:val="22"/>
        </w:rPr>
        <w:t>v</w:t>
      </w:r>
      <w:r w:rsidRPr="007519A1">
        <w:rPr>
          <w:sz w:val="22"/>
          <w:szCs w:val="22"/>
        </w:rPr>
        <w:t>a</w:t>
      </w:r>
      <w:r w:rsidRPr="007519A1">
        <w:rPr>
          <w:spacing w:val="25"/>
          <w:sz w:val="22"/>
          <w:szCs w:val="22"/>
        </w:rPr>
        <w:t xml:space="preserve"> </w:t>
      </w:r>
      <w:r w:rsidRPr="007519A1">
        <w:rPr>
          <w:sz w:val="22"/>
          <w:szCs w:val="22"/>
        </w:rPr>
        <w:t>à</w:t>
      </w:r>
      <w:r w:rsidRPr="007519A1">
        <w:rPr>
          <w:spacing w:val="25"/>
          <w:sz w:val="22"/>
          <w:szCs w:val="22"/>
        </w:rPr>
        <w:t xml:space="preserve">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z w:val="22"/>
          <w:szCs w:val="22"/>
        </w:rPr>
        <w:t>sta</w:t>
      </w:r>
      <w:r w:rsidRPr="007519A1">
        <w:rPr>
          <w:spacing w:val="23"/>
          <w:sz w:val="22"/>
          <w:szCs w:val="22"/>
        </w:rPr>
        <w:t xml:space="preserve"> </w:t>
      </w:r>
      <w:r w:rsidRPr="007519A1">
        <w:rPr>
          <w:spacing w:val="1"/>
          <w:sz w:val="22"/>
          <w:szCs w:val="22"/>
        </w:rPr>
        <w:t>e</w:t>
      </w:r>
      <w:r w:rsidRPr="007519A1">
        <w:rPr>
          <w:sz w:val="22"/>
          <w:szCs w:val="22"/>
        </w:rPr>
        <w:t>c</w:t>
      </w:r>
      <w:r w:rsidRPr="007519A1">
        <w:rPr>
          <w:spacing w:val="1"/>
          <w:sz w:val="22"/>
          <w:szCs w:val="22"/>
        </w:rPr>
        <w:t>o</w:t>
      </w:r>
      <w:r w:rsidRPr="007519A1">
        <w:rPr>
          <w:spacing w:val="-1"/>
          <w:sz w:val="22"/>
          <w:szCs w:val="22"/>
        </w:rPr>
        <w:t>n</w:t>
      </w:r>
      <w:r w:rsidRPr="007519A1">
        <w:rPr>
          <w:spacing w:val="1"/>
          <w:sz w:val="22"/>
          <w:szCs w:val="22"/>
        </w:rPr>
        <w:t>ôm</w:t>
      </w:r>
      <w:r w:rsidRPr="007519A1">
        <w:rPr>
          <w:sz w:val="22"/>
          <w:szCs w:val="22"/>
        </w:rPr>
        <w:t>ica</w:t>
      </w:r>
      <w:r w:rsidRPr="007519A1">
        <w:rPr>
          <w:spacing w:val="22"/>
          <w:sz w:val="22"/>
          <w:szCs w:val="22"/>
        </w:rPr>
        <w:t xml:space="preserve"> </w:t>
      </w:r>
      <w:r w:rsidRPr="007519A1">
        <w:rPr>
          <w:spacing w:val="1"/>
          <w:sz w:val="22"/>
          <w:szCs w:val="22"/>
        </w:rPr>
        <w:t>e</w:t>
      </w:r>
      <w:r w:rsidRPr="007519A1">
        <w:rPr>
          <w:spacing w:val="-1"/>
          <w:sz w:val="22"/>
          <w:szCs w:val="22"/>
        </w:rPr>
        <w:t>q</w:t>
      </w:r>
      <w:r w:rsidRPr="007519A1">
        <w:rPr>
          <w:spacing w:val="1"/>
          <w:sz w:val="22"/>
          <w:szCs w:val="22"/>
        </w:rPr>
        <w:t>u</w:t>
      </w:r>
      <w:r w:rsidRPr="007519A1">
        <w:rPr>
          <w:sz w:val="22"/>
          <w:szCs w:val="22"/>
        </w:rPr>
        <w:t>i</w:t>
      </w:r>
      <w:r w:rsidRPr="007519A1">
        <w:rPr>
          <w:spacing w:val="-3"/>
          <w:sz w:val="22"/>
          <w:szCs w:val="22"/>
        </w:rPr>
        <w:t>v</w:t>
      </w:r>
      <w:r w:rsidRPr="007519A1">
        <w:rPr>
          <w:spacing w:val="1"/>
          <w:sz w:val="22"/>
          <w:szCs w:val="22"/>
        </w:rPr>
        <w:t>a</w:t>
      </w:r>
      <w:r w:rsidRPr="007519A1">
        <w:rPr>
          <w:sz w:val="22"/>
          <w:szCs w:val="22"/>
        </w:rPr>
        <w:t>lerá</w:t>
      </w:r>
      <w:r w:rsidRPr="007519A1">
        <w:rPr>
          <w:spacing w:val="25"/>
          <w:sz w:val="22"/>
          <w:szCs w:val="22"/>
        </w:rPr>
        <w:t xml:space="preserve"> </w:t>
      </w:r>
      <w:r w:rsidRPr="007519A1">
        <w:rPr>
          <w:sz w:val="22"/>
          <w:szCs w:val="22"/>
        </w:rPr>
        <w:t>à</w:t>
      </w:r>
      <w:r w:rsidRPr="007519A1">
        <w:rPr>
          <w:spacing w:val="25"/>
          <w:sz w:val="22"/>
          <w:szCs w:val="22"/>
        </w:rPr>
        <w:t xml:space="preserve"> </w:t>
      </w:r>
      <w:r w:rsidRPr="007519A1">
        <w:rPr>
          <w:spacing w:val="1"/>
          <w:sz w:val="22"/>
          <w:szCs w:val="22"/>
        </w:rPr>
        <w:t>p</w:t>
      </w:r>
      <w:r w:rsidRPr="007519A1">
        <w:rPr>
          <w:spacing w:val="-1"/>
          <w:sz w:val="22"/>
          <w:szCs w:val="22"/>
        </w:rPr>
        <w:t>o</w:t>
      </w:r>
      <w:r w:rsidRPr="007519A1">
        <w:rPr>
          <w:spacing w:val="1"/>
          <w:sz w:val="22"/>
          <w:szCs w:val="22"/>
        </w:rPr>
        <w:t>n</w:t>
      </w:r>
      <w:r w:rsidRPr="007519A1">
        <w:rPr>
          <w:sz w:val="22"/>
          <w:szCs w:val="22"/>
        </w:rPr>
        <w:t>t</w:t>
      </w:r>
      <w:r w:rsidRPr="007519A1">
        <w:rPr>
          <w:spacing w:val="1"/>
          <w:sz w:val="22"/>
          <w:szCs w:val="22"/>
        </w:rPr>
        <w:t>ua</w:t>
      </w:r>
      <w:r w:rsidRPr="007519A1">
        <w:rPr>
          <w:spacing w:val="-2"/>
          <w:sz w:val="22"/>
          <w:szCs w:val="22"/>
        </w:rPr>
        <w:t>ç</w:t>
      </w:r>
      <w:r w:rsidRPr="007519A1">
        <w:rPr>
          <w:spacing w:val="1"/>
          <w:sz w:val="22"/>
          <w:szCs w:val="22"/>
        </w:rPr>
        <w:t>ã</w:t>
      </w:r>
      <w:r w:rsidRPr="007519A1">
        <w:rPr>
          <w:sz w:val="22"/>
          <w:szCs w:val="22"/>
        </w:rPr>
        <w:t>o</w:t>
      </w:r>
      <w:r w:rsidRPr="007519A1">
        <w:rPr>
          <w:spacing w:val="23"/>
          <w:sz w:val="22"/>
          <w:szCs w:val="22"/>
        </w:rPr>
        <w:t xml:space="preserve"> </w:t>
      </w:r>
      <w:r w:rsidRPr="007519A1">
        <w:rPr>
          <w:spacing w:val="1"/>
          <w:sz w:val="22"/>
          <w:szCs w:val="22"/>
        </w:rPr>
        <w:t>má</w:t>
      </w:r>
      <w:r w:rsidRPr="007519A1">
        <w:rPr>
          <w:spacing w:val="-2"/>
          <w:sz w:val="22"/>
          <w:szCs w:val="22"/>
        </w:rPr>
        <w:t>x</w:t>
      </w:r>
      <w:r w:rsidRPr="007519A1">
        <w:rPr>
          <w:sz w:val="22"/>
          <w:szCs w:val="22"/>
        </w:rPr>
        <w:t>i</w:t>
      </w:r>
      <w:r w:rsidRPr="007519A1">
        <w:rPr>
          <w:spacing w:val="1"/>
          <w:sz w:val="22"/>
          <w:szCs w:val="22"/>
        </w:rPr>
        <w:t>m</w:t>
      </w:r>
      <w:r w:rsidRPr="007519A1">
        <w:rPr>
          <w:sz w:val="22"/>
          <w:szCs w:val="22"/>
        </w:rPr>
        <w:t>a</w:t>
      </w:r>
      <w:r w:rsidRPr="007519A1">
        <w:rPr>
          <w:spacing w:val="23"/>
          <w:sz w:val="22"/>
          <w:szCs w:val="22"/>
        </w:rPr>
        <w:t xml:space="preserve"> </w:t>
      </w:r>
      <w:r w:rsidRPr="007519A1">
        <w:rPr>
          <w:spacing w:val="-1"/>
          <w:sz w:val="22"/>
          <w:szCs w:val="22"/>
        </w:rPr>
        <w:t>d</w:t>
      </w:r>
      <w:r w:rsidRPr="007519A1">
        <w:rPr>
          <w:sz w:val="22"/>
          <w:szCs w:val="22"/>
        </w:rPr>
        <w:t>e 30</w:t>
      </w:r>
      <w:r w:rsidRPr="007519A1">
        <w:rPr>
          <w:spacing w:val="1"/>
          <w:position w:val="-1"/>
          <w:sz w:val="22"/>
          <w:szCs w:val="22"/>
        </w:rPr>
        <w:t xml:space="preserve"> </w:t>
      </w:r>
      <w:r w:rsidRPr="007519A1">
        <w:rPr>
          <w:position w:val="-1"/>
          <w:sz w:val="22"/>
          <w:szCs w:val="22"/>
        </w:rPr>
        <w:t xml:space="preserve">(trinta) </w:t>
      </w:r>
      <w:r w:rsidRPr="007519A1">
        <w:rPr>
          <w:spacing w:val="-2"/>
          <w:position w:val="-1"/>
          <w:sz w:val="22"/>
          <w:szCs w:val="22"/>
        </w:rPr>
        <w:t>p</w:t>
      </w:r>
      <w:r w:rsidRPr="007519A1">
        <w:rPr>
          <w:spacing w:val="1"/>
          <w:position w:val="-1"/>
          <w:sz w:val="22"/>
          <w:szCs w:val="22"/>
        </w:rPr>
        <w:t>on</w:t>
      </w:r>
      <w:r w:rsidRPr="007519A1">
        <w:rPr>
          <w:spacing w:val="-2"/>
          <w:position w:val="-1"/>
          <w:sz w:val="22"/>
          <w:szCs w:val="22"/>
        </w:rPr>
        <w:t>t</w:t>
      </w:r>
      <w:r w:rsidRPr="007519A1">
        <w:rPr>
          <w:spacing w:val="1"/>
          <w:position w:val="-1"/>
          <w:sz w:val="22"/>
          <w:szCs w:val="22"/>
        </w:rPr>
        <w:t>o</w:t>
      </w:r>
      <w:r w:rsidRPr="007519A1">
        <w:rPr>
          <w:position w:val="-1"/>
          <w:sz w:val="22"/>
          <w:szCs w:val="22"/>
        </w:rPr>
        <w:t>s</w:t>
      </w:r>
      <w:r w:rsidRPr="007519A1">
        <w:rPr>
          <w:spacing w:val="-2"/>
          <w:position w:val="-1"/>
          <w:sz w:val="22"/>
          <w:szCs w:val="22"/>
        </w:rPr>
        <w:t xml:space="preserve"> </w:t>
      </w:r>
      <w:r w:rsidRPr="007519A1">
        <w:rPr>
          <w:position w:val="-1"/>
          <w:sz w:val="22"/>
          <w:szCs w:val="22"/>
        </w:rPr>
        <w:t>e</w:t>
      </w:r>
      <w:r w:rsidRPr="007519A1">
        <w:rPr>
          <w:spacing w:val="1"/>
          <w:position w:val="-1"/>
          <w:sz w:val="22"/>
          <w:szCs w:val="22"/>
        </w:rPr>
        <w:t xml:space="preserve"> </w:t>
      </w:r>
      <w:r w:rsidRPr="007519A1">
        <w:rPr>
          <w:position w:val="-1"/>
          <w:sz w:val="22"/>
          <w:szCs w:val="22"/>
        </w:rPr>
        <w:t>s</w:t>
      </w:r>
      <w:r w:rsidRPr="007519A1">
        <w:rPr>
          <w:spacing w:val="1"/>
          <w:position w:val="-1"/>
          <w:sz w:val="22"/>
          <w:szCs w:val="22"/>
        </w:rPr>
        <w:t>e</w:t>
      </w:r>
      <w:r w:rsidRPr="007519A1">
        <w:rPr>
          <w:position w:val="-1"/>
          <w:sz w:val="22"/>
          <w:szCs w:val="22"/>
        </w:rPr>
        <w:t>rá</w:t>
      </w:r>
      <w:r w:rsidRPr="007519A1">
        <w:rPr>
          <w:spacing w:val="-2"/>
          <w:position w:val="-1"/>
          <w:sz w:val="22"/>
          <w:szCs w:val="22"/>
        </w:rPr>
        <w:t xml:space="preserve"> </w:t>
      </w:r>
      <w:r w:rsidRPr="007519A1">
        <w:rPr>
          <w:position w:val="-1"/>
          <w:sz w:val="22"/>
          <w:szCs w:val="22"/>
        </w:rPr>
        <w:t>o</w:t>
      </w:r>
      <w:r w:rsidRPr="007519A1">
        <w:rPr>
          <w:spacing w:val="1"/>
          <w:position w:val="-1"/>
          <w:sz w:val="22"/>
          <w:szCs w:val="22"/>
        </w:rPr>
        <w:t xml:space="preserve"> </w:t>
      </w:r>
      <w:r w:rsidRPr="007519A1">
        <w:rPr>
          <w:position w:val="-1"/>
          <w:sz w:val="22"/>
          <w:szCs w:val="22"/>
        </w:rPr>
        <w:t>res</w:t>
      </w:r>
      <w:r w:rsidRPr="007519A1">
        <w:rPr>
          <w:spacing w:val="1"/>
          <w:position w:val="-1"/>
          <w:sz w:val="22"/>
          <w:szCs w:val="22"/>
        </w:rPr>
        <w:t>u</w:t>
      </w:r>
      <w:r w:rsidRPr="007519A1">
        <w:rPr>
          <w:position w:val="-1"/>
          <w:sz w:val="22"/>
          <w:szCs w:val="22"/>
        </w:rPr>
        <w:t>l</w:t>
      </w:r>
      <w:r w:rsidRPr="007519A1">
        <w:rPr>
          <w:spacing w:val="-2"/>
          <w:position w:val="-1"/>
          <w:sz w:val="22"/>
          <w:szCs w:val="22"/>
        </w:rPr>
        <w:t>t</w:t>
      </w:r>
      <w:r w:rsidRPr="007519A1">
        <w:rPr>
          <w:spacing w:val="1"/>
          <w:position w:val="-1"/>
          <w:sz w:val="22"/>
          <w:szCs w:val="22"/>
        </w:rPr>
        <w:t>ad</w:t>
      </w:r>
      <w:r w:rsidRPr="007519A1">
        <w:rPr>
          <w:position w:val="-1"/>
          <w:sz w:val="22"/>
          <w:szCs w:val="22"/>
        </w:rPr>
        <w:t>o</w:t>
      </w:r>
      <w:r w:rsidRPr="007519A1">
        <w:rPr>
          <w:spacing w:val="-1"/>
          <w:position w:val="-1"/>
          <w:sz w:val="22"/>
          <w:szCs w:val="22"/>
        </w:rPr>
        <w:t xml:space="preserve"> </w:t>
      </w:r>
      <w:r w:rsidRPr="007519A1">
        <w:rPr>
          <w:spacing w:val="1"/>
          <w:position w:val="-1"/>
          <w:sz w:val="22"/>
          <w:szCs w:val="22"/>
        </w:rPr>
        <w:t>d</w:t>
      </w:r>
      <w:r w:rsidRPr="007519A1">
        <w:rPr>
          <w:position w:val="-1"/>
          <w:sz w:val="22"/>
          <w:szCs w:val="22"/>
        </w:rPr>
        <w:t>a</w:t>
      </w:r>
      <w:r w:rsidRPr="007519A1">
        <w:rPr>
          <w:spacing w:val="-1"/>
          <w:position w:val="-1"/>
          <w:sz w:val="22"/>
          <w:szCs w:val="22"/>
        </w:rPr>
        <w:t xml:space="preserve"> a</w:t>
      </w:r>
      <w:r w:rsidRPr="007519A1">
        <w:rPr>
          <w:spacing w:val="1"/>
          <w:position w:val="-1"/>
          <w:sz w:val="22"/>
          <w:szCs w:val="22"/>
        </w:rPr>
        <w:t>p</w:t>
      </w:r>
      <w:r w:rsidRPr="007519A1">
        <w:rPr>
          <w:position w:val="-1"/>
          <w:sz w:val="22"/>
          <w:szCs w:val="22"/>
        </w:rPr>
        <w:t>l</w:t>
      </w:r>
      <w:r w:rsidRPr="007519A1">
        <w:rPr>
          <w:spacing w:val="-1"/>
          <w:position w:val="-1"/>
          <w:sz w:val="22"/>
          <w:szCs w:val="22"/>
        </w:rPr>
        <w:t>i</w:t>
      </w:r>
      <w:r w:rsidRPr="007519A1">
        <w:rPr>
          <w:position w:val="-1"/>
          <w:sz w:val="22"/>
          <w:szCs w:val="22"/>
        </w:rPr>
        <w:t>c</w:t>
      </w:r>
      <w:r w:rsidRPr="007519A1">
        <w:rPr>
          <w:spacing w:val="1"/>
          <w:position w:val="-1"/>
          <w:sz w:val="22"/>
          <w:szCs w:val="22"/>
        </w:rPr>
        <w:t>a</w:t>
      </w:r>
      <w:r w:rsidRPr="007519A1">
        <w:rPr>
          <w:position w:val="-1"/>
          <w:sz w:val="22"/>
          <w:szCs w:val="22"/>
        </w:rPr>
        <w:t>ç</w:t>
      </w:r>
      <w:r w:rsidRPr="007519A1">
        <w:rPr>
          <w:spacing w:val="1"/>
          <w:position w:val="-1"/>
          <w:sz w:val="22"/>
          <w:szCs w:val="22"/>
        </w:rPr>
        <w:t>ã</w:t>
      </w:r>
      <w:r w:rsidRPr="007519A1">
        <w:rPr>
          <w:position w:val="-1"/>
          <w:sz w:val="22"/>
          <w:szCs w:val="22"/>
        </w:rPr>
        <w:t>o</w:t>
      </w:r>
      <w:r w:rsidRPr="007519A1">
        <w:rPr>
          <w:spacing w:val="-1"/>
          <w:position w:val="-1"/>
          <w:sz w:val="22"/>
          <w:szCs w:val="22"/>
        </w:rPr>
        <w:t xml:space="preserve"> </w:t>
      </w:r>
      <w:r w:rsidRPr="007519A1">
        <w:rPr>
          <w:spacing w:val="1"/>
          <w:position w:val="-1"/>
          <w:sz w:val="22"/>
          <w:szCs w:val="22"/>
        </w:rPr>
        <w:t>d</w:t>
      </w:r>
      <w:r w:rsidRPr="007519A1">
        <w:rPr>
          <w:position w:val="-1"/>
          <w:sz w:val="22"/>
          <w:szCs w:val="22"/>
        </w:rPr>
        <w:t>a</w:t>
      </w:r>
      <w:r w:rsidRPr="007519A1">
        <w:rPr>
          <w:spacing w:val="6"/>
          <w:position w:val="-1"/>
          <w:sz w:val="22"/>
          <w:szCs w:val="22"/>
        </w:rPr>
        <w:t xml:space="preserve"> </w:t>
      </w:r>
      <w:r w:rsidRPr="007519A1">
        <w:rPr>
          <w:spacing w:val="-2"/>
          <w:position w:val="-1"/>
          <w:sz w:val="22"/>
          <w:szCs w:val="22"/>
        </w:rPr>
        <w:t>s</w:t>
      </w:r>
      <w:r w:rsidRPr="007519A1">
        <w:rPr>
          <w:spacing w:val="1"/>
          <w:position w:val="-1"/>
          <w:sz w:val="22"/>
          <w:szCs w:val="22"/>
        </w:rPr>
        <w:t>e</w:t>
      </w:r>
      <w:r w:rsidRPr="007519A1">
        <w:rPr>
          <w:spacing w:val="-1"/>
          <w:position w:val="-1"/>
          <w:sz w:val="22"/>
          <w:szCs w:val="22"/>
        </w:rPr>
        <w:t>g</w:t>
      </w:r>
      <w:r w:rsidRPr="007519A1">
        <w:rPr>
          <w:spacing w:val="1"/>
          <w:position w:val="-1"/>
          <w:sz w:val="22"/>
          <w:szCs w:val="22"/>
        </w:rPr>
        <w:t>u</w:t>
      </w:r>
      <w:r w:rsidRPr="007519A1">
        <w:rPr>
          <w:position w:val="-1"/>
          <w:sz w:val="22"/>
          <w:szCs w:val="22"/>
        </w:rPr>
        <w:t>in</w:t>
      </w:r>
      <w:r w:rsidRPr="007519A1">
        <w:rPr>
          <w:spacing w:val="1"/>
          <w:position w:val="-1"/>
          <w:sz w:val="22"/>
          <w:szCs w:val="22"/>
        </w:rPr>
        <w:t>t</w:t>
      </w:r>
      <w:r w:rsidRPr="007519A1">
        <w:rPr>
          <w:position w:val="-1"/>
          <w:sz w:val="22"/>
          <w:szCs w:val="22"/>
        </w:rPr>
        <w:t>e f</w:t>
      </w:r>
      <w:r w:rsidRPr="007519A1">
        <w:rPr>
          <w:spacing w:val="-1"/>
          <w:position w:val="-1"/>
          <w:sz w:val="22"/>
          <w:szCs w:val="22"/>
        </w:rPr>
        <w:t>ór</w:t>
      </w:r>
      <w:r w:rsidRPr="007519A1">
        <w:rPr>
          <w:spacing w:val="1"/>
          <w:position w:val="-1"/>
          <w:sz w:val="22"/>
          <w:szCs w:val="22"/>
        </w:rPr>
        <w:t>mu</w:t>
      </w:r>
      <w:r w:rsidRPr="007519A1">
        <w:rPr>
          <w:position w:val="-1"/>
          <w:sz w:val="22"/>
          <w:szCs w:val="22"/>
        </w:rPr>
        <w:t>l</w:t>
      </w:r>
      <w:r w:rsidRPr="007519A1">
        <w:rPr>
          <w:spacing w:val="1"/>
          <w:position w:val="-1"/>
          <w:sz w:val="22"/>
          <w:szCs w:val="22"/>
        </w:rPr>
        <w:t>a</w:t>
      </w:r>
      <w:r w:rsidRPr="007519A1">
        <w:rPr>
          <w:position w:val="-1"/>
          <w:sz w:val="22"/>
          <w:szCs w:val="22"/>
        </w:rPr>
        <w:t>:</w:t>
      </w:r>
    </w:p>
    <w:p w:rsidR="007519A1" w:rsidRPr="007519A1" w:rsidRDefault="007519A1" w:rsidP="00105130">
      <w:pPr>
        <w:widowControl w:val="0"/>
        <w:autoSpaceDE w:val="0"/>
        <w:autoSpaceDN w:val="0"/>
        <w:adjustRightInd w:val="0"/>
        <w:spacing w:after="240" w:line="200" w:lineRule="exact"/>
        <w:rPr>
          <w:sz w:val="22"/>
          <w:szCs w:val="22"/>
        </w:rPr>
      </w:pPr>
    </w:p>
    <w:p w:rsidR="007519A1" w:rsidRPr="007519A1" w:rsidRDefault="007519A1" w:rsidP="007519A1">
      <w:pPr>
        <w:widowControl w:val="0"/>
        <w:autoSpaceDE w:val="0"/>
        <w:autoSpaceDN w:val="0"/>
        <w:adjustRightInd w:val="0"/>
        <w:spacing w:before="120" w:after="120"/>
        <w:ind w:right="-76"/>
        <w:rPr>
          <w:sz w:val="22"/>
          <w:szCs w:val="22"/>
        </w:rPr>
      </w:pPr>
      <w:r w:rsidRPr="007519A1">
        <w:rPr>
          <w:b/>
          <w:bCs/>
          <w:sz w:val="22"/>
          <w:szCs w:val="22"/>
        </w:rPr>
        <w:t xml:space="preserve">PPE = </w:t>
      </w:r>
      <w:r w:rsidRPr="007519A1">
        <w:rPr>
          <w:b/>
          <w:bCs/>
          <w:spacing w:val="-1"/>
          <w:sz w:val="22"/>
          <w:szCs w:val="22"/>
        </w:rPr>
        <w:t>(V</w:t>
      </w:r>
      <w:r w:rsidRPr="007519A1">
        <w:rPr>
          <w:b/>
          <w:bCs/>
          <w:spacing w:val="-1"/>
          <w:sz w:val="22"/>
          <w:szCs w:val="22"/>
          <w:vertAlign w:val="subscript"/>
        </w:rPr>
        <w:t xml:space="preserve">0 </w:t>
      </w:r>
      <w:r w:rsidRPr="007519A1">
        <w:rPr>
          <w:b/>
          <w:bCs/>
          <w:spacing w:val="-1"/>
          <w:sz w:val="22"/>
          <w:szCs w:val="22"/>
        </w:rPr>
        <w:t>X 30 / VPL)</w:t>
      </w:r>
      <w:r w:rsidRPr="007519A1">
        <w:rPr>
          <w:b/>
          <w:bCs/>
          <w:sz w:val="22"/>
          <w:szCs w:val="22"/>
        </w:rPr>
        <w:t xml:space="preserve">  </w:t>
      </w:r>
      <w:r w:rsidRPr="007519A1">
        <w:rPr>
          <w:sz w:val="22"/>
          <w:szCs w:val="22"/>
        </w:rPr>
        <w:t>Em</w:t>
      </w:r>
      <w:r w:rsidRPr="007519A1">
        <w:rPr>
          <w:spacing w:val="1"/>
          <w:sz w:val="22"/>
          <w:szCs w:val="22"/>
        </w:rPr>
        <w:t xml:space="preserve"> </w:t>
      </w:r>
      <w:r w:rsidRPr="007519A1">
        <w:rPr>
          <w:spacing w:val="-1"/>
          <w:sz w:val="22"/>
          <w:szCs w:val="22"/>
        </w:rPr>
        <w:t>q</w:t>
      </w:r>
      <w:r w:rsidRPr="007519A1">
        <w:rPr>
          <w:spacing w:val="1"/>
          <w:sz w:val="22"/>
          <w:szCs w:val="22"/>
        </w:rPr>
        <w:t>u</w:t>
      </w:r>
      <w:r w:rsidRPr="007519A1">
        <w:rPr>
          <w:spacing w:val="-1"/>
          <w:sz w:val="22"/>
          <w:szCs w:val="22"/>
        </w:rPr>
        <w:t>e</w:t>
      </w:r>
      <w:r w:rsidRPr="007519A1">
        <w:rPr>
          <w:sz w:val="22"/>
          <w:szCs w:val="22"/>
        </w:rPr>
        <w:t>:</w:t>
      </w:r>
    </w:p>
    <w:p w:rsidR="007519A1" w:rsidRPr="007519A1" w:rsidRDefault="007519A1" w:rsidP="007519A1">
      <w:pPr>
        <w:widowControl w:val="0"/>
        <w:autoSpaceDE w:val="0"/>
        <w:autoSpaceDN w:val="0"/>
        <w:adjustRightInd w:val="0"/>
        <w:spacing w:before="120" w:after="120"/>
        <w:ind w:right="-20"/>
        <w:rPr>
          <w:sz w:val="22"/>
          <w:szCs w:val="22"/>
        </w:rPr>
      </w:pPr>
      <w:r w:rsidRPr="007519A1">
        <w:rPr>
          <w:b/>
          <w:bCs/>
          <w:spacing w:val="1"/>
          <w:sz w:val="22"/>
          <w:szCs w:val="22"/>
        </w:rPr>
        <w:t>PP</w:t>
      </w:r>
      <w:r w:rsidRPr="007519A1">
        <w:rPr>
          <w:b/>
          <w:bCs/>
          <w:sz w:val="22"/>
          <w:szCs w:val="22"/>
        </w:rPr>
        <w:t>E</w:t>
      </w:r>
      <w:r w:rsidRPr="007519A1">
        <w:rPr>
          <w:b/>
          <w:bCs/>
          <w:spacing w:val="1"/>
          <w:sz w:val="22"/>
          <w:szCs w:val="22"/>
        </w:rPr>
        <w:t xml:space="preserve"> </w:t>
      </w:r>
      <w:r w:rsidRPr="007519A1">
        <w:rPr>
          <w:b/>
          <w:bCs/>
          <w:sz w:val="22"/>
          <w:szCs w:val="22"/>
        </w:rPr>
        <w:t xml:space="preserve">= </w:t>
      </w:r>
      <w:r w:rsidRPr="007519A1">
        <w:rPr>
          <w:sz w:val="22"/>
          <w:szCs w:val="22"/>
        </w:rPr>
        <w:t>P</w:t>
      </w:r>
      <w:r w:rsidRPr="007519A1">
        <w:rPr>
          <w:spacing w:val="-1"/>
          <w:sz w:val="22"/>
          <w:szCs w:val="22"/>
        </w:rPr>
        <w:t>o</w:t>
      </w:r>
      <w:r w:rsidRPr="007519A1">
        <w:rPr>
          <w:spacing w:val="1"/>
          <w:sz w:val="22"/>
          <w:szCs w:val="22"/>
        </w:rPr>
        <w:t>n</w:t>
      </w:r>
      <w:r w:rsidRPr="007519A1">
        <w:rPr>
          <w:sz w:val="22"/>
          <w:szCs w:val="22"/>
        </w:rPr>
        <w:t>t</w:t>
      </w:r>
      <w:r w:rsidRPr="007519A1">
        <w:rPr>
          <w:spacing w:val="-1"/>
          <w:sz w:val="22"/>
          <w:szCs w:val="22"/>
        </w:rPr>
        <w:t>u</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w:t>
      </w:r>
      <w:r w:rsidRPr="007519A1">
        <w:rPr>
          <w:spacing w:val="1"/>
          <w:sz w:val="22"/>
          <w:szCs w:val="22"/>
        </w:rPr>
        <w:t>P</w:t>
      </w:r>
      <w:r w:rsidRPr="007519A1">
        <w:rPr>
          <w:sz w:val="22"/>
          <w:szCs w:val="22"/>
        </w:rPr>
        <w:t>ro</w:t>
      </w:r>
      <w:r w:rsidRPr="007519A1">
        <w:rPr>
          <w:spacing w:val="-1"/>
          <w:sz w:val="22"/>
          <w:szCs w:val="22"/>
        </w:rPr>
        <w:t>po</w:t>
      </w:r>
      <w:r w:rsidRPr="007519A1">
        <w:rPr>
          <w:sz w:val="22"/>
          <w:szCs w:val="22"/>
        </w:rPr>
        <w:t>sta</w:t>
      </w:r>
      <w:r w:rsidRPr="007519A1">
        <w:rPr>
          <w:spacing w:val="1"/>
          <w:sz w:val="22"/>
          <w:szCs w:val="22"/>
        </w:rPr>
        <w:t xml:space="preserve"> E</w:t>
      </w:r>
      <w:r w:rsidRPr="007519A1">
        <w:rPr>
          <w:sz w:val="22"/>
          <w:szCs w:val="22"/>
        </w:rPr>
        <w:t>c</w:t>
      </w:r>
      <w:r w:rsidRPr="007519A1">
        <w:rPr>
          <w:spacing w:val="-1"/>
          <w:sz w:val="22"/>
          <w:szCs w:val="22"/>
        </w:rPr>
        <w:t>o</w:t>
      </w:r>
      <w:r w:rsidRPr="007519A1">
        <w:rPr>
          <w:spacing w:val="1"/>
          <w:sz w:val="22"/>
          <w:szCs w:val="22"/>
        </w:rPr>
        <w:t>n</w:t>
      </w:r>
      <w:r w:rsidRPr="007519A1">
        <w:rPr>
          <w:spacing w:val="-1"/>
          <w:sz w:val="22"/>
          <w:szCs w:val="22"/>
        </w:rPr>
        <w:t>ô</w:t>
      </w:r>
      <w:r w:rsidRPr="007519A1">
        <w:rPr>
          <w:spacing w:val="1"/>
          <w:sz w:val="22"/>
          <w:szCs w:val="22"/>
        </w:rPr>
        <w:t>m</w:t>
      </w:r>
      <w:r w:rsidRPr="007519A1">
        <w:rPr>
          <w:sz w:val="22"/>
          <w:szCs w:val="22"/>
        </w:rPr>
        <w:t>ica</w:t>
      </w:r>
    </w:p>
    <w:p w:rsidR="007519A1" w:rsidRPr="007519A1" w:rsidRDefault="007519A1" w:rsidP="007519A1">
      <w:pPr>
        <w:widowControl w:val="0"/>
        <w:autoSpaceDE w:val="0"/>
        <w:autoSpaceDN w:val="0"/>
        <w:adjustRightInd w:val="0"/>
        <w:spacing w:before="120" w:after="120"/>
        <w:ind w:right="54"/>
        <w:rPr>
          <w:sz w:val="22"/>
          <w:szCs w:val="22"/>
        </w:rPr>
      </w:pPr>
      <w:r w:rsidRPr="007519A1">
        <w:rPr>
          <w:b/>
          <w:bCs/>
          <w:spacing w:val="-1"/>
          <w:sz w:val="22"/>
          <w:szCs w:val="22"/>
        </w:rPr>
        <w:t>V</w:t>
      </w:r>
      <w:r w:rsidRPr="007519A1">
        <w:rPr>
          <w:b/>
          <w:bCs/>
          <w:spacing w:val="-1"/>
          <w:sz w:val="22"/>
          <w:szCs w:val="22"/>
          <w:vertAlign w:val="subscript"/>
        </w:rPr>
        <w:t xml:space="preserve">0 </w:t>
      </w:r>
      <w:r w:rsidRPr="007519A1">
        <w:rPr>
          <w:b/>
          <w:bCs/>
          <w:sz w:val="22"/>
          <w:szCs w:val="22"/>
        </w:rPr>
        <w:t xml:space="preserve">  </w:t>
      </w:r>
      <w:r w:rsidRPr="007519A1">
        <w:rPr>
          <w:b/>
          <w:bCs/>
          <w:spacing w:val="16"/>
          <w:sz w:val="22"/>
          <w:szCs w:val="22"/>
        </w:rPr>
        <w:t xml:space="preserve"> </w:t>
      </w:r>
      <w:r w:rsidRPr="007519A1">
        <w:rPr>
          <w:b/>
          <w:bCs/>
          <w:sz w:val="22"/>
          <w:szCs w:val="22"/>
        </w:rPr>
        <w:t xml:space="preserve">= </w:t>
      </w:r>
      <w:r w:rsidRPr="007519A1">
        <w:rPr>
          <w:sz w:val="22"/>
          <w:szCs w:val="22"/>
        </w:rPr>
        <w:t>V</w:t>
      </w:r>
      <w:r w:rsidRPr="007519A1">
        <w:rPr>
          <w:spacing w:val="1"/>
          <w:sz w:val="22"/>
          <w:szCs w:val="22"/>
        </w:rPr>
        <w:t>a</w:t>
      </w:r>
      <w:r w:rsidRPr="007519A1">
        <w:rPr>
          <w:sz w:val="22"/>
          <w:szCs w:val="22"/>
        </w:rPr>
        <w:t>lor</w:t>
      </w:r>
      <w:r w:rsidRPr="007519A1">
        <w:rPr>
          <w:spacing w:val="15"/>
          <w:sz w:val="22"/>
          <w:szCs w:val="22"/>
        </w:rPr>
        <w:t xml:space="preserve"> </w:t>
      </w:r>
      <w:r w:rsidRPr="007519A1">
        <w:rPr>
          <w:spacing w:val="1"/>
          <w:sz w:val="22"/>
          <w:szCs w:val="22"/>
        </w:rPr>
        <w:t>Orçado pela Administração</w:t>
      </w:r>
    </w:p>
    <w:p w:rsidR="007519A1" w:rsidRPr="007519A1" w:rsidRDefault="007519A1" w:rsidP="007519A1">
      <w:pPr>
        <w:widowControl w:val="0"/>
        <w:autoSpaceDE w:val="0"/>
        <w:autoSpaceDN w:val="0"/>
        <w:adjustRightInd w:val="0"/>
        <w:spacing w:before="80" w:after="80"/>
        <w:ind w:right="-23"/>
        <w:rPr>
          <w:bCs/>
          <w:sz w:val="22"/>
          <w:szCs w:val="22"/>
        </w:rPr>
      </w:pPr>
      <w:r w:rsidRPr="007519A1">
        <w:rPr>
          <w:b/>
          <w:bCs/>
          <w:sz w:val="22"/>
          <w:szCs w:val="22"/>
        </w:rPr>
        <w:t>VPL</w:t>
      </w:r>
      <w:r w:rsidRPr="007519A1">
        <w:rPr>
          <w:b/>
          <w:bCs/>
          <w:spacing w:val="1"/>
          <w:sz w:val="22"/>
          <w:szCs w:val="22"/>
        </w:rPr>
        <w:t xml:space="preserve"> </w:t>
      </w:r>
      <w:r w:rsidRPr="007519A1">
        <w:rPr>
          <w:b/>
          <w:bCs/>
          <w:sz w:val="22"/>
          <w:szCs w:val="22"/>
        </w:rPr>
        <w:t xml:space="preserve">= </w:t>
      </w:r>
      <w:r w:rsidRPr="007519A1">
        <w:rPr>
          <w:bCs/>
          <w:sz w:val="22"/>
          <w:szCs w:val="22"/>
        </w:rPr>
        <w:t>Valor Proposto pelo Licitante</w:t>
      </w:r>
    </w:p>
    <w:p w:rsidR="007519A1" w:rsidRPr="007519A1" w:rsidRDefault="007519A1" w:rsidP="007519A1">
      <w:pPr>
        <w:widowControl w:val="0"/>
        <w:autoSpaceDE w:val="0"/>
        <w:autoSpaceDN w:val="0"/>
        <w:adjustRightInd w:val="0"/>
        <w:spacing w:before="80" w:after="80"/>
        <w:ind w:right="-23"/>
        <w:rPr>
          <w:sz w:val="22"/>
          <w:szCs w:val="22"/>
        </w:rPr>
      </w:pPr>
      <w:r w:rsidRPr="007519A1">
        <w:rPr>
          <w:b/>
          <w:bCs/>
          <w:sz w:val="22"/>
          <w:szCs w:val="22"/>
        </w:rPr>
        <w:t xml:space="preserve">30  </w:t>
      </w:r>
      <w:r w:rsidRPr="007519A1">
        <w:rPr>
          <w:bCs/>
          <w:sz w:val="22"/>
          <w:szCs w:val="22"/>
        </w:rPr>
        <w:t xml:space="preserve">  = Peso máximo da proposta</w:t>
      </w:r>
    </w:p>
    <w:p w:rsidR="007519A1" w:rsidRPr="007519A1" w:rsidRDefault="007519A1" w:rsidP="007519A1">
      <w:pPr>
        <w:widowControl w:val="0"/>
        <w:autoSpaceDE w:val="0"/>
        <w:autoSpaceDN w:val="0"/>
        <w:adjustRightInd w:val="0"/>
        <w:spacing w:before="120" w:after="120" w:line="120" w:lineRule="exact"/>
        <w:rPr>
          <w:sz w:val="22"/>
          <w:szCs w:val="22"/>
        </w:rPr>
      </w:pPr>
    </w:p>
    <w:p w:rsidR="007519A1" w:rsidRPr="007519A1" w:rsidRDefault="007519A1" w:rsidP="007519A1">
      <w:pPr>
        <w:widowControl w:val="0"/>
        <w:autoSpaceDE w:val="0"/>
        <w:autoSpaceDN w:val="0"/>
        <w:adjustRightInd w:val="0"/>
        <w:spacing w:before="120" w:after="120"/>
        <w:ind w:right="-1"/>
        <w:jc w:val="both"/>
        <w:rPr>
          <w:sz w:val="22"/>
          <w:szCs w:val="22"/>
        </w:rPr>
      </w:pPr>
      <w:r>
        <w:rPr>
          <w:b/>
          <w:bCs/>
          <w:spacing w:val="1"/>
          <w:sz w:val="22"/>
          <w:szCs w:val="22"/>
        </w:rPr>
        <w:t>13</w:t>
      </w:r>
      <w:r w:rsidRPr="007519A1">
        <w:rPr>
          <w:b/>
          <w:bCs/>
          <w:spacing w:val="1"/>
          <w:sz w:val="22"/>
          <w:szCs w:val="22"/>
        </w:rPr>
        <w:t xml:space="preserve">.4. </w:t>
      </w:r>
      <w:r w:rsidRPr="007519A1">
        <w:rPr>
          <w:b/>
          <w:bCs/>
          <w:spacing w:val="-3"/>
          <w:sz w:val="22"/>
          <w:szCs w:val="22"/>
        </w:rPr>
        <w:t>Da classificação final da proposta</w:t>
      </w:r>
      <w:r w:rsidRPr="007519A1">
        <w:rPr>
          <w:b/>
          <w:bCs/>
          <w:sz w:val="22"/>
          <w:szCs w:val="22"/>
        </w:rPr>
        <w:t>:</w:t>
      </w:r>
    </w:p>
    <w:p w:rsidR="007519A1" w:rsidRPr="007519A1" w:rsidRDefault="007519A1" w:rsidP="00105130">
      <w:pPr>
        <w:widowControl w:val="0"/>
        <w:autoSpaceDE w:val="0"/>
        <w:autoSpaceDN w:val="0"/>
        <w:adjustRightInd w:val="0"/>
        <w:spacing w:after="240"/>
        <w:ind w:right="-1"/>
        <w:jc w:val="both"/>
        <w:rPr>
          <w:sz w:val="22"/>
          <w:szCs w:val="22"/>
        </w:rPr>
      </w:pPr>
      <w:r>
        <w:rPr>
          <w:spacing w:val="1"/>
          <w:sz w:val="22"/>
          <w:szCs w:val="22"/>
        </w:rPr>
        <w:t>13</w:t>
      </w:r>
      <w:r w:rsidRPr="007519A1">
        <w:rPr>
          <w:spacing w:val="1"/>
          <w:sz w:val="22"/>
          <w:szCs w:val="22"/>
        </w:rPr>
        <w:t xml:space="preserve">.4.1. A proposta técnica e a proposta de preços terão peso máximo de 70 (setenta) e 30 (trinta) pontos, respectivamente. </w:t>
      </w:r>
      <w:r w:rsidRPr="007519A1">
        <w:rPr>
          <w:sz w:val="22"/>
          <w:szCs w:val="22"/>
        </w:rPr>
        <w:t xml:space="preserve">A </w:t>
      </w:r>
      <w:r w:rsidRPr="007519A1">
        <w:rPr>
          <w:spacing w:val="-2"/>
          <w:sz w:val="22"/>
          <w:szCs w:val="22"/>
        </w:rPr>
        <w:t>P</w:t>
      </w:r>
      <w:r w:rsidRPr="007519A1">
        <w:rPr>
          <w:spacing w:val="1"/>
          <w:sz w:val="22"/>
          <w:szCs w:val="22"/>
        </w:rPr>
        <w:t>on</w:t>
      </w:r>
      <w:r w:rsidRPr="007519A1">
        <w:rPr>
          <w:spacing w:val="-2"/>
          <w:sz w:val="22"/>
          <w:szCs w:val="22"/>
        </w:rPr>
        <w:t>t</w:t>
      </w:r>
      <w:r w:rsidRPr="007519A1">
        <w:rPr>
          <w:spacing w:val="1"/>
          <w:sz w:val="22"/>
          <w:szCs w:val="22"/>
        </w:rPr>
        <w:t>u</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 Fin</w:t>
      </w:r>
      <w:r w:rsidRPr="007519A1">
        <w:rPr>
          <w:spacing w:val="1"/>
          <w:sz w:val="22"/>
          <w:szCs w:val="22"/>
        </w:rPr>
        <w:t>a</w:t>
      </w:r>
      <w:r w:rsidRPr="007519A1">
        <w:rPr>
          <w:sz w:val="22"/>
          <w:szCs w:val="22"/>
        </w:rPr>
        <w:t xml:space="preserve">l – PF é </w:t>
      </w:r>
      <w:r w:rsidRPr="007519A1">
        <w:rPr>
          <w:spacing w:val="-1"/>
          <w:sz w:val="22"/>
          <w:szCs w:val="22"/>
        </w:rPr>
        <w:t>q</w:t>
      </w:r>
      <w:r w:rsidRPr="007519A1">
        <w:rPr>
          <w:spacing w:val="1"/>
          <w:sz w:val="22"/>
          <w:szCs w:val="22"/>
        </w:rPr>
        <w:t>u</w:t>
      </w:r>
      <w:r w:rsidRPr="007519A1">
        <w:rPr>
          <w:sz w:val="22"/>
          <w:szCs w:val="22"/>
        </w:rPr>
        <w:t xml:space="preserve">e </w:t>
      </w:r>
      <w:r w:rsidRPr="007519A1">
        <w:rPr>
          <w:spacing w:val="1"/>
          <w:sz w:val="22"/>
          <w:szCs w:val="22"/>
        </w:rPr>
        <w:t>de</w:t>
      </w:r>
      <w:r w:rsidRPr="007519A1">
        <w:rPr>
          <w:sz w:val="22"/>
          <w:szCs w:val="22"/>
        </w:rPr>
        <w:t>t</w:t>
      </w:r>
      <w:r w:rsidRPr="007519A1">
        <w:rPr>
          <w:spacing w:val="1"/>
          <w:sz w:val="22"/>
          <w:szCs w:val="22"/>
        </w:rPr>
        <w:t>e</w:t>
      </w:r>
      <w:r w:rsidRPr="007519A1">
        <w:rPr>
          <w:spacing w:val="-3"/>
          <w:sz w:val="22"/>
          <w:szCs w:val="22"/>
        </w:rPr>
        <w:t>r</w:t>
      </w:r>
      <w:r w:rsidRPr="007519A1">
        <w:rPr>
          <w:spacing w:val="1"/>
          <w:sz w:val="22"/>
          <w:szCs w:val="22"/>
        </w:rPr>
        <w:t>m</w:t>
      </w:r>
      <w:r w:rsidRPr="007519A1">
        <w:rPr>
          <w:sz w:val="22"/>
          <w:szCs w:val="22"/>
        </w:rPr>
        <w:t>in</w:t>
      </w:r>
      <w:r w:rsidRPr="007519A1">
        <w:rPr>
          <w:spacing w:val="1"/>
          <w:sz w:val="22"/>
          <w:szCs w:val="22"/>
        </w:rPr>
        <w:t>a</w:t>
      </w:r>
      <w:r w:rsidRPr="007519A1">
        <w:rPr>
          <w:sz w:val="22"/>
          <w:szCs w:val="22"/>
        </w:rPr>
        <w:t>rá a class</w:t>
      </w:r>
      <w:r w:rsidRPr="007519A1">
        <w:rPr>
          <w:spacing w:val="-2"/>
          <w:sz w:val="22"/>
          <w:szCs w:val="22"/>
        </w:rPr>
        <w:t>i</w:t>
      </w:r>
      <w:r w:rsidRPr="007519A1">
        <w:rPr>
          <w:spacing w:val="3"/>
          <w:sz w:val="22"/>
          <w:szCs w:val="22"/>
        </w:rPr>
        <w:t>f</w:t>
      </w:r>
      <w:r w:rsidRPr="007519A1">
        <w:rPr>
          <w:sz w:val="22"/>
          <w:szCs w:val="22"/>
        </w:rPr>
        <w:t>i</w:t>
      </w:r>
      <w:r w:rsidRPr="007519A1">
        <w:rPr>
          <w:spacing w:val="-3"/>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da</w:t>
      </w:r>
      <w:r w:rsidRPr="007519A1">
        <w:rPr>
          <w:sz w:val="22"/>
          <w:szCs w:val="22"/>
        </w:rPr>
        <w:t xml:space="preserve">s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z w:val="22"/>
          <w:szCs w:val="22"/>
        </w:rPr>
        <w:t>st</w:t>
      </w:r>
      <w:r w:rsidRPr="007519A1">
        <w:rPr>
          <w:spacing w:val="1"/>
          <w:sz w:val="22"/>
          <w:szCs w:val="22"/>
        </w:rPr>
        <w:t>a</w:t>
      </w:r>
      <w:r w:rsidRPr="007519A1">
        <w:rPr>
          <w:spacing w:val="-2"/>
          <w:sz w:val="22"/>
          <w:szCs w:val="22"/>
        </w:rPr>
        <w:t>s</w:t>
      </w:r>
      <w:r w:rsidRPr="007519A1">
        <w:rPr>
          <w:sz w:val="22"/>
          <w:szCs w:val="22"/>
        </w:rPr>
        <w:t>, e s</w:t>
      </w:r>
      <w:r w:rsidRPr="007519A1">
        <w:rPr>
          <w:spacing w:val="1"/>
          <w:sz w:val="22"/>
          <w:szCs w:val="22"/>
        </w:rPr>
        <w:t>e</w:t>
      </w:r>
      <w:r w:rsidRPr="007519A1">
        <w:rPr>
          <w:sz w:val="22"/>
          <w:szCs w:val="22"/>
        </w:rPr>
        <w:t xml:space="preserve">rá </w:t>
      </w:r>
      <w:r w:rsidRPr="007519A1">
        <w:rPr>
          <w:spacing w:val="-1"/>
          <w:sz w:val="22"/>
          <w:szCs w:val="22"/>
        </w:rPr>
        <w:t>o</w:t>
      </w:r>
      <w:r w:rsidRPr="007519A1">
        <w:rPr>
          <w:spacing w:val="1"/>
          <w:sz w:val="22"/>
          <w:szCs w:val="22"/>
        </w:rPr>
        <w:t>b</w:t>
      </w:r>
      <w:r w:rsidRPr="007519A1">
        <w:rPr>
          <w:sz w:val="22"/>
          <w:szCs w:val="22"/>
        </w:rPr>
        <w:t>ti</w:t>
      </w:r>
      <w:r w:rsidRPr="007519A1">
        <w:rPr>
          <w:spacing w:val="1"/>
          <w:sz w:val="22"/>
          <w:szCs w:val="22"/>
        </w:rPr>
        <w:t>d</w:t>
      </w:r>
      <w:r w:rsidRPr="007519A1">
        <w:rPr>
          <w:sz w:val="22"/>
          <w:szCs w:val="22"/>
        </w:rPr>
        <w:t xml:space="preserve">a </w:t>
      </w:r>
      <w:r w:rsidRPr="007519A1">
        <w:rPr>
          <w:spacing w:val="1"/>
          <w:sz w:val="22"/>
          <w:szCs w:val="22"/>
        </w:rPr>
        <w:t>a</w:t>
      </w:r>
      <w:r w:rsidRPr="007519A1">
        <w:rPr>
          <w:sz w:val="22"/>
          <w:szCs w:val="22"/>
        </w:rPr>
        <w:t>tra</w:t>
      </w:r>
      <w:r w:rsidRPr="007519A1">
        <w:rPr>
          <w:spacing w:val="-2"/>
          <w:sz w:val="22"/>
          <w:szCs w:val="22"/>
        </w:rPr>
        <w:t>v</w:t>
      </w:r>
      <w:r w:rsidRPr="007519A1">
        <w:rPr>
          <w:spacing w:val="1"/>
          <w:sz w:val="22"/>
          <w:szCs w:val="22"/>
        </w:rPr>
        <w:t>é</w:t>
      </w:r>
      <w:r w:rsidRPr="007519A1">
        <w:rPr>
          <w:sz w:val="22"/>
          <w:szCs w:val="22"/>
        </w:rPr>
        <w:t xml:space="preserve">s </w:t>
      </w:r>
      <w:r w:rsidRPr="007519A1">
        <w:rPr>
          <w:spacing w:val="1"/>
          <w:sz w:val="22"/>
          <w:szCs w:val="22"/>
        </w:rPr>
        <w:t>d</w:t>
      </w:r>
      <w:r w:rsidRPr="007519A1">
        <w:rPr>
          <w:sz w:val="22"/>
          <w:szCs w:val="22"/>
        </w:rPr>
        <w:t>a s</w:t>
      </w:r>
      <w:r w:rsidRPr="007519A1">
        <w:rPr>
          <w:spacing w:val="-1"/>
          <w:sz w:val="22"/>
          <w:szCs w:val="22"/>
        </w:rPr>
        <w:t>o</w:t>
      </w:r>
      <w:r w:rsidRPr="007519A1">
        <w:rPr>
          <w:spacing w:val="1"/>
          <w:sz w:val="22"/>
          <w:szCs w:val="22"/>
        </w:rPr>
        <w:t>m</w:t>
      </w:r>
      <w:r w:rsidRPr="007519A1">
        <w:rPr>
          <w:sz w:val="22"/>
          <w:szCs w:val="22"/>
        </w:rPr>
        <w:t xml:space="preserve">a </w:t>
      </w:r>
      <w:r w:rsidRPr="007519A1">
        <w:rPr>
          <w:spacing w:val="1"/>
          <w:sz w:val="22"/>
          <w:szCs w:val="22"/>
        </w:rPr>
        <w:t>d</w:t>
      </w:r>
      <w:r w:rsidRPr="007519A1">
        <w:rPr>
          <w:sz w:val="22"/>
          <w:szCs w:val="22"/>
        </w:rPr>
        <w:t xml:space="preserve">a </w:t>
      </w:r>
      <w:r w:rsidRPr="007519A1">
        <w:rPr>
          <w:spacing w:val="-2"/>
          <w:sz w:val="22"/>
          <w:szCs w:val="22"/>
        </w:rPr>
        <w:t>P</w:t>
      </w:r>
      <w:r w:rsidRPr="007519A1">
        <w:rPr>
          <w:spacing w:val="1"/>
          <w:sz w:val="22"/>
          <w:szCs w:val="22"/>
        </w:rPr>
        <w:t>on</w:t>
      </w:r>
      <w:r w:rsidRPr="007519A1">
        <w:rPr>
          <w:spacing w:val="-2"/>
          <w:sz w:val="22"/>
          <w:szCs w:val="22"/>
        </w:rPr>
        <w:t>t</w:t>
      </w:r>
      <w:r w:rsidRPr="007519A1">
        <w:rPr>
          <w:spacing w:val="-1"/>
          <w:sz w:val="22"/>
          <w:szCs w:val="22"/>
        </w:rPr>
        <w:t>u</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w:t>
      </w:r>
      <w:r w:rsidRPr="007519A1">
        <w:rPr>
          <w:sz w:val="22"/>
          <w:szCs w:val="22"/>
        </w:rPr>
        <w:t>a Pr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 xml:space="preserve">a </w:t>
      </w:r>
      <w:r w:rsidRPr="007519A1">
        <w:rPr>
          <w:spacing w:val="2"/>
          <w:sz w:val="22"/>
          <w:szCs w:val="22"/>
        </w:rPr>
        <w:t>T</w:t>
      </w:r>
      <w:r w:rsidRPr="007519A1">
        <w:rPr>
          <w:spacing w:val="-1"/>
          <w:sz w:val="22"/>
          <w:szCs w:val="22"/>
        </w:rPr>
        <w:t>é</w:t>
      </w:r>
      <w:r w:rsidRPr="007519A1">
        <w:rPr>
          <w:sz w:val="22"/>
          <w:szCs w:val="22"/>
        </w:rPr>
        <w:t>c</w:t>
      </w:r>
      <w:r w:rsidRPr="007519A1">
        <w:rPr>
          <w:spacing w:val="1"/>
          <w:sz w:val="22"/>
          <w:szCs w:val="22"/>
        </w:rPr>
        <w:t>n</w:t>
      </w:r>
      <w:r w:rsidRPr="007519A1">
        <w:rPr>
          <w:sz w:val="22"/>
          <w:szCs w:val="22"/>
        </w:rPr>
        <w:t xml:space="preserve">ica – </w:t>
      </w:r>
      <w:r w:rsidRPr="007519A1">
        <w:rPr>
          <w:spacing w:val="-2"/>
          <w:sz w:val="22"/>
          <w:szCs w:val="22"/>
        </w:rPr>
        <w:t>P</w:t>
      </w:r>
      <w:r w:rsidRPr="007519A1">
        <w:rPr>
          <w:sz w:val="22"/>
          <w:szCs w:val="22"/>
        </w:rPr>
        <w:t xml:space="preserve">T </w:t>
      </w:r>
      <w:r w:rsidRPr="007519A1">
        <w:rPr>
          <w:spacing w:val="-2"/>
          <w:sz w:val="22"/>
          <w:szCs w:val="22"/>
        </w:rPr>
        <w:t>c</w:t>
      </w:r>
      <w:r w:rsidRPr="007519A1">
        <w:rPr>
          <w:spacing w:val="1"/>
          <w:sz w:val="22"/>
          <w:szCs w:val="22"/>
        </w:rPr>
        <w:t>o</w:t>
      </w:r>
      <w:r w:rsidRPr="007519A1">
        <w:rPr>
          <w:sz w:val="22"/>
          <w:szCs w:val="22"/>
        </w:rPr>
        <w:t>m a P</w:t>
      </w:r>
      <w:r w:rsidRPr="007519A1">
        <w:rPr>
          <w:spacing w:val="1"/>
          <w:sz w:val="22"/>
          <w:szCs w:val="22"/>
        </w:rPr>
        <w:t>on</w:t>
      </w:r>
      <w:r w:rsidRPr="007519A1">
        <w:rPr>
          <w:spacing w:val="-2"/>
          <w:sz w:val="22"/>
          <w:szCs w:val="22"/>
        </w:rPr>
        <w:t>t</w:t>
      </w:r>
      <w:r w:rsidRPr="007519A1">
        <w:rPr>
          <w:spacing w:val="1"/>
          <w:sz w:val="22"/>
          <w:szCs w:val="22"/>
        </w:rPr>
        <w:t>ua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w:t>
      </w:r>
      <w:r w:rsidRPr="007519A1">
        <w:rPr>
          <w:sz w:val="22"/>
          <w:szCs w:val="22"/>
        </w:rPr>
        <w:t>a</w:t>
      </w:r>
      <w:r w:rsidRPr="007519A1">
        <w:rPr>
          <w:spacing w:val="1"/>
          <w:sz w:val="22"/>
          <w:szCs w:val="22"/>
        </w:rPr>
        <w:t xml:space="preserve"> 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a</w:t>
      </w:r>
      <w:r w:rsidRPr="007519A1">
        <w:rPr>
          <w:spacing w:val="1"/>
          <w:sz w:val="22"/>
          <w:szCs w:val="22"/>
        </w:rPr>
        <w:t xml:space="preserve"> E</w:t>
      </w:r>
      <w:r w:rsidRPr="007519A1">
        <w:rPr>
          <w:sz w:val="22"/>
          <w:szCs w:val="22"/>
        </w:rPr>
        <w:t>c</w:t>
      </w:r>
      <w:r w:rsidRPr="007519A1">
        <w:rPr>
          <w:spacing w:val="-1"/>
          <w:sz w:val="22"/>
          <w:szCs w:val="22"/>
        </w:rPr>
        <w:t>o</w:t>
      </w:r>
      <w:r w:rsidRPr="007519A1">
        <w:rPr>
          <w:spacing w:val="1"/>
          <w:sz w:val="22"/>
          <w:szCs w:val="22"/>
        </w:rPr>
        <w:t>n</w:t>
      </w:r>
      <w:r w:rsidRPr="007519A1">
        <w:rPr>
          <w:spacing w:val="-1"/>
          <w:sz w:val="22"/>
          <w:szCs w:val="22"/>
        </w:rPr>
        <w:t>ô</w:t>
      </w:r>
      <w:r w:rsidRPr="007519A1">
        <w:rPr>
          <w:spacing w:val="1"/>
          <w:sz w:val="22"/>
          <w:szCs w:val="22"/>
        </w:rPr>
        <w:t>m</w:t>
      </w:r>
      <w:r w:rsidRPr="007519A1">
        <w:rPr>
          <w:sz w:val="22"/>
          <w:szCs w:val="22"/>
        </w:rPr>
        <w:t xml:space="preserve">ica – PE, </w:t>
      </w:r>
      <w:r w:rsidRPr="007519A1">
        <w:rPr>
          <w:spacing w:val="1"/>
          <w:sz w:val="22"/>
          <w:szCs w:val="22"/>
        </w:rPr>
        <w:t>d</w:t>
      </w:r>
      <w:r w:rsidRPr="007519A1">
        <w:rPr>
          <w:sz w:val="22"/>
          <w:szCs w:val="22"/>
        </w:rPr>
        <w:t>a s</w:t>
      </w:r>
      <w:r w:rsidRPr="007519A1">
        <w:rPr>
          <w:spacing w:val="1"/>
          <w:sz w:val="22"/>
          <w:szCs w:val="22"/>
        </w:rPr>
        <w:t>e</w:t>
      </w:r>
      <w:r w:rsidRPr="007519A1">
        <w:rPr>
          <w:spacing w:val="-1"/>
          <w:sz w:val="22"/>
          <w:szCs w:val="22"/>
        </w:rPr>
        <w:t>g</w:t>
      </w:r>
      <w:r w:rsidRPr="007519A1">
        <w:rPr>
          <w:spacing w:val="1"/>
          <w:sz w:val="22"/>
          <w:szCs w:val="22"/>
        </w:rPr>
        <w:t>u</w:t>
      </w:r>
      <w:r w:rsidRPr="007519A1">
        <w:rPr>
          <w:sz w:val="22"/>
          <w:szCs w:val="22"/>
        </w:rPr>
        <w:t>in</w:t>
      </w:r>
      <w:r w:rsidRPr="007519A1">
        <w:rPr>
          <w:spacing w:val="1"/>
          <w:sz w:val="22"/>
          <w:szCs w:val="22"/>
        </w:rPr>
        <w:t>t</w:t>
      </w:r>
      <w:r w:rsidRPr="007519A1">
        <w:rPr>
          <w:sz w:val="22"/>
          <w:szCs w:val="22"/>
        </w:rPr>
        <w:t>e f</w:t>
      </w:r>
      <w:r w:rsidRPr="007519A1">
        <w:rPr>
          <w:spacing w:val="1"/>
          <w:sz w:val="22"/>
          <w:szCs w:val="22"/>
        </w:rPr>
        <w:t>o</w:t>
      </w:r>
      <w:r w:rsidRPr="007519A1">
        <w:rPr>
          <w:sz w:val="22"/>
          <w:szCs w:val="22"/>
        </w:rPr>
        <w:t>r</w:t>
      </w:r>
      <w:r w:rsidRPr="007519A1">
        <w:rPr>
          <w:spacing w:val="1"/>
          <w:sz w:val="22"/>
          <w:szCs w:val="22"/>
        </w:rPr>
        <w:t>m</w:t>
      </w:r>
      <w:r w:rsidRPr="007519A1">
        <w:rPr>
          <w:sz w:val="22"/>
          <w:szCs w:val="22"/>
        </w:rPr>
        <w:t xml:space="preserve">a: </w:t>
      </w:r>
      <w:r w:rsidRPr="007519A1">
        <w:rPr>
          <w:b/>
          <w:bCs/>
          <w:spacing w:val="1"/>
          <w:sz w:val="22"/>
          <w:szCs w:val="22"/>
        </w:rPr>
        <w:t>P</w:t>
      </w:r>
      <w:r w:rsidRPr="007519A1">
        <w:rPr>
          <w:b/>
          <w:bCs/>
          <w:sz w:val="22"/>
          <w:szCs w:val="22"/>
        </w:rPr>
        <w:t>F =PT</w:t>
      </w:r>
      <w:r w:rsidRPr="007519A1">
        <w:rPr>
          <w:b/>
          <w:bCs/>
          <w:spacing w:val="-1"/>
          <w:sz w:val="22"/>
          <w:szCs w:val="22"/>
        </w:rPr>
        <w:t>+</w:t>
      </w:r>
      <w:r w:rsidRPr="007519A1">
        <w:rPr>
          <w:b/>
          <w:bCs/>
          <w:sz w:val="22"/>
          <w:szCs w:val="22"/>
        </w:rPr>
        <w:t>P</w:t>
      </w:r>
      <w:r w:rsidRPr="007519A1">
        <w:rPr>
          <w:b/>
          <w:bCs/>
          <w:spacing w:val="1"/>
          <w:sz w:val="22"/>
          <w:szCs w:val="22"/>
        </w:rPr>
        <w:t>E</w:t>
      </w:r>
      <w:r w:rsidRPr="007519A1">
        <w:rPr>
          <w:sz w:val="22"/>
          <w:szCs w:val="22"/>
        </w:rPr>
        <w:t>;</w:t>
      </w:r>
    </w:p>
    <w:p w:rsidR="007519A1" w:rsidRPr="007519A1" w:rsidRDefault="007519A1" w:rsidP="00105130">
      <w:pPr>
        <w:widowControl w:val="0"/>
        <w:autoSpaceDE w:val="0"/>
        <w:autoSpaceDN w:val="0"/>
        <w:adjustRightInd w:val="0"/>
        <w:spacing w:after="240"/>
        <w:ind w:right="-1"/>
        <w:jc w:val="both"/>
        <w:rPr>
          <w:sz w:val="22"/>
          <w:szCs w:val="22"/>
        </w:rPr>
      </w:pPr>
      <w:r>
        <w:rPr>
          <w:sz w:val="22"/>
          <w:szCs w:val="22"/>
        </w:rPr>
        <w:t>13</w:t>
      </w:r>
      <w:r w:rsidRPr="007519A1">
        <w:rPr>
          <w:sz w:val="22"/>
          <w:szCs w:val="22"/>
        </w:rPr>
        <w:t>.4.2. Somente será considerada classificada a empresa que obtiver 35 (trinta e cinco) pontos na Proposta Técnica e 15 (quinze) pontos na Proposta de Preços, totalizando a pontuação mínima total de 50 (cinquenta) pontos;</w:t>
      </w:r>
    </w:p>
    <w:p w:rsidR="007519A1" w:rsidRPr="007519A1" w:rsidRDefault="007519A1" w:rsidP="007519A1">
      <w:pPr>
        <w:widowControl w:val="0"/>
        <w:autoSpaceDE w:val="0"/>
        <w:autoSpaceDN w:val="0"/>
        <w:adjustRightInd w:val="0"/>
        <w:spacing w:before="80" w:after="80"/>
        <w:jc w:val="both"/>
        <w:rPr>
          <w:sz w:val="22"/>
          <w:szCs w:val="22"/>
        </w:rPr>
      </w:pPr>
      <w:r>
        <w:rPr>
          <w:sz w:val="22"/>
          <w:szCs w:val="22"/>
        </w:rPr>
        <w:t>13</w:t>
      </w:r>
      <w:r w:rsidRPr="007519A1">
        <w:rPr>
          <w:sz w:val="22"/>
          <w:szCs w:val="22"/>
        </w:rPr>
        <w:t xml:space="preserve">.4.3. </w:t>
      </w:r>
      <w:r w:rsidRPr="007519A1">
        <w:rPr>
          <w:spacing w:val="-2"/>
          <w:sz w:val="22"/>
          <w:szCs w:val="22"/>
        </w:rPr>
        <w:t>S</w:t>
      </w:r>
      <w:r w:rsidRPr="007519A1">
        <w:rPr>
          <w:spacing w:val="1"/>
          <w:sz w:val="22"/>
          <w:szCs w:val="22"/>
        </w:rPr>
        <w:t>e</w:t>
      </w:r>
      <w:r w:rsidRPr="007519A1">
        <w:rPr>
          <w:sz w:val="22"/>
          <w:szCs w:val="22"/>
        </w:rPr>
        <w:t>rá c</w:t>
      </w:r>
      <w:r w:rsidRPr="007519A1">
        <w:rPr>
          <w:spacing w:val="-1"/>
          <w:sz w:val="22"/>
          <w:szCs w:val="22"/>
        </w:rPr>
        <w:t>o</w:t>
      </w:r>
      <w:r w:rsidRPr="007519A1">
        <w:rPr>
          <w:spacing w:val="1"/>
          <w:sz w:val="22"/>
          <w:szCs w:val="22"/>
        </w:rPr>
        <w:t>n</w:t>
      </w:r>
      <w:r w:rsidRPr="007519A1">
        <w:rPr>
          <w:sz w:val="22"/>
          <w:szCs w:val="22"/>
        </w:rPr>
        <w:t>si</w:t>
      </w:r>
      <w:r w:rsidRPr="007519A1">
        <w:rPr>
          <w:spacing w:val="1"/>
          <w:sz w:val="22"/>
          <w:szCs w:val="22"/>
        </w:rPr>
        <w:t>de</w:t>
      </w:r>
      <w:r w:rsidRPr="007519A1">
        <w:rPr>
          <w:sz w:val="22"/>
          <w:szCs w:val="22"/>
        </w:rPr>
        <w:t>r</w:t>
      </w:r>
      <w:r w:rsidRPr="007519A1">
        <w:rPr>
          <w:spacing w:val="-2"/>
          <w:sz w:val="22"/>
          <w:szCs w:val="22"/>
        </w:rPr>
        <w:t>a</w:t>
      </w:r>
      <w:r w:rsidRPr="007519A1">
        <w:rPr>
          <w:spacing w:val="-1"/>
          <w:sz w:val="22"/>
          <w:szCs w:val="22"/>
        </w:rPr>
        <w:t>d</w:t>
      </w:r>
      <w:r w:rsidRPr="007519A1">
        <w:rPr>
          <w:sz w:val="22"/>
          <w:szCs w:val="22"/>
        </w:rPr>
        <w:t xml:space="preserve">a </w:t>
      </w:r>
      <w:r w:rsidRPr="007519A1">
        <w:rPr>
          <w:spacing w:val="-2"/>
          <w:sz w:val="22"/>
          <w:szCs w:val="22"/>
        </w:rPr>
        <w:t>v</w:t>
      </w:r>
      <w:r w:rsidRPr="007519A1">
        <w:rPr>
          <w:spacing w:val="1"/>
          <w:sz w:val="22"/>
          <w:szCs w:val="22"/>
        </w:rPr>
        <w:t>en</w:t>
      </w:r>
      <w:r w:rsidRPr="007519A1">
        <w:rPr>
          <w:sz w:val="22"/>
          <w:szCs w:val="22"/>
        </w:rPr>
        <w:t>c</w:t>
      </w:r>
      <w:r w:rsidRPr="007519A1">
        <w:rPr>
          <w:spacing w:val="1"/>
          <w:sz w:val="22"/>
          <w:szCs w:val="22"/>
        </w:rPr>
        <w:t>edo</w:t>
      </w:r>
      <w:r w:rsidRPr="007519A1">
        <w:rPr>
          <w:spacing w:val="-3"/>
          <w:sz w:val="22"/>
          <w:szCs w:val="22"/>
        </w:rPr>
        <w:t>r</w:t>
      </w:r>
      <w:r w:rsidRPr="007519A1">
        <w:rPr>
          <w:sz w:val="22"/>
          <w:szCs w:val="22"/>
        </w:rPr>
        <w:t xml:space="preserve">a a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en</w:t>
      </w:r>
      <w:r w:rsidRPr="007519A1">
        <w:rPr>
          <w:sz w:val="22"/>
          <w:szCs w:val="22"/>
        </w:rPr>
        <w:t>te</w:t>
      </w:r>
      <w:r w:rsidRPr="007519A1">
        <w:rPr>
          <w:spacing w:val="-1"/>
          <w:sz w:val="22"/>
          <w:szCs w:val="22"/>
        </w:rPr>
        <w:t xml:space="preserve"> q</w:t>
      </w:r>
      <w:r w:rsidRPr="007519A1">
        <w:rPr>
          <w:spacing w:val="1"/>
          <w:sz w:val="22"/>
          <w:szCs w:val="22"/>
        </w:rPr>
        <w:t>u</w:t>
      </w:r>
      <w:r w:rsidRPr="007519A1">
        <w:rPr>
          <w:sz w:val="22"/>
          <w:szCs w:val="22"/>
        </w:rPr>
        <w:t xml:space="preserve">e </w:t>
      </w:r>
      <w:r w:rsidRPr="007519A1">
        <w:rPr>
          <w:spacing w:val="-1"/>
          <w:sz w:val="22"/>
          <w:szCs w:val="22"/>
        </w:rPr>
        <w:t>o</w:t>
      </w:r>
      <w:r w:rsidRPr="007519A1">
        <w:rPr>
          <w:spacing w:val="1"/>
          <w:sz w:val="22"/>
          <w:szCs w:val="22"/>
        </w:rPr>
        <w:t>b</w:t>
      </w:r>
      <w:r w:rsidRPr="007519A1">
        <w:rPr>
          <w:sz w:val="22"/>
          <w:szCs w:val="22"/>
        </w:rPr>
        <w:t>ti</w:t>
      </w:r>
      <w:r w:rsidRPr="007519A1">
        <w:rPr>
          <w:spacing w:val="-2"/>
          <w:sz w:val="22"/>
          <w:szCs w:val="22"/>
        </w:rPr>
        <w:t>v</w:t>
      </w:r>
      <w:r w:rsidRPr="007519A1">
        <w:rPr>
          <w:spacing w:val="1"/>
          <w:sz w:val="22"/>
          <w:szCs w:val="22"/>
        </w:rPr>
        <w:t>e</w:t>
      </w:r>
      <w:r w:rsidRPr="007519A1">
        <w:rPr>
          <w:sz w:val="22"/>
          <w:szCs w:val="22"/>
        </w:rPr>
        <w:t xml:space="preserve">r a </w:t>
      </w:r>
      <w:r w:rsidRPr="007519A1">
        <w:rPr>
          <w:spacing w:val="1"/>
          <w:sz w:val="22"/>
          <w:szCs w:val="22"/>
        </w:rPr>
        <w:t>ma</w:t>
      </w:r>
      <w:r w:rsidRPr="007519A1">
        <w:rPr>
          <w:sz w:val="22"/>
          <w:szCs w:val="22"/>
        </w:rPr>
        <w:t xml:space="preserve">ior </w:t>
      </w:r>
      <w:r w:rsidRPr="007519A1">
        <w:rPr>
          <w:spacing w:val="1"/>
          <w:sz w:val="22"/>
          <w:szCs w:val="22"/>
        </w:rPr>
        <w:t>pon</w:t>
      </w:r>
      <w:r w:rsidRPr="007519A1">
        <w:rPr>
          <w:spacing w:val="-2"/>
          <w:sz w:val="22"/>
          <w:szCs w:val="22"/>
        </w:rPr>
        <w:t>t</w:t>
      </w:r>
      <w:r w:rsidRPr="007519A1">
        <w:rPr>
          <w:spacing w:val="1"/>
          <w:sz w:val="22"/>
          <w:szCs w:val="22"/>
        </w:rPr>
        <w:t>ua</w:t>
      </w:r>
      <w:r w:rsidRPr="007519A1">
        <w:rPr>
          <w:sz w:val="22"/>
          <w:szCs w:val="22"/>
        </w:rPr>
        <w:t>ç</w:t>
      </w:r>
      <w:r w:rsidRPr="007519A1">
        <w:rPr>
          <w:spacing w:val="-1"/>
          <w:sz w:val="22"/>
          <w:szCs w:val="22"/>
        </w:rPr>
        <w:t>ã</w:t>
      </w:r>
      <w:r w:rsidRPr="007519A1">
        <w:rPr>
          <w:spacing w:val="1"/>
          <w:sz w:val="22"/>
          <w:szCs w:val="22"/>
        </w:rPr>
        <w:t>o</w:t>
      </w:r>
      <w:r w:rsidRPr="007519A1">
        <w:rPr>
          <w:sz w:val="22"/>
          <w:szCs w:val="22"/>
        </w:rPr>
        <w:t>.</w:t>
      </w:r>
    </w:p>
    <w:p w:rsidR="007519A1" w:rsidRPr="007519A1" w:rsidRDefault="007519A1" w:rsidP="007519A1">
      <w:pPr>
        <w:widowControl w:val="0"/>
        <w:autoSpaceDE w:val="0"/>
        <w:autoSpaceDN w:val="0"/>
        <w:adjustRightInd w:val="0"/>
        <w:spacing w:before="80" w:after="80" w:line="200" w:lineRule="exact"/>
        <w:rPr>
          <w:sz w:val="22"/>
          <w:szCs w:val="22"/>
        </w:rPr>
      </w:pPr>
    </w:p>
    <w:p w:rsidR="007519A1" w:rsidRPr="007519A1" w:rsidRDefault="007519A1" w:rsidP="007519A1">
      <w:pPr>
        <w:widowControl w:val="0"/>
        <w:autoSpaceDE w:val="0"/>
        <w:autoSpaceDN w:val="0"/>
        <w:adjustRightInd w:val="0"/>
        <w:spacing w:before="120" w:after="120"/>
        <w:ind w:right="-1"/>
        <w:jc w:val="both"/>
        <w:rPr>
          <w:sz w:val="22"/>
          <w:szCs w:val="22"/>
        </w:rPr>
      </w:pPr>
      <w:r>
        <w:rPr>
          <w:b/>
          <w:bCs/>
          <w:spacing w:val="1"/>
          <w:sz w:val="22"/>
          <w:szCs w:val="22"/>
        </w:rPr>
        <w:lastRenderedPageBreak/>
        <w:t>13</w:t>
      </w:r>
      <w:r w:rsidRPr="007519A1">
        <w:rPr>
          <w:b/>
          <w:bCs/>
          <w:spacing w:val="1"/>
          <w:sz w:val="22"/>
          <w:szCs w:val="22"/>
        </w:rPr>
        <w:t>.5. Do critério de julgamento da proposta final</w:t>
      </w:r>
      <w:r w:rsidRPr="007519A1">
        <w:rPr>
          <w:b/>
          <w:bCs/>
          <w:sz w:val="22"/>
          <w:szCs w:val="22"/>
        </w:rPr>
        <w:t>:</w:t>
      </w:r>
    </w:p>
    <w:p w:rsidR="007519A1" w:rsidRPr="007519A1" w:rsidRDefault="007519A1" w:rsidP="007519A1">
      <w:pPr>
        <w:widowControl w:val="0"/>
        <w:autoSpaceDE w:val="0"/>
        <w:autoSpaceDN w:val="0"/>
        <w:adjustRightInd w:val="0"/>
        <w:spacing w:before="120" w:after="120"/>
        <w:ind w:right="-1"/>
        <w:jc w:val="both"/>
        <w:rPr>
          <w:sz w:val="22"/>
          <w:szCs w:val="22"/>
        </w:rPr>
      </w:pPr>
      <w:r>
        <w:rPr>
          <w:spacing w:val="1"/>
          <w:sz w:val="22"/>
          <w:szCs w:val="22"/>
        </w:rPr>
        <w:t>13</w:t>
      </w:r>
      <w:r w:rsidRPr="007519A1">
        <w:rPr>
          <w:spacing w:val="1"/>
          <w:sz w:val="22"/>
          <w:szCs w:val="22"/>
        </w:rPr>
        <w:t>.5.1.</w:t>
      </w:r>
      <w:r w:rsidRPr="007519A1">
        <w:rPr>
          <w:sz w:val="22"/>
          <w:szCs w:val="22"/>
        </w:rPr>
        <w:t xml:space="preserve"> As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 xml:space="preserve">s </w:t>
      </w:r>
      <w:r w:rsidRPr="007519A1">
        <w:rPr>
          <w:spacing w:val="3"/>
          <w:sz w:val="22"/>
          <w:szCs w:val="22"/>
        </w:rPr>
        <w:t>f</w:t>
      </w:r>
      <w:r w:rsidRPr="007519A1">
        <w:rPr>
          <w:sz w:val="22"/>
          <w:szCs w:val="22"/>
        </w:rPr>
        <w:t>i</w:t>
      </w:r>
      <w:r w:rsidRPr="007519A1">
        <w:rPr>
          <w:spacing w:val="-2"/>
          <w:sz w:val="22"/>
          <w:szCs w:val="22"/>
        </w:rPr>
        <w:t>n</w:t>
      </w:r>
      <w:r w:rsidRPr="007519A1">
        <w:rPr>
          <w:spacing w:val="1"/>
          <w:sz w:val="22"/>
          <w:szCs w:val="22"/>
        </w:rPr>
        <w:t>a</w:t>
      </w:r>
      <w:r w:rsidRPr="007519A1">
        <w:rPr>
          <w:sz w:val="22"/>
          <w:szCs w:val="22"/>
        </w:rPr>
        <w:t xml:space="preserve">is </w:t>
      </w:r>
      <w:r w:rsidRPr="007519A1">
        <w:rPr>
          <w:spacing w:val="1"/>
          <w:sz w:val="22"/>
          <w:szCs w:val="22"/>
        </w:rPr>
        <w:t>do</w:t>
      </w:r>
      <w:r w:rsidRPr="007519A1">
        <w:rPr>
          <w:sz w:val="22"/>
          <w:szCs w:val="22"/>
        </w:rPr>
        <w:t xml:space="preserve">s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e</w:t>
      </w:r>
      <w:r w:rsidRPr="007519A1">
        <w:rPr>
          <w:sz w:val="22"/>
          <w:szCs w:val="22"/>
        </w:rPr>
        <w:t xml:space="preserve">s </w:t>
      </w:r>
      <w:r w:rsidRPr="007519A1">
        <w:rPr>
          <w:spacing w:val="-2"/>
          <w:sz w:val="22"/>
          <w:szCs w:val="22"/>
        </w:rPr>
        <w:t>s</w:t>
      </w:r>
      <w:r w:rsidRPr="007519A1">
        <w:rPr>
          <w:spacing w:val="1"/>
          <w:sz w:val="22"/>
          <w:szCs w:val="22"/>
        </w:rPr>
        <w:t>e</w:t>
      </w:r>
      <w:r w:rsidRPr="007519A1">
        <w:rPr>
          <w:sz w:val="22"/>
          <w:szCs w:val="22"/>
        </w:rPr>
        <w:t>rão 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pacing w:val="1"/>
          <w:sz w:val="22"/>
          <w:szCs w:val="22"/>
        </w:rPr>
        <w:t>a</w:t>
      </w:r>
      <w:r w:rsidRPr="007519A1">
        <w:rPr>
          <w:sz w:val="22"/>
          <w:szCs w:val="22"/>
        </w:rPr>
        <w:t xml:space="preserve">s </w:t>
      </w:r>
      <w:r w:rsidRPr="007519A1">
        <w:rPr>
          <w:spacing w:val="1"/>
          <w:sz w:val="22"/>
          <w:szCs w:val="22"/>
        </w:rPr>
        <w:t>pe</w:t>
      </w:r>
      <w:r w:rsidRPr="007519A1">
        <w:rPr>
          <w:sz w:val="22"/>
          <w:szCs w:val="22"/>
        </w:rPr>
        <w:t xml:space="preserve">la </w:t>
      </w:r>
      <w:r w:rsidRPr="007519A1">
        <w:rPr>
          <w:spacing w:val="1"/>
          <w:sz w:val="22"/>
          <w:szCs w:val="22"/>
        </w:rPr>
        <w:t>o</w:t>
      </w:r>
      <w:r w:rsidRPr="007519A1">
        <w:rPr>
          <w:sz w:val="22"/>
          <w:szCs w:val="22"/>
        </w:rPr>
        <w:t>rd</w:t>
      </w:r>
      <w:r w:rsidRPr="007519A1">
        <w:rPr>
          <w:spacing w:val="1"/>
          <w:sz w:val="22"/>
          <w:szCs w:val="22"/>
        </w:rPr>
        <w:t>e</w:t>
      </w:r>
      <w:r w:rsidRPr="007519A1">
        <w:rPr>
          <w:sz w:val="22"/>
          <w:szCs w:val="22"/>
        </w:rPr>
        <w:t xml:space="preserve">m </w:t>
      </w:r>
      <w:r w:rsidRPr="007519A1">
        <w:rPr>
          <w:spacing w:val="-1"/>
          <w:sz w:val="22"/>
          <w:szCs w:val="22"/>
        </w:rPr>
        <w:t>d</w:t>
      </w:r>
      <w:r w:rsidRPr="007519A1">
        <w:rPr>
          <w:spacing w:val="1"/>
          <w:sz w:val="22"/>
          <w:szCs w:val="22"/>
        </w:rPr>
        <w:t>e</w:t>
      </w:r>
      <w:r w:rsidRPr="007519A1">
        <w:rPr>
          <w:sz w:val="22"/>
          <w:szCs w:val="22"/>
        </w:rPr>
        <w:t>c</w:t>
      </w:r>
      <w:r w:rsidRPr="007519A1">
        <w:rPr>
          <w:spacing w:val="-1"/>
          <w:sz w:val="22"/>
          <w:szCs w:val="22"/>
        </w:rPr>
        <w:t>r</w:t>
      </w:r>
      <w:r w:rsidRPr="007519A1">
        <w:rPr>
          <w:spacing w:val="1"/>
          <w:sz w:val="22"/>
          <w:szCs w:val="22"/>
        </w:rPr>
        <w:t>e</w:t>
      </w:r>
      <w:r w:rsidRPr="007519A1">
        <w:rPr>
          <w:sz w:val="22"/>
          <w:szCs w:val="22"/>
        </w:rPr>
        <w:t>sc</w:t>
      </w:r>
      <w:r w:rsidRPr="007519A1">
        <w:rPr>
          <w:spacing w:val="1"/>
          <w:sz w:val="22"/>
          <w:szCs w:val="22"/>
        </w:rPr>
        <w:t>e</w:t>
      </w:r>
      <w:r w:rsidRPr="007519A1">
        <w:rPr>
          <w:spacing w:val="-1"/>
          <w:sz w:val="22"/>
          <w:szCs w:val="22"/>
        </w:rPr>
        <w:t>n</w:t>
      </w:r>
      <w:r w:rsidRPr="007519A1">
        <w:rPr>
          <w:sz w:val="22"/>
          <w:szCs w:val="22"/>
        </w:rPr>
        <w:t xml:space="preserve">te </w:t>
      </w:r>
      <w:r w:rsidRPr="007519A1">
        <w:rPr>
          <w:spacing w:val="1"/>
          <w:sz w:val="22"/>
          <w:szCs w:val="22"/>
        </w:rPr>
        <w:t>do</w:t>
      </w:r>
      <w:r w:rsidRPr="007519A1">
        <w:rPr>
          <w:sz w:val="22"/>
          <w:szCs w:val="22"/>
        </w:rPr>
        <w:t xml:space="preserve">s </w:t>
      </w:r>
      <w:r w:rsidRPr="007519A1">
        <w:rPr>
          <w:spacing w:val="-1"/>
          <w:sz w:val="22"/>
          <w:szCs w:val="22"/>
        </w:rPr>
        <w:t>p</w:t>
      </w:r>
      <w:r w:rsidRPr="007519A1">
        <w:rPr>
          <w:spacing w:val="1"/>
          <w:sz w:val="22"/>
          <w:szCs w:val="22"/>
        </w:rPr>
        <w:t>on</w:t>
      </w:r>
      <w:r w:rsidRPr="007519A1">
        <w:rPr>
          <w:spacing w:val="-2"/>
          <w:sz w:val="22"/>
          <w:szCs w:val="22"/>
        </w:rPr>
        <w:t>t</w:t>
      </w:r>
      <w:r w:rsidRPr="007519A1">
        <w:rPr>
          <w:spacing w:val="1"/>
          <w:sz w:val="22"/>
          <w:szCs w:val="22"/>
        </w:rPr>
        <w:t>o</w:t>
      </w:r>
      <w:r w:rsidRPr="007519A1">
        <w:rPr>
          <w:sz w:val="22"/>
          <w:szCs w:val="22"/>
        </w:rPr>
        <w:t xml:space="preserve">s </w:t>
      </w:r>
      <w:r w:rsidRPr="007519A1">
        <w:rPr>
          <w:spacing w:val="-1"/>
          <w:sz w:val="22"/>
          <w:szCs w:val="22"/>
        </w:rPr>
        <w:t>o</w:t>
      </w:r>
      <w:r w:rsidRPr="007519A1">
        <w:rPr>
          <w:spacing w:val="1"/>
          <w:sz w:val="22"/>
          <w:szCs w:val="22"/>
        </w:rPr>
        <w:t>b</w:t>
      </w:r>
      <w:r w:rsidRPr="007519A1">
        <w:rPr>
          <w:sz w:val="22"/>
          <w:szCs w:val="22"/>
        </w:rPr>
        <w:t>ti</w:t>
      </w:r>
      <w:r w:rsidRPr="007519A1">
        <w:rPr>
          <w:spacing w:val="1"/>
          <w:sz w:val="22"/>
          <w:szCs w:val="22"/>
        </w:rPr>
        <w:t>do</w:t>
      </w:r>
      <w:r w:rsidRPr="007519A1">
        <w:rPr>
          <w:spacing w:val="-2"/>
          <w:sz w:val="22"/>
          <w:szCs w:val="22"/>
        </w:rPr>
        <w:t>s</w:t>
      </w:r>
      <w:r w:rsidRPr="007519A1">
        <w:rPr>
          <w:sz w:val="22"/>
          <w:szCs w:val="22"/>
        </w:rPr>
        <w:t>, c</w:t>
      </w:r>
      <w:r w:rsidRPr="007519A1">
        <w:rPr>
          <w:spacing w:val="1"/>
          <w:sz w:val="22"/>
          <w:szCs w:val="22"/>
        </w:rPr>
        <w:t>on</w:t>
      </w:r>
      <w:r w:rsidRPr="007519A1">
        <w:rPr>
          <w:sz w:val="22"/>
          <w:szCs w:val="22"/>
        </w:rPr>
        <w:t>sid</w:t>
      </w:r>
      <w:r w:rsidRPr="007519A1">
        <w:rPr>
          <w:spacing w:val="1"/>
          <w:sz w:val="22"/>
          <w:szCs w:val="22"/>
        </w:rPr>
        <w:t>e</w:t>
      </w:r>
      <w:r w:rsidRPr="007519A1">
        <w:rPr>
          <w:sz w:val="22"/>
          <w:szCs w:val="22"/>
        </w:rPr>
        <w:t>r</w:t>
      </w:r>
      <w:r w:rsidRPr="007519A1">
        <w:rPr>
          <w:spacing w:val="-2"/>
          <w:sz w:val="22"/>
          <w:szCs w:val="22"/>
        </w:rPr>
        <w:t>a</w:t>
      </w:r>
      <w:r w:rsidRPr="007519A1">
        <w:rPr>
          <w:spacing w:val="1"/>
          <w:sz w:val="22"/>
          <w:szCs w:val="22"/>
        </w:rPr>
        <w:t>n</w:t>
      </w:r>
      <w:r w:rsidRPr="007519A1">
        <w:rPr>
          <w:spacing w:val="-1"/>
          <w:sz w:val="22"/>
          <w:szCs w:val="22"/>
        </w:rPr>
        <w:t>d</w:t>
      </w:r>
      <w:r w:rsidRPr="007519A1">
        <w:rPr>
          <w:spacing w:val="5"/>
          <w:sz w:val="22"/>
          <w:szCs w:val="22"/>
        </w:rPr>
        <w:t>o</w:t>
      </w:r>
      <w:r w:rsidRPr="007519A1">
        <w:rPr>
          <w:spacing w:val="-1"/>
          <w:sz w:val="22"/>
          <w:szCs w:val="22"/>
        </w:rPr>
        <w:t>-</w:t>
      </w:r>
      <w:r w:rsidRPr="007519A1">
        <w:rPr>
          <w:sz w:val="22"/>
          <w:szCs w:val="22"/>
        </w:rPr>
        <w:t xml:space="preserve">se </w:t>
      </w:r>
      <w:r w:rsidRPr="007519A1">
        <w:rPr>
          <w:spacing w:val="-2"/>
          <w:sz w:val="22"/>
          <w:szCs w:val="22"/>
        </w:rPr>
        <w:t>v</w:t>
      </w:r>
      <w:r w:rsidRPr="007519A1">
        <w:rPr>
          <w:spacing w:val="1"/>
          <w:sz w:val="22"/>
          <w:szCs w:val="22"/>
        </w:rPr>
        <w:t>en</w:t>
      </w:r>
      <w:r w:rsidRPr="007519A1">
        <w:rPr>
          <w:spacing w:val="-2"/>
          <w:sz w:val="22"/>
          <w:szCs w:val="22"/>
        </w:rPr>
        <w:t>c</w:t>
      </w:r>
      <w:r w:rsidRPr="007519A1">
        <w:rPr>
          <w:spacing w:val="1"/>
          <w:sz w:val="22"/>
          <w:szCs w:val="22"/>
        </w:rPr>
        <w:t>edo</w:t>
      </w:r>
      <w:r w:rsidRPr="007519A1">
        <w:rPr>
          <w:sz w:val="22"/>
          <w:szCs w:val="22"/>
        </w:rPr>
        <w:t xml:space="preserve">r </w:t>
      </w:r>
      <w:r w:rsidRPr="007519A1">
        <w:rPr>
          <w:spacing w:val="1"/>
          <w:sz w:val="22"/>
          <w:szCs w:val="22"/>
        </w:rPr>
        <w:t>a</w:t>
      </w:r>
      <w:r w:rsidRPr="007519A1">
        <w:rPr>
          <w:spacing w:val="-1"/>
          <w:sz w:val="22"/>
          <w:szCs w:val="22"/>
        </w:rPr>
        <w:t>qu</w:t>
      </w:r>
      <w:r w:rsidRPr="007519A1">
        <w:rPr>
          <w:spacing w:val="1"/>
          <w:sz w:val="22"/>
          <w:szCs w:val="22"/>
        </w:rPr>
        <w:t>e</w:t>
      </w:r>
      <w:r w:rsidRPr="007519A1">
        <w:rPr>
          <w:sz w:val="22"/>
          <w:szCs w:val="22"/>
        </w:rPr>
        <w:t xml:space="preserve">le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ap</w:t>
      </w:r>
      <w:r w:rsidRPr="007519A1">
        <w:rPr>
          <w:spacing w:val="-3"/>
          <w:sz w:val="22"/>
          <w:szCs w:val="22"/>
        </w:rPr>
        <w:t>r</w:t>
      </w:r>
      <w:r w:rsidRPr="007519A1">
        <w:rPr>
          <w:spacing w:val="1"/>
          <w:sz w:val="22"/>
          <w:szCs w:val="22"/>
        </w:rPr>
        <w:t>e</w:t>
      </w:r>
      <w:r w:rsidRPr="007519A1">
        <w:rPr>
          <w:sz w:val="22"/>
          <w:szCs w:val="22"/>
        </w:rPr>
        <w:t>s</w:t>
      </w:r>
      <w:r w:rsidRPr="007519A1">
        <w:rPr>
          <w:spacing w:val="6"/>
          <w:sz w:val="22"/>
          <w:szCs w:val="22"/>
        </w:rPr>
        <w:t>e</w:t>
      </w:r>
      <w:r w:rsidRPr="007519A1">
        <w:rPr>
          <w:spacing w:val="1"/>
          <w:sz w:val="22"/>
          <w:szCs w:val="22"/>
        </w:rPr>
        <w:t>n</w:t>
      </w:r>
      <w:r w:rsidRPr="007519A1">
        <w:rPr>
          <w:spacing w:val="-2"/>
          <w:sz w:val="22"/>
          <w:szCs w:val="22"/>
        </w:rPr>
        <w:t>t</w:t>
      </w:r>
      <w:r w:rsidRPr="007519A1">
        <w:rPr>
          <w:spacing w:val="1"/>
          <w:sz w:val="22"/>
          <w:szCs w:val="22"/>
        </w:rPr>
        <w:t>a</w:t>
      </w:r>
      <w:r w:rsidRPr="007519A1">
        <w:rPr>
          <w:sz w:val="22"/>
          <w:szCs w:val="22"/>
        </w:rPr>
        <w:t>r a</w:t>
      </w:r>
      <w:r w:rsidRPr="007519A1">
        <w:rPr>
          <w:spacing w:val="1"/>
          <w:sz w:val="22"/>
          <w:szCs w:val="22"/>
        </w:rPr>
        <w:t xml:space="preserve"> me</w:t>
      </w:r>
      <w:r w:rsidRPr="007519A1">
        <w:rPr>
          <w:sz w:val="22"/>
          <w:szCs w:val="22"/>
        </w:rPr>
        <w:t>l</w:t>
      </w:r>
      <w:r w:rsidRPr="007519A1">
        <w:rPr>
          <w:spacing w:val="-2"/>
          <w:sz w:val="22"/>
          <w:szCs w:val="22"/>
        </w:rPr>
        <w:t>h</w:t>
      </w:r>
      <w:r w:rsidRPr="007519A1">
        <w:rPr>
          <w:spacing w:val="1"/>
          <w:sz w:val="22"/>
          <w:szCs w:val="22"/>
        </w:rPr>
        <w:t>o</w:t>
      </w:r>
      <w:r w:rsidRPr="007519A1">
        <w:rPr>
          <w:sz w:val="22"/>
          <w:szCs w:val="22"/>
        </w:rPr>
        <w:t xml:space="preserve">r </w:t>
      </w:r>
      <w:r w:rsidRPr="007519A1">
        <w:rPr>
          <w:b/>
          <w:bCs/>
          <w:sz w:val="22"/>
          <w:szCs w:val="22"/>
        </w:rPr>
        <w:t>TÉCNI</w:t>
      </w:r>
      <w:r w:rsidRPr="007519A1">
        <w:rPr>
          <w:b/>
          <w:bCs/>
          <w:spacing w:val="2"/>
          <w:sz w:val="22"/>
          <w:szCs w:val="22"/>
        </w:rPr>
        <w:t>C</w:t>
      </w:r>
      <w:r w:rsidRPr="007519A1">
        <w:rPr>
          <w:b/>
          <w:bCs/>
          <w:sz w:val="22"/>
          <w:szCs w:val="22"/>
        </w:rPr>
        <w:t>A E PREÇ</w:t>
      </w:r>
      <w:r w:rsidRPr="007519A1">
        <w:rPr>
          <w:b/>
          <w:bCs/>
          <w:spacing w:val="2"/>
          <w:sz w:val="22"/>
          <w:szCs w:val="22"/>
        </w:rPr>
        <w:t>O</w:t>
      </w:r>
      <w:r w:rsidRPr="007519A1">
        <w:rPr>
          <w:sz w:val="22"/>
          <w:szCs w:val="22"/>
        </w:rPr>
        <w:t xml:space="preserve">, </w:t>
      </w:r>
      <w:r w:rsidRPr="007519A1">
        <w:rPr>
          <w:spacing w:val="1"/>
          <w:sz w:val="22"/>
          <w:szCs w:val="22"/>
        </w:rPr>
        <w:t>o</w:t>
      </w:r>
      <w:r w:rsidRPr="007519A1">
        <w:rPr>
          <w:sz w:val="22"/>
          <w:szCs w:val="22"/>
        </w:rPr>
        <w:t>u s</w:t>
      </w:r>
      <w:r w:rsidRPr="007519A1">
        <w:rPr>
          <w:spacing w:val="1"/>
          <w:sz w:val="22"/>
          <w:szCs w:val="22"/>
        </w:rPr>
        <w:t>e</w:t>
      </w:r>
      <w:r w:rsidRPr="007519A1">
        <w:rPr>
          <w:sz w:val="22"/>
          <w:szCs w:val="22"/>
        </w:rPr>
        <w:t xml:space="preserve">ja, a </w:t>
      </w:r>
      <w:r w:rsidRPr="007519A1">
        <w:rPr>
          <w:spacing w:val="1"/>
          <w:sz w:val="22"/>
          <w:szCs w:val="22"/>
        </w:rPr>
        <w:t>ma</w:t>
      </w:r>
      <w:r w:rsidRPr="007519A1">
        <w:rPr>
          <w:sz w:val="22"/>
          <w:szCs w:val="22"/>
        </w:rPr>
        <w:t xml:space="preserve">ior </w:t>
      </w:r>
      <w:r w:rsidRPr="007519A1">
        <w:rPr>
          <w:spacing w:val="-1"/>
          <w:sz w:val="22"/>
          <w:szCs w:val="22"/>
        </w:rPr>
        <w:t>p</w:t>
      </w:r>
      <w:r w:rsidRPr="007519A1">
        <w:rPr>
          <w:spacing w:val="1"/>
          <w:sz w:val="22"/>
          <w:szCs w:val="22"/>
        </w:rPr>
        <w:t>on</w:t>
      </w:r>
      <w:r w:rsidRPr="007519A1">
        <w:rPr>
          <w:spacing w:val="-2"/>
          <w:sz w:val="22"/>
          <w:szCs w:val="22"/>
        </w:rPr>
        <w:t>t</w:t>
      </w:r>
      <w:r w:rsidRPr="007519A1">
        <w:rPr>
          <w:spacing w:val="1"/>
          <w:sz w:val="22"/>
          <w:szCs w:val="22"/>
        </w:rPr>
        <w:t>ua</w:t>
      </w:r>
      <w:r w:rsidRPr="007519A1">
        <w:rPr>
          <w:sz w:val="22"/>
          <w:szCs w:val="22"/>
        </w:rPr>
        <w:t>ç</w:t>
      </w:r>
      <w:r w:rsidRPr="007519A1">
        <w:rPr>
          <w:spacing w:val="-1"/>
          <w:sz w:val="22"/>
          <w:szCs w:val="22"/>
        </w:rPr>
        <w:t>ã</w:t>
      </w:r>
      <w:r w:rsidRPr="007519A1">
        <w:rPr>
          <w:sz w:val="22"/>
          <w:szCs w:val="22"/>
        </w:rPr>
        <w:t xml:space="preserve">o </w:t>
      </w:r>
      <w:r w:rsidRPr="007519A1">
        <w:rPr>
          <w:spacing w:val="3"/>
          <w:sz w:val="22"/>
          <w:szCs w:val="22"/>
        </w:rPr>
        <w:t>f</w:t>
      </w:r>
      <w:r w:rsidRPr="007519A1">
        <w:rPr>
          <w:sz w:val="22"/>
          <w:szCs w:val="22"/>
        </w:rPr>
        <w:t>in</w:t>
      </w:r>
      <w:r w:rsidRPr="007519A1">
        <w:rPr>
          <w:spacing w:val="1"/>
          <w:sz w:val="22"/>
          <w:szCs w:val="22"/>
        </w:rPr>
        <w:t>a</w:t>
      </w:r>
      <w:r w:rsidRPr="007519A1">
        <w:rPr>
          <w:sz w:val="22"/>
          <w:szCs w:val="22"/>
        </w:rPr>
        <w:t>l;</w:t>
      </w:r>
    </w:p>
    <w:p w:rsidR="007519A1" w:rsidRPr="007519A1" w:rsidRDefault="007519A1" w:rsidP="007519A1">
      <w:pPr>
        <w:widowControl w:val="0"/>
        <w:autoSpaceDE w:val="0"/>
        <w:autoSpaceDN w:val="0"/>
        <w:adjustRightInd w:val="0"/>
        <w:spacing w:before="120" w:after="120"/>
        <w:ind w:right="-1"/>
        <w:jc w:val="both"/>
        <w:rPr>
          <w:sz w:val="22"/>
          <w:szCs w:val="22"/>
        </w:rPr>
      </w:pPr>
      <w:r>
        <w:rPr>
          <w:spacing w:val="1"/>
          <w:sz w:val="22"/>
          <w:szCs w:val="22"/>
        </w:rPr>
        <w:t>13</w:t>
      </w:r>
      <w:r w:rsidRPr="007519A1">
        <w:rPr>
          <w:spacing w:val="1"/>
          <w:sz w:val="22"/>
          <w:szCs w:val="22"/>
        </w:rPr>
        <w:t>.5.2.</w:t>
      </w:r>
      <w:r w:rsidRPr="007519A1">
        <w:rPr>
          <w:sz w:val="22"/>
          <w:szCs w:val="22"/>
        </w:rPr>
        <w:t xml:space="preserve"> Ha</w:t>
      </w:r>
      <w:r w:rsidRPr="007519A1">
        <w:rPr>
          <w:spacing w:val="-2"/>
          <w:sz w:val="22"/>
          <w:szCs w:val="22"/>
        </w:rPr>
        <w:t>v</w:t>
      </w:r>
      <w:r w:rsidRPr="007519A1">
        <w:rPr>
          <w:spacing w:val="1"/>
          <w:sz w:val="22"/>
          <w:szCs w:val="22"/>
        </w:rPr>
        <w:t>en</w:t>
      </w:r>
      <w:r w:rsidRPr="007519A1">
        <w:rPr>
          <w:spacing w:val="-1"/>
          <w:sz w:val="22"/>
          <w:szCs w:val="22"/>
        </w:rPr>
        <w:t>d</w:t>
      </w:r>
      <w:r w:rsidRPr="007519A1">
        <w:rPr>
          <w:sz w:val="22"/>
          <w:szCs w:val="22"/>
        </w:rPr>
        <w:t xml:space="preserve">o </w:t>
      </w:r>
      <w:r w:rsidRPr="007519A1">
        <w:rPr>
          <w:spacing w:val="-1"/>
          <w:sz w:val="22"/>
          <w:szCs w:val="22"/>
        </w:rPr>
        <w:t>e</w:t>
      </w:r>
      <w:r w:rsidRPr="007519A1">
        <w:rPr>
          <w:spacing w:val="1"/>
          <w:sz w:val="22"/>
          <w:szCs w:val="22"/>
        </w:rPr>
        <w:t>m</w:t>
      </w:r>
      <w:r w:rsidRPr="007519A1">
        <w:rPr>
          <w:spacing w:val="-1"/>
          <w:sz w:val="22"/>
          <w:szCs w:val="22"/>
        </w:rPr>
        <w:t>p</w:t>
      </w:r>
      <w:r w:rsidRPr="007519A1">
        <w:rPr>
          <w:spacing w:val="1"/>
          <w:sz w:val="22"/>
          <w:szCs w:val="22"/>
        </w:rPr>
        <w:t>a</w:t>
      </w:r>
      <w:r w:rsidRPr="007519A1">
        <w:rPr>
          <w:spacing w:val="-2"/>
          <w:sz w:val="22"/>
          <w:szCs w:val="22"/>
        </w:rPr>
        <w:t>t</w:t>
      </w:r>
      <w:r w:rsidRPr="007519A1">
        <w:rPr>
          <w:sz w:val="22"/>
          <w:szCs w:val="22"/>
        </w:rPr>
        <w:t xml:space="preserve">e </w:t>
      </w:r>
      <w:r w:rsidRPr="007519A1">
        <w:rPr>
          <w:spacing w:val="1"/>
          <w:sz w:val="22"/>
          <w:szCs w:val="22"/>
        </w:rPr>
        <w:t>e</w:t>
      </w:r>
      <w:r w:rsidRPr="007519A1">
        <w:rPr>
          <w:spacing w:val="-1"/>
          <w:sz w:val="22"/>
          <w:szCs w:val="22"/>
        </w:rPr>
        <w:t>n</w:t>
      </w:r>
      <w:r w:rsidRPr="007519A1">
        <w:rPr>
          <w:sz w:val="22"/>
          <w:szCs w:val="22"/>
        </w:rPr>
        <w:t>tre 2 (</w:t>
      </w:r>
      <w:r w:rsidRPr="007519A1">
        <w:rPr>
          <w:spacing w:val="1"/>
          <w:sz w:val="22"/>
          <w:szCs w:val="22"/>
        </w:rPr>
        <w:t>d</w:t>
      </w:r>
      <w:r w:rsidRPr="007519A1">
        <w:rPr>
          <w:spacing w:val="-1"/>
          <w:sz w:val="22"/>
          <w:szCs w:val="22"/>
        </w:rPr>
        <w:t>u</w:t>
      </w:r>
      <w:r w:rsidRPr="007519A1">
        <w:rPr>
          <w:spacing w:val="1"/>
          <w:sz w:val="22"/>
          <w:szCs w:val="22"/>
        </w:rPr>
        <w:t>a</w:t>
      </w:r>
      <w:r w:rsidRPr="007519A1">
        <w:rPr>
          <w:sz w:val="22"/>
          <w:szCs w:val="22"/>
        </w:rPr>
        <w:t xml:space="preserve">s) </w:t>
      </w:r>
      <w:r w:rsidRPr="007519A1">
        <w:rPr>
          <w:spacing w:val="-1"/>
          <w:sz w:val="22"/>
          <w:szCs w:val="22"/>
        </w:rPr>
        <w:t>o</w:t>
      </w:r>
      <w:r w:rsidRPr="007519A1">
        <w:rPr>
          <w:sz w:val="22"/>
          <w:szCs w:val="22"/>
        </w:rPr>
        <w:t>u</w:t>
      </w:r>
      <w:r w:rsidRPr="007519A1">
        <w:rPr>
          <w:spacing w:val="1"/>
          <w:sz w:val="22"/>
          <w:szCs w:val="22"/>
        </w:rPr>
        <w:t xml:space="preserve"> ma</w:t>
      </w:r>
      <w:r w:rsidRPr="007519A1">
        <w:rPr>
          <w:sz w:val="22"/>
          <w:szCs w:val="22"/>
        </w:rPr>
        <w:t xml:space="preserve">is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s a cla</w:t>
      </w:r>
      <w:r w:rsidRPr="007519A1">
        <w:rPr>
          <w:spacing w:val="-2"/>
          <w:sz w:val="22"/>
          <w:szCs w:val="22"/>
        </w:rPr>
        <w:t>s</w:t>
      </w:r>
      <w:r w:rsidRPr="007519A1">
        <w:rPr>
          <w:sz w:val="22"/>
          <w:szCs w:val="22"/>
        </w:rPr>
        <w:t>si</w:t>
      </w:r>
      <w:r w:rsidRPr="007519A1">
        <w:rPr>
          <w:spacing w:val="2"/>
          <w:sz w:val="22"/>
          <w:szCs w:val="22"/>
        </w:rPr>
        <w:t>f</w:t>
      </w:r>
      <w:r w:rsidRPr="007519A1">
        <w:rPr>
          <w:sz w:val="22"/>
          <w:szCs w:val="22"/>
        </w:rPr>
        <w:t>ica</w:t>
      </w:r>
      <w:r w:rsidRPr="007519A1">
        <w:rPr>
          <w:spacing w:val="-2"/>
          <w:sz w:val="22"/>
          <w:szCs w:val="22"/>
        </w:rPr>
        <w:t>ç</w:t>
      </w:r>
      <w:r w:rsidRPr="007519A1">
        <w:rPr>
          <w:spacing w:val="1"/>
          <w:sz w:val="22"/>
          <w:szCs w:val="22"/>
        </w:rPr>
        <w:t>ã</w:t>
      </w:r>
      <w:r w:rsidRPr="007519A1">
        <w:rPr>
          <w:sz w:val="22"/>
          <w:szCs w:val="22"/>
        </w:rPr>
        <w:t xml:space="preserve">o </w:t>
      </w:r>
      <w:r w:rsidRPr="007519A1">
        <w:rPr>
          <w:spacing w:val="-2"/>
          <w:sz w:val="22"/>
          <w:szCs w:val="22"/>
        </w:rPr>
        <w:t>s</w:t>
      </w:r>
      <w:r w:rsidRPr="007519A1">
        <w:rPr>
          <w:sz w:val="22"/>
          <w:szCs w:val="22"/>
        </w:rPr>
        <w:t>e f</w:t>
      </w:r>
      <w:r w:rsidRPr="007519A1">
        <w:rPr>
          <w:spacing w:val="1"/>
          <w:sz w:val="22"/>
          <w:szCs w:val="22"/>
        </w:rPr>
        <w:t>a</w:t>
      </w:r>
      <w:r w:rsidRPr="007519A1">
        <w:rPr>
          <w:sz w:val="22"/>
          <w:szCs w:val="22"/>
        </w:rPr>
        <w:t xml:space="preserve">rá </w:t>
      </w:r>
      <w:r w:rsidRPr="007519A1">
        <w:rPr>
          <w:spacing w:val="-1"/>
          <w:sz w:val="22"/>
          <w:szCs w:val="22"/>
        </w:rPr>
        <w:t>p</w:t>
      </w:r>
      <w:r w:rsidRPr="007519A1">
        <w:rPr>
          <w:spacing w:val="1"/>
          <w:sz w:val="22"/>
          <w:szCs w:val="22"/>
        </w:rPr>
        <w:t>o</w:t>
      </w:r>
      <w:r w:rsidRPr="007519A1">
        <w:rPr>
          <w:sz w:val="22"/>
          <w:szCs w:val="22"/>
        </w:rPr>
        <w:t>r s</w:t>
      </w:r>
      <w:r w:rsidRPr="007519A1">
        <w:rPr>
          <w:spacing w:val="1"/>
          <w:sz w:val="22"/>
          <w:szCs w:val="22"/>
        </w:rPr>
        <w:t>o</w:t>
      </w:r>
      <w:r w:rsidRPr="007519A1">
        <w:rPr>
          <w:sz w:val="22"/>
          <w:szCs w:val="22"/>
        </w:rPr>
        <w:t>rtei</w:t>
      </w:r>
      <w:r w:rsidRPr="007519A1">
        <w:rPr>
          <w:spacing w:val="1"/>
          <w:sz w:val="22"/>
          <w:szCs w:val="22"/>
        </w:rPr>
        <w:t>o</w:t>
      </w:r>
      <w:r w:rsidRPr="007519A1">
        <w:rPr>
          <w:sz w:val="22"/>
          <w:szCs w:val="22"/>
        </w:rPr>
        <w:t xml:space="preserve">, </w:t>
      </w:r>
      <w:r w:rsidRPr="007519A1">
        <w:rPr>
          <w:spacing w:val="-1"/>
          <w:sz w:val="22"/>
          <w:szCs w:val="22"/>
        </w:rPr>
        <w:t>e</w:t>
      </w:r>
      <w:r w:rsidRPr="007519A1">
        <w:rPr>
          <w:sz w:val="22"/>
          <w:szCs w:val="22"/>
        </w:rPr>
        <w:t>m</w:t>
      </w:r>
      <w:r w:rsidRPr="007519A1">
        <w:rPr>
          <w:spacing w:val="1"/>
          <w:sz w:val="22"/>
          <w:szCs w:val="22"/>
        </w:rPr>
        <w:t xml:space="preserve"> a</w:t>
      </w:r>
      <w:r w:rsidRPr="007519A1">
        <w:rPr>
          <w:sz w:val="22"/>
          <w:szCs w:val="22"/>
        </w:rPr>
        <w:t xml:space="preserve">to </w:t>
      </w:r>
      <w:r w:rsidRPr="007519A1">
        <w:rPr>
          <w:spacing w:val="1"/>
          <w:sz w:val="22"/>
          <w:szCs w:val="22"/>
        </w:rPr>
        <w:t>púb</w:t>
      </w:r>
      <w:r w:rsidRPr="007519A1">
        <w:rPr>
          <w:sz w:val="22"/>
          <w:szCs w:val="22"/>
        </w:rPr>
        <w:t>l</w:t>
      </w:r>
      <w:r w:rsidRPr="007519A1">
        <w:rPr>
          <w:spacing w:val="-3"/>
          <w:sz w:val="22"/>
          <w:szCs w:val="22"/>
        </w:rPr>
        <w:t>i</w:t>
      </w:r>
      <w:r w:rsidRPr="007519A1">
        <w:rPr>
          <w:sz w:val="22"/>
          <w:szCs w:val="22"/>
        </w:rPr>
        <w:t>c</w:t>
      </w:r>
      <w:r w:rsidRPr="007519A1">
        <w:rPr>
          <w:spacing w:val="1"/>
          <w:sz w:val="22"/>
          <w:szCs w:val="22"/>
        </w:rPr>
        <w:t>o</w:t>
      </w:r>
      <w:r w:rsidRPr="007519A1">
        <w:rPr>
          <w:sz w:val="22"/>
          <w:szCs w:val="22"/>
        </w:rPr>
        <w:t>,</w:t>
      </w:r>
      <w:r w:rsidRPr="007519A1">
        <w:rPr>
          <w:spacing w:val="1"/>
          <w:sz w:val="22"/>
          <w:szCs w:val="22"/>
        </w:rPr>
        <w:t xml:space="preserve"> no</w:t>
      </w:r>
      <w:r w:rsidRPr="007519A1">
        <w:rPr>
          <w:sz w:val="22"/>
          <w:szCs w:val="22"/>
        </w:rPr>
        <w:t>s t</w:t>
      </w:r>
      <w:r w:rsidRPr="007519A1">
        <w:rPr>
          <w:spacing w:val="1"/>
          <w:sz w:val="22"/>
          <w:szCs w:val="22"/>
        </w:rPr>
        <w:t>e</w:t>
      </w:r>
      <w:r w:rsidRPr="007519A1">
        <w:rPr>
          <w:sz w:val="22"/>
          <w:szCs w:val="22"/>
        </w:rPr>
        <w:t>r</w:t>
      </w:r>
      <w:r w:rsidRPr="007519A1">
        <w:rPr>
          <w:spacing w:val="-1"/>
          <w:sz w:val="22"/>
          <w:szCs w:val="22"/>
        </w:rPr>
        <w:t>m</w:t>
      </w:r>
      <w:r w:rsidRPr="007519A1">
        <w:rPr>
          <w:spacing w:val="1"/>
          <w:sz w:val="22"/>
          <w:szCs w:val="22"/>
        </w:rPr>
        <w:t>o</w:t>
      </w:r>
      <w:r w:rsidRPr="007519A1">
        <w:rPr>
          <w:sz w:val="22"/>
          <w:szCs w:val="22"/>
        </w:rPr>
        <w:t xml:space="preserve">s </w:t>
      </w:r>
      <w:r w:rsidRPr="007519A1">
        <w:rPr>
          <w:spacing w:val="-1"/>
          <w:sz w:val="22"/>
          <w:szCs w:val="22"/>
        </w:rPr>
        <w:t>d</w:t>
      </w:r>
      <w:r w:rsidRPr="007519A1">
        <w:rPr>
          <w:sz w:val="22"/>
          <w:szCs w:val="22"/>
        </w:rPr>
        <w:t xml:space="preserve">o </w:t>
      </w:r>
      <w:r w:rsidRPr="007519A1">
        <w:rPr>
          <w:spacing w:val="-1"/>
          <w:sz w:val="22"/>
          <w:szCs w:val="22"/>
        </w:rPr>
        <w:t>a</w:t>
      </w:r>
      <w:r w:rsidRPr="007519A1">
        <w:rPr>
          <w:sz w:val="22"/>
          <w:szCs w:val="22"/>
        </w:rPr>
        <w:t>rti</w:t>
      </w:r>
      <w:r w:rsidRPr="007519A1">
        <w:rPr>
          <w:spacing w:val="-2"/>
          <w:sz w:val="22"/>
          <w:szCs w:val="22"/>
        </w:rPr>
        <w:t>g</w:t>
      </w:r>
      <w:r w:rsidRPr="007519A1">
        <w:rPr>
          <w:sz w:val="22"/>
          <w:szCs w:val="22"/>
        </w:rPr>
        <w:t xml:space="preserve">o </w:t>
      </w:r>
      <w:r w:rsidRPr="007519A1">
        <w:rPr>
          <w:spacing w:val="1"/>
          <w:sz w:val="22"/>
          <w:szCs w:val="22"/>
        </w:rPr>
        <w:t>45</w:t>
      </w:r>
      <w:r w:rsidRPr="007519A1">
        <w:rPr>
          <w:sz w:val="22"/>
          <w:szCs w:val="22"/>
        </w:rPr>
        <w:t xml:space="preserve">, </w:t>
      </w:r>
      <w:r w:rsidRPr="007519A1">
        <w:rPr>
          <w:spacing w:val="1"/>
          <w:sz w:val="22"/>
          <w:szCs w:val="22"/>
        </w:rPr>
        <w:t>pa</w:t>
      </w:r>
      <w:r w:rsidRPr="007519A1">
        <w:rPr>
          <w:sz w:val="22"/>
          <w:szCs w:val="22"/>
        </w:rPr>
        <w:t>rá</w:t>
      </w:r>
      <w:r w:rsidRPr="007519A1">
        <w:rPr>
          <w:spacing w:val="-1"/>
          <w:sz w:val="22"/>
          <w:szCs w:val="22"/>
        </w:rPr>
        <w:t>g</w:t>
      </w:r>
      <w:r w:rsidRPr="007519A1">
        <w:rPr>
          <w:sz w:val="22"/>
          <w:szCs w:val="22"/>
        </w:rPr>
        <w:t>r</w:t>
      </w:r>
      <w:r w:rsidRPr="007519A1">
        <w:rPr>
          <w:spacing w:val="-2"/>
          <w:sz w:val="22"/>
          <w:szCs w:val="22"/>
        </w:rPr>
        <w:t>a</w:t>
      </w:r>
      <w:r w:rsidRPr="007519A1">
        <w:rPr>
          <w:spacing w:val="3"/>
          <w:sz w:val="22"/>
          <w:szCs w:val="22"/>
        </w:rPr>
        <w:t>f</w:t>
      </w:r>
      <w:r w:rsidRPr="007519A1">
        <w:rPr>
          <w:sz w:val="22"/>
          <w:szCs w:val="22"/>
        </w:rPr>
        <w:t>o</w:t>
      </w:r>
      <w:r w:rsidRPr="007519A1">
        <w:rPr>
          <w:spacing w:val="1"/>
          <w:sz w:val="22"/>
          <w:szCs w:val="22"/>
        </w:rPr>
        <w:t xml:space="preserve"> 2</w:t>
      </w:r>
      <w:r w:rsidRPr="007519A1">
        <w:rPr>
          <w:sz w:val="22"/>
          <w:szCs w:val="22"/>
        </w:rPr>
        <w:t xml:space="preserve">º </w:t>
      </w:r>
      <w:r w:rsidRPr="007519A1">
        <w:rPr>
          <w:spacing w:val="1"/>
          <w:sz w:val="22"/>
          <w:szCs w:val="22"/>
        </w:rPr>
        <w:t>d</w:t>
      </w:r>
      <w:r w:rsidRPr="007519A1">
        <w:rPr>
          <w:sz w:val="22"/>
          <w:szCs w:val="22"/>
        </w:rPr>
        <w:t xml:space="preserve">a </w:t>
      </w:r>
      <w:r w:rsidRPr="007519A1">
        <w:rPr>
          <w:spacing w:val="-1"/>
          <w:sz w:val="22"/>
          <w:szCs w:val="22"/>
        </w:rPr>
        <w:t>L</w:t>
      </w:r>
      <w:r w:rsidRPr="007519A1">
        <w:rPr>
          <w:spacing w:val="1"/>
          <w:sz w:val="22"/>
          <w:szCs w:val="22"/>
        </w:rPr>
        <w:t>e</w:t>
      </w:r>
      <w:r w:rsidRPr="007519A1">
        <w:rPr>
          <w:sz w:val="22"/>
          <w:szCs w:val="22"/>
        </w:rPr>
        <w:t>i Fe</w:t>
      </w:r>
      <w:r w:rsidRPr="007519A1">
        <w:rPr>
          <w:spacing w:val="-1"/>
          <w:sz w:val="22"/>
          <w:szCs w:val="22"/>
        </w:rPr>
        <w:t>d</w:t>
      </w:r>
      <w:r w:rsidRPr="007519A1">
        <w:rPr>
          <w:spacing w:val="1"/>
          <w:sz w:val="22"/>
          <w:szCs w:val="22"/>
        </w:rPr>
        <w:t>e</w:t>
      </w:r>
      <w:r w:rsidRPr="007519A1">
        <w:rPr>
          <w:sz w:val="22"/>
          <w:szCs w:val="22"/>
        </w:rPr>
        <w:t xml:space="preserve">ral </w:t>
      </w:r>
      <w:r w:rsidRPr="007519A1">
        <w:rPr>
          <w:spacing w:val="-1"/>
          <w:sz w:val="22"/>
          <w:szCs w:val="22"/>
        </w:rPr>
        <w:t>n</w:t>
      </w:r>
      <w:r w:rsidRPr="007519A1">
        <w:rPr>
          <w:sz w:val="22"/>
          <w:szCs w:val="22"/>
        </w:rPr>
        <w:t xml:space="preserve">º </w:t>
      </w:r>
      <w:r w:rsidRPr="007519A1">
        <w:rPr>
          <w:spacing w:val="1"/>
          <w:sz w:val="22"/>
          <w:szCs w:val="22"/>
        </w:rPr>
        <w:t>8</w:t>
      </w:r>
      <w:r w:rsidRPr="007519A1">
        <w:rPr>
          <w:sz w:val="22"/>
          <w:szCs w:val="22"/>
        </w:rPr>
        <w:t>.</w:t>
      </w:r>
      <w:r w:rsidRPr="007519A1">
        <w:rPr>
          <w:spacing w:val="1"/>
          <w:sz w:val="22"/>
          <w:szCs w:val="22"/>
        </w:rPr>
        <w:t>6</w:t>
      </w:r>
      <w:r w:rsidRPr="007519A1">
        <w:rPr>
          <w:spacing w:val="-1"/>
          <w:sz w:val="22"/>
          <w:szCs w:val="22"/>
        </w:rPr>
        <w:t>6</w:t>
      </w:r>
      <w:r w:rsidRPr="007519A1">
        <w:rPr>
          <w:spacing w:val="1"/>
          <w:sz w:val="22"/>
          <w:szCs w:val="22"/>
        </w:rPr>
        <w:t>6/</w:t>
      </w:r>
      <w:r w:rsidRPr="007519A1">
        <w:rPr>
          <w:spacing w:val="-1"/>
          <w:sz w:val="22"/>
          <w:szCs w:val="22"/>
        </w:rPr>
        <w:t>1</w:t>
      </w:r>
      <w:r w:rsidRPr="007519A1">
        <w:rPr>
          <w:spacing w:val="1"/>
          <w:sz w:val="22"/>
          <w:szCs w:val="22"/>
        </w:rPr>
        <w:t>99</w:t>
      </w:r>
      <w:r w:rsidRPr="007519A1">
        <w:rPr>
          <w:spacing w:val="-1"/>
          <w:sz w:val="22"/>
          <w:szCs w:val="22"/>
        </w:rPr>
        <w:t>3</w:t>
      </w:r>
      <w:r w:rsidRPr="007519A1">
        <w:rPr>
          <w:sz w:val="22"/>
          <w:szCs w:val="22"/>
        </w:rPr>
        <w:t>.</w:t>
      </w:r>
    </w:p>
    <w:p w:rsidR="00403BC2" w:rsidRPr="007519A1" w:rsidRDefault="00403BC2" w:rsidP="00403BC2">
      <w:pPr>
        <w:jc w:val="both"/>
        <w:rPr>
          <w:bCs/>
          <w:sz w:val="22"/>
          <w:szCs w:val="22"/>
        </w:rPr>
      </w:pPr>
    </w:p>
    <w:p w:rsidR="00354C26" w:rsidRPr="007519A1" w:rsidRDefault="00354C26" w:rsidP="006E60F5">
      <w:pPr>
        <w:suppressAutoHyphens w:val="0"/>
        <w:autoSpaceDE w:val="0"/>
        <w:autoSpaceDN w:val="0"/>
        <w:adjustRightInd w:val="0"/>
        <w:jc w:val="both"/>
        <w:rPr>
          <w:b/>
          <w:sz w:val="22"/>
          <w:szCs w:val="22"/>
        </w:rPr>
      </w:pPr>
      <w:r w:rsidRPr="007519A1">
        <w:rPr>
          <w:b/>
          <w:sz w:val="22"/>
          <w:szCs w:val="22"/>
        </w:rPr>
        <w:t>14 –DA APRECIAÇÃO DAS PROPOSTAS</w:t>
      </w:r>
      <w:r w:rsidR="00C5372D" w:rsidRPr="007519A1">
        <w:rPr>
          <w:b/>
          <w:sz w:val="22"/>
          <w:szCs w:val="22"/>
        </w:rPr>
        <w:t>:</w:t>
      </w:r>
    </w:p>
    <w:p w:rsidR="00354C26" w:rsidRPr="00E63D58" w:rsidRDefault="00354C26">
      <w:pPr>
        <w:spacing w:before="280" w:after="280"/>
        <w:jc w:val="both"/>
        <w:rPr>
          <w:bCs/>
          <w:sz w:val="22"/>
          <w:szCs w:val="22"/>
        </w:rPr>
      </w:pPr>
      <w:r w:rsidRPr="007519A1">
        <w:rPr>
          <w:bCs/>
          <w:sz w:val="22"/>
          <w:szCs w:val="22"/>
        </w:rPr>
        <w:t xml:space="preserve">14.1. Proclamado o resultado da Proposta Técnica, sem interposição de recursos, ou após sua denegação, </w:t>
      </w:r>
      <w:r w:rsidRPr="00E63D58">
        <w:rPr>
          <w:bCs/>
          <w:sz w:val="22"/>
          <w:szCs w:val="22"/>
        </w:rPr>
        <w:t>serão abertos os envelopes de Propostas de Preços, apresentando-se seus conteúdos aos representantes das interessadas para vistas, juntamente com a Comissão, quando se passará à análise e julgamento das mesmas.</w:t>
      </w:r>
    </w:p>
    <w:p w:rsidR="00F05B42" w:rsidRPr="00E63D58" w:rsidRDefault="00F05B42" w:rsidP="00F05B42">
      <w:pPr>
        <w:suppressAutoHyphens w:val="0"/>
        <w:contextualSpacing/>
        <w:jc w:val="both"/>
        <w:rPr>
          <w:sz w:val="22"/>
          <w:szCs w:val="22"/>
          <w:lang w:eastAsia="pt-BR"/>
        </w:rPr>
      </w:pPr>
      <w:r w:rsidRPr="00E63D58">
        <w:rPr>
          <w:sz w:val="22"/>
          <w:szCs w:val="22"/>
        </w:rPr>
        <w:t xml:space="preserve">14.2 </w:t>
      </w:r>
      <w:r w:rsidR="001A6362" w:rsidRPr="00E63D58">
        <w:rPr>
          <w:sz w:val="22"/>
          <w:szCs w:val="22"/>
        </w:rPr>
        <w:t>Serão desclassificadas as propostas cujo preço final, para a contratação dos serviços, objeto deste certame, seja manife</w:t>
      </w:r>
      <w:r w:rsidRPr="00E63D58">
        <w:rPr>
          <w:sz w:val="22"/>
          <w:szCs w:val="22"/>
        </w:rPr>
        <w:t xml:space="preserve">stante excessivo ou inexequível, observados as condições </w:t>
      </w:r>
      <w:proofErr w:type="spellStart"/>
      <w:r w:rsidRPr="00E63D58">
        <w:rPr>
          <w:sz w:val="22"/>
          <w:szCs w:val="22"/>
        </w:rPr>
        <w:t>elecandas</w:t>
      </w:r>
      <w:proofErr w:type="spellEnd"/>
      <w:r w:rsidRPr="00E63D58">
        <w:rPr>
          <w:sz w:val="22"/>
          <w:szCs w:val="22"/>
        </w:rPr>
        <w:t xml:space="preserve"> nos subitens 10.1.9. 10.1.9.1 e 10.1.9.2, alíneas "a" e "b"</w:t>
      </w:r>
      <w:r w:rsidR="00E63D58">
        <w:rPr>
          <w:sz w:val="22"/>
          <w:szCs w:val="22"/>
        </w:rPr>
        <w:t xml:space="preserve"> deste edital</w:t>
      </w:r>
      <w:r w:rsidRPr="00E63D58">
        <w:rPr>
          <w:sz w:val="22"/>
          <w:szCs w:val="22"/>
        </w:rPr>
        <w:t>.</w:t>
      </w:r>
    </w:p>
    <w:p w:rsidR="00F05B42" w:rsidRPr="00E63D58" w:rsidRDefault="00F05B42" w:rsidP="00F05B42">
      <w:pPr>
        <w:pStyle w:val="PargrafodaLista"/>
        <w:suppressAutoHyphens w:val="0"/>
        <w:spacing w:after="0" w:line="240" w:lineRule="auto"/>
        <w:ind w:left="0"/>
        <w:contextualSpacing/>
        <w:jc w:val="both"/>
        <w:rPr>
          <w:lang w:eastAsia="pt-BR"/>
        </w:rPr>
      </w:pPr>
    </w:p>
    <w:p w:rsidR="00F05B42" w:rsidRPr="009C0132" w:rsidRDefault="00F05B42" w:rsidP="00F05B42">
      <w:pPr>
        <w:pStyle w:val="SemEspaamento"/>
        <w:jc w:val="both"/>
        <w:rPr>
          <w:sz w:val="22"/>
          <w:szCs w:val="22"/>
        </w:rPr>
      </w:pPr>
      <w:r w:rsidRPr="00BA175D">
        <w:rPr>
          <w:sz w:val="22"/>
          <w:szCs w:val="22"/>
          <w:highlight w:val="yellow"/>
        </w:rPr>
        <w:t xml:space="preserve">14.3 Se houver indícios de </w:t>
      </w:r>
      <w:proofErr w:type="spellStart"/>
      <w:r w:rsidRPr="00BA175D">
        <w:rPr>
          <w:sz w:val="22"/>
          <w:szCs w:val="22"/>
          <w:highlight w:val="yellow"/>
        </w:rPr>
        <w:t>inexiquibilidade</w:t>
      </w:r>
      <w:proofErr w:type="spellEnd"/>
      <w:r w:rsidRPr="00BA175D">
        <w:rPr>
          <w:sz w:val="22"/>
          <w:szCs w:val="22"/>
          <w:highlight w:val="yellow"/>
        </w:rPr>
        <w:t xml:space="preserv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354C26" w:rsidRPr="00CD1325" w:rsidRDefault="00354C26">
      <w:pPr>
        <w:pStyle w:val="NormalWeb"/>
        <w:spacing w:before="280" w:after="280"/>
        <w:jc w:val="both"/>
        <w:rPr>
          <w:sz w:val="22"/>
          <w:szCs w:val="22"/>
        </w:rPr>
      </w:pPr>
      <w:r w:rsidRPr="00CD1325">
        <w:rPr>
          <w:bCs/>
          <w:sz w:val="22"/>
          <w:szCs w:val="22"/>
        </w:rPr>
        <w:t>14.</w:t>
      </w:r>
      <w:r w:rsidR="008F52F1">
        <w:rPr>
          <w:bCs/>
          <w:sz w:val="22"/>
          <w:szCs w:val="22"/>
        </w:rPr>
        <w:t>4</w:t>
      </w:r>
      <w:r w:rsidRPr="00CD1325">
        <w:rPr>
          <w:bCs/>
          <w:sz w:val="22"/>
          <w:szCs w:val="22"/>
        </w:rPr>
        <w:t xml:space="preserve"> A proposta de preços deverá contemplar todas as despesas para execução do objeto, bem como as</w:t>
      </w:r>
      <w:r w:rsidRPr="00CD1325">
        <w:rPr>
          <w:sz w:val="22"/>
          <w:szCs w:val="22"/>
        </w:rPr>
        <w:t xml:space="preserve"> despesas mencionadas n</w:t>
      </w:r>
      <w:r w:rsidR="00EF16A2">
        <w:rPr>
          <w:sz w:val="22"/>
          <w:szCs w:val="22"/>
        </w:rPr>
        <w:t xml:space="preserve">o </w:t>
      </w:r>
      <w:r w:rsidR="009D5E8C">
        <w:rPr>
          <w:sz w:val="22"/>
          <w:szCs w:val="22"/>
        </w:rPr>
        <w:t>PROJETO BÁSICO</w:t>
      </w:r>
      <w:r w:rsidR="00EF16A2">
        <w:rPr>
          <w:sz w:val="22"/>
          <w:szCs w:val="22"/>
        </w:rPr>
        <w:t xml:space="preserve"> (Anexo I)</w:t>
      </w:r>
      <w:r w:rsidRPr="00CD1325">
        <w:rPr>
          <w:sz w:val="22"/>
          <w:szCs w:val="22"/>
        </w:rPr>
        <w:t xml:space="preserve"> e</w:t>
      </w:r>
      <w:r w:rsidR="00EF16A2">
        <w:rPr>
          <w:sz w:val="22"/>
          <w:szCs w:val="22"/>
        </w:rPr>
        <w:t>,</w:t>
      </w:r>
      <w:r w:rsidRPr="00CD1325">
        <w:rPr>
          <w:sz w:val="22"/>
          <w:szCs w:val="22"/>
        </w:rPr>
        <w:t xml:space="preserve"> ainda</w:t>
      </w:r>
      <w:r w:rsidR="00EF16A2">
        <w:rPr>
          <w:sz w:val="22"/>
          <w:szCs w:val="22"/>
        </w:rPr>
        <w:t>, quaisquer outros</w:t>
      </w:r>
      <w:r w:rsidRPr="00CD1325">
        <w:rPr>
          <w:sz w:val="22"/>
          <w:szCs w:val="22"/>
        </w:rPr>
        <w:t xml:space="preserve"> custos </w:t>
      </w:r>
      <w:r w:rsidR="00EF16A2">
        <w:rPr>
          <w:sz w:val="22"/>
          <w:szCs w:val="22"/>
        </w:rPr>
        <w:t xml:space="preserve">necessários para a realização dos serviços não previstos no </w:t>
      </w:r>
      <w:r w:rsidR="009D5E8C">
        <w:rPr>
          <w:sz w:val="22"/>
          <w:szCs w:val="22"/>
        </w:rPr>
        <w:t>PROJETO BÁSICO</w:t>
      </w:r>
      <w:r w:rsidRPr="00CD1325">
        <w:rPr>
          <w:sz w:val="22"/>
          <w:szCs w:val="22"/>
        </w:rPr>
        <w:t>.</w:t>
      </w:r>
    </w:p>
    <w:p w:rsidR="00354C26" w:rsidRPr="00CD1325" w:rsidRDefault="008F52F1">
      <w:pPr>
        <w:tabs>
          <w:tab w:val="left" w:pos="0"/>
        </w:tabs>
        <w:spacing w:before="280" w:after="280"/>
        <w:jc w:val="both"/>
        <w:rPr>
          <w:bCs/>
          <w:sz w:val="22"/>
          <w:szCs w:val="22"/>
        </w:rPr>
      </w:pPr>
      <w:r>
        <w:rPr>
          <w:sz w:val="22"/>
          <w:szCs w:val="22"/>
        </w:rPr>
        <w:t>14.5</w:t>
      </w:r>
      <w:r w:rsidR="00354C26" w:rsidRPr="00CD1325">
        <w:rPr>
          <w:sz w:val="22"/>
          <w:szCs w:val="22"/>
        </w:rPr>
        <w:t xml:space="preserve"> Caso haja a necessidade de deslocamento de qualquer funcionário da empresa contratada para a execução dos serviços objeto deste edital, todas as despesas correrão à conta da mesma, sem qualquer ônus para a Secretaria de Estado de </w:t>
      </w:r>
      <w:r w:rsidR="00C45963">
        <w:rPr>
          <w:sz w:val="22"/>
          <w:szCs w:val="22"/>
        </w:rPr>
        <w:t>Finanças</w:t>
      </w:r>
      <w:r w:rsidR="00354C26" w:rsidRPr="00CD1325">
        <w:rPr>
          <w:sz w:val="22"/>
          <w:szCs w:val="22"/>
        </w:rPr>
        <w:t>, não ensejando aumento no valor da presente investida licitatória.</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6</w:t>
      </w:r>
      <w:r w:rsidRPr="00CD1325">
        <w:rPr>
          <w:bCs/>
          <w:sz w:val="22"/>
          <w:szCs w:val="22"/>
        </w:rPr>
        <w:t xml:space="preserve">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avaliação determinados e estabelecidos neste Edital.</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7</w:t>
      </w:r>
      <w:r w:rsidRPr="00CD1325">
        <w:rPr>
          <w:bCs/>
          <w:sz w:val="22"/>
          <w:szCs w:val="22"/>
        </w:rPr>
        <w:t xml:space="preserve"> Quando todas as propostas forem desclassificadas, a SUPEL poderá fixar às Licitantes o prazo de 8 (oito) dias úteis para apresentação de outras propostas escoimadas das causas referidas no item anterior.</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8</w:t>
      </w:r>
      <w:r w:rsidRPr="00CD1325">
        <w:rPr>
          <w:bCs/>
          <w:sz w:val="22"/>
          <w:szCs w:val="22"/>
        </w:rPr>
        <w:t xml:space="preserve"> Nos casos em que a Comissão constatar a existência de erros numéricos nas Propostas de Preços, não significativos, proceder-se-á às correções necessárias para a apuração do preço final da Proposta, obedecendo às seguintes disposições:</w:t>
      </w:r>
    </w:p>
    <w:p w:rsidR="00354C26" w:rsidRPr="00CD1325" w:rsidRDefault="00354C26">
      <w:pPr>
        <w:ind w:left="567"/>
        <w:jc w:val="both"/>
        <w:rPr>
          <w:bCs/>
          <w:sz w:val="22"/>
          <w:szCs w:val="22"/>
        </w:rPr>
      </w:pPr>
      <w:r w:rsidRPr="00CD1325">
        <w:rPr>
          <w:bCs/>
          <w:sz w:val="22"/>
          <w:szCs w:val="22"/>
        </w:rPr>
        <w:t>a) discrepância entre valores grafados em algarismos e por extenso prevalecerá o valor por extenso;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b) erros de transcrição das quantidades previstas para os serviços: o produto será corrigido devidamente, mantendo-se o preço unitário e corrigindo-se a quantidade e o preço total;</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lastRenderedPageBreak/>
        <w:t>c) erro de multiplicação do preço unitário pela quantidade correspondente: será retificado, mantendo-se o preço unitário e a quantidade e corrigindo-se o produto;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d) erro de adição: será retificado, conservando-se as parcelas corretas e trocando-se a soma;</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9</w:t>
      </w:r>
      <w:r w:rsidRPr="00CD1325">
        <w:rPr>
          <w:bCs/>
          <w:sz w:val="22"/>
          <w:szCs w:val="22"/>
        </w:rPr>
        <w:t xml:space="preserve"> 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354C26" w:rsidRPr="00CD1325" w:rsidRDefault="00F05B42">
      <w:pPr>
        <w:spacing w:before="280" w:after="280"/>
        <w:jc w:val="both"/>
        <w:rPr>
          <w:bCs/>
          <w:sz w:val="22"/>
          <w:szCs w:val="22"/>
        </w:rPr>
      </w:pPr>
      <w:r>
        <w:rPr>
          <w:bCs/>
          <w:sz w:val="22"/>
          <w:szCs w:val="22"/>
        </w:rPr>
        <w:t>14.1</w:t>
      </w:r>
      <w:r w:rsidR="007D1F4D">
        <w:rPr>
          <w:bCs/>
          <w:sz w:val="22"/>
          <w:szCs w:val="22"/>
        </w:rPr>
        <w:t>0</w:t>
      </w:r>
      <w:r w:rsidR="00354C26" w:rsidRPr="00CD1325">
        <w:rPr>
          <w:bCs/>
          <w:sz w:val="22"/>
          <w:szCs w:val="22"/>
        </w:rPr>
        <w:t xml:space="preserve"> Com exceção das alterações, entrelinhas ou rasuras feitas pela CEL, necessárias para corrigir erros cometidos pelos licitantes, não serão aceitas propostas contendo borrões, emendas ou rasuras.</w:t>
      </w:r>
    </w:p>
    <w:p w:rsidR="00354C26" w:rsidRPr="00CD1325" w:rsidRDefault="00F05B42">
      <w:pPr>
        <w:spacing w:before="280" w:after="280"/>
        <w:jc w:val="both"/>
        <w:rPr>
          <w:bCs/>
          <w:sz w:val="22"/>
          <w:szCs w:val="22"/>
        </w:rPr>
      </w:pPr>
      <w:r>
        <w:rPr>
          <w:bCs/>
          <w:sz w:val="22"/>
          <w:szCs w:val="22"/>
        </w:rPr>
        <w:t>14.1</w:t>
      </w:r>
      <w:r w:rsidR="007D1F4D">
        <w:rPr>
          <w:bCs/>
          <w:sz w:val="22"/>
          <w:szCs w:val="22"/>
        </w:rPr>
        <w:t>1</w:t>
      </w:r>
      <w:r w:rsidR="00354C26" w:rsidRPr="00CD1325">
        <w:rPr>
          <w:bCs/>
          <w:sz w:val="22"/>
          <w:szCs w:val="22"/>
        </w:rPr>
        <w:t xml:space="preserve">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354C26" w:rsidRPr="00CD1325" w:rsidRDefault="00F05B42" w:rsidP="00541FF5">
      <w:pPr>
        <w:pStyle w:val="wfxRecipient"/>
        <w:overflowPunct/>
        <w:autoSpaceDE/>
        <w:spacing w:after="240"/>
        <w:jc w:val="both"/>
        <w:textAlignment w:val="auto"/>
        <w:rPr>
          <w:bCs/>
          <w:sz w:val="22"/>
          <w:szCs w:val="22"/>
          <w:lang w:val="pt-BR"/>
        </w:rPr>
      </w:pPr>
      <w:r>
        <w:rPr>
          <w:bCs/>
          <w:sz w:val="22"/>
          <w:szCs w:val="22"/>
        </w:rPr>
        <w:t>14.1</w:t>
      </w:r>
      <w:r w:rsidR="007D1F4D">
        <w:rPr>
          <w:bCs/>
          <w:sz w:val="22"/>
          <w:szCs w:val="22"/>
        </w:rPr>
        <w:t>2</w:t>
      </w:r>
      <w:r>
        <w:rPr>
          <w:bCs/>
          <w:sz w:val="22"/>
          <w:szCs w:val="22"/>
        </w:rPr>
        <w:t xml:space="preserve"> </w:t>
      </w:r>
      <w:r w:rsidR="00354C26" w:rsidRPr="00CD1325">
        <w:rPr>
          <w:bCs/>
          <w:sz w:val="22"/>
          <w:szCs w:val="22"/>
        </w:rPr>
        <w:t xml:space="preserve">A </w:t>
      </w:r>
      <w:r w:rsidR="00354C26" w:rsidRPr="00CD1325">
        <w:rPr>
          <w:bCs/>
          <w:sz w:val="22"/>
          <w:szCs w:val="22"/>
          <w:lang w:val="pt-BR"/>
        </w:rPr>
        <w:t>classificação</w:t>
      </w:r>
      <w:r w:rsidR="00354C26" w:rsidRPr="00CD1325">
        <w:rPr>
          <w:bCs/>
          <w:sz w:val="22"/>
          <w:szCs w:val="22"/>
        </w:rPr>
        <w:t xml:space="preserve"> dos proponentes </w:t>
      </w:r>
      <w:proofErr w:type="spellStart"/>
      <w:r w:rsidR="00354C26" w:rsidRPr="00CD1325">
        <w:rPr>
          <w:bCs/>
          <w:sz w:val="22"/>
          <w:szCs w:val="22"/>
        </w:rPr>
        <w:t>far</w:t>
      </w:r>
      <w:proofErr w:type="spellEnd"/>
      <w:r w:rsidR="00354C26" w:rsidRPr="00CD1325">
        <w:rPr>
          <w:bCs/>
          <w:sz w:val="22"/>
          <w:szCs w:val="22"/>
        </w:rPr>
        <w:t>-se-á em</w:t>
      </w:r>
      <w:r w:rsidR="007710EA" w:rsidRPr="00CD1325">
        <w:rPr>
          <w:bCs/>
          <w:sz w:val="22"/>
          <w:szCs w:val="22"/>
        </w:rPr>
        <w:t xml:space="preserve"> orden </w:t>
      </w:r>
      <w:r w:rsidR="00354C26" w:rsidRPr="00CD1325">
        <w:rPr>
          <w:bCs/>
          <w:sz w:val="22"/>
          <w:szCs w:val="22"/>
        </w:rPr>
        <w:t>decrescente dos valores das Notas de Julgamento, sendo declarada vencedora a licitante que atingir a maior Nota de Julgamento. A aproximação será feita até a segunda casa decimal, desprezando-se as demais</w:t>
      </w:r>
      <w:r w:rsidR="007710EA" w:rsidRPr="00CD1325">
        <w:rPr>
          <w:bCs/>
          <w:sz w:val="22"/>
          <w:szCs w:val="22"/>
        </w:rPr>
        <w:t xml:space="preserve"> </w:t>
      </w:r>
      <w:r w:rsidR="00354C26" w:rsidRPr="00CD1325">
        <w:rPr>
          <w:bCs/>
          <w:sz w:val="22"/>
          <w:szCs w:val="22"/>
        </w:rPr>
        <w:t>frações.</w:t>
      </w:r>
    </w:p>
    <w:p w:rsidR="00B64166" w:rsidRPr="00545088" w:rsidRDefault="00B64166" w:rsidP="00B64166">
      <w:pPr>
        <w:jc w:val="both"/>
        <w:rPr>
          <w:bCs/>
          <w:sz w:val="22"/>
          <w:szCs w:val="22"/>
        </w:rPr>
      </w:pPr>
      <w:r>
        <w:rPr>
          <w:bCs/>
          <w:sz w:val="22"/>
          <w:szCs w:val="22"/>
        </w:rPr>
        <w:t>14.1</w:t>
      </w:r>
      <w:r w:rsidR="007D1F4D">
        <w:rPr>
          <w:bCs/>
          <w:sz w:val="22"/>
          <w:szCs w:val="22"/>
        </w:rPr>
        <w:t>3</w:t>
      </w:r>
      <w:r w:rsidRPr="00545088">
        <w:rPr>
          <w:bCs/>
          <w:sz w:val="22"/>
          <w:szCs w:val="22"/>
        </w:rPr>
        <w:t xml:space="preserve"> Em casos de empate entre dois ou mais participantes, prevalecerá, sucessivamente, para efeito de classificação final, os seguintes critérios:</w:t>
      </w:r>
    </w:p>
    <w:p w:rsidR="00B64166" w:rsidRPr="00545088" w:rsidRDefault="00B64166" w:rsidP="00B64166">
      <w:pPr>
        <w:jc w:val="both"/>
        <w:rPr>
          <w:bCs/>
          <w:sz w:val="22"/>
          <w:szCs w:val="22"/>
        </w:rPr>
      </w:pPr>
    </w:p>
    <w:p w:rsidR="00B64166" w:rsidRPr="00545088" w:rsidRDefault="00B64166" w:rsidP="00B64166">
      <w:pPr>
        <w:tabs>
          <w:tab w:val="left" w:pos="567"/>
          <w:tab w:val="left" w:pos="1134"/>
        </w:tabs>
        <w:spacing w:after="240"/>
        <w:ind w:left="567"/>
        <w:jc w:val="both"/>
        <w:rPr>
          <w:sz w:val="22"/>
          <w:szCs w:val="22"/>
        </w:rPr>
      </w:pPr>
      <w:r w:rsidRPr="00545088">
        <w:rPr>
          <w:b/>
          <w:sz w:val="22"/>
          <w:szCs w:val="22"/>
        </w:rPr>
        <w:t>a)</w:t>
      </w:r>
      <w:r w:rsidRPr="00545088">
        <w:rPr>
          <w:sz w:val="22"/>
          <w:szCs w:val="22"/>
        </w:rPr>
        <w:t xml:space="preserve"> Preferência de contratação para as microempresas e empresas de pequeno porte, nos termos do Decreto Estadual nº 15.643/2011 e da Lei Complementar 123/2006 e alterações; </w:t>
      </w:r>
    </w:p>
    <w:p w:rsidR="00B64166" w:rsidRPr="00545088" w:rsidRDefault="00B64166" w:rsidP="00B64166">
      <w:pPr>
        <w:tabs>
          <w:tab w:val="left" w:pos="0"/>
          <w:tab w:val="left" w:pos="1134"/>
        </w:tabs>
        <w:spacing w:after="240"/>
        <w:ind w:left="567"/>
        <w:jc w:val="both"/>
        <w:rPr>
          <w:sz w:val="22"/>
          <w:szCs w:val="22"/>
        </w:rPr>
      </w:pPr>
      <w:r w:rsidRPr="00545088">
        <w:rPr>
          <w:b/>
          <w:sz w:val="22"/>
          <w:szCs w:val="22"/>
        </w:rPr>
        <w:t>b)</w:t>
      </w:r>
      <w:r w:rsidRPr="00545088">
        <w:rPr>
          <w:sz w:val="22"/>
          <w:szCs w:val="22"/>
        </w:rPr>
        <w:t xml:space="preserve"> Art. 3°, §2° da Lei Federal n° 8.666/93.</w:t>
      </w:r>
    </w:p>
    <w:p w:rsidR="00B64166" w:rsidRPr="00545088" w:rsidRDefault="00B64166" w:rsidP="00B64166">
      <w:pPr>
        <w:tabs>
          <w:tab w:val="left" w:pos="0"/>
          <w:tab w:val="left" w:pos="1134"/>
        </w:tabs>
        <w:spacing w:after="240"/>
        <w:ind w:left="567"/>
        <w:jc w:val="both"/>
        <w:rPr>
          <w:sz w:val="22"/>
          <w:szCs w:val="22"/>
        </w:rPr>
      </w:pPr>
      <w:r w:rsidRPr="00545088">
        <w:rPr>
          <w:b/>
          <w:sz w:val="22"/>
          <w:szCs w:val="22"/>
        </w:rPr>
        <w:t>c)</w:t>
      </w:r>
      <w:r w:rsidRPr="00545088">
        <w:rPr>
          <w:sz w:val="22"/>
          <w:szCs w:val="22"/>
        </w:rPr>
        <w:t xml:space="preserve"> Sorteio </w:t>
      </w:r>
      <w:r w:rsidRPr="00545088">
        <w:rPr>
          <w:bCs/>
          <w:sz w:val="22"/>
          <w:szCs w:val="22"/>
        </w:rPr>
        <w:t>em sessão pública, procedendo à lavratura de ata circunstanciada, conforme exposto no artigo 45º, parágrafo 2º da lei Federal nº 8.666/93.</w:t>
      </w:r>
    </w:p>
    <w:p w:rsidR="00354C26" w:rsidRPr="00CD1325" w:rsidRDefault="00354C26">
      <w:pPr>
        <w:jc w:val="both"/>
        <w:rPr>
          <w:b/>
          <w:sz w:val="22"/>
          <w:szCs w:val="22"/>
        </w:rPr>
      </w:pPr>
      <w:r w:rsidRPr="00CD1325">
        <w:rPr>
          <w:b/>
          <w:sz w:val="22"/>
          <w:szCs w:val="22"/>
        </w:rPr>
        <w:t>15 – HOMOLOGAÇÃO E ADJUDICAÇÃO</w:t>
      </w:r>
      <w:r w:rsidR="00C5372D" w:rsidRPr="00CD1325">
        <w:rPr>
          <w:b/>
          <w:sz w:val="22"/>
          <w:szCs w:val="22"/>
        </w:rPr>
        <w:t>:</w:t>
      </w:r>
    </w:p>
    <w:p w:rsidR="00CD043F" w:rsidRPr="00CD1325" w:rsidRDefault="00CD043F">
      <w:pPr>
        <w:jc w:val="both"/>
        <w:rPr>
          <w:sz w:val="22"/>
          <w:szCs w:val="22"/>
        </w:rPr>
      </w:pPr>
    </w:p>
    <w:p w:rsidR="000156E7" w:rsidRPr="002407D7" w:rsidRDefault="000156E7" w:rsidP="000156E7">
      <w:pPr>
        <w:jc w:val="both"/>
        <w:rPr>
          <w:sz w:val="22"/>
          <w:szCs w:val="22"/>
        </w:rPr>
      </w:pPr>
      <w:r w:rsidRPr="002407D7">
        <w:rPr>
          <w:sz w:val="22"/>
          <w:szCs w:val="22"/>
        </w:rPr>
        <w:t>15.1. Após a deliberação final pela autoridade competente, constatada a sua regularidade, proceder-se-á a homologação do procedimento licitatório e adjudicação do objeto à proponente vencedora, com posterior divulgação na Imprensa Oficial do Estado.</w:t>
      </w:r>
    </w:p>
    <w:p w:rsidR="000156E7" w:rsidRPr="002407D7" w:rsidRDefault="000156E7" w:rsidP="000156E7">
      <w:pPr>
        <w:jc w:val="both"/>
        <w:rPr>
          <w:sz w:val="22"/>
          <w:szCs w:val="22"/>
        </w:rPr>
      </w:pPr>
    </w:p>
    <w:p w:rsidR="000156E7" w:rsidRPr="002407D7" w:rsidRDefault="001A6362" w:rsidP="000156E7">
      <w:pPr>
        <w:jc w:val="both"/>
        <w:rPr>
          <w:sz w:val="22"/>
          <w:szCs w:val="22"/>
        </w:rPr>
      </w:pPr>
      <w:r>
        <w:rPr>
          <w:sz w:val="22"/>
          <w:szCs w:val="22"/>
        </w:rPr>
        <w:t>15.2. O IPERON</w:t>
      </w:r>
      <w:r w:rsidR="000156E7" w:rsidRPr="002407D7">
        <w:rPr>
          <w:sz w:val="22"/>
          <w:szCs w:val="22"/>
        </w:rPr>
        <w:t xml:space="preserve"> adjudicará o contrato ao licitante cuja proposta atender em sua essência aos requisitos do presente Edital e seu(s) anexo(s).</w:t>
      </w:r>
    </w:p>
    <w:p w:rsidR="00C159EA" w:rsidRDefault="00C159EA" w:rsidP="000156E7">
      <w:pPr>
        <w:jc w:val="both"/>
        <w:rPr>
          <w:sz w:val="22"/>
          <w:szCs w:val="22"/>
        </w:rPr>
      </w:pPr>
    </w:p>
    <w:p w:rsidR="000156E7" w:rsidRPr="002407D7" w:rsidRDefault="000156E7" w:rsidP="000156E7">
      <w:pPr>
        <w:jc w:val="both"/>
        <w:rPr>
          <w:sz w:val="22"/>
          <w:szCs w:val="22"/>
        </w:rPr>
      </w:pPr>
      <w:r w:rsidRPr="002407D7">
        <w:rPr>
          <w:sz w:val="22"/>
          <w:szCs w:val="22"/>
        </w:rPr>
        <w:t xml:space="preserve">15.3. A recusa injustificada do licitante vencedor em assinar o contrato, aceitar ou retirar o instrumento equivalente, dentro do prazo de </w:t>
      </w:r>
      <w:r w:rsidRPr="002407D7">
        <w:rPr>
          <w:b/>
          <w:sz w:val="22"/>
          <w:szCs w:val="22"/>
        </w:rPr>
        <w:t>05 (cinco) dias úteis</w:t>
      </w:r>
      <w:r w:rsidRPr="002407D7">
        <w:rPr>
          <w:sz w:val="22"/>
          <w:szCs w:val="22"/>
        </w:rPr>
        <w:t>, caracterizará o descumprimento total da obrigação assumida, sujeitando-o as penalidades previstas na Lei n</w:t>
      </w:r>
      <w:r w:rsidRPr="002407D7">
        <w:rPr>
          <w:sz w:val="22"/>
          <w:szCs w:val="22"/>
          <w:u w:val="single"/>
          <w:vertAlign w:val="superscript"/>
        </w:rPr>
        <w:t xml:space="preserve">o </w:t>
      </w:r>
      <w:r w:rsidRPr="002407D7">
        <w:rPr>
          <w:sz w:val="22"/>
          <w:szCs w:val="22"/>
        </w:rPr>
        <w:t xml:space="preserve"> 8.666 de </w:t>
      </w:r>
      <w:r w:rsidR="008724E7">
        <w:rPr>
          <w:sz w:val="22"/>
          <w:szCs w:val="22"/>
        </w:rPr>
        <w:t>20</w:t>
      </w:r>
      <w:r w:rsidRPr="002407D7">
        <w:rPr>
          <w:sz w:val="22"/>
          <w:szCs w:val="22"/>
        </w:rPr>
        <w:t>.06.93 e suas alterações posteriores.</w:t>
      </w:r>
    </w:p>
    <w:p w:rsidR="000156E7" w:rsidRPr="002407D7" w:rsidRDefault="000156E7" w:rsidP="000156E7">
      <w:pPr>
        <w:jc w:val="both"/>
        <w:rPr>
          <w:sz w:val="22"/>
          <w:szCs w:val="22"/>
        </w:rPr>
      </w:pPr>
    </w:p>
    <w:p w:rsidR="000156E7" w:rsidRDefault="000156E7" w:rsidP="008657B3">
      <w:pPr>
        <w:jc w:val="both"/>
        <w:rPr>
          <w:b/>
          <w:sz w:val="22"/>
          <w:szCs w:val="22"/>
        </w:rPr>
      </w:pPr>
      <w:r w:rsidRPr="002407D7">
        <w:rPr>
          <w:b/>
          <w:sz w:val="22"/>
          <w:szCs w:val="22"/>
        </w:rPr>
        <w:t>15.3.1.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392E54" w:rsidRPr="002407D7" w:rsidRDefault="00392E54" w:rsidP="000156E7">
      <w:pPr>
        <w:ind w:left="567"/>
        <w:jc w:val="both"/>
        <w:rPr>
          <w:b/>
          <w:sz w:val="22"/>
          <w:szCs w:val="22"/>
        </w:rPr>
      </w:pPr>
    </w:p>
    <w:p w:rsidR="000156E7" w:rsidRPr="002407D7" w:rsidRDefault="000156E7" w:rsidP="000156E7">
      <w:pPr>
        <w:jc w:val="both"/>
        <w:rPr>
          <w:sz w:val="22"/>
          <w:szCs w:val="22"/>
        </w:rPr>
      </w:pPr>
      <w:r w:rsidRPr="002407D7">
        <w:rPr>
          <w:sz w:val="22"/>
          <w:szCs w:val="22"/>
        </w:rPr>
        <w:t>15.4. A contratação dos trabalhos objeto da presente licitação reger-se-á e formalizar-se-á nos termos previstos pela Lei n</w:t>
      </w:r>
      <w:r w:rsidRPr="002407D7">
        <w:rPr>
          <w:sz w:val="22"/>
          <w:szCs w:val="22"/>
          <w:vertAlign w:val="superscript"/>
        </w:rPr>
        <w:t xml:space="preserve">º </w:t>
      </w:r>
      <w:r w:rsidRPr="002407D7">
        <w:rPr>
          <w:sz w:val="22"/>
          <w:szCs w:val="22"/>
        </w:rPr>
        <w:t xml:space="preserve">8.666, de </w:t>
      </w:r>
      <w:r w:rsidR="008724E7">
        <w:rPr>
          <w:sz w:val="22"/>
          <w:szCs w:val="22"/>
        </w:rPr>
        <w:t>20</w:t>
      </w:r>
      <w:r w:rsidRPr="002407D7">
        <w:rPr>
          <w:sz w:val="22"/>
          <w:szCs w:val="22"/>
        </w:rPr>
        <w:t>.06.93 e suas alterações.</w:t>
      </w:r>
    </w:p>
    <w:p w:rsidR="000156E7" w:rsidRPr="002407D7" w:rsidRDefault="000156E7" w:rsidP="000156E7">
      <w:pPr>
        <w:jc w:val="both"/>
        <w:rPr>
          <w:sz w:val="22"/>
          <w:szCs w:val="22"/>
        </w:rPr>
      </w:pPr>
    </w:p>
    <w:p w:rsidR="000156E7" w:rsidRPr="002407D7" w:rsidRDefault="007C27DB" w:rsidP="000156E7">
      <w:pPr>
        <w:jc w:val="both"/>
        <w:rPr>
          <w:sz w:val="22"/>
          <w:szCs w:val="22"/>
        </w:rPr>
      </w:pPr>
      <w:r>
        <w:rPr>
          <w:sz w:val="22"/>
          <w:szCs w:val="22"/>
        </w:rPr>
        <w:t>15.5. O</w:t>
      </w:r>
      <w:r w:rsidR="000156E7" w:rsidRPr="002407D7">
        <w:rPr>
          <w:sz w:val="22"/>
          <w:szCs w:val="22"/>
        </w:rPr>
        <w:t xml:space="preserve"> </w:t>
      </w:r>
      <w:r>
        <w:rPr>
          <w:b/>
          <w:sz w:val="22"/>
          <w:szCs w:val="22"/>
        </w:rPr>
        <w:t>IPERON</w:t>
      </w:r>
      <w:r w:rsidR="000156E7" w:rsidRPr="002407D7">
        <w:rPr>
          <w:b/>
          <w:sz w:val="22"/>
          <w:szCs w:val="22"/>
        </w:rPr>
        <w:t xml:space="preserve"> </w:t>
      </w:r>
      <w:r w:rsidR="000156E7" w:rsidRPr="002407D7">
        <w:rPr>
          <w:sz w:val="22"/>
          <w:szCs w:val="22"/>
        </w:rPr>
        <w:t xml:space="preserve">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15.6. Os Contratos decorrentes deste Edital poderão ser alterados, devidamente justificados, conforme Art. 65, da Lei Federal nº 8.666/93.</w:t>
      </w:r>
    </w:p>
    <w:p w:rsidR="000156E7" w:rsidRPr="002407D7" w:rsidRDefault="000156E7" w:rsidP="000156E7">
      <w:pPr>
        <w:jc w:val="both"/>
        <w:rPr>
          <w:sz w:val="22"/>
          <w:szCs w:val="22"/>
        </w:rPr>
      </w:pPr>
      <w:r w:rsidRPr="002407D7">
        <w:rPr>
          <w:sz w:val="22"/>
          <w:szCs w:val="22"/>
        </w:rPr>
        <w:t>15.7. Executado o Contrato, o seu objeto será recebido conforme disposto no inciso I, alíneas “a” e “b” do artigo 73, inciso III e parágrafo único do artigo 74 da Lei Federal nº 8.666/93 (Licitações e Contratos Administrativos).</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15.8. Na hipótese da Administração não assinar Contrato com a empresa ou com outra, na ordem de classificação no prazo de 60 (sessenta) dias, ficam desobrigadas de quaisquer compromissos assumidos.</w:t>
      </w:r>
    </w:p>
    <w:p w:rsidR="000156E7" w:rsidRDefault="000156E7">
      <w:pPr>
        <w:jc w:val="both"/>
        <w:rPr>
          <w:b/>
          <w:sz w:val="22"/>
          <w:szCs w:val="22"/>
        </w:rPr>
      </w:pPr>
    </w:p>
    <w:p w:rsidR="008724E7" w:rsidRDefault="008724E7">
      <w:pPr>
        <w:jc w:val="both"/>
        <w:rPr>
          <w:b/>
          <w:sz w:val="22"/>
          <w:szCs w:val="22"/>
        </w:rPr>
      </w:pPr>
    </w:p>
    <w:p w:rsidR="00354C26" w:rsidRPr="00CD1325" w:rsidRDefault="008724E7">
      <w:pPr>
        <w:jc w:val="both"/>
        <w:rPr>
          <w:b/>
          <w:sz w:val="22"/>
          <w:szCs w:val="22"/>
        </w:rPr>
      </w:pPr>
      <w:r>
        <w:rPr>
          <w:b/>
          <w:sz w:val="22"/>
          <w:szCs w:val="22"/>
        </w:rPr>
        <w:t>16</w:t>
      </w:r>
      <w:r w:rsidR="00354C26" w:rsidRPr="00CD1325">
        <w:rPr>
          <w:b/>
          <w:sz w:val="22"/>
          <w:szCs w:val="22"/>
        </w:rPr>
        <w:t xml:space="preserve"> – EXTINÇÃO ANTECIPADA DO CONTRATO</w:t>
      </w:r>
      <w:r w:rsidR="003A7216" w:rsidRPr="00CD1325">
        <w:rPr>
          <w:b/>
          <w:sz w:val="22"/>
          <w:szCs w:val="22"/>
        </w:rPr>
        <w:t>:</w:t>
      </w:r>
    </w:p>
    <w:p w:rsidR="00354C26" w:rsidRPr="00CD1325" w:rsidRDefault="00354C26">
      <w:pPr>
        <w:jc w:val="both"/>
        <w:rPr>
          <w:b/>
          <w:sz w:val="22"/>
          <w:szCs w:val="22"/>
        </w:rPr>
      </w:pPr>
    </w:p>
    <w:p w:rsidR="00485F94" w:rsidRPr="002407D7" w:rsidRDefault="008724E7" w:rsidP="00485F94">
      <w:pPr>
        <w:jc w:val="both"/>
        <w:rPr>
          <w:sz w:val="22"/>
          <w:szCs w:val="22"/>
        </w:rPr>
      </w:pPr>
      <w:r>
        <w:rPr>
          <w:sz w:val="22"/>
          <w:szCs w:val="22"/>
        </w:rPr>
        <w:t>16</w:t>
      </w:r>
      <w:r w:rsidR="00485F94" w:rsidRPr="002407D7">
        <w:rPr>
          <w:sz w:val="22"/>
          <w:szCs w:val="22"/>
        </w:rPr>
        <w:t>.1. A Administração, a qualquer tempo, poderá promover a extinção antecipada do Termo Contratual.</w:t>
      </w:r>
    </w:p>
    <w:p w:rsidR="00485F94" w:rsidRPr="002407D7" w:rsidRDefault="00485F94" w:rsidP="00485F94">
      <w:pPr>
        <w:jc w:val="both"/>
        <w:rPr>
          <w:sz w:val="22"/>
          <w:szCs w:val="22"/>
        </w:rPr>
      </w:pPr>
    </w:p>
    <w:p w:rsidR="00485F94" w:rsidRPr="002407D7" w:rsidRDefault="00485F94" w:rsidP="00567F7A">
      <w:pPr>
        <w:numPr>
          <w:ilvl w:val="0"/>
          <w:numId w:val="12"/>
        </w:numPr>
        <w:suppressAutoHyphens w:val="0"/>
        <w:spacing w:after="120"/>
        <w:ind w:left="851" w:hanging="284"/>
        <w:jc w:val="both"/>
        <w:rPr>
          <w:sz w:val="22"/>
          <w:szCs w:val="22"/>
        </w:rPr>
      </w:pPr>
      <w:r w:rsidRPr="002407D7">
        <w:rPr>
          <w:sz w:val="22"/>
          <w:szCs w:val="22"/>
        </w:rPr>
        <w:t>Unilateralmente, desde que configure qualquer das hipóteses elencadas na Seção V, art. 78, incisos I a XIII, da Lei Federal nº 8.666/93, com suas alterações.</w:t>
      </w:r>
    </w:p>
    <w:p w:rsidR="00485F94" w:rsidRPr="002407D7" w:rsidRDefault="00485F94" w:rsidP="00567F7A">
      <w:pPr>
        <w:numPr>
          <w:ilvl w:val="0"/>
          <w:numId w:val="12"/>
        </w:numPr>
        <w:suppressAutoHyphens w:val="0"/>
        <w:spacing w:after="120"/>
        <w:ind w:left="851" w:hanging="284"/>
        <w:jc w:val="both"/>
        <w:rPr>
          <w:sz w:val="22"/>
          <w:szCs w:val="22"/>
        </w:rPr>
      </w:pPr>
      <w:r w:rsidRPr="002407D7">
        <w:rPr>
          <w:sz w:val="22"/>
          <w:szCs w:val="22"/>
        </w:rPr>
        <w:t>Amigavelmente, por acordo entre as partes, reduzida a termo no processo de licitação, desde que haja conveniência para a administração.</w:t>
      </w:r>
    </w:p>
    <w:p w:rsidR="00485F94" w:rsidRPr="008E1202" w:rsidRDefault="00485F94" w:rsidP="00567F7A">
      <w:pPr>
        <w:numPr>
          <w:ilvl w:val="0"/>
          <w:numId w:val="12"/>
        </w:numPr>
        <w:suppressAutoHyphens w:val="0"/>
        <w:spacing w:after="120"/>
        <w:ind w:left="851" w:hanging="284"/>
        <w:jc w:val="both"/>
        <w:rPr>
          <w:sz w:val="22"/>
          <w:szCs w:val="22"/>
        </w:rPr>
      </w:pPr>
      <w:r w:rsidRPr="008E1202">
        <w:rPr>
          <w:sz w:val="22"/>
          <w:szCs w:val="22"/>
        </w:rPr>
        <w:t>Judicial, nos termos da legislação.</w:t>
      </w:r>
    </w:p>
    <w:p w:rsidR="00123A35" w:rsidRPr="008E1202" w:rsidRDefault="008724E7" w:rsidP="00123A35">
      <w:pPr>
        <w:pStyle w:val="TextosemFormatao"/>
        <w:tabs>
          <w:tab w:val="left" w:pos="284"/>
          <w:tab w:val="left" w:pos="426"/>
          <w:tab w:val="left" w:pos="993"/>
        </w:tabs>
        <w:spacing w:before="120"/>
        <w:jc w:val="both"/>
        <w:rPr>
          <w:rFonts w:ascii="Times New Roman" w:hAnsi="Times New Roman" w:cs="Times New Roman"/>
          <w:bCs/>
          <w:sz w:val="22"/>
          <w:szCs w:val="22"/>
        </w:rPr>
      </w:pPr>
      <w:r>
        <w:rPr>
          <w:rFonts w:ascii="Times New Roman" w:hAnsi="Times New Roman" w:cs="Times New Roman"/>
          <w:bCs/>
          <w:sz w:val="22"/>
          <w:szCs w:val="22"/>
        </w:rPr>
        <w:t>16</w:t>
      </w:r>
      <w:r w:rsidR="00123A35" w:rsidRPr="008E1202">
        <w:rPr>
          <w:rFonts w:ascii="Times New Roman" w:hAnsi="Times New Roman" w:cs="Times New Roman"/>
          <w:bCs/>
          <w:sz w:val="22"/>
          <w:szCs w:val="22"/>
        </w:rPr>
        <w:t>.1.1 - Constituem motivo de rescisão da Contratação: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O não atendimento das cronograma estabelecido neste projeto;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O não alcance da avaliação mínima;</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A subcontratação total ou parcial do seu objeto, a associação do parceiro com outrem, a cessão ou transferência, total ou parcial, bem como a fusão, cisão ou incorporação;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A perda da qualificação da empresa contratada;</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O cometimento reiterado de faltas na sua execução;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Por razões de interesse público de alta relevância e amplo conhecimento justificadas e determinadas pela máxima autoridade da esfera administrativa a que está subordinado o contratante e exaradas no processo administrativo a que se refere o contrato;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A ocorrência de caso fortuito ou de força maior, regularmente comprovada, impeditiva da execução do contrato;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noProof/>
          <w:sz w:val="22"/>
          <w:szCs w:val="22"/>
        </w:rPr>
        <w:t>O não atendimento das determinações regulares do supervisor ou auditor designado para acompanhar e fiscalizar a sua execução, assim como as de seus superiores;</w:t>
      </w:r>
    </w:p>
    <w:p w:rsidR="00123A35" w:rsidRDefault="008724E7" w:rsidP="00FB66A6">
      <w:pPr>
        <w:pStyle w:val="TextosemFormatao"/>
        <w:tabs>
          <w:tab w:val="left" w:pos="0"/>
          <w:tab w:val="left" w:pos="426"/>
        </w:tabs>
        <w:spacing w:before="120" w:after="240"/>
        <w:jc w:val="both"/>
        <w:rPr>
          <w:rFonts w:ascii="Times New Roman" w:hAnsi="Times New Roman" w:cs="Times New Roman"/>
          <w:sz w:val="22"/>
          <w:szCs w:val="22"/>
        </w:rPr>
      </w:pPr>
      <w:r>
        <w:rPr>
          <w:rFonts w:ascii="Times New Roman" w:hAnsi="Times New Roman" w:cs="Times New Roman"/>
          <w:sz w:val="22"/>
          <w:szCs w:val="22"/>
        </w:rPr>
        <w:t>16</w:t>
      </w:r>
      <w:r w:rsidR="00F23884" w:rsidRPr="008E1202">
        <w:rPr>
          <w:rFonts w:ascii="Times New Roman" w:hAnsi="Times New Roman" w:cs="Times New Roman"/>
          <w:sz w:val="22"/>
          <w:szCs w:val="22"/>
        </w:rPr>
        <w:t>.1.</w:t>
      </w:r>
      <w:r w:rsidR="00123A35" w:rsidRPr="008E1202">
        <w:rPr>
          <w:rFonts w:ascii="Times New Roman" w:hAnsi="Times New Roman" w:cs="Times New Roman"/>
          <w:sz w:val="22"/>
          <w:szCs w:val="22"/>
        </w:rPr>
        <w:t>2 - Os casos de rescisão contratual serão formalmente motivados nos autos do processo, assegurado o contraditório e a ampla defesa. A rescisão será determinada pelo Governo do Estado de Rondônia e, quando decorrente de falta praticada pela contratada, depois de devido processo legal que tenha assegurado à ampla defesa.</w:t>
      </w:r>
    </w:p>
    <w:p w:rsidR="00A90BA3" w:rsidRDefault="00A90BA3" w:rsidP="00A90BA3">
      <w:pPr>
        <w:spacing w:after="240"/>
        <w:jc w:val="both"/>
        <w:rPr>
          <w:b/>
          <w:sz w:val="22"/>
          <w:szCs w:val="22"/>
        </w:rPr>
      </w:pPr>
      <w:r>
        <w:rPr>
          <w:b/>
          <w:sz w:val="22"/>
          <w:szCs w:val="22"/>
        </w:rPr>
        <w:lastRenderedPageBreak/>
        <w:t>17</w:t>
      </w:r>
      <w:r w:rsidRPr="00A71F37">
        <w:rPr>
          <w:b/>
          <w:sz w:val="22"/>
          <w:szCs w:val="22"/>
        </w:rPr>
        <w:t xml:space="preserve"> –  DA </w:t>
      </w:r>
      <w:r>
        <w:rPr>
          <w:b/>
          <w:sz w:val="22"/>
          <w:szCs w:val="22"/>
        </w:rPr>
        <w:t>INEXECUÇÃO DO CONTRATO</w:t>
      </w:r>
      <w:r w:rsidRPr="00A71F37">
        <w:rPr>
          <w:b/>
          <w:sz w:val="22"/>
          <w:szCs w:val="22"/>
        </w:rPr>
        <w:t>:</w:t>
      </w:r>
    </w:p>
    <w:p w:rsidR="00A90BA3" w:rsidRPr="00A90BA3" w:rsidRDefault="00A90BA3" w:rsidP="00A90BA3">
      <w:pPr>
        <w:tabs>
          <w:tab w:val="left" w:pos="851"/>
        </w:tabs>
        <w:suppressAutoHyphens w:val="0"/>
        <w:spacing w:before="240" w:after="240"/>
        <w:jc w:val="both"/>
        <w:rPr>
          <w:sz w:val="22"/>
          <w:szCs w:val="22"/>
        </w:rPr>
      </w:pPr>
      <w:r w:rsidRPr="00A90BA3">
        <w:rPr>
          <w:sz w:val="22"/>
          <w:szCs w:val="22"/>
        </w:rPr>
        <w:t>17.1 - O Contrato poderá ser rescindido pela Contratante a qualquer tempo, no todo ou em parte, por conveniência administrativa, mediante notificação, através de ofício diretamente ou via postal com prova de recebimento, através de parecer fundamentado, assegurando, todavia os direitos adquiridos pela Contratada;</w:t>
      </w:r>
    </w:p>
    <w:p w:rsidR="00A90BA3" w:rsidRPr="00A90BA3" w:rsidRDefault="00A90BA3" w:rsidP="00A90BA3">
      <w:pPr>
        <w:tabs>
          <w:tab w:val="left" w:pos="851"/>
        </w:tabs>
        <w:suppressAutoHyphens w:val="0"/>
        <w:spacing w:before="240" w:after="240"/>
        <w:jc w:val="both"/>
        <w:rPr>
          <w:sz w:val="22"/>
          <w:szCs w:val="22"/>
        </w:rPr>
      </w:pPr>
      <w:r w:rsidRPr="00A90BA3">
        <w:rPr>
          <w:sz w:val="22"/>
          <w:szCs w:val="22"/>
        </w:rPr>
        <w:t>1</w:t>
      </w:r>
      <w:r>
        <w:rPr>
          <w:sz w:val="22"/>
          <w:szCs w:val="22"/>
        </w:rPr>
        <w:t>7</w:t>
      </w:r>
      <w:r w:rsidRPr="00A90BA3">
        <w:rPr>
          <w:sz w:val="22"/>
          <w:szCs w:val="22"/>
        </w:rPr>
        <w:t>.2 - O inadimplemento de quaisquer das cláusulas e disposições deste instrumento, implicará na sua rescisão ou na sustação do pagamento relativo aos serviços já efetuados, a critério da Contratante, independentemente de qualquer procedimento judicial;</w:t>
      </w:r>
    </w:p>
    <w:p w:rsidR="00A90BA3" w:rsidRPr="00A90BA3" w:rsidRDefault="00A90BA3" w:rsidP="00A90BA3">
      <w:pPr>
        <w:pStyle w:val="Recuodecorpodetexto"/>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 xml:space="preserve">.3 - A Contratante poderá valer-se das disposições contidas neste </w:t>
      </w:r>
      <w:r w:rsidR="00DB3404">
        <w:rPr>
          <w:b w:val="0"/>
          <w:sz w:val="22"/>
          <w:szCs w:val="22"/>
        </w:rPr>
        <w:t>Edital</w:t>
      </w:r>
      <w:r w:rsidRPr="00A90BA3">
        <w:rPr>
          <w:b w:val="0"/>
          <w:sz w:val="22"/>
          <w:szCs w:val="22"/>
        </w:rPr>
        <w:t xml:space="preserve"> para rescindir o Contrato, se a Contratada contrair obrigações para com terceiros que possa de alguma forma, prejudicar a execução do objeto ora Contratado, bem como se:</w:t>
      </w:r>
    </w:p>
    <w:p w:rsidR="00A90BA3" w:rsidRPr="00A90BA3" w:rsidRDefault="00A90BA3" w:rsidP="00A90BA3">
      <w:pPr>
        <w:pStyle w:val="Recuodecorpodetexto"/>
        <w:tabs>
          <w:tab w:val="left" w:pos="0"/>
        </w:tabs>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.3.1 - Suspender ou interromper, salvo motivo de força maior ou caso fortuito, os serviços contratuais;</w:t>
      </w:r>
    </w:p>
    <w:p w:rsidR="00A90BA3" w:rsidRPr="00A90BA3" w:rsidRDefault="00A90BA3" w:rsidP="00A90BA3">
      <w:pPr>
        <w:pStyle w:val="Recuodecorpodetexto"/>
        <w:tabs>
          <w:tab w:val="left" w:pos="0"/>
        </w:tabs>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.3.2 - Permitir situação que crie a possibilidade de causar ou cause dano físico, lesão corporal ou consequências letais;</w:t>
      </w:r>
    </w:p>
    <w:p w:rsidR="00A90BA3" w:rsidRPr="00A90BA3" w:rsidRDefault="00A90BA3" w:rsidP="00A90BA3">
      <w:pPr>
        <w:pStyle w:val="Recuodecorpodetexto"/>
        <w:tabs>
          <w:tab w:val="left" w:pos="0"/>
        </w:tabs>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.3.3 - Usar indevidamente informações sigilosas a que teve acesso; por ocorrência.</w:t>
      </w:r>
    </w:p>
    <w:p w:rsidR="00C8563D" w:rsidRPr="00A71F37" w:rsidRDefault="008724E7" w:rsidP="00975BBA">
      <w:pPr>
        <w:spacing w:after="240"/>
        <w:jc w:val="both"/>
        <w:rPr>
          <w:b/>
          <w:sz w:val="22"/>
          <w:szCs w:val="22"/>
        </w:rPr>
      </w:pPr>
      <w:r>
        <w:rPr>
          <w:b/>
          <w:sz w:val="22"/>
          <w:szCs w:val="22"/>
        </w:rPr>
        <w:t>1</w:t>
      </w:r>
      <w:r w:rsidR="00A90BA3">
        <w:rPr>
          <w:b/>
          <w:sz w:val="22"/>
          <w:szCs w:val="22"/>
        </w:rPr>
        <w:t>8</w:t>
      </w:r>
      <w:r w:rsidR="00354C26" w:rsidRPr="00A71F37">
        <w:rPr>
          <w:b/>
          <w:sz w:val="22"/>
          <w:szCs w:val="22"/>
        </w:rPr>
        <w:t xml:space="preserve"> – </w:t>
      </w:r>
      <w:r w:rsidR="00C8563D" w:rsidRPr="00A71F37">
        <w:rPr>
          <w:b/>
          <w:sz w:val="22"/>
          <w:szCs w:val="22"/>
        </w:rPr>
        <w:t xml:space="preserve"> DA </w:t>
      </w:r>
      <w:r w:rsidR="00A90BA3">
        <w:rPr>
          <w:b/>
          <w:sz w:val="22"/>
          <w:szCs w:val="22"/>
        </w:rPr>
        <w:t>CONDIÇÕES</w:t>
      </w:r>
      <w:r w:rsidR="0096054C">
        <w:rPr>
          <w:b/>
          <w:sz w:val="22"/>
          <w:szCs w:val="22"/>
        </w:rPr>
        <w:t>,</w:t>
      </w:r>
      <w:r w:rsidR="00A90BA3">
        <w:rPr>
          <w:b/>
          <w:sz w:val="22"/>
          <w:szCs w:val="22"/>
        </w:rPr>
        <w:t xml:space="preserve"> </w:t>
      </w:r>
      <w:r w:rsidR="00C8563D" w:rsidRPr="00A71F37">
        <w:rPr>
          <w:b/>
          <w:sz w:val="22"/>
          <w:szCs w:val="22"/>
        </w:rPr>
        <w:t>FORMA DE PAGAMENTO</w:t>
      </w:r>
      <w:r w:rsidR="0096054C">
        <w:rPr>
          <w:b/>
          <w:sz w:val="22"/>
          <w:szCs w:val="22"/>
        </w:rPr>
        <w:t xml:space="preserve"> E REAJUSTE</w:t>
      </w:r>
      <w:r w:rsidR="00C8563D" w:rsidRPr="00A71F37">
        <w:rPr>
          <w:b/>
          <w:sz w:val="22"/>
          <w:szCs w:val="22"/>
        </w:rPr>
        <w:t>:</w:t>
      </w:r>
    </w:p>
    <w:p w:rsidR="00A90BA3" w:rsidRPr="00A90BA3" w:rsidRDefault="008724E7" w:rsidP="00A90BA3">
      <w:pPr>
        <w:spacing w:before="160" w:after="160"/>
        <w:jc w:val="both"/>
        <w:rPr>
          <w:sz w:val="22"/>
          <w:szCs w:val="22"/>
        </w:rPr>
      </w:pPr>
      <w:r w:rsidRPr="00A90BA3">
        <w:rPr>
          <w:color w:val="000000"/>
          <w:sz w:val="22"/>
          <w:szCs w:val="22"/>
        </w:rPr>
        <w:t>1</w:t>
      </w:r>
      <w:r w:rsidR="00A90BA3" w:rsidRPr="00A90BA3">
        <w:rPr>
          <w:color w:val="000000"/>
          <w:sz w:val="22"/>
          <w:szCs w:val="22"/>
        </w:rPr>
        <w:t>8</w:t>
      </w:r>
      <w:r w:rsidR="008E1202" w:rsidRPr="00A90BA3">
        <w:rPr>
          <w:color w:val="000000"/>
          <w:sz w:val="22"/>
          <w:szCs w:val="22"/>
        </w:rPr>
        <w:t xml:space="preserve">.1 - </w:t>
      </w:r>
      <w:r w:rsidR="00A90BA3" w:rsidRPr="00A90BA3">
        <w:rPr>
          <w:sz w:val="22"/>
          <w:szCs w:val="22"/>
        </w:rPr>
        <w:t>Sem prejuízo dos demais requisitos para efeito de pagamento, observar-se-á o seguinte:</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.1.1. O pagamento será efetuado no prazo máximo de 30 (trinta) dias, contados da apresentação da Nota Fiscal, desde que devidamente certificada por servidor responsável, acompanhada das certidões negativas e/ou positivas com efeito de negativas competentes.</w:t>
      </w:r>
    </w:p>
    <w:p w:rsidR="00A90BA3" w:rsidRPr="00A90BA3" w:rsidRDefault="00A90BA3" w:rsidP="00A90BA3">
      <w:pPr>
        <w:widowControl w:val="0"/>
        <w:autoSpaceDE w:val="0"/>
        <w:autoSpaceDN w:val="0"/>
        <w:adjustRightInd w:val="0"/>
        <w:ind w:right="46"/>
        <w:jc w:val="both"/>
        <w:rPr>
          <w:sz w:val="22"/>
          <w:szCs w:val="22"/>
        </w:rPr>
      </w:pPr>
      <w:r w:rsidRPr="00A90BA3">
        <w:rPr>
          <w:sz w:val="22"/>
          <w:szCs w:val="22"/>
        </w:rPr>
        <w:t>1</w:t>
      </w:r>
      <w:r>
        <w:rPr>
          <w:sz w:val="22"/>
          <w:szCs w:val="22"/>
        </w:rPr>
        <w:t>8</w:t>
      </w:r>
      <w:r w:rsidRPr="00A90BA3">
        <w:rPr>
          <w:sz w:val="22"/>
          <w:szCs w:val="22"/>
        </w:rPr>
        <w:t>.</w:t>
      </w:r>
      <w:r w:rsidRPr="00A90BA3">
        <w:rPr>
          <w:spacing w:val="1"/>
          <w:sz w:val="22"/>
          <w:szCs w:val="22"/>
        </w:rPr>
        <w:t>1.2</w:t>
      </w:r>
      <w:r w:rsidRPr="00A90BA3">
        <w:rPr>
          <w:sz w:val="22"/>
          <w:szCs w:val="22"/>
        </w:rPr>
        <w:t xml:space="preserve">. O </w:t>
      </w:r>
      <w:r w:rsidRPr="00A90BA3">
        <w:rPr>
          <w:spacing w:val="1"/>
          <w:sz w:val="22"/>
          <w:szCs w:val="22"/>
        </w:rPr>
        <w:t>pa</w:t>
      </w:r>
      <w:r w:rsidRPr="00A90BA3">
        <w:rPr>
          <w:spacing w:val="-1"/>
          <w:sz w:val="22"/>
          <w:szCs w:val="22"/>
        </w:rPr>
        <w:t>ga</w:t>
      </w:r>
      <w:r w:rsidRPr="00A90BA3">
        <w:rPr>
          <w:spacing w:val="1"/>
          <w:sz w:val="22"/>
          <w:szCs w:val="22"/>
        </w:rPr>
        <w:t>me</w:t>
      </w:r>
      <w:r w:rsidRPr="00A90BA3">
        <w:rPr>
          <w:spacing w:val="-1"/>
          <w:sz w:val="22"/>
          <w:szCs w:val="22"/>
        </w:rPr>
        <w:t>n</w:t>
      </w:r>
      <w:r w:rsidRPr="00A90BA3">
        <w:rPr>
          <w:sz w:val="22"/>
          <w:szCs w:val="22"/>
        </w:rPr>
        <w:t>to s</w:t>
      </w:r>
      <w:r w:rsidRPr="00A90BA3">
        <w:rPr>
          <w:spacing w:val="1"/>
          <w:sz w:val="22"/>
          <w:szCs w:val="22"/>
        </w:rPr>
        <w:t>e</w:t>
      </w:r>
      <w:r w:rsidRPr="00A90BA3">
        <w:rPr>
          <w:spacing w:val="-3"/>
          <w:sz w:val="22"/>
          <w:szCs w:val="22"/>
        </w:rPr>
        <w:t>r</w:t>
      </w:r>
      <w:r w:rsidRPr="00A90BA3">
        <w:rPr>
          <w:sz w:val="22"/>
          <w:szCs w:val="22"/>
        </w:rPr>
        <w:t xml:space="preserve">á </w:t>
      </w:r>
      <w:r w:rsidRPr="00A90BA3">
        <w:rPr>
          <w:spacing w:val="-1"/>
          <w:sz w:val="22"/>
          <w:szCs w:val="22"/>
        </w:rPr>
        <w:t>e</w:t>
      </w:r>
      <w:r w:rsidRPr="00A90BA3">
        <w:rPr>
          <w:spacing w:val="3"/>
          <w:sz w:val="22"/>
          <w:szCs w:val="22"/>
        </w:rPr>
        <w:t>f</w:t>
      </w:r>
      <w:r w:rsidRPr="00A90BA3">
        <w:rPr>
          <w:spacing w:val="-1"/>
          <w:sz w:val="22"/>
          <w:szCs w:val="22"/>
        </w:rPr>
        <w:t>e</w:t>
      </w:r>
      <w:r w:rsidRPr="00A90BA3">
        <w:rPr>
          <w:sz w:val="22"/>
          <w:szCs w:val="22"/>
        </w:rPr>
        <w:t>t</w:t>
      </w:r>
      <w:r w:rsidRPr="00A90BA3">
        <w:rPr>
          <w:spacing w:val="1"/>
          <w:sz w:val="22"/>
          <w:szCs w:val="22"/>
        </w:rPr>
        <w:t>u</w:t>
      </w:r>
      <w:r w:rsidRPr="00A90BA3">
        <w:rPr>
          <w:spacing w:val="-1"/>
          <w:sz w:val="22"/>
          <w:szCs w:val="22"/>
        </w:rPr>
        <w:t>a</w:t>
      </w:r>
      <w:r w:rsidRPr="00A90BA3">
        <w:rPr>
          <w:spacing w:val="1"/>
          <w:sz w:val="22"/>
          <w:szCs w:val="22"/>
        </w:rPr>
        <w:t>d</w:t>
      </w:r>
      <w:r w:rsidRPr="00A90BA3">
        <w:rPr>
          <w:sz w:val="22"/>
          <w:szCs w:val="22"/>
        </w:rPr>
        <w:t xml:space="preserve">o </w:t>
      </w:r>
      <w:r w:rsidRPr="00A90BA3">
        <w:rPr>
          <w:spacing w:val="1"/>
          <w:sz w:val="22"/>
          <w:szCs w:val="22"/>
        </w:rPr>
        <w:t>men</w:t>
      </w:r>
      <w:r w:rsidRPr="00A90BA3">
        <w:rPr>
          <w:spacing w:val="-2"/>
          <w:sz w:val="22"/>
          <w:szCs w:val="22"/>
        </w:rPr>
        <w:t>s</w:t>
      </w:r>
      <w:r w:rsidRPr="00A90BA3">
        <w:rPr>
          <w:spacing w:val="1"/>
          <w:sz w:val="22"/>
          <w:szCs w:val="22"/>
        </w:rPr>
        <w:t>a</w:t>
      </w:r>
      <w:r w:rsidRPr="00A90BA3">
        <w:rPr>
          <w:sz w:val="22"/>
          <w:szCs w:val="22"/>
        </w:rPr>
        <w:t>l</w:t>
      </w:r>
      <w:r w:rsidRPr="00A90BA3">
        <w:rPr>
          <w:spacing w:val="-1"/>
          <w:sz w:val="22"/>
          <w:szCs w:val="22"/>
        </w:rPr>
        <w:t>me</w:t>
      </w:r>
      <w:r w:rsidRPr="00A90BA3">
        <w:rPr>
          <w:spacing w:val="1"/>
          <w:sz w:val="22"/>
          <w:szCs w:val="22"/>
        </w:rPr>
        <w:t>n</w:t>
      </w:r>
      <w:r w:rsidRPr="00A90BA3">
        <w:rPr>
          <w:sz w:val="22"/>
          <w:szCs w:val="22"/>
        </w:rPr>
        <w:t>te</w:t>
      </w:r>
      <w:r w:rsidRPr="00A90BA3">
        <w:rPr>
          <w:spacing w:val="1"/>
          <w:sz w:val="22"/>
          <w:szCs w:val="22"/>
        </w:rPr>
        <w:t xml:space="preserve"> med</w:t>
      </w:r>
      <w:r w:rsidRPr="00A90BA3">
        <w:rPr>
          <w:spacing w:val="-3"/>
          <w:sz w:val="22"/>
          <w:szCs w:val="22"/>
        </w:rPr>
        <w:t>i</w:t>
      </w:r>
      <w:r w:rsidRPr="00A90BA3">
        <w:rPr>
          <w:spacing w:val="1"/>
          <w:sz w:val="22"/>
          <w:szCs w:val="22"/>
        </w:rPr>
        <w:t>an</w:t>
      </w:r>
      <w:r w:rsidRPr="00A90BA3">
        <w:rPr>
          <w:spacing w:val="-2"/>
          <w:sz w:val="22"/>
          <w:szCs w:val="22"/>
        </w:rPr>
        <w:t>t</w:t>
      </w:r>
      <w:r w:rsidRPr="00A90BA3">
        <w:rPr>
          <w:sz w:val="22"/>
          <w:szCs w:val="22"/>
        </w:rPr>
        <w:t xml:space="preserve">e </w:t>
      </w:r>
      <w:r w:rsidRPr="00A90BA3">
        <w:rPr>
          <w:spacing w:val="1"/>
          <w:sz w:val="22"/>
          <w:szCs w:val="22"/>
        </w:rPr>
        <w:t>d</w:t>
      </w:r>
      <w:r w:rsidRPr="00A90BA3">
        <w:rPr>
          <w:spacing w:val="-1"/>
          <w:sz w:val="22"/>
          <w:szCs w:val="22"/>
        </w:rPr>
        <w:t>e</w:t>
      </w:r>
      <w:r w:rsidRPr="00A90BA3">
        <w:rPr>
          <w:spacing w:val="1"/>
          <w:sz w:val="22"/>
          <w:szCs w:val="22"/>
        </w:rPr>
        <w:t>pó</w:t>
      </w:r>
      <w:r w:rsidRPr="00A90BA3">
        <w:rPr>
          <w:sz w:val="22"/>
          <w:szCs w:val="22"/>
        </w:rPr>
        <w:t>sito</w:t>
      </w:r>
      <w:r w:rsidRPr="00A90BA3">
        <w:rPr>
          <w:spacing w:val="1"/>
          <w:sz w:val="22"/>
          <w:szCs w:val="22"/>
        </w:rPr>
        <w:t xml:space="preserve"> ban</w:t>
      </w:r>
      <w:r w:rsidRPr="00A90BA3">
        <w:rPr>
          <w:sz w:val="22"/>
          <w:szCs w:val="22"/>
        </w:rPr>
        <w:t>c</w:t>
      </w:r>
      <w:r w:rsidRPr="00A90BA3">
        <w:rPr>
          <w:spacing w:val="1"/>
          <w:sz w:val="22"/>
          <w:szCs w:val="22"/>
        </w:rPr>
        <w:t>á</w:t>
      </w:r>
      <w:r w:rsidRPr="00A90BA3">
        <w:rPr>
          <w:sz w:val="22"/>
          <w:szCs w:val="22"/>
        </w:rPr>
        <w:t>r</w:t>
      </w:r>
      <w:r w:rsidRPr="00A90BA3">
        <w:rPr>
          <w:spacing w:val="-1"/>
          <w:sz w:val="22"/>
          <w:szCs w:val="22"/>
        </w:rPr>
        <w:t>io</w:t>
      </w:r>
      <w:r w:rsidRPr="00A90BA3">
        <w:rPr>
          <w:sz w:val="22"/>
          <w:szCs w:val="22"/>
        </w:rPr>
        <w:t xml:space="preserve">, </w:t>
      </w:r>
      <w:r w:rsidRPr="00A90BA3">
        <w:rPr>
          <w:spacing w:val="-1"/>
          <w:sz w:val="22"/>
          <w:szCs w:val="22"/>
        </w:rPr>
        <w:t>e</w:t>
      </w:r>
      <w:r w:rsidRPr="00A90BA3">
        <w:rPr>
          <w:sz w:val="22"/>
          <w:szCs w:val="22"/>
        </w:rPr>
        <w:t>m c</w:t>
      </w:r>
      <w:r w:rsidRPr="00A90BA3">
        <w:rPr>
          <w:spacing w:val="1"/>
          <w:sz w:val="22"/>
          <w:szCs w:val="22"/>
        </w:rPr>
        <w:t>o</w:t>
      </w:r>
      <w:r w:rsidRPr="00A90BA3">
        <w:rPr>
          <w:spacing w:val="-1"/>
          <w:sz w:val="22"/>
          <w:szCs w:val="22"/>
        </w:rPr>
        <w:t>n</w:t>
      </w:r>
      <w:r w:rsidRPr="00A90BA3">
        <w:rPr>
          <w:sz w:val="22"/>
          <w:szCs w:val="22"/>
        </w:rPr>
        <w:t>t</w:t>
      </w:r>
      <w:r w:rsidRPr="00A90BA3">
        <w:rPr>
          <w:spacing w:val="14"/>
          <w:sz w:val="22"/>
          <w:szCs w:val="22"/>
        </w:rPr>
        <w:t>a</w:t>
      </w:r>
      <w:r w:rsidRPr="00A90BA3">
        <w:rPr>
          <w:sz w:val="22"/>
          <w:szCs w:val="22"/>
        </w:rPr>
        <w:t>- c</w:t>
      </w:r>
      <w:r w:rsidRPr="00A90BA3">
        <w:rPr>
          <w:spacing w:val="1"/>
          <w:sz w:val="22"/>
          <w:szCs w:val="22"/>
        </w:rPr>
        <w:t>o</w:t>
      </w:r>
      <w:r w:rsidRPr="00A90BA3">
        <w:rPr>
          <w:sz w:val="22"/>
          <w:szCs w:val="22"/>
        </w:rPr>
        <w:t>r</w:t>
      </w:r>
      <w:r w:rsidRPr="00A90BA3">
        <w:rPr>
          <w:spacing w:val="-1"/>
          <w:sz w:val="22"/>
          <w:szCs w:val="22"/>
        </w:rPr>
        <w:t>r</w:t>
      </w:r>
      <w:r w:rsidRPr="00A90BA3">
        <w:rPr>
          <w:spacing w:val="1"/>
          <w:sz w:val="22"/>
          <w:szCs w:val="22"/>
        </w:rPr>
        <w:t>en</w:t>
      </w:r>
      <w:r w:rsidRPr="00A90BA3">
        <w:rPr>
          <w:sz w:val="22"/>
          <w:szCs w:val="22"/>
        </w:rPr>
        <w:t xml:space="preserve">te </w:t>
      </w:r>
      <w:r w:rsidRPr="00A90BA3">
        <w:rPr>
          <w:spacing w:val="1"/>
          <w:sz w:val="22"/>
          <w:szCs w:val="22"/>
        </w:rPr>
        <w:t>d</w:t>
      </w:r>
      <w:r w:rsidRPr="00A90BA3">
        <w:rPr>
          <w:sz w:val="22"/>
          <w:szCs w:val="22"/>
        </w:rPr>
        <w:t>e tit</w:t>
      </w:r>
      <w:r w:rsidRPr="00A90BA3">
        <w:rPr>
          <w:spacing w:val="1"/>
          <w:sz w:val="22"/>
          <w:szCs w:val="22"/>
        </w:rPr>
        <w:t>u</w:t>
      </w:r>
      <w:r w:rsidRPr="00A90BA3">
        <w:rPr>
          <w:sz w:val="22"/>
          <w:szCs w:val="22"/>
        </w:rPr>
        <w:t>lar</w:t>
      </w:r>
      <w:r w:rsidRPr="00A90BA3">
        <w:rPr>
          <w:spacing w:val="-1"/>
          <w:sz w:val="22"/>
          <w:szCs w:val="22"/>
        </w:rPr>
        <w:t>i</w:t>
      </w:r>
      <w:r w:rsidRPr="00A90BA3">
        <w:rPr>
          <w:spacing w:val="1"/>
          <w:sz w:val="22"/>
          <w:szCs w:val="22"/>
        </w:rPr>
        <w:t>d</w:t>
      </w:r>
      <w:r w:rsidRPr="00A90BA3">
        <w:rPr>
          <w:spacing w:val="-1"/>
          <w:sz w:val="22"/>
          <w:szCs w:val="22"/>
        </w:rPr>
        <w:t>a</w:t>
      </w:r>
      <w:r w:rsidRPr="00A90BA3">
        <w:rPr>
          <w:spacing w:val="1"/>
          <w:sz w:val="22"/>
          <w:szCs w:val="22"/>
        </w:rPr>
        <w:t>d</w:t>
      </w:r>
      <w:r w:rsidRPr="00A90BA3">
        <w:rPr>
          <w:sz w:val="22"/>
          <w:szCs w:val="22"/>
        </w:rPr>
        <w:t xml:space="preserve">e </w:t>
      </w:r>
      <w:r w:rsidRPr="00A90BA3">
        <w:rPr>
          <w:spacing w:val="1"/>
          <w:sz w:val="22"/>
          <w:szCs w:val="22"/>
        </w:rPr>
        <w:t>d</w:t>
      </w:r>
      <w:r w:rsidRPr="00A90BA3">
        <w:rPr>
          <w:sz w:val="22"/>
          <w:szCs w:val="22"/>
        </w:rPr>
        <w:t xml:space="preserve">a </w:t>
      </w:r>
      <w:r w:rsidRPr="00A90BA3">
        <w:rPr>
          <w:spacing w:val="1"/>
          <w:sz w:val="22"/>
          <w:szCs w:val="22"/>
        </w:rPr>
        <w:t>e</w:t>
      </w:r>
      <w:r w:rsidRPr="00A90BA3">
        <w:rPr>
          <w:spacing w:val="-1"/>
          <w:sz w:val="22"/>
          <w:szCs w:val="22"/>
        </w:rPr>
        <w:t>m</w:t>
      </w:r>
      <w:r w:rsidRPr="00A90BA3">
        <w:rPr>
          <w:spacing w:val="1"/>
          <w:sz w:val="22"/>
          <w:szCs w:val="22"/>
        </w:rPr>
        <w:t>p</w:t>
      </w:r>
      <w:r w:rsidRPr="00A90BA3">
        <w:rPr>
          <w:sz w:val="22"/>
          <w:szCs w:val="22"/>
        </w:rPr>
        <w:t xml:space="preserve">resa </w:t>
      </w:r>
      <w:r w:rsidRPr="00A90BA3">
        <w:rPr>
          <w:spacing w:val="-2"/>
          <w:sz w:val="22"/>
          <w:szCs w:val="22"/>
        </w:rPr>
        <w:t>c</w:t>
      </w:r>
      <w:r w:rsidRPr="00A90BA3">
        <w:rPr>
          <w:spacing w:val="1"/>
          <w:sz w:val="22"/>
          <w:szCs w:val="22"/>
        </w:rPr>
        <w:t>on</w:t>
      </w:r>
      <w:r w:rsidRPr="00A90BA3">
        <w:rPr>
          <w:sz w:val="22"/>
          <w:szCs w:val="22"/>
        </w:rPr>
        <w:t>tr</w:t>
      </w:r>
      <w:r w:rsidRPr="00A90BA3">
        <w:rPr>
          <w:spacing w:val="-2"/>
          <w:sz w:val="22"/>
          <w:szCs w:val="22"/>
        </w:rPr>
        <w:t>a</w:t>
      </w:r>
      <w:r w:rsidRPr="00A90BA3">
        <w:rPr>
          <w:sz w:val="22"/>
          <w:szCs w:val="22"/>
        </w:rPr>
        <w:t>t</w:t>
      </w:r>
      <w:r w:rsidRPr="00A90BA3">
        <w:rPr>
          <w:spacing w:val="1"/>
          <w:sz w:val="22"/>
          <w:szCs w:val="22"/>
        </w:rPr>
        <w:t>a</w:t>
      </w:r>
      <w:r w:rsidRPr="00A90BA3">
        <w:rPr>
          <w:spacing w:val="-1"/>
          <w:sz w:val="22"/>
          <w:szCs w:val="22"/>
        </w:rPr>
        <w:t>d</w:t>
      </w:r>
      <w:r w:rsidRPr="00A90BA3">
        <w:rPr>
          <w:spacing w:val="1"/>
          <w:sz w:val="22"/>
          <w:szCs w:val="22"/>
        </w:rPr>
        <w:t>a</w:t>
      </w:r>
      <w:r w:rsidRPr="00A90BA3">
        <w:rPr>
          <w:sz w:val="22"/>
          <w:szCs w:val="22"/>
        </w:rPr>
        <w:t>.</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.1.3. No preço a ser pago deverão estar inclusas todas as despesas inerentes a: salários, encargos sociais, tributários, trabalhistas e comerciais, materiais, enfim todas as despesas necessárias ao fornecimento do objeto deste Projeto;</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.1.4. As Notas Fiscais deverão conter atesto firmado pela Comissão encarregada de fiscalizar o recebimento dos bens, comprovando a execução do objeto contratado;</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.1.5. O IPERON poderá deduzir do montante a pagar os valores correspondentes a multas ou indenizações devidas pela Contratada, nos termos do Edital e seus Anexos.</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.2. Constatando-se qualquer incorreção na Nota Fiscal, bem como qualquer outra circunstância que desaconselhe o seu pagamento, o prazo para pagamento constante do item acima fluirá a partir da respectiva regularização;</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.3. A Contratada deverá indicar no corpo da Nota Fiscal, o número e nome do banco, agência e número da conta, na qual deverá ser feito o pagamento, via ordem bancária;</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.4. O IPERON não efetuará pagamento de título descontado ou por meio de cobrança em banco, bem como os que forem negociados com terceiros por intermédio da operação de “</w:t>
      </w:r>
      <w:proofErr w:type="spellStart"/>
      <w:r w:rsidRPr="00A90BA3">
        <w:rPr>
          <w:sz w:val="22"/>
          <w:szCs w:val="22"/>
        </w:rPr>
        <w:t>factoring</w:t>
      </w:r>
      <w:proofErr w:type="spellEnd"/>
      <w:r w:rsidRPr="00A90BA3">
        <w:rPr>
          <w:sz w:val="22"/>
          <w:szCs w:val="22"/>
        </w:rPr>
        <w:t>”;</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5 A nota fiscal deverá ser emitida observando-se os dados, tais como nome e CNPJ, indicados em Edital;</w:t>
      </w:r>
    </w:p>
    <w:p w:rsidR="00A90BA3" w:rsidRPr="00A90BA3" w:rsidRDefault="00A90BA3" w:rsidP="00A90BA3">
      <w:pPr>
        <w:spacing w:before="160" w:after="160"/>
        <w:jc w:val="both"/>
        <w:rPr>
          <w:sz w:val="22"/>
          <w:szCs w:val="22"/>
        </w:rPr>
      </w:pPr>
      <w:r w:rsidRPr="00A90BA3">
        <w:rPr>
          <w:sz w:val="22"/>
          <w:szCs w:val="22"/>
        </w:rPr>
        <w:lastRenderedPageBreak/>
        <w:t>1</w:t>
      </w:r>
      <w:r>
        <w:rPr>
          <w:sz w:val="22"/>
          <w:szCs w:val="22"/>
        </w:rPr>
        <w:t>8</w:t>
      </w:r>
      <w:r w:rsidRPr="00A90BA3">
        <w:rPr>
          <w:sz w:val="22"/>
          <w:szCs w:val="22"/>
        </w:rPr>
        <w:t>.</w:t>
      </w:r>
      <w:r>
        <w:rPr>
          <w:sz w:val="22"/>
          <w:szCs w:val="22"/>
        </w:rPr>
        <w:t>6</w:t>
      </w:r>
      <w:r w:rsidRPr="00A90BA3">
        <w:rPr>
          <w:sz w:val="22"/>
          <w:szCs w:val="22"/>
        </w:rPr>
        <w:t xml:space="preserve"> As despesas bancárias decorrentes de transferência de valores para outras praças serão de responsabilidade da Contratada;</w:t>
      </w:r>
    </w:p>
    <w:p w:rsidR="00A90BA3" w:rsidRPr="00A90BA3" w:rsidRDefault="00A90BA3" w:rsidP="00A90BA3">
      <w:pPr>
        <w:spacing w:before="160" w:after="160"/>
        <w:jc w:val="both"/>
        <w:rPr>
          <w:sz w:val="22"/>
          <w:szCs w:val="22"/>
        </w:rPr>
      </w:pPr>
      <w:r w:rsidRPr="00A90BA3">
        <w:rPr>
          <w:sz w:val="22"/>
          <w:szCs w:val="22"/>
        </w:rPr>
        <w:t>18.</w:t>
      </w:r>
      <w:r>
        <w:rPr>
          <w:sz w:val="22"/>
          <w:szCs w:val="22"/>
        </w:rPr>
        <w:t>7</w:t>
      </w:r>
      <w:r w:rsidRPr="00A90BA3">
        <w:rPr>
          <w:sz w:val="22"/>
          <w:szCs w:val="22"/>
        </w:rPr>
        <w:t xml:space="preserve"> O pagamento efetuado a Contratada não a isentará de suas responsabilidades vinculadas a entrega do objeto, especialmente aquelas relacionadas com a qualidade e garantia dos serviços oferecidos;</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w:t>
      </w:r>
      <w:r>
        <w:rPr>
          <w:sz w:val="22"/>
          <w:szCs w:val="22"/>
        </w:rPr>
        <w:t>8</w:t>
      </w:r>
      <w:r w:rsidRPr="00A90BA3">
        <w:rPr>
          <w:sz w:val="22"/>
          <w:szCs w:val="22"/>
        </w:rPr>
        <w:t xml:space="preserve"> Juntamente com a Nota Fiscal, a empresa Contratada deverá encaminhar as Certidões abaixo elencadas, válidas:</w:t>
      </w:r>
    </w:p>
    <w:p w:rsidR="00A90BA3" w:rsidRPr="00A90BA3" w:rsidRDefault="00A90BA3" w:rsidP="00A90BA3">
      <w:pPr>
        <w:spacing w:before="160" w:after="160"/>
        <w:jc w:val="both"/>
        <w:rPr>
          <w:sz w:val="22"/>
          <w:szCs w:val="22"/>
        </w:rPr>
      </w:pPr>
      <w:r w:rsidRPr="00A90BA3">
        <w:rPr>
          <w:sz w:val="22"/>
          <w:szCs w:val="22"/>
        </w:rPr>
        <w:t>a)</w:t>
      </w:r>
      <w:r w:rsidRPr="00A90BA3">
        <w:rPr>
          <w:sz w:val="22"/>
          <w:szCs w:val="22"/>
        </w:rPr>
        <w:tab/>
        <w:t xml:space="preserve"> Certidão Negativa de Débitos Relativos aos Tributos Federais e à Dívida Ativa da União;</w:t>
      </w:r>
    </w:p>
    <w:p w:rsidR="00A90BA3" w:rsidRPr="00A90BA3" w:rsidRDefault="00A90BA3" w:rsidP="00A90BA3">
      <w:pPr>
        <w:spacing w:before="160" w:after="160"/>
        <w:jc w:val="both"/>
        <w:rPr>
          <w:sz w:val="22"/>
          <w:szCs w:val="22"/>
        </w:rPr>
      </w:pPr>
      <w:r w:rsidRPr="00A90BA3">
        <w:rPr>
          <w:sz w:val="22"/>
          <w:szCs w:val="22"/>
        </w:rPr>
        <w:t>b)</w:t>
      </w:r>
      <w:r w:rsidRPr="00A90BA3">
        <w:rPr>
          <w:sz w:val="22"/>
          <w:szCs w:val="22"/>
        </w:rPr>
        <w:tab/>
        <w:t>Certidão Negativa de Débitos Relativos às Contribuições Previdenciárias e às de Terceiros;</w:t>
      </w:r>
    </w:p>
    <w:p w:rsidR="00A90BA3" w:rsidRPr="00A90BA3" w:rsidRDefault="00A90BA3" w:rsidP="00A90BA3">
      <w:pPr>
        <w:spacing w:before="160" w:after="160"/>
        <w:jc w:val="both"/>
        <w:rPr>
          <w:sz w:val="22"/>
          <w:szCs w:val="22"/>
        </w:rPr>
      </w:pPr>
      <w:r w:rsidRPr="00A90BA3">
        <w:rPr>
          <w:sz w:val="22"/>
          <w:szCs w:val="22"/>
        </w:rPr>
        <w:t>c)</w:t>
      </w:r>
      <w:r w:rsidRPr="00A90BA3">
        <w:rPr>
          <w:sz w:val="22"/>
          <w:szCs w:val="22"/>
        </w:rPr>
        <w:tab/>
        <w:t>Certidão Negativa de Débitos Estaduais;</w:t>
      </w:r>
    </w:p>
    <w:p w:rsidR="00A90BA3" w:rsidRPr="00A90BA3" w:rsidRDefault="00A90BA3" w:rsidP="00A90BA3">
      <w:pPr>
        <w:spacing w:before="160" w:after="160"/>
        <w:jc w:val="both"/>
        <w:rPr>
          <w:sz w:val="22"/>
          <w:szCs w:val="22"/>
        </w:rPr>
      </w:pPr>
      <w:r w:rsidRPr="00A90BA3">
        <w:rPr>
          <w:sz w:val="22"/>
          <w:szCs w:val="22"/>
        </w:rPr>
        <w:t>d)</w:t>
      </w:r>
      <w:r w:rsidRPr="00A90BA3">
        <w:rPr>
          <w:sz w:val="22"/>
          <w:szCs w:val="22"/>
        </w:rPr>
        <w:tab/>
        <w:t>Certidão Negativa de Débitos Municipais;</w:t>
      </w:r>
    </w:p>
    <w:p w:rsidR="00A90BA3" w:rsidRPr="00A90BA3" w:rsidRDefault="00A90BA3" w:rsidP="00A90BA3">
      <w:pPr>
        <w:spacing w:before="160" w:after="160"/>
        <w:jc w:val="both"/>
        <w:rPr>
          <w:sz w:val="22"/>
          <w:szCs w:val="22"/>
        </w:rPr>
      </w:pPr>
      <w:r w:rsidRPr="00A90BA3">
        <w:rPr>
          <w:sz w:val="22"/>
          <w:szCs w:val="22"/>
        </w:rPr>
        <w:t>e)</w:t>
      </w:r>
      <w:r w:rsidRPr="00A90BA3">
        <w:rPr>
          <w:sz w:val="22"/>
          <w:szCs w:val="22"/>
        </w:rPr>
        <w:tab/>
        <w:t>Certificado de Regularidade do FGTS;</w:t>
      </w:r>
    </w:p>
    <w:p w:rsidR="00A90BA3" w:rsidRPr="00A90BA3" w:rsidRDefault="00A90BA3" w:rsidP="00A90BA3">
      <w:pPr>
        <w:spacing w:before="160" w:after="160"/>
        <w:jc w:val="both"/>
        <w:rPr>
          <w:sz w:val="22"/>
          <w:szCs w:val="22"/>
        </w:rPr>
      </w:pPr>
      <w:r w:rsidRPr="00A90BA3">
        <w:rPr>
          <w:sz w:val="22"/>
          <w:szCs w:val="22"/>
        </w:rPr>
        <w:t>f)</w:t>
      </w:r>
      <w:r w:rsidRPr="00A90BA3">
        <w:rPr>
          <w:sz w:val="22"/>
          <w:szCs w:val="22"/>
        </w:rPr>
        <w:tab/>
        <w:t>Certidão Negativa de Débitos Trabalhistas – CNDT (Lei 12.440/2011).</w:t>
      </w:r>
    </w:p>
    <w:p w:rsidR="00A90BA3" w:rsidRPr="0096054C" w:rsidRDefault="00A90BA3" w:rsidP="00A90BA3">
      <w:pPr>
        <w:tabs>
          <w:tab w:val="left" w:pos="851"/>
        </w:tabs>
        <w:suppressAutoHyphens w:val="0"/>
        <w:spacing w:before="160" w:after="160"/>
        <w:jc w:val="both"/>
        <w:rPr>
          <w:sz w:val="22"/>
          <w:szCs w:val="22"/>
        </w:rPr>
      </w:pPr>
      <w:r w:rsidRPr="0096054C">
        <w:rPr>
          <w:sz w:val="22"/>
          <w:szCs w:val="22"/>
        </w:rPr>
        <w:t>18.9 Todas as Certidões acima referenciadas poderão ser “Certidão Positiva com efeitos de Negativa”.</w:t>
      </w:r>
    </w:p>
    <w:p w:rsidR="0096054C" w:rsidRPr="0096054C" w:rsidRDefault="0096054C" w:rsidP="0096054C">
      <w:pPr>
        <w:tabs>
          <w:tab w:val="left" w:pos="851"/>
        </w:tabs>
        <w:suppressAutoHyphens w:val="0"/>
        <w:spacing w:before="160" w:after="160"/>
        <w:jc w:val="both"/>
        <w:rPr>
          <w:sz w:val="22"/>
          <w:szCs w:val="22"/>
        </w:rPr>
      </w:pPr>
      <w:r w:rsidRPr="000C3FCD">
        <w:rPr>
          <w:sz w:val="22"/>
          <w:szCs w:val="22"/>
          <w:highlight w:val="yellow"/>
        </w:rPr>
        <w:t>18.10. O valor do Contrato somente poderá ser reajustado após 12 (doze) meses contados da abertura das propostas, com base no Índice Nacional de Preços ao Consumidor Amplo – IPCA, divulgado mensalmente pelo IBGE, ou na falta deste, outro índice legalmente permitido à época, mediante requerimento da Contratada, tudo condicionado a prévia e regular aprovação do IPERON</w:t>
      </w:r>
      <w:r w:rsidRPr="0096054C">
        <w:rPr>
          <w:sz w:val="22"/>
          <w:szCs w:val="22"/>
        </w:rPr>
        <w:t>.</w:t>
      </w:r>
    </w:p>
    <w:p w:rsidR="00B85F5E" w:rsidRPr="00CD1325" w:rsidRDefault="00B85F5E">
      <w:pPr>
        <w:jc w:val="both"/>
        <w:rPr>
          <w:sz w:val="22"/>
          <w:szCs w:val="22"/>
        </w:rPr>
      </w:pPr>
    </w:p>
    <w:p w:rsidR="00354C26" w:rsidRDefault="008724E7" w:rsidP="008D5F95">
      <w:pPr>
        <w:jc w:val="both"/>
        <w:rPr>
          <w:b/>
          <w:sz w:val="22"/>
          <w:szCs w:val="22"/>
        </w:rPr>
      </w:pPr>
      <w:r>
        <w:rPr>
          <w:b/>
          <w:sz w:val="22"/>
          <w:szCs w:val="22"/>
        </w:rPr>
        <w:t>19</w:t>
      </w:r>
      <w:r w:rsidR="00354C26" w:rsidRPr="00270C8C">
        <w:rPr>
          <w:b/>
          <w:sz w:val="22"/>
          <w:szCs w:val="22"/>
        </w:rPr>
        <w:t xml:space="preserve"> - DAS OBRIGAÇÕES DA CONTRATADA</w:t>
      </w:r>
      <w:r w:rsidR="00B85F5E" w:rsidRPr="00270C8C">
        <w:rPr>
          <w:b/>
          <w:sz w:val="22"/>
          <w:szCs w:val="22"/>
        </w:rPr>
        <w:t>:</w:t>
      </w:r>
    </w:p>
    <w:p w:rsidR="004E7AAF" w:rsidRPr="004E7AAF" w:rsidRDefault="008724E7" w:rsidP="004E7AAF">
      <w:pPr>
        <w:tabs>
          <w:tab w:val="left" w:pos="709"/>
        </w:tabs>
        <w:suppressAutoHyphens w:val="0"/>
        <w:spacing w:before="240" w:after="240"/>
        <w:jc w:val="both"/>
        <w:rPr>
          <w:sz w:val="22"/>
          <w:szCs w:val="22"/>
        </w:rPr>
      </w:pPr>
      <w:r w:rsidRPr="004E7AAF">
        <w:rPr>
          <w:rFonts w:eastAsia="Arial Unicode MS"/>
          <w:sz w:val="22"/>
          <w:szCs w:val="22"/>
        </w:rPr>
        <w:t>19</w:t>
      </w:r>
      <w:r w:rsidR="001D2022" w:rsidRPr="004E7AAF">
        <w:rPr>
          <w:rFonts w:eastAsia="Arial Unicode MS"/>
          <w:sz w:val="22"/>
          <w:szCs w:val="22"/>
        </w:rPr>
        <w:t xml:space="preserve">.1 </w:t>
      </w:r>
      <w:r w:rsidR="004E7AAF" w:rsidRPr="004E7AAF">
        <w:rPr>
          <w:sz w:val="22"/>
          <w:szCs w:val="22"/>
        </w:rPr>
        <w:t>Cabe à Contratada o cumprimento das seguintes obrigações:</w:t>
      </w:r>
    </w:p>
    <w:p w:rsidR="004E7AAF" w:rsidRPr="004E7AAF" w:rsidRDefault="004E7AAF" w:rsidP="004E7AAF">
      <w:pPr>
        <w:tabs>
          <w:tab w:val="left" w:pos="709"/>
        </w:tabs>
        <w:suppressAutoHyphens w:val="0"/>
        <w:spacing w:before="240" w:after="240"/>
        <w:jc w:val="both"/>
        <w:rPr>
          <w:sz w:val="22"/>
          <w:szCs w:val="22"/>
        </w:rPr>
      </w:pPr>
      <w:r w:rsidRPr="004E7AAF">
        <w:rPr>
          <w:sz w:val="22"/>
          <w:szCs w:val="22"/>
        </w:rPr>
        <w:t>1</w:t>
      </w:r>
      <w:r>
        <w:rPr>
          <w:sz w:val="22"/>
          <w:szCs w:val="22"/>
        </w:rPr>
        <w:t>9.2</w:t>
      </w:r>
      <w:r w:rsidRPr="004E7AAF">
        <w:rPr>
          <w:sz w:val="22"/>
          <w:szCs w:val="22"/>
        </w:rPr>
        <w:t>. Cumprir com a qualidade técnica exigida, todas</w:t>
      </w:r>
      <w:r w:rsidR="00DB3404">
        <w:rPr>
          <w:sz w:val="22"/>
          <w:szCs w:val="22"/>
        </w:rPr>
        <w:t xml:space="preserve"> as obrigações constantes do </w:t>
      </w:r>
      <w:r w:rsidRPr="004E7AAF">
        <w:rPr>
          <w:sz w:val="22"/>
          <w:szCs w:val="22"/>
        </w:rPr>
        <w:t>Projeto Básico</w:t>
      </w:r>
      <w:r w:rsidR="00D150D5">
        <w:rPr>
          <w:sz w:val="22"/>
          <w:szCs w:val="22"/>
        </w:rPr>
        <w:t>,</w:t>
      </w:r>
      <w:r w:rsidRPr="004E7AAF">
        <w:rPr>
          <w:sz w:val="22"/>
          <w:szCs w:val="22"/>
        </w:rPr>
        <w:t xml:space="preserve"> </w:t>
      </w:r>
      <w:r w:rsidR="00D150D5">
        <w:rPr>
          <w:sz w:val="22"/>
          <w:szCs w:val="22"/>
        </w:rPr>
        <w:t>Edital,</w:t>
      </w:r>
      <w:r w:rsidRPr="004E7AAF">
        <w:rPr>
          <w:sz w:val="22"/>
          <w:szCs w:val="22"/>
        </w:rPr>
        <w:t xml:space="preserve"> contrato</w:t>
      </w:r>
      <w:r w:rsidR="00D150D5">
        <w:rPr>
          <w:sz w:val="22"/>
          <w:szCs w:val="22"/>
        </w:rPr>
        <w:t xml:space="preserve"> e anexos</w:t>
      </w:r>
      <w:r w:rsidRPr="004E7AAF">
        <w:rPr>
          <w:sz w:val="22"/>
          <w:szCs w:val="22"/>
        </w:rPr>
        <w:t xml:space="preserve">; </w:t>
      </w:r>
    </w:p>
    <w:p w:rsidR="004E7AAF" w:rsidRPr="004E7AAF" w:rsidRDefault="004E7AAF" w:rsidP="004E7AAF">
      <w:pPr>
        <w:tabs>
          <w:tab w:val="left" w:pos="709"/>
        </w:tabs>
        <w:suppressAutoHyphens w:val="0"/>
        <w:spacing w:before="240" w:after="240"/>
        <w:jc w:val="both"/>
        <w:rPr>
          <w:sz w:val="22"/>
          <w:szCs w:val="22"/>
        </w:rPr>
      </w:pPr>
      <w:r>
        <w:rPr>
          <w:sz w:val="22"/>
          <w:szCs w:val="22"/>
        </w:rPr>
        <w:t>19.3</w:t>
      </w:r>
      <w:r w:rsidRPr="004E7AAF">
        <w:rPr>
          <w:sz w:val="22"/>
          <w:szCs w:val="22"/>
        </w:rPr>
        <w:t xml:space="preserve"> Quanto à aceitação dos acréscimos ou supressões que o IPERON realizar por escrito, observadas as disposições legais aplicáveis à espécie; </w:t>
      </w:r>
    </w:p>
    <w:p w:rsidR="004E7AAF" w:rsidRPr="004E7AAF" w:rsidRDefault="004E7AAF" w:rsidP="004E7AAF">
      <w:pPr>
        <w:tabs>
          <w:tab w:val="left" w:pos="709"/>
        </w:tabs>
        <w:suppressAutoHyphens w:val="0"/>
        <w:spacing w:before="240" w:after="240"/>
        <w:jc w:val="both"/>
        <w:rPr>
          <w:sz w:val="22"/>
          <w:szCs w:val="22"/>
        </w:rPr>
      </w:pPr>
      <w:r>
        <w:rPr>
          <w:sz w:val="22"/>
          <w:szCs w:val="22"/>
        </w:rPr>
        <w:t>19.4</w:t>
      </w:r>
      <w:r w:rsidRPr="004E7AAF">
        <w:rPr>
          <w:sz w:val="22"/>
          <w:szCs w:val="22"/>
        </w:rPr>
        <w:t xml:space="preserve"> Responsabilizar-se, integralmente, pelo controle de qualidade dos serviços; </w:t>
      </w:r>
    </w:p>
    <w:p w:rsidR="004E7AAF" w:rsidRPr="004E7AAF" w:rsidRDefault="004E7AAF" w:rsidP="004E7AAF">
      <w:pPr>
        <w:spacing w:before="240" w:after="240"/>
        <w:jc w:val="both"/>
        <w:rPr>
          <w:sz w:val="22"/>
          <w:szCs w:val="22"/>
        </w:rPr>
      </w:pPr>
      <w:r>
        <w:rPr>
          <w:sz w:val="22"/>
          <w:szCs w:val="22"/>
        </w:rPr>
        <w:t>19.5</w:t>
      </w:r>
      <w:r w:rsidRPr="004E7AAF">
        <w:rPr>
          <w:sz w:val="22"/>
          <w:szCs w:val="22"/>
        </w:rPr>
        <w:t>. Enviar mensalmente relatório dos serviços executados, bem como nota fiscal e outros documentos afins;</w:t>
      </w:r>
    </w:p>
    <w:p w:rsidR="004E7AAF" w:rsidRPr="004E7AAF" w:rsidRDefault="004E7AAF" w:rsidP="004E7AAF">
      <w:pPr>
        <w:spacing w:before="240" w:after="240"/>
        <w:jc w:val="both"/>
        <w:rPr>
          <w:sz w:val="22"/>
          <w:szCs w:val="22"/>
        </w:rPr>
      </w:pPr>
      <w:r>
        <w:rPr>
          <w:sz w:val="22"/>
          <w:szCs w:val="22"/>
        </w:rPr>
        <w:t>19.6</w:t>
      </w:r>
      <w:r w:rsidRPr="004E7AAF">
        <w:rPr>
          <w:sz w:val="22"/>
          <w:szCs w:val="22"/>
        </w:rPr>
        <w:t>. Promover o atendimento eletrônico, telefônico e pessoal na sede do Órgão;</w:t>
      </w:r>
    </w:p>
    <w:p w:rsidR="004E7AAF" w:rsidRPr="004E7AAF" w:rsidRDefault="004E7AAF" w:rsidP="004E7AAF">
      <w:pPr>
        <w:spacing w:before="240" w:after="240"/>
        <w:jc w:val="both"/>
        <w:rPr>
          <w:sz w:val="22"/>
          <w:szCs w:val="22"/>
        </w:rPr>
      </w:pPr>
      <w:r>
        <w:rPr>
          <w:sz w:val="22"/>
          <w:szCs w:val="22"/>
        </w:rPr>
        <w:t>19.7</w:t>
      </w:r>
      <w:r w:rsidRPr="004E7AAF">
        <w:rPr>
          <w:sz w:val="22"/>
          <w:szCs w:val="22"/>
        </w:rPr>
        <w:t xml:space="preserve">. Todos os relatórios, análises, diagnósticos, entre outros documentos oriundos da presente contratação devem ser encaminhados através de endereço eletrônico a ser informado pelo contratante, por meio impresso e disponibilizado via </w:t>
      </w:r>
      <w:r w:rsidRPr="004E7AAF">
        <w:rPr>
          <w:i/>
          <w:sz w:val="22"/>
          <w:szCs w:val="22"/>
        </w:rPr>
        <w:t>web</w:t>
      </w:r>
      <w:r w:rsidRPr="004E7AAF">
        <w:rPr>
          <w:sz w:val="22"/>
          <w:szCs w:val="22"/>
        </w:rPr>
        <w:t xml:space="preserve"> em ambiente privativo do IPERON;</w:t>
      </w:r>
    </w:p>
    <w:p w:rsidR="004E7AAF" w:rsidRPr="004E7AAF" w:rsidRDefault="004E7AAF" w:rsidP="004E7AAF">
      <w:pPr>
        <w:spacing w:before="240" w:after="240"/>
        <w:jc w:val="both"/>
        <w:rPr>
          <w:sz w:val="22"/>
          <w:szCs w:val="22"/>
        </w:rPr>
      </w:pPr>
      <w:r>
        <w:rPr>
          <w:sz w:val="22"/>
          <w:szCs w:val="22"/>
        </w:rPr>
        <w:t>19.8</w:t>
      </w:r>
      <w:r w:rsidRPr="004E7AAF">
        <w:rPr>
          <w:sz w:val="22"/>
          <w:szCs w:val="22"/>
        </w:rPr>
        <w:t xml:space="preserve">. Todas as informações prestadas pelo contratado obrigam ao dever de sigilo, não podendo ser divulgadas sem prévia e expressa autorização escrita por parte do contratante; </w:t>
      </w:r>
    </w:p>
    <w:p w:rsidR="004E7AAF" w:rsidRPr="004E7AAF" w:rsidRDefault="004E7AAF" w:rsidP="004E7AAF">
      <w:pPr>
        <w:spacing w:before="240" w:after="240"/>
        <w:jc w:val="both"/>
        <w:rPr>
          <w:sz w:val="22"/>
          <w:szCs w:val="22"/>
        </w:rPr>
      </w:pPr>
      <w:r>
        <w:rPr>
          <w:sz w:val="22"/>
          <w:szCs w:val="22"/>
        </w:rPr>
        <w:t>19.9</w:t>
      </w:r>
      <w:r w:rsidRPr="004E7AAF">
        <w:rPr>
          <w:sz w:val="22"/>
          <w:szCs w:val="22"/>
        </w:rPr>
        <w:t xml:space="preserve">. Não transferir a outrem as obrigações assumidas neste </w:t>
      </w:r>
      <w:r w:rsidR="009428CF">
        <w:rPr>
          <w:sz w:val="22"/>
          <w:szCs w:val="22"/>
        </w:rPr>
        <w:t>Edital</w:t>
      </w:r>
      <w:r w:rsidRPr="004E7AAF">
        <w:rPr>
          <w:sz w:val="22"/>
          <w:szCs w:val="22"/>
        </w:rPr>
        <w:t xml:space="preserve"> sem a autorização expressa do Contratante;</w:t>
      </w:r>
    </w:p>
    <w:p w:rsidR="004E7AAF" w:rsidRPr="004E7AAF" w:rsidRDefault="004E7AAF" w:rsidP="004E7AAF">
      <w:pPr>
        <w:spacing w:before="240" w:after="240"/>
        <w:jc w:val="both"/>
        <w:rPr>
          <w:sz w:val="22"/>
          <w:szCs w:val="22"/>
        </w:rPr>
      </w:pPr>
      <w:r>
        <w:rPr>
          <w:sz w:val="22"/>
          <w:szCs w:val="22"/>
        </w:rPr>
        <w:t>19.10</w:t>
      </w:r>
      <w:r w:rsidRPr="004E7AAF">
        <w:rPr>
          <w:sz w:val="22"/>
          <w:szCs w:val="22"/>
        </w:rPr>
        <w:t>. Manter, durante todo o prazo de vigência contratual, as condições de habilitação e qualificação compatíveis com a obrigação assumida;</w:t>
      </w:r>
    </w:p>
    <w:p w:rsidR="004E7AAF" w:rsidRPr="004E7AAF" w:rsidRDefault="004E7AAF" w:rsidP="004E7AAF">
      <w:pPr>
        <w:spacing w:before="240" w:after="240"/>
        <w:jc w:val="both"/>
        <w:rPr>
          <w:sz w:val="22"/>
          <w:szCs w:val="22"/>
        </w:rPr>
      </w:pPr>
      <w:r>
        <w:rPr>
          <w:sz w:val="22"/>
          <w:szCs w:val="22"/>
        </w:rPr>
        <w:lastRenderedPageBreak/>
        <w:t>19.11</w:t>
      </w:r>
      <w:r w:rsidRPr="004E7AAF">
        <w:rPr>
          <w:sz w:val="22"/>
          <w:szCs w:val="22"/>
        </w:rPr>
        <w:t>. Observância das normas técnicas adequadas;</w:t>
      </w:r>
    </w:p>
    <w:p w:rsidR="004E7AAF" w:rsidRPr="004E7AAF" w:rsidRDefault="004E7AAF" w:rsidP="004E7AAF">
      <w:pPr>
        <w:spacing w:before="240" w:after="240"/>
        <w:jc w:val="both"/>
        <w:rPr>
          <w:sz w:val="22"/>
          <w:szCs w:val="22"/>
        </w:rPr>
      </w:pPr>
      <w:r>
        <w:rPr>
          <w:sz w:val="22"/>
          <w:szCs w:val="22"/>
        </w:rPr>
        <w:t>19.12</w:t>
      </w:r>
      <w:r w:rsidRPr="004E7AAF">
        <w:rPr>
          <w:sz w:val="22"/>
          <w:szCs w:val="22"/>
        </w:rPr>
        <w:t>. 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4E7AAF" w:rsidRPr="004E7AAF" w:rsidRDefault="004E7AAF" w:rsidP="004E7AAF">
      <w:pPr>
        <w:spacing w:before="240" w:after="240"/>
        <w:jc w:val="both"/>
        <w:rPr>
          <w:sz w:val="22"/>
          <w:szCs w:val="22"/>
        </w:rPr>
      </w:pPr>
      <w:r>
        <w:rPr>
          <w:sz w:val="22"/>
          <w:szCs w:val="22"/>
        </w:rPr>
        <w:t>19.13</w:t>
      </w:r>
      <w:r w:rsidRPr="004E7AAF">
        <w:rPr>
          <w:sz w:val="22"/>
          <w:szCs w:val="22"/>
        </w:rPr>
        <w:t>. Responder por danos causados à Administração ou a terceiros;</w:t>
      </w:r>
    </w:p>
    <w:p w:rsidR="004E7AAF" w:rsidRPr="004E7AAF" w:rsidRDefault="004E7AAF" w:rsidP="004E7AAF">
      <w:pPr>
        <w:spacing w:before="240" w:after="240"/>
        <w:jc w:val="both"/>
        <w:rPr>
          <w:sz w:val="22"/>
          <w:szCs w:val="22"/>
        </w:rPr>
      </w:pPr>
      <w:r>
        <w:rPr>
          <w:sz w:val="22"/>
          <w:szCs w:val="22"/>
        </w:rPr>
        <w:t>19.14</w:t>
      </w:r>
      <w:r w:rsidRPr="004E7AAF">
        <w:rPr>
          <w:sz w:val="22"/>
          <w:szCs w:val="22"/>
        </w:rPr>
        <w:t>. Comunicar irregularidades de caráter urgente;</w:t>
      </w:r>
    </w:p>
    <w:p w:rsidR="004E7AAF" w:rsidRPr="004E7AAF" w:rsidRDefault="004E7AAF" w:rsidP="004E7AAF">
      <w:pPr>
        <w:spacing w:before="240" w:after="240"/>
        <w:jc w:val="both"/>
        <w:rPr>
          <w:sz w:val="22"/>
          <w:szCs w:val="22"/>
        </w:rPr>
      </w:pPr>
      <w:r>
        <w:rPr>
          <w:sz w:val="22"/>
          <w:szCs w:val="22"/>
        </w:rPr>
        <w:t>19.15</w:t>
      </w:r>
      <w:r w:rsidRPr="004E7AAF">
        <w:rPr>
          <w:sz w:val="22"/>
          <w:szCs w:val="22"/>
        </w:rPr>
        <w:t>. Prestar esclarecimentos que forem solicitados pela Administração;</w:t>
      </w:r>
    </w:p>
    <w:p w:rsidR="004E7AAF" w:rsidRPr="004E7AAF" w:rsidRDefault="004E7AAF" w:rsidP="004E7AAF">
      <w:pPr>
        <w:spacing w:before="240" w:after="240"/>
        <w:jc w:val="both"/>
        <w:rPr>
          <w:sz w:val="22"/>
          <w:szCs w:val="22"/>
        </w:rPr>
      </w:pPr>
      <w:r>
        <w:rPr>
          <w:sz w:val="22"/>
          <w:szCs w:val="22"/>
        </w:rPr>
        <w:t>19.16</w:t>
      </w:r>
      <w:r w:rsidRPr="004E7AAF">
        <w:rPr>
          <w:sz w:val="22"/>
          <w:szCs w:val="22"/>
        </w:rPr>
        <w:t>. Comunicar ocorrência de qualquer fato ou condição que possa impedir a execução destes serviços (por escrito);</w:t>
      </w:r>
    </w:p>
    <w:p w:rsidR="004E7AAF" w:rsidRPr="004E7AAF" w:rsidRDefault="004E7AAF" w:rsidP="004E7AAF">
      <w:pPr>
        <w:spacing w:before="240" w:after="240"/>
        <w:jc w:val="both"/>
        <w:rPr>
          <w:sz w:val="22"/>
          <w:szCs w:val="22"/>
        </w:rPr>
      </w:pPr>
      <w:r>
        <w:rPr>
          <w:sz w:val="22"/>
          <w:szCs w:val="22"/>
        </w:rPr>
        <w:t>19.17</w:t>
      </w:r>
      <w:r w:rsidRPr="004E7AAF">
        <w:rPr>
          <w:sz w:val="22"/>
          <w:szCs w:val="22"/>
        </w:rPr>
        <w:t>. Responsabilizar-se quanto a quaisquer ônus e obrigações concernentes às legislações sociais, trabalhistas, fiscais, securitárias e previdenciárias, pela prestação dos serviços, bem como quanto às despesas decorrentes da execução de eventuais trabalhos em horários extraordinários;</w:t>
      </w:r>
    </w:p>
    <w:p w:rsidR="004E7AAF" w:rsidRPr="004E7AAF" w:rsidRDefault="004E7AAF" w:rsidP="004E7AAF">
      <w:pPr>
        <w:spacing w:before="240" w:after="240"/>
        <w:jc w:val="both"/>
        <w:rPr>
          <w:sz w:val="22"/>
          <w:szCs w:val="22"/>
        </w:rPr>
      </w:pPr>
      <w:r>
        <w:rPr>
          <w:sz w:val="22"/>
          <w:szCs w:val="22"/>
        </w:rPr>
        <w:t>19.18</w:t>
      </w:r>
      <w:r w:rsidRPr="004E7AAF">
        <w:rPr>
          <w:sz w:val="22"/>
          <w:szCs w:val="22"/>
        </w:rPr>
        <w:t>. Responder quanto a quaisquer acontecimentos, seja por dolo ou culpa, que porventura cometerem pela prestação de serviços objeto deste contrato;</w:t>
      </w:r>
    </w:p>
    <w:p w:rsidR="004E7AAF" w:rsidRPr="004E7AAF" w:rsidRDefault="004E7AAF" w:rsidP="004E7AAF">
      <w:pPr>
        <w:spacing w:before="240" w:after="240"/>
        <w:jc w:val="both"/>
        <w:rPr>
          <w:sz w:val="22"/>
          <w:szCs w:val="22"/>
        </w:rPr>
      </w:pPr>
      <w:r>
        <w:rPr>
          <w:sz w:val="22"/>
          <w:szCs w:val="22"/>
        </w:rPr>
        <w:t>19.19</w:t>
      </w:r>
      <w:r w:rsidRPr="004E7AAF">
        <w:rPr>
          <w:sz w:val="22"/>
          <w:szCs w:val="22"/>
        </w:rPr>
        <w:t>. Responder quanto a toda e qualquer responsabilidade ou reparação civil e penal que porventura surgir em decorrência da prestação dos referidos serviços;</w:t>
      </w:r>
    </w:p>
    <w:p w:rsidR="004E7AAF" w:rsidRPr="004E7AAF" w:rsidRDefault="004E7AAF" w:rsidP="004E7AAF">
      <w:pPr>
        <w:spacing w:before="240" w:after="240"/>
        <w:jc w:val="both"/>
        <w:rPr>
          <w:sz w:val="22"/>
          <w:szCs w:val="22"/>
        </w:rPr>
      </w:pPr>
      <w:r>
        <w:rPr>
          <w:sz w:val="22"/>
          <w:szCs w:val="22"/>
        </w:rPr>
        <w:t>19.20</w:t>
      </w:r>
      <w:r w:rsidRPr="004E7AAF">
        <w:rPr>
          <w:sz w:val="22"/>
          <w:szCs w:val="22"/>
        </w:rPr>
        <w:t>. Cumprir toda e qualquer diligência executada ao IPERON com relação ao objeto desta licitação;</w:t>
      </w:r>
    </w:p>
    <w:p w:rsidR="004E7AAF" w:rsidRPr="004E7AAF" w:rsidRDefault="004E7AAF" w:rsidP="004E7AAF">
      <w:pPr>
        <w:spacing w:before="240" w:after="240"/>
        <w:jc w:val="both"/>
        <w:rPr>
          <w:sz w:val="22"/>
          <w:szCs w:val="22"/>
        </w:rPr>
      </w:pPr>
      <w:r>
        <w:rPr>
          <w:sz w:val="22"/>
          <w:szCs w:val="22"/>
        </w:rPr>
        <w:t>19.21</w:t>
      </w:r>
      <w:r w:rsidRPr="004E7AAF">
        <w:rPr>
          <w:sz w:val="22"/>
          <w:szCs w:val="22"/>
        </w:rPr>
        <w:t>. A inadimplência da Contratada, com referência aos encargos estabelecidos nesta Cláusula não transferem a responsabilidade por seu pagamento à Contratante, nem poderá onerar o objeto desta contratação, razão pela qual a Contratada renuncia expressamente a qualquer vínculo de solidariedade, ativa ou passiva, para com a Contratante;</w:t>
      </w:r>
    </w:p>
    <w:p w:rsidR="004E7AAF" w:rsidRPr="004E7AAF" w:rsidRDefault="004E7AAF" w:rsidP="004E7AAF">
      <w:pPr>
        <w:tabs>
          <w:tab w:val="left" w:pos="709"/>
        </w:tabs>
        <w:suppressAutoHyphens w:val="0"/>
        <w:spacing w:before="240" w:after="240"/>
        <w:jc w:val="both"/>
        <w:rPr>
          <w:sz w:val="22"/>
          <w:szCs w:val="22"/>
        </w:rPr>
      </w:pPr>
      <w:r>
        <w:rPr>
          <w:sz w:val="22"/>
          <w:szCs w:val="22"/>
        </w:rPr>
        <w:t>19.22</w:t>
      </w:r>
      <w:r w:rsidRPr="004E7AAF">
        <w:rPr>
          <w:sz w:val="22"/>
          <w:szCs w:val="22"/>
        </w:rPr>
        <w:t xml:space="preserve">. Quanto aos custos relativos a todos os deslocamentos necessários à execução deste </w:t>
      </w:r>
      <w:r w:rsidR="00DE557A">
        <w:rPr>
          <w:sz w:val="22"/>
          <w:szCs w:val="22"/>
        </w:rPr>
        <w:t>Edital</w:t>
      </w:r>
      <w:r w:rsidRPr="004E7AAF">
        <w:rPr>
          <w:sz w:val="22"/>
          <w:szCs w:val="22"/>
        </w:rPr>
        <w:t>, como também as demais despesas quanto à agilização e adequação do mesmo;</w:t>
      </w:r>
    </w:p>
    <w:p w:rsidR="009B760C" w:rsidRPr="00CD1325" w:rsidRDefault="009B760C" w:rsidP="004E7AAF">
      <w:pPr>
        <w:autoSpaceDE w:val="0"/>
        <w:autoSpaceDN w:val="0"/>
        <w:adjustRightInd w:val="0"/>
        <w:spacing w:before="160"/>
        <w:jc w:val="both"/>
        <w:rPr>
          <w:b/>
          <w:sz w:val="22"/>
          <w:szCs w:val="22"/>
        </w:rPr>
      </w:pPr>
    </w:p>
    <w:p w:rsidR="00354C26" w:rsidRDefault="008724E7">
      <w:pPr>
        <w:tabs>
          <w:tab w:val="left" w:pos="1134"/>
        </w:tabs>
        <w:jc w:val="both"/>
        <w:rPr>
          <w:b/>
          <w:sz w:val="22"/>
          <w:szCs w:val="22"/>
        </w:rPr>
      </w:pPr>
      <w:r>
        <w:rPr>
          <w:b/>
          <w:sz w:val="22"/>
          <w:szCs w:val="22"/>
        </w:rPr>
        <w:t>20</w:t>
      </w:r>
      <w:r w:rsidR="00354C26" w:rsidRPr="00CD1325">
        <w:rPr>
          <w:b/>
          <w:sz w:val="22"/>
          <w:szCs w:val="22"/>
        </w:rPr>
        <w:t xml:space="preserve"> – DAS OBRIGAÇÕES DA CONTRATANTE:</w:t>
      </w:r>
    </w:p>
    <w:p w:rsidR="004E7AAF" w:rsidRPr="004E7AAF" w:rsidRDefault="008724E7" w:rsidP="004E7AAF">
      <w:pPr>
        <w:tabs>
          <w:tab w:val="left" w:pos="0"/>
          <w:tab w:val="left" w:pos="284"/>
          <w:tab w:val="left" w:pos="567"/>
        </w:tabs>
        <w:suppressAutoHyphens w:val="0"/>
        <w:spacing w:before="240" w:after="240"/>
        <w:jc w:val="both"/>
        <w:rPr>
          <w:sz w:val="22"/>
          <w:szCs w:val="22"/>
        </w:rPr>
      </w:pPr>
      <w:r w:rsidRPr="004E7AAF">
        <w:rPr>
          <w:rFonts w:eastAsia="Arial Unicode MS"/>
          <w:sz w:val="22"/>
          <w:szCs w:val="22"/>
        </w:rPr>
        <w:t>20</w:t>
      </w:r>
      <w:r w:rsidR="005B3DF3" w:rsidRPr="004E7AAF">
        <w:rPr>
          <w:rFonts w:eastAsia="Arial Unicode MS"/>
          <w:sz w:val="22"/>
          <w:szCs w:val="22"/>
        </w:rPr>
        <w:t xml:space="preserve">.1 </w:t>
      </w:r>
      <w:r w:rsidR="004E7AAF" w:rsidRPr="004E7AAF">
        <w:rPr>
          <w:sz w:val="22"/>
          <w:szCs w:val="22"/>
        </w:rPr>
        <w:t>Cabe à Contratante:</w:t>
      </w:r>
    </w:p>
    <w:p w:rsidR="004E7AAF" w:rsidRPr="004E7AAF" w:rsidRDefault="004E7AAF" w:rsidP="004E7AAF">
      <w:pPr>
        <w:spacing w:before="160" w:after="120"/>
        <w:jc w:val="both"/>
        <w:rPr>
          <w:sz w:val="22"/>
          <w:szCs w:val="22"/>
        </w:rPr>
      </w:pPr>
      <w:r>
        <w:rPr>
          <w:sz w:val="22"/>
          <w:szCs w:val="22"/>
        </w:rPr>
        <w:t>20.2</w:t>
      </w:r>
      <w:r w:rsidRPr="004E7AAF">
        <w:rPr>
          <w:sz w:val="22"/>
          <w:szCs w:val="22"/>
        </w:rPr>
        <w:t>. Acompanhar e fiscalizar a entrega dos serviços;</w:t>
      </w:r>
    </w:p>
    <w:p w:rsidR="004E7AAF" w:rsidRPr="004E7AAF" w:rsidRDefault="004E7AAF" w:rsidP="004E7AAF">
      <w:pPr>
        <w:spacing w:before="160" w:after="120"/>
        <w:jc w:val="both"/>
        <w:rPr>
          <w:sz w:val="22"/>
          <w:szCs w:val="22"/>
        </w:rPr>
      </w:pPr>
      <w:r>
        <w:rPr>
          <w:sz w:val="22"/>
          <w:szCs w:val="22"/>
        </w:rPr>
        <w:t>20.3</w:t>
      </w:r>
      <w:r w:rsidRPr="004E7AAF">
        <w:rPr>
          <w:sz w:val="22"/>
          <w:szCs w:val="22"/>
        </w:rPr>
        <w:t>. Observar, para que durante toda a vigência do Contrato, seja mantida a compatibilidade com as obrigações por ela assumidas, bem como todas as condições de habilitação exigidas;</w:t>
      </w:r>
    </w:p>
    <w:p w:rsidR="004E7AAF" w:rsidRPr="004E7AAF" w:rsidRDefault="004E7AAF" w:rsidP="004E7AAF">
      <w:pPr>
        <w:spacing w:before="160" w:after="120"/>
        <w:jc w:val="both"/>
        <w:rPr>
          <w:sz w:val="22"/>
          <w:szCs w:val="22"/>
        </w:rPr>
      </w:pPr>
      <w:r>
        <w:rPr>
          <w:sz w:val="22"/>
          <w:szCs w:val="22"/>
        </w:rPr>
        <w:t>20.4</w:t>
      </w:r>
      <w:r w:rsidRPr="004E7AAF">
        <w:rPr>
          <w:sz w:val="22"/>
          <w:szCs w:val="22"/>
        </w:rPr>
        <w:t>. Efetuar o pagamento no prazo previsto no Contrato;</w:t>
      </w:r>
    </w:p>
    <w:p w:rsidR="004E7AAF" w:rsidRPr="004E7AAF" w:rsidRDefault="004E7AAF" w:rsidP="004E7AAF">
      <w:pPr>
        <w:spacing w:before="160" w:after="120"/>
        <w:jc w:val="both"/>
        <w:rPr>
          <w:sz w:val="22"/>
          <w:szCs w:val="22"/>
        </w:rPr>
      </w:pPr>
      <w:r>
        <w:rPr>
          <w:sz w:val="22"/>
          <w:szCs w:val="22"/>
        </w:rPr>
        <w:t>20.5</w:t>
      </w:r>
      <w:r w:rsidRPr="004E7AAF">
        <w:rPr>
          <w:sz w:val="22"/>
          <w:szCs w:val="22"/>
        </w:rPr>
        <w:t>. Permitir o acesso de funcionários da CONTRATADA, devidamente credenciados, no local da execução do contrato e a dados e informações necessárias ao desempenho das atividades previstas nesta licitação;</w:t>
      </w:r>
    </w:p>
    <w:p w:rsidR="004E7AAF" w:rsidRPr="004E7AAF" w:rsidRDefault="004E7AAF" w:rsidP="004E7AAF">
      <w:pPr>
        <w:spacing w:before="160" w:after="120"/>
        <w:jc w:val="both"/>
        <w:rPr>
          <w:sz w:val="22"/>
          <w:szCs w:val="22"/>
        </w:rPr>
      </w:pPr>
      <w:r>
        <w:rPr>
          <w:sz w:val="22"/>
          <w:szCs w:val="22"/>
        </w:rPr>
        <w:t>20.6</w:t>
      </w:r>
      <w:r w:rsidRPr="004E7AAF">
        <w:rPr>
          <w:sz w:val="22"/>
          <w:szCs w:val="22"/>
        </w:rPr>
        <w:t>. Impedir a execução do contrato por terceiros estranhos ao contrato;</w:t>
      </w:r>
    </w:p>
    <w:p w:rsidR="004E7AAF" w:rsidRPr="004E7AAF" w:rsidRDefault="004E7AAF" w:rsidP="004E7AAF">
      <w:pPr>
        <w:spacing w:before="160" w:after="120"/>
        <w:jc w:val="both"/>
        <w:rPr>
          <w:sz w:val="22"/>
          <w:szCs w:val="22"/>
        </w:rPr>
      </w:pPr>
      <w:r>
        <w:rPr>
          <w:sz w:val="22"/>
          <w:szCs w:val="22"/>
        </w:rPr>
        <w:lastRenderedPageBreak/>
        <w:t>20.7</w:t>
      </w:r>
      <w:r w:rsidRPr="004E7AAF">
        <w:rPr>
          <w:sz w:val="22"/>
          <w:szCs w:val="22"/>
        </w:rPr>
        <w:t>. Prestar informações e os esclarecimentos atinentes ao objeto solicitados pela Contratada para a regular execução do objeto;</w:t>
      </w:r>
    </w:p>
    <w:p w:rsidR="004E7AAF" w:rsidRPr="004E7AAF" w:rsidRDefault="004E7AAF" w:rsidP="004E7AAF">
      <w:pPr>
        <w:spacing w:before="160" w:after="120"/>
        <w:jc w:val="both"/>
        <w:rPr>
          <w:sz w:val="22"/>
          <w:szCs w:val="22"/>
        </w:rPr>
      </w:pPr>
      <w:r>
        <w:rPr>
          <w:sz w:val="22"/>
          <w:szCs w:val="22"/>
        </w:rPr>
        <w:t>20.8</w:t>
      </w:r>
      <w:r w:rsidRPr="004E7AAF">
        <w:rPr>
          <w:sz w:val="22"/>
          <w:szCs w:val="22"/>
        </w:rPr>
        <w:t>. Solicitar modificação da forma de prestar os serviços, quando em desacordo com as especificações do objeto ou quando apresentem defeitos;</w:t>
      </w:r>
    </w:p>
    <w:p w:rsidR="004E7AAF" w:rsidRPr="004E7AAF" w:rsidRDefault="004E7AAF" w:rsidP="004E7AAF">
      <w:pPr>
        <w:spacing w:before="160" w:after="120"/>
        <w:jc w:val="both"/>
        <w:rPr>
          <w:sz w:val="22"/>
          <w:szCs w:val="22"/>
        </w:rPr>
      </w:pPr>
      <w:r>
        <w:rPr>
          <w:sz w:val="22"/>
          <w:szCs w:val="22"/>
        </w:rPr>
        <w:t>20.9</w:t>
      </w:r>
      <w:r w:rsidRPr="004E7AAF">
        <w:rPr>
          <w:sz w:val="22"/>
          <w:szCs w:val="22"/>
        </w:rPr>
        <w:t>. Notificar a Contratada, através da unidade responsável pela fiscalização do Contrato ou pelo servidor que recebe os serviços a fazer a reparação dos mesmos, caso necessário;</w:t>
      </w:r>
    </w:p>
    <w:p w:rsidR="00FD6060" w:rsidRPr="004E7AAF" w:rsidRDefault="004E7AAF" w:rsidP="004E7AAF">
      <w:pPr>
        <w:spacing w:before="160"/>
        <w:jc w:val="both"/>
        <w:rPr>
          <w:sz w:val="22"/>
          <w:szCs w:val="22"/>
        </w:rPr>
      </w:pPr>
      <w:r>
        <w:rPr>
          <w:sz w:val="22"/>
          <w:szCs w:val="22"/>
        </w:rPr>
        <w:t>20.10</w:t>
      </w:r>
      <w:r w:rsidRPr="004E7AAF">
        <w:rPr>
          <w:sz w:val="22"/>
          <w:szCs w:val="22"/>
        </w:rPr>
        <w:t>. Exercer a fiscalização do Contrato através de diretores, gestores e conselheiros do IPERON.</w:t>
      </w:r>
    </w:p>
    <w:p w:rsidR="004E7AAF" w:rsidRPr="00CD1325" w:rsidRDefault="004E7AAF" w:rsidP="002E5588">
      <w:pPr>
        <w:spacing w:before="160"/>
        <w:jc w:val="both"/>
        <w:rPr>
          <w:b/>
          <w:sz w:val="22"/>
          <w:szCs w:val="22"/>
        </w:rPr>
      </w:pPr>
    </w:p>
    <w:p w:rsidR="00596BAA" w:rsidRDefault="008724E7" w:rsidP="002E5588">
      <w:pPr>
        <w:jc w:val="both"/>
        <w:rPr>
          <w:b/>
          <w:sz w:val="22"/>
          <w:szCs w:val="22"/>
        </w:rPr>
      </w:pPr>
      <w:r>
        <w:rPr>
          <w:b/>
          <w:sz w:val="22"/>
          <w:szCs w:val="22"/>
        </w:rPr>
        <w:t>21</w:t>
      </w:r>
      <w:r w:rsidR="00354C26" w:rsidRPr="00CD1325">
        <w:rPr>
          <w:b/>
          <w:sz w:val="22"/>
          <w:szCs w:val="22"/>
        </w:rPr>
        <w:t xml:space="preserve"> – DA DOTAÇÃO ORÇAMENTÁRIA</w:t>
      </w:r>
      <w:r w:rsidR="005C0728" w:rsidRPr="00CD1325">
        <w:rPr>
          <w:b/>
          <w:sz w:val="22"/>
          <w:szCs w:val="22"/>
        </w:rPr>
        <w:t>:</w:t>
      </w:r>
    </w:p>
    <w:p w:rsidR="002E5588" w:rsidRDefault="002E5588" w:rsidP="002E5588">
      <w:pPr>
        <w:jc w:val="both"/>
        <w:rPr>
          <w:sz w:val="22"/>
          <w:szCs w:val="22"/>
        </w:rPr>
      </w:pPr>
    </w:p>
    <w:p w:rsidR="002E5588" w:rsidRPr="002E5588" w:rsidRDefault="008724E7" w:rsidP="002E5588">
      <w:pPr>
        <w:spacing w:before="120" w:after="120"/>
        <w:jc w:val="both"/>
        <w:rPr>
          <w:sz w:val="22"/>
          <w:szCs w:val="22"/>
        </w:rPr>
      </w:pPr>
      <w:r w:rsidRPr="002E5588">
        <w:rPr>
          <w:bCs/>
          <w:sz w:val="22"/>
          <w:szCs w:val="22"/>
        </w:rPr>
        <w:t>21</w:t>
      </w:r>
      <w:r w:rsidR="009E7A30" w:rsidRPr="002E5588">
        <w:rPr>
          <w:bCs/>
          <w:sz w:val="22"/>
          <w:szCs w:val="22"/>
        </w:rPr>
        <w:t xml:space="preserve">.1 - </w:t>
      </w:r>
      <w:r w:rsidR="002E5588" w:rsidRPr="002E5588">
        <w:rPr>
          <w:sz w:val="22"/>
          <w:szCs w:val="22"/>
          <w:lang w:eastAsia="pt-BR"/>
        </w:rPr>
        <w:t xml:space="preserve">As despesas decorrentes da contratação objeto deste </w:t>
      </w:r>
      <w:r w:rsidR="007327C4">
        <w:rPr>
          <w:sz w:val="22"/>
          <w:szCs w:val="22"/>
          <w:lang w:eastAsia="pt-BR"/>
        </w:rPr>
        <w:t>Edital,</w:t>
      </w:r>
      <w:r w:rsidR="002E5588" w:rsidRPr="002E5588">
        <w:rPr>
          <w:sz w:val="22"/>
          <w:szCs w:val="22"/>
          <w:lang w:eastAsia="pt-BR"/>
        </w:rPr>
        <w:t xml:space="preserve"> correrão à conta dos recursos consignados no Orçamento Geral do Estado para o exercício de 2016, a cargo do IPERON, Programa de Trabalho 13020.09.122.1015.2812</w:t>
      </w:r>
      <w:r w:rsidR="002E5588" w:rsidRPr="002E5588">
        <w:rPr>
          <w:sz w:val="22"/>
          <w:szCs w:val="22"/>
        </w:rPr>
        <w:t>, Elemento de Despesa 3390.39, Fonte de Recursos 3240.</w:t>
      </w:r>
    </w:p>
    <w:p w:rsidR="00596BAA" w:rsidRPr="00CD1325" w:rsidRDefault="00596BAA" w:rsidP="00410E6C">
      <w:pPr>
        <w:ind w:right="-143"/>
        <w:jc w:val="both"/>
        <w:rPr>
          <w:sz w:val="22"/>
          <w:szCs w:val="22"/>
        </w:rPr>
      </w:pPr>
    </w:p>
    <w:p w:rsidR="00857E86" w:rsidRDefault="008724E7" w:rsidP="00857E86">
      <w:pPr>
        <w:autoSpaceDE w:val="0"/>
        <w:autoSpaceDN w:val="0"/>
        <w:adjustRightInd w:val="0"/>
        <w:spacing w:after="240"/>
        <w:jc w:val="both"/>
        <w:rPr>
          <w:b/>
          <w:sz w:val="22"/>
          <w:szCs w:val="22"/>
        </w:rPr>
      </w:pPr>
      <w:r w:rsidRPr="00B94890">
        <w:rPr>
          <w:b/>
          <w:sz w:val="22"/>
          <w:szCs w:val="22"/>
        </w:rPr>
        <w:t>22</w:t>
      </w:r>
      <w:r w:rsidR="003C5887" w:rsidRPr="00B94890">
        <w:rPr>
          <w:b/>
          <w:sz w:val="22"/>
          <w:szCs w:val="22"/>
        </w:rPr>
        <w:t>. SANÇÕES E PENALIDADES</w:t>
      </w:r>
      <w:r w:rsidR="005C0728" w:rsidRPr="00B94890">
        <w:rPr>
          <w:b/>
          <w:sz w:val="22"/>
          <w:szCs w:val="22"/>
        </w:rPr>
        <w:t>:</w:t>
      </w:r>
    </w:p>
    <w:p w:rsidR="00D36656" w:rsidRPr="00D36656" w:rsidRDefault="008724E7" w:rsidP="00105130">
      <w:pPr>
        <w:autoSpaceDE w:val="0"/>
        <w:autoSpaceDN w:val="0"/>
        <w:adjustRightInd w:val="0"/>
        <w:spacing w:after="240"/>
        <w:jc w:val="both"/>
        <w:rPr>
          <w:sz w:val="22"/>
          <w:szCs w:val="22"/>
        </w:rPr>
      </w:pPr>
      <w:r w:rsidRPr="00D36656">
        <w:rPr>
          <w:sz w:val="22"/>
          <w:szCs w:val="22"/>
        </w:rPr>
        <w:t>22</w:t>
      </w:r>
      <w:r w:rsidR="00073BA5" w:rsidRPr="00D36656">
        <w:rPr>
          <w:sz w:val="22"/>
          <w:szCs w:val="22"/>
        </w:rPr>
        <w:t>.1</w:t>
      </w:r>
      <w:r w:rsidR="00D36656">
        <w:rPr>
          <w:sz w:val="22"/>
          <w:szCs w:val="22"/>
        </w:rPr>
        <w:t>.</w:t>
      </w:r>
      <w:r w:rsidR="00073BA5" w:rsidRPr="00D36656">
        <w:rPr>
          <w:sz w:val="22"/>
          <w:szCs w:val="22"/>
        </w:rPr>
        <w:t xml:space="preserve"> </w:t>
      </w:r>
      <w:r w:rsidR="00D36656" w:rsidRPr="00D36656">
        <w:rPr>
          <w:sz w:val="22"/>
          <w:szCs w:val="22"/>
        </w:rPr>
        <w:t xml:space="preserve">Sem prejuízo das sanções cominadas no art. 87, I, III e IV, da Lei n. 8.666/93, pela inexecução total ou parcial do contrato, a Administração poderá, garantida a prévia e ampla defesa, aplicar à Contratada multa de até 10% (dez por cento) sobre o </w:t>
      </w:r>
      <w:r w:rsidR="00D36656" w:rsidRPr="000C3FCD">
        <w:rPr>
          <w:sz w:val="22"/>
          <w:szCs w:val="22"/>
          <w:highlight w:val="yellow"/>
        </w:rPr>
        <w:t xml:space="preserve">valor </w:t>
      </w:r>
      <w:r w:rsidR="000C3FCD" w:rsidRPr="000C3FCD">
        <w:rPr>
          <w:sz w:val="22"/>
          <w:szCs w:val="22"/>
          <w:highlight w:val="yellow"/>
        </w:rPr>
        <w:t>mensal do contrato</w:t>
      </w:r>
      <w:r w:rsidR="00D36656" w:rsidRPr="00D36656">
        <w:rPr>
          <w:sz w:val="22"/>
          <w:szCs w:val="22"/>
        </w:rPr>
        <w:t>.</w:t>
      </w:r>
    </w:p>
    <w:p w:rsidR="00D36656" w:rsidRPr="00D36656" w:rsidRDefault="00D36656" w:rsidP="00105130">
      <w:pPr>
        <w:autoSpaceDE w:val="0"/>
        <w:spacing w:before="120" w:after="240"/>
        <w:jc w:val="both"/>
        <w:rPr>
          <w:sz w:val="22"/>
          <w:szCs w:val="22"/>
        </w:rPr>
      </w:pPr>
      <w:r w:rsidRPr="00D36656">
        <w:rPr>
          <w:sz w:val="22"/>
          <w:szCs w:val="22"/>
        </w:rPr>
        <w:t>22.2. Se a adjudicatária recusar-se a retirar o instrumento contratual injustificadamente ou se não apresentar situação regular na ocasião dos recebimentos, garantida a prévia e ampla defesa, aplicar à Contratada multa de 10% (dez por cento) sobre o valor adjudicado.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.3. 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.4.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.5. As multas previstas nesta seção não eximem a adjudicatária ou contratada da reparação dos eventuais danos, perdas ou prejuízos que seu ato punível venha a causar à Administração.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.6. De acordo com a gravidade do descumprimento, poderá ainda a licitante se sujeitar à Declaração de inidoneidade para licitar ou contratar com a Administração Pública enquanto perdurarem os motivos determinantes da punição ou até que se já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36656" w:rsidRPr="00D36656" w:rsidRDefault="00D36656" w:rsidP="00105130">
      <w:pPr>
        <w:autoSpaceDE w:val="0"/>
        <w:spacing w:before="120" w:after="240"/>
        <w:jc w:val="both"/>
        <w:rPr>
          <w:sz w:val="22"/>
          <w:szCs w:val="22"/>
        </w:rPr>
      </w:pPr>
      <w:r>
        <w:rPr>
          <w:sz w:val="22"/>
          <w:szCs w:val="22"/>
        </w:rPr>
        <w:lastRenderedPageBreak/>
        <w:t>22</w:t>
      </w:r>
      <w:r w:rsidRPr="00D36656">
        <w:rPr>
          <w:sz w:val="22"/>
          <w:szCs w:val="22"/>
        </w:rPr>
        <w:t xml:space="preserve">.7. A sanção denominada </w:t>
      </w:r>
      <w:r w:rsidRPr="00D36656">
        <w:rPr>
          <w:i/>
          <w:sz w:val="22"/>
          <w:szCs w:val="22"/>
        </w:rPr>
        <w:t>Advertência</w:t>
      </w:r>
      <w:r w:rsidRPr="00D36656">
        <w:rPr>
          <w:sz w:val="22"/>
          <w:szCs w:val="22"/>
        </w:rPr>
        <w:t xml:space="preserve">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.8. São exemplos de infrações administrativas penalizáveis, nos termos da Lei n. 8.666.93, da Lei n. 10.520/2002, do Decreto n. 3555/2000 e Decreto n. 5.450/2005:</w:t>
      </w:r>
    </w:p>
    <w:p w:rsidR="00D36656" w:rsidRPr="00D36656" w:rsidRDefault="00D36656" w:rsidP="00105130">
      <w:pPr>
        <w:autoSpaceDE w:val="0"/>
        <w:spacing w:before="120" w:after="240"/>
        <w:jc w:val="both"/>
        <w:rPr>
          <w:sz w:val="22"/>
          <w:szCs w:val="22"/>
        </w:rPr>
      </w:pPr>
      <w:r w:rsidRPr="00D36656">
        <w:rPr>
          <w:sz w:val="22"/>
          <w:szCs w:val="22"/>
        </w:rPr>
        <w:tab/>
        <w:t>a) Inexecução total ou parcial do Contrato;</w:t>
      </w:r>
    </w:p>
    <w:p w:rsidR="00D36656" w:rsidRPr="00D36656" w:rsidRDefault="00D36656" w:rsidP="00105130">
      <w:pPr>
        <w:autoSpaceDE w:val="0"/>
        <w:spacing w:before="120" w:after="240"/>
        <w:jc w:val="both"/>
        <w:rPr>
          <w:sz w:val="22"/>
          <w:szCs w:val="22"/>
        </w:rPr>
      </w:pPr>
      <w:r w:rsidRPr="00D36656">
        <w:rPr>
          <w:sz w:val="22"/>
          <w:szCs w:val="22"/>
        </w:rPr>
        <w:tab/>
        <w:t>b) Apresentação de documentação falsa;</w:t>
      </w:r>
    </w:p>
    <w:p w:rsidR="00D36656" w:rsidRPr="00D36656" w:rsidRDefault="00D36656" w:rsidP="00105130">
      <w:pPr>
        <w:autoSpaceDE w:val="0"/>
        <w:spacing w:before="120" w:after="240"/>
        <w:jc w:val="both"/>
        <w:rPr>
          <w:sz w:val="22"/>
          <w:szCs w:val="22"/>
        </w:rPr>
      </w:pPr>
      <w:r w:rsidRPr="00D36656">
        <w:rPr>
          <w:sz w:val="22"/>
          <w:szCs w:val="22"/>
        </w:rPr>
        <w:tab/>
        <w:t>c) Comportamento inidôneo;</w:t>
      </w:r>
    </w:p>
    <w:p w:rsidR="00D36656" w:rsidRPr="00D36656" w:rsidRDefault="00D36656" w:rsidP="00105130">
      <w:pPr>
        <w:autoSpaceDE w:val="0"/>
        <w:spacing w:before="120" w:after="240"/>
        <w:jc w:val="both"/>
        <w:rPr>
          <w:sz w:val="22"/>
          <w:szCs w:val="22"/>
        </w:rPr>
      </w:pPr>
      <w:r w:rsidRPr="00D36656">
        <w:rPr>
          <w:sz w:val="22"/>
          <w:szCs w:val="22"/>
        </w:rPr>
        <w:tab/>
        <w:t>d) Fraude fiscal;</w:t>
      </w:r>
    </w:p>
    <w:p w:rsidR="00D36656" w:rsidRPr="00D36656" w:rsidRDefault="00D36656" w:rsidP="00105130">
      <w:pPr>
        <w:autoSpaceDE w:val="0"/>
        <w:spacing w:before="120" w:after="240"/>
        <w:jc w:val="both"/>
        <w:rPr>
          <w:sz w:val="22"/>
          <w:szCs w:val="22"/>
        </w:rPr>
      </w:pPr>
      <w:r w:rsidRPr="00D36656">
        <w:rPr>
          <w:sz w:val="22"/>
          <w:szCs w:val="22"/>
        </w:rPr>
        <w:tab/>
        <w:t>e) Descumprimento de qualquer dos deveres elencados no Edital ou Contrato.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.8. As sanções serão aplicadas sem prejuízo da responsabilidade civil e criminal que possa ser acionada em desfavor da Contratada, conforme infração cometida e prejuízos causados à administração ou a terceiros.</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.9. 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SombreamentoMdio1-nfase3"/>
        <w:tblW w:w="9747" w:type="dxa"/>
        <w:tblLook w:val="04A0"/>
      </w:tblPr>
      <w:tblGrid>
        <w:gridCol w:w="686"/>
        <w:gridCol w:w="5943"/>
        <w:gridCol w:w="1276"/>
        <w:gridCol w:w="1842"/>
      </w:tblGrid>
      <w:tr w:rsidR="00D36656" w:rsidRPr="00D36656" w:rsidTr="00A21654">
        <w:trPr>
          <w:cnfStyle w:val="100000000000"/>
        </w:trPr>
        <w:tc>
          <w:tcPr>
            <w:cnfStyle w:val="001000000000"/>
            <w:tcW w:w="686" w:type="dxa"/>
            <w:vAlign w:val="center"/>
          </w:tcPr>
          <w:p w:rsidR="00D36656" w:rsidRPr="00D36656" w:rsidRDefault="00D36656" w:rsidP="00A21654">
            <w:pPr>
              <w:autoSpaceDE w:val="0"/>
              <w:spacing w:before="120" w:after="120"/>
              <w:jc w:val="center"/>
            </w:pPr>
            <w:r w:rsidRPr="00D36656">
              <w:t>Item</w:t>
            </w:r>
          </w:p>
        </w:tc>
        <w:tc>
          <w:tcPr>
            <w:tcW w:w="5943" w:type="dxa"/>
            <w:vAlign w:val="center"/>
          </w:tcPr>
          <w:p w:rsidR="00D36656" w:rsidRPr="00D36656" w:rsidRDefault="00D36656" w:rsidP="00A21654">
            <w:pPr>
              <w:autoSpaceDE w:val="0"/>
              <w:spacing w:before="120" w:after="120"/>
              <w:jc w:val="center"/>
              <w:cnfStyle w:val="100000000000"/>
            </w:pPr>
            <w:r w:rsidRPr="00D36656">
              <w:t>Descrição da Infração</w:t>
            </w:r>
          </w:p>
        </w:tc>
        <w:tc>
          <w:tcPr>
            <w:tcW w:w="1276" w:type="dxa"/>
            <w:vAlign w:val="center"/>
          </w:tcPr>
          <w:p w:rsidR="00D36656" w:rsidRPr="00D36656" w:rsidRDefault="00D36656" w:rsidP="00A21654">
            <w:pPr>
              <w:autoSpaceDE w:val="0"/>
              <w:spacing w:before="120" w:after="120"/>
              <w:jc w:val="center"/>
              <w:cnfStyle w:val="100000000000"/>
            </w:pPr>
            <w:r w:rsidRPr="00D36656">
              <w:t>Grau</w:t>
            </w:r>
          </w:p>
        </w:tc>
        <w:tc>
          <w:tcPr>
            <w:tcW w:w="1842" w:type="dxa"/>
            <w:vAlign w:val="center"/>
          </w:tcPr>
          <w:p w:rsidR="00D36656" w:rsidRPr="00D36656" w:rsidRDefault="00D36656" w:rsidP="00A21654">
            <w:pPr>
              <w:autoSpaceDE w:val="0"/>
              <w:spacing w:before="120" w:after="120"/>
              <w:jc w:val="center"/>
              <w:cnfStyle w:val="100000000000"/>
            </w:pPr>
            <w:r w:rsidRPr="00D36656">
              <w:t>Multa¹</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w:t>
            </w:r>
          </w:p>
        </w:tc>
        <w:tc>
          <w:tcPr>
            <w:tcW w:w="5943" w:type="dxa"/>
            <w:vAlign w:val="center"/>
          </w:tcPr>
          <w:p w:rsidR="00D36656" w:rsidRPr="00D36656" w:rsidRDefault="00D36656" w:rsidP="00A21654">
            <w:pPr>
              <w:autoSpaceDE w:val="0"/>
              <w:spacing w:before="120" w:after="120"/>
              <w:jc w:val="both"/>
              <w:cnfStyle w:val="000000100000"/>
            </w:pPr>
            <w:r w:rsidRPr="00D36656">
              <w:t>Permitir situação que crie a possibilidade ou cause dano físico, lesão corporal ou consequências letais, por ocorrência.</w:t>
            </w:r>
          </w:p>
        </w:tc>
        <w:tc>
          <w:tcPr>
            <w:tcW w:w="1276" w:type="dxa"/>
            <w:vAlign w:val="center"/>
          </w:tcPr>
          <w:p w:rsidR="00D36656" w:rsidRPr="00D36656" w:rsidRDefault="00D36656" w:rsidP="00A21654">
            <w:pPr>
              <w:autoSpaceDE w:val="0"/>
              <w:spacing w:before="120" w:after="120"/>
              <w:jc w:val="center"/>
              <w:cnfStyle w:val="000000100000"/>
            </w:pPr>
            <w:r w:rsidRPr="00D36656">
              <w:t>06</w:t>
            </w:r>
          </w:p>
        </w:tc>
        <w:tc>
          <w:tcPr>
            <w:tcW w:w="1842" w:type="dxa"/>
            <w:vAlign w:val="center"/>
          </w:tcPr>
          <w:p w:rsidR="00D36656" w:rsidRPr="00D36656" w:rsidRDefault="00D36656" w:rsidP="00A21654">
            <w:pPr>
              <w:autoSpaceDE w:val="0"/>
              <w:spacing w:before="120" w:after="120"/>
              <w:jc w:val="center"/>
              <w:cnfStyle w:val="000000100000"/>
            </w:pPr>
            <w:r w:rsidRPr="00D36656">
              <w:t>4,0%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w:t>
            </w:r>
          </w:p>
        </w:tc>
        <w:tc>
          <w:tcPr>
            <w:tcW w:w="5943" w:type="dxa"/>
            <w:vAlign w:val="center"/>
          </w:tcPr>
          <w:p w:rsidR="00D36656" w:rsidRPr="00D36656" w:rsidRDefault="00D36656" w:rsidP="00A21654">
            <w:pPr>
              <w:autoSpaceDE w:val="0"/>
              <w:spacing w:before="120" w:after="120"/>
              <w:jc w:val="both"/>
              <w:cnfStyle w:val="000000010000"/>
            </w:pPr>
            <w:r w:rsidRPr="00D36656">
              <w:t>Usar indevidamente informações sigilosas a que teve acesso,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06</w:t>
            </w:r>
          </w:p>
        </w:tc>
        <w:tc>
          <w:tcPr>
            <w:tcW w:w="1842" w:type="dxa"/>
            <w:vAlign w:val="center"/>
          </w:tcPr>
          <w:p w:rsidR="00D36656" w:rsidRPr="00D36656" w:rsidRDefault="00D36656" w:rsidP="00A21654">
            <w:pPr>
              <w:autoSpaceDE w:val="0"/>
              <w:spacing w:before="120" w:after="120"/>
              <w:jc w:val="center"/>
              <w:cnfStyle w:val="000000010000"/>
            </w:pPr>
            <w:r w:rsidRPr="00D36656">
              <w:t>4,0%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3.</w:t>
            </w:r>
          </w:p>
        </w:tc>
        <w:tc>
          <w:tcPr>
            <w:tcW w:w="5943" w:type="dxa"/>
            <w:vAlign w:val="center"/>
          </w:tcPr>
          <w:p w:rsidR="00D36656" w:rsidRPr="00D36656" w:rsidRDefault="00D36656" w:rsidP="00A21654">
            <w:pPr>
              <w:autoSpaceDE w:val="0"/>
              <w:spacing w:before="120" w:after="120"/>
              <w:jc w:val="both"/>
              <w:cnfStyle w:val="000000100000"/>
            </w:pPr>
            <w:r w:rsidRPr="00D36656">
              <w:t>Suspender ou interromper, salvo por motivo de força maior ou caso fortuito, os serviços contratuais por dia e por unidade de atendimento.</w:t>
            </w:r>
          </w:p>
        </w:tc>
        <w:tc>
          <w:tcPr>
            <w:tcW w:w="1276" w:type="dxa"/>
            <w:vAlign w:val="center"/>
          </w:tcPr>
          <w:p w:rsidR="00D36656" w:rsidRPr="00D36656" w:rsidRDefault="00D36656" w:rsidP="00A21654">
            <w:pPr>
              <w:autoSpaceDE w:val="0"/>
              <w:spacing w:before="120" w:after="120"/>
              <w:jc w:val="center"/>
              <w:cnfStyle w:val="000000100000"/>
            </w:pPr>
            <w:r w:rsidRPr="00D36656">
              <w:t>05</w:t>
            </w:r>
          </w:p>
        </w:tc>
        <w:tc>
          <w:tcPr>
            <w:tcW w:w="1842" w:type="dxa"/>
            <w:vAlign w:val="center"/>
          </w:tcPr>
          <w:p w:rsidR="00D36656" w:rsidRPr="00D36656" w:rsidRDefault="00D36656" w:rsidP="00A21654">
            <w:pPr>
              <w:autoSpaceDE w:val="0"/>
              <w:spacing w:before="120" w:after="120"/>
              <w:jc w:val="center"/>
              <w:cnfStyle w:val="000000100000"/>
            </w:pPr>
            <w:r w:rsidRPr="00D36656">
              <w:t>3,2%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4.</w:t>
            </w:r>
          </w:p>
        </w:tc>
        <w:tc>
          <w:tcPr>
            <w:tcW w:w="5943" w:type="dxa"/>
            <w:vAlign w:val="center"/>
          </w:tcPr>
          <w:p w:rsidR="00D36656" w:rsidRPr="00D36656" w:rsidRDefault="00D36656" w:rsidP="00A21654">
            <w:pPr>
              <w:autoSpaceDE w:val="0"/>
              <w:spacing w:before="120" w:after="120"/>
              <w:jc w:val="both"/>
              <w:cnfStyle w:val="000000010000"/>
            </w:pPr>
            <w:r w:rsidRPr="00D36656">
              <w:t>Destruir ou danificar documentos por culpa ou dolo de seus agentes,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05</w:t>
            </w:r>
          </w:p>
        </w:tc>
        <w:tc>
          <w:tcPr>
            <w:tcW w:w="1842" w:type="dxa"/>
            <w:vAlign w:val="center"/>
          </w:tcPr>
          <w:p w:rsidR="00D36656" w:rsidRPr="00D36656" w:rsidRDefault="00D36656" w:rsidP="00A21654">
            <w:pPr>
              <w:autoSpaceDE w:val="0"/>
              <w:spacing w:before="120" w:after="120"/>
              <w:jc w:val="center"/>
              <w:cnfStyle w:val="000000010000"/>
            </w:pPr>
            <w:r w:rsidRPr="00D36656">
              <w:t>3.2%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5.</w:t>
            </w:r>
          </w:p>
        </w:tc>
        <w:tc>
          <w:tcPr>
            <w:tcW w:w="5943" w:type="dxa"/>
            <w:vAlign w:val="center"/>
          </w:tcPr>
          <w:p w:rsidR="00D36656" w:rsidRPr="00D36656" w:rsidRDefault="00D36656" w:rsidP="00A21654">
            <w:pPr>
              <w:autoSpaceDE w:val="0"/>
              <w:spacing w:before="120" w:after="120"/>
              <w:jc w:val="both"/>
              <w:cnfStyle w:val="000000100000"/>
            </w:pPr>
            <w:r w:rsidRPr="00D36656">
              <w:t>Recusar-se a executar serviço determinado pela Fiscalização, sem motivo justificado, por ocorrência.</w:t>
            </w:r>
          </w:p>
        </w:tc>
        <w:tc>
          <w:tcPr>
            <w:tcW w:w="1276" w:type="dxa"/>
            <w:vAlign w:val="center"/>
          </w:tcPr>
          <w:p w:rsidR="00D36656" w:rsidRPr="00D36656" w:rsidRDefault="00D36656" w:rsidP="00A21654">
            <w:pPr>
              <w:autoSpaceDE w:val="0"/>
              <w:spacing w:before="120" w:after="120"/>
              <w:jc w:val="center"/>
              <w:cnfStyle w:val="000000100000"/>
            </w:pPr>
            <w:r w:rsidRPr="00D36656">
              <w:t>04</w:t>
            </w:r>
          </w:p>
        </w:tc>
        <w:tc>
          <w:tcPr>
            <w:tcW w:w="1842" w:type="dxa"/>
            <w:vAlign w:val="center"/>
          </w:tcPr>
          <w:p w:rsidR="00D36656" w:rsidRPr="00D36656" w:rsidRDefault="00D36656" w:rsidP="00A21654">
            <w:pPr>
              <w:autoSpaceDE w:val="0"/>
              <w:spacing w:before="120" w:after="120"/>
              <w:jc w:val="center"/>
              <w:cnfStyle w:val="000000100000"/>
            </w:pPr>
            <w:r w:rsidRPr="00D36656">
              <w:t>1,6%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6.</w:t>
            </w:r>
          </w:p>
        </w:tc>
        <w:tc>
          <w:tcPr>
            <w:tcW w:w="5943" w:type="dxa"/>
            <w:vAlign w:val="center"/>
          </w:tcPr>
          <w:p w:rsidR="00D36656" w:rsidRPr="00D36656" w:rsidRDefault="00D36656" w:rsidP="00A21654">
            <w:pPr>
              <w:autoSpaceDE w:val="0"/>
              <w:spacing w:before="120" w:after="120"/>
              <w:jc w:val="both"/>
              <w:cnfStyle w:val="000000010000"/>
            </w:pPr>
            <w:r w:rsidRPr="00D36656">
              <w:t>Executar serviço incompleto, paliativo substitutivo como por caráter permanente, ou deixar de providenciar recomposição complementar,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02</w:t>
            </w:r>
          </w:p>
        </w:tc>
        <w:tc>
          <w:tcPr>
            <w:tcW w:w="1842" w:type="dxa"/>
            <w:vAlign w:val="center"/>
          </w:tcPr>
          <w:p w:rsidR="00D36656" w:rsidRPr="00D36656" w:rsidRDefault="00D36656" w:rsidP="00A21654">
            <w:pPr>
              <w:autoSpaceDE w:val="0"/>
              <w:spacing w:before="120" w:after="120"/>
              <w:jc w:val="center"/>
              <w:cnfStyle w:val="000000010000"/>
            </w:pPr>
            <w:r w:rsidRPr="00D36656">
              <w:t>0,4%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7.</w:t>
            </w:r>
          </w:p>
        </w:tc>
        <w:tc>
          <w:tcPr>
            <w:tcW w:w="5943" w:type="dxa"/>
            <w:vAlign w:val="center"/>
          </w:tcPr>
          <w:p w:rsidR="00D36656" w:rsidRPr="00D36656" w:rsidRDefault="00D36656" w:rsidP="00A21654">
            <w:pPr>
              <w:autoSpaceDE w:val="0"/>
              <w:spacing w:before="120" w:after="120"/>
              <w:jc w:val="both"/>
              <w:cnfStyle w:val="000000100000"/>
            </w:pPr>
            <w:r w:rsidRPr="00D36656">
              <w:t>Fornecer informação falsa de serviço ou substituição de Cartão/equipamento/software, por ocorrência.</w:t>
            </w:r>
          </w:p>
        </w:tc>
        <w:tc>
          <w:tcPr>
            <w:tcW w:w="1276" w:type="dxa"/>
            <w:vAlign w:val="center"/>
          </w:tcPr>
          <w:p w:rsidR="00D36656" w:rsidRPr="00D36656" w:rsidRDefault="00D36656" w:rsidP="00A21654">
            <w:pPr>
              <w:autoSpaceDE w:val="0"/>
              <w:spacing w:before="120" w:after="120"/>
              <w:jc w:val="center"/>
              <w:cnfStyle w:val="000000100000"/>
            </w:pPr>
            <w:r w:rsidRPr="00D36656">
              <w:t>02</w:t>
            </w:r>
          </w:p>
        </w:tc>
        <w:tc>
          <w:tcPr>
            <w:tcW w:w="1842" w:type="dxa"/>
            <w:vAlign w:val="center"/>
          </w:tcPr>
          <w:p w:rsidR="00D36656" w:rsidRPr="00D36656" w:rsidRDefault="00D36656" w:rsidP="00A21654">
            <w:pPr>
              <w:autoSpaceDE w:val="0"/>
              <w:spacing w:before="120" w:after="120"/>
              <w:jc w:val="center"/>
              <w:cnfStyle w:val="000000100000"/>
            </w:pPr>
            <w:r w:rsidRPr="00D36656">
              <w:t>0,4%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lastRenderedPageBreak/>
              <w:t>8.</w:t>
            </w:r>
          </w:p>
        </w:tc>
        <w:tc>
          <w:tcPr>
            <w:tcW w:w="5943" w:type="dxa"/>
            <w:vAlign w:val="center"/>
          </w:tcPr>
          <w:p w:rsidR="00D36656" w:rsidRPr="00D36656" w:rsidRDefault="00D36656" w:rsidP="00A21654">
            <w:pPr>
              <w:autoSpaceDE w:val="0"/>
              <w:spacing w:before="120" w:after="120"/>
              <w:jc w:val="both"/>
              <w:cnfStyle w:val="000000010000"/>
            </w:pPr>
            <w:r w:rsidRPr="00D36656">
              <w:t>Manter credenciamento ou descredenciamento de estabelecimento sem a anuência prévia do Gestor do Contrato,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01</w:t>
            </w:r>
          </w:p>
        </w:tc>
        <w:tc>
          <w:tcPr>
            <w:tcW w:w="1842" w:type="dxa"/>
            <w:vAlign w:val="center"/>
          </w:tcPr>
          <w:p w:rsidR="00D36656" w:rsidRPr="00D36656" w:rsidRDefault="00D36656" w:rsidP="00A21654">
            <w:pPr>
              <w:autoSpaceDE w:val="0"/>
              <w:spacing w:before="120" w:after="120"/>
              <w:jc w:val="center"/>
              <w:cnfStyle w:val="000000010000"/>
            </w:pPr>
            <w:r w:rsidRPr="00D36656">
              <w:t>0,2%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9.</w:t>
            </w:r>
          </w:p>
        </w:tc>
        <w:tc>
          <w:tcPr>
            <w:tcW w:w="5943" w:type="dxa"/>
            <w:vAlign w:val="center"/>
          </w:tcPr>
          <w:p w:rsidR="00D36656" w:rsidRPr="00D36656" w:rsidRDefault="00D36656" w:rsidP="00A21654">
            <w:pPr>
              <w:autoSpaceDE w:val="0"/>
              <w:spacing w:before="120" w:after="120"/>
              <w:jc w:val="both"/>
              <w:cnfStyle w:val="000000100000"/>
            </w:pPr>
            <w:r w:rsidRPr="00D36656">
              <w:t>Tratar de maneira diferenciada os estabelecimentos credenciados por si, dos motivados por conta própria ou encaminhados pelo Gestor do Contrato, por ocorrência e por estabelecimento.</w:t>
            </w:r>
          </w:p>
        </w:tc>
        <w:tc>
          <w:tcPr>
            <w:tcW w:w="1276" w:type="dxa"/>
            <w:vAlign w:val="center"/>
          </w:tcPr>
          <w:p w:rsidR="00D36656" w:rsidRPr="00D36656" w:rsidRDefault="00D36656" w:rsidP="00A21654">
            <w:pPr>
              <w:autoSpaceDE w:val="0"/>
              <w:spacing w:before="120" w:after="120"/>
              <w:jc w:val="center"/>
              <w:cnfStyle w:val="000000100000"/>
            </w:pPr>
            <w:r w:rsidRPr="00D36656">
              <w:t>01</w:t>
            </w:r>
          </w:p>
        </w:tc>
        <w:tc>
          <w:tcPr>
            <w:tcW w:w="1842" w:type="dxa"/>
            <w:vAlign w:val="center"/>
          </w:tcPr>
          <w:p w:rsidR="00D36656" w:rsidRPr="00D36656" w:rsidRDefault="00D36656" w:rsidP="00A21654">
            <w:pPr>
              <w:autoSpaceDE w:val="0"/>
              <w:spacing w:before="120" w:after="120"/>
              <w:jc w:val="center"/>
              <w:cnfStyle w:val="000000100000"/>
            </w:pPr>
            <w:r w:rsidRPr="00D36656">
              <w:t>0,2% por dia</w:t>
            </w:r>
          </w:p>
        </w:tc>
      </w:tr>
    </w:tbl>
    <w:p w:rsidR="00D36656" w:rsidRPr="00D36656" w:rsidRDefault="00D36656" w:rsidP="00D36656">
      <w:pPr>
        <w:autoSpaceDE w:val="0"/>
        <w:spacing w:before="120" w:after="120"/>
        <w:jc w:val="both"/>
        <w:rPr>
          <w:sz w:val="22"/>
          <w:szCs w:val="22"/>
        </w:rPr>
      </w:pPr>
    </w:p>
    <w:p w:rsidR="00D36656" w:rsidRPr="00D36656" w:rsidRDefault="00D36656" w:rsidP="00D36656">
      <w:pPr>
        <w:autoSpaceDE w:val="0"/>
        <w:spacing w:before="120" w:after="120"/>
        <w:jc w:val="both"/>
        <w:rPr>
          <w:sz w:val="22"/>
          <w:szCs w:val="22"/>
        </w:rPr>
      </w:pPr>
      <w:r w:rsidRPr="00D36656">
        <w:rPr>
          <w:sz w:val="22"/>
          <w:szCs w:val="22"/>
        </w:rPr>
        <w:t>Para os itens a seguir, se deixar de:</w:t>
      </w:r>
    </w:p>
    <w:tbl>
      <w:tblPr>
        <w:tblStyle w:val="SombreamentoMdio1-nfase3"/>
        <w:tblW w:w="9747" w:type="dxa"/>
        <w:tblLook w:val="04A0"/>
      </w:tblPr>
      <w:tblGrid>
        <w:gridCol w:w="686"/>
        <w:gridCol w:w="6368"/>
        <w:gridCol w:w="1134"/>
        <w:gridCol w:w="1559"/>
      </w:tblGrid>
      <w:tr w:rsidR="00D36656" w:rsidRPr="00D36656" w:rsidTr="00A21654">
        <w:trPr>
          <w:cnfStyle w:val="100000000000"/>
        </w:trPr>
        <w:tc>
          <w:tcPr>
            <w:cnfStyle w:val="001000000000"/>
            <w:tcW w:w="686" w:type="dxa"/>
            <w:vAlign w:val="center"/>
          </w:tcPr>
          <w:p w:rsidR="00D36656" w:rsidRPr="00D36656" w:rsidRDefault="00D36656" w:rsidP="00A21654">
            <w:pPr>
              <w:autoSpaceDE w:val="0"/>
              <w:spacing w:before="120" w:after="120"/>
              <w:jc w:val="center"/>
            </w:pPr>
            <w:r w:rsidRPr="00D36656">
              <w:t>Item</w:t>
            </w:r>
          </w:p>
        </w:tc>
        <w:tc>
          <w:tcPr>
            <w:tcW w:w="6368" w:type="dxa"/>
            <w:vAlign w:val="center"/>
          </w:tcPr>
          <w:p w:rsidR="00D36656" w:rsidRPr="00D36656" w:rsidRDefault="00D36656" w:rsidP="00A21654">
            <w:pPr>
              <w:autoSpaceDE w:val="0"/>
              <w:spacing w:before="120" w:after="120"/>
              <w:jc w:val="center"/>
              <w:cnfStyle w:val="100000000000"/>
            </w:pPr>
            <w:r w:rsidRPr="00D36656">
              <w:t>Descrição da Infração</w:t>
            </w:r>
          </w:p>
        </w:tc>
        <w:tc>
          <w:tcPr>
            <w:tcW w:w="1134" w:type="dxa"/>
            <w:vAlign w:val="center"/>
          </w:tcPr>
          <w:p w:rsidR="00D36656" w:rsidRPr="00D36656" w:rsidRDefault="00D36656" w:rsidP="00A21654">
            <w:pPr>
              <w:autoSpaceDE w:val="0"/>
              <w:spacing w:before="120" w:after="120"/>
              <w:jc w:val="center"/>
              <w:cnfStyle w:val="100000000000"/>
            </w:pPr>
            <w:r w:rsidRPr="00D36656">
              <w:t>Grau</w:t>
            </w:r>
          </w:p>
        </w:tc>
        <w:tc>
          <w:tcPr>
            <w:tcW w:w="1559" w:type="dxa"/>
            <w:vAlign w:val="center"/>
          </w:tcPr>
          <w:p w:rsidR="00D36656" w:rsidRPr="00D36656" w:rsidRDefault="00D36656" w:rsidP="00A21654">
            <w:pPr>
              <w:autoSpaceDE w:val="0"/>
              <w:spacing w:before="120" w:after="120"/>
              <w:jc w:val="center"/>
              <w:cnfStyle w:val="100000000000"/>
            </w:pPr>
            <w:r w:rsidRPr="00D36656">
              <w:t>Multa¹</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10.</w:t>
            </w:r>
          </w:p>
        </w:tc>
        <w:tc>
          <w:tcPr>
            <w:tcW w:w="6368" w:type="dxa"/>
            <w:vAlign w:val="center"/>
          </w:tcPr>
          <w:p w:rsidR="00D36656" w:rsidRPr="00D36656" w:rsidRDefault="00D36656" w:rsidP="00A21654">
            <w:pPr>
              <w:autoSpaceDE w:val="0"/>
              <w:spacing w:before="120" w:after="120"/>
              <w:jc w:val="both"/>
              <w:cnfStyle w:val="000000100000"/>
            </w:pPr>
            <w:r w:rsidRPr="00D36656">
              <w:t>Efetuar o pagamento da rede credenciada no prazo estipulado, por dia e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06</w:t>
            </w:r>
          </w:p>
        </w:tc>
        <w:tc>
          <w:tcPr>
            <w:tcW w:w="1559" w:type="dxa"/>
            <w:vAlign w:val="center"/>
          </w:tcPr>
          <w:p w:rsidR="00D36656" w:rsidRPr="00D36656" w:rsidRDefault="00D36656" w:rsidP="00A21654">
            <w:pPr>
              <w:autoSpaceDE w:val="0"/>
              <w:spacing w:before="120" w:after="120"/>
              <w:jc w:val="center"/>
              <w:cnfStyle w:val="000000100000"/>
            </w:pPr>
            <w:r w:rsidRPr="00D36656">
              <w:t>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11.</w:t>
            </w:r>
          </w:p>
        </w:tc>
        <w:tc>
          <w:tcPr>
            <w:tcW w:w="6368" w:type="dxa"/>
            <w:vAlign w:val="center"/>
          </w:tcPr>
          <w:p w:rsidR="00D36656" w:rsidRPr="00D36656" w:rsidRDefault="00D36656" w:rsidP="00A21654">
            <w:pPr>
              <w:autoSpaceDE w:val="0"/>
              <w:spacing w:before="120" w:after="120"/>
              <w:jc w:val="both"/>
              <w:cnfStyle w:val="000000010000"/>
            </w:pPr>
            <w:r w:rsidRPr="00D36656">
              <w:t>Efetuar o pagamento de seguros, encargos sociais e fiscais, assim como quaisquer despesas diretas e/ou indiretas relacionadas à execução deste Contrato, por dia e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05</w:t>
            </w:r>
          </w:p>
        </w:tc>
        <w:tc>
          <w:tcPr>
            <w:tcW w:w="1559" w:type="dxa"/>
            <w:vAlign w:val="center"/>
          </w:tcPr>
          <w:p w:rsidR="00D36656" w:rsidRPr="00D36656" w:rsidRDefault="00D36656" w:rsidP="00A21654">
            <w:pPr>
              <w:autoSpaceDE w:val="0"/>
              <w:spacing w:before="120" w:after="120"/>
              <w:jc w:val="center"/>
              <w:cnfStyle w:val="000000010000"/>
            </w:pPr>
            <w:r w:rsidRPr="00D36656">
              <w:t>3,2%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12.</w:t>
            </w:r>
          </w:p>
        </w:tc>
        <w:tc>
          <w:tcPr>
            <w:tcW w:w="6368" w:type="dxa"/>
            <w:vAlign w:val="center"/>
          </w:tcPr>
          <w:p w:rsidR="00D36656" w:rsidRPr="00D36656" w:rsidRDefault="00D36656" w:rsidP="00A21654">
            <w:pPr>
              <w:autoSpaceDE w:val="0"/>
              <w:spacing w:before="120" w:after="120"/>
              <w:jc w:val="both"/>
              <w:cnfStyle w:val="000000100000"/>
            </w:pPr>
            <w:r w:rsidRPr="00D36656">
              <w:t>Efetuar a restauração do sistema e reposição de equipamentos danificados, por motivo e por dia;</w:t>
            </w:r>
          </w:p>
        </w:tc>
        <w:tc>
          <w:tcPr>
            <w:tcW w:w="1134" w:type="dxa"/>
            <w:vAlign w:val="center"/>
          </w:tcPr>
          <w:p w:rsidR="00D36656" w:rsidRPr="00D36656" w:rsidRDefault="00D36656" w:rsidP="00A21654">
            <w:pPr>
              <w:autoSpaceDE w:val="0"/>
              <w:spacing w:before="120" w:after="120"/>
              <w:jc w:val="center"/>
              <w:cnfStyle w:val="000000100000"/>
            </w:pPr>
            <w:r w:rsidRPr="00D36656">
              <w:t>04</w:t>
            </w:r>
          </w:p>
        </w:tc>
        <w:tc>
          <w:tcPr>
            <w:tcW w:w="1559" w:type="dxa"/>
            <w:vAlign w:val="center"/>
          </w:tcPr>
          <w:p w:rsidR="00D36656" w:rsidRPr="00D36656" w:rsidRDefault="00D36656" w:rsidP="00A21654">
            <w:pPr>
              <w:autoSpaceDE w:val="0"/>
              <w:spacing w:before="120" w:after="120"/>
              <w:jc w:val="center"/>
              <w:cnfStyle w:val="000000100000"/>
            </w:pPr>
            <w:r w:rsidRPr="00D36656">
              <w:t>1,6%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13.</w:t>
            </w:r>
          </w:p>
        </w:tc>
        <w:tc>
          <w:tcPr>
            <w:tcW w:w="6368" w:type="dxa"/>
            <w:vAlign w:val="center"/>
          </w:tcPr>
          <w:p w:rsidR="00D36656" w:rsidRPr="00D36656" w:rsidRDefault="00D36656" w:rsidP="00A21654">
            <w:pPr>
              <w:autoSpaceDE w:val="0"/>
              <w:spacing w:before="120" w:after="120"/>
              <w:jc w:val="both"/>
              <w:cnfStyle w:val="000000010000"/>
            </w:pPr>
            <w:r w:rsidRPr="00D36656">
              <w:t>Cumprir quaisquer dos itens do Edital e seus anexos, mesmo que não previstos nesta tabela de multas, após reincidência formalmente notificada pela Fiscalização,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03</w:t>
            </w:r>
          </w:p>
        </w:tc>
        <w:tc>
          <w:tcPr>
            <w:tcW w:w="1559" w:type="dxa"/>
            <w:vAlign w:val="center"/>
          </w:tcPr>
          <w:p w:rsidR="00D36656" w:rsidRPr="00D36656" w:rsidRDefault="00D36656" w:rsidP="00A21654">
            <w:pPr>
              <w:autoSpaceDE w:val="0"/>
              <w:spacing w:before="120" w:after="120"/>
              <w:jc w:val="center"/>
              <w:cnfStyle w:val="000000010000"/>
            </w:pPr>
            <w:r w:rsidRPr="00D36656">
              <w:t>0,8%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14.</w:t>
            </w:r>
          </w:p>
        </w:tc>
        <w:tc>
          <w:tcPr>
            <w:tcW w:w="6368" w:type="dxa"/>
            <w:vAlign w:val="center"/>
          </w:tcPr>
          <w:p w:rsidR="00D36656" w:rsidRPr="00D36656" w:rsidRDefault="00D36656" w:rsidP="00A21654">
            <w:pPr>
              <w:autoSpaceDE w:val="0"/>
              <w:spacing w:before="120" w:after="120"/>
              <w:jc w:val="both"/>
              <w:cnfStyle w:val="000000100000"/>
            </w:pPr>
            <w:r w:rsidRPr="00D36656">
              <w:t>Cumprir determinação formal ou instrução complementar da Fiscalização,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03</w:t>
            </w:r>
          </w:p>
        </w:tc>
        <w:tc>
          <w:tcPr>
            <w:tcW w:w="1559" w:type="dxa"/>
            <w:vAlign w:val="center"/>
          </w:tcPr>
          <w:p w:rsidR="00D36656" w:rsidRPr="00D36656" w:rsidRDefault="00D36656" w:rsidP="00A21654">
            <w:pPr>
              <w:autoSpaceDE w:val="0"/>
              <w:spacing w:before="120" w:after="120"/>
              <w:jc w:val="center"/>
              <w:cnfStyle w:val="000000100000"/>
            </w:pPr>
            <w:r w:rsidRPr="00D36656">
              <w:t>0,8%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15.</w:t>
            </w:r>
          </w:p>
        </w:tc>
        <w:tc>
          <w:tcPr>
            <w:tcW w:w="6368" w:type="dxa"/>
            <w:vAlign w:val="center"/>
          </w:tcPr>
          <w:p w:rsidR="00D36656" w:rsidRPr="00D36656" w:rsidRDefault="00D36656" w:rsidP="00A21654">
            <w:pPr>
              <w:autoSpaceDE w:val="0"/>
              <w:spacing w:before="120" w:after="120"/>
              <w:jc w:val="both"/>
              <w:cnfStyle w:val="000000010000"/>
            </w:pPr>
            <w:r w:rsidRPr="00D36656">
              <w:t>Iniciar execução de serviço nos prazos estabelecidos, observados os limites mínimos estabelecidos por este Contrato, por serviço e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02</w:t>
            </w:r>
          </w:p>
        </w:tc>
        <w:tc>
          <w:tcPr>
            <w:tcW w:w="1559" w:type="dxa"/>
            <w:vAlign w:val="center"/>
          </w:tcPr>
          <w:p w:rsidR="00D36656" w:rsidRPr="00D36656" w:rsidRDefault="00D36656" w:rsidP="00A21654">
            <w:pPr>
              <w:autoSpaceDE w:val="0"/>
              <w:spacing w:before="120" w:after="120"/>
              <w:jc w:val="center"/>
              <w:cnfStyle w:val="000000010000"/>
            </w:pPr>
            <w:r w:rsidRPr="00D36656">
              <w:t>0,4%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16.</w:t>
            </w:r>
          </w:p>
        </w:tc>
        <w:tc>
          <w:tcPr>
            <w:tcW w:w="6368" w:type="dxa"/>
            <w:vAlign w:val="center"/>
          </w:tcPr>
          <w:p w:rsidR="00D36656" w:rsidRPr="00D36656" w:rsidRDefault="00D36656" w:rsidP="00A21654">
            <w:pPr>
              <w:autoSpaceDE w:val="0"/>
              <w:spacing w:before="120" w:after="120"/>
              <w:jc w:val="both"/>
              <w:cnfStyle w:val="000000100000"/>
            </w:pPr>
            <w:r w:rsidRPr="00D36656">
              <w:t>Disponibilizar os equipamentos, sistema, estabelecimentos credenciados, em número mínimo, treinamento, suporte e demais necessário à realização dos serviços do escopo do Contrato,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02</w:t>
            </w:r>
          </w:p>
        </w:tc>
        <w:tc>
          <w:tcPr>
            <w:tcW w:w="1559" w:type="dxa"/>
            <w:vAlign w:val="center"/>
          </w:tcPr>
          <w:p w:rsidR="00D36656" w:rsidRPr="00D36656" w:rsidRDefault="00D36656" w:rsidP="00A21654">
            <w:pPr>
              <w:autoSpaceDE w:val="0"/>
              <w:spacing w:before="120" w:after="120"/>
              <w:jc w:val="center"/>
              <w:cnfStyle w:val="000000100000"/>
            </w:pPr>
            <w:r w:rsidRPr="00D36656">
              <w:t>0,4%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17.</w:t>
            </w:r>
          </w:p>
        </w:tc>
        <w:tc>
          <w:tcPr>
            <w:tcW w:w="6368" w:type="dxa"/>
            <w:vAlign w:val="center"/>
          </w:tcPr>
          <w:p w:rsidR="00D36656" w:rsidRPr="00D36656" w:rsidRDefault="00D36656" w:rsidP="00A21654">
            <w:pPr>
              <w:autoSpaceDE w:val="0"/>
              <w:spacing w:before="120" w:after="120"/>
              <w:jc w:val="both"/>
              <w:cnfStyle w:val="000000010000"/>
            </w:pPr>
            <w:r w:rsidRPr="00D36656">
              <w:t>Ressarcir o órgão por eventuais danos causados por sua culpa, em veículos, equipamentos, dados, etc..</w:t>
            </w:r>
          </w:p>
        </w:tc>
        <w:tc>
          <w:tcPr>
            <w:tcW w:w="1134" w:type="dxa"/>
            <w:vAlign w:val="center"/>
          </w:tcPr>
          <w:p w:rsidR="00D36656" w:rsidRPr="00D36656" w:rsidRDefault="00D36656" w:rsidP="00A21654">
            <w:pPr>
              <w:autoSpaceDE w:val="0"/>
              <w:spacing w:before="120" w:after="120"/>
              <w:jc w:val="center"/>
              <w:cnfStyle w:val="000000010000"/>
            </w:pPr>
            <w:r w:rsidRPr="00D36656">
              <w:t>02</w:t>
            </w:r>
          </w:p>
        </w:tc>
        <w:tc>
          <w:tcPr>
            <w:tcW w:w="1559" w:type="dxa"/>
            <w:vAlign w:val="center"/>
          </w:tcPr>
          <w:p w:rsidR="00D36656" w:rsidRPr="00D36656" w:rsidRDefault="00D36656" w:rsidP="00A21654">
            <w:pPr>
              <w:autoSpaceDE w:val="0"/>
              <w:spacing w:before="120" w:after="120"/>
              <w:jc w:val="center"/>
              <w:cnfStyle w:val="000000010000"/>
            </w:pPr>
            <w:r w:rsidRPr="00D36656">
              <w:t>0,4%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18.</w:t>
            </w:r>
          </w:p>
        </w:tc>
        <w:tc>
          <w:tcPr>
            <w:tcW w:w="6368" w:type="dxa"/>
            <w:vAlign w:val="center"/>
          </w:tcPr>
          <w:p w:rsidR="00D36656" w:rsidRPr="00D36656" w:rsidRDefault="00D36656" w:rsidP="00A21654">
            <w:pPr>
              <w:autoSpaceDE w:val="0"/>
              <w:spacing w:before="120" w:after="120"/>
              <w:jc w:val="both"/>
              <w:cnfStyle w:val="000000100000"/>
            </w:pPr>
            <w:r w:rsidRPr="00D36656">
              <w:t>Fornecer as senhas e relatórios exigidos para o objeto, por tipo e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02</w:t>
            </w:r>
          </w:p>
        </w:tc>
        <w:tc>
          <w:tcPr>
            <w:tcW w:w="1559" w:type="dxa"/>
            <w:vAlign w:val="center"/>
          </w:tcPr>
          <w:p w:rsidR="00D36656" w:rsidRPr="00D36656" w:rsidRDefault="00D36656" w:rsidP="00A21654">
            <w:pPr>
              <w:autoSpaceDE w:val="0"/>
              <w:spacing w:before="120" w:after="120"/>
              <w:jc w:val="center"/>
              <w:cnfStyle w:val="000000100000"/>
            </w:pPr>
            <w:r w:rsidRPr="00D36656">
              <w:t>0,4%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19.</w:t>
            </w:r>
          </w:p>
        </w:tc>
        <w:tc>
          <w:tcPr>
            <w:tcW w:w="6368" w:type="dxa"/>
            <w:vAlign w:val="center"/>
          </w:tcPr>
          <w:p w:rsidR="00D36656" w:rsidRPr="00D36656" w:rsidRDefault="00D36656" w:rsidP="00A21654">
            <w:pPr>
              <w:autoSpaceDE w:val="0"/>
              <w:spacing w:before="120" w:after="120"/>
              <w:jc w:val="both"/>
              <w:cnfStyle w:val="000000010000"/>
            </w:pPr>
            <w:r w:rsidRPr="00D36656">
              <w:t>Fiscalizar e controlar, diariamente, a atuação da rede credenciada, por estabelecimento e por dia.</w:t>
            </w:r>
          </w:p>
        </w:tc>
        <w:tc>
          <w:tcPr>
            <w:tcW w:w="1134" w:type="dxa"/>
            <w:vAlign w:val="center"/>
          </w:tcPr>
          <w:p w:rsidR="00D36656" w:rsidRPr="00D36656" w:rsidRDefault="00D36656" w:rsidP="00A21654">
            <w:pPr>
              <w:autoSpaceDE w:val="0"/>
              <w:spacing w:before="120" w:after="120"/>
              <w:jc w:val="center"/>
              <w:cnfStyle w:val="000000010000"/>
            </w:pPr>
            <w:r w:rsidRPr="00D36656">
              <w:t>01</w:t>
            </w:r>
          </w:p>
        </w:tc>
        <w:tc>
          <w:tcPr>
            <w:tcW w:w="1559" w:type="dxa"/>
            <w:vAlign w:val="center"/>
          </w:tcPr>
          <w:p w:rsidR="00D36656" w:rsidRPr="00D36656" w:rsidRDefault="00D36656" w:rsidP="00A21654">
            <w:pPr>
              <w:autoSpaceDE w:val="0"/>
              <w:spacing w:before="120" w:after="120"/>
              <w:jc w:val="center"/>
              <w:cnfStyle w:val="000000010000"/>
            </w:pPr>
            <w:r w:rsidRPr="00D36656">
              <w:t>0,2%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20.</w:t>
            </w:r>
          </w:p>
        </w:tc>
        <w:tc>
          <w:tcPr>
            <w:tcW w:w="6368" w:type="dxa"/>
            <w:vAlign w:val="center"/>
          </w:tcPr>
          <w:p w:rsidR="00D36656" w:rsidRPr="00D36656" w:rsidRDefault="00D36656" w:rsidP="00A21654">
            <w:pPr>
              <w:autoSpaceDE w:val="0"/>
              <w:spacing w:before="120" w:after="120"/>
              <w:jc w:val="both"/>
              <w:cnfStyle w:val="000000100000"/>
            </w:pPr>
            <w:r w:rsidRPr="00D36656">
              <w:t>Credenciar estabelecimento por proposta própria ou encaminhada pelo Gestor do Contrato, por ocorrência e por dia.</w:t>
            </w:r>
          </w:p>
        </w:tc>
        <w:tc>
          <w:tcPr>
            <w:tcW w:w="1134" w:type="dxa"/>
            <w:vAlign w:val="center"/>
          </w:tcPr>
          <w:p w:rsidR="00D36656" w:rsidRPr="00D36656" w:rsidRDefault="00D36656" w:rsidP="00A21654">
            <w:pPr>
              <w:autoSpaceDE w:val="0"/>
              <w:spacing w:before="120" w:after="120"/>
              <w:jc w:val="center"/>
              <w:cnfStyle w:val="000000100000"/>
            </w:pPr>
            <w:r w:rsidRPr="00D36656">
              <w:t>01</w:t>
            </w:r>
          </w:p>
        </w:tc>
        <w:tc>
          <w:tcPr>
            <w:tcW w:w="1559" w:type="dxa"/>
            <w:vAlign w:val="center"/>
          </w:tcPr>
          <w:p w:rsidR="00D36656" w:rsidRPr="00D36656" w:rsidRDefault="00D36656" w:rsidP="00A21654">
            <w:pPr>
              <w:autoSpaceDE w:val="0"/>
              <w:spacing w:before="120" w:after="120"/>
              <w:jc w:val="center"/>
              <w:cnfStyle w:val="000000100000"/>
            </w:pPr>
            <w:r w:rsidRPr="00D36656">
              <w:t>0,2%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lastRenderedPageBreak/>
              <w:t>21.</w:t>
            </w:r>
          </w:p>
        </w:tc>
        <w:tc>
          <w:tcPr>
            <w:tcW w:w="6368" w:type="dxa"/>
            <w:vAlign w:val="center"/>
          </w:tcPr>
          <w:p w:rsidR="00D36656" w:rsidRPr="00D36656" w:rsidRDefault="00D36656" w:rsidP="00A21654">
            <w:pPr>
              <w:autoSpaceDE w:val="0"/>
              <w:spacing w:before="120" w:after="120"/>
              <w:jc w:val="both"/>
              <w:cnfStyle w:val="000000010000"/>
            </w:pPr>
            <w:r w:rsidRPr="00D36656">
              <w:t>Manter a documentação de habilitação atualizada; por item,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01</w:t>
            </w:r>
          </w:p>
        </w:tc>
        <w:tc>
          <w:tcPr>
            <w:tcW w:w="1559" w:type="dxa"/>
            <w:vAlign w:val="center"/>
          </w:tcPr>
          <w:p w:rsidR="00D36656" w:rsidRPr="00D36656" w:rsidRDefault="00D36656" w:rsidP="00A21654">
            <w:pPr>
              <w:autoSpaceDE w:val="0"/>
              <w:spacing w:before="120" w:after="120"/>
              <w:jc w:val="center"/>
              <w:cnfStyle w:val="000000010000"/>
            </w:pPr>
            <w:r w:rsidRPr="00D36656">
              <w:t>0,2%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22.</w:t>
            </w:r>
          </w:p>
        </w:tc>
        <w:tc>
          <w:tcPr>
            <w:tcW w:w="6368" w:type="dxa"/>
            <w:vAlign w:val="center"/>
          </w:tcPr>
          <w:p w:rsidR="00D36656" w:rsidRPr="00D36656" w:rsidRDefault="00D36656" w:rsidP="00A21654">
            <w:pPr>
              <w:autoSpaceDE w:val="0"/>
              <w:spacing w:before="120" w:after="120"/>
              <w:jc w:val="both"/>
              <w:cnfStyle w:val="000000100000"/>
            </w:pPr>
            <w:r w:rsidRPr="00D36656">
              <w:t>Substituir funcionário que se conduza de modo inconveniente ou não atenda às necessidades do Órgão, por funcionário e por dia.</w:t>
            </w:r>
          </w:p>
        </w:tc>
        <w:tc>
          <w:tcPr>
            <w:tcW w:w="1134" w:type="dxa"/>
            <w:vAlign w:val="center"/>
          </w:tcPr>
          <w:p w:rsidR="00D36656" w:rsidRPr="00D36656" w:rsidRDefault="00D36656" w:rsidP="00A21654">
            <w:pPr>
              <w:autoSpaceDE w:val="0"/>
              <w:spacing w:before="120" w:after="120"/>
              <w:jc w:val="center"/>
              <w:cnfStyle w:val="000000100000"/>
            </w:pPr>
            <w:r w:rsidRPr="00D36656">
              <w:t>01</w:t>
            </w:r>
          </w:p>
        </w:tc>
        <w:tc>
          <w:tcPr>
            <w:tcW w:w="1559" w:type="dxa"/>
            <w:vAlign w:val="center"/>
          </w:tcPr>
          <w:p w:rsidR="00D36656" w:rsidRPr="00D36656" w:rsidRDefault="00D36656" w:rsidP="00A21654">
            <w:pPr>
              <w:autoSpaceDE w:val="0"/>
              <w:spacing w:before="120" w:after="120"/>
              <w:jc w:val="center"/>
              <w:cnfStyle w:val="000000100000"/>
            </w:pPr>
            <w:r w:rsidRPr="00D36656">
              <w:t>0,2%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23.</w:t>
            </w:r>
          </w:p>
        </w:tc>
        <w:tc>
          <w:tcPr>
            <w:tcW w:w="6368" w:type="dxa"/>
            <w:vAlign w:val="center"/>
          </w:tcPr>
          <w:p w:rsidR="00D36656" w:rsidRPr="00D36656" w:rsidRDefault="00D36656" w:rsidP="00A21654">
            <w:pPr>
              <w:autoSpaceDE w:val="0"/>
              <w:spacing w:before="120" w:after="120"/>
              <w:jc w:val="both"/>
              <w:cnfStyle w:val="000000010000"/>
            </w:pPr>
            <w:r w:rsidRPr="00D36656">
              <w:t>Fornecer suporte técnico à Contratante e à rede credenciada; por ocorrência e por dia.</w:t>
            </w:r>
          </w:p>
        </w:tc>
        <w:tc>
          <w:tcPr>
            <w:tcW w:w="1134" w:type="dxa"/>
            <w:vAlign w:val="center"/>
          </w:tcPr>
          <w:p w:rsidR="00D36656" w:rsidRPr="00D36656" w:rsidRDefault="00D36656" w:rsidP="00A21654">
            <w:pPr>
              <w:autoSpaceDE w:val="0"/>
              <w:spacing w:before="120" w:after="120"/>
              <w:jc w:val="center"/>
              <w:cnfStyle w:val="000000010000"/>
            </w:pPr>
            <w:r w:rsidRPr="00D36656">
              <w:t>01</w:t>
            </w:r>
          </w:p>
        </w:tc>
        <w:tc>
          <w:tcPr>
            <w:tcW w:w="1559" w:type="dxa"/>
            <w:vAlign w:val="center"/>
          </w:tcPr>
          <w:p w:rsidR="00D36656" w:rsidRPr="00D36656" w:rsidRDefault="00D36656" w:rsidP="00A21654">
            <w:pPr>
              <w:autoSpaceDE w:val="0"/>
              <w:spacing w:before="120" w:after="120"/>
              <w:jc w:val="center"/>
              <w:cnfStyle w:val="000000010000"/>
            </w:pPr>
            <w:r w:rsidRPr="00D36656">
              <w:t>0,2% por dia</w:t>
            </w:r>
          </w:p>
        </w:tc>
      </w:tr>
    </w:tbl>
    <w:p w:rsidR="00D36656" w:rsidRPr="00D36656" w:rsidRDefault="00D36656" w:rsidP="00D36656">
      <w:pPr>
        <w:autoSpaceDE w:val="0"/>
        <w:spacing w:before="120" w:after="120"/>
        <w:jc w:val="both"/>
        <w:rPr>
          <w:sz w:val="22"/>
          <w:szCs w:val="22"/>
        </w:rPr>
      </w:pPr>
      <w:r w:rsidRPr="00D36656">
        <w:rPr>
          <w:sz w:val="22"/>
          <w:szCs w:val="22"/>
        </w:rPr>
        <w:t>¹Incidente sobre o valor mensal do Contrato</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.10. As sanções aqui previstas poderão ser aplicadas concomitantemente, facultada a defesa prévia do interessado, no respectivo processo, no prazo de 05 (cinco) dias úteis.</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.11. Após 30 (trinta) dias da falta de execução do objeto, será considerada inexecução total do contrato, o que ensejará a rescisão contratual.</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.12. As sanções de natureza pecuniária serão diretamente descontadas de créditos que eventualmente detenha a Contratada ou efetuada a sua cobrança na forma prevista em Lei.</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.14. A autoridade competente, na aplicação das sanções, levará em consideração a gravidade da conduta do infrator, o caráter educativo da pena, bem como o dano causado à Administração, observado o princípio da proporcionalidade.</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.15. A sanção será obrigatoriamente registrada no Sistema de Cadastramento Unificado de Fornecedores – SICAF, bem como em sistemas Estaduais.</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.16.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36656" w:rsidRPr="00D36656" w:rsidRDefault="00D36656" w:rsidP="00105130">
      <w:pPr>
        <w:autoSpaceDE w:val="0"/>
        <w:spacing w:after="240"/>
        <w:jc w:val="both"/>
        <w:rPr>
          <w:sz w:val="22"/>
          <w:szCs w:val="22"/>
        </w:rPr>
      </w:pPr>
      <w:r w:rsidRPr="00D36656">
        <w:rPr>
          <w:sz w:val="22"/>
          <w:szCs w:val="22"/>
        </w:rPr>
        <w:t>a) Tenham sofrido condenações definitivas por praticarem, por meio dolosos, fraude fiscal no recolhimento de tributos;</w:t>
      </w:r>
    </w:p>
    <w:p w:rsidR="00D36656" w:rsidRPr="00D36656" w:rsidRDefault="00D36656" w:rsidP="00105130">
      <w:pPr>
        <w:autoSpaceDE w:val="0"/>
        <w:spacing w:after="240"/>
        <w:jc w:val="both"/>
        <w:rPr>
          <w:sz w:val="22"/>
          <w:szCs w:val="22"/>
        </w:rPr>
      </w:pPr>
      <w:r w:rsidRPr="00D36656">
        <w:rPr>
          <w:sz w:val="22"/>
          <w:szCs w:val="22"/>
        </w:rPr>
        <w:t>b) Tenham praticado atos ilícitos visando a frustrar os objetivos da licitação;</w:t>
      </w:r>
    </w:p>
    <w:p w:rsidR="00D36656" w:rsidRPr="00D36656" w:rsidRDefault="00D36656" w:rsidP="00105130">
      <w:pPr>
        <w:autoSpaceDE w:val="0"/>
        <w:spacing w:after="240"/>
        <w:jc w:val="both"/>
        <w:rPr>
          <w:sz w:val="22"/>
          <w:szCs w:val="22"/>
        </w:rPr>
      </w:pPr>
      <w:r w:rsidRPr="00D36656">
        <w:rPr>
          <w:sz w:val="22"/>
          <w:szCs w:val="22"/>
        </w:rPr>
        <w:t>c) Demonstrem não possuir idoneidade para contratar com a Administração em virtude de atos ilícitos praticados.</w:t>
      </w:r>
    </w:p>
    <w:p w:rsidR="00354C26" w:rsidRPr="00CD1325" w:rsidRDefault="008724E7" w:rsidP="00105130">
      <w:pPr>
        <w:spacing w:after="240"/>
        <w:jc w:val="both"/>
        <w:rPr>
          <w:b/>
          <w:sz w:val="22"/>
          <w:szCs w:val="22"/>
        </w:rPr>
      </w:pPr>
      <w:r>
        <w:rPr>
          <w:b/>
          <w:sz w:val="22"/>
          <w:szCs w:val="22"/>
        </w:rPr>
        <w:t>23</w:t>
      </w:r>
      <w:r w:rsidR="00354C26" w:rsidRPr="00CD1325">
        <w:rPr>
          <w:b/>
          <w:sz w:val="22"/>
          <w:szCs w:val="22"/>
        </w:rPr>
        <w:t xml:space="preserve"> - DISPOSIÇÕES GERAIS</w:t>
      </w:r>
      <w:r w:rsidR="006E6BA9" w:rsidRPr="00CD1325">
        <w:rPr>
          <w:b/>
          <w:sz w:val="22"/>
          <w:szCs w:val="22"/>
        </w:rPr>
        <w:t>:</w:t>
      </w:r>
    </w:p>
    <w:p w:rsidR="00354C26" w:rsidRPr="00CD1325" w:rsidRDefault="008724E7">
      <w:pPr>
        <w:jc w:val="both"/>
        <w:rPr>
          <w:sz w:val="22"/>
          <w:szCs w:val="22"/>
        </w:rPr>
      </w:pPr>
      <w:r>
        <w:rPr>
          <w:sz w:val="22"/>
          <w:szCs w:val="22"/>
        </w:rPr>
        <w:t>23</w:t>
      </w:r>
      <w:r w:rsidR="00354C26" w:rsidRPr="00CD1325">
        <w:rPr>
          <w:sz w:val="22"/>
          <w:szCs w:val="22"/>
        </w:rPr>
        <w:t>.1. 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p>
    <w:p w:rsidR="00F2411E" w:rsidRPr="00CD1325" w:rsidRDefault="00F2411E">
      <w:pPr>
        <w:jc w:val="both"/>
        <w:rPr>
          <w:sz w:val="22"/>
          <w:szCs w:val="22"/>
        </w:rPr>
      </w:pPr>
    </w:p>
    <w:p w:rsidR="00354C26" w:rsidRPr="00CD1325" w:rsidRDefault="008724E7">
      <w:pPr>
        <w:jc w:val="both"/>
        <w:rPr>
          <w:sz w:val="22"/>
          <w:szCs w:val="22"/>
        </w:rPr>
      </w:pPr>
      <w:r>
        <w:rPr>
          <w:sz w:val="22"/>
          <w:szCs w:val="22"/>
        </w:rPr>
        <w:t>23</w:t>
      </w:r>
      <w:r w:rsidR="00354C26" w:rsidRPr="00CD1325">
        <w:rPr>
          <w:sz w:val="22"/>
          <w:szCs w:val="22"/>
        </w:rPr>
        <w:t xml:space="preserve">.2. A Administração, a qualquer tempo, antes da data de apresentação das documentações e das propostas das ofertantes, poderá proceder a alterações concernentes a esta licitação, por sua iniciativa, </w:t>
      </w:r>
      <w:r w:rsidR="00354C26" w:rsidRPr="00CD1325">
        <w:rPr>
          <w:sz w:val="22"/>
          <w:szCs w:val="22"/>
        </w:rPr>
        <w:lastRenderedPageBreak/>
        <w:t>fornecendo o correspondente adendo a todas as interessadas que tenha adquirido o Edital, sendo-lhes facultado, em sendo o caso, adiar a data do recebimento das documentações e propostas.</w:t>
      </w:r>
    </w:p>
    <w:p w:rsidR="00354C26" w:rsidRPr="00CD1325" w:rsidRDefault="00354C26">
      <w:pPr>
        <w:jc w:val="both"/>
        <w:rPr>
          <w:sz w:val="22"/>
          <w:szCs w:val="22"/>
        </w:rPr>
      </w:pPr>
    </w:p>
    <w:p w:rsidR="00354C26" w:rsidRPr="00CD1325" w:rsidRDefault="008724E7">
      <w:pPr>
        <w:jc w:val="both"/>
        <w:rPr>
          <w:sz w:val="22"/>
          <w:szCs w:val="22"/>
        </w:rPr>
      </w:pPr>
      <w:r>
        <w:rPr>
          <w:sz w:val="22"/>
          <w:szCs w:val="22"/>
        </w:rPr>
        <w:t>23</w:t>
      </w:r>
      <w:r w:rsidR="00354C26" w:rsidRPr="00CD1325">
        <w:rPr>
          <w:sz w:val="22"/>
          <w:szCs w:val="22"/>
        </w:rPr>
        <w:t xml:space="preserve">.3. As despesas de elaboração das propostas para este certame licitatório serão de exclusiva responsabilidade da </w:t>
      </w:r>
      <w:r w:rsidR="00C241A6">
        <w:rPr>
          <w:sz w:val="22"/>
          <w:szCs w:val="22"/>
        </w:rPr>
        <w:t>ofertante</w:t>
      </w:r>
      <w:r w:rsidR="00354C26" w:rsidRPr="00CD1325">
        <w:rPr>
          <w:sz w:val="22"/>
          <w:szCs w:val="22"/>
        </w:rPr>
        <w:t>, não lhe sendo assegurado proclamar qualquer indenização da Administração.</w:t>
      </w:r>
    </w:p>
    <w:p w:rsidR="007211FB" w:rsidRPr="00CD1325" w:rsidRDefault="007211FB">
      <w:pPr>
        <w:tabs>
          <w:tab w:val="left" w:pos="142"/>
        </w:tabs>
        <w:jc w:val="both"/>
        <w:rPr>
          <w:sz w:val="22"/>
          <w:szCs w:val="22"/>
        </w:rPr>
      </w:pPr>
    </w:p>
    <w:p w:rsidR="00354C26" w:rsidRPr="00CD1325" w:rsidRDefault="008724E7">
      <w:pPr>
        <w:tabs>
          <w:tab w:val="left" w:pos="142"/>
        </w:tabs>
        <w:jc w:val="both"/>
        <w:rPr>
          <w:sz w:val="22"/>
          <w:szCs w:val="22"/>
        </w:rPr>
      </w:pPr>
      <w:r>
        <w:rPr>
          <w:sz w:val="22"/>
          <w:szCs w:val="22"/>
        </w:rPr>
        <w:t>23</w:t>
      </w:r>
      <w:r w:rsidR="00354C26" w:rsidRPr="00CD1325">
        <w:rPr>
          <w:sz w:val="22"/>
          <w:szCs w:val="22"/>
        </w:rPr>
        <w:t>.4. As omissões porventura existentes neste Edital, serão sanadas pela Comissão Especial de Licitação, da Superintendência Estadual de Compras e Licitações - SUPEL, do Governo do Estado de Rondônia, observadas as disposições legais e regulamentares pertinentes, bem como diretrizes expedidas pelos órgãos que se constituírem fontes de recursos financiadores.</w:t>
      </w:r>
    </w:p>
    <w:p w:rsidR="00EA64E9" w:rsidRPr="00CD1325" w:rsidRDefault="00EA64E9">
      <w:pPr>
        <w:tabs>
          <w:tab w:val="left" w:pos="142"/>
        </w:tabs>
        <w:ind w:left="6"/>
        <w:jc w:val="both"/>
        <w:rPr>
          <w:sz w:val="22"/>
          <w:szCs w:val="22"/>
        </w:rPr>
      </w:pPr>
    </w:p>
    <w:p w:rsidR="00354C26" w:rsidRPr="00CD1325" w:rsidRDefault="008724E7">
      <w:pPr>
        <w:tabs>
          <w:tab w:val="left" w:pos="142"/>
        </w:tabs>
        <w:ind w:left="6"/>
        <w:jc w:val="both"/>
        <w:rPr>
          <w:sz w:val="22"/>
          <w:szCs w:val="22"/>
        </w:rPr>
      </w:pPr>
      <w:r>
        <w:rPr>
          <w:sz w:val="22"/>
          <w:szCs w:val="22"/>
        </w:rPr>
        <w:t>23</w:t>
      </w:r>
      <w:r w:rsidR="00354C26" w:rsidRPr="00CD1325">
        <w:rPr>
          <w:sz w:val="22"/>
          <w:szCs w:val="22"/>
        </w:rPr>
        <w:t>.5. A todos os competidores que adquirirem o presente Edital, será dado conhecimento de quaisquer impugnações ou pertinentes pedidos de esclarecimento de dúvidas e suas respectivas respostas, que passarão incontinentes a integrar o presente ato convocatório.</w:t>
      </w:r>
    </w:p>
    <w:p w:rsidR="007211FB" w:rsidRPr="00CD1325" w:rsidRDefault="007211FB">
      <w:pPr>
        <w:ind w:left="6"/>
        <w:jc w:val="both"/>
        <w:rPr>
          <w:sz w:val="22"/>
          <w:szCs w:val="22"/>
        </w:rPr>
      </w:pPr>
    </w:p>
    <w:p w:rsidR="006E6BA9" w:rsidRPr="00CD1325" w:rsidRDefault="008724E7">
      <w:pPr>
        <w:ind w:left="6"/>
        <w:jc w:val="both"/>
        <w:rPr>
          <w:sz w:val="22"/>
          <w:szCs w:val="22"/>
        </w:rPr>
      </w:pPr>
      <w:r>
        <w:rPr>
          <w:sz w:val="22"/>
          <w:szCs w:val="22"/>
        </w:rPr>
        <w:t>23</w:t>
      </w:r>
      <w:r w:rsidR="00354C26" w:rsidRPr="00CD1325">
        <w:rPr>
          <w:sz w:val="22"/>
          <w:szCs w:val="22"/>
        </w:rPr>
        <w:t xml:space="preserve">.6. A </w:t>
      </w:r>
      <w:r w:rsidR="000174BA" w:rsidRPr="00CD1325">
        <w:rPr>
          <w:sz w:val="22"/>
          <w:szCs w:val="22"/>
        </w:rPr>
        <w:t>licitação poderá ser</w:t>
      </w:r>
      <w:r w:rsidR="00354C26" w:rsidRPr="00CD1325">
        <w:rPr>
          <w:sz w:val="22"/>
          <w:szCs w:val="22"/>
        </w:rPr>
        <w:t>:</w:t>
      </w:r>
    </w:p>
    <w:p w:rsidR="00354C26" w:rsidRPr="00831CCC" w:rsidRDefault="00354C26">
      <w:pPr>
        <w:jc w:val="both"/>
        <w:rPr>
          <w:sz w:val="6"/>
          <w:szCs w:val="22"/>
        </w:rPr>
      </w:pPr>
    </w:p>
    <w:p w:rsidR="007E6CA9" w:rsidRDefault="008724E7">
      <w:pPr>
        <w:spacing w:after="120"/>
        <w:ind w:left="567"/>
        <w:jc w:val="both"/>
        <w:rPr>
          <w:sz w:val="22"/>
          <w:szCs w:val="22"/>
        </w:rPr>
      </w:pPr>
      <w:r>
        <w:rPr>
          <w:sz w:val="22"/>
          <w:szCs w:val="22"/>
        </w:rPr>
        <w:t>23</w:t>
      </w:r>
      <w:r w:rsidR="00354C26" w:rsidRPr="00CD1325">
        <w:rPr>
          <w:sz w:val="22"/>
          <w:szCs w:val="22"/>
        </w:rPr>
        <w:t xml:space="preserve">.6.1. </w:t>
      </w:r>
      <w:r w:rsidR="00F46AE3" w:rsidRPr="00CD1325">
        <w:rPr>
          <w:b/>
          <w:sz w:val="22"/>
          <w:szCs w:val="22"/>
        </w:rPr>
        <w:t>A</w:t>
      </w:r>
      <w:r w:rsidR="00354C26" w:rsidRPr="00CD1325">
        <w:rPr>
          <w:b/>
          <w:sz w:val="22"/>
          <w:szCs w:val="22"/>
        </w:rPr>
        <w:t>nulada</w:t>
      </w:r>
      <w:r w:rsidR="00694BCE" w:rsidRPr="00CD1325">
        <w:rPr>
          <w:b/>
          <w:sz w:val="22"/>
          <w:szCs w:val="22"/>
        </w:rPr>
        <w:t xml:space="preserve"> pela Administração,</w:t>
      </w:r>
      <w:r w:rsidR="00354C26" w:rsidRPr="00CD1325">
        <w:rPr>
          <w:sz w:val="22"/>
          <w:szCs w:val="22"/>
        </w:rPr>
        <w:t xml:space="preserve"> se</w:t>
      </w:r>
      <w:r w:rsidR="00694BCE" w:rsidRPr="00CD1325">
        <w:rPr>
          <w:sz w:val="22"/>
          <w:szCs w:val="22"/>
        </w:rPr>
        <w:t xml:space="preserve"> </w:t>
      </w:r>
      <w:r w:rsidR="00354C26" w:rsidRPr="00CD1325">
        <w:rPr>
          <w:sz w:val="22"/>
          <w:szCs w:val="22"/>
        </w:rPr>
        <w:t>houver ilegalidade, de ofício ou por provocação de terceiros, mediante parecer escrito e devidamente fundamentado, ou;</w:t>
      </w:r>
    </w:p>
    <w:p w:rsidR="00354C26" w:rsidRPr="00CD1325" w:rsidRDefault="008724E7">
      <w:pPr>
        <w:spacing w:after="120"/>
        <w:ind w:left="567"/>
        <w:jc w:val="both"/>
        <w:rPr>
          <w:sz w:val="22"/>
          <w:szCs w:val="22"/>
        </w:rPr>
      </w:pPr>
      <w:r>
        <w:rPr>
          <w:sz w:val="22"/>
          <w:szCs w:val="22"/>
        </w:rPr>
        <w:t>23</w:t>
      </w:r>
      <w:r w:rsidR="006E6BA9" w:rsidRPr="00CD1325">
        <w:rPr>
          <w:sz w:val="22"/>
          <w:szCs w:val="22"/>
        </w:rPr>
        <w:t>.</w:t>
      </w:r>
      <w:r w:rsidR="00354C26" w:rsidRPr="00CD1325">
        <w:rPr>
          <w:sz w:val="22"/>
          <w:szCs w:val="22"/>
        </w:rPr>
        <w:t xml:space="preserve">6.2. </w:t>
      </w:r>
      <w:r w:rsidR="00F46AE3" w:rsidRPr="00CD1325">
        <w:rPr>
          <w:b/>
          <w:sz w:val="22"/>
          <w:szCs w:val="22"/>
        </w:rPr>
        <w:t>R</w:t>
      </w:r>
      <w:r w:rsidR="00354C26" w:rsidRPr="00CD1325">
        <w:rPr>
          <w:b/>
          <w:sz w:val="22"/>
          <w:szCs w:val="22"/>
        </w:rPr>
        <w:t>evogada,</w:t>
      </w:r>
      <w:r w:rsidR="00354C26" w:rsidRPr="00CD1325">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354C26" w:rsidRPr="00CD1325" w:rsidRDefault="008724E7">
      <w:pPr>
        <w:jc w:val="both"/>
        <w:rPr>
          <w:sz w:val="22"/>
          <w:szCs w:val="22"/>
        </w:rPr>
      </w:pPr>
      <w:r>
        <w:rPr>
          <w:sz w:val="22"/>
          <w:szCs w:val="22"/>
        </w:rPr>
        <w:t>23</w:t>
      </w:r>
      <w:r w:rsidR="00354C26" w:rsidRPr="00CD1325">
        <w:rPr>
          <w:sz w:val="22"/>
          <w:szCs w:val="22"/>
        </w:rPr>
        <w:t>.7. Será observado, ainda, quanto ao procedimento desta licitação, o seguinte:</w:t>
      </w:r>
    </w:p>
    <w:p w:rsidR="00354C26" w:rsidRPr="00CD1325" w:rsidRDefault="00354C26">
      <w:pPr>
        <w:ind w:left="2832"/>
        <w:jc w:val="both"/>
        <w:rPr>
          <w:sz w:val="22"/>
          <w:szCs w:val="22"/>
        </w:rPr>
      </w:pPr>
    </w:p>
    <w:p w:rsidR="00354C26" w:rsidRDefault="008724E7">
      <w:pPr>
        <w:spacing w:after="120"/>
        <w:ind w:left="567"/>
        <w:jc w:val="both"/>
        <w:rPr>
          <w:sz w:val="22"/>
          <w:szCs w:val="22"/>
        </w:rPr>
      </w:pPr>
      <w:r>
        <w:rPr>
          <w:sz w:val="22"/>
          <w:szCs w:val="22"/>
        </w:rPr>
        <w:t>23</w:t>
      </w:r>
      <w:r w:rsidR="00354C26" w:rsidRPr="00CD1325">
        <w:rPr>
          <w:sz w:val="22"/>
          <w:szCs w:val="22"/>
        </w:rPr>
        <w:t>.7.1. A anulação do procedimento licitatório por motivo de ilegalidade não gera obrigação de indenizar, ressalvado o disposto no parágrafo único, do art. 59, da Lei 8.666/93;</w:t>
      </w:r>
    </w:p>
    <w:p w:rsidR="00354C26" w:rsidRDefault="008724E7">
      <w:pPr>
        <w:spacing w:after="120"/>
        <w:ind w:left="567"/>
        <w:jc w:val="both"/>
        <w:rPr>
          <w:sz w:val="22"/>
          <w:szCs w:val="22"/>
        </w:rPr>
      </w:pPr>
      <w:r>
        <w:rPr>
          <w:sz w:val="22"/>
          <w:szCs w:val="22"/>
        </w:rPr>
        <w:t>23</w:t>
      </w:r>
      <w:r w:rsidR="00354C26" w:rsidRPr="00CD1325">
        <w:rPr>
          <w:sz w:val="22"/>
          <w:szCs w:val="22"/>
        </w:rPr>
        <w:t>.7.2. A nulidade do procedimento licitatório induz à do empenho, ressalvado o disposto na condição anterior; e</w:t>
      </w:r>
    </w:p>
    <w:p w:rsidR="00354C26" w:rsidRPr="00CD1325" w:rsidRDefault="008724E7">
      <w:pPr>
        <w:spacing w:after="120"/>
        <w:ind w:left="567"/>
        <w:jc w:val="both"/>
        <w:rPr>
          <w:sz w:val="22"/>
          <w:szCs w:val="22"/>
        </w:rPr>
      </w:pPr>
      <w:r>
        <w:rPr>
          <w:sz w:val="22"/>
          <w:szCs w:val="22"/>
        </w:rPr>
        <w:t>23</w:t>
      </w:r>
      <w:r w:rsidR="00354C26" w:rsidRPr="00CD1325">
        <w:rPr>
          <w:sz w:val="22"/>
          <w:szCs w:val="22"/>
        </w:rPr>
        <w:t>.7.3. No caso de desfazimento do processo licitatório, fica assegurado o contraditório e a ampla defesa.</w:t>
      </w:r>
    </w:p>
    <w:p w:rsidR="00354C26" w:rsidRPr="00D16A0C" w:rsidRDefault="008724E7">
      <w:pPr>
        <w:pStyle w:val="Corpodetexto"/>
        <w:rPr>
          <w:sz w:val="22"/>
          <w:szCs w:val="22"/>
        </w:rPr>
      </w:pPr>
      <w:r>
        <w:rPr>
          <w:sz w:val="22"/>
          <w:szCs w:val="22"/>
        </w:rPr>
        <w:t>23</w:t>
      </w:r>
      <w:r w:rsidR="00354C26" w:rsidRPr="00D16A0C">
        <w:rPr>
          <w:bCs/>
          <w:sz w:val="22"/>
          <w:szCs w:val="22"/>
        </w:rPr>
        <w:t xml:space="preserve">.8. Havendo divergências contidas no Edital e em seus anexos, prevalecerá pela ordem, o Edital, em seguida, o </w:t>
      </w:r>
      <w:r w:rsidR="009D5E8C">
        <w:rPr>
          <w:bCs/>
          <w:sz w:val="22"/>
          <w:szCs w:val="22"/>
        </w:rPr>
        <w:t>PROJETO BÁSICO</w:t>
      </w:r>
      <w:r w:rsidR="00354C26" w:rsidRPr="00D16A0C">
        <w:rPr>
          <w:bCs/>
          <w:sz w:val="22"/>
          <w:szCs w:val="22"/>
        </w:rPr>
        <w:t>, a Minuta do Contrato e, por último, os demais anexos, que são partes integrantes do Edital, em conformidade com o disposto no artigo 40, § 2º, da Lei Federal nº 8.666/93.</w:t>
      </w:r>
    </w:p>
    <w:p w:rsidR="00D16A0C" w:rsidRPr="00D16A0C" w:rsidRDefault="008724E7" w:rsidP="00D16A0C">
      <w:pPr>
        <w:spacing w:before="100" w:beforeAutospacing="1" w:after="100" w:afterAutospacing="1"/>
        <w:jc w:val="both"/>
        <w:rPr>
          <w:sz w:val="22"/>
          <w:szCs w:val="22"/>
          <w:lang w:eastAsia="pt-BR"/>
        </w:rPr>
      </w:pPr>
      <w:r>
        <w:rPr>
          <w:sz w:val="22"/>
          <w:szCs w:val="22"/>
          <w:lang w:eastAsia="pt-BR"/>
        </w:rPr>
        <w:t>23</w:t>
      </w:r>
      <w:r w:rsidR="00D16A0C">
        <w:rPr>
          <w:sz w:val="22"/>
          <w:szCs w:val="22"/>
          <w:lang w:eastAsia="pt-BR"/>
        </w:rPr>
        <w:t>.9</w:t>
      </w:r>
      <w:r w:rsidR="00D16A0C" w:rsidRPr="00D16A0C">
        <w:rPr>
          <w:sz w:val="22"/>
          <w:szCs w:val="22"/>
          <w:lang w:eastAsia="pt-BR"/>
        </w:rPr>
        <w:t>  É facultada à Comissão ou autoridade superior, em qualquer fase da licitação, a promoção de diligência destinada a esclarecer ou a complementar a instrução do processo, vedada a inclusão posterior de documento ou informação que deveria cons</w:t>
      </w:r>
      <w:r w:rsidR="00D16A0C">
        <w:rPr>
          <w:sz w:val="22"/>
          <w:szCs w:val="22"/>
          <w:lang w:eastAsia="pt-BR"/>
        </w:rPr>
        <w:t>tar originariamente da proposta, conforme previsto no Art. 43, § 3º da Lei 8.666/93;</w:t>
      </w:r>
      <w:r w:rsidR="00D16A0C" w:rsidRPr="00D16A0C">
        <w:rPr>
          <w:sz w:val="22"/>
          <w:szCs w:val="22"/>
          <w:lang w:eastAsia="pt-BR"/>
        </w:rPr>
        <w:t xml:space="preserve"> </w:t>
      </w:r>
    </w:p>
    <w:p w:rsidR="00354C26" w:rsidRDefault="008724E7">
      <w:pPr>
        <w:jc w:val="both"/>
        <w:rPr>
          <w:sz w:val="22"/>
          <w:szCs w:val="22"/>
        </w:rPr>
      </w:pPr>
      <w:r>
        <w:rPr>
          <w:sz w:val="22"/>
          <w:szCs w:val="22"/>
        </w:rPr>
        <w:t>23</w:t>
      </w:r>
      <w:r w:rsidR="00354C26" w:rsidRPr="00CD1325">
        <w:rPr>
          <w:sz w:val="22"/>
          <w:szCs w:val="22"/>
        </w:rPr>
        <w:t>.</w:t>
      </w:r>
      <w:r w:rsidR="00D16A0C">
        <w:rPr>
          <w:sz w:val="22"/>
          <w:szCs w:val="22"/>
        </w:rPr>
        <w:t>10</w:t>
      </w:r>
      <w:r w:rsidR="00354C26" w:rsidRPr="00CD1325">
        <w:rPr>
          <w:sz w:val="22"/>
          <w:szCs w:val="22"/>
        </w:rPr>
        <w:t xml:space="preserve"> A cidade de Porto Velho, capital do Estado de Rondônia, será considerada domicílio desta Licitação e foro competente para dirimir quaisquer dúvidas referentes à licitação e procedimentos dela resultantes.</w:t>
      </w:r>
    </w:p>
    <w:p w:rsidR="00D36656" w:rsidRPr="00CD1325" w:rsidRDefault="00D36656">
      <w:pPr>
        <w:jc w:val="both"/>
        <w:rPr>
          <w:sz w:val="22"/>
          <w:szCs w:val="22"/>
        </w:rPr>
      </w:pPr>
    </w:p>
    <w:p w:rsidR="00354C26" w:rsidRDefault="008724E7">
      <w:pPr>
        <w:jc w:val="both"/>
        <w:rPr>
          <w:sz w:val="22"/>
          <w:szCs w:val="22"/>
        </w:rPr>
      </w:pPr>
      <w:r>
        <w:rPr>
          <w:sz w:val="22"/>
          <w:szCs w:val="22"/>
        </w:rPr>
        <w:t>23</w:t>
      </w:r>
      <w:r w:rsidR="00354C26" w:rsidRPr="00CD1325">
        <w:rPr>
          <w:sz w:val="22"/>
          <w:szCs w:val="22"/>
        </w:rPr>
        <w:t>.1</w:t>
      </w:r>
      <w:r w:rsidR="00D16A0C">
        <w:rPr>
          <w:sz w:val="22"/>
          <w:szCs w:val="22"/>
        </w:rPr>
        <w:t>1</w:t>
      </w:r>
      <w:r w:rsidR="00354C26" w:rsidRPr="00CD1325">
        <w:rPr>
          <w:sz w:val="22"/>
          <w:szCs w:val="22"/>
        </w:rPr>
        <w:t>. As notificações necessárias relativas a esta licitação, bem como a divulgação de resultados de cada fase, poderão ser procedidas via protocolo ou por meio de fax, em número fornecido pela empresa, sendo o comprovante de transmissão anexado aos autos, ou ainda através de publicação no Diário Oficial do Estado.</w:t>
      </w:r>
    </w:p>
    <w:p w:rsidR="00354C26" w:rsidRPr="00CD1325" w:rsidRDefault="00354C26">
      <w:pPr>
        <w:jc w:val="both"/>
        <w:rPr>
          <w:sz w:val="22"/>
          <w:szCs w:val="22"/>
        </w:rPr>
      </w:pPr>
    </w:p>
    <w:p w:rsidR="00354C26" w:rsidRPr="0024474B" w:rsidRDefault="00831CCC">
      <w:pPr>
        <w:jc w:val="both"/>
        <w:rPr>
          <w:b/>
          <w:sz w:val="22"/>
          <w:szCs w:val="22"/>
        </w:rPr>
      </w:pPr>
      <w:r w:rsidRPr="0024474B">
        <w:rPr>
          <w:b/>
          <w:sz w:val="22"/>
          <w:szCs w:val="22"/>
        </w:rPr>
        <w:t>2</w:t>
      </w:r>
      <w:r w:rsidR="008724E7">
        <w:rPr>
          <w:b/>
          <w:sz w:val="22"/>
          <w:szCs w:val="22"/>
        </w:rPr>
        <w:t>4</w:t>
      </w:r>
      <w:r w:rsidR="00354C26" w:rsidRPr="0024474B">
        <w:rPr>
          <w:b/>
          <w:sz w:val="22"/>
          <w:szCs w:val="22"/>
        </w:rPr>
        <w:t xml:space="preserve"> – DOS ANEXOS</w:t>
      </w:r>
      <w:r w:rsidR="00E52CA1" w:rsidRPr="0024474B">
        <w:rPr>
          <w:b/>
          <w:sz w:val="22"/>
          <w:szCs w:val="22"/>
        </w:rPr>
        <w:t>:</w:t>
      </w:r>
    </w:p>
    <w:p w:rsidR="00354C26" w:rsidRPr="00A52A6A" w:rsidRDefault="00354C26" w:rsidP="00D16A0C">
      <w:pPr>
        <w:spacing w:before="120" w:after="240"/>
        <w:jc w:val="both"/>
        <w:rPr>
          <w:sz w:val="22"/>
          <w:szCs w:val="22"/>
        </w:rPr>
      </w:pPr>
      <w:r w:rsidRPr="0024474B">
        <w:rPr>
          <w:sz w:val="22"/>
          <w:szCs w:val="22"/>
        </w:rPr>
        <w:t>Integram este Edital</w:t>
      </w:r>
      <w:r w:rsidR="009F7285" w:rsidRPr="0024474B">
        <w:rPr>
          <w:sz w:val="22"/>
          <w:szCs w:val="22"/>
        </w:rPr>
        <w:t xml:space="preserve">, </w:t>
      </w:r>
      <w:r w:rsidR="009F7285" w:rsidRPr="00A52A6A">
        <w:rPr>
          <w:sz w:val="22"/>
          <w:szCs w:val="22"/>
        </w:rPr>
        <w:t>como nele estivessem transcritos,</w:t>
      </w:r>
      <w:r w:rsidRPr="00A52A6A">
        <w:rPr>
          <w:sz w:val="22"/>
          <w:szCs w:val="22"/>
        </w:rPr>
        <w:t xml:space="preserve"> os seguintes Anexos:</w:t>
      </w:r>
    </w:p>
    <w:p w:rsidR="00A52A6A" w:rsidRDefault="0024474B" w:rsidP="00A52A6A">
      <w:pPr>
        <w:jc w:val="both"/>
        <w:rPr>
          <w:sz w:val="22"/>
          <w:szCs w:val="22"/>
        </w:rPr>
      </w:pPr>
      <w:r w:rsidRPr="00A52A6A">
        <w:rPr>
          <w:b/>
          <w:sz w:val="22"/>
          <w:szCs w:val="22"/>
        </w:rPr>
        <w:lastRenderedPageBreak/>
        <w:t>Anexo I</w:t>
      </w:r>
      <w:r w:rsidR="002B7601">
        <w:rPr>
          <w:b/>
          <w:sz w:val="22"/>
          <w:szCs w:val="22"/>
        </w:rPr>
        <w:t xml:space="preserve"> do Edital</w:t>
      </w:r>
      <w:r w:rsidRPr="00A52A6A">
        <w:rPr>
          <w:b/>
          <w:sz w:val="22"/>
          <w:szCs w:val="22"/>
        </w:rPr>
        <w:t xml:space="preserve">: </w:t>
      </w:r>
      <w:r w:rsidR="009D5E8C">
        <w:rPr>
          <w:sz w:val="22"/>
          <w:szCs w:val="22"/>
        </w:rPr>
        <w:t>PROJETO BÁSICO</w:t>
      </w:r>
    </w:p>
    <w:p w:rsidR="00A52A6A" w:rsidRPr="007B558F" w:rsidRDefault="00D36656" w:rsidP="00A52A6A">
      <w:pPr>
        <w:tabs>
          <w:tab w:val="left" w:pos="709"/>
        </w:tabs>
        <w:jc w:val="both"/>
      </w:pPr>
      <w:r>
        <w:rPr>
          <w:b/>
          <w:sz w:val="22"/>
          <w:szCs w:val="22"/>
        </w:rPr>
        <w:tab/>
      </w:r>
      <w:r w:rsidR="00A52A6A" w:rsidRPr="007B558F">
        <w:rPr>
          <w:b/>
        </w:rPr>
        <w:t>Anexo I</w:t>
      </w:r>
      <w:r w:rsidR="002B7601" w:rsidRPr="007B558F">
        <w:rPr>
          <w:b/>
        </w:rPr>
        <w:t xml:space="preserve"> </w:t>
      </w:r>
      <w:r w:rsidR="00A52A6A" w:rsidRPr="007B558F">
        <w:rPr>
          <w:b/>
        </w:rPr>
        <w:t>–</w:t>
      </w:r>
      <w:r w:rsidRPr="007B558F">
        <w:rPr>
          <w:b/>
        </w:rPr>
        <w:t xml:space="preserve"> do </w:t>
      </w:r>
      <w:r w:rsidR="009D5E8C">
        <w:rPr>
          <w:b/>
        </w:rPr>
        <w:t>PROJETO BÁSICO</w:t>
      </w:r>
      <w:r w:rsidR="00A52A6A" w:rsidRPr="007B558F">
        <w:t xml:space="preserve">: </w:t>
      </w:r>
      <w:r w:rsidRPr="007B558F">
        <w:t>Critérios de Avaliação da Proposta Técnica</w:t>
      </w:r>
    </w:p>
    <w:p w:rsidR="00D16A0C" w:rsidRPr="007B558F" w:rsidRDefault="00D16A0C" w:rsidP="00D36656">
      <w:pPr>
        <w:ind w:firstLine="708"/>
        <w:jc w:val="both"/>
      </w:pPr>
      <w:r w:rsidRPr="007B558F">
        <w:rPr>
          <w:b/>
        </w:rPr>
        <w:t>Anexo II</w:t>
      </w:r>
      <w:r w:rsidR="00D36656" w:rsidRPr="007B558F">
        <w:rPr>
          <w:b/>
        </w:rPr>
        <w:t xml:space="preserve"> - </w:t>
      </w:r>
      <w:r w:rsidR="00CF5F83" w:rsidRPr="007B558F">
        <w:rPr>
          <w:b/>
        </w:rPr>
        <w:t xml:space="preserve">do </w:t>
      </w:r>
      <w:r w:rsidR="009D5E8C">
        <w:rPr>
          <w:b/>
        </w:rPr>
        <w:t>PROJETO BÁSICO</w:t>
      </w:r>
      <w:r w:rsidRPr="007B558F">
        <w:rPr>
          <w:b/>
        </w:rPr>
        <w:t>:</w:t>
      </w:r>
      <w:r w:rsidRPr="007B558F">
        <w:t xml:space="preserve"> </w:t>
      </w:r>
      <w:r w:rsidR="00CF5F83" w:rsidRPr="007B558F">
        <w:t>Modelo da Proposta de Preços</w:t>
      </w:r>
    </w:p>
    <w:p w:rsidR="00655961" w:rsidRPr="007B558F" w:rsidRDefault="00CF5F83" w:rsidP="00655961">
      <w:pPr>
        <w:jc w:val="both"/>
      </w:pPr>
      <w:r w:rsidRPr="007B558F">
        <w:rPr>
          <w:b/>
        </w:rPr>
        <w:t xml:space="preserve">   </w:t>
      </w:r>
      <w:r w:rsidRPr="007B558F">
        <w:rPr>
          <w:b/>
        </w:rPr>
        <w:tab/>
      </w:r>
      <w:r w:rsidR="00655961" w:rsidRPr="007B558F">
        <w:rPr>
          <w:b/>
        </w:rPr>
        <w:t>Anexo III</w:t>
      </w:r>
      <w:r w:rsidRPr="007B558F">
        <w:rPr>
          <w:b/>
        </w:rPr>
        <w:t xml:space="preserve"> - do </w:t>
      </w:r>
      <w:r w:rsidR="009D5E8C">
        <w:rPr>
          <w:b/>
        </w:rPr>
        <w:t>PROJETO BÁSICO</w:t>
      </w:r>
      <w:r w:rsidR="00655961" w:rsidRPr="007B558F">
        <w:rPr>
          <w:b/>
        </w:rPr>
        <w:t>:</w:t>
      </w:r>
      <w:r w:rsidR="001D7B43" w:rsidRPr="007B558F">
        <w:t xml:space="preserve"> </w:t>
      </w:r>
      <w:r w:rsidRPr="007B558F">
        <w:t>Minuta de Contrato</w:t>
      </w:r>
    </w:p>
    <w:p w:rsidR="00CF5F83" w:rsidRDefault="00CF5F83" w:rsidP="00D16A0C">
      <w:pPr>
        <w:jc w:val="both"/>
        <w:rPr>
          <w:b/>
          <w:sz w:val="22"/>
          <w:szCs w:val="22"/>
        </w:rPr>
      </w:pPr>
    </w:p>
    <w:p w:rsidR="00D16A0C" w:rsidRPr="002B7601" w:rsidRDefault="00655961" w:rsidP="00D16A0C">
      <w:pPr>
        <w:jc w:val="both"/>
        <w:rPr>
          <w:sz w:val="22"/>
          <w:szCs w:val="22"/>
        </w:rPr>
      </w:pPr>
      <w:r w:rsidRPr="002B7601">
        <w:rPr>
          <w:b/>
          <w:sz w:val="22"/>
          <w:szCs w:val="22"/>
        </w:rPr>
        <w:t>Anexo I</w:t>
      </w:r>
      <w:r w:rsidR="002B7601" w:rsidRPr="002B7601">
        <w:rPr>
          <w:b/>
          <w:sz w:val="22"/>
          <w:szCs w:val="22"/>
        </w:rPr>
        <w:t>I do Edital</w:t>
      </w:r>
      <w:r w:rsidR="00D16A0C" w:rsidRPr="002B7601">
        <w:rPr>
          <w:b/>
          <w:sz w:val="22"/>
          <w:szCs w:val="22"/>
        </w:rPr>
        <w:t>:</w:t>
      </w:r>
      <w:r w:rsidR="00D16A0C" w:rsidRPr="002B7601">
        <w:rPr>
          <w:sz w:val="22"/>
          <w:szCs w:val="22"/>
        </w:rPr>
        <w:t xml:space="preserve"> </w:t>
      </w:r>
      <w:r w:rsidR="002B7601">
        <w:rPr>
          <w:sz w:val="22"/>
          <w:szCs w:val="22"/>
        </w:rPr>
        <w:t>Termo de Compromisso</w:t>
      </w:r>
    </w:p>
    <w:p w:rsidR="005D0ED6" w:rsidRPr="002B7601" w:rsidRDefault="005D0ED6" w:rsidP="005D0ED6">
      <w:pPr>
        <w:widowControl w:val="0"/>
        <w:jc w:val="both"/>
        <w:rPr>
          <w:sz w:val="22"/>
          <w:szCs w:val="22"/>
        </w:rPr>
      </w:pPr>
      <w:r w:rsidRPr="002B7601">
        <w:rPr>
          <w:b/>
          <w:sz w:val="22"/>
          <w:szCs w:val="22"/>
        </w:rPr>
        <w:t xml:space="preserve">Anexo </w:t>
      </w:r>
      <w:r w:rsidR="002B7601">
        <w:rPr>
          <w:b/>
          <w:sz w:val="22"/>
          <w:szCs w:val="22"/>
        </w:rPr>
        <w:t xml:space="preserve">III </w:t>
      </w:r>
      <w:r w:rsidR="002B7601" w:rsidRPr="002B7601">
        <w:rPr>
          <w:b/>
          <w:sz w:val="22"/>
          <w:szCs w:val="22"/>
        </w:rPr>
        <w:t>do Edital:</w:t>
      </w:r>
      <w:r w:rsidR="002B7601" w:rsidRPr="002B7601">
        <w:rPr>
          <w:sz w:val="22"/>
          <w:szCs w:val="22"/>
        </w:rPr>
        <w:t xml:space="preserve"> </w:t>
      </w:r>
      <w:r w:rsidRPr="002B7601">
        <w:rPr>
          <w:sz w:val="22"/>
          <w:szCs w:val="22"/>
        </w:rPr>
        <w:t xml:space="preserve">Modelo de </w:t>
      </w:r>
      <w:r w:rsidR="002B7601">
        <w:rPr>
          <w:sz w:val="22"/>
          <w:szCs w:val="22"/>
        </w:rPr>
        <w:t>Carta de Apresentação dos Documentos de Habilitação.</w:t>
      </w:r>
    </w:p>
    <w:p w:rsidR="00D16A0C" w:rsidRPr="002B7601" w:rsidRDefault="005D0ED6" w:rsidP="00D16A0C">
      <w:pPr>
        <w:jc w:val="both"/>
        <w:rPr>
          <w:sz w:val="22"/>
          <w:szCs w:val="22"/>
        </w:rPr>
      </w:pPr>
      <w:r w:rsidRPr="002B7601">
        <w:rPr>
          <w:b/>
          <w:sz w:val="22"/>
          <w:szCs w:val="22"/>
        </w:rPr>
        <w:t>Anexo I</w:t>
      </w:r>
      <w:r w:rsidR="002B7601">
        <w:rPr>
          <w:b/>
          <w:sz w:val="22"/>
          <w:szCs w:val="22"/>
        </w:rPr>
        <w:t xml:space="preserve">V </w:t>
      </w:r>
      <w:r w:rsidR="002B7601" w:rsidRPr="002B7601">
        <w:rPr>
          <w:b/>
          <w:sz w:val="22"/>
          <w:szCs w:val="22"/>
        </w:rPr>
        <w:t>do Edital:</w:t>
      </w:r>
      <w:r w:rsidR="00D16A0C" w:rsidRPr="002B7601">
        <w:rPr>
          <w:sz w:val="22"/>
          <w:szCs w:val="22"/>
        </w:rPr>
        <w:t xml:space="preserve"> </w:t>
      </w:r>
      <w:r w:rsidR="002B7601">
        <w:rPr>
          <w:sz w:val="22"/>
          <w:szCs w:val="22"/>
        </w:rPr>
        <w:t>Modelo de Carta Proposta de Preços</w:t>
      </w:r>
    </w:p>
    <w:p w:rsidR="00E77BA8" w:rsidRDefault="00A565DA" w:rsidP="007B558F">
      <w:pPr>
        <w:jc w:val="both"/>
        <w:rPr>
          <w:sz w:val="22"/>
          <w:szCs w:val="22"/>
        </w:rPr>
      </w:pPr>
      <w:r w:rsidRPr="002B7601">
        <w:rPr>
          <w:b/>
          <w:sz w:val="22"/>
          <w:szCs w:val="22"/>
        </w:rPr>
        <w:t>Anexo V</w:t>
      </w:r>
      <w:r w:rsidR="007B558F">
        <w:rPr>
          <w:b/>
          <w:sz w:val="22"/>
          <w:szCs w:val="22"/>
        </w:rPr>
        <w:t xml:space="preserve"> </w:t>
      </w:r>
      <w:r w:rsidR="007B558F" w:rsidRPr="002B7601">
        <w:rPr>
          <w:b/>
          <w:sz w:val="22"/>
          <w:szCs w:val="22"/>
        </w:rPr>
        <w:t>do Edital:</w:t>
      </w:r>
      <w:r w:rsidRPr="002B7601">
        <w:rPr>
          <w:b/>
          <w:sz w:val="22"/>
          <w:szCs w:val="22"/>
        </w:rPr>
        <w:t xml:space="preserve"> </w:t>
      </w:r>
      <w:r w:rsidR="007B558F">
        <w:rPr>
          <w:sz w:val="22"/>
          <w:szCs w:val="22"/>
        </w:rPr>
        <w:t>Modelo de Atestado de Capacidade Técnica</w:t>
      </w:r>
    </w:p>
    <w:p w:rsidR="007B558F" w:rsidRPr="00CD1325" w:rsidRDefault="007B558F" w:rsidP="007B558F">
      <w:pPr>
        <w:jc w:val="both"/>
        <w:rPr>
          <w:sz w:val="22"/>
          <w:szCs w:val="22"/>
        </w:rPr>
      </w:pPr>
      <w:r w:rsidRPr="007B558F">
        <w:rPr>
          <w:b/>
          <w:sz w:val="22"/>
          <w:szCs w:val="22"/>
        </w:rPr>
        <w:t>Anexo VI</w:t>
      </w:r>
      <w:r>
        <w:rPr>
          <w:sz w:val="22"/>
          <w:szCs w:val="22"/>
        </w:rPr>
        <w:t xml:space="preserve"> </w:t>
      </w:r>
      <w:r w:rsidRPr="002B7601">
        <w:rPr>
          <w:b/>
          <w:sz w:val="22"/>
          <w:szCs w:val="22"/>
        </w:rPr>
        <w:t>do Edital:</w:t>
      </w:r>
      <w:r>
        <w:rPr>
          <w:b/>
          <w:sz w:val="22"/>
          <w:szCs w:val="22"/>
        </w:rPr>
        <w:t xml:space="preserve"> </w:t>
      </w:r>
      <w:r w:rsidRPr="007B558F">
        <w:rPr>
          <w:sz w:val="22"/>
          <w:szCs w:val="22"/>
        </w:rPr>
        <w:t>Modelo de Planilha de Custos e Formação de Preços</w:t>
      </w:r>
    </w:p>
    <w:p w:rsidR="007B558F" w:rsidRDefault="007B558F" w:rsidP="00A21D63">
      <w:pPr>
        <w:pStyle w:val="Recuodecorpodetexto31"/>
        <w:tabs>
          <w:tab w:val="left" w:pos="708"/>
        </w:tabs>
        <w:ind w:left="720" w:hanging="720"/>
        <w:jc w:val="right"/>
        <w:rPr>
          <w:sz w:val="22"/>
          <w:szCs w:val="22"/>
        </w:rPr>
      </w:pPr>
    </w:p>
    <w:p w:rsidR="00354C26" w:rsidRPr="00440D79" w:rsidRDefault="004F7DC3" w:rsidP="00A21D63">
      <w:pPr>
        <w:pStyle w:val="Recuodecorpodetexto31"/>
        <w:tabs>
          <w:tab w:val="left" w:pos="708"/>
        </w:tabs>
        <w:ind w:left="720" w:hanging="720"/>
        <w:jc w:val="right"/>
        <w:rPr>
          <w:bCs/>
          <w:sz w:val="22"/>
          <w:szCs w:val="22"/>
        </w:rPr>
      </w:pPr>
      <w:r w:rsidRPr="00440D79">
        <w:rPr>
          <w:sz w:val="22"/>
          <w:szCs w:val="22"/>
        </w:rPr>
        <w:t>Porto Velho-RO,</w:t>
      </w:r>
      <w:r w:rsidR="003B375F" w:rsidRPr="00440D79">
        <w:rPr>
          <w:sz w:val="22"/>
          <w:szCs w:val="22"/>
        </w:rPr>
        <w:t xml:space="preserve"> </w:t>
      </w:r>
      <w:r w:rsidR="009D5E8C">
        <w:rPr>
          <w:sz w:val="22"/>
          <w:szCs w:val="22"/>
        </w:rPr>
        <w:t>14</w:t>
      </w:r>
      <w:r w:rsidR="00136DDB" w:rsidRPr="00440D79">
        <w:rPr>
          <w:sz w:val="22"/>
          <w:szCs w:val="22"/>
        </w:rPr>
        <w:t xml:space="preserve"> de </w:t>
      </w:r>
      <w:r w:rsidR="009D5E8C">
        <w:rPr>
          <w:sz w:val="22"/>
          <w:szCs w:val="22"/>
        </w:rPr>
        <w:t>julho</w:t>
      </w:r>
      <w:r w:rsidR="00136DDB" w:rsidRPr="00440D79">
        <w:rPr>
          <w:sz w:val="22"/>
          <w:szCs w:val="22"/>
        </w:rPr>
        <w:t xml:space="preserve"> </w:t>
      </w:r>
      <w:r w:rsidR="006414F8" w:rsidRPr="00440D79">
        <w:rPr>
          <w:sz w:val="22"/>
          <w:szCs w:val="22"/>
        </w:rPr>
        <w:t xml:space="preserve">de </w:t>
      </w:r>
      <w:r w:rsidR="006506EE">
        <w:rPr>
          <w:sz w:val="22"/>
          <w:szCs w:val="22"/>
        </w:rPr>
        <w:t>201</w:t>
      </w:r>
      <w:r w:rsidR="00CF5F83">
        <w:rPr>
          <w:sz w:val="22"/>
          <w:szCs w:val="22"/>
        </w:rPr>
        <w:t>6</w:t>
      </w:r>
      <w:r w:rsidR="006414F8" w:rsidRPr="00440D79">
        <w:rPr>
          <w:sz w:val="22"/>
          <w:szCs w:val="22"/>
        </w:rPr>
        <w:t>.</w:t>
      </w:r>
    </w:p>
    <w:p w:rsidR="00D16A0C" w:rsidRDefault="00D16A0C">
      <w:pPr>
        <w:jc w:val="center"/>
        <w:rPr>
          <w:b/>
          <w:bCs/>
          <w:sz w:val="22"/>
          <w:szCs w:val="22"/>
        </w:rPr>
      </w:pPr>
    </w:p>
    <w:p w:rsidR="00105130" w:rsidRDefault="00105130">
      <w:pPr>
        <w:jc w:val="center"/>
        <w:rPr>
          <w:b/>
          <w:bCs/>
          <w:sz w:val="22"/>
          <w:szCs w:val="22"/>
        </w:rPr>
      </w:pPr>
    </w:p>
    <w:p w:rsidR="00105130" w:rsidRDefault="00105130">
      <w:pPr>
        <w:jc w:val="center"/>
        <w:rPr>
          <w:b/>
          <w:bCs/>
          <w:sz w:val="22"/>
          <w:szCs w:val="22"/>
        </w:rPr>
      </w:pPr>
    </w:p>
    <w:p w:rsidR="00105130" w:rsidRPr="00CD1325" w:rsidRDefault="00105130">
      <w:pPr>
        <w:jc w:val="center"/>
        <w:rPr>
          <w:b/>
          <w:bCs/>
          <w:sz w:val="22"/>
          <w:szCs w:val="22"/>
        </w:rPr>
      </w:pPr>
    </w:p>
    <w:p w:rsidR="00857E86" w:rsidRPr="00857E86" w:rsidRDefault="00857E86" w:rsidP="00857E86">
      <w:pPr>
        <w:ind w:right="2834"/>
        <w:jc w:val="center"/>
        <w:rPr>
          <w:b/>
          <w:sz w:val="22"/>
          <w:szCs w:val="22"/>
        </w:rPr>
      </w:pPr>
      <w:r w:rsidRPr="00857E86">
        <w:rPr>
          <w:b/>
          <w:sz w:val="22"/>
          <w:szCs w:val="22"/>
        </w:rPr>
        <w:t xml:space="preserve">                                            SILVIA CAETANO RODRIGUES</w:t>
      </w:r>
    </w:p>
    <w:p w:rsidR="00857E86" w:rsidRPr="00857E86" w:rsidRDefault="00857E86" w:rsidP="00857E86">
      <w:pPr>
        <w:pStyle w:val="Rodap"/>
        <w:ind w:left="2552" w:right="2834"/>
        <w:jc w:val="center"/>
        <w:rPr>
          <w:sz w:val="22"/>
          <w:szCs w:val="22"/>
        </w:rPr>
      </w:pPr>
      <w:r w:rsidRPr="00857E86">
        <w:rPr>
          <w:sz w:val="22"/>
          <w:szCs w:val="22"/>
        </w:rPr>
        <w:t>Presidente da CEL/SUPEL/RO</w:t>
      </w:r>
    </w:p>
    <w:p w:rsidR="00857E86" w:rsidRPr="00857E86" w:rsidRDefault="00857E86" w:rsidP="00857E86">
      <w:pPr>
        <w:tabs>
          <w:tab w:val="left" w:pos="1215"/>
          <w:tab w:val="center" w:pos="4676"/>
        </w:tabs>
        <w:jc w:val="center"/>
        <w:rPr>
          <w:rStyle w:val="nfase"/>
          <w:rFonts w:eastAsia="StarSymbol"/>
          <w:i w:val="0"/>
          <w:sz w:val="22"/>
          <w:szCs w:val="22"/>
        </w:rPr>
      </w:pPr>
      <w:r w:rsidRPr="00857E86">
        <w:rPr>
          <w:rStyle w:val="nfase"/>
          <w:rFonts w:eastAsia="StarSymbol"/>
          <w:i w:val="0"/>
          <w:sz w:val="22"/>
          <w:szCs w:val="22"/>
        </w:rPr>
        <w:t>Matrícula nº: 300005909</w:t>
      </w:r>
    </w:p>
    <w:p w:rsidR="003C46D5" w:rsidRDefault="003C46D5"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7E6CA9" w:rsidRPr="007E6CA9" w:rsidRDefault="007E6CA9" w:rsidP="00857E86">
      <w:pPr>
        <w:tabs>
          <w:tab w:val="left" w:pos="1215"/>
          <w:tab w:val="center" w:pos="4676"/>
        </w:tabs>
        <w:jc w:val="center"/>
        <w:rPr>
          <w:b/>
          <w:sz w:val="22"/>
          <w:szCs w:val="22"/>
        </w:rPr>
      </w:pPr>
      <w:r w:rsidRPr="007E6CA9">
        <w:rPr>
          <w:b/>
          <w:sz w:val="22"/>
          <w:szCs w:val="22"/>
        </w:rPr>
        <w:t xml:space="preserve">EDITAL DE </w:t>
      </w:r>
      <w:r w:rsidR="00FC6AA2">
        <w:rPr>
          <w:b/>
          <w:sz w:val="22"/>
          <w:szCs w:val="22"/>
        </w:rPr>
        <w:t xml:space="preserve">TOMADA DE PREÇO Nº. </w:t>
      </w:r>
      <w:r w:rsidR="002531F4">
        <w:rPr>
          <w:b/>
          <w:sz w:val="22"/>
          <w:szCs w:val="22"/>
        </w:rPr>
        <w:t>015/2016/CEL/SUPEL/RO</w:t>
      </w:r>
    </w:p>
    <w:p w:rsidR="007E6CA9" w:rsidRPr="007E6CA9" w:rsidRDefault="007E6CA9" w:rsidP="007E6CA9">
      <w:pPr>
        <w:pStyle w:val="Rodap"/>
        <w:ind w:right="-1"/>
        <w:jc w:val="center"/>
        <w:rPr>
          <w:sz w:val="22"/>
          <w:szCs w:val="22"/>
        </w:rPr>
      </w:pPr>
      <w:r w:rsidRPr="007E6CA9">
        <w:rPr>
          <w:b/>
          <w:sz w:val="22"/>
          <w:szCs w:val="22"/>
        </w:rPr>
        <w:t>ANEXO I  - EDITAL</w:t>
      </w:r>
      <w:r w:rsidRPr="007E6CA9">
        <w:rPr>
          <w:sz w:val="22"/>
          <w:szCs w:val="22"/>
        </w:rPr>
        <w:t xml:space="preserve"> </w:t>
      </w:r>
    </w:p>
    <w:p w:rsidR="007E6CA9" w:rsidRPr="007E6CA9" w:rsidRDefault="007E6CA9" w:rsidP="007E6CA9">
      <w:pPr>
        <w:pStyle w:val="Rodap"/>
        <w:ind w:right="-1"/>
        <w:jc w:val="center"/>
        <w:rPr>
          <w:b/>
          <w:sz w:val="22"/>
          <w:szCs w:val="22"/>
        </w:rPr>
      </w:pPr>
    </w:p>
    <w:p w:rsidR="009D5E8C" w:rsidRPr="00473E82" w:rsidRDefault="009D5E8C" w:rsidP="009D5E8C">
      <w:pPr>
        <w:spacing w:before="160" w:after="120"/>
        <w:jc w:val="center"/>
        <w:rPr>
          <w:rFonts w:asciiTheme="majorHAnsi" w:hAnsiTheme="majorHAnsi"/>
          <w:b/>
          <w:bCs/>
          <w:sz w:val="22"/>
          <w:szCs w:val="22"/>
        </w:rPr>
      </w:pPr>
      <w:r w:rsidRPr="00473E82">
        <w:rPr>
          <w:rFonts w:asciiTheme="majorHAnsi" w:hAnsiTheme="majorHAnsi"/>
          <w:b/>
          <w:bCs/>
          <w:sz w:val="22"/>
          <w:szCs w:val="22"/>
        </w:rPr>
        <w:t>PROJETO BÁSICO</w:t>
      </w:r>
    </w:p>
    <w:p w:rsidR="009D5E8C" w:rsidRPr="00A3669D" w:rsidRDefault="009D5E8C" w:rsidP="009D5E8C">
      <w:pPr>
        <w:spacing w:before="160" w:after="120"/>
        <w:jc w:val="center"/>
        <w:rPr>
          <w:rFonts w:asciiTheme="majorHAnsi" w:hAnsiTheme="majorHAnsi"/>
          <w:b/>
          <w:bCs/>
          <w:sz w:val="28"/>
          <w:szCs w:val="28"/>
        </w:rPr>
      </w:pPr>
    </w:p>
    <w:p w:rsidR="00D363CF" w:rsidRPr="00D363CF" w:rsidRDefault="00D363CF" w:rsidP="00D363CF">
      <w:pPr>
        <w:spacing w:before="120"/>
        <w:jc w:val="both"/>
        <w:rPr>
          <w:rFonts w:asciiTheme="majorHAnsi" w:hAnsiTheme="majorHAnsi"/>
          <w:b/>
        </w:rPr>
      </w:pPr>
      <w:r w:rsidRPr="00D363CF">
        <w:rPr>
          <w:rFonts w:asciiTheme="majorHAnsi" w:hAnsiTheme="majorHAnsi"/>
          <w:b/>
        </w:rPr>
        <w:t>CONTRATAÇÃO DE EMPRESA ESPECIALIZADA NA PRESTAÇÃO DE SERVIÇOS DE CONSULTORIA DO MERCADO FINANCEIRO, VISANDO ATENDER AS NECESSIDADES DO INSTITUTO DE PREVIDÊNCIA DOS SERVIDORES PÚBLICOS DO ESTADO DE RONDÔNIA</w:t>
      </w:r>
    </w:p>
    <w:p w:rsidR="00D363CF" w:rsidRPr="00D363CF" w:rsidRDefault="00D363CF" w:rsidP="00D363CF">
      <w:pPr>
        <w:spacing w:before="160" w:after="120"/>
        <w:rPr>
          <w:rFonts w:asciiTheme="majorHAnsi" w:hAnsiTheme="majorHAnsi"/>
          <w:b/>
          <w:bCs/>
        </w:rPr>
      </w:pPr>
    </w:p>
    <w:p w:rsidR="00D363CF" w:rsidRPr="00D363CF" w:rsidRDefault="00D363CF" w:rsidP="00D363CF">
      <w:pPr>
        <w:suppressAutoHyphens w:val="0"/>
        <w:spacing w:before="160" w:after="120"/>
        <w:rPr>
          <w:rFonts w:asciiTheme="majorHAnsi" w:hAnsiTheme="majorHAnsi"/>
          <w:b/>
          <w:bCs/>
        </w:rPr>
      </w:pPr>
      <w:r w:rsidRPr="00D363CF">
        <w:rPr>
          <w:rFonts w:asciiTheme="majorHAnsi" w:hAnsiTheme="majorHAnsi"/>
          <w:b/>
          <w:bCs/>
        </w:rPr>
        <w:t>1. IDENTIFICAÇÃO</w:t>
      </w:r>
    </w:p>
    <w:p w:rsidR="00D363CF" w:rsidRPr="00D363CF" w:rsidRDefault="00D363CF" w:rsidP="00D363CF">
      <w:pPr>
        <w:spacing w:before="160" w:after="120"/>
        <w:jc w:val="both"/>
        <w:rPr>
          <w:rFonts w:asciiTheme="majorHAnsi" w:hAnsiTheme="majorHAnsi"/>
        </w:rPr>
      </w:pPr>
      <w:r w:rsidRPr="00D363CF">
        <w:rPr>
          <w:rFonts w:asciiTheme="majorHAnsi" w:hAnsiTheme="majorHAnsi"/>
          <w:b/>
          <w:bCs/>
        </w:rPr>
        <w:t xml:space="preserve">Unidade Orçamentária: </w:t>
      </w:r>
      <w:r w:rsidRPr="00D363CF">
        <w:rPr>
          <w:rFonts w:asciiTheme="majorHAnsi" w:hAnsiTheme="majorHAnsi"/>
        </w:rPr>
        <w:t>Instituto de Previdência dos Servidores Públicos do Estado de Rondônia</w:t>
      </w:r>
    </w:p>
    <w:p w:rsidR="00D363CF" w:rsidRPr="00D363CF" w:rsidRDefault="00D363CF" w:rsidP="00D363CF">
      <w:pPr>
        <w:spacing w:before="160" w:after="120"/>
        <w:jc w:val="both"/>
        <w:rPr>
          <w:rFonts w:asciiTheme="majorHAnsi" w:hAnsiTheme="majorHAnsi"/>
          <w:i/>
          <w:iCs/>
        </w:rPr>
      </w:pPr>
      <w:r w:rsidRPr="00D363CF">
        <w:rPr>
          <w:rFonts w:asciiTheme="majorHAnsi" w:hAnsiTheme="majorHAnsi"/>
          <w:b/>
          <w:bCs/>
        </w:rPr>
        <w:t xml:space="preserve">Departamento: </w:t>
      </w:r>
      <w:r w:rsidRPr="00D363CF">
        <w:rPr>
          <w:rFonts w:asciiTheme="majorHAnsi" w:hAnsiTheme="majorHAnsi"/>
        </w:rPr>
        <w:t>Diretoria Administrativa e Financeira – DAF/IPERON</w:t>
      </w:r>
    </w:p>
    <w:p w:rsidR="00D363CF" w:rsidRPr="00D363CF" w:rsidRDefault="00D363CF" w:rsidP="00D363CF">
      <w:pPr>
        <w:pStyle w:val="NormalWeb"/>
        <w:spacing w:before="160" w:after="120"/>
        <w:jc w:val="both"/>
        <w:rPr>
          <w:rFonts w:asciiTheme="majorHAnsi" w:hAnsiTheme="majorHAnsi"/>
          <w:sz w:val="20"/>
        </w:rPr>
      </w:pPr>
    </w:p>
    <w:p w:rsidR="00D363CF" w:rsidRPr="00D363CF" w:rsidRDefault="00D363CF" w:rsidP="00D363CF">
      <w:pPr>
        <w:spacing w:before="120"/>
        <w:jc w:val="both"/>
        <w:rPr>
          <w:rFonts w:asciiTheme="majorHAnsi" w:eastAsia="Arial Unicode MS" w:hAnsiTheme="majorHAnsi"/>
          <w:b/>
          <w:bCs/>
        </w:rPr>
      </w:pPr>
      <w:r w:rsidRPr="00D363CF">
        <w:rPr>
          <w:rFonts w:asciiTheme="majorHAnsi" w:eastAsia="Arial Unicode MS" w:hAnsiTheme="majorHAnsi"/>
          <w:b/>
          <w:bCs/>
        </w:rPr>
        <w:t>2. INTRODUÇÃO</w:t>
      </w:r>
    </w:p>
    <w:p w:rsidR="00D363CF" w:rsidRPr="00D363CF" w:rsidRDefault="00D363CF" w:rsidP="00D363CF">
      <w:pPr>
        <w:pStyle w:val="Cabealho"/>
        <w:suppressAutoHyphens w:val="0"/>
        <w:spacing w:before="160" w:after="160"/>
        <w:jc w:val="both"/>
        <w:rPr>
          <w:rFonts w:asciiTheme="majorHAnsi" w:hAnsiTheme="majorHAnsi"/>
        </w:rPr>
      </w:pPr>
      <w:r w:rsidRPr="00D363CF">
        <w:rPr>
          <w:rFonts w:asciiTheme="majorHAnsi" w:hAnsiTheme="majorHAnsi"/>
          <w:bCs/>
        </w:rPr>
        <w:t>Este documento tem o objetivo de especificar e apresentar as condições técnicas para contratação de serviço especializado em consultoria do mercado financeiro, para o Regime Próprio de Previdência Social – RPPS do tipo</w:t>
      </w:r>
      <w:r w:rsidRPr="00D363CF">
        <w:rPr>
          <w:rFonts w:asciiTheme="majorHAnsi" w:hAnsiTheme="majorHAnsi"/>
          <w:b/>
          <w:bCs/>
        </w:rPr>
        <w:t xml:space="preserve"> melhor técnica e preço, </w:t>
      </w:r>
      <w:r w:rsidRPr="00D363CF">
        <w:rPr>
          <w:rFonts w:asciiTheme="majorHAnsi" w:hAnsiTheme="majorHAnsi"/>
          <w:bCs/>
        </w:rPr>
        <w:t>tendo em vista a necessidade de suporte e diagnóstico das políticas de investimento do Fundo Financeiro e Capitalizado, através de assessoria nas tomadas de decisão de investimentos, sinalização dos enquadramentos legais pertinentes à política de investimentos, percentuais permitidos pela Legislação aplicável aos RPPS e avaliação dos riscos da carteira de investimentos.</w:t>
      </w:r>
    </w:p>
    <w:p w:rsidR="00D363CF" w:rsidRPr="00D363CF" w:rsidRDefault="00D363CF" w:rsidP="00D363CF">
      <w:pPr>
        <w:spacing w:before="160" w:after="160"/>
        <w:jc w:val="both"/>
        <w:rPr>
          <w:rFonts w:asciiTheme="majorHAnsi" w:eastAsia="Arial Unicode MS" w:hAnsiTheme="majorHAnsi"/>
          <w:color w:val="FF0000"/>
        </w:rPr>
      </w:pPr>
    </w:p>
    <w:p w:rsidR="00D363CF" w:rsidRPr="00D363CF" w:rsidRDefault="00D363CF" w:rsidP="00D363CF">
      <w:pPr>
        <w:tabs>
          <w:tab w:val="left" w:pos="3275"/>
        </w:tabs>
        <w:autoSpaceDE w:val="0"/>
        <w:spacing w:before="160" w:after="160"/>
        <w:jc w:val="both"/>
        <w:rPr>
          <w:rFonts w:asciiTheme="majorHAnsi" w:hAnsiTheme="majorHAnsi"/>
          <w:b/>
          <w:bCs/>
        </w:rPr>
      </w:pPr>
      <w:r w:rsidRPr="00D363CF">
        <w:rPr>
          <w:rFonts w:asciiTheme="majorHAnsi" w:hAnsiTheme="majorHAnsi"/>
          <w:b/>
          <w:bCs/>
        </w:rPr>
        <w:t>3. OBJETO</w:t>
      </w:r>
    </w:p>
    <w:p w:rsidR="00D363CF" w:rsidRPr="00D363CF" w:rsidRDefault="00D363CF" w:rsidP="00D363CF">
      <w:pPr>
        <w:pStyle w:val="NormalWeb"/>
        <w:spacing w:before="160" w:after="160"/>
        <w:jc w:val="both"/>
        <w:rPr>
          <w:rFonts w:asciiTheme="majorHAnsi" w:eastAsia="Arial Unicode MS" w:hAnsiTheme="majorHAnsi"/>
          <w:sz w:val="20"/>
        </w:rPr>
      </w:pPr>
      <w:r w:rsidRPr="00D363CF">
        <w:rPr>
          <w:rFonts w:asciiTheme="majorHAnsi" w:hAnsiTheme="majorHAnsi" w:cs="Arial"/>
          <w:spacing w:val="1"/>
          <w:sz w:val="20"/>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D363CF" w:rsidRPr="00D363CF" w:rsidRDefault="00D363CF" w:rsidP="00D363CF">
      <w:pPr>
        <w:pStyle w:val="NormalWeb"/>
        <w:spacing w:before="160" w:after="160"/>
        <w:jc w:val="both"/>
        <w:rPr>
          <w:rFonts w:asciiTheme="majorHAnsi" w:eastAsia="Arial Unicode MS" w:hAnsiTheme="majorHAnsi"/>
          <w:b/>
          <w:sz w:val="20"/>
        </w:rPr>
      </w:pPr>
      <w:r w:rsidRPr="00D363CF">
        <w:rPr>
          <w:rFonts w:asciiTheme="majorHAnsi" w:eastAsia="Arial Unicode MS" w:hAnsiTheme="majorHAnsi"/>
          <w:b/>
          <w:sz w:val="20"/>
        </w:rPr>
        <w:t>3.1. Os serviços contratados englobam:</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 A elaboração de diagnóstico da situação atual da carteira de investimentos, nos termos da Resolução nº 3.922/2010 e alterações da Resolução do Conselho Monetário Nacional – CMN nº 4.392/2014, do CMN e da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3.1.2. A elaboração de relatório gerencial mensal que demonstre, no mínimo, a composição da carteira de investimentos, a distribuição por segmento e por instituição financeira, o desempenho da carteira de investimentos do IPERON, informando a rentabilidade real e consolidada (mensal e acumulada no período) das aplicações financeiras, apresentar um resumo da composição da carteira de cada um dos fundos investidos e, a consolidação dos ativos que compõem a carteira destes fundos, bem como, dos ativos da carteira própria (se houver), permitindo uma visão geral dos ativos financeiros. Em face às premissas atuariais adotadas, o IPERON tem na sua composição um Fundo Financeiro e um Fundo Previdenciário, devendo ser os relatórios elaborados separadamente e consolidados, em consonância com a Resolução nº 3.922/2010, do CMN e com a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rPr>
        <w:t>3.1.3. A elaboração de parecer mensal sobre enquadramento das aplicações em relação à Resolução nº. 3.922/2010 do CMN e da Política de Investimentos do IPERON e suas respectivas alterações durante a vigência do Contrato;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3.1.4. A elaboração de um relatório obrigatoriamente em prazo hábil, que vise subsidiar completamente o preenchimento do Demonstrativo das Aplicações e Investimentos dos Recursos – DAIR no sistema CADPREV </w:t>
      </w:r>
      <w:r w:rsidRPr="00D363CF">
        <w:rPr>
          <w:rFonts w:asciiTheme="majorHAnsi" w:hAnsiTheme="majorHAnsi"/>
          <w:spacing w:val="1"/>
        </w:rPr>
        <w:lastRenderedPageBreak/>
        <w:t>do MPS;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3.1.5. A elaboração de relatório individual mensal, demonstrando o resultado financeiro obtido pelo IPERON em cada uma das suas aplicações financeiras que, em face às premissas atuariais adotadas, tem na sua composição o Fundo Financeiro e o Fundo Capitalizado, devendo ser elaborado separadamente e consolidados;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3.1.6. A elaboração de relatório semanal de fluxo de caixa da carteira de investimentos, de modo que permita verificar as movimentações de entradas e saídas de recursos, bem como do enquadramento das aplicações em relação à Resolução nº 3.922/2010 e alterações da Resolução do CMN nº 4392/2014, do CMN e à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3.1.7. A elaboração de relatório diário demonstrando a evolução do patrimônio do IPERON em valor monetário (em reais) e percentualmente, a chamada cota única;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3.1.8. A elaboração de relatório mensal com os prazos de emissão e resgate de cotas de todos os Fundos de Investimentos que compõem a carteira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3.1.9. O assessoramento na definição de regras e normas para a alocação de recursos, propondo metas de alocação de recursos em segmentos específicos e limites de exposição ao risco, nos termos da Resolução nº 3.922/2010, do CMN e da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color w:val="FF0000"/>
          <w:spacing w:val="1"/>
        </w:rPr>
      </w:pPr>
      <w:r w:rsidRPr="00D363CF">
        <w:rPr>
          <w:rFonts w:asciiTheme="majorHAnsi" w:hAnsiTheme="majorHAnsi"/>
          <w:spacing w:val="1"/>
        </w:rPr>
        <w:t>3.1.10. A análise de novos produtos financeiros para aplicações, nos termos da Resolução nº 3.922/2010, do CMN e da Política de Investimentos do IPERON, num prazo máximo de 3</w:t>
      </w:r>
      <w:r w:rsidRPr="00D363CF">
        <w:rPr>
          <w:rFonts w:asciiTheme="majorHAnsi" w:hAnsiTheme="majorHAnsi"/>
          <w:color w:val="FF0000"/>
          <w:spacing w:val="1"/>
        </w:rPr>
        <w:t xml:space="preserve"> </w:t>
      </w:r>
      <w:r w:rsidRPr="00D363CF">
        <w:rPr>
          <w:rFonts w:asciiTheme="majorHAnsi" w:hAnsiTheme="majorHAnsi"/>
          <w:spacing w:val="1"/>
        </w:rPr>
        <w:t>(três) dias úteis, a contar da solicitação do IPERON, via correio eletrônico, exceto para fundos estruturados, cujo prazo será de 10 (dez) dias úteis, onde seja exposta a opinião clara e pontual da consultoria a respeito do produto financeiro analisado;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3.1.11. O desenvolvimento de avaliações focadas em estratégias e planos de ação direcionados à redução da volatilidade, à antecipação de efeitos das mudanças estruturais econômicas e à ampliação contínua do nível de conhecimento do mercado dos gestores, membros do Comitê de Investimentos e conselheiros do IPERON, devidamente fundamentada em pesquisas e pareceres técnicos;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3.1.12. O monitoramento da indústria de Fundos de Investimentos, que subsidie a licitante a apresentar alternativas de investimentos ao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3.1.13. O assessoramento na elaboração, possíveis alterações e aplicação da Política de Investimentos do IPERON, nos termos da Resolução nº 3.922/2010, e alterações da Resolução nº 4.392/2014 do CMN;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3.1.14. Efetuar o treinamento e capacitação dos gestores, membros do Comitê de Investimentos e Conselheiros do IPERON, no mínimo 2 (duas) vezes ao ano, com carga horária estimada de 4 (quatro) horas por evento e direcionados a assuntos relevantes ao mercado financeiro;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3.1.15. A realização de reunião mensal e presencial entre o consultor da licitante, os gestores, membros do Comitê de Investimentos e Conselheiros do IPERON, ou a critério do Instituto;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3.1.16. A disponibilização de </w:t>
      </w:r>
      <w:r w:rsidRPr="00D363CF">
        <w:rPr>
          <w:rFonts w:asciiTheme="majorHAnsi" w:hAnsiTheme="majorHAnsi"/>
          <w:i/>
          <w:spacing w:val="1"/>
        </w:rPr>
        <w:t>Software</w:t>
      </w:r>
      <w:r w:rsidRPr="00D363CF">
        <w:rPr>
          <w:rFonts w:asciiTheme="majorHAnsi" w:hAnsiTheme="majorHAnsi"/>
          <w:spacing w:val="1"/>
        </w:rPr>
        <w:t xml:space="preserve"> para elaboração e publicação das Autorizações de Aplicação e Resgate – APR, conforme exigência do MPS;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3.1.17. O assessoramento no credenciamento de instituições para receber as aplicações dos recursos do Regime Próprio de Previdência Social – RPPS administrado pelo IPERON, realizando-se análise e registro do gestor e distribuidor do Fundo, incluindo ferramenta para o controle de prazos e respectivas atualizações, nos termos da Portaria nº 440, de 9 de outubro de 2013, do MPS;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3.1.18. O atendimento eletrônico, telefônico e pessoal na sede da licitante;</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3.1.19. A elaboração de relatório utilizado para acompanhamento das taxas indicativas dos títulos públicos federais que compõem o IRF-M e o IMA-B, bem como a média ponderada das taxas indicativas dos títulos que compõem os índices e sub índices IMA;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3.1.20. A elaboração de relatório para sugestões na alocação dos recursos financeiros do IPERON na montagem da carteira de investimentos, tendo como premissa a </w:t>
      </w:r>
      <w:r w:rsidRPr="00D363CF">
        <w:rPr>
          <w:rFonts w:asciiTheme="majorHAnsi" w:hAnsiTheme="majorHAnsi"/>
          <w:b/>
          <w:spacing w:val="1"/>
        </w:rPr>
        <w:t>macro alocação</w:t>
      </w:r>
      <w:r w:rsidRPr="00D363CF">
        <w:rPr>
          <w:rFonts w:asciiTheme="majorHAnsi" w:hAnsiTheme="majorHAnsi"/>
          <w:spacing w:val="1"/>
        </w:rPr>
        <w:t xml:space="preserve">, ou seja, para os segmentos de Renda Fixa e Renda Variável, indicando os diversos índices e </w:t>
      </w:r>
      <w:r w:rsidRPr="00D363CF">
        <w:rPr>
          <w:rFonts w:asciiTheme="majorHAnsi" w:hAnsiTheme="majorHAnsi"/>
          <w:i/>
          <w:spacing w:val="1"/>
        </w:rPr>
        <w:t>Benchmark,</w:t>
      </w:r>
      <w:r w:rsidRPr="00D363CF">
        <w:rPr>
          <w:rFonts w:asciiTheme="majorHAnsi" w:hAnsiTheme="majorHAnsi"/>
          <w:spacing w:val="1"/>
        </w:rPr>
        <w:t xml:space="preserve"> </w:t>
      </w:r>
      <w:r w:rsidRPr="00D363CF">
        <w:rPr>
          <w:rFonts w:asciiTheme="majorHAnsi" w:hAnsiTheme="majorHAnsi"/>
          <w:b/>
          <w:spacing w:val="1"/>
        </w:rPr>
        <w:t>não</w:t>
      </w:r>
      <w:r w:rsidRPr="00D363CF">
        <w:rPr>
          <w:rFonts w:asciiTheme="majorHAnsi" w:hAnsiTheme="majorHAnsi"/>
          <w:spacing w:val="1"/>
        </w:rPr>
        <w:t xml:space="preserve"> fazendo referência a qualquer produto existente no mercado financeiro;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3.1.21. A elaboração de relatório para acompanhamento dos imóveis pertencentes ao Instituto, que apure a </w:t>
      </w:r>
      <w:r w:rsidRPr="00D363CF">
        <w:rPr>
          <w:rFonts w:asciiTheme="majorHAnsi" w:hAnsiTheme="majorHAnsi"/>
          <w:spacing w:val="1"/>
        </w:rPr>
        <w:lastRenderedPageBreak/>
        <w:t>rentabilidade mensal obtida pelos imóveis locados, de modo a apresentar a variação percentual sobre o patrimônio imobiliário locado e total, a receita financeira das referidas locações, e as eventuais reavaliações do patrimônio imobiliário, a descrição e localização dos imóveis;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3.2. Todos os relatórios, análises, diagnósticos, entre outros documentos oriundos da presente contratação devem ser disponibilizados em ambiente </w:t>
      </w:r>
      <w:r w:rsidRPr="00D363CF">
        <w:rPr>
          <w:rFonts w:asciiTheme="majorHAnsi" w:hAnsiTheme="majorHAnsi"/>
          <w:i/>
          <w:iCs/>
          <w:spacing w:val="1"/>
        </w:rPr>
        <w:t>web</w:t>
      </w:r>
      <w:r w:rsidRPr="00D363CF">
        <w:rPr>
          <w:rFonts w:asciiTheme="majorHAnsi" w:hAnsiTheme="majorHAnsi"/>
          <w:spacing w:val="1"/>
        </w:rPr>
        <w:t>, privativo do IPERON, e por meio impresso sempre que solicitado, até o 10º dia do mês subsequente.</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3.3. Todas as informações prestadas pelo IPERON obrigam ao dever de sigilo, não podendo ser divulgadas sem prévia e expressa autorização escrita por parte do IPERON.</w:t>
      </w:r>
    </w:p>
    <w:p w:rsidR="00D363CF" w:rsidRPr="00D363CF" w:rsidRDefault="00D363CF" w:rsidP="00D363CF">
      <w:pPr>
        <w:widowControl w:val="0"/>
        <w:autoSpaceDE w:val="0"/>
        <w:autoSpaceDN w:val="0"/>
        <w:adjustRightInd w:val="0"/>
        <w:spacing w:before="120" w:after="120"/>
        <w:jc w:val="both"/>
        <w:rPr>
          <w:rFonts w:asciiTheme="majorHAnsi" w:hAnsiTheme="majorHAnsi"/>
          <w:color w:val="FF0000"/>
          <w:spacing w:val="1"/>
        </w:rPr>
      </w:pPr>
    </w:p>
    <w:p w:rsidR="00D363CF" w:rsidRPr="00D363CF" w:rsidRDefault="00D363CF" w:rsidP="00D363CF">
      <w:pPr>
        <w:autoSpaceDE w:val="0"/>
        <w:autoSpaceDN w:val="0"/>
        <w:adjustRightInd w:val="0"/>
        <w:spacing w:before="120"/>
        <w:jc w:val="both"/>
        <w:rPr>
          <w:rFonts w:asciiTheme="majorHAnsi" w:eastAsia="Arial Unicode MS" w:hAnsiTheme="majorHAnsi"/>
          <w:b/>
        </w:rPr>
      </w:pPr>
      <w:r w:rsidRPr="00D363CF">
        <w:rPr>
          <w:rFonts w:asciiTheme="majorHAnsi" w:eastAsia="Arial Unicode MS" w:hAnsiTheme="majorHAnsi"/>
          <w:b/>
        </w:rPr>
        <w:t>4. JUSTIFICATIVA</w:t>
      </w:r>
    </w:p>
    <w:p w:rsidR="00D363CF" w:rsidRPr="00D363CF" w:rsidRDefault="00D363CF" w:rsidP="00D363CF">
      <w:pPr>
        <w:tabs>
          <w:tab w:val="num" w:pos="0"/>
          <w:tab w:val="decimal" w:pos="1064"/>
        </w:tabs>
        <w:spacing w:before="160" w:after="160"/>
        <w:ind w:right="-108"/>
        <w:jc w:val="both"/>
        <w:rPr>
          <w:rFonts w:asciiTheme="majorHAnsi" w:hAnsiTheme="majorHAnsi"/>
        </w:rPr>
      </w:pPr>
      <w:r w:rsidRPr="00D363CF">
        <w:rPr>
          <w:rFonts w:asciiTheme="majorHAnsi" w:hAnsiTheme="majorHAnsi"/>
        </w:rPr>
        <w:t>Considerando as disposições contidas na Lei 9719 de 27 de novembro de 1998, especificamente o artigo 6º:</w:t>
      </w:r>
    </w:p>
    <w:p w:rsidR="00D363CF" w:rsidRPr="00D363CF" w:rsidRDefault="00D363CF" w:rsidP="00D363CF">
      <w:pPr>
        <w:tabs>
          <w:tab w:val="decimal" w:pos="1064"/>
          <w:tab w:val="num" w:pos="2268"/>
        </w:tabs>
        <w:spacing w:before="160" w:after="160"/>
        <w:ind w:left="2268" w:right="-108"/>
        <w:jc w:val="both"/>
        <w:rPr>
          <w:rFonts w:asciiTheme="majorHAnsi" w:hAnsiTheme="majorHAnsi"/>
        </w:rPr>
      </w:pPr>
      <w:r w:rsidRPr="00D363CF">
        <w:rPr>
          <w:rFonts w:asciiTheme="majorHAnsi" w:hAnsiTheme="majorHAnsi"/>
        </w:rPr>
        <w:t>“Fica facultada à União, aos Estados, ao Distrito Federal e aos Municípios, a constituição de fundos integrados de bens, direitos e ativos, com finalidade previdenciária, desde que observados os critérios de que trata o artigo 1º e, adicionalmente, os seguintes preceitos:</w:t>
      </w:r>
    </w:p>
    <w:p w:rsidR="00D363CF" w:rsidRPr="00D363CF" w:rsidRDefault="00D363CF" w:rsidP="00D363CF">
      <w:pPr>
        <w:tabs>
          <w:tab w:val="decimal" w:pos="1064"/>
          <w:tab w:val="num" w:pos="2268"/>
        </w:tabs>
        <w:spacing w:before="160" w:after="160"/>
        <w:ind w:left="2268" w:right="-108"/>
        <w:jc w:val="both"/>
        <w:rPr>
          <w:rFonts w:asciiTheme="majorHAnsi" w:hAnsiTheme="majorHAnsi"/>
        </w:rPr>
      </w:pPr>
      <w:r w:rsidRPr="00D363CF">
        <w:rPr>
          <w:rFonts w:asciiTheme="majorHAnsi" w:hAnsiTheme="majorHAnsi"/>
        </w:rPr>
        <w:t>[...]</w:t>
      </w:r>
    </w:p>
    <w:p w:rsidR="00D363CF" w:rsidRPr="00D363CF" w:rsidRDefault="00D363CF" w:rsidP="00D363CF">
      <w:pPr>
        <w:tabs>
          <w:tab w:val="decimal" w:pos="1064"/>
          <w:tab w:val="num" w:pos="2268"/>
        </w:tabs>
        <w:spacing w:before="240" w:after="240"/>
        <w:ind w:left="2268" w:right="-108"/>
        <w:jc w:val="both"/>
        <w:rPr>
          <w:rFonts w:asciiTheme="majorHAnsi" w:hAnsiTheme="majorHAnsi"/>
        </w:rPr>
      </w:pPr>
      <w:r w:rsidRPr="00D363CF">
        <w:rPr>
          <w:rFonts w:asciiTheme="majorHAnsi" w:hAnsiTheme="majorHAnsi"/>
        </w:rPr>
        <w:t>IV - aplicação de recursos, conforme estabelecido pelo Conselho Monetário Nacional;”</w:t>
      </w:r>
    </w:p>
    <w:p w:rsidR="00D363CF" w:rsidRPr="00D363CF" w:rsidRDefault="00D363CF" w:rsidP="00D363CF">
      <w:pPr>
        <w:tabs>
          <w:tab w:val="decimal" w:pos="1064"/>
          <w:tab w:val="num" w:pos="2268"/>
        </w:tabs>
        <w:spacing w:before="240" w:after="240"/>
        <w:ind w:right="-108"/>
        <w:jc w:val="both"/>
        <w:rPr>
          <w:rFonts w:asciiTheme="majorHAnsi" w:hAnsiTheme="majorHAnsi"/>
        </w:rPr>
      </w:pPr>
      <w:r w:rsidRPr="00D363CF">
        <w:rPr>
          <w:rFonts w:asciiTheme="majorHAnsi" w:hAnsiTheme="majorHAnsi"/>
        </w:rPr>
        <w:t>E obedecendo a Resolução BACEN nº 3922 de 25 de novembro de 2010, onde se estabeleceu que:</w:t>
      </w:r>
    </w:p>
    <w:p w:rsidR="00D363CF" w:rsidRPr="00D363CF" w:rsidRDefault="00D363CF" w:rsidP="00D363CF">
      <w:pPr>
        <w:tabs>
          <w:tab w:val="decimal" w:pos="1064"/>
          <w:tab w:val="num" w:pos="2268"/>
        </w:tabs>
        <w:spacing w:before="160" w:after="160"/>
        <w:ind w:left="2268" w:right="-108"/>
        <w:jc w:val="both"/>
        <w:rPr>
          <w:rFonts w:asciiTheme="majorHAnsi" w:hAnsiTheme="majorHAnsi"/>
        </w:rPr>
      </w:pPr>
      <w:r w:rsidRPr="00D363CF">
        <w:rPr>
          <w:rFonts w:asciiTheme="majorHAnsi" w:hAnsiTheme="majorHAnsi"/>
        </w:rPr>
        <w:t xml:space="preserve">“(...) os recursos dos regimes próprios de previdência social instituídos pela União, Estados, Distrito Federal e Municípios, nos termos da Lei nº 9.717, de 27 de novembro de 1998, </w:t>
      </w:r>
      <w:r w:rsidRPr="00D363CF">
        <w:rPr>
          <w:rFonts w:asciiTheme="majorHAnsi" w:hAnsiTheme="majorHAnsi"/>
          <w:i/>
        </w:rPr>
        <w:t>devem ser aplicados</w:t>
      </w:r>
      <w:r w:rsidRPr="00D363CF">
        <w:rPr>
          <w:rFonts w:asciiTheme="majorHAnsi" w:hAnsiTheme="majorHAnsi"/>
        </w:rPr>
        <w:t xml:space="preserve"> conforme as disposições desta Resolução, tendo presentes as condições de segurança, rentabilidade, solvência, liquidez e transparência.”</w:t>
      </w:r>
    </w:p>
    <w:p w:rsidR="00D363CF" w:rsidRPr="00D363CF" w:rsidRDefault="00D363CF" w:rsidP="00D363CF">
      <w:pPr>
        <w:tabs>
          <w:tab w:val="decimal" w:pos="1064"/>
          <w:tab w:val="num" w:pos="2268"/>
        </w:tabs>
        <w:spacing w:before="160" w:after="160"/>
        <w:ind w:right="-108"/>
        <w:jc w:val="both"/>
        <w:rPr>
          <w:rFonts w:asciiTheme="majorHAnsi" w:hAnsiTheme="majorHAnsi"/>
        </w:rPr>
      </w:pPr>
      <w:r w:rsidRPr="00D363CF">
        <w:rPr>
          <w:rFonts w:asciiTheme="majorHAnsi" w:hAnsiTheme="majorHAnsi"/>
        </w:rPr>
        <w:t>Contudo, a volatilidade do mercado exige e</w:t>
      </w:r>
      <w:r w:rsidRPr="00D363CF">
        <w:rPr>
          <w:rFonts w:asciiTheme="majorHAnsi" w:hAnsiTheme="majorHAnsi"/>
          <w:i/>
        </w:rPr>
        <w:t xml:space="preserve">xpertise </w:t>
      </w:r>
      <w:r w:rsidRPr="00D363CF">
        <w:rPr>
          <w:rFonts w:asciiTheme="majorHAnsi" w:hAnsiTheme="majorHAnsi"/>
        </w:rPr>
        <w:t>na área de aplicação e investimento; o que fatalmente demanda elevado conhecimento e experiência. Além disso, um investimento sem a correta e adequada análise diária de mercado, nacional e principalmente internacional, estaria fadado ao fracasso e consequentemente, a prejuízos incomensuráveis aos servidores públicos do Estado, proprietários desses recursos.</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Theme="majorHAnsi" w:hAnsiTheme="majorHAnsi"/>
        </w:rPr>
        <w:t xml:space="preserve">Para assessorar o processo decisório quanto a formulação e execução da Política de Investimentos dos recursos garantidores das reservas técnicas do plano de benefícios do RPPS, foi </w:t>
      </w:r>
      <w:r w:rsidRPr="00D363CF">
        <w:rPr>
          <w:rFonts w:ascii="Cambria" w:hAnsi="Cambria" w:cs="Calibri"/>
          <w:lang w:eastAsia="pt-BR"/>
        </w:rPr>
        <w:t>criado o Comitê de Investimentos do IPERON, conforme Decreto nº 17.213 de 24 de outubro de 2012.</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Cambria" w:hAnsi="Cambria" w:cs="Calibri"/>
          <w:lang w:eastAsia="pt-BR"/>
        </w:rPr>
        <w:t>Entretanto, diante da alta demanda de atividades que já são desempenhadas no IPERON e como já dissemos se trata de uma atividade com peculiaridades técnicas e que requer qualificação profissional específica, a contratação da empresa com a finalidade de prestar serviços de assessoria relacionada ao mercado financeiro é de extrema importância.</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Cambria" w:hAnsi="Cambria" w:cs="Calibri"/>
          <w:lang w:eastAsia="pt-BR"/>
        </w:rPr>
        <w:t>Ao contratar tal serviço, as decisões do Comitê de Investimentos serão efetivadas com maior segurança e menor chance de erros, pois serão pautadas em pareceres periódicos de profissionais capacitados e atuantes na área. Consequentemente, os investimentos apresentarão melhores resultados e beneficiarão os seus segurados de forma geral, contribuindo para o crescimento sustentável do RPPS.</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Cambria" w:hAnsi="Cambria" w:cs="Calibri"/>
          <w:lang w:eastAsia="pt-BR"/>
        </w:rPr>
        <w:t>A pretensa contratação de empresa especializada também contribuirá para atingir a meta atuarial, que garante a rentabilidade que o plano previdenciário precisa atingir durante um exercício para se manter em equilíbrio há longo prazo.</w:t>
      </w:r>
    </w:p>
    <w:p w:rsidR="00D363CF" w:rsidRPr="00D363CF" w:rsidRDefault="00D363CF" w:rsidP="00D363CF">
      <w:pPr>
        <w:tabs>
          <w:tab w:val="decimal" w:pos="1064"/>
          <w:tab w:val="num" w:pos="2268"/>
        </w:tabs>
        <w:spacing w:before="160" w:after="160"/>
        <w:ind w:right="-108"/>
        <w:jc w:val="both"/>
        <w:rPr>
          <w:rFonts w:asciiTheme="majorHAnsi" w:hAnsiTheme="majorHAnsi"/>
        </w:rPr>
      </w:pPr>
      <w:r w:rsidRPr="00D363CF">
        <w:rPr>
          <w:rFonts w:asciiTheme="majorHAnsi" w:hAnsiTheme="majorHAnsi"/>
        </w:rPr>
        <w:t xml:space="preserve">Portanto, visando dar segurança aos gestores do Fundo de Investimentos do IPERON, e principalmente, cumprir com as determinações legais previamente apresentadas, é que justificamos a pretensa contratação de empresa especializada em consultoria para realização de serviços técnicos no mercado financeiro, registrada </w:t>
      </w:r>
      <w:r w:rsidRPr="00D363CF">
        <w:rPr>
          <w:rFonts w:asciiTheme="majorHAnsi" w:hAnsiTheme="majorHAnsi"/>
        </w:rPr>
        <w:lastRenderedPageBreak/>
        <w:t>ou credenciada pela CVM, visando assessorar nas aplicações dos recursos e na política de investimentos dos Fundos Financeiro e Capitalizado, além de dar suporte logístico necessário ao enquadramento das aplicações.</w:t>
      </w: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p>
    <w:p w:rsidR="00D363CF" w:rsidRPr="00D363CF" w:rsidRDefault="00D363CF" w:rsidP="00D363CF">
      <w:pPr>
        <w:pStyle w:val="Default"/>
        <w:spacing w:before="240" w:after="240"/>
        <w:jc w:val="both"/>
        <w:rPr>
          <w:rFonts w:asciiTheme="majorHAnsi" w:hAnsiTheme="majorHAnsi" w:cs="Times New Roman"/>
          <w:b/>
          <w:bCs/>
          <w:color w:val="auto"/>
          <w:sz w:val="20"/>
          <w:szCs w:val="20"/>
        </w:rPr>
      </w:pPr>
      <w:r w:rsidRPr="00D363CF">
        <w:rPr>
          <w:rFonts w:asciiTheme="majorHAnsi" w:hAnsiTheme="majorHAnsi" w:cs="Times New Roman"/>
          <w:b/>
          <w:bCs/>
          <w:color w:val="auto"/>
          <w:sz w:val="20"/>
          <w:szCs w:val="20"/>
        </w:rPr>
        <w:t>5. DA QUALIFICAÇÃO TÉCNICA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5.1 - Sem prejuízo das demais exigências previstas neste Projeto Básico, são requisitos obrigatórios para qualificação técnica: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5.1.1. Declaração emitida pela Comissão de Valores Mobiliários – CVM, credenciando a licitante a prestar serviços de consultoria no âmbito empresarial, em cumprimento a exigência contida na Resolução 3922/10, art. 18;</w:t>
      </w:r>
    </w:p>
    <w:p w:rsidR="00D363CF" w:rsidRPr="00D363CF" w:rsidRDefault="00D363CF" w:rsidP="00D363CF">
      <w:pPr>
        <w:autoSpaceDE w:val="0"/>
        <w:spacing w:before="160" w:after="160"/>
        <w:jc w:val="both"/>
        <w:rPr>
          <w:rFonts w:asciiTheme="majorHAnsi" w:hAnsiTheme="majorHAnsi"/>
          <w:color w:val="FF0000"/>
        </w:rPr>
      </w:pPr>
      <w:r w:rsidRPr="00D363CF">
        <w:rPr>
          <w:rFonts w:asciiTheme="majorHAnsi" w:hAnsiTheme="majorHAnsi"/>
        </w:rPr>
        <w:t>5.1.2. Registro da empresa junto ao Conselho Regional de Economia – CORECON, visando garantir a existência de pelo menos um economista registrado no Conselho de classe vinculado a licitante;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5.1.3. Apresentação de no mínimo de 01 (um) Atestado de Capacidade Técnica, conforme descrição no item 5.2.</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5.1.4. Registro como Consultor de Valores Mobiliários, para o(s) consultor(</w:t>
      </w:r>
      <w:proofErr w:type="spellStart"/>
      <w:r w:rsidRPr="00D363CF">
        <w:rPr>
          <w:rFonts w:asciiTheme="majorHAnsi" w:hAnsiTheme="majorHAnsi"/>
        </w:rPr>
        <w:t>es</w:t>
      </w:r>
      <w:proofErr w:type="spellEnd"/>
      <w:r w:rsidRPr="00D363CF">
        <w:rPr>
          <w:rFonts w:asciiTheme="majorHAnsi" w:hAnsiTheme="majorHAnsi"/>
        </w:rPr>
        <w:t>), da licitante que efetivamente prestarão assessoria ao IPERON, em cumprimento a exigência contida na Resolução CMN nº 3922 3922/2010, art. 4º, § 2º;</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5.1.5. Certificado junto a Associação Brasileira das Entidades dos Mercados Financeiro e de Capitais – ANBIMA, Associação dos Analistas e Profissionais de Investimento do Mercado de Capitais – APIMEC ou outro órgão autorizado, do(s) consultor(</w:t>
      </w:r>
      <w:proofErr w:type="spellStart"/>
      <w:r w:rsidRPr="00D363CF">
        <w:rPr>
          <w:rFonts w:asciiTheme="majorHAnsi" w:hAnsiTheme="majorHAnsi"/>
        </w:rPr>
        <w:t>es</w:t>
      </w:r>
      <w:proofErr w:type="spellEnd"/>
      <w:r w:rsidRPr="00D363CF">
        <w:rPr>
          <w:rFonts w:asciiTheme="majorHAnsi" w:hAnsiTheme="majorHAnsi"/>
        </w:rPr>
        <w:t xml:space="preserve">) da licitante que efetivamente prestarão assessoria junto ao IPERON, devendo essa certificação ser: Série 20, CPA-20; </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5.1.6. Comprovação de que o(s) consultor(</w:t>
      </w:r>
      <w:proofErr w:type="spellStart"/>
      <w:r w:rsidRPr="00D363CF">
        <w:rPr>
          <w:rFonts w:asciiTheme="majorHAnsi" w:hAnsiTheme="majorHAnsi"/>
        </w:rPr>
        <w:t>es</w:t>
      </w:r>
      <w:proofErr w:type="spellEnd"/>
      <w:r w:rsidRPr="00D363CF">
        <w:rPr>
          <w:rFonts w:asciiTheme="majorHAnsi" w:hAnsiTheme="majorHAnsi"/>
        </w:rPr>
        <w:t>) autorizado(s) pela CVM e certificado(s) pelas entidades ANBIMA ou APIMEC pertence(m) ao quadro societário ou de funcionários da licitante. A comprovação dar-se-á pela Certidão Simplificada Atualizada com prazo de emissão não superior a 60 dias, expedida pela Junta Comercial ou livro de registro dos funcionários;</w:t>
      </w: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r w:rsidRPr="00D363CF">
        <w:rPr>
          <w:rFonts w:asciiTheme="majorHAnsi" w:hAnsiTheme="majorHAnsi"/>
          <w:b/>
          <w:spacing w:val="1"/>
        </w:rPr>
        <w:t>5.2. Do Atestado de Capacidade Técnica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5.2.1. A luz do art. 30, II, Lei 8.666/93, no que se refere à qualificação técnica do presente certame. Assegurando a capacidade técnica-profissional e a capacidade técnica-operacional.</w:t>
      </w:r>
    </w:p>
    <w:p w:rsidR="00D363CF" w:rsidRPr="00D363CF" w:rsidRDefault="00D363CF" w:rsidP="00D363CF">
      <w:pPr>
        <w:widowControl w:val="0"/>
        <w:autoSpaceDE w:val="0"/>
        <w:autoSpaceDN w:val="0"/>
        <w:adjustRightInd w:val="0"/>
        <w:spacing w:before="120" w:after="120"/>
        <w:ind w:right="39"/>
        <w:jc w:val="both"/>
        <w:rPr>
          <w:rFonts w:asciiTheme="majorHAnsi" w:hAnsiTheme="majorHAnsi"/>
          <w:spacing w:val="1"/>
        </w:rPr>
      </w:pPr>
      <w:r w:rsidRPr="00D363CF">
        <w:rPr>
          <w:rFonts w:asciiTheme="majorHAnsi" w:hAnsiTheme="majorHAnsi"/>
          <w:spacing w:val="1"/>
        </w:rPr>
        <w:t>5.2.1.1. 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D363CF" w:rsidRPr="00D363CF" w:rsidRDefault="00D363CF" w:rsidP="00D363CF">
      <w:pPr>
        <w:widowControl w:val="0"/>
        <w:autoSpaceDE w:val="0"/>
        <w:autoSpaceDN w:val="0"/>
        <w:adjustRightInd w:val="0"/>
        <w:spacing w:before="120" w:after="120"/>
        <w:ind w:right="39"/>
        <w:jc w:val="both"/>
        <w:rPr>
          <w:rFonts w:asciiTheme="majorHAnsi" w:hAnsiTheme="majorHAnsi"/>
          <w:spacing w:val="1"/>
        </w:rPr>
      </w:pPr>
      <w:r w:rsidRPr="00D363CF">
        <w:rPr>
          <w:rFonts w:asciiTheme="majorHAnsi" w:hAnsiTheme="majorHAnsi"/>
          <w:spacing w:val="1"/>
        </w:rPr>
        <w:t>5.2.1.1.1. O atestado de capacidade técnica (declaração ou certidão), emitido por pessoa jurídica de direito privado deverá conter nome completo do signatário, número do cadastro de pessoa física (CPF) bem como reconhecimento em cartório da assinatura aposta, estando as informações ali contidas sujeitas a verificação de sua veracidade na fase de habilitação, conforme prerrogativa do Art. 43, § 3º da Lei 8.666/93.</w:t>
      </w:r>
    </w:p>
    <w:p w:rsidR="00D363CF" w:rsidRPr="00D363CF" w:rsidRDefault="00D363CF" w:rsidP="00D363CF">
      <w:pPr>
        <w:widowControl w:val="0"/>
        <w:autoSpaceDE w:val="0"/>
        <w:autoSpaceDN w:val="0"/>
        <w:adjustRightInd w:val="0"/>
        <w:spacing w:before="120" w:after="120"/>
        <w:ind w:right="39"/>
        <w:jc w:val="both"/>
        <w:rPr>
          <w:rFonts w:asciiTheme="majorHAnsi" w:hAnsiTheme="majorHAnsi"/>
          <w:spacing w:val="1"/>
        </w:rPr>
      </w:pPr>
      <w:r w:rsidRPr="00D363CF">
        <w:rPr>
          <w:rFonts w:asciiTheme="majorHAnsi" w:hAnsiTheme="majorHAnsi"/>
          <w:spacing w:val="1"/>
        </w:rPr>
        <w:t>5.2.1.1.2. Entende-se por pertinente e compatível em características o(s) atestado(s) que em sua individualidade ou soma de atestados, contemplem os serviços de maior relevância, qual seja “ambiente privativo com software”.</w:t>
      </w:r>
    </w:p>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autoSpaceDE w:val="0"/>
        <w:spacing w:before="160" w:after="160"/>
        <w:jc w:val="both"/>
        <w:rPr>
          <w:rFonts w:asciiTheme="majorHAnsi" w:hAnsiTheme="majorHAnsi"/>
          <w:b/>
        </w:rPr>
      </w:pPr>
      <w:r w:rsidRPr="00D363CF">
        <w:rPr>
          <w:rFonts w:asciiTheme="majorHAnsi" w:hAnsiTheme="majorHAnsi"/>
          <w:b/>
        </w:rPr>
        <w:t>6. DA PROPOSTA TÉCNICA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6.1. Exigências para formulação da proposta técnica a apresentação de no mínimo, um documento de cada um dos itens que seguem, sob pena de desclassificação: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 Atestado de fornecimento comprovando a prestação de serviços mensais de Consultoria a Regime Próprio de Previdência Social – RPPS. O presente atestado deverá informar o valor do patrimônio da Instituição;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lastRenderedPageBreak/>
        <w:t>6.1.2. Registro como Consultores de Valores Mobiliários junto a CVM dos consultores da licitante que efetivamente prestarão assessoria e consultoria ao IPERON;</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6.1.3. Registro junto a Associação Brasileira de Entidades dos Mercados Financeiros e de Capitais – ANBIMA, Associação dos Analistas e Profissionais de Investimentos do Mercado de Capitais – APIMEC, ou outro órgão autorizado dos consultores da licitante que efetivamente prestarão assessoria ao IPERON, comprovando que o consultor possui a certificação Profissional ANBIMA série 20 – CPA-20;</w:t>
      </w:r>
    </w:p>
    <w:p w:rsidR="00D363CF" w:rsidRPr="00D363CF" w:rsidRDefault="00D363CF" w:rsidP="00D363CF">
      <w:pPr>
        <w:autoSpaceDE w:val="0"/>
        <w:spacing w:before="120" w:after="120"/>
        <w:jc w:val="both"/>
        <w:rPr>
          <w:rFonts w:asciiTheme="majorHAnsi" w:hAnsiTheme="majorHAnsi"/>
          <w:color w:val="FF0000"/>
        </w:rPr>
      </w:pPr>
      <w:r w:rsidRPr="00D363CF">
        <w:rPr>
          <w:rFonts w:asciiTheme="majorHAnsi" w:hAnsiTheme="majorHAnsi"/>
        </w:rPr>
        <w:t>6.1.4. Amostra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 conforme previsto no item 3.1.2 deste Projeto Básico;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 xml:space="preserve">6.1.5. </w:t>
      </w:r>
      <w:r w:rsidRPr="00D363CF">
        <w:rPr>
          <w:rFonts w:asciiTheme="majorHAnsi" w:hAnsiTheme="majorHAnsi"/>
          <w:spacing w:val="1"/>
        </w:rPr>
        <w:t>Amostra de relatório que deverá ser enviado obrigatoriamente em prazo hábil, que vise subsidiar completamente o preenchimento do Demonstrativo das Aplicações e Investimentos dos Recursos – DAIR no sistema CADPREV do MPS;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6.1.6. Amostra de relatório que será encaminhado semanalmente ao IPERON, referente ao fluxo de caixa mensal da carteira de investimentos, de modo que permita verificar as movimentações de entrada e saídas de recursos, bem como do enquadramento das aplicações em relação a Resolução nº 3922/2010 e alterações do CMN nº 4392/2014, do CMN e à Política de Investimentos do IPERON;</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 xml:space="preserve">6.1.7. </w:t>
      </w:r>
      <w:r w:rsidRPr="00D363CF">
        <w:rPr>
          <w:rFonts w:asciiTheme="majorHAnsi" w:hAnsiTheme="majorHAnsi"/>
          <w:spacing w:val="1"/>
        </w:rPr>
        <w:t>Amostra de relatório diário demonstrando a evolução do patrimônio do IPERON em valor monetário (em reais) e percentualmente, a chamada cota única;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6.1.8. Amostra de relatório atualizado fornecido ao IPERON, que apresente os prazos de emissão e resgate de cotas de todos os Fundos de Investimentos que compõem a carteira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6.1.9. </w:t>
      </w: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a</w:t>
      </w:r>
      <w:r w:rsidRPr="00D363CF">
        <w:rPr>
          <w:rFonts w:asciiTheme="majorHAnsi" w:hAnsiTheme="majorHAnsi" w:cs="Arial"/>
        </w:rPr>
        <w:t>trav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em</w:t>
      </w:r>
      <w:r w:rsidRPr="00D363CF">
        <w:rPr>
          <w:rFonts w:asciiTheme="majorHAnsi" w:hAnsiTheme="majorHAnsi" w:cs="Arial"/>
        </w:rPr>
        <w:t>is</w:t>
      </w:r>
      <w:r w:rsidRPr="00D363CF">
        <w:rPr>
          <w:rFonts w:asciiTheme="majorHAnsi" w:hAnsiTheme="majorHAnsi" w:cs="Arial"/>
          <w:spacing w:val="-3"/>
        </w:rPr>
        <w:t>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amo</w:t>
      </w:r>
      <w:r w:rsidRPr="00D363CF">
        <w:rPr>
          <w:rFonts w:asciiTheme="majorHAnsi" w:hAnsiTheme="majorHAnsi" w:cs="Arial"/>
          <w:spacing w:val="-2"/>
        </w:rPr>
        <w:t>s</w:t>
      </w:r>
      <w:r w:rsidRPr="00D363CF">
        <w:rPr>
          <w:rFonts w:asciiTheme="majorHAnsi" w:hAnsiTheme="majorHAnsi" w:cs="Arial"/>
        </w:rPr>
        <w:t>tras,</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til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i/>
          <w:iCs/>
          <w:spacing w:val="-2"/>
        </w:rPr>
        <w:t>s</w:t>
      </w:r>
      <w:r w:rsidRPr="00D363CF">
        <w:rPr>
          <w:rFonts w:asciiTheme="majorHAnsi" w:hAnsiTheme="majorHAnsi" w:cs="Arial"/>
          <w:i/>
          <w:iCs/>
          <w:spacing w:val="1"/>
        </w:rPr>
        <w:t>o</w:t>
      </w:r>
      <w:r w:rsidRPr="00D363CF">
        <w:rPr>
          <w:rFonts w:asciiTheme="majorHAnsi" w:hAnsiTheme="majorHAnsi" w:cs="Arial"/>
          <w:i/>
          <w:iCs/>
        </w:rPr>
        <w:t>f</w:t>
      </w:r>
      <w:r w:rsidRPr="00D363CF">
        <w:rPr>
          <w:rFonts w:asciiTheme="majorHAnsi" w:hAnsiTheme="majorHAnsi" w:cs="Arial"/>
          <w:i/>
          <w:iCs/>
          <w:spacing w:val="-1"/>
        </w:rPr>
        <w:t>t</w:t>
      </w:r>
      <w:r w:rsidRPr="00D363CF">
        <w:rPr>
          <w:rFonts w:asciiTheme="majorHAnsi" w:hAnsiTheme="majorHAnsi" w:cs="Arial"/>
          <w:i/>
          <w:iCs/>
          <w:spacing w:val="2"/>
        </w:rPr>
        <w:t>w</w:t>
      </w:r>
      <w:r w:rsidRPr="00D363CF">
        <w:rPr>
          <w:rFonts w:asciiTheme="majorHAnsi" w:hAnsiTheme="majorHAnsi" w:cs="Arial"/>
          <w:i/>
          <w:iCs/>
          <w:spacing w:val="1"/>
        </w:rPr>
        <w:t>a</w:t>
      </w:r>
      <w:r w:rsidRPr="00D363CF">
        <w:rPr>
          <w:rFonts w:asciiTheme="majorHAnsi" w:hAnsiTheme="majorHAnsi" w:cs="Arial"/>
          <w:i/>
          <w:iCs/>
        </w:rPr>
        <w:t xml:space="preserve">re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mon</w:t>
      </w:r>
      <w:r w:rsidRPr="00D363CF">
        <w:rPr>
          <w:rFonts w:asciiTheme="majorHAnsi" w:hAnsiTheme="majorHAnsi" w:cs="Arial"/>
        </w:rPr>
        <w:t>i</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d</w:t>
      </w:r>
      <w:r w:rsidRPr="00D363CF">
        <w:rPr>
          <w:rFonts w:asciiTheme="majorHAnsi" w:hAnsiTheme="majorHAnsi" w:cs="Arial"/>
        </w:rPr>
        <w:t>a in</w:t>
      </w:r>
      <w:r w:rsidRPr="00D363CF">
        <w:rPr>
          <w:rFonts w:asciiTheme="majorHAnsi" w:hAnsiTheme="majorHAnsi" w:cs="Arial"/>
          <w:spacing w:val="1"/>
        </w:rPr>
        <w:t>dú</w:t>
      </w:r>
      <w:r w:rsidRPr="00D363CF">
        <w:rPr>
          <w:rFonts w:asciiTheme="majorHAnsi" w:hAnsiTheme="majorHAnsi" w:cs="Arial"/>
        </w:rPr>
        <w:t>str</w:t>
      </w:r>
      <w:r w:rsidRPr="00D363CF">
        <w:rPr>
          <w:rFonts w:asciiTheme="majorHAnsi" w:hAnsiTheme="majorHAnsi" w:cs="Arial"/>
          <w:spacing w:val="-1"/>
        </w:rPr>
        <w:t>i</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f</w:t>
      </w:r>
      <w:r w:rsidRPr="00D363CF">
        <w:rPr>
          <w:rFonts w:asciiTheme="majorHAnsi" w:hAnsiTheme="majorHAnsi" w:cs="Arial"/>
          <w:spacing w:val="-1"/>
        </w:rPr>
        <w:t>u</w:t>
      </w:r>
      <w:r w:rsidRPr="00D363CF">
        <w:rPr>
          <w:rFonts w:asciiTheme="majorHAnsi" w:hAnsiTheme="majorHAnsi" w:cs="Arial"/>
          <w:spacing w:val="1"/>
        </w:rPr>
        <w:t>ndo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 s</w:t>
      </w:r>
      <w:r w:rsidRPr="00D363CF">
        <w:rPr>
          <w:rFonts w:asciiTheme="majorHAnsi" w:hAnsiTheme="majorHAnsi" w:cs="Arial"/>
          <w:spacing w:val="1"/>
        </w:rPr>
        <w:t>ub</w:t>
      </w:r>
      <w:r w:rsidRPr="00D363CF">
        <w:rPr>
          <w:rFonts w:asciiTheme="majorHAnsi" w:hAnsiTheme="majorHAnsi" w:cs="Arial"/>
        </w:rPr>
        <w:t>sidie a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 xml:space="preserve">e a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rn</w:t>
      </w:r>
      <w:r w:rsidRPr="00D363CF">
        <w:rPr>
          <w:rFonts w:asciiTheme="majorHAnsi" w:hAnsiTheme="majorHAnsi" w:cs="Arial"/>
          <w:spacing w:val="1"/>
        </w:rPr>
        <w:t>a</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a</w:t>
      </w:r>
      <w:r w:rsidRPr="00D363CF">
        <w:rPr>
          <w:rFonts w:asciiTheme="majorHAnsi" w:hAnsiTheme="majorHAnsi" w:cs="Arial"/>
        </w:rPr>
        <w:t xml:space="preserve">o IPERON. Tal </w:t>
      </w:r>
      <w:r w:rsidRPr="00D363CF">
        <w:rPr>
          <w:rFonts w:asciiTheme="majorHAnsi" w:hAnsiTheme="majorHAnsi" w:cs="Arial"/>
          <w:spacing w:val="1"/>
        </w:rPr>
        <w:t xml:space="preserve">acompanhamento deverá ser separado por </w:t>
      </w:r>
      <w:r w:rsidRPr="00D363CF">
        <w:rPr>
          <w:rFonts w:asciiTheme="majorHAnsi" w:hAnsiTheme="majorHAnsi" w:cs="Arial"/>
          <w:i/>
          <w:spacing w:val="1"/>
        </w:rPr>
        <w:t>Benchmark</w:t>
      </w:r>
      <w:r w:rsidRPr="00D363CF">
        <w:rPr>
          <w:rFonts w:asciiTheme="majorHAnsi" w:hAnsiTheme="majorHAnsi" w:cs="Arial"/>
          <w:spacing w:val="1"/>
        </w:rPr>
        <w:t>, onde conste no mínimo a rentabilidade absoluta dos produtos em períodos padrão de mercado (mês, ano, 12 e 24 meses) o patrimônio líquido, a volatilidade anualizada e o Sharpe (indicador que permite avaliar a relação entre o retorno e o risco de um investimento), conforme previsto no item 3.1.12 deste Projeto Básico;</w:t>
      </w:r>
    </w:p>
    <w:p w:rsidR="00D363CF" w:rsidRPr="00D363CF" w:rsidRDefault="00D363CF" w:rsidP="00D363CF">
      <w:pPr>
        <w:widowControl w:val="0"/>
        <w:autoSpaceDE w:val="0"/>
        <w:autoSpaceDN w:val="0"/>
        <w:adjustRightInd w:val="0"/>
        <w:spacing w:before="120" w:after="120"/>
        <w:ind w:right="47"/>
        <w:jc w:val="both"/>
        <w:rPr>
          <w:rFonts w:asciiTheme="majorHAnsi" w:hAnsiTheme="majorHAnsi" w:cs="Arial"/>
          <w:color w:val="FF0000"/>
        </w:rPr>
      </w:pPr>
      <w:r w:rsidRPr="00D363CF">
        <w:rPr>
          <w:rFonts w:asciiTheme="majorHAnsi" w:hAnsiTheme="majorHAnsi"/>
        </w:rPr>
        <w:t xml:space="preserve">6.1.10. </w:t>
      </w: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através de amostras,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3"/>
        </w:rPr>
        <w:t>i</w:t>
      </w:r>
      <w:r w:rsidRPr="00D363CF">
        <w:rPr>
          <w:rFonts w:asciiTheme="majorHAnsi" w:hAnsiTheme="majorHAnsi" w:cs="Arial"/>
        </w:rPr>
        <w:t>ss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c</w:t>
      </w:r>
      <w:r w:rsidRPr="00D363CF">
        <w:rPr>
          <w:rFonts w:asciiTheme="majorHAnsi" w:hAnsiTheme="majorHAnsi" w:cs="Arial"/>
          <w:spacing w:val="-1"/>
        </w:rPr>
        <w:t>u</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to</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aná</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 xml:space="preserve">se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no</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du</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3"/>
        </w:rPr>
        <w:t>f</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ap</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a s</w:t>
      </w:r>
      <w:r w:rsidRPr="00D363CF">
        <w:rPr>
          <w:rFonts w:asciiTheme="majorHAnsi" w:hAnsiTheme="majorHAnsi" w:cs="Arial"/>
          <w:spacing w:val="1"/>
        </w:rPr>
        <w:t>e</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is</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rPr>
        <w:t>ibil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1"/>
        </w:rPr>
        <w:t xml:space="preserve"> a</w:t>
      </w:r>
      <w:r w:rsidRPr="00D363CF">
        <w:rPr>
          <w:rFonts w:asciiTheme="majorHAnsi" w:hAnsiTheme="majorHAnsi" w:cs="Arial"/>
        </w:rPr>
        <w:t xml:space="preserve">o </w:t>
      </w:r>
      <w:r w:rsidRPr="00D363CF">
        <w:rPr>
          <w:rFonts w:asciiTheme="majorHAnsi" w:hAnsiTheme="majorHAnsi" w:cs="Arial"/>
          <w:spacing w:val="1"/>
        </w:rPr>
        <w:t>IPERON pa</w:t>
      </w:r>
      <w:r w:rsidRPr="00D363CF">
        <w:rPr>
          <w:rFonts w:asciiTheme="majorHAnsi" w:hAnsiTheme="majorHAnsi" w:cs="Arial"/>
        </w:rPr>
        <w:t>ra a t</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2"/>
        </w:rPr>
        <w:t>c</w:t>
      </w:r>
      <w:r w:rsidRPr="00D363CF">
        <w:rPr>
          <w:rFonts w:asciiTheme="majorHAnsi" w:hAnsiTheme="majorHAnsi" w:cs="Arial"/>
        </w:rPr>
        <w:t>isã</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n</w:t>
      </w:r>
      <w:r w:rsidRPr="00D363CF">
        <w:rPr>
          <w:rFonts w:asciiTheme="majorHAnsi" w:hAnsiTheme="majorHAnsi" w:cs="Arial"/>
          <w:spacing w:val="1"/>
        </w:rPr>
        <w:t>o</w:t>
      </w:r>
      <w:r w:rsidRPr="00D363CF">
        <w:rPr>
          <w:rFonts w:asciiTheme="majorHAnsi" w:hAnsiTheme="majorHAnsi" w:cs="Arial"/>
        </w:rPr>
        <w:t>s t</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spacing w:val="1"/>
        </w:rPr>
        <w:t>mo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o i</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 xml:space="preserve">m 3.1.10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 xml:space="preserve">ste Projeto Básico. A </w:t>
      </w:r>
      <w:r w:rsidRPr="00D363CF">
        <w:rPr>
          <w:rFonts w:asciiTheme="majorHAnsi" w:hAnsiTheme="majorHAnsi" w:cs="Arial"/>
          <w:spacing w:val="-1"/>
        </w:rPr>
        <w:t>a</w:t>
      </w:r>
      <w:r w:rsidRPr="00D363CF">
        <w:rPr>
          <w:rFonts w:asciiTheme="majorHAnsi" w:hAnsiTheme="majorHAnsi" w:cs="Arial"/>
          <w:spacing w:val="1"/>
        </w:rPr>
        <w:t>mo</w:t>
      </w:r>
      <w:r w:rsidRPr="00D363CF">
        <w:rPr>
          <w:rFonts w:asciiTheme="majorHAnsi" w:hAnsiTheme="majorHAnsi" w:cs="Arial"/>
        </w:rPr>
        <w:t>stra</w:t>
      </w:r>
      <w:r w:rsidRPr="00D363CF">
        <w:rPr>
          <w:rFonts w:asciiTheme="majorHAnsi" w:hAnsiTheme="majorHAnsi" w:cs="Arial"/>
          <w:spacing w:val="1"/>
        </w:rPr>
        <w:t xml:space="preserve"> de</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rá s</w:t>
      </w:r>
      <w:r w:rsidRPr="00D363CF">
        <w:rPr>
          <w:rFonts w:asciiTheme="majorHAnsi" w:hAnsiTheme="majorHAnsi" w:cs="Arial"/>
          <w:spacing w:val="1"/>
        </w:rPr>
        <w:t>e</w:t>
      </w:r>
      <w:r w:rsidRPr="00D363CF">
        <w:rPr>
          <w:rFonts w:asciiTheme="majorHAnsi" w:hAnsiTheme="majorHAnsi" w:cs="Arial"/>
        </w:rPr>
        <w:t>r c</w:t>
      </w:r>
      <w:r w:rsidRPr="00D363CF">
        <w:rPr>
          <w:rFonts w:asciiTheme="majorHAnsi" w:hAnsiTheme="majorHAnsi" w:cs="Arial"/>
          <w:spacing w:val="1"/>
        </w:rPr>
        <w:t>om</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 xml:space="preserve">sta </w:t>
      </w:r>
      <w:r w:rsidRPr="00D363CF">
        <w:rPr>
          <w:rFonts w:asciiTheme="majorHAnsi" w:hAnsiTheme="majorHAnsi" w:cs="Arial"/>
          <w:spacing w:val="1"/>
        </w:rPr>
        <w:t>po</w:t>
      </w:r>
      <w:r w:rsidRPr="00D363CF">
        <w:rPr>
          <w:rFonts w:asciiTheme="majorHAnsi" w:hAnsiTheme="majorHAnsi" w:cs="Arial"/>
        </w:rPr>
        <w:t xml:space="preserve">r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nd</w:t>
      </w:r>
      <w:r w:rsidRPr="00D363CF">
        <w:rPr>
          <w:rFonts w:asciiTheme="majorHAnsi" w:hAnsiTheme="majorHAnsi" w:cs="Arial"/>
        </w:rPr>
        <w:t>o c</w:t>
      </w:r>
      <w:r w:rsidRPr="00D363CF">
        <w:rPr>
          <w:rFonts w:asciiTheme="majorHAnsi" w:hAnsiTheme="majorHAnsi" w:cs="Arial"/>
          <w:spacing w:val="1"/>
        </w:rPr>
        <w:t>o</w:t>
      </w:r>
      <w:r w:rsidRPr="00D363CF">
        <w:rPr>
          <w:rFonts w:asciiTheme="majorHAnsi" w:hAnsiTheme="majorHAnsi" w:cs="Arial"/>
        </w:rPr>
        <w:t xml:space="preserve">m </w:t>
      </w:r>
      <w:r w:rsidRPr="00D363CF">
        <w:rPr>
          <w:rFonts w:asciiTheme="majorHAnsi" w:hAnsiTheme="majorHAnsi" w:cs="Arial"/>
          <w:i/>
          <w:iCs/>
          <w:spacing w:val="-1"/>
        </w:rPr>
        <w:t>B</w:t>
      </w:r>
      <w:r w:rsidRPr="00D363CF">
        <w:rPr>
          <w:rFonts w:asciiTheme="majorHAnsi" w:hAnsiTheme="majorHAnsi" w:cs="Arial"/>
          <w:i/>
          <w:iCs/>
          <w:spacing w:val="1"/>
        </w:rPr>
        <w:t>en</w:t>
      </w:r>
      <w:r w:rsidRPr="00D363CF">
        <w:rPr>
          <w:rFonts w:asciiTheme="majorHAnsi" w:hAnsiTheme="majorHAnsi" w:cs="Arial"/>
          <w:i/>
          <w:iCs/>
        </w:rPr>
        <w:t>c</w:t>
      </w:r>
      <w:r w:rsidRPr="00D363CF">
        <w:rPr>
          <w:rFonts w:asciiTheme="majorHAnsi" w:hAnsiTheme="majorHAnsi" w:cs="Arial"/>
          <w:i/>
          <w:iCs/>
          <w:spacing w:val="2"/>
        </w:rPr>
        <w:t>h</w:t>
      </w:r>
      <w:r w:rsidRPr="00D363CF">
        <w:rPr>
          <w:rFonts w:asciiTheme="majorHAnsi" w:hAnsiTheme="majorHAnsi" w:cs="Arial"/>
          <w:i/>
          <w:iCs/>
          <w:spacing w:val="-3"/>
        </w:rPr>
        <w:t>m</w:t>
      </w:r>
      <w:r w:rsidRPr="00D363CF">
        <w:rPr>
          <w:rFonts w:asciiTheme="majorHAnsi" w:hAnsiTheme="majorHAnsi" w:cs="Arial"/>
          <w:i/>
          <w:iCs/>
          <w:spacing w:val="1"/>
        </w:rPr>
        <w:t>a</w:t>
      </w:r>
      <w:r w:rsidRPr="00D363CF">
        <w:rPr>
          <w:rFonts w:asciiTheme="majorHAnsi" w:hAnsiTheme="majorHAnsi" w:cs="Arial"/>
          <w:i/>
          <w:iCs/>
        </w:rPr>
        <w:t xml:space="preserve">rk </w:t>
      </w:r>
      <w:r w:rsidRPr="00D363CF">
        <w:rPr>
          <w:rFonts w:asciiTheme="majorHAnsi" w:hAnsiTheme="majorHAnsi" w:cs="Arial"/>
          <w:spacing w:val="1"/>
        </w:rPr>
        <w:t>e</w:t>
      </w:r>
      <w:r w:rsidRPr="00D363CF">
        <w:rPr>
          <w:rFonts w:asciiTheme="majorHAnsi" w:hAnsiTheme="majorHAnsi" w:cs="Arial"/>
        </w:rPr>
        <w:t xml:space="preserve">m IMA </w:t>
      </w:r>
      <w:r w:rsidRPr="00D363CF">
        <w:rPr>
          <w:rFonts w:asciiTheme="majorHAnsi" w:hAnsiTheme="majorHAnsi" w:cs="Arial"/>
          <w:spacing w:val="1"/>
        </w:rPr>
        <w:t>o</w:t>
      </w:r>
      <w:r w:rsidRPr="00D363CF">
        <w:rPr>
          <w:rFonts w:asciiTheme="majorHAnsi" w:hAnsiTheme="majorHAnsi" w:cs="Arial"/>
        </w:rPr>
        <w:t>u ID</w:t>
      </w:r>
      <w:r w:rsidRPr="00D363CF">
        <w:rPr>
          <w:rFonts w:asciiTheme="majorHAnsi" w:hAnsiTheme="majorHAnsi" w:cs="Arial"/>
          <w:spacing w:val="-2"/>
        </w:rPr>
        <w:t>K</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r</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 xml:space="preserve">a </w:t>
      </w:r>
      <w:r w:rsidRPr="00D363CF">
        <w:rPr>
          <w:rFonts w:asciiTheme="majorHAnsi" w:hAnsiTheme="majorHAnsi" w:cs="Arial"/>
          <w:spacing w:val="1"/>
        </w:rPr>
        <w:t>no</w:t>
      </w:r>
      <w:r w:rsidRPr="00D363CF">
        <w:rPr>
          <w:rFonts w:asciiTheme="majorHAnsi" w:hAnsiTheme="majorHAnsi" w:cs="Arial"/>
        </w:rPr>
        <w:t xml:space="preserve">s </w:t>
      </w:r>
      <w:r w:rsidRPr="00D363CF">
        <w:rPr>
          <w:rFonts w:asciiTheme="majorHAnsi" w:hAnsiTheme="majorHAnsi" w:cs="Arial"/>
          <w:spacing w:val="1"/>
        </w:rPr>
        <w:t>mo</w:t>
      </w:r>
      <w:r w:rsidRPr="00D363CF">
        <w:rPr>
          <w:rFonts w:asciiTheme="majorHAnsi" w:hAnsiTheme="majorHAnsi" w:cs="Arial"/>
        </w:rPr>
        <w:t>l</w:t>
      </w:r>
      <w:r w:rsidRPr="00D363CF">
        <w:rPr>
          <w:rFonts w:asciiTheme="majorHAnsi" w:hAnsiTheme="majorHAnsi" w:cs="Arial"/>
          <w:spacing w:val="-2"/>
        </w:rPr>
        <w:t>d</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1"/>
        </w:rPr>
        <w:t xml:space="preserve"> d</w:t>
      </w:r>
      <w:r w:rsidRPr="00D363CF">
        <w:rPr>
          <w:rFonts w:asciiTheme="majorHAnsi" w:hAnsiTheme="majorHAnsi" w:cs="Arial"/>
        </w:rPr>
        <w:t>a Res</w:t>
      </w:r>
      <w:r w:rsidRPr="00D363CF">
        <w:rPr>
          <w:rFonts w:asciiTheme="majorHAnsi" w:hAnsiTheme="majorHAnsi" w:cs="Arial"/>
          <w:spacing w:val="1"/>
        </w:rPr>
        <w:t>o</w:t>
      </w:r>
      <w:r w:rsidRPr="00D363CF">
        <w:rPr>
          <w:rFonts w:asciiTheme="majorHAnsi" w:hAnsiTheme="majorHAnsi" w:cs="Arial"/>
          <w:spacing w:val="-3"/>
        </w:rPr>
        <w:t>l</w:t>
      </w:r>
      <w:r w:rsidRPr="00D363CF">
        <w:rPr>
          <w:rFonts w:asciiTheme="majorHAnsi" w:hAnsiTheme="majorHAnsi" w:cs="Arial"/>
          <w:spacing w:val="1"/>
        </w:rPr>
        <w:t>u</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3</w:t>
      </w:r>
      <w:r w:rsidRPr="00D363CF">
        <w:rPr>
          <w:rFonts w:asciiTheme="majorHAnsi" w:hAnsiTheme="majorHAnsi" w:cs="Arial"/>
        </w:rPr>
        <w:t>.</w:t>
      </w:r>
      <w:r w:rsidRPr="00D363CF">
        <w:rPr>
          <w:rFonts w:asciiTheme="majorHAnsi" w:hAnsiTheme="majorHAnsi" w:cs="Arial"/>
          <w:spacing w:val="-1"/>
        </w:rPr>
        <w:t>9</w:t>
      </w:r>
      <w:r w:rsidRPr="00D363CF">
        <w:rPr>
          <w:rFonts w:asciiTheme="majorHAnsi" w:hAnsiTheme="majorHAnsi" w:cs="Arial"/>
          <w:spacing w:val="1"/>
        </w:rPr>
        <w:t>22</w:t>
      </w:r>
      <w:r w:rsidRPr="00D363CF">
        <w:rPr>
          <w:rFonts w:asciiTheme="majorHAnsi" w:hAnsiTheme="majorHAnsi" w:cs="Arial"/>
          <w:spacing w:val="-2"/>
        </w:rPr>
        <w:t>/</w:t>
      </w:r>
      <w:r w:rsidRPr="00D363CF">
        <w:rPr>
          <w:rFonts w:asciiTheme="majorHAnsi" w:hAnsiTheme="majorHAnsi" w:cs="Arial"/>
          <w:spacing w:val="1"/>
        </w:rPr>
        <w:t>20</w:t>
      </w:r>
      <w:r w:rsidRPr="00D363CF">
        <w:rPr>
          <w:rFonts w:asciiTheme="majorHAnsi" w:hAnsiTheme="majorHAnsi" w:cs="Arial"/>
          <w:spacing w:val="-1"/>
        </w:rPr>
        <w:t>1</w:t>
      </w:r>
      <w:r w:rsidRPr="00D363CF">
        <w:rPr>
          <w:rFonts w:asciiTheme="majorHAnsi" w:hAnsiTheme="majorHAnsi" w:cs="Arial"/>
          <w:spacing w:val="1"/>
        </w:rPr>
        <w:t>0</w:t>
      </w:r>
      <w:r w:rsidRPr="00D363CF">
        <w:rPr>
          <w:rFonts w:asciiTheme="majorHAnsi" w:hAnsiTheme="majorHAnsi" w:cs="Arial"/>
        </w:rPr>
        <w:t xml:space="preserve">, </w:t>
      </w:r>
      <w:r w:rsidRPr="00D363CF">
        <w:rPr>
          <w:rFonts w:asciiTheme="majorHAnsi" w:hAnsiTheme="majorHAnsi" w:cs="Arial"/>
          <w:spacing w:val="-1"/>
        </w:rPr>
        <w:t>d</w:t>
      </w:r>
      <w:r w:rsidRPr="00D363CF">
        <w:rPr>
          <w:rFonts w:asciiTheme="majorHAnsi" w:hAnsiTheme="majorHAnsi" w:cs="Arial"/>
        </w:rPr>
        <w:t>o C</w:t>
      </w:r>
      <w:r w:rsidRPr="00D363CF">
        <w:rPr>
          <w:rFonts w:asciiTheme="majorHAnsi" w:hAnsiTheme="majorHAnsi" w:cs="Arial"/>
          <w:spacing w:val="-1"/>
        </w:rPr>
        <w:t>M</w:t>
      </w:r>
      <w:r w:rsidRPr="00D363CF">
        <w:rPr>
          <w:rFonts w:asciiTheme="majorHAnsi" w:hAnsiTheme="majorHAnsi" w:cs="Arial"/>
        </w:rPr>
        <w:t>N, um fundo ref</w:t>
      </w:r>
      <w:r w:rsidRPr="00D363CF">
        <w:rPr>
          <w:rFonts w:asciiTheme="majorHAnsi" w:hAnsiTheme="majorHAnsi" w:cs="Arial"/>
          <w:spacing w:val="1"/>
        </w:rPr>
        <w:t>e</w:t>
      </w:r>
      <w:r w:rsidRPr="00D363CF">
        <w:rPr>
          <w:rFonts w:asciiTheme="majorHAnsi" w:hAnsiTheme="majorHAnsi" w:cs="Arial"/>
        </w:rPr>
        <w:t>re</w:t>
      </w:r>
      <w:r w:rsidRPr="00D363CF">
        <w:rPr>
          <w:rFonts w:asciiTheme="majorHAnsi" w:hAnsiTheme="majorHAnsi" w:cs="Arial"/>
          <w:spacing w:val="1"/>
        </w:rPr>
        <w:t>n</w:t>
      </w:r>
      <w:r w:rsidRPr="00D363CF">
        <w:rPr>
          <w:rFonts w:asciiTheme="majorHAnsi" w:hAnsiTheme="majorHAnsi" w:cs="Arial"/>
        </w:rPr>
        <w:t>ci</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e</w:t>
      </w:r>
      <w:r w:rsidRPr="00D363CF">
        <w:rPr>
          <w:rFonts w:asciiTheme="majorHAnsi" w:hAnsiTheme="majorHAnsi" w:cs="Arial"/>
        </w:rPr>
        <w:t>m in</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ado</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de</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h</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re</w:t>
      </w:r>
      <w:r w:rsidRPr="00D363CF">
        <w:rPr>
          <w:rFonts w:asciiTheme="majorHAnsi" w:hAnsiTheme="majorHAnsi" w:cs="Arial"/>
          <w:spacing w:val="1"/>
        </w:rPr>
        <w:t>nd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w:t>
      </w:r>
      <w:r w:rsidRPr="00D363CF">
        <w:rPr>
          <w:rFonts w:asciiTheme="majorHAnsi" w:hAnsiTheme="majorHAnsi" w:cs="Arial"/>
        </w:rPr>
        <w:t xml:space="preserve">, </w:t>
      </w:r>
      <w:r w:rsidRPr="00D363CF">
        <w:rPr>
          <w:rFonts w:asciiTheme="majorHAnsi" w:hAnsiTheme="majorHAnsi" w:cs="Arial"/>
          <w:b/>
          <w:spacing w:val="1"/>
        </w:rPr>
        <w:t>u</w:t>
      </w:r>
      <w:r w:rsidRPr="00D363CF">
        <w:rPr>
          <w:rFonts w:asciiTheme="majorHAnsi" w:hAnsiTheme="majorHAnsi" w:cs="Arial"/>
          <w:b/>
        </w:rPr>
        <w:t>m f</w:t>
      </w:r>
      <w:r w:rsidRPr="00D363CF">
        <w:rPr>
          <w:rFonts w:asciiTheme="majorHAnsi" w:hAnsiTheme="majorHAnsi" w:cs="Arial"/>
          <w:b/>
          <w:spacing w:val="1"/>
        </w:rPr>
        <w:t>u</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mu</w:t>
      </w:r>
      <w:r w:rsidRPr="00D363CF">
        <w:rPr>
          <w:rFonts w:asciiTheme="majorHAnsi" w:hAnsiTheme="majorHAnsi" w:cs="Arial"/>
          <w:b/>
        </w:rPr>
        <w:t>lt</w:t>
      </w:r>
      <w:r w:rsidRPr="00D363CF">
        <w:rPr>
          <w:rFonts w:asciiTheme="majorHAnsi" w:hAnsiTheme="majorHAnsi" w:cs="Arial"/>
          <w:b/>
          <w:spacing w:val="-3"/>
        </w:rPr>
        <w:t>i</w:t>
      </w:r>
      <w:r w:rsidRPr="00D363CF">
        <w:rPr>
          <w:rFonts w:asciiTheme="majorHAnsi" w:hAnsiTheme="majorHAnsi" w:cs="Arial"/>
          <w:b/>
          <w:spacing w:val="1"/>
        </w:rPr>
        <w:t>me</w:t>
      </w:r>
      <w:r w:rsidRPr="00D363CF">
        <w:rPr>
          <w:rFonts w:asciiTheme="majorHAnsi" w:hAnsiTheme="majorHAnsi" w:cs="Arial"/>
          <w:b/>
        </w:rPr>
        <w:t>rca</w:t>
      </w:r>
      <w:r w:rsidRPr="00D363CF">
        <w:rPr>
          <w:rFonts w:asciiTheme="majorHAnsi" w:hAnsiTheme="majorHAnsi" w:cs="Arial"/>
          <w:b/>
          <w:spacing w:val="-1"/>
        </w:rPr>
        <w:t>d</w:t>
      </w:r>
      <w:r w:rsidRPr="00D363CF">
        <w:rPr>
          <w:rFonts w:asciiTheme="majorHAnsi" w:hAnsiTheme="majorHAnsi" w:cs="Arial"/>
          <w:b/>
          <w:spacing w:val="1"/>
        </w:rPr>
        <w:t>o</w:t>
      </w:r>
      <w:r w:rsidRPr="00D363CF">
        <w:rPr>
          <w:rFonts w:asciiTheme="majorHAnsi" w:hAnsiTheme="majorHAnsi" w:cs="Arial"/>
        </w:rPr>
        <w:t xml:space="preserve">, </w:t>
      </w:r>
      <w:r w:rsidRPr="00D363CF">
        <w:rPr>
          <w:rFonts w:asciiTheme="majorHAnsi" w:hAnsiTheme="majorHAnsi" w:cs="Arial"/>
          <w:spacing w:val="-1"/>
        </w:rPr>
        <w:t>u</w:t>
      </w:r>
      <w:r w:rsidRPr="00D363CF">
        <w:rPr>
          <w:rFonts w:asciiTheme="majorHAnsi" w:hAnsiTheme="majorHAnsi" w:cs="Arial"/>
        </w:rPr>
        <w:t xml:space="preserve">m </w:t>
      </w:r>
      <w:r w:rsidRPr="00D363CF">
        <w:rPr>
          <w:rFonts w:asciiTheme="majorHAnsi" w:hAnsiTheme="majorHAnsi" w:cs="Arial"/>
          <w:b/>
          <w:spacing w:val="3"/>
        </w:rPr>
        <w:t>f</w:t>
      </w:r>
      <w:r w:rsidRPr="00D363CF">
        <w:rPr>
          <w:rFonts w:asciiTheme="majorHAnsi" w:hAnsiTheme="majorHAnsi" w:cs="Arial"/>
          <w:b/>
          <w:spacing w:val="-1"/>
        </w:rPr>
        <w:t>un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d</w:t>
      </w:r>
      <w:r w:rsidRPr="00D363CF">
        <w:rPr>
          <w:rFonts w:asciiTheme="majorHAnsi" w:hAnsiTheme="majorHAnsi" w:cs="Arial"/>
          <w:b/>
        </w:rPr>
        <w:t>e re</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a </w:t>
      </w:r>
      <w:r w:rsidRPr="00D363CF">
        <w:rPr>
          <w:rFonts w:asciiTheme="majorHAnsi" w:hAnsiTheme="majorHAnsi" w:cs="Arial"/>
          <w:b/>
          <w:spacing w:val="-2"/>
        </w:rPr>
        <w:t>v</w:t>
      </w:r>
      <w:r w:rsidRPr="00D363CF">
        <w:rPr>
          <w:rFonts w:asciiTheme="majorHAnsi" w:hAnsiTheme="majorHAnsi" w:cs="Arial"/>
          <w:b/>
          <w:spacing w:val="1"/>
        </w:rPr>
        <w:t>a</w:t>
      </w:r>
      <w:r w:rsidRPr="00D363CF">
        <w:rPr>
          <w:rFonts w:asciiTheme="majorHAnsi" w:hAnsiTheme="majorHAnsi" w:cs="Arial"/>
          <w:b/>
        </w:rPr>
        <w:t>r</w:t>
      </w:r>
      <w:r w:rsidRPr="00D363CF">
        <w:rPr>
          <w:rFonts w:asciiTheme="majorHAnsi" w:hAnsiTheme="majorHAnsi" w:cs="Arial"/>
          <w:b/>
          <w:spacing w:val="-1"/>
        </w:rPr>
        <w:t>i</w:t>
      </w:r>
      <w:r w:rsidRPr="00D363CF">
        <w:rPr>
          <w:rFonts w:asciiTheme="majorHAnsi" w:hAnsiTheme="majorHAnsi" w:cs="Arial"/>
          <w:b/>
          <w:spacing w:val="1"/>
        </w:rPr>
        <w:t>á</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l</w:t>
      </w:r>
      <w:r w:rsidRPr="00D363CF">
        <w:rPr>
          <w:rFonts w:asciiTheme="majorHAnsi" w:hAnsiTheme="majorHAnsi" w:cs="Arial"/>
        </w:rPr>
        <w:t xml:space="preserve">, </w:t>
      </w:r>
      <w:r w:rsidRPr="00D363CF">
        <w:rPr>
          <w:rFonts w:asciiTheme="majorHAnsi" w:hAnsiTheme="majorHAnsi" w:cs="Arial"/>
          <w:b/>
          <w:spacing w:val="1"/>
        </w:rPr>
        <w:t>u</w:t>
      </w:r>
      <w:r w:rsidRPr="00D363CF">
        <w:rPr>
          <w:rFonts w:asciiTheme="majorHAnsi" w:hAnsiTheme="majorHAnsi" w:cs="Arial"/>
          <w:b/>
        </w:rPr>
        <w:t>m Fu</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d</w:t>
      </w:r>
      <w:r w:rsidRPr="00D363CF">
        <w:rPr>
          <w:rFonts w:asciiTheme="majorHAnsi" w:hAnsiTheme="majorHAnsi" w:cs="Arial"/>
          <w:b/>
        </w:rPr>
        <w:t>e I</w:t>
      </w:r>
      <w:r w:rsidRPr="00D363CF">
        <w:rPr>
          <w:rFonts w:asciiTheme="majorHAnsi" w:hAnsiTheme="majorHAnsi" w:cs="Arial"/>
          <w:b/>
          <w:spacing w:val="1"/>
        </w:rPr>
        <w:t>n</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st</w:t>
      </w:r>
      <w:r w:rsidRPr="00D363CF">
        <w:rPr>
          <w:rFonts w:asciiTheme="majorHAnsi" w:hAnsiTheme="majorHAnsi" w:cs="Arial"/>
          <w:b/>
          <w:spacing w:val="-2"/>
        </w:rPr>
        <w:t>i</w:t>
      </w:r>
      <w:r w:rsidRPr="00D363CF">
        <w:rPr>
          <w:rFonts w:asciiTheme="majorHAnsi" w:hAnsiTheme="majorHAnsi" w:cs="Arial"/>
          <w:b/>
          <w:spacing w:val="1"/>
        </w:rPr>
        <w:t>me</w:t>
      </w:r>
      <w:r w:rsidRPr="00D363CF">
        <w:rPr>
          <w:rFonts w:asciiTheme="majorHAnsi" w:hAnsiTheme="majorHAnsi" w:cs="Arial"/>
          <w:b/>
          <w:spacing w:val="-1"/>
        </w:rPr>
        <w:t>n</w:t>
      </w:r>
      <w:r w:rsidRPr="00D363CF">
        <w:rPr>
          <w:rFonts w:asciiTheme="majorHAnsi" w:hAnsiTheme="majorHAnsi" w:cs="Arial"/>
          <w:b/>
        </w:rPr>
        <w:t>t</w:t>
      </w:r>
      <w:r w:rsidRPr="00D363CF">
        <w:rPr>
          <w:rFonts w:asciiTheme="majorHAnsi" w:hAnsiTheme="majorHAnsi" w:cs="Arial"/>
          <w:b/>
          <w:spacing w:val="1"/>
        </w:rPr>
        <w:t>o</w:t>
      </w:r>
      <w:r w:rsidRPr="00D363CF">
        <w:rPr>
          <w:rFonts w:asciiTheme="majorHAnsi" w:hAnsiTheme="majorHAnsi" w:cs="Arial"/>
          <w:b/>
        </w:rPr>
        <w:t xml:space="preserve">s </w:t>
      </w:r>
      <w:r w:rsidRPr="00D363CF">
        <w:rPr>
          <w:rFonts w:asciiTheme="majorHAnsi" w:hAnsiTheme="majorHAnsi" w:cs="Arial"/>
          <w:b/>
          <w:spacing w:val="1"/>
        </w:rPr>
        <w:t>e</w:t>
      </w:r>
      <w:r w:rsidRPr="00D363CF">
        <w:rPr>
          <w:rFonts w:asciiTheme="majorHAnsi" w:hAnsiTheme="majorHAnsi" w:cs="Arial"/>
          <w:b/>
        </w:rPr>
        <w:t>m D</w:t>
      </w:r>
      <w:r w:rsidRPr="00D363CF">
        <w:rPr>
          <w:rFonts w:asciiTheme="majorHAnsi" w:hAnsiTheme="majorHAnsi" w:cs="Arial"/>
          <w:b/>
          <w:spacing w:val="-1"/>
        </w:rPr>
        <w:t>i</w:t>
      </w:r>
      <w:r w:rsidRPr="00D363CF">
        <w:rPr>
          <w:rFonts w:asciiTheme="majorHAnsi" w:hAnsiTheme="majorHAnsi" w:cs="Arial"/>
          <w:b/>
        </w:rPr>
        <w:t>reit</w:t>
      </w:r>
      <w:r w:rsidRPr="00D363CF">
        <w:rPr>
          <w:rFonts w:asciiTheme="majorHAnsi" w:hAnsiTheme="majorHAnsi" w:cs="Arial"/>
          <w:b/>
          <w:spacing w:val="1"/>
        </w:rPr>
        <w:t>o</w:t>
      </w:r>
      <w:r w:rsidRPr="00D363CF">
        <w:rPr>
          <w:rFonts w:asciiTheme="majorHAnsi" w:hAnsiTheme="majorHAnsi" w:cs="Arial"/>
          <w:b/>
        </w:rPr>
        <w:t>s C</w:t>
      </w:r>
      <w:r w:rsidRPr="00D363CF">
        <w:rPr>
          <w:rFonts w:asciiTheme="majorHAnsi" w:hAnsiTheme="majorHAnsi" w:cs="Arial"/>
          <w:b/>
          <w:spacing w:val="-1"/>
        </w:rPr>
        <w:t>re</w:t>
      </w:r>
      <w:r w:rsidRPr="00D363CF">
        <w:rPr>
          <w:rFonts w:asciiTheme="majorHAnsi" w:hAnsiTheme="majorHAnsi" w:cs="Arial"/>
          <w:b/>
          <w:spacing w:val="1"/>
        </w:rPr>
        <w:t>d</w:t>
      </w:r>
      <w:r w:rsidRPr="00D363CF">
        <w:rPr>
          <w:rFonts w:asciiTheme="majorHAnsi" w:hAnsiTheme="majorHAnsi" w:cs="Arial"/>
          <w:b/>
        </w:rPr>
        <w:t>it</w:t>
      </w:r>
      <w:r w:rsidRPr="00D363CF">
        <w:rPr>
          <w:rFonts w:asciiTheme="majorHAnsi" w:hAnsiTheme="majorHAnsi" w:cs="Arial"/>
          <w:b/>
          <w:spacing w:val="1"/>
        </w:rPr>
        <w:t>ó</w:t>
      </w:r>
      <w:r w:rsidRPr="00D363CF">
        <w:rPr>
          <w:rFonts w:asciiTheme="majorHAnsi" w:hAnsiTheme="majorHAnsi" w:cs="Arial"/>
          <w:b/>
        </w:rPr>
        <w:t>r</w:t>
      </w:r>
      <w:r w:rsidRPr="00D363CF">
        <w:rPr>
          <w:rFonts w:asciiTheme="majorHAnsi" w:hAnsiTheme="majorHAnsi" w:cs="Arial"/>
          <w:b/>
          <w:spacing w:val="-4"/>
        </w:rPr>
        <w:t>i</w:t>
      </w:r>
      <w:r w:rsidRPr="00D363CF">
        <w:rPr>
          <w:rFonts w:asciiTheme="majorHAnsi" w:hAnsiTheme="majorHAnsi" w:cs="Arial"/>
          <w:b/>
          <w:spacing w:val="1"/>
        </w:rPr>
        <w:t>o</w:t>
      </w:r>
      <w:r w:rsidRPr="00D363CF">
        <w:rPr>
          <w:rFonts w:asciiTheme="majorHAnsi" w:hAnsiTheme="majorHAnsi" w:cs="Arial"/>
          <w:b/>
        </w:rPr>
        <w:t>s – FIDC</w:t>
      </w:r>
      <w:r w:rsidRPr="00D363CF">
        <w:rPr>
          <w:rFonts w:asciiTheme="majorHAnsi" w:hAnsiTheme="majorHAnsi" w:cs="Arial"/>
        </w:rPr>
        <w:t xml:space="preserve"> e </w:t>
      </w:r>
      <w:r w:rsidRPr="00D363CF">
        <w:rPr>
          <w:rFonts w:asciiTheme="majorHAnsi" w:hAnsiTheme="majorHAnsi" w:cs="Arial"/>
          <w:b/>
          <w:spacing w:val="-1"/>
        </w:rPr>
        <w:t>u</w:t>
      </w:r>
      <w:r w:rsidRPr="00D363CF">
        <w:rPr>
          <w:rFonts w:asciiTheme="majorHAnsi" w:hAnsiTheme="majorHAnsi" w:cs="Arial"/>
          <w:b/>
        </w:rPr>
        <w:t>m f</w:t>
      </w:r>
      <w:r w:rsidRPr="00D363CF">
        <w:rPr>
          <w:rFonts w:asciiTheme="majorHAnsi" w:hAnsiTheme="majorHAnsi" w:cs="Arial"/>
          <w:b/>
          <w:spacing w:val="-1"/>
        </w:rPr>
        <w:t>u</w:t>
      </w:r>
      <w:r w:rsidRPr="00D363CF">
        <w:rPr>
          <w:rFonts w:asciiTheme="majorHAnsi" w:hAnsiTheme="majorHAnsi" w:cs="Arial"/>
          <w:b/>
          <w:spacing w:val="1"/>
        </w:rPr>
        <w:t>nd</w:t>
      </w:r>
      <w:r w:rsidRPr="00D363CF">
        <w:rPr>
          <w:rFonts w:asciiTheme="majorHAnsi" w:hAnsiTheme="majorHAnsi" w:cs="Arial"/>
          <w:b/>
        </w:rPr>
        <w:t xml:space="preserve">o </w:t>
      </w:r>
      <w:r w:rsidRPr="00D363CF">
        <w:rPr>
          <w:rFonts w:asciiTheme="majorHAnsi" w:hAnsiTheme="majorHAnsi" w:cs="Arial"/>
          <w:b/>
          <w:spacing w:val="1"/>
        </w:rPr>
        <w:t>e</w:t>
      </w:r>
      <w:r w:rsidRPr="00D363CF">
        <w:rPr>
          <w:rFonts w:asciiTheme="majorHAnsi" w:hAnsiTheme="majorHAnsi" w:cs="Arial"/>
          <w:b/>
        </w:rPr>
        <w:t>stru</w:t>
      </w:r>
      <w:r w:rsidRPr="00D363CF">
        <w:rPr>
          <w:rFonts w:asciiTheme="majorHAnsi" w:hAnsiTheme="majorHAnsi" w:cs="Arial"/>
          <w:b/>
          <w:spacing w:val="1"/>
        </w:rPr>
        <w:t>tu</w:t>
      </w:r>
      <w:r w:rsidRPr="00D363CF">
        <w:rPr>
          <w:rFonts w:asciiTheme="majorHAnsi" w:hAnsiTheme="majorHAnsi" w:cs="Arial"/>
          <w:b/>
        </w:rPr>
        <w:t>r</w:t>
      </w:r>
      <w:r w:rsidRPr="00D363CF">
        <w:rPr>
          <w:rFonts w:asciiTheme="majorHAnsi" w:hAnsiTheme="majorHAnsi" w:cs="Arial"/>
          <w:b/>
          <w:spacing w:val="-2"/>
        </w:rPr>
        <w:t>a</w:t>
      </w:r>
      <w:r w:rsidRPr="00D363CF">
        <w:rPr>
          <w:rFonts w:asciiTheme="majorHAnsi" w:hAnsiTheme="majorHAnsi" w:cs="Arial"/>
          <w:b/>
          <w:spacing w:val="1"/>
        </w:rPr>
        <w:t>do</w:t>
      </w:r>
      <w:r w:rsidRPr="00D363CF">
        <w:rPr>
          <w:rFonts w:asciiTheme="majorHAnsi" w:hAnsiTheme="majorHAnsi" w:cs="Arial"/>
        </w:rPr>
        <w:t xml:space="preserve">, </w:t>
      </w:r>
      <w:r w:rsidRPr="00D363CF">
        <w:rPr>
          <w:rFonts w:asciiTheme="majorHAnsi" w:hAnsiTheme="majorHAnsi" w:cs="Arial"/>
          <w:b/>
          <w:spacing w:val="-1"/>
        </w:rPr>
        <w:t>u</w:t>
      </w:r>
      <w:r w:rsidRPr="00D363CF">
        <w:rPr>
          <w:rFonts w:asciiTheme="majorHAnsi" w:hAnsiTheme="majorHAnsi" w:cs="Arial"/>
          <w:b/>
        </w:rPr>
        <w:t>m F</w:t>
      </w:r>
      <w:r w:rsidRPr="00D363CF">
        <w:rPr>
          <w:rFonts w:asciiTheme="majorHAnsi" w:hAnsiTheme="majorHAnsi" w:cs="Arial"/>
          <w:b/>
          <w:spacing w:val="-2"/>
        </w:rPr>
        <w:t>u</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d</w:t>
      </w:r>
      <w:r w:rsidRPr="00D363CF">
        <w:rPr>
          <w:rFonts w:asciiTheme="majorHAnsi" w:hAnsiTheme="majorHAnsi" w:cs="Arial"/>
          <w:b/>
        </w:rPr>
        <w:t xml:space="preserve">e </w:t>
      </w:r>
      <w:r w:rsidRPr="00D363CF">
        <w:rPr>
          <w:rFonts w:asciiTheme="majorHAnsi" w:hAnsiTheme="majorHAnsi" w:cs="Arial"/>
          <w:b/>
          <w:spacing w:val="-2"/>
        </w:rPr>
        <w:t>I</w:t>
      </w:r>
      <w:r w:rsidRPr="00D363CF">
        <w:rPr>
          <w:rFonts w:asciiTheme="majorHAnsi" w:hAnsiTheme="majorHAnsi" w:cs="Arial"/>
          <w:b/>
          <w:spacing w:val="1"/>
        </w:rPr>
        <w:t>n</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stime</w:t>
      </w:r>
      <w:r w:rsidRPr="00D363CF">
        <w:rPr>
          <w:rFonts w:asciiTheme="majorHAnsi" w:hAnsiTheme="majorHAnsi" w:cs="Arial"/>
          <w:b/>
          <w:spacing w:val="1"/>
        </w:rPr>
        <w:t>n</w:t>
      </w:r>
      <w:r w:rsidRPr="00D363CF">
        <w:rPr>
          <w:rFonts w:asciiTheme="majorHAnsi" w:hAnsiTheme="majorHAnsi" w:cs="Arial"/>
          <w:b/>
        </w:rPr>
        <w:t>to I</w:t>
      </w:r>
      <w:r w:rsidRPr="00D363CF">
        <w:rPr>
          <w:rFonts w:asciiTheme="majorHAnsi" w:hAnsiTheme="majorHAnsi" w:cs="Arial"/>
          <w:b/>
          <w:spacing w:val="2"/>
        </w:rPr>
        <w:t>m</w:t>
      </w:r>
      <w:r w:rsidRPr="00D363CF">
        <w:rPr>
          <w:rFonts w:asciiTheme="majorHAnsi" w:hAnsiTheme="majorHAnsi" w:cs="Arial"/>
          <w:b/>
          <w:spacing w:val="-1"/>
        </w:rPr>
        <w:t>o</w:t>
      </w:r>
      <w:r w:rsidRPr="00D363CF">
        <w:rPr>
          <w:rFonts w:asciiTheme="majorHAnsi" w:hAnsiTheme="majorHAnsi" w:cs="Arial"/>
          <w:b/>
          <w:spacing w:val="1"/>
        </w:rPr>
        <w:t>b</w:t>
      </w:r>
      <w:r w:rsidRPr="00D363CF">
        <w:rPr>
          <w:rFonts w:asciiTheme="majorHAnsi" w:hAnsiTheme="majorHAnsi" w:cs="Arial"/>
          <w:b/>
        </w:rPr>
        <w:t>i</w:t>
      </w:r>
      <w:r w:rsidRPr="00D363CF">
        <w:rPr>
          <w:rFonts w:asciiTheme="majorHAnsi" w:hAnsiTheme="majorHAnsi" w:cs="Arial"/>
          <w:b/>
          <w:spacing w:val="-1"/>
        </w:rPr>
        <w:t>l</w:t>
      </w:r>
      <w:r w:rsidRPr="00D363CF">
        <w:rPr>
          <w:rFonts w:asciiTheme="majorHAnsi" w:hAnsiTheme="majorHAnsi" w:cs="Arial"/>
          <w:b/>
        </w:rPr>
        <w:t>iár</w:t>
      </w:r>
      <w:r w:rsidRPr="00D363CF">
        <w:rPr>
          <w:rFonts w:asciiTheme="majorHAnsi" w:hAnsiTheme="majorHAnsi" w:cs="Arial"/>
          <w:b/>
          <w:spacing w:val="-1"/>
        </w:rPr>
        <w:t>i</w:t>
      </w:r>
      <w:r w:rsidRPr="00D363CF">
        <w:rPr>
          <w:rFonts w:asciiTheme="majorHAnsi" w:hAnsiTheme="majorHAnsi" w:cs="Arial"/>
          <w:b/>
        </w:rPr>
        <w:t>o – FII</w:t>
      </w:r>
      <w:r w:rsidRPr="00D363CF">
        <w:rPr>
          <w:rFonts w:asciiTheme="majorHAnsi" w:hAnsiTheme="majorHAnsi" w:cs="Arial"/>
        </w:rPr>
        <w:t xml:space="preserve"> </w:t>
      </w:r>
      <w:r w:rsidRPr="00D363CF">
        <w:rPr>
          <w:rFonts w:asciiTheme="majorHAnsi" w:hAnsiTheme="majorHAnsi" w:cs="Arial"/>
          <w:b/>
          <w:spacing w:val="-1"/>
        </w:rPr>
        <w:t>o</w:t>
      </w:r>
      <w:r w:rsidRPr="00D363CF">
        <w:rPr>
          <w:rFonts w:asciiTheme="majorHAnsi" w:hAnsiTheme="majorHAnsi" w:cs="Arial"/>
          <w:b/>
        </w:rPr>
        <w:t xml:space="preserve">u </w:t>
      </w:r>
      <w:r w:rsidRPr="00D363CF">
        <w:rPr>
          <w:rFonts w:asciiTheme="majorHAnsi" w:hAnsiTheme="majorHAnsi" w:cs="Arial"/>
          <w:b/>
          <w:spacing w:val="-1"/>
        </w:rPr>
        <w:t>u</w:t>
      </w:r>
      <w:r w:rsidRPr="00D363CF">
        <w:rPr>
          <w:rFonts w:asciiTheme="majorHAnsi" w:hAnsiTheme="majorHAnsi" w:cs="Arial"/>
          <w:b/>
        </w:rPr>
        <w:t>m Fu</w:t>
      </w:r>
      <w:r w:rsidRPr="00D363CF">
        <w:rPr>
          <w:rFonts w:asciiTheme="majorHAnsi" w:hAnsiTheme="majorHAnsi" w:cs="Arial"/>
          <w:b/>
          <w:spacing w:val="1"/>
        </w:rPr>
        <w:t>nd</w:t>
      </w:r>
      <w:r w:rsidRPr="00D363CF">
        <w:rPr>
          <w:rFonts w:asciiTheme="majorHAnsi" w:hAnsiTheme="majorHAnsi" w:cs="Arial"/>
          <w:b/>
        </w:rPr>
        <w:t>o</w:t>
      </w:r>
      <w:r w:rsidRPr="00D363CF">
        <w:rPr>
          <w:rFonts w:asciiTheme="majorHAnsi" w:hAnsiTheme="majorHAnsi" w:cs="Arial"/>
          <w:b/>
          <w:spacing w:val="1"/>
        </w:rPr>
        <w:t xml:space="preserve"> d</w:t>
      </w:r>
      <w:r w:rsidRPr="00D363CF">
        <w:rPr>
          <w:rFonts w:asciiTheme="majorHAnsi" w:hAnsiTheme="majorHAnsi" w:cs="Arial"/>
          <w:b/>
        </w:rPr>
        <w:t>e I</w:t>
      </w:r>
      <w:r w:rsidRPr="00D363CF">
        <w:rPr>
          <w:rFonts w:asciiTheme="majorHAnsi" w:hAnsiTheme="majorHAnsi" w:cs="Arial"/>
          <w:b/>
          <w:spacing w:val="1"/>
        </w:rPr>
        <w:t>n</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sti</w:t>
      </w:r>
      <w:r w:rsidRPr="00D363CF">
        <w:rPr>
          <w:rFonts w:asciiTheme="majorHAnsi" w:hAnsiTheme="majorHAnsi" w:cs="Arial"/>
          <w:b/>
          <w:spacing w:val="1"/>
        </w:rPr>
        <w:t>m</w:t>
      </w:r>
      <w:r w:rsidRPr="00D363CF">
        <w:rPr>
          <w:rFonts w:asciiTheme="majorHAnsi" w:hAnsiTheme="majorHAnsi" w:cs="Arial"/>
          <w:b/>
          <w:spacing w:val="-1"/>
        </w:rPr>
        <w:t>e</w:t>
      </w:r>
      <w:r w:rsidRPr="00D363CF">
        <w:rPr>
          <w:rFonts w:asciiTheme="majorHAnsi" w:hAnsiTheme="majorHAnsi" w:cs="Arial"/>
          <w:b/>
          <w:spacing w:val="1"/>
        </w:rPr>
        <w:t>n</w:t>
      </w:r>
      <w:r w:rsidRPr="00D363CF">
        <w:rPr>
          <w:rFonts w:asciiTheme="majorHAnsi" w:hAnsiTheme="majorHAnsi" w:cs="Arial"/>
          <w:b/>
          <w:spacing w:val="-2"/>
        </w:rPr>
        <w:t>t</w:t>
      </w:r>
      <w:r w:rsidRPr="00D363CF">
        <w:rPr>
          <w:rFonts w:asciiTheme="majorHAnsi" w:hAnsiTheme="majorHAnsi" w:cs="Arial"/>
          <w:b/>
          <w:spacing w:val="1"/>
        </w:rPr>
        <w:t>o</w:t>
      </w:r>
      <w:r w:rsidRPr="00D363CF">
        <w:rPr>
          <w:rFonts w:asciiTheme="majorHAnsi" w:hAnsiTheme="majorHAnsi" w:cs="Arial"/>
          <w:b/>
        </w:rPr>
        <w:t xml:space="preserve">s </w:t>
      </w:r>
      <w:r w:rsidRPr="00D363CF">
        <w:rPr>
          <w:rFonts w:asciiTheme="majorHAnsi" w:hAnsiTheme="majorHAnsi" w:cs="Arial"/>
          <w:b/>
          <w:spacing w:val="1"/>
        </w:rPr>
        <w:t>e</w:t>
      </w:r>
      <w:r w:rsidRPr="00D363CF">
        <w:rPr>
          <w:rFonts w:asciiTheme="majorHAnsi" w:hAnsiTheme="majorHAnsi" w:cs="Arial"/>
          <w:b/>
        </w:rPr>
        <w:t xml:space="preserve">m </w:t>
      </w:r>
      <w:r w:rsidRPr="00D363CF">
        <w:rPr>
          <w:rFonts w:asciiTheme="majorHAnsi" w:hAnsiTheme="majorHAnsi" w:cs="Arial"/>
          <w:b/>
          <w:spacing w:val="-2"/>
        </w:rPr>
        <w:t>P</w:t>
      </w:r>
      <w:r w:rsidRPr="00D363CF">
        <w:rPr>
          <w:rFonts w:asciiTheme="majorHAnsi" w:hAnsiTheme="majorHAnsi" w:cs="Arial"/>
          <w:b/>
          <w:spacing w:val="1"/>
        </w:rPr>
        <w:t>a</w:t>
      </w:r>
      <w:r w:rsidRPr="00D363CF">
        <w:rPr>
          <w:rFonts w:asciiTheme="majorHAnsi" w:hAnsiTheme="majorHAnsi" w:cs="Arial"/>
          <w:b/>
        </w:rPr>
        <w:t>rtic</w:t>
      </w:r>
      <w:r w:rsidRPr="00D363CF">
        <w:rPr>
          <w:rFonts w:asciiTheme="majorHAnsi" w:hAnsiTheme="majorHAnsi" w:cs="Arial"/>
          <w:b/>
          <w:spacing w:val="-1"/>
        </w:rPr>
        <w:t>i</w:t>
      </w:r>
      <w:r w:rsidRPr="00D363CF">
        <w:rPr>
          <w:rFonts w:asciiTheme="majorHAnsi" w:hAnsiTheme="majorHAnsi" w:cs="Arial"/>
          <w:b/>
          <w:spacing w:val="1"/>
        </w:rPr>
        <w:t>pa</w:t>
      </w:r>
      <w:r w:rsidRPr="00D363CF">
        <w:rPr>
          <w:rFonts w:asciiTheme="majorHAnsi" w:hAnsiTheme="majorHAnsi" w:cs="Arial"/>
          <w:b/>
        </w:rPr>
        <w:t>ç</w:t>
      </w:r>
      <w:r w:rsidRPr="00D363CF">
        <w:rPr>
          <w:rFonts w:asciiTheme="majorHAnsi" w:hAnsiTheme="majorHAnsi" w:cs="Arial"/>
          <w:b/>
          <w:spacing w:val="-1"/>
        </w:rPr>
        <w:t>õ</w:t>
      </w:r>
      <w:r w:rsidRPr="00D363CF">
        <w:rPr>
          <w:rFonts w:asciiTheme="majorHAnsi" w:hAnsiTheme="majorHAnsi" w:cs="Arial"/>
          <w:b/>
          <w:spacing w:val="1"/>
        </w:rPr>
        <w:t>e</w:t>
      </w:r>
      <w:r w:rsidRPr="00D363CF">
        <w:rPr>
          <w:rFonts w:asciiTheme="majorHAnsi" w:hAnsiTheme="majorHAnsi" w:cs="Arial"/>
          <w:b/>
        </w:rPr>
        <w:t xml:space="preserve">s – FIP </w:t>
      </w:r>
      <w:r w:rsidRPr="00D363CF">
        <w:rPr>
          <w:rFonts w:asciiTheme="majorHAnsi" w:hAnsiTheme="majorHAnsi" w:cs="Arial"/>
          <w:spacing w:val="1"/>
        </w:rPr>
        <w:t>on</w:t>
      </w:r>
      <w:r w:rsidRPr="00D363CF">
        <w:rPr>
          <w:rFonts w:asciiTheme="majorHAnsi" w:hAnsiTheme="majorHAnsi" w:cs="Arial"/>
          <w:spacing w:val="-1"/>
        </w:rPr>
        <w:t>d</w:t>
      </w:r>
      <w:r w:rsidRPr="00D363CF">
        <w:rPr>
          <w:rFonts w:asciiTheme="majorHAnsi" w:hAnsiTheme="majorHAnsi" w:cs="Arial"/>
        </w:rPr>
        <w:t>e s</w:t>
      </w:r>
      <w:r w:rsidRPr="00D363CF">
        <w:rPr>
          <w:rFonts w:asciiTheme="majorHAnsi" w:hAnsiTheme="majorHAnsi" w:cs="Arial"/>
          <w:spacing w:val="1"/>
        </w:rPr>
        <w:t>e</w:t>
      </w:r>
      <w:r w:rsidRPr="00D363CF">
        <w:rPr>
          <w:rFonts w:asciiTheme="majorHAnsi" w:hAnsiTheme="majorHAnsi" w:cs="Arial"/>
        </w:rPr>
        <w:t xml:space="preserve">ja </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 xml:space="preserve">a a </w:t>
      </w:r>
      <w:r w:rsidRPr="00D363CF">
        <w:rPr>
          <w:rFonts w:asciiTheme="majorHAnsi" w:hAnsiTheme="majorHAnsi" w:cs="Arial"/>
          <w:spacing w:val="1"/>
        </w:rPr>
        <w:t>op</w:t>
      </w:r>
      <w:r w:rsidRPr="00D363CF">
        <w:rPr>
          <w:rFonts w:asciiTheme="majorHAnsi" w:hAnsiTheme="majorHAnsi" w:cs="Arial"/>
        </w:rPr>
        <w:t>ini</w:t>
      </w:r>
      <w:r w:rsidRPr="00D363CF">
        <w:rPr>
          <w:rFonts w:asciiTheme="majorHAnsi" w:hAnsiTheme="majorHAnsi" w:cs="Arial"/>
          <w:spacing w:val="1"/>
        </w:rPr>
        <w:t>ã</w:t>
      </w:r>
      <w:r w:rsidRPr="00D363CF">
        <w:rPr>
          <w:rFonts w:asciiTheme="majorHAnsi" w:hAnsiTheme="majorHAnsi" w:cs="Arial"/>
        </w:rPr>
        <w:t xml:space="preserve">o clara e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 xml:space="preserve">l </w:t>
      </w:r>
      <w:r w:rsidRPr="00D363CF">
        <w:rPr>
          <w:rFonts w:asciiTheme="majorHAnsi" w:hAnsiTheme="majorHAnsi" w:cs="Arial"/>
          <w:spacing w:val="1"/>
        </w:rPr>
        <w:t>d</w:t>
      </w:r>
      <w:r w:rsidRPr="00D363CF">
        <w:rPr>
          <w:rFonts w:asciiTheme="majorHAnsi" w:hAnsiTheme="majorHAnsi" w:cs="Arial"/>
        </w:rPr>
        <w:t>a c</w:t>
      </w:r>
      <w:r w:rsidRPr="00D363CF">
        <w:rPr>
          <w:rFonts w:asciiTheme="majorHAnsi" w:hAnsiTheme="majorHAnsi" w:cs="Arial"/>
          <w:spacing w:val="1"/>
        </w:rPr>
        <w:t>on</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a a res</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rPr>
        <w:t xml:space="preserve">ito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du</w:t>
      </w:r>
      <w:r w:rsidRPr="00D363CF">
        <w:rPr>
          <w:rFonts w:asciiTheme="majorHAnsi" w:hAnsiTheme="majorHAnsi" w:cs="Arial"/>
        </w:rPr>
        <w:t xml:space="preserve">to </w:t>
      </w:r>
      <w:r w:rsidRPr="00D363CF">
        <w:rPr>
          <w:rFonts w:asciiTheme="majorHAnsi" w:hAnsiTheme="majorHAnsi" w:cs="Arial"/>
          <w:spacing w:val="3"/>
        </w:rPr>
        <w:t>f</w:t>
      </w:r>
      <w:r w:rsidRPr="00D363CF">
        <w:rPr>
          <w:rFonts w:asciiTheme="majorHAnsi" w:hAnsiTheme="majorHAnsi" w:cs="Arial"/>
          <w:spacing w:val="-3"/>
        </w:rPr>
        <w:t>i</w:t>
      </w:r>
      <w:r w:rsidRPr="00D363CF">
        <w:rPr>
          <w:rFonts w:asciiTheme="majorHAnsi" w:hAnsiTheme="majorHAnsi" w:cs="Arial"/>
          <w:spacing w:val="1"/>
        </w:rPr>
        <w:t>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 xml:space="preserve">o </w:t>
      </w:r>
      <w:r w:rsidRPr="00D363CF">
        <w:rPr>
          <w:rFonts w:asciiTheme="majorHAnsi" w:hAnsiTheme="majorHAnsi" w:cs="Arial"/>
          <w:spacing w:val="1"/>
        </w:rPr>
        <w:t>ana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s</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 t</w:t>
      </w:r>
      <w:r w:rsidRPr="00D363CF">
        <w:rPr>
          <w:rFonts w:asciiTheme="majorHAnsi" w:hAnsiTheme="majorHAnsi" w:cs="Arial"/>
          <w:spacing w:val="-1"/>
        </w:rPr>
        <w:t>o</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an</w:t>
      </w:r>
      <w:r w:rsidRPr="00D363CF">
        <w:rPr>
          <w:rFonts w:asciiTheme="majorHAnsi" w:hAnsiTheme="majorHAnsi" w:cs="Arial"/>
          <w:spacing w:val="-1"/>
        </w:rPr>
        <w:t>d</w:t>
      </w:r>
      <w:r w:rsidRPr="00D363CF">
        <w:rPr>
          <w:rFonts w:asciiTheme="majorHAnsi" w:hAnsiTheme="majorHAnsi" w:cs="Arial"/>
        </w:rPr>
        <w:t xml:space="preserve">o 6 (seis) </w:t>
      </w:r>
      <w:r w:rsidRPr="00D363CF">
        <w:rPr>
          <w:rFonts w:asciiTheme="majorHAnsi" w:hAnsiTheme="majorHAnsi" w:cs="Arial"/>
          <w:spacing w:val="1"/>
        </w:rPr>
        <w:t>amo</w:t>
      </w:r>
      <w:r w:rsidRPr="00D363CF">
        <w:rPr>
          <w:rFonts w:asciiTheme="majorHAnsi" w:hAnsiTheme="majorHAnsi" w:cs="Arial"/>
        </w:rPr>
        <w:t>st</w:t>
      </w:r>
      <w:r w:rsidRPr="00D363CF">
        <w:rPr>
          <w:rFonts w:asciiTheme="majorHAnsi" w:hAnsiTheme="majorHAnsi" w:cs="Arial"/>
          <w:spacing w:val="-1"/>
        </w:rPr>
        <w:t>r</w:t>
      </w:r>
      <w:r w:rsidRPr="00D363CF">
        <w:rPr>
          <w:rFonts w:asciiTheme="majorHAnsi" w:hAnsiTheme="majorHAnsi" w:cs="Arial"/>
          <w:spacing w:val="1"/>
        </w:rPr>
        <w:t xml:space="preserve">as; </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6.1.11. Amostra do material a ser utilizados pela assessoria, no treinamento e capacitação dos gestores, membros do Comitê de Investimentos e conselheiros do IPERON;</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 xml:space="preserve">6.1.12. Disponibilizar ambiente privativo na rede mundial de computadores, acessado por </w:t>
      </w:r>
      <w:proofErr w:type="spellStart"/>
      <w:r w:rsidRPr="00D363CF">
        <w:rPr>
          <w:rFonts w:asciiTheme="majorHAnsi" w:hAnsiTheme="majorHAnsi"/>
          <w:i/>
        </w:rPr>
        <w:t>login</w:t>
      </w:r>
      <w:proofErr w:type="spellEnd"/>
      <w:r w:rsidRPr="00D363CF">
        <w:rPr>
          <w:rFonts w:asciiTheme="majorHAnsi" w:hAnsiTheme="majorHAnsi"/>
        </w:rPr>
        <w:t xml:space="preserve"> e senha, para elaboração e publicação das </w:t>
      </w:r>
      <w:proofErr w:type="spellStart"/>
      <w:r w:rsidRPr="00D363CF">
        <w:rPr>
          <w:rFonts w:asciiTheme="majorHAnsi" w:hAnsiTheme="majorHAnsi"/>
        </w:rPr>
        <w:t>APR’s</w:t>
      </w:r>
      <w:proofErr w:type="spellEnd"/>
      <w:r w:rsidRPr="00D363CF">
        <w:rPr>
          <w:rFonts w:asciiTheme="majorHAnsi" w:hAnsiTheme="majorHAnsi"/>
        </w:rPr>
        <w:t xml:space="preserve">, simulação dos retornos financeiros ou percentuais com os fundos da carteira de renda variável; devendo permitir a extração automática das informações relacionadas com a carteira de investimentos do RPPS e de todos os relatórios, análises, informativos e diagnósticos entre outros, disponibilizados ao IPERON. A apresentação </w:t>
      </w:r>
      <w:r w:rsidRPr="00D363CF">
        <w:rPr>
          <w:rFonts w:asciiTheme="majorHAnsi" w:hAnsiTheme="majorHAnsi"/>
          <w:i/>
        </w:rPr>
        <w:t xml:space="preserve">web </w:t>
      </w:r>
      <w:r w:rsidRPr="00D363CF">
        <w:rPr>
          <w:rFonts w:asciiTheme="majorHAnsi" w:hAnsiTheme="majorHAnsi"/>
        </w:rPr>
        <w:t xml:space="preserve">deve ocorrer na seção de abertura do certame para comprovação técnica, mediante fornecimento do </w:t>
      </w:r>
      <w:proofErr w:type="spellStart"/>
      <w:r w:rsidRPr="00D363CF">
        <w:rPr>
          <w:rFonts w:asciiTheme="majorHAnsi" w:hAnsiTheme="majorHAnsi"/>
          <w:i/>
        </w:rPr>
        <w:t>login</w:t>
      </w:r>
      <w:proofErr w:type="spellEnd"/>
      <w:r w:rsidRPr="00D363CF">
        <w:rPr>
          <w:rFonts w:asciiTheme="majorHAnsi" w:hAnsiTheme="majorHAnsi"/>
          <w:i/>
        </w:rPr>
        <w:t xml:space="preserve"> </w:t>
      </w:r>
      <w:r w:rsidRPr="00D363CF">
        <w:rPr>
          <w:rFonts w:asciiTheme="majorHAnsi" w:hAnsiTheme="majorHAnsi"/>
        </w:rPr>
        <w:t xml:space="preserve">e da senha, em conjunto com o endereço do sitio eletrônico do ambiente </w:t>
      </w:r>
      <w:r w:rsidRPr="00D363CF">
        <w:rPr>
          <w:rFonts w:asciiTheme="majorHAnsi" w:hAnsiTheme="majorHAnsi"/>
          <w:i/>
        </w:rPr>
        <w:t xml:space="preserve">web, </w:t>
      </w:r>
      <w:r w:rsidRPr="00D363CF">
        <w:rPr>
          <w:rFonts w:asciiTheme="majorHAnsi" w:hAnsiTheme="majorHAnsi"/>
        </w:rPr>
        <w:t xml:space="preserve">por escrito. O licitante, concomitantemente, deve apresentar Atestado expedido por 01 (um) RPPS, que ateste a utilização do ambiente </w:t>
      </w:r>
      <w:r w:rsidRPr="00D363CF">
        <w:rPr>
          <w:rFonts w:asciiTheme="majorHAnsi" w:hAnsiTheme="majorHAnsi"/>
          <w:i/>
        </w:rPr>
        <w:t xml:space="preserve">web </w:t>
      </w:r>
      <w:r w:rsidRPr="00D363CF">
        <w:rPr>
          <w:rFonts w:asciiTheme="majorHAnsi" w:hAnsiTheme="majorHAnsi"/>
        </w:rPr>
        <w:t xml:space="preserve">nas condições estabelecidas neste item, </w:t>
      </w:r>
      <w:r w:rsidRPr="00D363CF">
        <w:rPr>
          <w:rFonts w:asciiTheme="majorHAnsi" w:hAnsiTheme="majorHAnsi"/>
        </w:rPr>
        <w:lastRenderedPageBreak/>
        <w:t xml:space="preserve">evidenciando a condição de atendimento deste Projeto Básico e do Edital; A pontuação apenas será auferida mediante a apresentação conjunta do ambiente </w:t>
      </w:r>
      <w:r w:rsidRPr="00D363CF">
        <w:rPr>
          <w:rFonts w:asciiTheme="majorHAnsi" w:hAnsiTheme="majorHAnsi"/>
          <w:i/>
        </w:rPr>
        <w:t xml:space="preserve">web </w:t>
      </w:r>
      <w:r w:rsidRPr="00D363CF">
        <w:rPr>
          <w:rFonts w:asciiTheme="majorHAnsi" w:hAnsiTheme="majorHAnsi"/>
        </w:rPr>
        <w:t>e do Atestado;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6.1.13. Amostra de relatório disponibilizado ao IPERON, visando o acompanhamento das taxas indicativas dos títulos públicos federais que compõem o IRF-M e o IMA-B, bem como a média ponderada das taxas indicativas dos títulos que compõem os índices e sub índices IMA, conforme previsto no item 3.1.11 deste Projeto Básico;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6.1.14. Amostra de relatório utilizado para apresentar sugestões na alocação dos recursos financeiros do instituto na montagem da carteira de investimentos, tendo como premissa a macro alocação, ou seja, para os segmentos de Renda Fixa e Renda Variável, indicando os diversos índices e Benchmark, não fazendo referência a produtos financeiros,  conforme previsto no item 3.1.20 deste Projeto Básico;</w:t>
      </w:r>
    </w:p>
    <w:p w:rsidR="00D363CF" w:rsidRPr="00D363CF" w:rsidRDefault="00D363CF" w:rsidP="00D363CF">
      <w:pPr>
        <w:autoSpaceDE w:val="0"/>
        <w:spacing w:before="160" w:after="160"/>
        <w:jc w:val="both"/>
        <w:rPr>
          <w:rFonts w:asciiTheme="majorHAnsi" w:hAnsiTheme="majorHAnsi"/>
        </w:rPr>
      </w:pPr>
    </w:p>
    <w:p w:rsidR="00D363CF" w:rsidRPr="00D363CF" w:rsidRDefault="00D363CF" w:rsidP="00D363CF">
      <w:pPr>
        <w:autoSpaceDE w:val="0"/>
        <w:spacing w:before="160" w:after="160"/>
        <w:jc w:val="both"/>
        <w:rPr>
          <w:rFonts w:asciiTheme="majorHAnsi" w:hAnsiTheme="majorHAnsi"/>
          <w:b/>
        </w:rPr>
      </w:pPr>
      <w:r w:rsidRPr="00D363CF">
        <w:rPr>
          <w:rFonts w:asciiTheme="majorHAnsi" w:hAnsiTheme="majorHAnsi"/>
          <w:b/>
        </w:rPr>
        <w:t>7. CRITÉRIOS PARA CLASSIFICAÇÃO DAS PROPOSTAS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Para classificação das propostas, será adotado o fator de ponderação de 70 (setenta) pontos para a proposta técnica e de 30 (trinta) pontos para a proposta de preços. Deste modo, a pontuação total final da licitante será o resultado da soma das pontuações das propostas técnica e de preço.</w:t>
      </w: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7.1. Da classificação das Propostas Técnicas: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7.1.1. A análise, avaliação e julgamento das propostas técnicas serão efetuados pela Comissão designada pelo IPERON, formada por Gestores e membros do Comitê de Investimentos;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7.1.2. Aberto os envelopes das propostas técnicas dos licitantes habilitados, os respectivos documentos serão rubricados por todos os membros da Comissão e facultativamente pelos representantes presentes na sessão;</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7.1.3. Caso a Comissão Permanente de Licitação julgue necessário, a seu critério e com a participação da Comissão do IPERON, poderá suspender a reunião, efetuando o julgamento das propostas sem a presença de todos os participantes.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7.1.4. O não comparecimento de qualquer representante não impedirá a efetivação da reunião da abertura das propostas técnicas, não cabendo aos ausentes o direito a qualquer reclamação, salvo recurso no prazo legal.</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7.1.5. A classificação das propostas técnicas será efetuada pela Comissão Permanente de Licitação, que expedirá parecer demonstrando a classificação dos proponentes, onde serão atribuídos pontos a cada um dos critérios estabelecidos.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7.1.6. Após a divulgação do resultado de classificação das propostas técnicas, em sessão pública previamente agendada, será concedido prazo de 5 (cinco) dias úteis, contados a partir da lavratura da ata, para interposição de recursos, conforme previsto na Aline “b”, do inciso do artigo 109 da Lei Federal nº 8.666/1993.</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7.1.7. Havendo a interposição de recurso, será comunicado aos demais licitantes, que poderão impugná-lo no prazo de 5 (cinco) dias úteis, contados a partir da publicação oficial, previsto no parágrafo 3º do artigo 109 da Lei Federal nº 8.666/1993.</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7.1.8. Definidos os proponentes classificados nesta fase e transcorridos o prazo recursal e/ou não havendo a interposição de recursos, as licitantes serão convocadas, em data intimada através da ata de sessão de divulgação da classificação das propostas técnicas, ou ainda por publicação junto a Imprensa Oficial, a participarem da sessão de abertura e classificação das propostas de preços.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7.1.9. Havendo a renúncia da interposição de recursos nesta fase, por parte de todos os participantes, a divulgação da classificação será realizada no mesmo dia da sessão pública de habilitação da proposta técnica.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lastRenderedPageBreak/>
        <w:t>7.1.10. Somente será considerada classificada a empresa que obtiver 35 pontos na proposta técnica e 15 pontos na proposta de preço, totalizando a pontuação mínima total de 50 pontos.</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7.2.11. A classificação das propostas técnicas será efetuada pela Comissão designada pelo IPERON após abertura do Envelope relativo a “Proposta Técnica”, expedindo-se parecer demonstrando o julgamento dos proponentes, onde serão atribuídos pontos a cada um dos critérios estabelecidos nos termos da tabela abaixo:</w:t>
      </w:r>
    </w:p>
    <w:tbl>
      <w:tblPr>
        <w:tblW w:w="9781" w:type="dxa"/>
        <w:tblInd w:w="5" w:type="dxa"/>
        <w:tblLayout w:type="fixed"/>
        <w:tblCellMar>
          <w:left w:w="0" w:type="dxa"/>
          <w:right w:w="0" w:type="dxa"/>
        </w:tblCellMar>
        <w:tblLook w:val="0000"/>
      </w:tblPr>
      <w:tblGrid>
        <w:gridCol w:w="709"/>
        <w:gridCol w:w="4820"/>
        <w:gridCol w:w="2551"/>
        <w:gridCol w:w="1701"/>
      </w:tblGrid>
      <w:tr w:rsidR="00D363CF" w:rsidRPr="00D363CF" w:rsidTr="00D363CF">
        <w:trPr>
          <w:trHeight w:val="2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b/>
                <w:bCs/>
              </w:rPr>
              <w:t>Item</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tabs>
                <w:tab w:val="left" w:pos="1552"/>
              </w:tabs>
              <w:autoSpaceDE w:val="0"/>
              <w:autoSpaceDN w:val="0"/>
              <w:adjustRightInd w:val="0"/>
              <w:ind w:left="18"/>
              <w:jc w:val="center"/>
              <w:rPr>
                <w:rFonts w:asciiTheme="majorHAnsi" w:hAnsiTheme="majorHAnsi" w:cs="Arial"/>
              </w:rPr>
            </w:pPr>
            <w:r w:rsidRPr="00D363CF">
              <w:rPr>
                <w:rFonts w:asciiTheme="majorHAnsi" w:hAnsiTheme="majorHAnsi" w:cs="Arial"/>
                <w:b/>
                <w:bCs/>
              </w:rPr>
              <w:t>De</w:t>
            </w:r>
            <w:r w:rsidRPr="00D363CF">
              <w:rPr>
                <w:rFonts w:asciiTheme="majorHAnsi" w:hAnsiTheme="majorHAnsi" w:cs="Arial"/>
                <w:b/>
                <w:bCs/>
                <w:spacing w:val="1"/>
              </w:rPr>
              <w:t>sc</w:t>
            </w:r>
            <w:r w:rsidRPr="00D363CF">
              <w:rPr>
                <w:rFonts w:asciiTheme="majorHAnsi" w:hAnsiTheme="majorHAnsi" w:cs="Arial"/>
                <w:b/>
                <w:bCs/>
              </w:rPr>
              <w:t>r</w:t>
            </w:r>
            <w:r w:rsidRPr="00D363CF">
              <w:rPr>
                <w:rFonts w:asciiTheme="majorHAnsi" w:hAnsiTheme="majorHAnsi" w:cs="Arial"/>
                <w:b/>
                <w:bCs/>
                <w:spacing w:val="1"/>
              </w:rPr>
              <w:t>içã</w:t>
            </w:r>
            <w:r w:rsidRPr="00D363CF">
              <w:rPr>
                <w:rFonts w:asciiTheme="majorHAnsi" w:hAnsiTheme="majorHAnsi" w:cs="Arial"/>
                <w:b/>
                <w:bCs/>
              </w:rPr>
              <w:t>o</w:t>
            </w:r>
          </w:p>
        </w:tc>
        <w:tc>
          <w:tcPr>
            <w:tcW w:w="255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before="35"/>
              <w:ind w:right="-20"/>
              <w:jc w:val="center"/>
              <w:rPr>
                <w:rFonts w:asciiTheme="majorHAnsi" w:hAnsiTheme="majorHAnsi" w:cs="Arial"/>
                <w:b/>
                <w:bCs/>
              </w:rPr>
            </w:pPr>
            <w:r w:rsidRPr="00D363CF">
              <w:rPr>
                <w:rFonts w:asciiTheme="majorHAnsi" w:hAnsiTheme="majorHAnsi" w:cs="Arial"/>
                <w:b/>
                <w:bCs/>
              </w:rPr>
              <w:t>Especificação</w:t>
            </w:r>
          </w:p>
        </w:tc>
        <w:tc>
          <w:tcPr>
            <w:tcW w:w="170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line="239" w:lineRule="auto"/>
              <w:jc w:val="center"/>
              <w:rPr>
                <w:rFonts w:asciiTheme="majorHAnsi" w:hAnsiTheme="majorHAnsi" w:cs="Arial"/>
                <w:b/>
                <w:bCs/>
              </w:rPr>
            </w:pPr>
            <w:r w:rsidRPr="00D363CF">
              <w:rPr>
                <w:rFonts w:asciiTheme="majorHAnsi" w:hAnsiTheme="majorHAnsi" w:cs="Arial"/>
                <w:b/>
                <w:bCs/>
                <w:spacing w:val="2"/>
              </w:rPr>
              <w:t>Pontuação</w:t>
            </w:r>
          </w:p>
        </w:tc>
      </w:tr>
      <w:tr w:rsidR="00D363CF" w:rsidRPr="00D363CF" w:rsidTr="00D363CF">
        <w:trPr>
          <w:trHeight w:hRule="exac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before="35"/>
              <w:ind w:left="1080" w:right="-20"/>
              <w:jc w:val="center"/>
              <w:rPr>
                <w:rFonts w:asciiTheme="majorHAnsi" w:hAnsiTheme="majorHAnsi" w:cs="Arial"/>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before="35"/>
              <w:ind w:left="1080" w:right="-20"/>
              <w:jc w:val="center"/>
              <w:rPr>
                <w:rFonts w:asciiTheme="majorHAnsi" w:hAnsiTheme="majorHAnsi" w:cs="Arial"/>
              </w:rPr>
            </w:pPr>
          </w:p>
        </w:tc>
        <w:tc>
          <w:tcPr>
            <w:tcW w:w="255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line="239" w:lineRule="auto"/>
              <w:jc w:val="center"/>
              <w:rPr>
                <w:rFonts w:asciiTheme="majorHAnsi" w:hAnsiTheme="majorHAnsi" w:cs="Arial"/>
                <w:b/>
                <w:bCs/>
                <w:spacing w:val="-5"/>
              </w:rPr>
            </w:pPr>
          </w:p>
        </w:tc>
        <w:tc>
          <w:tcPr>
            <w:tcW w:w="170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line="239" w:lineRule="auto"/>
              <w:jc w:val="center"/>
              <w:rPr>
                <w:rFonts w:asciiTheme="majorHAnsi" w:hAnsiTheme="majorHAnsi" w:cs="Arial"/>
                <w:color w:val="FF0000"/>
              </w:rPr>
            </w:pPr>
          </w:p>
        </w:tc>
      </w:tr>
      <w:tr w:rsidR="00D363CF" w:rsidRPr="00D363CF" w:rsidTr="00D363CF">
        <w:trPr>
          <w:trHeight w:hRule="exact" w:val="1208"/>
        </w:trPr>
        <w:tc>
          <w:tcPr>
            <w:tcW w:w="709" w:type="dxa"/>
            <w:tcBorders>
              <w:top w:val="single" w:sz="4" w:space="0" w:color="000000"/>
              <w:left w:val="single" w:sz="4" w:space="0" w:color="000000"/>
              <w:bottom w:val="single" w:sz="4" w:space="0" w:color="auto"/>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a</w:t>
            </w:r>
          </w:p>
        </w:tc>
        <w:tc>
          <w:tcPr>
            <w:tcW w:w="4820" w:type="dxa"/>
            <w:tcBorders>
              <w:top w:val="single" w:sz="4" w:space="0" w:color="000000"/>
              <w:left w:val="single" w:sz="4" w:space="0" w:color="000000"/>
              <w:bottom w:val="single" w:sz="4" w:space="0" w:color="auto"/>
              <w:right w:val="single" w:sz="4" w:space="0" w:color="000000"/>
            </w:tcBorders>
            <w:vAlign w:val="center"/>
          </w:tcPr>
          <w:p w:rsidR="00D363CF" w:rsidRPr="00D363CF" w:rsidRDefault="00D363CF" w:rsidP="00D363CF">
            <w:pPr>
              <w:widowControl w:val="0"/>
              <w:autoSpaceDE w:val="0"/>
              <w:autoSpaceDN w:val="0"/>
              <w:adjustRightInd w:val="0"/>
              <w:spacing w:before="36"/>
              <w:ind w:left="100" w:right="41"/>
              <w:jc w:val="both"/>
              <w:rPr>
                <w:rFonts w:asciiTheme="majorHAnsi" w:hAnsiTheme="majorHAnsi" w:cs="Arial"/>
              </w:rPr>
            </w:pPr>
            <w:r w:rsidRPr="00D363CF">
              <w:rPr>
                <w:rFonts w:asciiTheme="majorHAnsi" w:hAnsiTheme="majorHAnsi" w:cs="Arial"/>
              </w:rPr>
              <w:t>Atestado de Fornecimento comprovando a prestação de serviços mensais de Consultoria a Regime Próprio de Previdência Social – RPPS.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141"/>
              <w:jc w:val="center"/>
              <w:rPr>
                <w:rFonts w:asciiTheme="majorHAnsi" w:hAnsiTheme="majorHAnsi" w:cs="Arial"/>
              </w:rPr>
            </w:pPr>
            <w:r w:rsidRPr="00D363CF">
              <w:rPr>
                <w:rFonts w:asciiTheme="majorHAnsi" w:hAnsiTheme="majorHAnsi" w:cs="Arial"/>
              </w:rPr>
              <w:t>Declaração fornecida por RPPS com patrimônio inferior a R$ 1.500.000.000,00 e superior a R$ 500.000.000,00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2 pontos por Contrato</w:t>
            </w:r>
          </w:p>
        </w:tc>
      </w:tr>
      <w:tr w:rsidR="00D363CF" w:rsidRPr="00D363CF" w:rsidTr="00D363CF">
        <w:trPr>
          <w:trHeight w:hRule="exact" w:val="1110"/>
        </w:trPr>
        <w:tc>
          <w:tcPr>
            <w:tcW w:w="709" w:type="dxa"/>
            <w:tcBorders>
              <w:top w:val="single" w:sz="4" w:space="0" w:color="auto"/>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b</w:t>
            </w:r>
          </w:p>
        </w:tc>
        <w:tc>
          <w:tcPr>
            <w:tcW w:w="4820" w:type="dxa"/>
            <w:tcBorders>
              <w:top w:val="single" w:sz="4" w:space="0" w:color="auto"/>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6"/>
              <w:ind w:left="100" w:right="41"/>
              <w:jc w:val="both"/>
              <w:rPr>
                <w:rFonts w:asciiTheme="majorHAnsi" w:hAnsiTheme="majorHAnsi" w:cs="Arial"/>
              </w:rPr>
            </w:pPr>
            <w:r w:rsidRPr="00D363CF">
              <w:rPr>
                <w:rFonts w:asciiTheme="majorHAnsi" w:hAnsiTheme="majorHAnsi" w:cs="Arial"/>
              </w:rPr>
              <w:t>Registro como Consultores de Valores Mobiliários junto a CVM dos consultores da licitante que efetivamente prestarão assessoria e consultoria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Autorização como consultor de Carteira junto a CVM</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1 ponto por Certificação</w:t>
            </w:r>
          </w:p>
        </w:tc>
      </w:tr>
      <w:tr w:rsidR="00D363CF" w:rsidRPr="00D363CF" w:rsidTr="00D363CF">
        <w:trPr>
          <w:trHeight w:hRule="exact" w:val="988"/>
        </w:trPr>
        <w:tc>
          <w:tcPr>
            <w:tcW w:w="709" w:type="dxa"/>
            <w:tcBorders>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c</w:t>
            </w:r>
          </w:p>
        </w:tc>
        <w:tc>
          <w:tcPr>
            <w:tcW w:w="4820" w:type="dxa"/>
            <w:tcBorders>
              <w:left w:val="single" w:sz="4" w:space="0" w:color="000000"/>
              <w:bottom w:val="single" w:sz="4" w:space="0" w:color="000000"/>
              <w:right w:val="single" w:sz="4" w:space="0" w:color="000000"/>
            </w:tcBorders>
            <w:vAlign w:val="center"/>
          </w:tcPr>
          <w:p w:rsidR="00D363CF" w:rsidRPr="00D363CF" w:rsidRDefault="00D363CF" w:rsidP="00D363CF">
            <w:pPr>
              <w:autoSpaceDE w:val="0"/>
              <w:spacing w:before="120" w:after="120"/>
              <w:jc w:val="both"/>
              <w:rPr>
                <w:rFonts w:asciiTheme="majorHAnsi" w:hAnsiTheme="majorHAnsi" w:cs="Arial"/>
              </w:rPr>
            </w:pPr>
            <w:r w:rsidRPr="00D363CF">
              <w:rPr>
                <w:rFonts w:asciiTheme="majorHAnsi" w:hAnsiTheme="majorHAnsi"/>
              </w:rPr>
              <w:t>Registro junto a ANBIMA, APIMEC, ou outro órgão dos consultores da licitante que efetivamente prestarão assessoria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Certificação ANBIMA, APIMEC ou outro órgão – Certificação CPA 20 ou similar ou superior</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1 ponto por título</w:t>
            </w:r>
          </w:p>
        </w:tc>
      </w:tr>
      <w:tr w:rsidR="00D363CF" w:rsidRPr="00D363CF" w:rsidTr="00D363CF">
        <w:trPr>
          <w:trHeight w:hRule="exact" w:val="4502"/>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d</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6"/>
              <w:ind w:left="100" w:right="41"/>
              <w:jc w:val="both"/>
              <w:rPr>
                <w:rFonts w:asciiTheme="majorHAnsi" w:hAnsiTheme="majorHAnsi" w:cs="Arial"/>
              </w:rPr>
            </w:pPr>
            <w:r w:rsidRPr="00D363CF">
              <w:rPr>
                <w:rFonts w:asciiTheme="majorHAnsi" w:hAnsiTheme="majorHAnsi"/>
              </w:rPr>
              <w:t>Amostra de modelo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 xml:space="preserve">Amostra de relatório gerencial, conforme previsto no item </w:t>
            </w:r>
            <w:r w:rsidRPr="00D363CF">
              <w:rPr>
                <w:rFonts w:asciiTheme="majorHAnsi" w:hAnsiTheme="majorHAnsi"/>
              </w:rPr>
              <w:t>6.1.4</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 xml:space="preserve">10 (dez)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1304"/>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line="200" w:lineRule="exact"/>
              <w:jc w:val="center"/>
              <w:rPr>
                <w:rFonts w:asciiTheme="majorHAnsi" w:hAnsiTheme="majorHAnsi" w:cs="Arial"/>
              </w:rPr>
            </w:pPr>
            <w:r w:rsidRPr="00D363CF">
              <w:rPr>
                <w:rFonts w:asciiTheme="majorHAnsi" w:hAnsiTheme="majorHAnsi" w:cs="Arial"/>
              </w:rPr>
              <w:t>e</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8" w:line="239" w:lineRule="auto"/>
              <w:ind w:left="100" w:right="40"/>
              <w:jc w:val="both"/>
              <w:rPr>
                <w:rFonts w:asciiTheme="majorHAnsi" w:hAnsiTheme="majorHAnsi" w:cs="Arial"/>
              </w:rPr>
            </w:pPr>
            <w:r w:rsidRPr="00D363CF">
              <w:rPr>
                <w:rFonts w:asciiTheme="majorHAnsi" w:hAnsiTheme="majorHAnsi" w:cs="Arial"/>
              </w:rPr>
              <w:t>Apresentação de modelo de relatório que deverá ser enviado obrigatoriamente em prazo hábil, que vise subsidiar completamente o preenchimento do Demonstrativo das Aplicações e Investimentos dos Recursos – DAIR no sistema CADPREV do MPS;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Amostra de relatório, conforme previsto no item </w:t>
            </w:r>
            <w:r w:rsidRPr="00D363CF">
              <w:rPr>
                <w:rFonts w:asciiTheme="majorHAnsi" w:hAnsiTheme="majorHAnsi"/>
              </w:rPr>
              <w:t>6.1.5</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2 (dois) pontos</w:t>
            </w:r>
          </w:p>
        </w:tc>
      </w:tr>
      <w:tr w:rsidR="00D363CF" w:rsidRPr="00D363CF" w:rsidTr="00D363CF">
        <w:trPr>
          <w:trHeight w:hRule="exact" w:val="1936"/>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f</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8" w:line="239" w:lineRule="auto"/>
              <w:ind w:left="100" w:right="40"/>
              <w:jc w:val="both"/>
              <w:rPr>
                <w:rFonts w:asciiTheme="majorHAnsi" w:hAnsiTheme="majorHAnsi" w:cs="Arial"/>
              </w:rPr>
            </w:pPr>
            <w:r w:rsidRPr="00D363CF">
              <w:rPr>
                <w:rFonts w:asciiTheme="majorHAnsi" w:hAnsiTheme="majorHAnsi" w:cs="Arial"/>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 de modelo de rela</w:t>
            </w:r>
            <w:r w:rsidRPr="00D363CF">
              <w:rPr>
                <w:rFonts w:asciiTheme="majorHAnsi" w:hAnsiTheme="majorHAnsi" w:cs="Arial"/>
                <w:spacing w:val="-1"/>
              </w:rPr>
              <w:t>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o s</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 xml:space="preserve"> d</w:t>
            </w:r>
            <w:r w:rsidRPr="00D363CF">
              <w:rPr>
                <w:rFonts w:asciiTheme="majorHAnsi" w:hAnsiTheme="majorHAnsi" w:cs="Arial"/>
              </w:rPr>
              <w:t xml:space="preserve">e </w:t>
            </w:r>
            <w:r w:rsidRPr="00D363CF">
              <w:rPr>
                <w:rFonts w:asciiTheme="majorHAnsi" w:hAnsiTheme="majorHAnsi" w:cs="Arial"/>
                <w:spacing w:val="3"/>
              </w:rPr>
              <w:t>f</w:t>
            </w:r>
            <w:r w:rsidRPr="00D363CF">
              <w:rPr>
                <w:rFonts w:asciiTheme="majorHAnsi" w:hAnsiTheme="majorHAnsi" w:cs="Arial"/>
                <w:spacing w:val="-3"/>
              </w:rPr>
              <w:t>l</w:t>
            </w:r>
            <w:r w:rsidRPr="00D363CF">
              <w:rPr>
                <w:rFonts w:asciiTheme="majorHAnsi" w:hAnsiTheme="majorHAnsi" w:cs="Arial"/>
                <w:spacing w:val="1"/>
              </w:rPr>
              <w:t>u</w:t>
            </w:r>
            <w:r w:rsidRPr="00D363CF">
              <w:rPr>
                <w:rFonts w:asciiTheme="majorHAnsi" w:hAnsiTheme="majorHAnsi" w:cs="Arial"/>
                <w:spacing w:val="-2"/>
              </w:rPr>
              <w:t>x</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c</w:t>
            </w:r>
            <w:r w:rsidRPr="00D363CF">
              <w:rPr>
                <w:rFonts w:asciiTheme="majorHAnsi" w:hAnsiTheme="majorHAnsi" w:cs="Arial"/>
                <w:spacing w:val="1"/>
              </w:rPr>
              <w:t>a</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a c</w:t>
            </w:r>
            <w:r w:rsidRPr="00D363CF">
              <w:rPr>
                <w:rFonts w:asciiTheme="majorHAnsi" w:hAnsiTheme="majorHAnsi" w:cs="Arial"/>
                <w:spacing w:val="1"/>
              </w:rPr>
              <w:t>a</w:t>
            </w:r>
            <w:r w:rsidRPr="00D363CF">
              <w:rPr>
                <w:rFonts w:asciiTheme="majorHAnsi" w:hAnsiTheme="majorHAnsi" w:cs="Arial"/>
              </w:rPr>
              <w:t xml:space="preserve">rteira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mo</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 xml:space="preserve">e </w:t>
            </w:r>
            <w:r w:rsidRPr="00D363CF">
              <w:rPr>
                <w:rFonts w:asciiTheme="majorHAnsi" w:hAnsiTheme="majorHAnsi" w:cs="Arial"/>
                <w:spacing w:val="1"/>
              </w:rPr>
              <w:t>pe</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rPr>
              <w:t xml:space="preserve">ita </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3"/>
              </w:rPr>
              <w:t>f</w:t>
            </w:r>
            <w:r w:rsidRPr="00D363CF">
              <w:rPr>
                <w:rFonts w:asciiTheme="majorHAnsi" w:hAnsiTheme="majorHAnsi" w:cs="Arial"/>
              </w:rPr>
              <w:t xml:space="preserve">icar </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mo</w:t>
            </w:r>
            <w:r w:rsidRPr="00D363CF">
              <w:rPr>
                <w:rFonts w:asciiTheme="majorHAnsi" w:hAnsiTheme="majorHAnsi" w:cs="Arial"/>
                <w:spacing w:val="-2"/>
              </w:rPr>
              <w:t>v</w:t>
            </w:r>
            <w:r w:rsidRPr="00D363CF">
              <w:rPr>
                <w:rFonts w:asciiTheme="majorHAnsi" w:hAnsiTheme="majorHAnsi" w:cs="Arial"/>
              </w:rPr>
              <w:t>i</w:t>
            </w:r>
            <w:r w:rsidRPr="00D363CF">
              <w:rPr>
                <w:rFonts w:asciiTheme="majorHAnsi" w:hAnsiTheme="majorHAnsi" w:cs="Arial"/>
                <w:spacing w:val="1"/>
              </w:rPr>
              <w:t>men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2"/>
              </w:rPr>
              <w:t>ç</w:t>
            </w:r>
            <w:r w:rsidRPr="00D363CF">
              <w:rPr>
                <w:rFonts w:asciiTheme="majorHAnsi" w:hAnsiTheme="majorHAnsi" w:cs="Arial"/>
                <w:spacing w:val="1"/>
              </w:rPr>
              <w:t>õe</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en</w:t>
            </w:r>
            <w:r w:rsidRPr="00D363CF">
              <w:rPr>
                <w:rFonts w:asciiTheme="majorHAnsi" w:hAnsiTheme="majorHAnsi" w:cs="Arial"/>
              </w:rPr>
              <w:t>tra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s e s</w:t>
            </w:r>
            <w:r w:rsidRPr="00D363CF">
              <w:rPr>
                <w:rFonts w:asciiTheme="majorHAnsi" w:hAnsiTheme="majorHAnsi" w:cs="Arial"/>
                <w:spacing w:val="1"/>
              </w:rPr>
              <w:t>a</w:t>
            </w:r>
            <w:r w:rsidRPr="00D363CF">
              <w:rPr>
                <w:rFonts w:asciiTheme="majorHAnsi" w:hAnsiTheme="majorHAnsi" w:cs="Arial"/>
                <w:spacing w:val="-2"/>
              </w:rPr>
              <w:t>í</w:t>
            </w:r>
            <w:r w:rsidRPr="00D363CF">
              <w:rPr>
                <w:rFonts w:asciiTheme="majorHAnsi" w:hAnsiTheme="majorHAnsi" w:cs="Arial"/>
                <w:spacing w:val="1"/>
              </w:rPr>
              <w:t>da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rec</w:t>
            </w:r>
            <w:r w:rsidRPr="00D363CF">
              <w:rPr>
                <w:rFonts w:asciiTheme="majorHAnsi" w:hAnsiTheme="majorHAnsi" w:cs="Arial"/>
                <w:spacing w:val="1"/>
              </w:rPr>
              <w:t>u</w:t>
            </w:r>
            <w:r w:rsidRPr="00D363CF">
              <w:rPr>
                <w:rFonts w:asciiTheme="majorHAnsi" w:hAnsiTheme="majorHAnsi" w:cs="Arial"/>
              </w:rPr>
              <w:t xml:space="preserve">rsos, </w:t>
            </w:r>
            <w:r w:rsidRPr="00D363CF">
              <w:rPr>
                <w:rFonts w:asciiTheme="majorHAnsi" w:hAnsiTheme="majorHAnsi" w:cs="Arial"/>
                <w:spacing w:val="1"/>
              </w:rPr>
              <w:t>b</w:t>
            </w:r>
            <w:r w:rsidRPr="00D363CF">
              <w:rPr>
                <w:rFonts w:asciiTheme="majorHAnsi" w:hAnsiTheme="majorHAnsi" w:cs="Arial"/>
                <w:spacing w:val="-1"/>
              </w:rPr>
              <w:t>e</w:t>
            </w:r>
            <w:r w:rsidRPr="00D363CF">
              <w:rPr>
                <w:rFonts w:asciiTheme="majorHAnsi" w:hAnsiTheme="majorHAnsi" w:cs="Arial"/>
              </w:rPr>
              <w:t>m 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en</w:t>
            </w:r>
            <w:r w:rsidRPr="00D363CF">
              <w:rPr>
                <w:rFonts w:asciiTheme="majorHAnsi" w:hAnsiTheme="majorHAnsi" w:cs="Arial"/>
                <w:spacing w:val="-1"/>
              </w:rPr>
              <w:t>q</w:t>
            </w:r>
            <w:r w:rsidRPr="00D363CF">
              <w:rPr>
                <w:rFonts w:asciiTheme="majorHAnsi" w:hAnsiTheme="majorHAnsi" w:cs="Arial"/>
                <w:spacing w:val="1"/>
              </w:rPr>
              <w:t>uad</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d</w:t>
            </w:r>
            <w:r w:rsidRPr="00D363CF">
              <w:rPr>
                <w:rFonts w:asciiTheme="majorHAnsi" w:hAnsiTheme="majorHAnsi" w:cs="Arial"/>
              </w:rPr>
              <w:t xml:space="preserve">as aplicações </w:t>
            </w:r>
            <w:r w:rsidRPr="00D363CF">
              <w:rPr>
                <w:rFonts w:asciiTheme="majorHAnsi" w:hAnsiTheme="majorHAnsi" w:cs="Arial"/>
                <w:spacing w:val="1"/>
              </w:rPr>
              <w:t>e</w:t>
            </w:r>
            <w:r w:rsidRPr="00D363CF">
              <w:rPr>
                <w:rFonts w:asciiTheme="majorHAnsi" w:hAnsiTheme="majorHAnsi" w:cs="Arial"/>
              </w:rPr>
              <w:t>m relaç</w:t>
            </w:r>
            <w:r w:rsidRPr="00D363CF">
              <w:rPr>
                <w:rFonts w:asciiTheme="majorHAnsi" w:hAnsiTheme="majorHAnsi" w:cs="Arial"/>
                <w:spacing w:val="-1"/>
              </w:rPr>
              <w:t>ã</w:t>
            </w:r>
            <w:r w:rsidRPr="00D363CF">
              <w:rPr>
                <w:rFonts w:asciiTheme="majorHAnsi" w:hAnsiTheme="majorHAnsi" w:cs="Arial"/>
              </w:rPr>
              <w:t>o à Res</w:t>
            </w:r>
            <w:r w:rsidRPr="00D363CF">
              <w:rPr>
                <w:rFonts w:asciiTheme="majorHAnsi" w:hAnsiTheme="majorHAnsi" w:cs="Arial"/>
                <w:spacing w:val="1"/>
              </w:rPr>
              <w:t>o</w:t>
            </w:r>
            <w:r w:rsidRPr="00D363CF">
              <w:rPr>
                <w:rFonts w:asciiTheme="majorHAnsi" w:hAnsiTheme="majorHAnsi" w:cs="Arial"/>
              </w:rPr>
              <w:t>luç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3</w:t>
            </w:r>
            <w:r w:rsidRPr="00D363CF">
              <w:rPr>
                <w:rFonts w:asciiTheme="majorHAnsi" w:hAnsiTheme="majorHAnsi" w:cs="Arial"/>
              </w:rPr>
              <w:t>.</w:t>
            </w:r>
            <w:r w:rsidRPr="00D363CF">
              <w:rPr>
                <w:rFonts w:asciiTheme="majorHAnsi" w:hAnsiTheme="majorHAnsi" w:cs="Arial"/>
                <w:spacing w:val="1"/>
              </w:rPr>
              <w:t>9</w:t>
            </w:r>
            <w:r w:rsidRPr="00D363CF">
              <w:rPr>
                <w:rFonts w:asciiTheme="majorHAnsi" w:hAnsiTheme="majorHAnsi" w:cs="Arial"/>
                <w:spacing w:val="-1"/>
              </w:rPr>
              <w:t>2</w:t>
            </w:r>
            <w:r w:rsidRPr="00D363CF">
              <w:rPr>
                <w:rFonts w:asciiTheme="majorHAnsi" w:hAnsiTheme="majorHAnsi" w:cs="Arial"/>
                <w:spacing w:val="1"/>
              </w:rPr>
              <w:t>2</w:t>
            </w:r>
            <w:r w:rsidRPr="00D363CF">
              <w:rPr>
                <w:rFonts w:asciiTheme="majorHAnsi" w:hAnsiTheme="majorHAnsi" w:cs="Arial"/>
              </w:rPr>
              <w:t>/</w:t>
            </w:r>
            <w:r w:rsidRPr="00D363CF">
              <w:rPr>
                <w:rFonts w:asciiTheme="majorHAnsi" w:hAnsiTheme="majorHAnsi" w:cs="Arial"/>
                <w:spacing w:val="-1"/>
              </w:rPr>
              <w:t>2</w:t>
            </w:r>
            <w:r w:rsidRPr="00D363CF">
              <w:rPr>
                <w:rFonts w:asciiTheme="majorHAnsi" w:hAnsiTheme="majorHAnsi" w:cs="Arial"/>
                <w:spacing w:val="1"/>
              </w:rPr>
              <w:t>010</w:t>
            </w:r>
            <w:r w:rsidRPr="00D363CF">
              <w:rPr>
                <w:rFonts w:asciiTheme="majorHAnsi" w:hAnsiTheme="majorHAnsi" w:cs="Arial"/>
              </w:rPr>
              <w:t xml:space="preserve"> e alterações da Resolução CMN nº 3942/2014, </w:t>
            </w:r>
            <w:r w:rsidRPr="00D363CF">
              <w:rPr>
                <w:rFonts w:asciiTheme="majorHAnsi" w:hAnsiTheme="majorHAnsi" w:cs="Arial"/>
                <w:spacing w:val="1"/>
              </w:rPr>
              <w:t>d</w:t>
            </w:r>
            <w:r w:rsidRPr="00D363CF">
              <w:rPr>
                <w:rFonts w:asciiTheme="majorHAnsi" w:hAnsiTheme="majorHAnsi" w:cs="Arial"/>
              </w:rPr>
              <w:t>o C</w:t>
            </w:r>
            <w:r w:rsidRPr="00D363CF">
              <w:rPr>
                <w:rFonts w:asciiTheme="majorHAnsi" w:hAnsiTheme="majorHAnsi" w:cs="Arial"/>
                <w:spacing w:val="-1"/>
              </w:rPr>
              <w:t>M</w:t>
            </w:r>
            <w:r w:rsidRPr="00D363CF">
              <w:rPr>
                <w:rFonts w:asciiTheme="majorHAnsi" w:hAnsiTheme="majorHAnsi" w:cs="Arial"/>
              </w:rPr>
              <w:t xml:space="preserve">N e à </w:t>
            </w:r>
            <w:r w:rsidRPr="00D363CF">
              <w:rPr>
                <w:rFonts w:asciiTheme="majorHAnsi" w:hAnsiTheme="majorHAnsi" w:cs="Arial"/>
                <w:spacing w:val="-2"/>
              </w:rPr>
              <w:t>P</w:t>
            </w:r>
            <w:r w:rsidRPr="00D363CF">
              <w:rPr>
                <w:rFonts w:asciiTheme="majorHAnsi" w:hAnsiTheme="majorHAnsi" w:cs="Arial"/>
                <w:spacing w:val="1"/>
              </w:rPr>
              <w:t>o</w:t>
            </w:r>
            <w:r w:rsidRPr="00D363CF">
              <w:rPr>
                <w:rFonts w:asciiTheme="majorHAnsi" w:hAnsiTheme="majorHAnsi" w:cs="Arial"/>
              </w:rPr>
              <w:t>l</w:t>
            </w:r>
            <w:r w:rsidRPr="00D363CF">
              <w:rPr>
                <w:rFonts w:asciiTheme="majorHAnsi" w:hAnsiTheme="majorHAnsi" w:cs="Arial"/>
                <w:spacing w:val="-2"/>
              </w:rPr>
              <w:t>í</w:t>
            </w:r>
            <w:r w:rsidRPr="00D363CF">
              <w:rPr>
                <w:rFonts w:asciiTheme="majorHAnsi" w:hAnsiTheme="majorHAnsi" w:cs="Arial"/>
              </w:rPr>
              <w:t>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6.1.6</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3 (três)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1280"/>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lastRenderedPageBreak/>
              <w:t>g</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6" w:line="239" w:lineRule="auto"/>
              <w:ind w:left="100" w:right="42"/>
              <w:jc w:val="both"/>
              <w:rPr>
                <w:rFonts w:asciiTheme="majorHAnsi" w:hAnsiTheme="majorHAnsi" w:cs="Arial"/>
              </w:rPr>
            </w:pPr>
            <w:r w:rsidRPr="00D363CF">
              <w:rPr>
                <w:rFonts w:asciiTheme="majorHAnsi" w:hAnsiTheme="majorHAnsi" w:cs="Arial"/>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o rel</w:t>
            </w:r>
            <w:r w:rsidRPr="00D363CF">
              <w:rPr>
                <w:rFonts w:asciiTheme="majorHAnsi" w:hAnsiTheme="majorHAnsi" w:cs="Arial"/>
                <w:spacing w:val="-2"/>
              </w:rPr>
              <w:t>at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iár</w:t>
            </w:r>
            <w:r w:rsidRPr="00D363CF">
              <w:rPr>
                <w:rFonts w:asciiTheme="majorHAnsi" w:hAnsiTheme="majorHAnsi" w:cs="Arial"/>
                <w:spacing w:val="-1"/>
              </w:rPr>
              <w:t>i</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1"/>
              </w:rPr>
              <w:t>mon</w:t>
            </w:r>
            <w:r w:rsidRPr="00D363CF">
              <w:rPr>
                <w:rFonts w:asciiTheme="majorHAnsi" w:hAnsiTheme="majorHAnsi" w:cs="Arial"/>
                <w:spacing w:val="-2"/>
              </w:rPr>
              <w:t>s</w:t>
            </w:r>
            <w:r w:rsidRPr="00D363CF">
              <w:rPr>
                <w:rFonts w:asciiTheme="majorHAnsi" w:hAnsiTheme="majorHAnsi" w:cs="Arial"/>
              </w:rPr>
              <w:t>tra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a </w:t>
            </w:r>
            <w:r w:rsidRPr="00D363CF">
              <w:rPr>
                <w:rFonts w:asciiTheme="majorHAnsi" w:hAnsiTheme="majorHAnsi" w:cs="Arial"/>
                <w:spacing w:val="1"/>
              </w:rPr>
              <w:t>e</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luç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d</w:t>
            </w:r>
            <w:r w:rsidRPr="00D363CF">
              <w:rPr>
                <w:rFonts w:asciiTheme="majorHAnsi" w:hAnsiTheme="majorHAnsi" w:cs="Arial"/>
              </w:rPr>
              <w:t xml:space="preserve">o </w:t>
            </w:r>
            <w:r w:rsidRPr="00D363CF">
              <w:rPr>
                <w:rFonts w:asciiTheme="majorHAnsi" w:hAnsiTheme="majorHAnsi" w:cs="Arial"/>
                <w:spacing w:val="1"/>
              </w:rPr>
              <w:t>pa</w:t>
            </w:r>
            <w:r w:rsidRPr="00D363CF">
              <w:rPr>
                <w:rFonts w:asciiTheme="majorHAnsi" w:hAnsiTheme="majorHAnsi" w:cs="Arial"/>
              </w:rPr>
              <w:t>tr</w:t>
            </w:r>
            <w:r w:rsidRPr="00D363CF">
              <w:rPr>
                <w:rFonts w:asciiTheme="majorHAnsi" w:hAnsiTheme="majorHAnsi" w:cs="Arial"/>
                <w:spacing w:val="-3"/>
              </w:rPr>
              <w:t>i</w:t>
            </w:r>
            <w:r w:rsidRPr="00D363CF">
              <w:rPr>
                <w:rFonts w:asciiTheme="majorHAnsi" w:hAnsiTheme="majorHAnsi" w:cs="Arial"/>
                <w:spacing w:val="1"/>
              </w:rPr>
              <w:t>môn</w:t>
            </w:r>
            <w:r w:rsidRPr="00D363CF">
              <w:rPr>
                <w:rFonts w:asciiTheme="majorHAnsi" w:hAnsiTheme="majorHAnsi" w:cs="Arial"/>
                <w:spacing w:val="-3"/>
              </w:rPr>
              <w:t>i</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o IPERON</w:t>
            </w:r>
            <w:r w:rsidRPr="00D363CF">
              <w:rPr>
                <w:rFonts w:asciiTheme="majorHAnsi" w:hAnsiTheme="majorHAnsi" w:cs="Arial"/>
                <w:spacing w:val="3"/>
              </w:rPr>
              <w:t xml:space="preserve"> em valores monetários (</w:t>
            </w:r>
            <w:r w:rsidRPr="00D363CF">
              <w:rPr>
                <w:rFonts w:asciiTheme="majorHAnsi" w:hAnsiTheme="majorHAnsi" w:cs="Arial"/>
                <w:spacing w:val="1"/>
              </w:rPr>
              <w:t>e</w:t>
            </w:r>
            <w:r w:rsidRPr="00D363CF">
              <w:rPr>
                <w:rFonts w:asciiTheme="majorHAnsi" w:hAnsiTheme="majorHAnsi" w:cs="Arial"/>
              </w:rPr>
              <w:t>m re</w:t>
            </w:r>
            <w:r w:rsidRPr="00D363CF">
              <w:rPr>
                <w:rFonts w:asciiTheme="majorHAnsi" w:hAnsiTheme="majorHAnsi" w:cs="Arial"/>
                <w:spacing w:val="1"/>
              </w:rPr>
              <w:t>a</w:t>
            </w:r>
            <w:r w:rsidRPr="00D363CF">
              <w:rPr>
                <w:rFonts w:asciiTheme="majorHAnsi" w:hAnsiTheme="majorHAnsi" w:cs="Arial"/>
              </w:rPr>
              <w:t xml:space="preserve">is) e </w:t>
            </w:r>
            <w:r w:rsidRPr="00D363CF">
              <w:rPr>
                <w:rFonts w:asciiTheme="majorHAnsi" w:hAnsiTheme="majorHAnsi" w:cs="Arial"/>
                <w:spacing w:val="1"/>
              </w:rPr>
              <w:t>pe</w:t>
            </w:r>
            <w:r w:rsidRPr="00D363CF">
              <w:rPr>
                <w:rFonts w:asciiTheme="majorHAnsi" w:hAnsiTheme="majorHAnsi" w:cs="Arial"/>
              </w:rPr>
              <w:t>rc</w:t>
            </w:r>
            <w:r w:rsidRPr="00D363CF">
              <w:rPr>
                <w:rFonts w:asciiTheme="majorHAnsi" w:hAnsiTheme="majorHAnsi" w:cs="Arial"/>
                <w:spacing w:val="-2"/>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men</w:t>
            </w:r>
            <w:r w:rsidRPr="00D363CF">
              <w:rPr>
                <w:rFonts w:asciiTheme="majorHAnsi" w:hAnsiTheme="majorHAnsi" w:cs="Arial"/>
              </w:rPr>
              <w:t>te – a c</w:t>
            </w:r>
            <w:r w:rsidRPr="00D363CF">
              <w:rPr>
                <w:rFonts w:asciiTheme="majorHAnsi" w:hAnsiTheme="majorHAnsi" w:cs="Arial"/>
                <w:spacing w:val="-1"/>
              </w:rPr>
              <w:t>h</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ad</w:t>
            </w:r>
            <w:r w:rsidRPr="00D363CF">
              <w:rPr>
                <w:rFonts w:asciiTheme="majorHAnsi" w:hAnsiTheme="majorHAnsi" w:cs="Arial"/>
              </w:rPr>
              <w:t xml:space="preserve">a </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 xml:space="preserve">ta </w:t>
            </w:r>
            <w:r w:rsidRPr="00D363CF">
              <w:rPr>
                <w:rFonts w:asciiTheme="majorHAnsi" w:hAnsiTheme="majorHAnsi" w:cs="Arial"/>
                <w:spacing w:val="1"/>
              </w:rPr>
              <w:t>ún</w:t>
            </w:r>
            <w:r w:rsidRPr="00D363CF">
              <w:rPr>
                <w:rFonts w:asciiTheme="majorHAnsi" w:hAnsiTheme="majorHAnsi" w:cs="Arial"/>
              </w:rPr>
              <w:t>ica;</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6.1.7</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4 (quatro)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946"/>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h</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42"/>
              <w:jc w:val="both"/>
              <w:rPr>
                <w:rFonts w:asciiTheme="majorHAnsi" w:hAnsiTheme="majorHAnsi" w:cs="Arial"/>
              </w:rPr>
            </w:pPr>
            <w:r w:rsidRPr="00D363CF">
              <w:rPr>
                <w:rFonts w:asciiTheme="majorHAnsi" w:hAnsiTheme="majorHAnsi" w:cs="Arial"/>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o modelo do rel</w:t>
            </w:r>
            <w:r w:rsidRPr="00D363CF">
              <w:rPr>
                <w:rFonts w:asciiTheme="majorHAnsi" w:hAnsiTheme="majorHAnsi" w:cs="Arial"/>
                <w:spacing w:val="-2"/>
              </w:rPr>
              <w:t>a</w:t>
            </w:r>
            <w:r w:rsidRPr="00D363CF">
              <w:rPr>
                <w:rFonts w:asciiTheme="majorHAnsi" w:hAnsiTheme="majorHAnsi" w:cs="Arial"/>
              </w:rPr>
              <w:t>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 xml:space="preserve">o </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spacing w:val="4"/>
              </w:rPr>
              <w:t>l</w:t>
            </w:r>
            <w:r w:rsidRPr="00D363CF">
              <w:rPr>
                <w:rFonts w:asciiTheme="majorHAnsi" w:hAnsiTheme="majorHAnsi" w:cs="Arial"/>
              </w:rPr>
              <w:t>i</w:t>
            </w:r>
            <w:r w:rsidRPr="00D363CF">
              <w:rPr>
                <w:rFonts w:asciiTheme="majorHAnsi" w:hAnsiTheme="majorHAnsi" w:cs="Arial"/>
                <w:spacing w:val="-3"/>
              </w:rPr>
              <w:t>z</w:t>
            </w:r>
            <w:r w:rsidRPr="00D363CF">
              <w:rPr>
                <w:rFonts w:asciiTheme="majorHAnsi" w:hAnsiTheme="majorHAnsi" w:cs="Arial"/>
                <w:spacing w:val="1"/>
              </w:rPr>
              <w:t>ad</w:t>
            </w:r>
            <w:r w:rsidRPr="00D363CF">
              <w:rPr>
                <w:rFonts w:asciiTheme="majorHAnsi" w:hAnsiTheme="majorHAnsi" w:cs="Arial"/>
              </w:rPr>
              <w:t>o c</w:t>
            </w:r>
            <w:r w:rsidRPr="00D363CF">
              <w:rPr>
                <w:rFonts w:asciiTheme="majorHAnsi" w:hAnsiTheme="majorHAnsi" w:cs="Arial"/>
                <w:spacing w:val="-1"/>
              </w:rPr>
              <w:t>o</w:t>
            </w:r>
            <w:r w:rsidRPr="00D363CF">
              <w:rPr>
                <w:rFonts w:asciiTheme="majorHAnsi" w:hAnsiTheme="majorHAnsi" w:cs="Arial"/>
              </w:rPr>
              <w:t xml:space="preserve">m </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ra</w:t>
            </w:r>
            <w:r w:rsidRPr="00D363CF">
              <w:rPr>
                <w:rFonts w:asciiTheme="majorHAnsi" w:hAnsiTheme="majorHAnsi" w:cs="Arial"/>
                <w:spacing w:val="-2"/>
              </w:rPr>
              <w:t>z</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emissão e </w:t>
            </w:r>
            <w:r w:rsidRPr="00D363CF">
              <w:rPr>
                <w:rFonts w:asciiTheme="majorHAnsi" w:hAnsiTheme="majorHAnsi" w:cs="Arial"/>
              </w:rPr>
              <w:t>res</w:t>
            </w:r>
            <w:r w:rsidRPr="00D363CF">
              <w:rPr>
                <w:rFonts w:asciiTheme="majorHAnsi" w:hAnsiTheme="majorHAnsi" w:cs="Arial"/>
                <w:spacing w:val="-1"/>
              </w:rPr>
              <w:t>g</w:t>
            </w:r>
            <w:r w:rsidRPr="00D363CF">
              <w:rPr>
                <w:rFonts w:asciiTheme="majorHAnsi" w:hAnsiTheme="majorHAnsi" w:cs="Arial"/>
                <w:spacing w:val="1"/>
              </w:rPr>
              <w:t>a</w:t>
            </w:r>
            <w:r w:rsidRPr="00D363CF">
              <w:rPr>
                <w:rFonts w:asciiTheme="majorHAnsi" w:hAnsiTheme="majorHAnsi" w:cs="Arial"/>
              </w:rPr>
              <w:t xml:space="preserve">te de cotas dos fundos de investimentos,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 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põ</w:t>
            </w:r>
            <w:r w:rsidRPr="00D363CF">
              <w:rPr>
                <w:rFonts w:asciiTheme="majorHAnsi" w:hAnsiTheme="majorHAnsi" w:cs="Arial"/>
                <w:spacing w:val="-1"/>
              </w:rPr>
              <w:t>e</w:t>
            </w:r>
            <w:r w:rsidRPr="00D363CF">
              <w:rPr>
                <w:rFonts w:asciiTheme="majorHAnsi" w:hAnsiTheme="majorHAnsi" w:cs="Arial"/>
              </w:rPr>
              <w:t>m a c</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3"/>
              </w:rPr>
              <w:t>t</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6.1.8</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3 (três)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2835"/>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i</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8" w:line="239" w:lineRule="auto"/>
              <w:ind w:left="100" w:right="41"/>
              <w:jc w:val="both"/>
              <w:rPr>
                <w:rFonts w:asciiTheme="majorHAnsi" w:hAnsiTheme="majorHAnsi" w:cs="Arial"/>
              </w:rPr>
            </w:pP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a</w:t>
            </w:r>
            <w:r w:rsidRPr="00D363CF">
              <w:rPr>
                <w:rFonts w:asciiTheme="majorHAnsi" w:hAnsiTheme="majorHAnsi" w:cs="Arial"/>
              </w:rPr>
              <w:t>trav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em</w:t>
            </w:r>
            <w:r w:rsidRPr="00D363CF">
              <w:rPr>
                <w:rFonts w:asciiTheme="majorHAnsi" w:hAnsiTheme="majorHAnsi" w:cs="Arial"/>
              </w:rPr>
              <w:t>is</w:t>
            </w:r>
            <w:r w:rsidRPr="00D363CF">
              <w:rPr>
                <w:rFonts w:asciiTheme="majorHAnsi" w:hAnsiTheme="majorHAnsi" w:cs="Arial"/>
                <w:spacing w:val="-3"/>
              </w:rPr>
              <w:t>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amo</w:t>
            </w:r>
            <w:r w:rsidRPr="00D363CF">
              <w:rPr>
                <w:rFonts w:asciiTheme="majorHAnsi" w:hAnsiTheme="majorHAnsi" w:cs="Arial"/>
                <w:spacing w:val="-2"/>
              </w:rPr>
              <w:t>s</w:t>
            </w:r>
            <w:r w:rsidRPr="00D363CF">
              <w:rPr>
                <w:rFonts w:asciiTheme="majorHAnsi" w:hAnsiTheme="majorHAnsi" w:cs="Arial"/>
              </w:rPr>
              <w:t>tras,</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til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i/>
                <w:iCs/>
                <w:spacing w:val="-2"/>
              </w:rPr>
              <w:t>s</w:t>
            </w:r>
            <w:r w:rsidRPr="00D363CF">
              <w:rPr>
                <w:rFonts w:asciiTheme="majorHAnsi" w:hAnsiTheme="majorHAnsi" w:cs="Arial"/>
                <w:i/>
                <w:iCs/>
                <w:spacing w:val="1"/>
              </w:rPr>
              <w:t>o</w:t>
            </w:r>
            <w:r w:rsidRPr="00D363CF">
              <w:rPr>
                <w:rFonts w:asciiTheme="majorHAnsi" w:hAnsiTheme="majorHAnsi" w:cs="Arial"/>
                <w:i/>
                <w:iCs/>
              </w:rPr>
              <w:t>f</w:t>
            </w:r>
            <w:r w:rsidRPr="00D363CF">
              <w:rPr>
                <w:rFonts w:asciiTheme="majorHAnsi" w:hAnsiTheme="majorHAnsi" w:cs="Arial"/>
                <w:i/>
                <w:iCs/>
                <w:spacing w:val="-1"/>
              </w:rPr>
              <w:t>t</w:t>
            </w:r>
            <w:r w:rsidRPr="00D363CF">
              <w:rPr>
                <w:rFonts w:asciiTheme="majorHAnsi" w:hAnsiTheme="majorHAnsi" w:cs="Arial"/>
                <w:i/>
                <w:iCs/>
                <w:spacing w:val="2"/>
              </w:rPr>
              <w:t>w</w:t>
            </w:r>
            <w:r w:rsidRPr="00D363CF">
              <w:rPr>
                <w:rFonts w:asciiTheme="majorHAnsi" w:hAnsiTheme="majorHAnsi" w:cs="Arial"/>
                <w:i/>
                <w:iCs/>
                <w:spacing w:val="1"/>
              </w:rPr>
              <w:t>a</w:t>
            </w:r>
            <w:r w:rsidRPr="00D363CF">
              <w:rPr>
                <w:rFonts w:asciiTheme="majorHAnsi" w:hAnsiTheme="majorHAnsi" w:cs="Arial"/>
                <w:i/>
                <w:iCs/>
              </w:rPr>
              <w:t xml:space="preserve">re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mon</w:t>
            </w:r>
            <w:r w:rsidRPr="00D363CF">
              <w:rPr>
                <w:rFonts w:asciiTheme="majorHAnsi" w:hAnsiTheme="majorHAnsi" w:cs="Arial"/>
              </w:rPr>
              <w:t>i</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d</w:t>
            </w:r>
            <w:r w:rsidRPr="00D363CF">
              <w:rPr>
                <w:rFonts w:asciiTheme="majorHAnsi" w:hAnsiTheme="majorHAnsi" w:cs="Arial"/>
              </w:rPr>
              <w:t>a in</w:t>
            </w:r>
            <w:r w:rsidRPr="00D363CF">
              <w:rPr>
                <w:rFonts w:asciiTheme="majorHAnsi" w:hAnsiTheme="majorHAnsi" w:cs="Arial"/>
                <w:spacing w:val="1"/>
              </w:rPr>
              <w:t>dú</w:t>
            </w:r>
            <w:r w:rsidRPr="00D363CF">
              <w:rPr>
                <w:rFonts w:asciiTheme="majorHAnsi" w:hAnsiTheme="majorHAnsi" w:cs="Arial"/>
              </w:rPr>
              <w:t>str</w:t>
            </w:r>
            <w:r w:rsidRPr="00D363CF">
              <w:rPr>
                <w:rFonts w:asciiTheme="majorHAnsi" w:hAnsiTheme="majorHAnsi" w:cs="Arial"/>
                <w:spacing w:val="-1"/>
              </w:rPr>
              <w:t>i</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f</w:t>
            </w:r>
            <w:r w:rsidRPr="00D363CF">
              <w:rPr>
                <w:rFonts w:asciiTheme="majorHAnsi" w:hAnsiTheme="majorHAnsi" w:cs="Arial"/>
                <w:spacing w:val="-1"/>
              </w:rPr>
              <w:t>u</w:t>
            </w:r>
            <w:r w:rsidRPr="00D363CF">
              <w:rPr>
                <w:rFonts w:asciiTheme="majorHAnsi" w:hAnsiTheme="majorHAnsi" w:cs="Arial"/>
                <w:spacing w:val="1"/>
              </w:rPr>
              <w:t>ndo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 s</w:t>
            </w:r>
            <w:r w:rsidRPr="00D363CF">
              <w:rPr>
                <w:rFonts w:asciiTheme="majorHAnsi" w:hAnsiTheme="majorHAnsi" w:cs="Arial"/>
                <w:spacing w:val="1"/>
              </w:rPr>
              <w:t>ub</w:t>
            </w:r>
            <w:r w:rsidRPr="00D363CF">
              <w:rPr>
                <w:rFonts w:asciiTheme="majorHAnsi" w:hAnsiTheme="majorHAnsi" w:cs="Arial"/>
              </w:rPr>
              <w:t>sidie a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 xml:space="preserve">e a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rn</w:t>
            </w:r>
            <w:r w:rsidRPr="00D363CF">
              <w:rPr>
                <w:rFonts w:asciiTheme="majorHAnsi" w:hAnsiTheme="majorHAnsi" w:cs="Arial"/>
                <w:spacing w:val="1"/>
              </w:rPr>
              <w:t>a</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a</w:t>
            </w:r>
            <w:r w:rsidRPr="00D363CF">
              <w:rPr>
                <w:rFonts w:asciiTheme="majorHAnsi" w:hAnsiTheme="majorHAnsi" w:cs="Arial"/>
              </w:rPr>
              <w:t xml:space="preserve">o IPERON. Tal acompanhamento </w:t>
            </w:r>
            <w:r w:rsidRPr="00D363CF">
              <w:rPr>
                <w:rFonts w:asciiTheme="majorHAnsi" w:hAnsiTheme="majorHAnsi" w:cs="Arial"/>
                <w:spacing w:val="1"/>
              </w:rPr>
              <w:t xml:space="preserve">deverá ser separado por </w:t>
            </w:r>
            <w:r w:rsidRPr="00D363CF">
              <w:rPr>
                <w:rFonts w:asciiTheme="majorHAnsi" w:hAnsiTheme="majorHAnsi" w:cs="Arial"/>
                <w:i/>
                <w:spacing w:val="1"/>
              </w:rPr>
              <w:t>Benchmark</w:t>
            </w:r>
            <w:r w:rsidRPr="00D363CF">
              <w:rPr>
                <w:rFonts w:asciiTheme="majorHAnsi" w:hAnsiTheme="majorHAnsi" w:cs="Arial"/>
                <w:spacing w:val="1"/>
              </w:rPr>
              <w:t>, onde conste no mínimo a rentabilidade absoluta dos produtos em períodos padrão de mercado (mês, ano, 12 e 24 meses) o patrimônio líquido, a volatilidade anualizada e o Sharpe (indicador que permite avaliar a relação entre o retorno e o risco de um investimento);</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6.1.9</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3 (três) pontos</w:t>
            </w:r>
          </w:p>
        </w:tc>
      </w:tr>
      <w:tr w:rsidR="00D363CF" w:rsidRPr="00D363CF" w:rsidTr="00D363CF">
        <w:trPr>
          <w:trHeight w:hRule="exact" w:val="3679"/>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j</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47"/>
              <w:jc w:val="both"/>
              <w:rPr>
                <w:rFonts w:asciiTheme="majorHAnsi" w:hAnsiTheme="majorHAnsi" w:cs="Arial"/>
              </w:rPr>
            </w:pP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a</w:t>
            </w:r>
            <w:r w:rsidRPr="00D363CF">
              <w:rPr>
                <w:rFonts w:asciiTheme="majorHAnsi" w:hAnsiTheme="majorHAnsi" w:cs="Arial"/>
              </w:rPr>
              <w:t>trav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em</w:t>
            </w:r>
            <w:r w:rsidRPr="00D363CF">
              <w:rPr>
                <w:rFonts w:asciiTheme="majorHAnsi" w:hAnsiTheme="majorHAnsi" w:cs="Arial"/>
              </w:rPr>
              <w:t>is</w:t>
            </w:r>
            <w:r w:rsidRPr="00D363CF">
              <w:rPr>
                <w:rFonts w:asciiTheme="majorHAnsi" w:hAnsiTheme="majorHAnsi" w:cs="Arial"/>
                <w:spacing w:val="-3"/>
              </w:rPr>
              <w:t>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amo</w:t>
            </w:r>
            <w:r w:rsidRPr="00D363CF">
              <w:rPr>
                <w:rFonts w:asciiTheme="majorHAnsi" w:hAnsiTheme="majorHAnsi" w:cs="Arial"/>
                <w:spacing w:val="-2"/>
              </w:rPr>
              <w:t>s</w:t>
            </w:r>
            <w:r w:rsidRPr="00D363CF">
              <w:rPr>
                <w:rFonts w:asciiTheme="majorHAnsi" w:hAnsiTheme="majorHAnsi" w:cs="Arial"/>
              </w:rPr>
              <w:t>tras,</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aná</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 xml:space="preserve">se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no</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du</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3"/>
              </w:rPr>
              <w:t>f</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ap</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a s</w:t>
            </w:r>
            <w:r w:rsidRPr="00D363CF">
              <w:rPr>
                <w:rFonts w:asciiTheme="majorHAnsi" w:hAnsiTheme="majorHAnsi" w:cs="Arial"/>
                <w:spacing w:val="1"/>
              </w:rPr>
              <w:t>e</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is</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rPr>
              <w:t>ibil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1"/>
              </w:rPr>
              <w:t xml:space="preserve"> a</w:t>
            </w:r>
            <w:r w:rsidRPr="00D363CF">
              <w:rPr>
                <w:rFonts w:asciiTheme="majorHAnsi" w:hAnsiTheme="majorHAnsi" w:cs="Arial"/>
              </w:rPr>
              <w:t xml:space="preserve">o </w:t>
            </w:r>
            <w:r w:rsidRPr="00D363CF">
              <w:rPr>
                <w:rFonts w:asciiTheme="majorHAnsi" w:hAnsiTheme="majorHAnsi" w:cs="Arial"/>
                <w:spacing w:val="1"/>
              </w:rPr>
              <w:t>IPERON pa</w:t>
            </w:r>
            <w:r w:rsidRPr="00D363CF">
              <w:rPr>
                <w:rFonts w:asciiTheme="majorHAnsi" w:hAnsiTheme="majorHAnsi" w:cs="Arial"/>
              </w:rPr>
              <w:t>ra a t</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2"/>
              </w:rPr>
              <w:t>c</w:t>
            </w:r>
            <w:r w:rsidRPr="00D363CF">
              <w:rPr>
                <w:rFonts w:asciiTheme="majorHAnsi" w:hAnsiTheme="majorHAnsi" w:cs="Arial"/>
              </w:rPr>
              <w:t>isã</w:t>
            </w:r>
            <w:r w:rsidRPr="00D363CF">
              <w:rPr>
                <w:rFonts w:asciiTheme="majorHAnsi" w:hAnsiTheme="majorHAnsi" w:cs="Arial"/>
                <w:spacing w:val="1"/>
              </w:rPr>
              <w:t>o</w:t>
            </w:r>
            <w:r w:rsidRPr="00D363CF">
              <w:rPr>
                <w:rFonts w:asciiTheme="majorHAnsi" w:hAnsiTheme="majorHAnsi" w:cs="Arial"/>
              </w:rPr>
              <w:t xml:space="preserve">. A </w:t>
            </w:r>
            <w:r w:rsidRPr="00D363CF">
              <w:rPr>
                <w:rFonts w:asciiTheme="majorHAnsi" w:hAnsiTheme="majorHAnsi" w:cs="Arial"/>
                <w:spacing w:val="-1"/>
              </w:rPr>
              <w:t>a</w:t>
            </w:r>
            <w:r w:rsidRPr="00D363CF">
              <w:rPr>
                <w:rFonts w:asciiTheme="majorHAnsi" w:hAnsiTheme="majorHAnsi" w:cs="Arial"/>
                <w:spacing w:val="1"/>
              </w:rPr>
              <w:t>mo</w:t>
            </w:r>
            <w:r w:rsidRPr="00D363CF">
              <w:rPr>
                <w:rFonts w:asciiTheme="majorHAnsi" w:hAnsiTheme="majorHAnsi" w:cs="Arial"/>
              </w:rPr>
              <w:t>stra</w:t>
            </w:r>
            <w:r w:rsidRPr="00D363CF">
              <w:rPr>
                <w:rFonts w:asciiTheme="majorHAnsi" w:hAnsiTheme="majorHAnsi" w:cs="Arial"/>
                <w:spacing w:val="1"/>
              </w:rPr>
              <w:t xml:space="preserve"> de</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rá s</w:t>
            </w:r>
            <w:r w:rsidRPr="00D363CF">
              <w:rPr>
                <w:rFonts w:asciiTheme="majorHAnsi" w:hAnsiTheme="majorHAnsi" w:cs="Arial"/>
                <w:spacing w:val="1"/>
              </w:rPr>
              <w:t>e</w:t>
            </w:r>
            <w:r w:rsidRPr="00D363CF">
              <w:rPr>
                <w:rFonts w:asciiTheme="majorHAnsi" w:hAnsiTheme="majorHAnsi" w:cs="Arial"/>
              </w:rPr>
              <w:t>r c</w:t>
            </w:r>
            <w:r w:rsidRPr="00D363CF">
              <w:rPr>
                <w:rFonts w:asciiTheme="majorHAnsi" w:hAnsiTheme="majorHAnsi" w:cs="Arial"/>
                <w:spacing w:val="1"/>
              </w:rPr>
              <w:t>om</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 xml:space="preserve">sta </w:t>
            </w:r>
            <w:r w:rsidRPr="00D363CF">
              <w:rPr>
                <w:rFonts w:asciiTheme="majorHAnsi" w:hAnsiTheme="majorHAnsi" w:cs="Arial"/>
                <w:spacing w:val="1"/>
              </w:rPr>
              <w:t>po</w:t>
            </w:r>
            <w:r w:rsidRPr="00D363CF">
              <w:rPr>
                <w:rFonts w:asciiTheme="majorHAnsi" w:hAnsiTheme="majorHAnsi" w:cs="Arial"/>
              </w:rPr>
              <w:t xml:space="preserve">r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nd</w:t>
            </w:r>
            <w:r w:rsidRPr="00D363CF">
              <w:rPr>
                <w:rFonts w:asciiTheme="majorHAnsi" w:hAnsiTheme="majorHAnsi" w:cs="Arial"/>
              </w:rPr>
              <w:t>o c</w:t>
            </w:r>
            <w:r w:rsidRPr="00D363CF">
              <w:rPr>
                <w:rFonts w:asciiTheme="majorHAnsi" w:hAnsiTheme="majorHAnsi" w:cs="Arial"/>
                <w:spacing w:val="1"/>
              </w:rPr>
              <w:t>o</w:t>
            </w:r>
            <w:r w:rsidRPr="00D363CF">
              <w:rPr>
                <w:rFonts w:asciiTheme="majorHAnsi" w:hAnsiTheme="majorHAnsi" w:cs="Arial"/>
              </w:rPr>
              <w:t xml:space="preserve">m </w:t>
            </w:r>
            <w:r w:rsidRPr="00D363CF">
              <w:rPr>
                <w:rFonts w:asciiTheme="majorHAnsi" w:hAnsiTheme="majorHAnsi" w:cs="Arial"/>
                <w:i/>
              </w:rPr>
              <w:t>B</w:t>
            </w:r>
            <w:r w:rsidRPr="00D363CF">
              <w:rPr>
                <w:rFonts w:asciiTheme="majorHAnsi" w:hAnsiTheme="majorHAnsi" w:cs="Arial"/>
                <w:i/>
                <w:iCs/>
                <w:spacing w:val="1"/>
              </w:rPr>
              <w:t>en</w:t>
            </w:r>
            <w:r w:rsidRPr="00D363CF">
              <w:rPr>
                <w:rFonts w:asciiTheme="majorHAnsi" w:hAnsiTheme="majorHAnsi" w:cs="Arial"/>
                <w:i/>
                <w:iCs/>
              </w:rPr>
              <w:t>c</w:t>
            </w:r>
            <w:r w:rsidRPr="00D363CF">
              <w:rPr>
                <w:rFonts w:asciiTheme="majorHAnsi" w:hAnsiTheme="majorHAnsi" w:cs="Arial"/>
                <w:i/>
                <w:iCs/>
                <w:spacing w:val="2"/>
              </w:rPr>
              <w:t>h</w:t>
            </w:r>
            <w:r w:rsidRPr="00D363CF">
              <w:rPr>
                <w:rFonts w:asciiTheme="majorHAnsi" w:hAnsiTheme="majorHAnsi" w:cs="Arial"/>
                <w:i/>
                <w:iCs/>
                <w:spacing w:val="-3"/>
              </w:rPr>
              <w:t>m</w:t>
            </w:r>
            <w:r w:rsidRPr="00D363CF">
              <w:rPr>
                <w:rFonts w:asciiTheme="majorHAnsi" w:hAnsiTheme="majorHAnsi" w:cs="Arial"/>
                <w:i/>
                <w:iCs/>
                <w:spacing w:val="1"/>
              </w:rPr>
              <w:t>a</w:t>
            </w:r>
            <w:r w:rsidRPr="00D363CF">
              <w:rPr>
                <w:rFonts w:asciiTheme="majorHAnsi" w:hAnsiTheme="majorHAnsi" w:cs="Arial"/>
                <w:i/>
                <w:iCs/>
              </w:rPr>
              <w:t xml:space="preserve">rk </w:t>
            </w:r>
            <w:r w:rsidRPr="00D363CF">
              <w:rPr>
                <w:rFonts w:asciiTheme="majorHAnsi" w:hAnsiTheme="majorHAnsi" w:cs="Arial"/>
                <w:spacing w:val="1"/>
              </w:rPr>
              <w:t>e</w:t>
            </w:r>
            <w:r w:rsidRPr="00D363CF">
              <w:rPr>
                <w:rFonts w:asciiTheme="majorHAnsi" w:hAnsiTheme="majorHAnsi" w:cs="Arial"/>
              </w:rPr>
              <w:t xml:space="preserve">m IMA </w:t>
            </w:r>
            <w:r w:rsidRPr="00D363CF">
              <w:rPr>
                <w:rFonts w:asciiTheme="majorHAnsi" w:hAnsiTheme="majorHAnsi" w:cs="Arial"/>
                <w:spacing w:val="1"/>
              </w:rPr>
              <w:t>o</w:t>
            </w:r>
            <w:r w:rsidRPr="00D363CF">
              <w:rPr>
                <w:rFonts w:asciiTheme="majorHAnsi" w:hAnsiTheme="majorHAnsi" w:cs="Arial"/>
              </w:rPr>
              <w:t>u ID</w:t>
            </w:r>
            <w:r w:rsidRPr="00D363CF">
              <w:rPr>
                <w:rFonts w:asciiTheme="majorHAnsi" w:hAnsiTheme="majorHAnsi" w:cs="Arial"/>
                <w:spacing w:val="-2"/>
              </w:rPr>
              <w:t>K</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r</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 xml:space="preserve">a </w:t>
            </w:r>
            <w:r w:rsidRPr="00D363CF">
              <w:rPr>
                <w:rFonts w:asciiTheme="majorHAnsi" w:hAnsiTheme="majorHAnsi" w:cs="Arial"/>
                <w:spacing w:val="1"/>
              </w:rPr>
              <w:t>no</w:t>
            </w:r>
            <w:r w:rsidRPr="00D363CF">
              <w:rPr>
                <w:rFonts w:asciiTheme="majorHAnsi" w:hAnsiTheme="majorHAnsi" w:cs="Arial"/>
              </w:rPr>
              <w:t xml:space="preserve">s </w:t>
            </w:r>
            <w:r w:rsidRPr="00D363CF">
              <w:rPr>
                <w:rFonts w:asciiTheme="majorHAnsi" w:hAnsiTheme="majorHAnsi" w:cs="Arial"/>
                <w:spacing w:val="1"/>
              </w:rPr>
              <w:t>mo</w:t>
            </w:r>
            <w:r w:rsidRPr="00D363CF">
              <w:rPr>
                <w:rFonts w:asciiTheme="majorHAnsi" w:hAnsiTheme="majorHAnsi" w:cs="Arial"/>
              </w:rPr>
              <w:t>l</w:t>
            </w:r>
            <w:r w:rsidRPr="00D363CF">
              <w:rPr>
                <w:rFonts w:asciiTheme="majorHAnsi" w:hAnsiTheme="majorHAnsi" w:cs="Arial"/>
                <w:spacing w:val="-2"/>
              </w:rPr>
              <w:t>d</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1"/>
              </w:rPr>
              <w:t xml:space="preserve"> d</w:t>
            </w:r>
            <w:r w:rsidRPr="00D363CF">
              <w:rPr>
                <w:rFonts w:asciiTheme="majorHAnsi" w:hAnsiTheme="majorHAnsi" w:cs="Arial"/>
              </w:rPr>
              <w:t>a Res</w:t>
            </w:r>
            <w:r w:rsidRPr="00D363CF">
              <w:rPr>
                <w:rFonts w:asciiTheme="majorHAnsi" w:hAnsiTheme="majorHAnsi" w:cs="Arial"/>
                <w:spacing w:val="1"/>
              </w:rPr>
              <w:t>o</w:t>
            </w:r>
            <w:r w:rsidRPr="00D363CF">
              <w:rPr>
                <w:rFonts w:asciiTheme="majorHAnsi" w:hAnsiTheme="majorHAnsi" w:cs="Arial"/>
                <w:spacing w:val="-3"/>
              </w:rPr>
              <w:t>l</w:t>
            </w:r>
            <w:r w:rsidRPr="00D363CF">
              <w:rPr>
                <w:rFonts w:asciiTheme="majorHAnsi" w:hAnsiTheme="majorHAnsi" w:cs="Arial"/>
                <w:spacing w:val="1"/>
              </w:rPr>
              <w:t>u</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3</w:t>
            </w:r>
            <w:r w:rsidRPr="00D363CF">
              <w:rPr>
                <w:rFonts w:asciiTheme="majorHAnsi" w:hAnsiTheme="majorHAnsi" w:cs="Arial"/>
              </w:rPr>
              <w:t>.</w:t>
            </w:r>
            <w:r w:rsidRPr="00D363CF">
              <w:rPr>
                <w:rFonts w:asciiTheme="majorHAnsi" w:hAnsiTheme="majorHAnsi" w:cs="Arial"/>
                <w:spacing w:val="-1"/>
              </w:rPr>
              <w:t>9</w:t>
            </w:r>
            <w:r w:rsidRPr="00D363CF">
              <w:rPr>
                <w:rFonts w:asciiTheme="majorHAnsi" w:hAnsiTheme="majorHAnsi" w:cs="Arial"/>
                <w:spacing w:val="1"/>
              </w:rPr>
              <w:t>22</w:t>
            </w:r>
            <w:r w:rsidRPr="00D363CF">
              <w:rPr>
                <w:rFonts w:asciiTheme="majorHAnsi" w:hAnsiTheme="majorHAnsi" w:cs="Arial"/>
                <w:spacing w:val="-2"/>
              </w:rPr>
              <w:t>/</w:t>
            </w:r>
            <w:r w:rsidRPr="00D363CF">
              <w:rPr>
                <w:rFonts w:asciiTheme="majorHAnsi" w:hAnsiTheme="majorHAnsi" w:cs="Arial"/>
                <w:spacing w:val="1"/>
              </w:rPr>
              <w:t>20</w:t>
            </w:r>
            <w:r w:rsidRPr="00D363CF">
              <w:rPr>
                <w:rFonts w:asciiTheme="majorHAnsi" w:hAnsiTheme="majorHAnsi" w:cs="Arial"/>
                <w:spacing w:val="-1"/>
              </w:rPr>
              <w:t>1</w:t>
            </w:r>
            <w:r w:rsidRPr="00D363CF">
              <w:rPr>
                <w:rFonts w:asciiTheme="majorHAnsi" w:hAnsiTheme="majorHAnsi" w:cs="Arial"/>
                <w:spacing w:val="1"/>
              </w:rPr>
              <w:t>0</w:t>
            </w:r>
            <w:r w:rsidRPr="00D363CF">
              <w:rPr>
                <w:rFonts w:asciiTheme="majorHAnsi" w:hAnsiTheme="majorHAnsi" w:cs="Arial"/>
              </w:rPr>
              <w:t xml:space="preserve">, </w:t>
            </w:r>
            <w:r w:rsidRPr="00D363CF">
              <w:rPr>
                <w:rFonts w:asciiTheme="majorHAnsi" w:hAnsiTheme="majorHAnsi" w:cs="Arial"/>
                <w:spacing w:val="-1"/>
              </w:rPr>
              <w:t>d</w:t>
            </w:r>
            <w:r w:rsidRPr="00D363CF">
              <w:rPr>
                <w:rFonts w:asciiTheme="majorHAnsi" w:hAnsiTheme="majorHAnsi" w:cs="Arial"/>
              </w:rPr>
              <w:t>o C</w:t>
            </w:r>
            <w:r w:rsidRPr="00D363CF">
              <w:rPr>
                <w:rFonts w:asciiTheme="majorHAnsi" w:hAnsiTheme="majorHAnsi" w:cs="Arial"/>
                <w:spacing w:val="-1"/>
              </w:rPr>
              <w:t>M</w:t>
            </w:r>
            <w:r w:rsidRPr="00D363CF">
              <w:rPr>
                <w:rFonts w:asciiTheme="majorHAnsi" w:hAnsiTheme="majorHAnsi" w:cs="Arial"/>
              </w:rPr>
              <w:t>N, um fundo ref</w:t>
            </w:r>
            <w:r w:rsidRPr="00D363CF">
              <w:rPr>
                <w:rFonts w:asciiTheme="majorHAnsi" w:hAnsiTheme="majorHAnsi" w:cs="Arial"/>
                <w:spacing w:val="1"/>
              </w:rPr>
              <w:t>e</w:t>
            </w:r>
            <w:r w:rsidRPr="00D363CF">
              <w:rPr>
                <w:rFonts w:asciiTheme="majorHAnsi" w:hAnsiTheme="majorHAnsi" w:cs="Arial"/>
              </w:rPr>
              <w:t>re</w:t>
            </w:r>
            <w:r w:rsidRPr="00D363CF">
              <w:rPr>
                <w:rFonts w:asciiTheme="majorHAnsi" w:hAnsiTheme="majorHAnsi" w:cs="Arial"/>
                <w:spacing w:val="1"/>
              </w:rPr>
              <w:t>n</w:t>
            </w:r>
            <w:r w:rsidRPr="00D363CF">
              <w:rPr>
                <w:rFonts w:asciiTheme="majorHAnsi" w:hAnsiTheme="majorHAnsi" w:cs="Arial"/>
              </w:rPr>
              <w:t>ci</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e</w:t>
            </w:r>
            <w:r w:rsidRPr="00D363CF">
              <w:rPr>
                <w:rFonts w:asciiTheme="majorHAnsi" w:hAnsiTheme="majorHAnsi" w:cs="Arial"/>
              </w:rPr>
              <w:t>m in</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ado</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de</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h</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re</w:t>
            </w:r>
            <w:r w:rsidRPr="00D363CF">
              <w:rPr>
                <w:rFonts w:asciiTheme="majorHAnsi" w:hAnsiTheme="majorHAnsi" w:cs="Arial"/>
                <w:spacing w:val="1"/>
              </w:rPr>
              <w:t>nd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w:t>
            </w:r>
            <w:r w:rsidRPr="00D363CF">
              <w:rPr>
                <w:rFonts w:asciiTheme="majorHAnsi" w:hAnsiTheme="majorHAnsi" w:cs="Arial"/>
              </w:rPr>
              <w:t xml:space="preserve">,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mu</w:t>
            </w:r>
            <w:r w:rsidRPr="00D363CF">
              <w:rPr>
                <w:rFonts w:asciiTheme="majorHAnsi" w:hAnsiTheme="majorHAnsi" w:cs="Arial"/>
              </w:rPr>
              <w:t>lt</w:t>
            </w:r>
            <w:r w:rsidRPr="00D363CF">
              <w:rPr>
                <w:rFonts w:asciiTheme="majorHAnsi" w:hAnsiTheme="majorHAnsi" w:cs="Arial"/>
                <w:spacing w:val="-3"/>
              </w:rPr>
              <w:t>i</w:t>
            </w:r>
            <w:r w:rsidRPr="00D363CF">
              <w:rPr>
                <w:rFonts w:asciiTheme="majorHAnsi" w:hAnsiTheme="majorHAnsi" w:cs="Arial"/>
                <w:spacing w:val="1"/>
              </w:rPr>
              <w:t>me</w:t>
            </w:r>
            <w:r w:rsidRPr="00D363CF">
              <w:rPr>
                <w:rFonts w:asciiTheme="majorHAnsi" w:hAnsiTheme="majorHAnsi" w:cs="Arial"/>
              </w:rPr>
              <w:t>rca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u</w:t>
            </w:r>
            <w:r w:rsidRPr="00D363CF">
              <w:rPr>
                <w:rFonts w:asciiTheme="majorHAnsi" w:hAnsiTheme="majorHAnsi" w:cs="Arial"/>
              </w:rPr>
              <w:t xml:space="preserve">m </w:t>
            </w:r>
            <w:r w:rsidRPr="00D363CF">
              <w:rPr>
                <w:rFonts w:asciiTheme="majorHAnsi" w:hAnsiTheme="majorHAnsi" w:cs="Arial"/>
                <w:spacing w:val="3"/>
              </w:rPr>
              <w:t>f</w:t>
            </w:r>
            <w:r w:rsidRPr="00D363CF">
              <w:rPr>
                <w:rFonts w:asciiTheme="majorHAnsi" w:hAnsiTheme="majorHAnsi" w:cs="Arial"/>
                <w:spacing w:val="-1"/>
              </w:rPr>
              <w:t>un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re</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á</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 xml:space="preserve">l, </w:t>
            </w:r>
            <w:r w:rsidRPr="00D363CF">
              <w:rPr>
                <w:rFonts w:asciiTheme="majorHAnsi" w:hAnsiTheme="majorHAnsi" w:cs="Arial"/>
                <w:spacing w:val="1"/>
              </w:rPr>
              <w:t>u</w:t>
            </w:r>
            <w:r w:rsidRPr="00D363CF">
              <w:rPr>
                <w:rFonts w:asciiTheme="majorHAnsi" w:hAnsiTheme="majorHAnsi" w:cs="Arial"/>
              </w:rPr>
              <w:t>m Fu</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2"/>
              </w:rPr>
              <w:t>i</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rPr>
              <w:t>m D</w:t>
            </w:r>
            <w:r w:rsidRPr="00D363CF">
              <w:rPr>
                <w:rFonts w:asciiTheme="majorHAnsi" w:hAnsiTheme="majorHAnsi" w:cs="Arial"/>
                <w:spacing w:val="-1"/>
              </w:rPr>
              <w:t>i</w:t>
            </w:r>
            <w:r w:rsidRPr="00D363CF">
              <w:rPr>
                <w:rFonts w:asciiTheme="majorHAnsi" w:hAnsiTheme="majorHAnsi" w:cs="Arial"/>
              </w:rPr>
              <w:t>reit</w:t>
            </w:r>
            <w:r w:rsidRPr="00D363CF">
              <w:rPr>
                <w:rFonts w:asciiTheme="majorHAnsi" w:hAnsiTheme="majorHAnsi" w:cs="Arial"/>
                <w:spacing w:val="1"/>
              </w:rPr>
              <w:t>o</w:t>
            </w:r>
            <w:r w:rsidRPr="00D363CF">
              <w:rPr>
                <w:rFonts w:asciiTheme="majorHAnsi" w:hAnsiTheme="majorHAnsi" w:cs="Arial"/>
              </w:rPr>
              <w:t>s C</w:t>
            </w:r>
            <w:r w:rsidRPr="00D363CF">
              <w:rPr>
                <w:rFonts w:asciiTheme="majorHAnsi" w:hAnsiTheme="majorHAnsi" w:cs="Arial"/>
                <w:spacing w:val="-1"/>
              </w:rPr>
              <w:t>re</w:t>
            </w:r>
            <w:r w:rsidRPr="00D363CF">
              <w:rPr>
                <w:rFonts w:asciiTheme="majorHAnsi" w:hAnsiTheme="majorHAnsi" w:cs="Arial"/>
                <w:spacing w:val="1"/>
              </w:rPr>
              <w:t>d</w:t>
            </w:r>
            <w:r w:rsidRPr="00D363CF">
              <w:rPr>
                <w:rFonts w:asciiTheme="majorHAnsi" w:hAnsiTheme="majorHAnsi" w:cs="Arial"/>
              </w:rPr>
              <w:t>it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4"/>
              </w:rPr>
              <w:t>i</w:t>
            </w:r>
            <w:r w:rsidRPr="00D363CF">
              <w:rPr>
                <w:rFonts w:asciiTheme="majorHAnsi" w:hAnsiTheme="majorHAnsi" w:cs="Arial"/>
                <w:spacing w:val="1"/>
              </w:rPr>
              <w:t>o</w:t>
            </w:r>
            <w:r w:rsidRPr="00D363CF">
              <w:rPr>
                <w:rFonts w:asciiTheme="majorHAnsi" w:hAnsiTheme="majorHAnsi" w:cs="Arial"/>
              </w:rPr>
              <w:t xml:space="preserve">s – FIDC e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nd</w:t>
            </w:r>
            <w:r w:rsidRPr="00D363CF">
              <w:rPr>
                <w:rFonts w:asciiTheme="majorHAnsi" w:hAnsiTheme="majorHAnsi" w:cs="Arial"/>
              </w:rPr>
              <w:t xml:space="preserve">o </w:t>
            </w:r>
            <w:r w:rsidRPr="00D363CF">
              <w:rPr>
                <w:rFonts w:asciiTheme="majorHAnsi" w:hAnsiTheme="majorHAnsi" w:cs="Arial"/>
                <w:spacing w:val="1"/>
              </w:rPr>
              <w:t>e</w:t>
            </w:r>
            <w:r w:rsidRPr="00D363CF">
              <w:rPr>
                <w:rFonts w:asciiTheme="majorHAnsi" w:hAnsiTheme="majorHAnsi" w:cs="Arial"/>
              </w:rPr>
              <w:t>stru</w:t>
            </w:r>
            <w:r w:rsidRPr="00D363CF">
              <w:rPr>
                <w:rFonts w:asciiTheme="majorHAnsi" w:hAnsiTheme="majorHAnsi" w:cs="Arial"/>
                <w:spacing w:val="1"/>
              </w:rPr>
              <w:t>tu</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do</w:t>
            </w:r>
            <w:r w:rsidRPr="00D363CF">
              <w:rPr>
                <w:rFonts w:asciiTheme="majorHAnsi" w:hAnsiTheme="majorHAnsi" w:cs="Arial"/>
              </w:rPr>
              <w:t>, s</w:t>
            </w:r>
            <w:r w:rsidRPr="00D363CF">
              <w:rPr>
                <w:rFonts w:asciiTheme="majorHAnsi" w:hAnsiTheme="majorHAnsi" w:cs="Arial"/>
                <w:spacing w:val="-1"/>
              </w:rPr>
              <w:t>e</w:t>
            </w:r>
            <w:r w:rsidRPr="00D363CF">
              <w:rPr>
                <w:rFonts w:asciiTheme="majorHAnsi" w:hAnsiTheme="majorHAnsi" w:cs="Arial"/>
                <w:spacing w:val="1"/>
              </w:rPr>
              <w:t>nd</w:t>
            </w:r>
            <w:r w:rsidRPr="00D363CF">
              <w:rPr>
                <w:rFonts w:asciiTheme="majorHAnsi" w:hAnsiTheme="majorHAnsi" w:cs="Arial"/>
              </w:rPr>
              <w:t xml:space="preserve">o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2"/>
              </w:rPr>
              <w:t>u</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2"/>
              </w:rPr>
              <w:t>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rPr>
              <w:t>to I</w:t>
            </w:r>
            <w:r w:rsidRPr="00D363CF">
              <w:rPr>
                <w:rFonts w:asciiTheme="majorHAnsi" w:hAnsiTheme="majorHAnsi" w:cs="Arial"/>
                <w:spacing w:val="2"/>
              </w:rPr>
              <w:t>m</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i</w:t>
            </w:r>
            <w:r w:rsidRPr="00D363CF">
              <w:rPr>
                <w:rFonts w:asciiTheme="majorHAnsi" w:hAnsiTheme="majorHAnsi" w:cs="Arial"/>
                <w:spacing w:val="-1"/>
              </w:rPr>
              <w:t>l</w:t>
            </w:r>
            <w:r w:rsidRPr="00D363CF">
              <w:rPr>
                <w:rFonts w:asciiTheme="majorHAnsi" w:hAnsiTheme="majorHAnsi" w:cs="Arial"/>
              </w:rPr>
              <w:t>iár</w:t>
            </w:r>
            <w:r w:rsidRPr="00D363CF">
              <w:rPr>
                <w:rFonts w:asciiTheme="majorHAnsi" w:hAnsiTheme="majorHAnsi" w:cs="Arial"/>
                <w:spacing w:val="-1"/>
              </w:rPr>
              <w:t>i</w:t>
            </w:r>
            <w:r w:rsidRPr="00D363CF">
              <w:rPr>
                <w:rFonts w:asciiTheme="majorHAnsi" w:hAnsiTheme="majorHAnsi" w:cs="Arial"/>
              </w:rPr>
              <w:t xml:space="preserve">o – FII </w:t>
            </w:r>
            <w:r w:rsidRPr="00D363CF">
              <w:rPr>
                <w:rFonts w:asciiTheme="majorHAnsi" w:hAnsiTheme="majorHAnsi" w:cs="Arial"/>
                <w:spacing w:val="-1"/>
              </w:rPr>
              <w:t>o</w:t>
            </w:r>
            <w:r w:rsidRPr="00D363CF">
              <w:rPr>
                <w:rFonts w:asciiTheme="majorHAnsi" w:hAnsiTheme="majorHAnsi" w:cs="Arial"/>
              </w:rPr>
              <w:t xml:space="preserve">u </w:t>
            </w:r>
            <w:r w:rsidRPr="00D363CF">
              <w:rPr>
                <w:rFonts w:asciiTheme="majorHAnsi" w:hAnsiTheme="majorHAnsi" w:cs="Arial"/>
                <w:spacing w:val="-1"/>
              </w:rPr>
              <w:t>u</w:t>
            </w:r>
            <w:r w:rsidRPr="00D363CF">
              <w:rPr>
                <w:rFonts w:asciiTheme="majorHAnsi" w:hAnsiTheme="majorHAnsi" w:cs="Arial"/>
              </w:rPr>
              <w:t>m Fu</w:t>
            </w:r>
            <w:r w:rsidRPr="00D363CF">
              <w:rPr>
                <w:rFonts w:asciiTheme="majorHAnsi" w:hAnsiTheme="majorHAnsi" w:cs="Arial"/>
                <w:spacing w:val="1"/>
              </w:rPr>
              <w:t>nd</w:t>
            </w:r>
            <w:r w:rsidRPr="00D363CF">
              <w:rPr>
                <w:rFonts w:asciiTheme="majorHAnsi" w:hAnsiTheme="majorHAnsi" w:cs="Arial"/>
              </w:rPr>
              <w:t>o</w:t>
            </w:r>
            <w:r w:rsidRPr="00D363CF">
              <w:rPr>
                <w:rFonts w:asciiTheme="majorHAnsi" w:hAnsiTheme="majorHAnsi" w:cs="Arial"/>
                <w:spacing w:val="1"/>
              </w:rPr>
              <w:t xml:space="preserve"> d</w:t>
            </w:r>
            <w:r w:rsidRPr="00D363CF">
              <w:rPr>
                <w:rFonts w:asciiTheme="majorHAnsi" w:hAnsiTheme="majorHAnsi" w:cs="Arial"/>
              </w:rPr>
              <w:t>e 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rPr>
              <w:t xml:space="preserve">m </w:t>
            </w:r>
            <w:r w:rsidRPr="00D363CF">
              <w:rPr>
                <w:rFonts w:asciiTheme="majorHAnsi" w:hAnsiTheme="majorHAnsi" w:cs="Arial"/>
                <w:spacing w:val="-2"/>
              </w:rPr>
              <w:t>P</w:t>
            </w:r>
            <w:r w:rsidRPr="00D363CF">
              <w:rPr>
                <w:rFonts w:asciiTheme="majorHAnsi" w:hAnsiTheme="majorHAnsi" w:cs="Arial"/>
                <w:spacing w:val="1"/>
              </w:rPr>
              <w:t>a</w:t>
            </w:r>
            <w:r w:rsidRPr="00D363CF">
              <w:rPr>
                <w:rFonts w:asciiTheme="majorHAnsi" w:hAnsiTheme="majorHAnsi" w:cs="Arial"/>
              </w:rPr>
              <w:t>rtic</w:t>
            </w:r>
            <w:r w:rsidRPr="00D363CF">
              <w:rPr>
                <w:rFonts w:asciiTheme="majorHAnsi" w:hAnsiTheme="majorHAnsi" w:cs="Arial"/>
                <w:spacing w:val="-1"/>
              </w:rPr>
              <w:t>i</w:t>
            </w:r>
            <w:r w:rsidRPr="00D363CF">
              <w:rPr>
                <w:rFonts w:asciiTheme="majorHAnsi" w:hAnsiTheme="majorHAnsi" w:cs="Arial"/>
                <w:spacing w:val="1"/>
              </w:rPr>
              <w:t>pa</w:t>
            </w:r>
            <w:r w:rsidRPr="00D363CF">
              <w:rPr>
                <w:rFonts w:asciiTheme="majorHAnsi" w:hAnsiTheme="majorHAnsi" w:cs="Arial"/>
              </w:rPr>
              <w:t>ç</w:t>
            </w:r>
            <w:r w:rsidRPr="00D363CF">
              <w:rPr>
                <w:rFonts w:asciiTheme="majorHAnsi" w:hAnsiTheme="majorHAnsi" w:cs="Arial"/>
                <w:spacing w:val="-1"/>
              </w:rPr>
              <w:t>õ</w:t>
            </w:r>
            <w:r w:rsidRPr="00D363CF">
              <w:rPr>
                <w:rFonts w:asciiTheme="majorHAnsi" w:hAnsiTheme="majorHAnsi" w:cs="Arial"/>
                <w:spacing w:val="1"/>
              </w:rPr>
              <w:t>e</w:t>
            </w:r>
            <w:r w:rsidRPr="00D363CF">
              <w:rPr>
                <w:rFonts w:asciiTheme="majorHAnsi" w:hAnsiTheme="majorHAnsi" w:cs="Arial"/>
              </w:rPr>
              <w:t xml:space="preserve">s – FIP </w:t>
            </w:r>
            <w:r w:rsidRPr="00D363CF">
              <w:rPr>
                <w:rFonts w:asciiTheme="majorHAnsi" w:hAnsiTheme="majorHAnsi" w:cs="Arial"/>
                <w:spacing w:val="1"/>
              </w:rPr>
              <w:t>on</w:t>
            </w:r>
            <w:r w:rsidRPr="00D363CF">
              <w:rPr>
                <w:rFonts w:asciiTheme="majorHAnsi" w:hAnsiTheme="majorHAnsi" w:cs="Arial"/>
                <w:spacing w:val="-1"/>
              </w:rPr>
              <w:t>d</w:t>
            </w:r>
            <w:r w:rsidRPr="00D363CF">
              <w:rPr>
                <w:rFonts w:asciiTheme="majorHAnsi" w:hAnsiTheme="majorHAnsi" w:cs="Arial"/>
              </w:rPr>
              <w:t>e s</w:t>
            </w:r>
            <w:r w:rsidRPr="00D363CF">
              <w:rPr>
                <w:rFonts w:asciiTheme="majorHAnsi" w:hAnsiTheme="majorHAnsi" w:cs="Arial"/>
                <w:spacing w:val="1"/>
              </w:rPr>
              <w:t>e</w:t>
            </w:r>
            <w:r w:rsidRPr="00D363CF">
              <w:rPr>
                <w:rFonts w:asciiTheme="majorHAnsi" w:hAnsiTheme="majorHAnsi" w:cs="Arial"/>
              </w:rPr>
              <w:t xml:space="preserve">ja </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 xml:space="preserve">a a </w:t>
            </w:r>
            <w:r w:rsidRPr="00D363CF">
              <w:rPr>
                <w:rFonts w:asciiTheme="majorHAnsi" w:hAnsiTheme="majorHAnsi" w:cs="Arial"/>
                <w:spacing w:val="1"/>
              </w:rPr>
              <w:t>op</w:t>
            </w:r>
            <w:r w:rsidRPr="00D363CF">
              <w:rPr>
                <w:rFonts w:asciiTheme="majorHAnsi" w:hAnsiTheme="majorHAnsi" w:cs="Arial"/>
              </w:rPr>
              <w:t>ini</w:t>
            </w:r>
            <w:r w:rsidRPr="00D363CF">
              <w:rPr>
                <w:rFonts w:asciiTheme="majorHAnsi" w:hAnsiTheme="majorHAnsi" w:cs="Arial"/>
                <w:spacing w:val="1"/>
              </w:rPr>
              <w:t>ã</w:t>
            </w:r>
            <w:r w:rsidRPr="00D363CF">
              <w:rPr>
                <w:rFonts w:asciiTheme="majorHAnsi" w:hAnsiTheme="majorHAnsi" w:cs="Arial"/>
              </w:rPr>
              <w:t xml:space="preserve">o clara e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 xml:space="preserve">l </w:t>
            </w:r>
            <w:r w:rsidRPr="00D363CF">
              <w:rPr>
                <w:rFonts w:asciiTheme="majorHAnsi" w:hAnsiTheme="majorHAnsi" w:cs="Arial"/>
                <w:spacing w:val="1"/>
              </w:rPr>
              <w:t>d</w:t>
            </w:r>
            <w:r w:rsidRPr="00D363CF">
              <w:rPr>
                <w:rFonts w:asciiTheme="majorHAnsi" w:hAnsiTheme="majorHAnsi" w:cs="Arial"/>
              </w:rPr>
              <w:t>a c</w:t>
            </w:r>
            <w:r w:rsidRPr="00D363CF">
              <w:rPr>
                <w:rFonts w:asciiTheme="majorHAnsi" w:hAnsiTheme="majorHAnsi" w:cs="Arial"/>
                <w:spacing w:val="1"/>
              </w:rPr>
              <w:t>on</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a a res</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rPr>
              <w:t xml:space="preserve">ito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du</w:t>
            </w:r>
            <w:r w:rsidRPr="00D363CF">
              <w:rPr>
                <w:rFonts w:asciiTheme="majorHAnsi" w:hAnsiTheme="majorHAnsi" w:cs="Arial"/>
              </w:rPr>
              <w:t xml:space="preserve">to </w:t>
            </w:r>
            <w:r w:rsidRPr="00D363CF">
              <w:rPr>
                <w:rFonts w:asciiTheme="majorHAnsi" w:hAnsiTheme="majorHAnsi" w:cs="Arial"/>
                <w:spacing w:val="3"/>
              </w:rPr>
              <w:t>f</w:t>
            </w:r>
            <w:r w:rsidRPr="00D363CF">
              <w:rPr>
                <w:rFonts w:asciiTheme="majorHAnsi" w:hAnsiTheme="majorHAnsi" w:cs="Arial"/>
                <w:spacing w:val="-3"/>
              </w:rPr>
              <w:t>i</w:t>
            </w:r>
            <w:r w:rsidRPr="00D363CF">
              <w:rPr>
                <w:rFonts w:asciiTheme="majorHAnsi" w:hAnsiTheme="majorHAnsi" w:cs="Arial"/>
                <w:spacing w:val="1"/>
              </w:rPr>
              <w:t>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 xml:space="preserve">o </w:t>
            </w:r>
            <w:r w:rsidRPr="00D363CF">
              <w:rPr>
                <w:rFonts w:asciiTheme="majorHAnsi" w:hAnsiTheme="majorHAnsi" w:cs="Arial"/>
                <w:spacing w:val="1"/>
              </w:rPr>
              <w:t>ana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s</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 t</w:t>
            </w:r>
            <w:r w:rsidRPr="00D363CF">
              <w:rPr>
                <w:rFonts w:asciiTheme="majorHAnsi" w:hAnsiTheme="majorHAnsi" w:cs="Arial"/>
                <w:spacing w:val="-1"/>
              </w:rPr>
              <w:t>o</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an</w:t>
            </w:r>
            <w:r w:rsidRPr="00D363CF">
              <w:rPr>
                <w:rFonts w:asciiTheme="majorHAnsi" w:hAnsiTheme="majorHAnsi" w:cs="Arial"/>
                <w:spacing w:val="-1"/>
              </w:rPr>
              <w:t>d</w:t>
            </w:r>
            <w:r w:rsidRPr="00D363CF">
              <w:rPr>
                <w:rFonts w:asciiTheme="majorHAnsi" w:hAnsiTheme="majorHAnsi" w:cs="Arial"/>
              </w:rPr>
              <w:t xml:space="preserve">o 6 (seis) </w:t>
            </w:r>
            <w:r w:rsidRPr="00D363CF">
              <w:rPr>
                <w:rFonts w:asciiTheme="majorHAnsi" w:hAnsiTheme="majorHAnsi" w:cs="Arial"/>
                <w:spacing w:val="1"/>
              </w:rPr>
              <w:t>amo</w:t>
            </w:r>
            <w:r w:rsidRPr="00D363CF">
              <w:rPr>
                <w:rFonts w:asciiTheme="majorHAnsi" w:hAnsiTheme="majorHAnsi" w:cs="Arial"/>
              </w:rPr>
              <w:t>st</w:t>
            </w:r>
            <w:r w:rsidRPr="00D363CF">
              <w:rPr>
                <w:rFonts w:asciiTheme="majorHAnsi" w:hAnsiTheme="majorHAnsi" w:cs="Arial"/>
                <w:spacing w:val="-1"/>
              </w:rPr>
              <w:t>r</w:t>
            </w:r>
            <w:r w:rsidRPr="00D363CF">
              <w:rPr>
                <w:rFonts w:asciiTheme="majorHAnsi" w:hAnsiTheme="majorHAnsi" w:cs="Arial"/>
                <w:spacing w:val="1"/>
              </w:rPr>
              <w:t>as;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6.1.10</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5 (c</w:t>
            </w:r>
            <w:r w:rsidRPr="00D363CF">
              <w:rPr>
                <w:rFonts w:asciiTheme="majorHAnsi" w:hAnsiTheme="majorHAnsi" w:cs="Arial"/>
                <w:spacing w:val="-1"/>
              </w:rPr>
              <w:t>i</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998"/>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32"/>
              <w:jc w:val="center"/>
              <w:rPr>
                <w:rFonts w:asciiTheme="majorHAnsi" w:hAnsiTheme="majorHAnsi" w:cs="Arial"/>
              </w:rPr>
            </w:pPr>
            <w:r w:rsidRPr="00D363CF">
              <w:rPr>
                <w:rFonts w:asciiTheme="majorHAnsi" w:hAnsiTheme="majorHAnsi" w:cs="Arial"/>
              </w:rPr>
              <w:t>k</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43"/>
              <w:jc w:val="both"/>
              <w:rPr>
                <w:rFonts w:asciiTheme="majorHAnsi" w:hAnsiTheme="majorHAnsi" w:cs="Arial"/>
              </w:rPr>
            </w:pPr>
            <w:r w:rsidRPr="00D363CF">
              <w:rPr>
                <w:rFonts w:asciiTheme="majorHAnsi" w:hAnsiTheme="majorHAnsi" w:cs="Arial"/>
              </w:rPr>
              <w:t>Amostra</w:t>
            </w:r>
            <w:r w:rsidRPr="00D363CF">
              <w:rPr>
                <w:rFonts w:asciiTheme="majorHAnsi" w:hAnsiTheme="majorHAnsi" w:cs="Arial"/>
                <w:spacing w:val="-1"/>
              </w:rPr>
              <w:t xml:space="preserve"> do</w:t>
            </w:r>
            <w:r w:rsidRPr="00D363CF">
              <w:rPr>
                <w:rFonts w:asciiTheme="majorHAnsi" w:hAnsiTheme="majorHAnsi" w:cs="Arial"/>
              </w:rPr>
              <w:t xml:space="preserve"> </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a</w:t>
            </w:r>
            <w:r w:rsidRPr="00D363CF">
              <w:rPr>
                <w:rFonts w:asciiTheme="majorHAnsi" w:hAnsiTheme="majorHAnsi" w:cs="Arial"/>
              </w:rPr>
              <w:t>l a s</w:t>
            </w:r>
            <w:r w:rsidRPr="00D363CF">
              <w:rPr>
                <w:rFonts w:asciiTheme="majorHAnsi" w:hAnsiTheme="majorHAnsi" w:cs="Arial"/>
                <w:spacing w:val="1"/>
              </w:rPr>
              <w:t>e</w:t>
            </w:r>
            <w:r w:rsidRPr="00D363CF">
              <w:rPr>
                <w:rFonts w:asciiTheme="majorHAnsi" w:hAnsiTheme="majorHAnsi" w:cs="Arial"/>
              </w:rPr>
              <w:t xml:space="preserve">r </w:t>
            </w:r>
            <w:r w:rsidRPr="00D363CF">
              <w:rPr>
                <w:rFonts w:asciiTheme="majorHAnsi" w:hAnsiTheme="majorHAnsi" w:cs="Arial"/>
                <w:spacing w:val="1"/>
              </w:rPr>
              <w:t>u</w:t>
            </w:r>
            <w:r w:rsidRPr="00D363CF">
              <w:rPr>
                <w:rFonts w:asciiTheme="majorHAnsi" w:hAnsiTheme="majorHAnsi" w:cs="Arial"/>
              </w:rPr>
              <w:t>til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os pela assessoria no treinamento e capacitação dos gestores, membros do Comitê de Investimentos e Conselheiros do IPERON</w:t>
            </w:r>
            <w:r w:rsidRPr="00D363CF">
              <w:rPr>
                <w:rFonts w:asciiTheme="majorHAnsi" w:hAnsiTheme="majorHAnsi" w:cs="Arial"/>
                <w:spacing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6.1.11</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 xml:space="preserve">3(três)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4629"/>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spacing w:val="1"/>
              </w:rPr>
              <w:lastRenderedPageBreak/>
              <w:t>l</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20" w:after="20"/>
              <w:ind w:left="100" w:right="39"/>
              <w:jc w:val="both"/>
              <w:rPr>
                <w:rFonts w:asciiTheme="majorHAnsi" w:hAnsiTheme="majorHAnsi" w:cs="Arial"/>
              </w:rPr>
            </w:pPr>
            <w:r w:rsidRPr="00D363CF">
              <w:rPr>
                <w:rFonts w:asciiTheme="majorHAnsi" w:hAnsiTheme="majorHAnsi" w:cs="Arial"/>
              </w:rPr>
              <w:t>Apresentação de ambiente privativo na rede mundial de computadores (</w:t>
            </w:r>
            <w:r w:rsidRPr="00D363CF">
              <w:rPr>
                <w:rFonts w:asciiTheme="majorHAnsi" w:hAnsiTheme="majorHAnsi" w:cs="Arial"/>
                <w:i/>
              </w:rPr>
              <w:t>web)</w:t>
            </w:r>
            <w:r w:rsidRPr="00D363CF">
              <w:rPr>
                <w:rFonts w:asciiTheme="majorHAnsi" w:hAnsiTheme="majorHAnsi" w:cs="Arial"/>
              </w:rPr>
              <w:t xml:space="preserve"> que disponibilize </w:t>
            </w:r>
            <w:r w:rsidRPr="00D363CF">
              <w:rPr>
                <w:rFonts w:asciiTheme="majorHAnsi" w:hAnsiTheme="majorHAnsi" w:cs="Arial"/>
                <w:i/>
              </w:rPr>
              <w:t>Software</w:t>
            </w:r>
            <w:r w:rsidRPr="00D363CF">
              <w:rPr>
                <w:rFonts w:asciiTheme="majorHAnsi" w:hAnsiTheme="majorHAnsi" w:cs="Arial"/>
              </w:rPr>
              <w:t xml:space="preserve"> para elaboração e publicação das </w:t>
            </w:r>
            <w:proofErr w:type="spellStart"/>
            <w:r w:rsidRPr="00D363CF">
              <w:rPr>
                <w:rFonts w:asciiTheme="majorHAnsi" w:hAnsiTheme="majorHAnsi" w:cs="Arial"/>
              </w:rPr>
              <w:t>APR’s</w:t>
            </w:r>
            <w:proofErr w:type="spellEnd"/>
            <w:r w:rsidRPr="00D363CF">
              <w:rPr>
                <w:rFonts w:asciiTheme="majorHAnsi" w:hAnsiTheme="majorHAnsi" w:cs="Arial"/>
              </w:rPr>
              <w:t>, com extração automática das informações relacionadas a carteira de investimentos e de todos os relatórios, analises, informativos e diagnósticos entre outros, disponibilizados ao IPERON.</w:t>
            </w:r>
          </w:p>
          <w:p w:rsidR="00D363CF" w:rsidRPr="00D363CF" w:rsidRDefault="00D363CF" w:rsidP="00D363CF">
            <w:pPr>
              <w:autoSpaceDE w:val="0"/>
              <w:spacing w:before="20" w:after="20"/>
              <w:ind w:left="160"/>
              <w:jc w:val="both"/>
              <w:rPr>
                <w:rFonts w:asciiTheme="majorHAnsi" w:hAnsiTheme="majorHAnsi" w:cs="Arial"/>
              </w:rPr>
            </w:pPr>
            <w:r w:rsidRPr="00D363CF">
              <w:rPr>
                <w:rFonts w:asciiTheme="majorHAnsi" w:hAnsiTheme="majorHAnsi"/>
              </w:rPr>
              <w:t xml:space="preserve">A apresentação </w:t>
            </w:r>
            <w:r w:rsidRPr="00D363CF">
              <w:rPr>
                <w:rFonts w:asciiTheme="majorHAnsi" w:hAnsiTheme="majorHAnsi"/>
                <w:i/>
              </w:rPr>
              <w:t xml:space="preserve">web </w:t>
            </w:r>
            <w:r w:rsidRPr="00D363CF">
              <w:rPr>
                <w:rFonts w:asciiTheme="majorHAnsi" w:hAnsiTheme="majorHAnsi"/>
              </w:rPr>
              <w:t xml:space="preserve">deve ocorrer na seção de abertura do certame para comprovação técnica, mediante fornecimento do </w:t>
            </w:r>
            <w:proofErr w:type="spellStart"/>
            <w:r w:rsidRPr="00D363CF">
              <w:rPr>
                <w:rFonts w:asciiTheme="majorHAnsi" w:hAnsiTheme="majorHAnsi"/>
                <w:i/>
              </w:rPr>
              <w:t>login</w:t>
            </w:r>
            <w:proofErr w:type="spellEnd"/>
            <w:r w:rsidRPr="00D363CF">
              <w:rPr>
                <w:rFonts w:asciiTheme="majorHAnsi" w:hAnsiTheme="majorHAnsi"/>
                <w:i/>
              </w:rPr>
              <w:t xml:space="preserve"> </w:t>
            </w:r>
            <w:r w:rsidRPr="00D363CF">
              <w:rPr>
                <w:rFonts w:asciiTheme="majorHAnsi" w:hAnsiTheme="majorHAnsi"/>
              </w:rPr>
              <w:t xml:space="preserve">e da senha, em conjunto com o endereço do sitio eletrônico do ambiente </w:t>
            </w:r>
            <w:r w:rsidRPr="00D363CF">
              <w:rPr>
                <w:rFonts w:asciiTheme="majorHAnsi" w:hAnsiTheme="majorHAnsi"/>
                <w:i/>
              </w:rPr>
              <w:t xml:space="preserve">web, </w:t>
            </w:r>
            <w:r w:rsidRPr="00D363CF">
              <w:rPr>
                <w:rFonts w:asciiTheme="majorHAnsi" w:hAnsiTheme="majorHAnsi"/>
              </w:rPr>
              <w:t xml:space="preserve">por escrito. O licitante, concomitantemente, deve apresentar Atestado expedido por 01 (um) RPPS, que ateste a utilização do ambiente </w:t>
            </w:r>
            <w:r w:rsidRPr="00D363CF">
              <w:rPr>
                <w:rFonts w:asciiTheme="majorHAnsi" w:hAnsiTheme="majorHAnsi"/>
                <w:i/>
              </w:rPr>
              <w:t xml:space="preserve">web </w:t>
            </w:r>
            <w:r w:rsidRPr="00D363CF">
              <w:rPr>
                <w:rFonts w:asciiTheme="majorHAnsi" w:hAnsiTheme="majorHAnsi"/>
              </w:rPr>
              <w:t xml:space="preserve">nas condições estabelecidas neste item, evidenciando a condição de atendimento deste Projeto Básico e do Edital; A pontuação apenas será auferida mediante a apresentação conjunta do ambiente </w:t>
            </w:r>
            <w:r w:rsidRPr="00D363CF">
              <w:rPr>
                <w:rFonts w:asciiTheme="majorHAnsi" w:hAnsiTheme="majorHAnsi"/>
                <w:i/>
              </w:rPr>
              <w:t xml:space="preserve">web </w:t>
            </w:r>
            <w:r w:rsidRPr="00D363CF">
              <w:rPr>
                <w:rFonts w:asciiTheme="majorHAnsi" w:hAnsiTheme="majorHAnsi"/>
              </w:rPr>
              <w:t>e do Atestado;</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Apresentação prevista no item </w:t>
            </w:r>
            <w:r w:rsidRPr="00D363CF">
              <w:rPr>
                <w:rFonts w:asciiTheme="majorHAnsi" w:hAnsiTheme="majorHAnsi"/>
              </w:rPr>
              <w:t>6.1.12</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15 </w:t>
            </w:r>
            <w:r w:rsidRPr="00D363CF">
              <w:rPr>
                <w:rFonts w:asciiTheme="majorHAnsi" w:hAnsiTheme="majorHAnsi" w:cs="Arial"/>
                <w:spacing w:val="1"/>
              </w:rPr>
              <w:t>(quinze) 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1698"/>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rPr>
              <w:t>m</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39"/>
              <w:jc w:val="both"/>
              <w:rPr>
                <w:rFonts w:asciiTheme="majorHAnsi" w:hAnsiTheme="majorHAnsi" w:cs="Arial"/>
              </w:rPr>
            </w:pPr>
            <w:r w:rsidRPr="00D363CF">
              <w:rPr>
                <w:rFonts w:asciiTheme="majorHAnsi" w:hAnsiTheme="majorHAnsi" w:cs="Arial"/>
              </w:rPr>
              <w:t>Amostra do relatório utilizado para acompanhamento das taxas indicativas dos títulos públicos federais que compõem o IRF-M e o IMA-B, bem como a média ponderada das taxas indicativas dos títulos que compõem os índices e sub índices IMA;</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6.1.13</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3 (três)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2264"/>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spacing w:val="1"/>
              </w:rPr>
              <w:t>n</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39"/>
              <w:jc w:val="both"/>
              <w:rPr>
                <w:rFonts w:asciiTheme="majorHAnsi" w:hAnsiTheme="majorHAnsi" w:cs="Arial"/>
              </w:rPr>
            </w:pPr>
            <w:r w:rsidRPr="00D363CF">
              <w:rPr>
                <w:rFonts w:asciiTheme="majorHAnsi" w:hAnsiTheme="majorHAnsi" w:cs="Arial"/>
              </w:rPr>
              <w:t>Amostra do relatório utilizado para apresentar sugestões na alocação dos recursos financeiros do instituto na montagem da carteira de investimentos, tendo como premissa a MACRO ALOCAÇÃO, ou sela, para os segmentos de Renda Fixa e Renda Variável, indicando os diversos índices e benchmark, NÂO fazendo referência a produtos financeiros.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spacing w:val="1"/>
              </w:rPr>
            </w:pPr>
            <w:r w:rsidRPr="00D363CF">
              <w:rPr>
                <w:rFonts w:asciiTheme="majorHAnsi" w:hAnsiTheme="majorHAnsi" w:cs="Arial"/>
              </w:rPr>
              <w:t xml:space="preserve">Amostra de relatório previsto no item </w:t>
            </w:r>
            <w:r w:rsidRPr="00D363CF">
              <w:rPr>
                <w:rFonts w:asciiTheme="majorHAnsi" w:hAnsiTheme="majorHAnsi"/>
              </w:rPr>
              <w:t>6.1.14</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spacing w:val="1"/>
              </w:rPr>
              <w:t xml:space="preserve">5 </w:t>
            </w:r>
            <w:r w:rsidRPr="00D363CF">
              <w:rPr>
                <w:rFonts w:asciiTheme="majorHAnsi" w:hAnsiTheme="majorHAnsi" w:cs="Arial"/>
              </w:rPr>
              <w:t xml:space="preserve">(cinco)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bl>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7.2.11.1. Os Atestados de Fornecimento que não informarem o patrimônio da Instituição que o emitiu, serão computados pontuação 0 (zero);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7.2.11.2. Em relação aos documentos apresentados para a alínea “a” do item 7.2.11, deverá ser entregue no mínimo 01 (um) e no máximo 2 (dois) documentos;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7.2.11.3. Em relação aos documentos apresentados para a alínea “b” e “c” do item 7.2.11, deverá ser entregue no mínimo 01 (um) e no máximo 5 (cinco) documentos para cada alínea;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7.2.11.4. Em relação aos documentos apresentados para as alíneas “d” a “o” do item 7.2.11, deverá ser entregue somente 01 (um) documento para cada alínea.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7.2.11.5. As pontuações serão inseridas mediante a seguinte formula: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NPT = a + b + c .... + n</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NFPT = NPT X 70%</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NPT = Nota da Proposta Técnica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NFPT – Nota Final da Proposta Técnica</w:t>
      </w:r>
    </w:p>
    <w:p w:rsidR="00D363CF" w:rsidRPr="00D363CF" w:rsidRDefault="00D363CF" w:rsidP="00D363CF">
      <w:pPr>
        <w:autoSpaceDE w:val="0"/>
        <w:spacing w:before="240" w:after="240"/>
        <w:jc w:val="both"/>
        <w:rPr>
          <w:rFonts w:asciiTheme="majorHAnsi" w:hAnsiTheme="majorHAnsi"/>
          <w:b/>
          <w:bCs/>
        </w:rPr>
      </w:pP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7.3. Da classificação das propostas de preços:</w:t>
      </w:r>
    </w:p>
    <w:p w:rsidR="00D363CF" w:rsidRPr="00D363CF" w:rsidRDefault="00D363CF" w:rsidP="00D363CF">
      <w:pPr>
        <w:pStyle w:val="Corpodetexto"/>
        <w:ind w:right="-1"/>
        <w:rPr>
          <w:rFonts w:asciiTheme="majorHAnsi" w:hAnsiTheme="majorHAnsi" w:cs="Arial"/>
          <w:b/>
          <w:sz w:val="20"/>
        </w:rPr>
      </w:pPr>
      <w:r w:rsidRPr="00D363CF">
        <w:rPr>
          <w:rFonts w:asciiTheme="majorHAnsi" w:hAnsiTheme="majorHAnsi"/>
          <w:spacing w:val="1"/>
          <w:sz w:val="20"/>
        </w:rPr>
        <w:t xml:space="preserve">7.3.1. </w:t>
      </w:r>
      <w:r w:rsidRPr="00D363CF">
        <w:rPr>
          <w:rFonts w:asciiTheme="majorHAnsi" w:hAnsiTheme="majorHAnsi" w:cs="Arial"/>
          <w:sz w:val="20"/>
        </w:rPr>
        <w:t>A adjudicação se dará observando-se as condições do Edital em voga e os critérios abaixo relacionados:</w:t>
      </w:r>
    </w:p>
    <w:p w:rsidR="00D363CF" w:rsidRPr="00D363CF" w:rsidRDefault="00D363CF" w:rsidP="00D363CF">
      <w:pPr>
        <w:widowControl w:val="0"/>
        <w:autoSpaceDE w:val="0"/>
        <w:autoSpaceDN w:val="0"/>
        <w:adjustRightInd w:val="0"/>
        <w:spacing w:before="120" w:after="120"/>
        <w:ind w:right="48"/>
        <w:jc w:val="both"/>
        <w:rPr>
          <w:rFonts w:asciiTheme="majorHAnsi" w:hAnsiTheme="majorHAnsi" w:cs="Arial"/>
        </w:rPr>
      </w:pPr>
      <w:r w:rsidRPr="00D363CF">
        <w:rPr>
          <w:rFonts w:asciiTheme="majorHAnsi" w:hAnsiTheme="majorHAnsi" w:cs="Arial"/>
          <w:spacing w:val="1"/>
        </w:rPr>
        <w:t>7.3.1.1</w:t>
      </w:r>
      <w:r w:rsidRPr="00D363CF">
        <w:rPr>
          <w:rFonts w:asciiTheme="majorHAnsi" w:hAnsiTheme="majorHAnsi" w:cs="Arial"/>
        </w:rPr>
        <w:t>.</w:t>
      </w:r>
      <w:r w:rsidRPr="00D363CF">
        <w:rPr>
          <w:rFonts w:asciiTheme="majorHAnsi" w:hAnsiTheme="majorHAnsi" w:cs="Arial"/>
          <w:spacing w:val="35"/>
        </w:rPr>
        <w:t xml:space="preserve"> </w:t>
      </w:r>
      <w:r w:rsidRPr="00D363CF">
        <w:rPr>
          <w:rFonts w:asciiTheme="majorHAnsi" w:hAnsiTheme="majorHAnsi" w:cs="Arial"/>
        </w:rPr>
        <w:t>A</w:t>
      </w:r>
      <w:r w:rsidRPr="00D363CF">
        <w:rPr>
          <w:rFonts w:asciiTheme="majorHAnsi" w:hAnsiTheme="majorHAnsi" w:cs="Arial"/>
          <w:spacing w:val="35"/>
        </w:rPr>
        <w:t xml:space="preserve"> </w:t>
      </w:r>
      <w:r w:rsidRPr="00D363CF">
        <w:rPr>
          <w:rFonts w:asciiTheme="majorHAnsi" w:hAnsiTheme="majorHAnsi" w:cs="Arial"/>
        </w:rPr>
        <w:t>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da</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rá</w:t>
      </w:r>
      <w:r w:rsidRPr="00D363CF">
        <w:rPr>
          <w:rFonts w:asciiTheme="majorHAnsi" w:hAnsiTheme="majorHAnsi" w:cs="Arial"/>
          <w:spacing w:val="34"/>
        </w:rPr>
        <w:t xml:space="preserve"> </w:t>
      </w:r>
      <w:r w:rsidRPr="00D363CF">
        <w:rPr>
          <w:rFonts w:asciiTheme="majorHAnsi" w:hAnsiTheme="majorHAnsi" w:cs="Arial"/>
          <w:spacing w:val="-1"/>
        </w:rPr>
        <w:t>e</w:t>
      </w:r>
      <w:r w:rsidRPr="00D363CF">
        <w:rPr>
          <w:rFonts w:asciiTheme="majorHAnsi" w:hAnsiTheme="majorHAnsi" w:cs="Arial"/>
          <w:spacing w:val="-2"/>
        </w:rPr>
        <w:t>f</w:t>
      </w:r>
      <w:r w:rsidRPr="00D363CF">
        <w:rPr>
          <w:rFonts w:asciiTheme="majorHAnsi" w:hAnsiTheme="majorHAnsi" w:cs="Arial"/>
          <w:spacing w:val="1"/>
        </w:rPr>
        <w:t>e</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2"/>
        </w:rPr>
        <w:t xml:space="preserve"> </w:t>
      </w:r>
      <w:r w:rsidRPr="00D363CF">
        <w:rPr>
          <w:rFonts w:asciiTheme="majorHAnsi" w:hAnsiTheme="majorHAnsi" w:cs="Arial"/>
          <w:spacing w:val="1"/>
        </w:rPr>
        <w:t>pe</w:t>
      </w:r>
      <w:r w:rsidRPr="00D363CF">
        <w:rPr>
          <w:rFonts w:asciiTheme="majorHAnsi" w:hAnsiTheme="majorHAnsi" w:cs="Arial"/>
        </w:rPr>
        <w:t>la</w:t>
      </w:r>
      <w:r w:rsidRPr="00D363CF">
        <w:rPr>
          <w:rFonts w:asciiTheme="majorHAnsi" w:hAnsiTheme="majorHAnsi" w:cs="Arial"/>
          <w:spacing w:val="35"/>
        </w:rPr>
        <w:t xml:space="preserve"> </w:t>
      </w:r>
      <w:r w:rsidRPr="00D363CF">
        <w:rPr>
          <w:rFonts w:asciiTheme="majorHAnsi" w:hAnsiTheme="majorHAnsi" w:cs="Arial"/>
          <w:spacing w:val="1"/>
        </w:rPr>
        <w:t>o</w:t>
      </w:r>
      <w:r w:rsidRPr="00D363CF">
        <w:rPr>
          <w:rFonts w:asciiTheme="majorHAnsi" w:hAnsiTheme="majorHAnsi" w:cs="Arial"/>
          <w:spacing w:val="-3"/>
        </w:rPr>
        <w:t>r</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36"/>
        </w:rPr>
        <w:t xml:space="preserve"> dec</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sc</w:t>
      </w:r>
      <w:r w:rsidRPr="00D363CF">
        <w:rPr>
          <w:rFonts w:asciiTheme="majorHAnsi" w:hAnsiTheme="majorHAnsi" w:cs="Arial"/>
          <w:spacing w:val="1"/>
        </w:rPr>
        <w:t>en</w:t>
      </w:r>
      <w:r w:rsidRPr="00D363CF">
        <w:rPr>
          <w:rFonts w:asciiTheme="majorHAnsi" w:hAnsiTheme="majorHAnsi" w:cs="Arial"/>
          <w:spacing w:val="8"/>
        </w:rPr>
        <w:t>t</w:t>
      </w:r>
      <w:r w:rsidRPr="00D363CF">
        <w:rPr>
          <w:rFonts w:asciiTheme="majorHAnsi" w:hAnsiTheme="majorHAnsi" w:cs="Arial"/>
        </w:rPr>
        <w:t>e</w:t>
      </w:r>
      <w:r w:rsidRPr="00D363CF">
        <w:rPr>
          <w:rFonts w:asciiTheme="majorHAnsi" w:hAnsiTheme="majorHAnsi" w:cs="Arial"/>
          <w:spacing w:val="35"/>
        </w:rPr>
        <w:t xml:space="preserve"> </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spacing w:val="1"/>
        </w:rPr>
        <w:t>p</w:t>
      </w:r>
      <w:r w:rsidRPr="00D363CF">
        <w:rPr>
          <w:rFonts w:asciiTheme="majorHAnsi" w:hAnsiTheme="majorHAnsi" w:cs="Arial"/>
        </w:rPr>
        <w:t>reç</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o</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rt</w:t>
      </w:r>
      <w:r w:rsidRPr="00D363CF">
        <w:rPr>
          <w:rFonts w:asciiTheme="majorHAnsi" w:hAnsiTheme="majorHAnsi" w:cs="Arial"/>
          <w:spacing w:val="-2"/>
        </w:rPr>
        <w:t>a</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pe</w:t>
      </w:r>
      <w:r w:rsidRPr="00D363CF">
        <w:rPr>
          <w:rFonts w:asciiTheme="majorHAnsi" w:hAnsiTheme="majorHAnsi" w:cs="Arial"/>
        </w:rPr>
        <w:t>los</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2"/>
        </w:rPr>
        <w:t>s</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52"/>
        <w:jc w:val="both"/>
        <w:rPr>
          <w:rFonts w:asciiTheme="majorHAnsi" w:hAnsiTheme="majorHAnsi" w:cs="Arial"/>
        </w:rPr>
      </w:pPr>
      <w:r w:rsidRPr="00D363CF">
        <w:rPr>
          <w:rFonts w:asciiTheme="majorHAnsi" w:hAnsiTheme="majorHAnsi" w:cs="Arial"/>
          <w:spacing w:val="1"/>
        </w:rPr>
        <w:t>7.3.1.2.</w:t>
      </w:r>
      <w:r w:rsidRPr="00D363CF">
        <w:rPr>
          <w:rFonts w:asciiTheme="majorHAnsi" w:hAnsiTheme="majorHAnsi" w:cs="Arial"/>
          <w:spacing w:val="20"/>
        </w:rPr>
        <w:t xml:space="preserve"> H</w:t>
      </w:r>
      <w:r w:rsidRPr="00D363CF">
        <w:rPr>
          <w:rFonts w:asciiTheme="majorHAnsi" w:hAnsiTheme="majorHAnsi" w:cs="Arial"/>
          <w:spacing w:val="1"/>
        </w:rPr>
        <w:t>a</w:t>
      </w:r>
      <w:r w:rsidRPr="00D363CF">
        <w:rPr>
          <w:rFonts w:asciiTheme="majorHAnsi" w:hAnsiTheme="majorHAnsi" w:cs="Arial"/>
          <w:spacing w:val="-2"/>
        </w:rPr>
        <w:t>v</w:t>
      </w:r>
      <w:r w:rsidRPr="00D363CF">
        <w:rPr>
          <w:rFonts w:asciiTheme="majorHAnsi" w:hAnsiTheme="majorHAnsi" w:cs="Arial"/>
          <w:spacing w:val="1"/>
        </w:rPr>
        <w:t>end</w:t>
      </w:r>
      <w:r w:rsidRPr="00D363CF">
        <w:rPr>
          <w:rFonts w:asciiTheme="majorHAnsi" w:hAnsiTheme="majorHAnsi" w:cs="Arial"/>
        </w:rPr>
        <w:t>o</w:t>
      </w:r>
      <w:r w:rsidRPr="00D363CF">
        <w:rPr>
          <w:rFonts w:asciiTheme="majorHAnsi" w:hAnsiTheme="majorHAnsi" w:cs="Arial"/>
          <w:spacing w:val="18"/>
        </w:rPr>
        <w:t xml:space="preserve"> </w:t>
      </w:r>
      <w:r w:rsidRPr="00D363CF">
        <w:rPr>
          <w:rFonts w:asciiTheme="majorHAnsi" w:hAnsiTheme="majorHAnsi" w:cs="Arial"/>
          <w:spacing w:val="1"/>
        </w:rPr>
        <w:t>d</w:t>
      </w:r>
      <w:r w:rsidRPr="00D363CF">
        <w:rPr>
          <w:rFonts w:asciiTheme="majorHAnsi" w:hAnsiTheme="majorHAnsi" w:cs="Arial"/>
        </w:rPr>
        <w:t>isc</w:t>
      </w:r>
      <w:r w:rsidRPr="00D363CF">
        <w:rPr>
          <w:rFonts w:asciiTheme="majorHAnsi" w:hAnsiTheme="majorHAnsi" w:cs="Arial"/>
          <w:spacing w:val="-1"/>
        </w:rPr>
        <w:t>r</w:t>
      </w:r>
      <w:r w:rsidRPr="00D363CF">
        <w:rPr>
          <w:rFonts w:asciiTheme="majorHAnsi" w:hAnsiTheme="majorHAnsi" w:cs="Arial"/>
          <w:spacing w:val="1"/>
        </w:rPr>
        <w:t>ep</w:t>
      </w:r>
      <w:r w:rsidRPr="00D363CF">
        <w:rPr>
          <w:rFonts w:asciiTheme="majorHAnsi" w:hAnsiTheme="majorHAnsi" w:cs="Arial"/>
          <w:spacing w:val="-1"/>
        </w:rPr>
        <w:t>â</w:t>
      </w:r>
      <w:r w:rsidRPr="00D363CF">
        <w:rPr>
          <w:rFonts w:asciiTheme="majorHAnsi" w:hAnsiTheme="majorHAnsi" w:cs="Arial"/>
          <w:spacing w:val="1"/>
        </w:rPr>
        <w:t>n</w:t>
      </w:r>
      <w:r w:rsidRPr="00D363CF">
        <w:rPr>
          <w:rFonts w:asciiTheme="majorHAnsi" w:hAnsiTheme="majorHAnsi" w:cs="Arial"/>
        </w:rPr>
        <w:t>cia</w:t>
      </w:r>
      <w:r w:rsidRPr="00D363CF">
        <w:rPr>
          <w:rFonts w:asciiTheme="majorHAnsi" w:hAnsiTheme="majorHAnsi" w:cs="Arial"/>
          <w:spacing w:val="18"/>
        </w:rPr>
        <w:t xml:space="preserve"> </w:t>
      </w:r>
      <w:r w:rsidRPr="00D363CF">
        <w:rPr>
          <w:rFonts w:asciiTheme="majorHAnsi" w:hAnsiTheme="majorHAnsi" w:cs="Arial"/>
          <w:spacing w:val="1"/>
        </w:rPr>
        <w:t>en</w:t>
      </w:r>
      <w:r w:rsidRPr="00D363CF">
        <w:rPr>
          <w:rFonts w:asciiTheme="majorHAnsi" w:hAnsiTheme="majorHAnsi" w:cs="Arial"/>
        </w:rPr>
        <w:t>t</w:t>
      </w:r>
      <w:r w:rsidRPr="00D363CF">
        <w:rPr>
          <w:rFonts w:asciiTheme="majorHAnsi" w:hAnsiTheme="majorHAnsi" w:cs="Arial"/>
          <w:spacing w:val="-3"/>
        </w:rPr>
        <w:t>r</w:t>
      </w:r>
      <w:r w:rsidRPr="00D363CF">
        <w:rPr>
          <w:rFonts w:asciiTheme="majorHAnsi" w:hAnsiTheme="majorHAnsi" w:cs="Arial"/>
        </w:rPr>
        <w:t xml:space="preserve">e </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lores </w:t>
      </w:r>
      <w:r w:rsidRPr="00D363CF">
        <w:rPr>
          <w:rFonts w:asciiTheme="majorHAnsi" w:hAnsiTheme="majorHAnsi" w:cs="Arial"/>
          <w:spacing w:val="-1"/>
        </w:rPr>
        <w:t>g</w:t>
      </w:r>
      <w:r w:rsidRPr="00D363CF">
        <w:rPr>
          <w:rFonts w:asciiTheme="majorHAnsi" w:hAnsiTheme="majorHAnsi" w:cs="Arial"/>
        </w:rPr>
        <w:t>ra</w:t>
      </w:r>
      <w:r w:rsidRPr="00D363CF">
        <w:rPr>
          <w:rFonts w:asciiTheme="majorHAnsi" w:hAnsiTheme="majorHAnsi" w:cs="Arial"/>
          <w:spacing w:val="3"/>
        </w:rPr>
        <w:t>f</w:t>
      </w:r>
      <w:r w:rsidRPr="00D363CF">
        <w:rPr>
          <w:rFonts w:asciiTheme="majorHAnsi" w:hAnsiTheme="majorHAnsi" w:cs="Arial"/>
          <w:spacing w:val="-1"/>
        </w:rPr>
        <w:t>a</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a</w:t>
      </w:r>
      <w:r w:rsidRPr="00D363CF">
        <w:rPr>
          <w:rFonts w:asciiTheme="majorHAnsi" w:hAnsiTheme="majorHAnsi" w:cs="Arial"/>
        </w:rPr>
        <w:t>l</w:t>
      </w:r>
      <w:r w:rsidRPr="00D363CF">
        <w:rPr>
          <w:rFonts w:asciiTheme="majorHAnsi" w:hAnsiTheme="majorHAnsi" w:cs="Arial"/>
          <w:spacing w:val="-2"/>
        </w:rPr>
        <w:t>g</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s</w:t>
      </w:r>
      <w:r w:rsidRPr="00D363CF">
        <w:rPr>
          <w:rFonts w:asciiTheme="majorHAnsi" w:hAnsiTheme="majorHAnsi" w:cs="Arial"/>
          <w:spacing w:val="1"/>
        </w:rPr>
        <w:t>mo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po</w:t>
      </w:r>
      <w:r w:rsidRPr="00D363CF">
        <w:rPr>
          <w:rFonts w:asciiTheme="majorHAnsi" w:hAnsiTheme="majorHAnsi" w:cs="Arial"/>
        </w:rPr>
        <w:t>r e</w:t>
      </w:r>
      <w:r w:rsidRPr="00D363CF">
        <w:rPr>
          <w:rFonts w:asciiTheme="majorHAnsi" w:hAnsiTheme="majorHAnsi" w:cs="Arial"/>
          <w:spacing w:val="-2"/>
        </w:rPr>
        <w:t>x</w:t>
      </w:r>
      <w:r w:rsidRPr="00D363CF">
        <w:rPr>
          <w:rFonts w:asciiTheme="majorHAnsi" w:hAnsiTheme="majorHAnsi" w:cs="Arial"/>
        </w:rPr>
        <w:t>t</w:t>
      </w:r>
      <w:r w:rsidRPr="00D363CF">
        <w:rPr>
          <w:rFonts w:asciiTheme="majorHAnsi" w:hAnsiTheme="majorHAnsi" w:cs="Arial"/>
          <w:spacing w:val="1"/>
        </w:rPr>
        <w:t>en</w:t>
      </w:r>
      <w:r w:rsidRPr="00D363CF">
        <w:rPr>
          <w:rFonts w:asciiTheme="majorHAnsi" w:hAnsiTheme="majorHAnsi" w:cs="Arial"/>
        </w:rPr>
        <w:t>s</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re</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lec</w:t>
      </w:r>
      <w:r w:rsidRPr="00D363CF">
        <w:rPr>
          <w:rFonts w:asciiTheme="majorHAnsi" w:hAnsiTheme="majorHAnsi" w:cs="Arial"/>
          <w:spacing w:val="1"/>
        </w:rPr>
        <w:t>e</w:t>
      </w:r>
      <w:r w:rsidRPr="00D363CF">
        <w:rPr>
          <w:rFonts w:asciiTheme="majorHAnsi" w:hAnsiTheme="majorHAnsi" w:cs="Arial"/>
        </w:rPr>
        <w:t>rá</w:t>
      </w:r>
      <w:r w:rsidRPr="00D363CF">
        <w:rPr>
          <w:rFonts w:asciiTheme="majorHAnsi" w:hAnsiTheme="majorHAnsi" w:cs="Arial"/>
          <w:spacing w:val="-2"/>
        </w:rPr>
        <w:t xml:space="preserve"> </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lor </w:t>
      </w:r>
      <w:r w:rsidRPr="00D363CF">
        <w:rPr>
          <w:rFonts w:asciiTheme="majorHAnsi" w:hAnsiTheme="majorHAnsi" w:cs="Arial"/>
          <w:spacing w:val="1"/>
        </w:rPr>
        <w:t>po</w:t>
      </w:r>
      <w:r w:rsidRPr="00D363CF">
        <w:rPr>
          <w:rFonts w:asciiTheme="majorHAnsi" w:hAnsiTheme="majorHAnsi" w:cs="Arial"/>
        </w:rPr>
        <w:t>r e</w:t>
      </w:r>
      <w:r w:rsidRPr="00D363CF">
        <w:rPr>
          <w:rFonts w:asciiTheme="majorHAnsi" w:hAnsiTheme="majorHAnsi" w:cs="Arial"/>
          <w:spacing w:val="-2"/>
        </w:rPr>
        <w:t>x</w:t>
      </w:r>
      <w:r w:rsidRPr="00D363CF">
        <w:rPr>
          <w:rFonts w:asciiTheme="majorHAnsi" w:hAnsiTheme="majorHAnsi" w:cs="Arial"/>
        </w:rPr>
        <w:t>t</w:t>
      </w:r>
      <w:r w:rsidRPr="00D363CF">
        <w:rPr>
          <w:rFonts w:asciiTheme="majorHAnsi" w:hAnsiTheme="majorHAnsi" w:cs="Arial"/>
          <w:spacing w:val="1"/>
        </w:rPr>
        <w:t>en</w:t>
      </w:r>
      <w:r w:rsidRPr="00D363CF">
        <w:rPr>
          <w:rFonts w:asciiTheme="majorHAnsi" w:hAnsiTheme="majorHAnsi" w:cs="Arial"/>
        </w:rPr>
        <w:t>s</w:t>
      </w:r>
      <w:r w:rsidRPr="00D363CF">
        <w:rPr>
          <w:rFonts w:asciiTheme="majorHAnsi" w:hAnsiTheme="majorHAnsi" w:cs="Arial"/>
          <w:spacing w:val="-1"/>
        </w:rPr>
        <w:t>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4808"/>
        <w:jc w:val="both"/>
        <w:rPr>
          <w:rFonts w:asciiTheme="majorHAnsi" w:hAnsiTheme="majorHAnsi" w:cs="Arial"/>
        </w:rPr>
      </w:pPr>
      <w:r w:rsidRPr="00D363CF">
        <w:rPr>
          <w:rFonts w:asciiTheme="majorHAnsi" w:hAnsiTheme="majorHAnsi" w:cs="Arial"/>
          <w:spacing w:val="1"/>
        </w:rPr>
        <w:t xml:space="preserve">7.3.1.3.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sclass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spacing w:val="-3"/>
        </w:rPr>
        <w:t>i</w:t>
      </w:r>
      <w:r w:rsidRPr="00D363CF">
        <w:rPr>
          <w:rFonts w:asciiTheme="majorHAnsi" w:hAnsiTheme="majorHAnsi" w:cs="Arial"/>
        </w:rPr>
        <w:t>c</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rPr>
        <w:t>a</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60"/>
        <w:jc w:val="both"/>
        <w:rPr>
          <w:rFonts w:asciiTheme="majorHAnsi" w:hAnsiTheme="majorHAnsi" w:cs="Arial"/>
        </w:rPr>
      </w:pPr>
      <w:r w:rsidRPr="00D363CF">
        <w:rPr>
          <w:rFonts w:asciiTheme="majorHAnsi" w:hAnsiTheme="majorHAnsi" w:cs="Arial"/>
          <w:spacing w:val="1"/>
        </w:rPr>
        <w:t>7.3.1.3.1.</w:t>
      </w:r>
      <w:r w:rsidRPr="00D363CF">
        <w:rPr>
          <w:rFonts w:asciiTheme="majorHAnsi" w:hAnsiTheme="majorHAnsi" w:cs="Arial"/>
          <w:spacing w:val="3"/>
        </w:rPr>
        <w:t xml:space="preserve"> </w:t>
      </w:r>
      <w:r w:rsidRPr="00D363CF">
        <w:rPr>
          <w:rFonts w:asciiTheme="majorHAnsi" w:hAnsiTheme="majorHAnsi" w:cs="Arial"/>
          <w:spacing w:val="-1"/>
        </w:rPr>
        <w:t>Para</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spacing w:val="-2"/>
        </w:rPr>
        <w:t>v</w:t>
      </w:r>
      <w:r w:rsidRPr="00D363CF">
        <w:rPr>
          <w:rFonts w:asciiTheme="majorHAnsi" w:hAnsiTheme="majorHAnsi" w:cs="Arial"/>
        </w:rPr>
        <w:t>ia</w:t>
      </w:r>
      <w:r w:rsidRPr="00D363CF">
        <w:rPr>
          <w:rFonts w:asciiTheme="majorHAnsi" w:hAnsiTheme="majorHAnsi" w:cs="Arial"/>
          <w:spacing w:val="1"/>
        </w:rPr>
        <w:t>b</w:t>
      </w:r>
      <w:r w:rsidRPr="00D363CF">
        <w:rPr>
          <w:rFonts w:asciiTheme="majorHAnsi" w:hAnsiTheme="majorHAnsi" w:cs="Arial"/>
        </w:rPr>
        <w:t>i</w:t>
      </w:r>
      <w:r w:rsidRPr="00D363CF">
        <w:rPr>
          <w:rFonts w:asciiTheme="majorHAnsi" w:hAnsiTheme="majorHAnsi" w:cs="Arial"/>
          <w:spacing w:val="-1"/>
        </w:rPr>
        <w:t>l</w:t>
      </w:r>
      <w:r w:rsidRPr="00D363CF">
        <w:rPr>
          <w:rFonts w:asciiTheme="majorHAnsi" w:hAnsiTheme="majorHAnsi" w:cs="Arial"/>
        </w:rPr>
        <w:t>i</w:t>
      </w:r>
      <w:r w:rsidRPr="00D363CF">
        <w:rPr>
          <w:rFonts w:asciiTheme="majorHAnsi" w:hAnsiTheme="majorHAnsi" w:cs="Arial"/>
          <w:spacing w:val="-3"/>
        </w:rPr>
        <w:t>z</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ão</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spacing w:val="1"/>
        </w:rPr>
        <w:t>ne</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ssite</w:t>
      </w:r>
      <w:r w:rsidRPr="00D363CF">
        <w:rPr>
          <w:rFonts w:asciiTheme="majorHAnsi" w:hAnsiTheme="majorHAnsi" w:cs="Arial"/>
          <w:spacing w:val="3"/>
        </w:rPr>
        <w:t xml:space="preserve">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2"/>
        </w:rPr>
        <w:t>v</w:t>
      </w:r>
      <w:r w:rsidRPr="00D363CF">
        <w:rPr>
          <w:rFonts w:asciiTheme="majorHAnsi" w:hAnsiTheme="majorHAnsi" w:cs="Arial"/>
          <w:spacing w:val="1"/>
        </w:rPr>
        <w:t>an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g</w:t>
      </w:r>
      <w:r w:rsidRPr="00D363CF">
        <w:rPr>
          <w:rFonts w:asciiTheme="majorHAnsi" w:hAnsiTheme="majorHAnsi" w:cs="Arial"/>
          <w:spacing w:val="1"/>
        </w:rPr>
        <w:t>en</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rPr>
        <w:t>s</w:t>
      </w:r>
      <w:r w:rsidRPr="00D363CF">
        <w:rPr>
          <w:rFonts w:asciiTheme="majorHAnsi" w:hAnsiTheme="majorHAnsi" w:cs="Arial"/>
          <w:spacing w:val="1"/>
        </w:rPr>
        <w:t>ub</w:t>
      </w:r>
      <w:r w:rsidRPr="00D363CF">
        <w:rPr>
          <w:rFonts w:asciiTheme="majorHAnsi" w:hAnsiTheme="majorHAnsi" w:cs="Arial"/>
        </w:rPr>
        <w:t>s</w:t>
      </w:r>
      <w:r w:rsidRPr="00D363CF">
        <w:rPr>
          <w:rFonts w:asciiTheme="majorHAnsi" w:hAnsiTheme="majorHAnsi" w:cs="Arial"/>
          <w:spacing w:val="-2"/>
        </w:rPr>
        <w:t>í</w:t>
      </w:r>
      <w:r w:rsidRPr="00D363CF">
        <w:rPr>
          <w:rFonts w:asciiTheme="majorHAnsi" w:hAnsiTheme="majorHAnsi" w:cs="Arial"/>
          <w:spacing w:val="1"/>
        </w:rPr>
        <w:t>d</w:t>
      </w:r>
      <w:r w:rsidRPr="00D363CF">
        <w:rPr>
          <w:rFonts w:asciiTheme="majorHAnsi" w:hAnsiTheme="majorHAnsi" w:cs="Arial"/>
          <w:spacing w:val="-3"/>
        </w:rPr>
        <w:t>i</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nã</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e</w:t>
      </w:r>
      <w:r w:rsidRPr="00D363CF">
        <w:rPr>
          <w:rFonts w:asciiTheme="majorHAnsi" w:hAnsiTheme="majorHAnsi" w:cs="Arial"/>
          <w:spacing w:val="-3"/>
        </w:rPr>
        <w:t>j</w:t>
      </w:r>
      <w:r w:rsidRPr="00D363CF">
        <w:rPr>
          <w:rFonts w:asciiTheme="majorHAnsi" w:hAnsiTheme="majorHAnsi" w:cs="Arial"/>
          <w:spacing w:val="1"/>
        </w:rPr>
        <w:t>a</w:t>
      </w:r>
      <w:r w:rsidRPr="00D363CF">
        <w:rPr>
          <w:rFonts w:asciiTheme="majorHAnsi" w:hAnsiTheme="majorHAnsi" w:cs="Arial"/>
        </w:rPr>
        <w:t xml:space="preserve">m </w:t>
      </w:r>
      <w:r w:rsidRPr="00D363CF">
        <w:rPr>
          <w:rFonts w:asciiTheme="majorHAnsi" w:hAnsiTheme="majorHAnsi" w:cs="Arial"/>
          <w:spacing w:val="1"/>
        </w:rPr>
        <w:t>p</w:t>
      </w:r>
      <w:r w:rsidRPr="00D363CF">
        <w:rPr>
          <w:rFonts w:asciiTheme="majorHAnsi" w:hAnsiTheme="majorHAnsi" w:cs="Arial"/>
        </w:rPr>
        <w:t>re</w:t>
      </w:r>
      <w:r w:rsidRPr="00D363CF">
        <w:rPr>
          <w:rFonts w:asciiTheme="majorHAnsi" w:hAnsiTheme="majorHAnsi" w:cs="Arial"/>
          <w:spacing w:val="-2"/>
        </w:rPr>
        <w:t>v</w:t>
      </w:r>
      <w:r w:rsidRPr="00D363CF">
        <w:rPr>
          <w:rFonts w:asciiTheme="majorHAnsi" w:hAnsiTheme="majorHAnsi" w:cs="Arial"/>
        </w:rPr>
        <w:t>ia</w:t>
      </w:r>
      <w:r w:rsidRPr="00D363CF">
        <w:rPr>
          <w:rFonts w:asciiTheme="majorHAnsi" w:hAnsiTheme="majorHAnsi" w:cs="Arial"/>
          <w:spacing w:val="2"/>
        </w:rPr>
        <w:t>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a</w:t>
      </w:r>
      <w:r w:rsidRPr="00D363CF">
        <w:rPr>
          <w:rFonts w:asciiTheme="majorHAnsi" w:hAnsiTheme="majorHAnsi" w:cs="Arial"/>
          <w:spacing w:val="1"/>
        </w:rPr>
        <w:t>u</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ado</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l</w:t>
      </w:r>
      <w:r w:rsidRPr="00D363CF">
        <w:rPr>
          <w:rFonts w:asciiTheme="majorHAnsi" w:hAnsiTheme="majorHAnsi" w:cs="Arial"/>
          <w:spacing w:val="1"/>
        </w:rPr>
        <w:t>e</w:t>
      </w:r>
      <w:r w:rsidRPr="00D363CF">
        <w:rPr>
          <w:rFonts w:asciiTheme="majorHAnsi" w:hAnsiTheme="majorHAnsi" w:cs="Arial"/>
        </w:rPr>
        <w:t>i e</w:t>
      </w:r>
      <w:r w:rsidRPr="00D363CF">
        <w:rPr>
          <w:rFonts w:asciiTheme="majorHAnsi" w:hAnsiTheme="majorHAnsi" w:cs="Arial"/>
          <w:spacing w:val="-1"/>
        </w:rPr>
        <w:t xml:space="preserve"> </w:t>
      </w:r>
      <w:r w:rsidRPr="00D363CF">
        <w:rPr>
          <w:rFonts w:asciiTheme="majorHAnsi" w:hAnsiTheme="majorHAnsi" w:cs="Arial"/>
        </w:rPr>
        <w:t>à</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rPr>
        <w:t>isp</w:t>
      </w:r>
      <w:r w:rsidRPr="00D363CF">
        <w:rPr>
          <w:rFonts w:asciiTheme="majorHAnsi" w:hAnsiTheme="majorHAnsi" w:cs="Arial"/>
          <w:spacing w:val="1"/>
        </w:rPr>
        <w:t>o</w:t>
      </w:r>
      <w:r w:rsidRPr="00D363CF">
        <w:rPr>
          <w:rFonts w:asciiTheme="majorHAnsi" w:hAnsiTheme="majorHAnsi" w:cs="Arial"/>
        </w:rPr>
        <w:t>siç</w:t>
      </w:r>
      <w:r w:rsidRPr="00D363CF">
        <w:rPr>
          <w:rFonts w:asciiTheme="majorHAnsi" w:hAnsiTheme="majorHAnsi" w:cs="Arial"/>
          <w:spacing w:val="-2"/>
        </w:rPr>
        <w:t>ã</w:t>
      </w:r>
      <w:r w:rsidRPr="00D363CF">
        <w:rPr>
          <w:rFonts w:asciiTheme="majorHAnsi" w:hAnsiTheme="majorHAnsi" w:cs="Arial"/>
        </w:rPr>
        <w:t>o</w:t>
      </w:r>
      <w:r w:rsidRPr="00D363CF">
        <w:rPr>
          <w:rFonts w:asciiTheme="majorHAnsi" w:hAnsiTheme="majorHAnsi" w:cs="Arial"/>
          <w:spacing w:val="1"/>
        </w:rPr>
        <w:t xml:space="preserve"> d</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t</w:t>
      </w:r>
      <w:r w:rsidRPr="00D363CF">
        <w:rPr>
          <w:rFonts w:asciiTheme="majorHAnsi" w:hAnsiTheme="majorHAnsi" w:cs="Arial"/>
          <w:spacing w:val="-1"/>
        </w:rPr>
        <w:t>o</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s c</w:t>
      </w:r>
      <w:r w:rsidRPr="00D363CF">
        <w:rPr>
          <w:rFonts w:asciiTheme="majorHAnsi" w:hAnsiTheme="majorHAnsi" w:cs="Arial"/>
          <w:spacing w:val="1"/>
        </w:rPr>
        <w:t>on</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re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line="260" w:lineRule="exact"/>
        <w:rPr>
          <w:rFonts w:asciiTheme="majorHAnsi" w:hAnsiTheme="majorHAnsi" w:cs="Arial"/>
        </w:rPr>
      </w:pPr>
      <w:r w:rsidRPr="00D363CF">
        <w:rPr>
          <w:rFonts w:asciiTheme="majorHAnsi" w:hAnsiTheme="majorHAnsi" w:cs="Arial"/>
          <w:spacing w:val="1"/>
        </w:rPr>
        <w:t>7.3.1.3.2.</w:t>
      </w:r>
      <w:r w:rsidRPr="00D363CF">
        <w:rPr>
          <w:rFonts w:asciiTheme="majorHAnsi" w:hAnsiTheme="majorHAnsi" w:cs="Arial"/>
          <w:spacing w:val="3"/>
        </w:rPr>
        <w:t xml:space="preserve"> </w:t>
      </w:r>
      <w:r w:rsidRPr="00D363CF">
        <w:rPr>
          <w:rFonts w:asciiTheme="majorHAnsi" w:hAnsiTheme="majorHAnsi" w:cs="Arial"/>
          <w:spacing w:val="1"/>
        </w:rPr>
        <w:t xml:space="preserve">Não </w:t>
      </w:r>
      <w:r w:rsidRPr="00D363CF">
        <w:rPr>
          <w:rFonts w:asciiTheme="majorHAnsi" w:hAnsiTheme="majorHAnsi" w:cs="Arial"/>
          <w:spacing w:val="-1"/>
        </w:rPr>
        <w:t>a</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de</w:t>
      </w:r>
      <w:r w:rsidRPr="00D363CF">
        <w:rPr>
          <w:rFonts w:asciiTheme="majorHAnsi" w:hAnsiTheme="majorHAnsi" w:cs="Arial"/>
        </w:rPr>
        <w:t xml:space="preserve">r </w:t>
      </w:r>
      <w:r w:rsidRPr="00D363CF">
        <w:rPr>
          <w:rFonts w:asciiTheme="majorHAnsi" w:hAnsiTheme="majorHAnsi" w:cs="Arial"/>
          <w:spacing w:val="-2"/>
        </w:rPr>
        <w:t>a</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spacing w:val="1"/>
        </w:rPr>
        <w:t>ên</w:t>
      </w:r>
      <w:r w:rsidRPr="00D363CF">
        <w:rPr>
          <w:rFonts w:asciiTheme="majorHAnsi" w:hAnsiTheme="majorHAnsi" w:cs="Arial"/>
        </w:rPr>
        <w:t>cias</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on</w:t>
      </w:r>
      <w:r w:rsidRPr="00D363CF">
        <w:rPr>
          <w:rFonts w:asciiTheme="majorHAnsi" w:hAnsiTheme="majorHAnsi" w:cs="Arial"/>
          <w:spacing w:val="4"/>
        </w:rPr>
        <w:t>t</w:t>
      </w:r>
      <w:r w:rsidRPr="00D363CF">
        <w:rPr>
          <w:rFonts w:asciiTheme="majorHAnsi" w:hAnsiTheme="majorHAnsi" w:cs="Arial"/>
        </w:rPr>
        <w:t>id</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4"/>
        </w:rPr>
        <w:t xml:space="preserve"> </w:t>
      </w:r>
      <w:r w:rsidRPr="00D363CF">
        <w:rPr>
          <w:rFonts w:asciiTheme="majorHAnsi" w:hAnsiTheme="majorHAnsi" w:cs="Arial"/>
          <w:spacing w:val="1"/>
        </w:rPr>
        <w:t>neste Projeto Básico</w:t>
      </w:r>
      <w:r w:rsidRPr="00D363CF">
        <w:rPr>
          <w:rFonts w:asciiTheme="majorHAnsi" w:hAnsiTheme="majorHAnsi" w:cs="Arial"/>
        </w:rPr>
        <w:t xml:space="preserve"> e</w:t>
      </w:r>
      <w:r w:rsidRPr="00D363CF">
        <w:rPr>
          <w:rFonts w:asciiTheme="majorHAnsi" w:hAnsiTheme="majorHAnsi" w:cs="Arial"/>
          <w:spacing w:val="1"/>
        </w:rPr>
        <w:t xml:space="preserve"> </w:t>
      </w:r>
      <w:r w:rsidRPr="00D363CF">
        <w:rPr>
          <w:rFonts w:asciiTheme="majorHAnsi" w:hAnsiTheme="majorHAnsi" w:cs="Arial"/>
          <w:spacing w:val="-2"/>
        </w:rPr>
        <w:t>s</w:t>
      </w:r>
      <w:r w:rsidRPr="00D363CF">
        <w:rPr>
          <w:rFonts w:asciiTheme="majorHAnsi" w:hAnsiTheme="majorHAnsi" w:cs="Arial"/>
          <w:spacing w:val="1"/>
        </w:rPr>
        <w:t>eu</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o</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ind w:right="52"/>
        <w:jc w:val="both"/>
        <w:rPr>
          <w:rFonts w:asciiTheme="majorHAnsi" w:hAnsiTheme="majorHAnsi" w:cs="Arial"/>
        </w:rPr>
      </w:pPr>
      <w:r w:rsidRPr="00D363CF">
        <w:rPr>
          <w:rFonts w:asciiTheme="majorHAnsi" w:hAnsiTheme="majorHAnsi" w:cs="Arial"/>
          <w:spacing w:val="1"/>
        </w:rPr>
        <w:t>7.3.1.3.3.</w:t>
      </w:r>
      <w:r w:rsidRPr="00D363CF">
        <w:rPr>
          <w:rFonts w:asciiTheme="majorHAnsi" w:hAnsiTheme="majorHAnsi" w:cs="Arial"/>
          <w:spacing w:val="3"/>
        </w:rPr>
        <w:t xml:space="preserve"> </w:t>
      </w:r>
      <w:r w:rsidRPr="00D363CF">
        <w:rPr>
          <w:rFonts w:asciiTheme="majorHAnsi" w:hAnsiTheme="majorHAnsi" w:cs="Arial"/>
          <w:spacing w:val="-1"/>
        </w:rPr>
        <w:t>Apresentarem</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reç</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m</w:t>
      </w:r>
      <w:r w:rsidRPr="00D363CF">
        <w:rPr>
          <w:rFonts w:asciiTheme="majorHAnsi" w:hAnsiTheme="majorHAnsi" w:cs="Arial"/>
          <w:spacing w:val="1"/>
        </w:rPr>
        <w:t>an</w:t>
      </w:r>
      <w:r w:rsidRPr="00D363CF">
        <w:rPr>
          <w:rFonts w:asciiTheme="majorHAnsi" w:hAnsiTheme="majorHAnsi" w:cs="Arial"/>
          <w:spacing w:val="-3"/>
        </w:rPr>
        <w:t>i</w:t>
      </w:r>
      <w:r w:rsidRPr="00D363CF">
        <w:rPr>
          <w:rFonts w:asciiTheme="majorHAnsi" w:hAnsiTheme="majorHAnsi" w:cs="Arial"/>
        </w:rPr>
        <w:t>f</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en</w:t>
      </w:r>
      <w:r w:rsidRPr="00D363CF">
        <w:rPr>
          <w:rFonts w:asciiTheme="majorHAnsi" w:hAnsiTheme="majorHAnsi" w:cs="Arial"/>
        </w:rPr>
        <w:t>te</w:t>
      </w:r>
      <w:r w:rsidRPr="00D363CF">
        <w:rPr>
          <w:rFonts w:asciiTheme="majorHAnsi" w:hAnsiTheme="majorHAnsi" w:cs="Arial"/>
          <w:spacing w:val="4"/>
        </w:rPr>
        <w:t xml:space="preserve"> </w:t>
      </w:r>
      <w:r w:rsidRPr="00D363CF">
        <w:rPr>
          <w:rFonts w:asciiTheme="majorHAnsi" w:hAnsiTheme="majorHAnsi" w:cs="Arial"/>
        </w:rPr>
        <w:t>i</w:t>
      </w:r>
      <w:r w:rsidRPr="00D363CF">
        <w:rPr>
          <w:rFonts w:asciiTheme="majorHAnsi" w:hAnsiTheme="majorHAnsi" w:cs="Arial"/>
          <w:spacing w:val="-2"/>
        </w:rPr>
        <w:t>n</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e</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í</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end</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on</w:t>
      </w:r>
      <w:r w:rsidRPr="00D363CF">
        <w:rPr>
          <w:rFonts w:asciiTheme="majorHAnsi" w:hAnsiTheme="majorHAnsi" w:cs="Arial"/>
        </w:rPr>
        <w:t>si</w:t>
      </w:r>
      <w:r w:rsidRPr="00D363CF">
        <w:rPr>
          <w:rFonts w:asciiTheme="majorHAnsi" w:hAnsiTheme="majorHAnsi" w:cs="Arial"/>
          <w:spacing w:val="-2"/>
        </w:rPr>
        <w:t>d</w:t>
      </w:r>
      <w:r w:rsidRPr="00D363CF">
        <w:rPr>
          <w:rFonts w:asciiTheme="majorHAnsi" w:hAnsiTheme="majorHAnsi" w:cs="Arial"/>
          <w:spacing w:val="1"/>
        </w:rPr>
        <w:t>e</w:t>
      </w:r>
      <w:r w:rsidRPr="00D363CF">
        <w:rPr>
          <w:rFonts w:asciiTheme="majorHAnsi" w:hAnsiTheme="majorHAnsi" w:cs="Arial"/>
        </w:rPr>
        <w:t>ra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p</w:t>
      </w:r>
      <w:r w:rsidRPr="00D363CF">
        <w:rPr>
          <w:rFonts w:asciiTheme="majorHAnsi" w:hAnsiTheme="majorHAnsi" w:cs="Arial"/>
          <w:spacing w:val="-3"/>
        </w:rPr>
        <w:t>r</w:t>
      </w:r>
      <w:r w:rsidRPr="00D363CF">
        <w:rPr>
          <w:rFonts w:asciiTheme="majorHAnsi" w:hAnsiTheme="majorHAnsi" w:cs="Arial"/>
          <w:spacing w:val="1"/>
        </w:rPr>
        <w:t>e</w:t>
      </w:r>
      <w:r w:rsidRPr="00D363CF">
        <w:rPr>
          <w:rFonts w:asciiTheme="majorHAnsi" w:hAnsiTheme="majorHAnsi" w:cs="Arial"/>
        </w:rPr>
        <w:t>ço in</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e</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í</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w:t>
      </w:r>
      <w:r w:rsidRPr="00D363CF">
        <w:rPr>
          <w:rFonts w:asciiTheme="majorHAnsi" w:hAnsiTheme="majorHAnsi" w:cs="Arial"/>
          <w:spacing w:val="34"/>
        </w:rPr>
        <w:t xml:space="preserve"> </w:t>
      </w:r>
      <w:r w:rsidRPr="00D363CF">
        <w:rPr>
          <w:rFonts w:asciiTheme="majorHAnsi" w:hAnsiTheme="majorHAnsi" w:cs="Arial"/>
          <w:spacing w:val="1"/>
        </w:rPr>
        <w:t>a</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rPr>
        <w:t>le</w:t>
      </w:r>
      <w:r w:rsidRPr="00D363CF">
        <w:rPr>
          <w:rFonts w:asciiTheme="majorHAnsi" w:hAnsiTheme="majorHAnsi" w:cs="Arial"/>
          <w:spacing w:val="35"/>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35"/>
        </w:rPr>
        <w:t xml:space="preserve"> </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3"/>
        </w:rPr>
        <w:t xml:space="preserve"> </w:t>
      </w:r>
      <w:r w:rsidRPr="00D363CF">
        <w:rPr>
          <w:rFonts w:asciiTheme="majorHAnsi" w:hAnsiTheme="majorHAnsi" w:cs="Arial"/>
          <w:spacing w:val="-1"/>
        </w:rPr>
        <w:t>m</w:t>
      </w:r>
      <w:r w:rsidRPr="00D363CF">
        <w:rPr>
          <w:rFonts w:asciiTheme="majorHAnsi" w:hAnsiTheme="majorHAnsi" w:cs="Arial"/>
          <w:spacing w:val="1"/>
        </w:rPr>
        <w:t>u</w:t>
      </w:r>
      <w:r w:rsidRPr="00D363CF">
        <w:rPr>
          <w:rFonts w:asciiTheme="majorHAnsi" w:hAnsiTheme="majorHAnsi" w:cs="Arial"/>
        </w:rPr>
        <w:t>ito</w:t>
      </w:r>
      <w:r w:rsidRPr="00D363CF">
        <w:rPr>
          <w:rFonts w:asciiTheme="majorHAnsi" w:hAnsiTheme="majorHAnsi" w:cs="Arial"/>
          <w:spacing w:val="32"/>
        </w:rPr>
        <w:t xml:space="preserve"> </w:t>
      </w:r>
      <w:r w:rsidRPr="00D363CF">
        <w:rPr>
          <w:rFonts w:asciiTheme="majorHAnsi" w:hAnsiTheme="majorHAnsi" w:cs="Arial"/>
          <w:spacing w:val="1"/>
        </w:rPr>
        <w:t>aba</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o</w:t>
      </w:r>
      <w:r w:rsidRPr="00D363CF">
        <w:rPr>
          <w:rFonts w:asciiTheme="majorHAnsi" w:hAnsiTheme="majorHAnsi" w:cs="Arial"/>
          <w:spacing w:val="35"/>
        </w:rPr>
        <w:t xml:space="preserve"> </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p</w:t>
      </w:r>
      <w:r w:rsidRPr="00D363CF">
        <w:rPr>
          <w:rFonts w:asciiTheme="majorHAnsi" w:hAnsiTheme="majorHAnsi" w:cs="Arial"/>
        </w:rPr>
        <w:t>ratic</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n</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me</w:t>
      </w:r>
      <w:r w:rsidRPr="00D363CF">
        <w:rPr>
          <w:rFonts w:asciiTheme="majorHAnsi" w:hAnsiTheme="majorHAnsi" w:cs="Arial"/>
        </w:rPr>
        <w:t>r</w:t>
      </w:r>
      <w:r w:rsidRPr="00D363CF">
        <w:rPr>
          <w:rFonts w:asciiTheme="majorHAnsi" w:hAnsiTheme="majorHAnsi" w:cs="Arial"/>
          <w:spacing w:val="-3"/>
        </w:rPr>
        <w:t>c</w:t>
      </w:r>
      <w:r w:rsidRPr="00D363CF">
        <w:rPr>
          <w:rFonts w:asciiTheme="majorHAnsi" w:hAnsiTheme="majorHAnsi" w:cs="Arial"/>
          <w:spacing w:val="1"/>
        </w:rPr>
        <w:t>ad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0"/>
        </w:rPr>
        <w:t xml:space="preserve">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ad</w:t>
      </w:r>
      <w:r w:rsidRPr="00D363CF">
        <w:rPr>
          <w:rFonts w:asciiTheme="majorHAnsi" w:hAnsiTheme="majorHAnsi" w:cs="Arial"/>
        </w:rPr>
        <w:t>o</w:t>
      </w:r>
      <w:r w:rsidRPr="00D363CF">
        <w:rPr>
          <w:rFonts w:asciiTheme="majorHAnsi" w:hAnsiTheme="majorHAnsi" w:cs="Arial"/>
          <w:spacing w:val="35"/>
        </w:rPr>
        <w:t xml:space="preserve"> </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spacing w:val="-3"/>
        </w:rPr>
        <w:t>l</w:t>
      </w:r>
      <w:r w:rsidRPr="00D363CF">
        <w:rPr>
          <w:rFonts w:asciiTheme="majorHAnsi" w:hAnsiTheme="majorHAnsi" w:cs="Arial"/>
        </w:rPr>
        <w:t xml:space="preserve">a </w:t>
      </w:r>
      <w:r w:rsidRPr="00D363CF">
        <w:rPr>
          <w:rFonts w:asciiTheme="majorHAnsi" w:hAnsiTheme="majorHAnsi" w:cs="Arial"/>
          <w:spacing w:val="1"/>
        </w:rPr>
        <w:t>au</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id</w:t>
      </w:r>
      <w:r w:rsidRPr="00D363CF">
        <w:rPr>
          <w:rFonts w:asciiTheme="majorHAnsi" w:hAnsiTheme="majorHAnsi" w:cs="Arial"/>
          <w:spacing w:val="1"/>
        </w:rPr>
        <w:t>ad</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mp</w:t>
      </w:r>
      <w:r w:rsidRPr="00D363CF">
        <w:rPr>
          <w:rFonts w:asciiTheme="majorHAnsi" w:hAnsiTheme="majorHAnsi" w:cs="Arial"/>
          <w:spacing w:val="-1"/>
        </w:rPr>
        <w:t>e</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w:t>
      </w:r>
      <w:r w:rsidRPr="00D363CF">
        <w:rPr>
          <w:rFonts w:asciiTheme="majorHAnsi" w:hAnsiTheme="majorHAnsi" w:cs="Arial"/>
          <w:spacing w:val="1"/>
        </w:rPr>
        <w:t xml:space="preserve"> </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rn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rPr>
        <w:t>iá</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 a</w:t>
      </w:r>
      <w:r w:rsidRPr="00D363CF">
        <w:rPr>
          <w:rFonts w:asciiTheme="majorHAnsi" w:hAnsiTheme="majorHAnsi" w:cs="Arial"/>
          <w:spacing w:val="1"/>
        </w:rPr>
        <w:t xml:space="preserve"> p</w:t>
      </w:r>
      <w:r w:rsidRPr="00D363CF">
        <w:rPr>
          <w:rFonts w:asciiTheme="majorHAnsi" w:hAnsiTheme="majorHAnsi" w:cs="Arial"/>
        </w:rPr>
        <w:t>rest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 s</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
        </w:rPr>
        <w:t>v</w:t>
      </w:r>
      <w:r w:rsidRPr="00D363CF">
        <w:rPr>
          <w:rFonts w:asciiTheme="majorHAnsi" w:hAnsiTheme="majorHAnsi" w:cs="Arial"/>
        </w:rPr>
        <w:t>iço</w:t>
      </w:r>
      <w:r w:rsidRPr="00D363CF">
        <w:rPr>
          <w:rFonts w:asciiTheme="majorHAnsi" w:hAnsiTheme="majorHAnsi" w:cs="Arial"/>
          <w:spacing w:val="7"/>
        </w:rPr>
        <w:t>s</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52"/>
        <w:jc w:val="both"/>
        <w:rPr>
          <w:rFonts w:asciiTheme="majorHAnsi" w:hAnsiTheme="majorHAnsi" w:cs="Arial"/>
        </w:rPr>
      </w:pPr>
      <w:r w:rsidRPr="00D363CF">
        <w:rPr>
          <w:rFonts w:asciiTheme="majorHAnsi" w:hAnsiTheme="majorHAnsi" w:cs="Arial"/>
        </w:rPr>
        <w:t>7.3.1.3.4. Zerar qualquer um dos requisitos exigidos.</w:t>
      </w:r>
    </w:p>
    <w:p w:rsidR="00D363CF" w:rsidRPr="00D363CF" w:rsidRDefault="00D363CF" w:rsidP="00D363CF">
      <w:pPr>
        <w:widowControl w:val="0"/>
        <w:autoSpaceDE w:val="0"/>
        <w:autoSpaceDN w:val="0"/>
        <w:adjustRightInd w:val="0"/>
        <w:spacing w:before="120" w:after="120" w:line="260" w:lineRule="exact"/>
        <w:jc w:val="both"/>
        <w:rPr>
          <w:rFonts w:asciiTheme="majorHAnsi" w:hAnsiTheme="majorHAnsi" w:cs="Arial"/>
        </w:rPr>
      </w:pPr>
      <w:r w:rsidRPr="00D363CF">
        <w:rPr>
          <w:rFonts w:asciiTheme="majorHAnsi" w:hAnsiTheme="majorHAnsi" w:cs="Arial"/>
          <w:spacing w:val="1"/>
        </w:rPr>
        <w:t>7.3.1.4.</w:t>
      </w:r>
      <w:r w:rsidRPr="00D363CF">
        <w:rPr>
          <w:rFonts w:asciiTheme="majorHAnsi" w:hAnsiTheme="majorHAnsi" w:cs="Arial"/>
          <w:spacing w:val="3"/>
        </w:rPr>
        <w:t xml:space="preserve"> </w:t>
      </w:r>
      <w:r w:rsidRPr="00D363CF">
        <w:rPr>
          <w:rFonts w:asciiTheme="majorHAnsi" w:hAnsiTheme="majorHAnsi" w:cs="Arial"/>
        </w:rPr>
        <w:t xml:space="preserve">As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m</w:t>
      </w:r>
      <w:r w:rsidRPr="00D363CF">
        <w:rPr>
          <w:rFonts w:asciiTheme="majorHAnsi" w:hAnsiTheme="majorHAnsi" w:cs="Arial"/>
          <w:spacing w:val="3"/>
        </w:rPr>
        <w:t xml:space="preserve"> </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ro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man</w:t>
      </w:r>
      <w:r w:rsidRPr="00D363CF">
        <w:rPr>
          <w:rFonts w:asciiTheme="majorHAnsi" w:hAnsiTheme="majorHAnsi" w:cs="Arial"/>
          <w:spacing w:val="-3"/>
        </w:rPr>
        <w:t>i</w:t>
      </w:r>
      <w:r w:rsidRPr="00D363CF">
        <w:rPr>
          <w:rFonts w:asciiTheme="majorHAnsi" w:hAnsiTheme="majorHAnsi" w:cs="Arial"/>
        </w:rPr>
        <w:t>f</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2"/>
        </w:rPr>
        <w:t>c</w:t>
      </w:r>
      <w:r w:rsidRPr="00D363CF">
        <w:rPr>
          <w:rFonts w:asciiTheme="majorHAnsi" w:hAnsiTheme="majorHAnsi" w:cs="Arial"/>
          <w:spacing w:val="1"/>
        </w:rPr>
        <w:t>á</w:t>
      </w:r>
      <w:r w:rsidRPr="00D363CF">
        <w:rPr>
          <w:rFonts w:asciiTheme="majorHAnsi" w:hAnsiTheme="majorHAnsi" w:cs="Arial"/>
        </w:rPr>
        <w:t>lc</w:t>
      </w:r>
      <w:r w:rsidRPr="00D363CF">
        <w:rPr>
          <w:rFonts w:asciiTheme="majorHAnsi" w:hAnsiTheme="majorHAnsi" w:cs="Arial"/>
          <w:spacing w:val="-2"/>
        </w:rPr>
        <w:t>u</w:t>
      </w:r>
      <w:r w:rsidRPr="00D363CF">
        <w:rPr>
          <w:rFonts w:asciiTheme="majorHAnsi" w:hAnsiTheme="majorHAnsi" w:cs="Arial"/>
        </w:rPr>
        <w:t>los</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rão</w:t>
      </w:r>
      <w:r w:rsidRPr="00D363CF">
        <w:rPr>
          <w:rFonts w:asciiTheme="majorHAnsi" w:hAnsiTheme="majorHAnsi" w:cs="Arial"/>
          <w:spacing w:val="12"/>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r</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rPr>
        <w:t>id</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pe</w:t>
      </w:r>
      <w:r w:rsidRPr="00D363CF">
        <w:rPr>
          <w:rFonts w:asciiTheme="majorHAnsi" w:hAnsiTheme="majorHAnsi" w:cs="Arial"/>
        </w:rPr>
        <w:t>la</w:t>
      </w:r>
      <w:r w:rsidRPr="00D363CF">
        <w:rPr>
          <w:rFonts w:asciiTheme="majorHAnsi" w:hAnsiTheme="majorHAnsi" w:cs="Arial"/>
          <w:spacing w:val="2"/>
        </w:rPr>
        <w:t xml:space="preserve"> </w:t>
      </w:r>
      <w:r w:rsidRPr="00D363CF">
        <w:rPr>
          <w:rFonts w:asciiTheme="majorHAnsi" w:hAnsiTheme="majorHAnsi" w:cs="Arial"/>
        </w:rPr>
        <w:t>C</w:t>
      </w:r>
      <w:r w:rsidRPr="00D363CF">
        <w:rPr>
          <w:rFonts w:asciiTheme="majorHAnsi" w:hAnsiTheme="majorHAnsi" w:cs="Arial"/>
          <w:spacing w:val="-2"/>
        </w:rPr>
        <w:t>o</w:t>
      </w:r>
      <w:r w:rsidRPr="00D363CF">
        <w:rPr>
          <w:rFonts w:asciiTheme="majorHAnsi" w:hAnsiTheme="majorHAnsi" w:cs="Arial"/>
          <w:spacing w:val="1"/>
        </w:rPr>
        <w:t>m</w:t>
      </w:r>
      <w:r w:rsidRPr="00D363CF">
        <w:rPr>
          <w:rFonts w:asciiTheme="majorHAnsi" w:hAnsiTheme="majorHAnsi" w:cs="Arial"/>
        </w:rPr>
        <w:t>issão P</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nen</w:t>
      </w:r>
      <w:r w:rsidRPr="00D363CF">
        <w:rPr>
          <w:rFonts w:asciiTheme="majorHAnsi" w:hAnsiTheme="majorHAnsi" w:cs="Arial"/>
          <w:spacing w:val="-2"/>
        </w:rPr>
        <w:t>t</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L</w:t>
      </w:r>
      <w:r w:rsidRPr="00D363CF">
        <w:rPr>
          <w:rFonts w:asciiTheme="majorHAnsi" w:hAnsiTheme="majorHAnsi" w:cs="Arial"/>
        </w:rPr>
        <w:t>ic</w:t>
      </w:r>
      <w:r w:rsidRPr="00D363CF">
        <w:rPr>
          <w:rFonts w:asciiTheme="majorHAnsi" w:hAnsiTheme="majorHAnsi" w:cs="Arial"/>
          <w:spacing w:val="-1"/>
        </w:rPr>
        <w:t>i</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2"/>
        </w:rPr>
        <w:t>ç</w:t>
      </w:r>
      <w:r w:rsidRPr="00D363CF">
        <w:rPr>
          <w:rFonts w:asciiTheme="majorHAnsi" w:hAnsiTheme="majorHAnsi" w:cs="Arial"/>
          <w:spacing w:val="1"/>
        </w:rPr>
        <w:t>õe</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ind w:right="47"/>
        <w:jc w:val="both"/>
        <w:rPr>
          <w:rFonts w:asciiTheme="majorHAnsi" w:hAnsiTheme="majorHAnsi" w:cs="Arial"/>
        </w:rPr>
      </w:pPr>
      <w:r w:rsidRPr="00D363CF">
        <w:rPr>
          <w:rFonts w:asciiTheme="majorHAnsi" w:hAnsiTheme="majorHAnsi" w:cs="Arial"/>
          <w:spacing w:val="1"/>
        </w:rPr>
        <w:t>7.3.1.5.</w:t>
      </w:r>
      <w:r w:rsidRPr="00D363CF">
        <w:rPr>
          <w:rFonts w:asciiTheme="majorHAnsi" w:hAnsiTheme="majorHAnsi" w:cs="Arial"/>
          <w:spacing w:val="3"/>
        </w:rPr>
        <w:t xml:space="preserve"> </w:t>
      </w:r>
      <w:r w:rsidRPr="00D363CF">
        <w:rPr>
          <w:rFonts w:asciiTheme="majorHAnsi" w:hAnsiTheme="majorHAnsi" w:cs="Arial"/>
        </w:rPr>
        <w:t>A</w:t>
      </w:r>
      <w:r w:rsidRPr="00D363CF">
        <w:rPr>
          <w:rFonts w:asciiTheme="majorHAnsi" w:hAnsiTheme="majorHAnsi" w:cs="Arial"/>
          <w:spacing w:val="1"/>
        </w:rPr>
        <w:t>pó</w:t>
      </w:r>
      <w:r w:rsidRPr="00D363CF">
        <w:rPr>
          <w:rFonts w:asciiTheme="majorHAnsi" w:hAnsiTheme="majorHAnsi" w:cs="Arial"/>
        </w:rPr>
        <w:t xml:space="preserve">s a </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u</w:t>
      </w:r>
      <w:r w:rsidRPr="00D363CF">
        <w:rPr>
          <w:rFonts w:asciiTheme="majorHAnsi" w:hAnsiTheme="majorHAnsi" w:cs="Arial"/>
        </w:rPr>
        <w:t>lg</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8"/>
        </w:rPr>
        <w:t xml:space="preserve"> </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no</w:t>
      </w:r>
      <w:r w:rsidRPr="00D363CF">
        <w:rPr>
          <w:rFonts w:asciiTheme="majorHAnsi" w:hAnsiTheme="majorHAnsi" w:cs="Arial"/>
        </w:rPr>
        <w:t>r</w:t>
      </w:r>
      <w:r w:rsidRPr="00D363CF">
        <w:rPr>
          <w:rFonts w:asciiTheme="majorHAnsi" w:hAnsiTheme="majorHAnsi" w:cs="Arial"/>
          <w:spacing w:val="36"/>
        </w:rPr>
        <w:t xml:space="preserve">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 xml:space="preserve">sta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8"/>
        </w:rPr>
        <w:t xml:space="preserve"> </w:t>
      </w:r>
      <w:r w:rsidRPr="00D363CF">
        <w:rPr>
          <w:rFonts w:asciiTheme="majorHAnsi" w:hAnsiTheme="majorHAnsi" w:cs="Arial"/>
          <w:spacing w:val="1"/>
        </w:rPr>
        <w:t>p</w:t>
      </w:r>
      <w:r w:rsidRPr="00D363CF">
        <w:rPr>
          <w:rFonts w:asciiTheme="majorHAnsi" w:hAnsiTheme="majorHAnsi" w:cs="Arial"/>
        </w:rPr>
        <w:t>reç</w:t>
      </w:r>
      <w:r w:rsidRPr="00D363CF">
        <w:rPr>
          <w:rFonts w:asciiTheme="majorHAnsi" w:hAnsiTheme="majorHAnsi" w:cs="Arial"/>
          <w:spacing w:val="1"/>
        </w:rPr>
        <w:t>o</w:t>
      </w:r>
      <w:r w:rsidRPr="00D363CF">
        <w:rPr>
          <w:rFonts w:asciiTheme="majorHAnsi" w:hAnsiTheme="majorHAnsi" w:cs="Arial"/>
        </w:rPr>
        <w:t>s, se a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rPr>
        <w:t>te</w:t>
      </w:r>
      <w:r w:rsidRPr="00D363CF">
        <w:rPr>
          <w:rFonts w:asciiTheme="majorHAnsi" w:hAnsiTheme="majorHAnsi" w:cs="Arial"/>
          <w:spacing w:val="40"/>
        </w:rPr>
        <w:t xml:space="preserve"> </w:t>
      </w:r>
      <w:r w:rsidRPr="00D363CF">
        <w:rPr>
          <w:rFonts w:asciiTheme="majorHAnsi" w:hAnsiTheme="majorHAnsi" w:cs="Arial"/>
          <w:spacing w:val="1"/>
        </w:rPr>
        <w:t>me</w:t>
      </w:r>
      <w:r w:rsidRPr="00D363CF">
        <w:rPr>
          <w:rFonts w:asciiTheme="majorHAnsi" w:hAnsiTheme="majorHAnsi" w:cs="Arial"/>
        </w:rPr>
        <w:t>l</w:t>
      </w:r>
      <w:r w:rsidRPr="00D363CF">
        <w:rPr>
          <w:rFonts w:asciiTheme="majorHAnsi" w:hAnsiTheme="majorHAnsi" w:cs="Arial"/>
          <w:spacing w:val="-2"/>
        </w:rPr>
        <w:t>h</w:t>
      </w:r>
      <w:r w:rsidRPr="00D363CF">
        <w:rPr>
          <w:rFonts w:asciiTheme="majorHAnsi" w:hAnsiTheme="majorHAnsi" w:cs="Arial"/>
          <w:spacing w:val="1"/>
        </w:rPr>
        <w:t>o</w:t>
      </w:r>
      <w:r w:rsidRPr="00D363CF">
        <w:rPr>
          <w:rFonts w:asciiTheme="majorHAnsi" w:hAnsiTheme="majorHAnsi" w:cs="Arial"/>
        </w:rPr>
        <w:t>r classi</w:t>
      </w:r>
      <w:r w:rsidRPr="00D363CF">
        <w:rPr>
          <w:rFonts w:asciiTheme="majorHAnsi" w:hAnsiTheme="majorHAnsi" w:cs="Arial"/>
          <w:spacing w:val="3"/>
        </w:rPr>
        <w:t>f</w:t>
      </w:r>
      <w:r w:rsidRPr="00D363CF">
        <w:rPr>
          <w:rFonts w:asciiTheme="majorHAnsi" w:hAnsiTheme="majorHAnsi" w:cs="Arial"/>
        </w:rPr>
        <w:t>ic</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6"/>
        </w:rPr>
        <w:t xml:space="preserve"> </w:t>
      </w:r>
      <w:r w:rsidRPr="00D363CF">
        <w:rPr>
          <w:rFonts w:asciiTheme="majorHAnsi" w:hAnsiTheme="majorHAnsi" w:cs="Arial"/>
          <w:spacing w:val="1"/>
        </w:rPr>
        <w:t>n</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35"/>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36"/>
        </w:rPr>
        <w:t xml:space="preserve"> </w:t>
      </w:r>
      <w:r w:rsidRPr="00D363CF">
        <w:rPr>
          <w:rFonts w:asciiTheme="majorHAnsi" w:hAnsiTheme="majorHAnsi" w:cs="Arial"/>
          <w:spacing w:val="-1"/>
        </w:rPr>
        <w:t>u</w:t>
      </w:r>
      <w:r w:rsidRPr="00D363CF">
        <w:rPr>
          <w:rFonts w:asciiTheme="majorHAnsi" w:hAnsiTheme="majorHAnsi" w:cs="Arial"/>
          <w:spacing w:val="1"/>
        </w:rPr>
        <w:t>m</w:t>
      </w:r>
      <w:r w:rsidRPr="00D363CF">
        <w:rPr>
          <w:rFonts w:asciiTheme="majorHAnsi" w:hAnsiTheme="majorHAnsi" w:cs="Arial"/>
        </w:rPr>
        <w:t>a</w:t>
      </w:r>
      <w:r w:rsidRPr="00D363CF">
        <w:rPr>
          <w:rFonts w:asciiTheme="majorHAnsi" w:hAnsiTheme="majorHAnsi" w:cs="Arial"/>
          <w:spacing w:val="35"/>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37"/>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5"/>
        </w:rPr>
        <w:t xml:space="preserve"> </w:t>
      </w:r>
      <w:r w:rsidRPr="00D363CF">
        <w:rPr>
          <w:rFonts w:asciiTheme="majorHAnsi" w:hAnsiTheme="majorHAnsi" w:cs="Arial"/>
        </w:rPr>
        <w:t>EPP,</w:t>
      </w:r>
      <w:r w:rsidRPr="00D363CF">
        <w:rPr>
          <w:rFonts w:asciiTheme="majorHAnsi" w:hAnsiTheme="majorHAnsi" w:cs="Arial"/>
          <w:spacing w:val="35"/>
        </w:rPr>
        <w:t xml:space="preserve"> </w:t>
      </w:r>
      <w:r w:rsidRPr="00D363CF">
        <w:rPr>
          <w:rFonts w:asciiTheme="majorHAnsi" w:hAnsiTheme="majorHAnsi" w:cs="Arial"/>
        </w:rPr>
        <w:t>e</w:t>
      </w:r>
      <w:r w:rsidRPr="00D363CF">
        <w:rPr>
          <w:rFonts w:asciiTheme="majorHAnsi" w:hAnsiTheme="majorHAnsi" w:cs="Arial"/>
          <w:spacing w:val="35"/>
        </w:rPr>
        <w:t xml:space="preserve"> </w:t>
      </w:r>
      <w:r w:rsidRPr="00D363CF">
        <w:rPr>
          <w:rFonts w:asciiTheme="majorHAnsi" w:hAnsiTheme="majorHAnsi" w:cs="Arial"/>
        </w:rPr>
        <w:t>se</w:t>
      </w:r>
      <w:r w:rsidRPr="00D363CF">
        <w:rPr>
          <w:rFonts w:asciiTheme="majorHAnsi" w:hAnsiTheme="majorHAnsi" w:cs="Arial"/>
          <w:spacing w:val="35"/>
        </w:rPr>
        <w:t xml:space="preserve"> </w:t>
      </w:r>
      <w:r w:rsidRPr="00D363CF">
        <w:rPr>
          <w:rFonts w:asciiTheme="majorHAnsi" w:hAnsiTheme="majorHAnsi" w:cs="Arial"/>
          <w:spacing w:val="1"/>
        </w:rPr>
        <w:t>h</w:t>
      </w:r>
      <w:r w:rsidRPr="00D363CF">
        <w:rPr>
          <w:rFonts w:asciiTheme="majorHAnsi" w:hAnsiTheme="majorHAnsi" w:cs="Arial"/>
          <w:spacing w:val="-1"/>
        </w:rPr>
        <w:t>o</w:t>
      </w:r>
      <w:r w:rsidRPr="00D363CF">
        <w:rPr>
          <w:rFonts w:asciiTheme="majorHAnsi" w:hAnsiTheme="majorHAnsi" w:cs="Arial"/>
          <w:spacing w:val="1"/>
        </w:rPr>
        <w:t>u</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6"/>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ta</w:t>
      </w:r>
      <w:r w:rsidRPr="00D363CF">
        <w:rPr>
          <w:rFonts w:asciiTheme="majorHAnsi" w:hAnsiTheme="majorHAnsi" w:cs="Arial"/>
          <w:spacing w:val="35"/>
        </w:rPr>
        <w:t xml:space="preserve"> </w:t>
      </w:r>
      <w:r w:rsidRPr="00D363CF">
        <w:rPr>
          <w:rFonts w:asciiTheme="majorHAnsi" w:hAnsiTheme="majorHAnsi" w:cs="Arial"/>
          <w:spacing w:val="1"/>
        </w:rPr>
        <w:t>ap</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s</w:t>
      </w:r>
      <w:r w:rsidRPr="00D363CF">
        <w:rPr>
          <w:rFonts w:asciiTheme="majorHAnsi" w:hAnsiTheme="majorHAnsi" w:cs="Arial"/>
          <w:spacing w:val="1"/>
        </w:rPr>
        <w:t>en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5"/>
        </w:rPr>
        <w:t xml:space="preserve"> </w:t>
      </w:r>
      <w:r w:rsidRPr="00D363CF">
        <w:rPr>
          <w:rFonts w:asciiTheme="majorHAnsi" w:hAnsiTheme="majorHAnsi" w:cs="Arial"/>
          <w:spacing w:val="1"/>
        </w:rPr>
        <w:t>po</w:t>
      </w:r>
      <w:r w:rsidRPr="00D363CF">
        <w:rPr>
          <w:rFonts w:asciiTheme="majorHAnsi" w:hAnsiTheme="majorHAnsi" w:cs="Arial"/>
        </w:rPr>
        <w:t>r</w:t>
      </w:r>
      <w:r w:rsidRPr="00D363CF">
        <w:rPr>
          <w:rFonts w:asciiTheme="majorHAnsi" w:hAnsiTheme="majorHAnsi" w:cs="Arial"/>
          <w:spacing w:val="33"/>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45"/>
        </w:rPr>
        <w:t xml:space="preserve"> </w:t>
      </w:r>
      <w:r w:rsidRPr="00D363CF">
        <w:rPr>
          <w:rFonts w:asciiTheme="majorHAnsi" w:hAnsiTheme="majorHAnsi" w:cs="Arial"/>
          <w:spacing w:val="-1"/>
        </w:rPr>
        <w:t xml:space="preserve">ou </w:t>
      </w:r>
      <w:r w:rsidRPr="00D363CF">
        <w:rPr>
          <w:rFonts w:asciiTheme="majorHAnsi" w:hAnsiTheme="majorHAnsi" w:cs="Arial"/>
        </w:rPr>
        <w:t>EPP</w:t>
      </w:r>
      <w:r w:rsidRPr="00D363CF">
        <w:rPr>
          <w:rFonts w:asciiTheme="majorHAnsi" w:hAnsiTheme="majorHAnsi" w:cs="Arial"/>
          <w:spacing w:val="3"/>
        </w:rPr>
        <w:t xml:space="preserve"> </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spacing w:val="1"/>
        </w:rPr>
        <w:t>ua</w:t>
      </w:r>
      <w:r w:rsidRPr="00D363CF">
        <w:rPr>
          <w:rFonts w:asciiTheme="majorHAnsi" w:hAnsiTheme="majorHAnsi" w:cs="Arial"/>
        </w:rPr>
        <w:t>l</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rPr>
        <w:t>é</w:t>
      </w:r>
      <w:r w:rsidRPr="00D363CF">
        <w:rPr>
          <w:rFonts w:asciiTheme="majorHAnsi" w:hAnsiTheme="majorHAnsi" w:cs="Arial"/>
          <w:spacing w:val="3"/>
        </w:rPr>
        <w:t xml:space="preserve"> </w:t>
      </w:r>
      <w:r w:rsidRPr="00D363CF">
        <w:rPr>
          <w:rFonts w:asciiTheme="majorHAnsi" w:hAnsiTheme="majorHAnsi" w:cs="Arial"/>
          <w:spacing w:val="1"/>
        </w:rPr>
        <w:t>1</w:t>
      </w:r>
      <w:r w:rsidRPr="00D363CF">
        <w:rPr>
          <w:rFonts w:asciiTheme="majorHAnsi" w:hAnsiTheme="majorHAnsi" w:cs="Arial"/>
          <w:spacing w:val="-1"/>
        </w:rPr>
        <w:t>0</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rPr>
        <w:t>(d</w:t>
      </w:r>
      <w:r w:rsidRPr="00D363CF">
        <w:rPr>
          <w:rFonts w:asciiTheme="majorHAnsi" w:hAnsiTheme="majorHAnsi" w:cs="Arial"/>
          <w:spacing w:val="1"/>
        </w:rPr>
        <w:t>e</w:t>
      </w:r>
      <w:r w:rsidRPr="00D363CF">
        <w:rPr>
          <w:rFonts w:asciiTheme="majorHAnsi" w:hAnsiTheme="majorHAnsi" w:cs="Arial"/>
        </w:rPr>
        <w:t xml:space="preserve">z </w:t>
      </w:r>
      <w:r w:rsidRPr="00D363CF">
        <w:rPr>
          <w:rFonts w:asciiTheme="majorHAnsi" w:hAnsiTheme="majorHAnsi" w:cs="Arial"/>
          <w:spacing w:val="1"/>
        </w:rPr>
        <w:t>po</w:t>
      </w:r>
      <w:r w:rsidRPr="00D363CF">
        <w:rPr>
          <w:rFonts w:asciiTheme="majorHAnsi" w:hAnsiTheme="majorHAnsi" w:cs="Arial"/>
        </w:rPr>
        <w:t>r</w:t>
      </w:r>
      <w:r w:rsidRPr="00D363CF">
        <w:rPr>
          <w:rFonts w:asciiTheme="majorHAnsi" w:hAnsiTheme="majorHAnsi" w:cs="Arial"/>
          <w:spacing w:val="2"/>
        </w:rPr>
        <w:t xml:space="preserve"> </w:t>
      </w:r>
      <w:r w:rsidRPr="00D363CF">
        <w:rPr>
          <w:rFonts w:asciiTheme="majorHAnsi" w:hAnsiTheme="majorHAnsi" w:cs="Arial"/>
        </w:rPr>
        <w:t>c</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spacing w:val="1"/>
        </w:rPr>
        <w:t>pe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 xml:space="preserve"> </w:t>
      </w:r>
      <w:r w:rsidRPr="00D363CF">
        <w:rPr>
          <w:rFonts w:asciiTheme="majorHAnsi" w:hAnsiTheme="majorHAnsi" w:cs="Arial"/>
        </w:rPr>
        <w:t>à</w:t>
      </w:r>
      <w:r w:rsidRPr="00D363CF">
        <w:rPr>
          <w:rFonts w:asciiTheme="majorHAnsi" w:hAnsiTheme="majorHAnsi" w:cs="Arial"/>
          <w:spacing w:val="3"/>
        </w:rPr>
        <w:t xml:space="preserve">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3"/>
        </w:rPr>
        <w:t>i</w:t>
      </w:r>
      <w:r w:rsidRPr="00D363CF">
        <w:rPr>
          <w:rFonts w:asciiTheme="majorHAnsi" w:hAnsiTheme="majorHAnsi" w:cs="Arial"/>
        </w:rPr>
        <w:t>s</w:t>
      </w:r>
      <w:r w:rsidRPr="00D363CF">
        <w:rPr>
          <w:rFonts w:asciiTheme="majorHAnsi" w:hAnsiTheme="majorHAnsi" w:cs="Arial"/>
          <w:spacing w:val="3"/>
        </w:rPr>
        <w:t xml:space="preserve"> </w:t>
      </w:r>
      <w:r w:rsidRPr="00D363CF">
        <w:rPr>
          <w:rFonts w:asciiTheme="majorHAnsi" w:hAnsiTheme="majorHAnsi" w:cs="Arial"/>
          <w:spacing w:val="1"/>
        </w:rPr>
        <w:t>b</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4"/>
        </w:rPr>
        <w:t xml:space="preserve"> </w:t>
      </w:r>
      <w:r w:rsidRPr="00D363CF">
        <w:rPr>
          <w:rFonts w:asciiTheme="majorHAnsi" w:hAnsiTheme="majorHAnsi" w:cs="Arial"/>
        </w:rPr>
        <w:t>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 xml:space="preserve">, </w:t>
      </w:r>
      <w:r w:rsidRPr="00D363CF">
        <w:rPr>
          <w:rFonts w:asciiTheme="majorHAnsi" w:hAnsiTheme="majorHAnsi" w:cs="Arial"/>
          <w:spacing w:val="1"/>
        </w:rPr>
        <w:t>p</w:t>
      </w:r>
      <w:r w:rsidRPr="00D363CF">
        <w:rPr>
          <w:rFonts w:asciiTheme="majorHAnsi" w:hAnsiTheme="majorHAnsi" w:cs="Arial"/>
        </w:rPr>
        <w:t>roc</w:t>
      </w:r>
      <w:r w:rsidRPr="00D363CF">
        <w:rPr>
          <w:rFonts w:asciiTheme="majorHAnsi" w:hAnsiTheme="majorHAnsi" w:cs="Arial"/>
          <w:spacing w:val="1"/>
        </w:rPr>
        <w:t>e</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w:t>
      </w:r>
      <w:r w:rsidRPr="00D363CF">
        <w:rPr>
          <w:rFonts w:asciiTheme="majorHAnsi" w:hAnsiTheme="majorHAnsi" w:cs="Arial"/>
        </w:rPr>
        <w:t>á</w:t>
      </w:r>
      <w:r w:rsidRPr="00D363CF">
        <w:rPr>
          <w:rFonts w:asciiTheme="majorHAnsi" w:hAnsiTheme="majorHAnsi" w:cs="Arial"/>
          <w:spacing w:val="1"/>
        </w:rPr>
        <w:t xml:space="preserve"> d</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gu</w:t>
      </w:r>
      <w:r w:rsidRPr="00D363CF">
        <w:rPr>
          <w:rFonts w:asciiTheme="majorHAnsi" w:hAnsiTheme="majorHAnsi" w:cs="Arial"/>
        </w:rPr>
        <w:t>in</w:t>
      </w:r>
      <w:r w:rsidRPr="00D363CF">
        <w:rPr>
          <w:rFonts w:asciiTheme="majorHAnsi" w:hAnsiTheme="majorHAnsi" w:cs="Arial"/>
          <w:spacing w:val="1"/>
        </w:rPr>
        <w:t>t</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48"/>
        <w:jc w:val="both"/>
        <w:rPr>
          <w:rFonts w:asciiTheme="majorHAnsi" w:hAnsiTheme="majorHAnsi" w:cs="Arial"/>
        </w:rPr>
      </w:pPr>
      <w:r w:rsidRPr="00D363CF">
        <w:rPr>
          <w:rFonts w:asciiTheme="majorHAnsi" w:hAnsiTheme="majorHAnsi" w:cs="Arial"/>
          <w:spacing w:val="1"/>
        </w:rPr>
        <w:t>7.3.1.5.1</w:t>
      </w:r>
      <w:r w:rsidRPr="00D363CF">
        <w:rPr>
          <w:rFonts w:asciiTheme="majorHAnsi" w:hAnsiTheme="majorHAnsi" w:cs="Arial"/>
        </w:rPr>
        <w:t>. A</w:t>
      </w:r>
      <w:r w:rsidRPr="00D363CF">
        <w:rPr>
          <w:rFonts w:asciiTheme="majorHAnsi" w:hAnsiTheme="majorHAnsi" w:cs="Arial"/>
          <w:spacing w:val="3"/>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2"/>
        </w:rPr>
        <w:t>P</w:t>
      </w:r>
      <w:r w:rsidRPr="00D363CF">
        <w:rPr>
          <w:rFonts w:asciiTheme="majorHAnsi" w:hAnsiTheme="majorHAnsi" w:cs="Arial"/>
        </w:rPr>
        <w:t xml:space="preserve">P </w:t>
      </w:r>
      <w:r w:rsidRPr="00D363CF">
        <w:rPr>
          <w:rFonts w:asciiTheme="majorHAnsi" w:hAnsiTheme="majorHAnsi" w:cs="Arial"/>
          <w:spacing w:val="1"/>
        </w:rPr>
        <w:t>ma</w:t>
      </w:r>
      <w:r w:rsidRPr="00D363CF">
        <w:rPr>
          <w:rFonts w:asciiTheme="majorHAnsi" w:hAnsiTheme="majorHAnsi" w:cs="Arial"/>
        </w:rPr>
        <w:t>is</w:t>
      </w:r>
      <w:r w:rsidRPr="00D363CF">
        <w:rPr>
          <w:rFonts w:asciiTheme="majorHAnsi" w:hAnsiTheme="majorHAnsi" w:cs="Arial"/>
          <w:spacing w:val="1"/>
        </w:rPr>
        <w:t xml:space="preserve"> </w:t>
      </w:r>
      <w:r w:rsidRPr="00D363CF">
        <w:rPr>
          <w:rFonts w:asciiTheme="majorHAnsi" w:hAnsiTheme="majorHAnsi" w:cs="Arial"/>
          <w:spacing w:val="-1"/>
        </w:rPr>
        <w:t>b</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3"/>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u</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2"/>
        </w:rPr>
        <w:t>t</w:t>
      </w:r>
      <w:r w:rsidRPr="00D363CF">
        <w:rPr>
          <w:rFonts w:asciiTheme="majorHAnsi" w:hAnsiTheme="majorHAnsi" w:cs="Arial"/>
        </w:rPr>
        <w:t>o</w:t>
      </w:r>
      <w:r w:rsidRPr="00D363CF">
        <w:rPr>
          <w:rFonts w:asciiTheme="majorHAnsi" w:hAnsiTheme="majorHAnsi" w:cs="Arial"/>
          <w:spacing w:val="10"/>
        </w:rPr>
        <w:t xml:space="preserve"> </w:t>
      </w:r>
      <w:r w:rsidRPr="00D363CF">
        <w:rPr>
          <w:rFonts w:asciiTheme="majorHAnsi" w:hAnsiTheme="majorHAnsi" w:cs="Arial"/>
        </w:rPr>
        <w:t xml:space="preserve">à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2"/>
        </w:rPr>
        <w:t>ê</w:t>
      </w:r>
      <w:r w:rsidRPr="00D363CF">
        <w:rPr>
          <w:rFonts w:asciiTheme="majorHAnsi" w:hAnsiTheme="majorHAnsi" w:cs="Arial"/>
          <w:spacing w:val="1"/>
        </w:rPr>
        <w:t>n</w:t>
      </w:r>
      <w:r w:rsidRPr="00D363CF">
        <w:rPr>
          <w:rFonts w:asciiTheme="majorHAnsi" w:hAnsiTheme="majorHAnsi" w:cs="Arial"/>
        </w:rPr>
        <w:t>cia,</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spacing w:val="1"/>
        </w:rPr>
        <w:t>ode</w:t>
      </w:r>
      <w:r w:rsidRPr="00D363CF">
        <w:rPr>
          <w:rFonts w:asciiTheme="majorHAnsi" w:hAnsiTheme="majorHAnsi" w:cs="Arial"/>
          <w:spacing w:val="-3"/>
        </w:rPr>
        <w:t>r</w:t>
      </w:r>
      <w:r w:rsidRPr="00D363CF">
        <w:rPr>
          <w:rFonts w:asciiTheme="majorHAnsi" w:hAnsiTheme="majorHAnsi" w:cs="Arial"/>
        </w:rPr>
        <w:t xml:space="preserve">á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28"/>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sta</w:t>
      </w:r>
      <w:r w:rsidRPr="00D363CF">
        <w:rPr>
          <w:rFonts w:asciiTheme="majorHAnsi" w:hAnsiTheme="majorHAnsi" w:cs="Arial"/>
          <w:spacing w:val="30"/>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2"/>
        </w:rPr>
        <w:t xml:space="preserve"> </w:t>
      </w:r>
      <w:r w:rsidRPr="00D363CF">
        <w:rPr>
          <w:rFonts w:asciiTheme="majorHAnsi" w:hAnsiTheme="majorHAnsi" w:cs="Arial"/>
          <w:spacing w:val="1"/>
        </w:rPr>
        <w:t>p</w:t>
      </w:r>
      <w:r w:rsidRPr="00D363CF">
        <w:rPr>
          <w:rFonts w:asciiTheme="majorHAnsi" w:hAnsiTheme="majorHAnsi" w:cs="Arial"/>
        </w:rPr>
        <w:t>re</w:t>
      </w:r>
      <w:r w:rsidRPr="00D363CF">
        <w:rPr>
          <w:rFonts w:asciiTheme="majorHAnsi" w:hAnsiTheme="majorHAnsi" w:cs="Arial"/>
          <w:spacing w:val="-2"/>
        </w:rPr>
        <w:t>ç</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rPr>
        <w:t>i</w:t>
      </w:r>
      <w:r w:rsidRPr="00D363CF">
        <w:rPr>
          <w:rFonts w:asciiTheme="majorHAnsi" w:hAnsiTheme="majorHAnsi" w:cs="Arial"/>
          <w:spacing w:val="-2"/>
        </w:rPr>
        <w:t>n</w:t>
      </w:r>
      <w:r w:rsidRPr="00D363CF">
        <w:rPr>
          <w:rFonts w:asciiTheme="majorHAnsi" w:hAnsiTheme="majorHAnsi" w:cs="Arial"/>
        </w:rPr>
        <w:t>f</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31"/>
        </w:rPr>
        <w:t xml:space="preserve"> </w:t>
      </w:r>
      <w:r w:rsidRPr="00D363CF">
        <w:rPr>
          <w:rFonts w:asciiTheme="majorHAnsi" w:hAnsiTheme="majorHAnsi" w:cs="Arial"/>
          <w:spacing w:val="1"/>
        </w:rPr>
        <w:t>à</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spacing w:val="-3"/>
        </w:rPr>
        <w:t>l</w:t>
      </w:r>
      <w:r w:rsidRPr="00D363CF">
        <w:rPr>
          <w:rFonts w:asciiTheme="majorHAnsi" w:hAnsiTheme="majorHAnsi" w:cs="Arial"/>
        </w:rPr>
        <w:t>a</w:t>
      </w:r>
      <w:r w:rsidRPr="00D363CF">
        <w:rPr>
          <w:rFonts w:asciiTheme="majorHAnsi" w:hAnsiTheme="majorHAnsi" w:cs="Arial"/>
          <w:spacing w:val="32"/>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sid</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40"/>
        </w:rPr>
        <w:t xml:space="preserve"> </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rPr>
        <w:t>c</w:t>
      </w:r>
      <w:r w:rsidRPr="00D363CF">
        <w:rPr>
          <w:rFonts w:asciiTheme="majorHAnsi" w:hAnsiTheme="majorHAnsi" w:cs="Arial"/>
          <w:spacing w:val="-1"/>
        </w:rPr>
        <w:t>ed</w:t>
      </w:r>
      <w:r w:rsidRPr="00D363CF">
        <w:rPr>
          <w:rFonts w:asciiTheme="majorHAnsi" w:hAnsiTheme="majorHAnsi" w:cs="Arial"/>
          <w:spacing w:val="1"/>
        </w:rPr>
        <w:t>o</w:t>
      </w:r>
      <w:r w:rsidRPr="00D363CF">
        <w:rPr>
          <w:rFonts w:asciiTheme="majorHAnsi" w:hAnsiTheme="majorHAnsi" w:cs="Arial"/>
        </w:rPr>
        <w:t>ra</w:t>
      </w:r>
      <w:r w:rsidRPr="00D363CF">
        <w:rPr>
          <w:rFonts w:asciiTheme="majorHAnsi" w:hAnsiTheme="majorHAnsi" w:cs="Arial"/>
          <w:spacing w:val="32"/>
        </w:rPr>
        <w:t xml:space="preserve"> </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
        </w:rPr>
        <w:t>t</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rPr>
        <w:t>,</w:t>
      </w:r>
      <w:r w:rsidRPr="00D363CF">
        <w:rPr>
          <w:rFonts w:asciiTheme="majorHAnsi" w:hAnsiTheme="majorHAnsi" w:cs="Arial"/>
          <w:spacing w:val="30"/>
        </w:rPr>
        <w:t xml:space="preserve"> </w:t>
      </w:r>
      <w:r w:rsidRPr="00D363CF">
        <w:rPr>
          <w:rFonts w:asciiTheme="majorHAnsi" w:hAnsiTheme="majorHAnsi" w:cs="Arial"/>
          <w:spacing w:val="1"/>
        </w:rPr>
        <w:t>po</w:t>
      </w:r>
      <w:r w:rsidRPr="00D363CF">
        <w:rPr>
          <w:rFonts w:asciiTheme="majorHAnsi" w:hAnsiTheme="majorHAnsi" w:cs="Arial"/>
        </w:rPr>
        <w:t xml:space="preserve">r </w:t>
      </w:r>
      <w:r w:rsidRPr="00D363CF">
        <w:rPr>
          <w:rFonts w:asciiTheme="majorHAnsi" w:hAnsiTheme="majorHAnsi" w:cs="Arial"/>
          <w:spacing w:val="1"/>
        </w:rPr>
        <w:t>e</w:t>
      </w:r>
      <w:r w:rsidRPr="00D363CF">
        <w:rPr>
          <w:rFonts w:asciiTheme="majorHAnsi" w:hAnsiTheme="majorHAnsi" w:cs="Arial"/>
        </w:rPr>
        <w:t>scr</w:t>
      </w:r>
      <w:r w:rsidRPr="00D363CF">
        <w:rPr>
          <w:rFonts w:asciiTheme="majorHAnsi" w:hAnsiTheme="majorHAnsi" w:cs="Arial"/>
          <w:spacing w:val="-1"/>
        </w:rPr>
        <w:t>i</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s</w:t>
      </w:r>
      <w:r w:rsidRPr="00D363CF">
        <w:rPr>
          <w:rFonts w:asciiTheme="majorHAnsi" w:hAnsiTheme="majorHAnsi" w:cs="Arial"/>
          <w:spacing w:val="1"/>
        </w:rPr>
        <w:t>u</w:t>
      </w:r>
      <w:r w:rsidRPr="00D363CF">
        <w:rPr>
          <w:rFonts w:asciiTheme="majorHAnsi" w:hAnsiTheme="majorHAnsi" w:cs="Arial"/>
        </w:rPr>
        <w:t>in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pa</w:t>
      </w:r>
      <w:r w:rsidRPr="00D363CF">
        <w:rPr>
          <w:rFonts w:asciiTheme="majorHAnsi" w:hAnsiTheme="majorHAnsi" w:cs="Arial"/>
          <w:spacing w:val="-3"/>
        </w:rPr>
        <w:t>r</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rPr>
        <w:t>t</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p</w:t>
      </w:r>
      <w:r w:rsidRPr="00D363CF">
        <w:rPr>
          <w:rFonts w:asciiTheme="majorHAnsi" w:hAnsiTheme="majorHAnsi" w:cs="Arial"/>
          <w:spacing w:val="-3"/>
        </w:rPr>
        <w:t>r</w:t>
      </w:r>
      <w:r w:rsidRPr="00D363CF">
        <w:rPr>
          <w:rFonts w:asciiTheme="majorHAnsi" w:hAnsiTheme="majorHAnsi" w:cs="Arial"/>
          <w:spacing w:val="1"/>
        </w:rPr>
        <w:t>a</w:t>
      </w:r>
      <w:r w:rsidRPr="00D363CF">
        <w:rPr>
          <w:rFonts w:asciiTheme="majorHAnsi" w:hAnsiTheme="majorHAnsi" w:cs="Arial"/>
          <w:spacing w:val="-2"/>
        </w:rPr>
        <w:t>z</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má</w:t>
      </w:r>
      <w:r w:rsidRPr="00D363CF">
        <w:rPr>
          <w:rFonts w:asciiTheme="majorHAnsi" w:hAnsiTheme="majorHAnsi" w:cs="Arial"/>
          <w:spacing w:val="-2"/>
        </w:rPr>
        <w:t>x</w:t>
      </w:r>
      <w:r w:rsidRPr="00D363CF">
        <w:rPr>
          <w:rFonts w:asciiTheme="majorHAnsi" w:hAnsiTheme="majorHAnsi" w:cs="Arial"/>
        </w:rPr>
        <w:t>i</w:t>
      </w:r>
      <w:r w:rsidRPr="00D363CF">
        <w:rPr>
          <w:rFonts w:asciiTheme="majorHAnsi" w:hAnsiTheme="majorHAnsi" w:cs="Arial"/>
          <w:spacing w:val="1"/>
        </w:rPr>
        <w:t>m</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4</w:t>
      </w:r>
      <w:r w:rsidRPr="00D363CF">
        <w:rPr>
          <w:rFonts w:asciiTheme="majorHAnsi" w:hAnsiTheme="majorHAnsi" w:cs="Arial"/>
        </w:rPr>
        <w:t>8</w:t>
      </w:r>
      <w:r w:rsidRPr="00D363CF">
        <w:rPr>
          <w:rFonts w:asciiTheme="majorHAnsi" w:hAnsiTheme="majorHAnsi" w:cs="Arial"/>
          <w:spacing w:val="3"/>
        </w:rPr>
        <w:t xml:space="preserve"> </w:t>
      </w:r>
      <w:r w:rsidRPr="00D363CF">
        <w:rPr>
          <w:rFonts w:asciiTheme="majorHAnsi" w:hAnsiTheme="majorHAnsi" w:cs="Arial"/>
        </w:rPr>
        <w:t>(</w:t>
      </w:r>
      <w:r w:rsidRPr="00D363CF">
        <w:rPr>
          <w:rFonts w:asciiTheme="majorHAnsi" w:hAnsiTheme="majorHAnsi" w:cs="Arial"/>
          <w:spacing w:val="-2"/>
        </w:rPr>
        <w:t>q</w:t>
      </w:r>
      <w:r w:rsidRPr="00D363CF">
        <w:rPr>
          <w:rFonts w:asciiTheme="majorHAnsi" w:hAnsiTheme="majorHAnsi" w:cs="Arial"/>
          <w:spacing w:val="1"/>
        </w:rPr>
        <w:t>ua</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spacing w:val="1"/>
        </w:rPr>
        <w:t>n</w:t>
      </w:r>
      <w:r w:rsidRPr="00D363CF">
        <w:rPr>
          <w:rFonts w:asciiTheme="majorHAnsi" w:hAnsiTheme="majorHAnsi" w:cs="Arial"/>
        </w:rPr>
        <w:t>ta</w:t>
      </w:r>
      <w:r w:rsidRPr="00D363CF">
        <w:rPr>
          <w:rFonts w:asciiTheme="majorHAnsi" w:hAnsiTheme="majorHAnsi" w:cs="Arial"/>
          <w:spacing w:val="1"/>
        </w:rPr>
        <w:t xml:space="preserve"> </w:t>
      </w:r>
      <w:r w:rsidRPr="00D363CF">
        <w:rPr>
          <w:rFonts w:asciiTheme="majorHAnsi" w:hAnsiTheme="majorHAnsi" w:cs="Arial"/>
        </w:rPr>
        <w:t xml:space="preserve">e </w:t>
      </w:r>
      <w:r w:rsidRPr="00D363CF">
        <w:rPr>
          <w:rFonts w:asciiTheme="majorHAnsi" w:hAnsiTheme="majorHAnsi" w:cs="Arial"/>
          <w:spacing w:val="1"/>
        </w:rPr>
        <w:t>o</w:t>
      </w:r>
      <w:r w:rsidRPr="00D363CF">
        <w:rPr>
          <w:rFonts w:asciiTheme="majorHAnsi" w:hAnsiTheme="majorHAnsi" w:cs="Arial"/>
        </w:rPr>
        <w:t>it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1"/>
        </w:rPr>
        <w:t xml:space="preserve"> ho</w:t>
      </w:r>
      <w:r w:rsidRPr="00D363CF">
        <w:rPr>
          <w:rFonts w:asciiTheme="majorHAnsi" w:hAnsiTheme="majorHAnsi" w:cs="Arial"/>
        </w:rPr>
        <w:t>ras</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spacing w:val="1"/>
        </w:rPr>
        <w:t>pó</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rPr>
        <w:t>a c</w:t>
      </w:r>
      <w:r w:rsidRPr="00D363CF">
        <w:rPr>
          <w:rFonts w:asciiTheme="majorHAnsi" w:hAnsiTheme="majorHAnsi" w:cs="Arial"/>
          <w:spacing w:val="1"/>
        </w:rPr>
        <w:t>on</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3"/>
        </w:rPr>
        <w:t xml:space="preserve">, </w:t>
      </w:r>
      <w:r w:rsidRPr="00D363CF">
        <w:rPr>
          <w:rFonts w:asciiTheme="majorHAnsi" w:hAnsiTheme="majorHAnsi" w:cs="Arial"/>
          <w:spacing w:val="-3"/>
        </w:rPr>
        <w:t>s</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4"/>
        </w:rPr>
        <w:t xml:space="preserve"> </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4"/>
        </w:rPr>
        <w:t xml:space="preserve"> </w:t>
      </w:r>
      <w:r w:rsidRPr="00D363CF">
        <w:rPr>
          <w:rFonts w:asciiTheme="majorHAnsi" w:hAnsiTheme="majorHAnsi" w:cs="Arial"/>
        </w:rPr>
        <w:t>re</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spacing w:val="-1"/>
        </w:rPr>
        <w:t>n</w:t>
      </w:r>
      <w:r w:rsidRPr="00D363CF">
        <w:rPr>
          <w:rFonts w:asciiTheme="majorHAnsi" w:hAnsiTheme="majorHAnsi" w:cs="Arial"/>
        </w:rPr>
        <w:t>a</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rPr>
        <w:t>ró</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ss</w:t>
      </w:r>
      <w:r w:rsidRPr="00D363CF">
        <w:rPr>
          <w:rFonts w:asciiTheme="majorHAnsi" w:hAnsiTheme="majorHAnsi" w:cs="Arial"/>
          <w:spacing w:val="-1"/>
        </w:rPr>
        <w:t>ã</w:t>
      </w:r>
      <w:r w:rsidRPr="00D363CF">
        <w:rPr>
          <w:rFonts w:asciiTheme="majorHAnsi" w:hAnsiTheme="majorHAnsi" w:cs="Arial"/>
          <w:spacing w:val="9"/>
        </w:rPr>
        <w:t>o</w:t>
      </w:r>
      <w:r w:rsidRPr="00D363CF">
        <w:rPr>
          <w:rFonts w:asciiTheme="majorHAnsi" w:hAnsiTheme="majorHAnsi" w:cs="Arial"/>
        </w:rPr>
        <w:t>,</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 xml:space="preserve">r </w:t>
      </w:r>
      <w:r w:rsidRPr="00D363CF">
        <w:rPr>
          <w:rFonts w:asciiTheme="majorHAnsi" w:hAnsiTheme="majorHAnsi" w:cs="Arial"/>
          <w:spacing w:val="-1"/>
        </w:rPr>
        <w:t>o</w:t>
      </w:r>
      <w:r w:rsidRPr="00D363CF">
        <w:rPr>
          <w:rFonts w:asciiTheme="majorHAnsi" w:hAnsiTheme="majorHAnsi" w:cs="Arial"/>
          <w:spacing w:val="3"/>
        </w:rPr>
        <w:t>f</w:t>
      </w:r>
      <w:r w:rsidRPr="00D363CF">
        <w:rPr>
          <w:rFonts w:asciiTheme="majorHAnsi" w:hAnsiTheme="majorHAnsi" w:cs="Arial"/>
          <w:spacing w:val="-2"/>
        </w:rPr>
        <w:t>í</w:t>
      </w:r>
      <w:r w:rsidRPr="00D363CF">
        <w:rPr>
          <w:rFonts w:asciiTheme="majorHAnsi" w:hAnsiTheme="majorHAnsi" w:cs="Arial"/>
        </w:rPr>
        <w:t>cio</w:t>
      </w:r>
      <w:r w:rsidRPr="00D363CF">
        <w:rPr>
          <w:rFonts w:asciiTheme="majorHAnsi" w:hAnsiTheme="majorHAnsi" w:cs="Arial"/>
          <w:spacing w:val="4"/>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rPr>
        <w:t>in</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spacing w:val="1"/>
        </w:rPr>
        <w:t>pe</w:t>
      </w:r>
      <w:r w:rsidRPr="00D363CF">
        <w:rPr>
          <w:rFonts w:asciiTheme="majorHAnsi" w:hAnsiTheme="majorHAnsi" w:cs="Arial"/>
          <w:spacing w:val="-3"/>
        </w:rPr>
        <w:t>l</w:t>
      </w:r>
      <w:r w:rsidRPr="00D363CF">
        <w:rPr>
          <w:rFonts w:asciiTheme="majorHAnsi" w:hAnsiTheme="majorHAnsi" w:cs="Arial"/>
        </w:rPr>
        <w:t xml:space="preserve">a </w:t>
      </w:r>
      <w:r w:rsidRPr="00D363CF">
        <w:rPr>
          <w:rFonts w:asciiTheme="majorHAnsi" w:hAnsiTheme="majorHAnsi" w:cs="Arial"/>
          <w:spacing w:val="1"/>
        </w:rPr>
        <w:t>pub</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5"/>
        </w:rPr>
        <w:t xml:space="preserve"> </w:t>
      </w:r>
      <w:r w:rsidRPr="00D363CF">
        <w:rPr>
          <w:rFonts w:asciiTheme="majorHAnsi" w:hAnsiTheme="majorHAnsi" w:cs="Arial"/>
          <w:spacing w:val="-1"/>
        </w:rPr>
        <w:t>n</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D</w:t>
      </w:r>
      <w:r w:rsidRPr="00D363CF">
        <w:rPr>
          <w:rFonts w:asciiTheme="majorHAnsi" w:hAnsiTheme="majorHAnsi" w:cs="Arial"/>
          <w:spacing w:val="-1"/>
        </w:rPr>
        <w:t>i</w:t>
      </w:r>
      <w:r w:rsidRPr="00D363CF">
        <w:rPr>
          <w:rFonts w:asciiTheme="majorHAnsi" w:hAnsiTheme="majorHAnsi" w:cs="Arial"/>
          <w:spacing w:val="1"/>
        </w:rPr>
        <w:t>á</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O</w:t>
      </w:r>
      <w:r w:rsidRPr="00D363CF">
        <w:rPr>
          <w:rFonts w:asciiTheme="majorHAnsi" w:hAnsiTheme="majorHAnsi" w:cs="Arial"/>
          <w:spacing w:val="3"/>
        </w:rPr>
        <w:t>f</w:t>
      </w:r>
      <w:r w:rsidRPr="00D363CF">
        <w:rPr>
          <w:rFonts w:asciiTheme="majorHAnsi" w:hAnsiTheme="majorHAnsi" w:cs="Arial"/>
        </w:rPr>
        <w:t>ic</w:t>
      </w:r>
      <w:r w:rsidRPr="00D363CF">
        <w:rPr>
          <w:rFonts w:asciiTheme="majorHAnsi" w:hAnsiTheme="majorHAnsi" w:cs="Arial"/>
          <w:spacing w:val="-1"/>
        </w:rPr>
        <w:t>i</w:t>
      </w:r>
      <w:r w:rsidRPr="00D363CF">
        <w:rPr>
          <w:rFonts w:asciiTheme="majorHAnsi" w:hAnsiTheme="majorHAnsi" w:cs="Arial"/>
          <w:spacing w:val="1"/>
        </w:rPr>
        <w:t>a</w:t>
      </w:r>
      <w:r w:rsidRPr="00D363CF">
        <w:rPr>
          <w:rFonts w:asciiTheme="majorHAnsi" w:hAnsiTheme="majorHAnsi" w:cs="Arial"/>
        </w:rPr>
        <w:t xml:space="preserve">l </w:t>
      </w:r>
      <w:r w:rsidRPr="00D363CF">
        <w:rPr>
          <w:rFonts w:asciiTheme="majorHAnsi" w:hAnsiTheme="majorHAnsi" w:cs="Arial"/>
          <w:spacing w:val="1"/>
        </w:rPr>
        <w:t>do Estado,</w:t>
      </w:r>
      <w:r w:rsidRPr="00D363CF">
        <w:rPr>
          <w:rFonts w:asciiTheme="majorHAnsi" w:hAnsiTheme="majorHAnsi" w:cs="Arial"/>
          <w:spacing w:val="3"/>
        </w:rPr>
        <w:t xml:space="preserve"> </w:t>
      </w:r>
      <w:r w:rsidRPr="00D363CF">
        <w:rPr>
          <w:rFonts w:asciiTheme="majorHAnsi" w:hAnsiTheme="majorHAnsi" w:cs="Arial"/>
          <w:spacing w:val="1"/>
        </w:rPr>
        <w:t>pe</w:t>
      </w:r>
      <w:r w:rsidRPr="00D363CF">
        <w:rPr>
          <w:rFonts w:asciiTheme="majorHAnsi" w:hAnsiTheme="majorHAnsi" w:cs="Arial"/>
        </w:rPr>
        <w:t>lo</w:t>
      </w:r>
      <w:r w:rsidRPr="00D363CF">
        <w:rPr>
          <w:rFonts w:asciiTheme="majorHAnsi" w:hAnsiTheme="majorHAnsi" w:cs="Arial"/>
          <w:spacing w:val="4"/>
        </w:rPr>
        <w:t xml:space="preserve"> </w:t>
      </w:r>
      <w:r w:rsidRPr="00D363CF">
        <w:rPr>
          <w:rFonts w:asciiTheme="majorHAnsi" w:hAnsiTheme="majorHAnsi" w:cs="Arial"/>
          <w:i/>
          <w:iCs/>
        </w:rPr>
        <w:t>si</w:t>
      </w:r>
      <w:r w:rsidRPr="00D363CF">
        <w:rPr>
          <w:rFonts w:asciiTheme="majorHAnsi" w:hAnsiTheme="majorHAnsi" w:cs="Arial"/>
          <w:i/>
          <w:iCs/>
          <w:spacing w:val="-2"/>
        </w:rPr>
        <w:t>t</w:t>
      </w:r>
      <w:r w:rsidRPr="00D363CF">
        <w:rPr>
          <w:rFonts w:asciiTheme="majorHAnsi" w:hAnsiTheme="majorHAnsi" w:cs="Arial"/>
          <w:i/>
          <w:iCs/>
        </w:rPr>
        <w:t xml:space="preserve">e </w:t>
      </w:r>
      <w:hyperlink r:id="rId14" w:history="1">
        <w:r w:rsidRPr="00D363CF">
          <w:rPr>
            <w:rStyle w:val="Hyperlink"/>
            <w:rFonts w:asciiTheme="majorHAnsi" w:hAnsiTheme="majorHAnsi" w:cs="Arial"/>
          </w:rPr>
          <w:t>w</w:t>
        </w:r>
        <w:r w:rsidRPr="00D363CF">
          <w:rPr>
            <w:rStyle w:val="Hyperlink"/>
            <w:rFonts w:asciiTheme="majorHAnsi" w:hAnsiTheme="majorHAnsi" w:cs="Arial"/>
            <w:spacing w:val="-1"/>
          </w:rPr>
          <w:t>w</w:t>
        </w:r>
        <w:r w:rsidRPr="00D363CF">
          <w:rPr>
            <w:rStyle w:val="Hyperlink"/>
            <w:rFonts w:asciiTheme="majorHAnsi" w:hAnsiTheme="majorHAnsi" w:cs="Arial"/>
            <w:spacing w:val="-3"/>
          </w:rPr>
          <w:t>w</w:t>
        </w:r>
        <w:r w:rsidRPr="00D363CF">
          <w:rPr>
            <w:rStyle w:val="Hyperlink"/>
            <w:rFonts w:asciiTheme="majorHAnsi" w:hAnsiTheme="majorHAnsi" w:cs="Arial"/>
          </w:rPr>
          <w:t>.</w:t>
        </w:r>
        <w:r w:rsidRPr="00D363CF">
          <w:rPr>
            <w:rStyle w:val="Hyperlink"/>
            <w:rFonts w:asciiTheme="majorHAnsi" w:hAnsiTheme="majorHAnsi" w:cs="Arial"/>
            <w:spacing w:val="1"/>
          </w:rPr>
          <w:t>diof.ro.</w:t>
        </w:r>
        <w:r w:rsidRPr="00D363CF">
          <w:rPr>
            <w:rStyle w:val="Hyperlink"/>
            <w:rFonts w:asciiTheme="majorHAnsi" w:hAnsiTheme="majorHAnsi" w:cs="Arial"/>
            <w:spacing w:val="-1"/>
          </w:rPr>
          <w:t>g</w:t>
        </w:r>
        <w:r w:rsidRPr="00D363CF">
          <w:rPr>
            <w:rStyle w:val="Hyperlink"/>
            <w:rFonts w:asciiTheme="majorHAnsi" w:hAnsiTheme="majorHAnsi" w:cs="Arial"/>
            <w:spacing w:val="1"/>
          </w:rPr>
          <w:t>o</w:t>
        </w:r>
        <w:r w:rsidRPr="00D363CF">
          <w:rPr>
            <w:rStyle w:val="Hyperlink"/>
            <w:rFonts w:asciiTheme="majorHAnsi" w:hAnsiTheme="majorHAnsi" w:cs="Arial"/>
            <w:spacing w:val="-2"/>
          </w:rPr>
          <w:t>v</w:t>
        </w:r>
        <w:r w:rsidRPr="00D363CF">
          <w:rPr>
            <w:rStyle w:val="Hyperlink"/>
            <w:rFonts w:asciiTheme="majorHAnsi" w:hAnsiTheme="majorHAnsi" w:cs="Arial"/>
          </w:rPr>
          <w:t>.</w:t>
        </w:r>
        <w:r w:rsidRPr="00D363CF">
          <w:rPr>
            <w:rStyle w:val="Hyperlink"/>
            <w:rFonts w:asciiTheme="majorHAnsi" w:hAnsiTheme="majorHAnsi" w:cs="Arial"/>
            <w:spacing w:val="1"/>
          </w:rPr>
          <w:t>b</w:t>
        </w:r>
        <w:r w:rsidRPr="00D363CF">
          <w:rPr>
            <w:rStyle w:val="Hyperlink"/>
            <w:rFonts w:asciiTheme="majorHAnsi" w:hAnsiTheme="majorHAnsi" w:cs="Arial"/>
            <w:spacing w:val="2"/>
          </w:rPr>
          <w:t>r</w:t>
        </w:r>
      </w:hyperlink>
      <w:r w:rsidRPr="00D363CF">
        <w:rPr>
          <w:rFonts w:asciiTheme="majorHAnsi" w:hAnsiTheme="majorHAnsi" w:cs="Arial"/>
          <w:spacing w:val="-1"/>
        </w:rPr>
        <w:t>,</w:t>
      </w:r>
      <w:r w:rsidRPr="00D363CF">
        <w:rPr>
          <w:rFonts w:asciiTheme="majorHAnsi" w:hAnsiTheme="majorHAnsi" w:cs="Arial"/>
          <w:spacing w:val="1"/>
        </w:rPr>
        <w:t xml:space="preserve"> </w:t>
      </w:r>
      <w:r w:rsidRPr="00D363CF">
        <w:rPr>
          <w:rFonts w:asciiTheme="majorHAnsi" w:hAnsiTheme="majorHAnsi" w:cs="Arial"/>
        </w:rPr>
        <w:t>sit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e</w:t>
      </w:r>
      <w:r w:rsidRPr="00D363CF">
        <w:rPr>
          <w:rFonts w:asciiTheme="majorHAnsi" w:hAnsiTheme="majorHAnsi" w:cs="Arial"/>
        </w:rPr>
        <w:t xml:space="preserve">m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ad</w:t>
      </w:r>
      <w:r w:rsidRPr="00D363CF">
        <w:rPr>
          <w:rFonts w:asciiTheme="majorHAnsi" w:hAnsiTheme="majorHAnsi" w:cs="Arial"/>
        </w:rPr>
        <w:t>ju</w:t>
      </w:r>
      <w:r w:rsidRPr="00D363CF">
        <w:rPr>
          <w:rFonts w:asciiTheme="majorHAnsi" w:hAnsiTheme="majorHAnsi" w:cs="Arial"/>
          <w:spacing w:val="1"/>
        </w:rPr>
        <w:t>d</w:t>
      </w:r>
      <w:r w:rsidRPr="00D363CF">
        <w:rPr>
          <w:rFonts w:asciiTheme="majorHAnsi" w:hAnsiTheme="majorHAnsi" w:cs="Arial"/>
        </w:rPr>
        <w:t>ic</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6"/>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u</w:t>
      </w:r>
      <w:r w:rsidRPr="00D363CF">
        <w:rPr>
          <w:rFonts w:asciiTheme="majorHAnsi" w:hAnsiTheme="majorHAnsi" w:cs="Arial"/>
          <w:spacing w:val="-1"/>
        </w:rPr>
        <w:t xml:space="preserve"> </w:t>
      </w:r>
      <w:r w:rsidRPr="00D363CF">
        <w:rPr>
          <w:rFonts w:asciiTheme="majorHAnsi" w:hAnsiTheme="majorHAnsi" w:cs="Arial"/>
          <w:spacing w:val="3"/>
        </w:rPr>
        <w:t>f</w:t>
      </w:r>
      <w:r w:rsidRPr="00D363CF">
        <w:rPr>
          <w:rFonts w:asciiTheme="majorHAnsi" w:hAnsiTheme="majorHAnsi" w:cs="Arial"/>
          <w:spacing w:val="1"/>
        </w:rPr>
        <w:t>a</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r o</w:t>
      </w:r>
      <w:r w:rsidRPr="00D363CF">
        <w:rPr>
          <w:rFonts w:asciiTheme="majorHAnsi" w:hAnsiTheme="majorHAnsi" w:cs="Arial"/>
          <w:spacing w:val="1"/>
        </w:rPr>
        <w:t xml:space="preserve"> ob</w:t>
      </w:r>
      <w:r w:rsidRPr="00D363CF">
        <w:rPr>
          <w:rFonts w:asciiTheme="majorHAnsi" w:hAnsiTheme="majorHAnsi" w:cs="Arial"/>
        </w:rPr>
        <w:t>je</w:t>
      </w:r>
      <w:r w:rsidRPr="00D363CF">
        <w:rPr>
          <w:rFonts w:asciiTheme="majorHAnsi" w:hAnsiTheme="majorHAnsi" w:cs="Arial"/>
          <w:spacing w:val="1"/>
        </w:rPr>
        <w:t>t</w:t>
      </w:r>
      <w:r w:rsidRPr="00D363CF">
        <w:rPr>
          <w:rFonts w:asciiTheme="majorHAnsi" w:hAnsiTheme="majorHAnsi" w:cs="Arial"/>
        </w:rPr>
        <w:t>o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ado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49"/>
        <w:jc w:val="both"/>
        <w:rPr>
          <w:rFonts w:asciiTheme="majorHAnsi" w:hAnsiTheme="majorHAnsi" w:cs="Arial"/>
        </w:rPr>
      </w:pPr>
      <w:r w:rsidRPr="00D363CF">
        <w:rPr>
          <w:rFonts w:asciiTheme="majorHAnsi" w:hAnsiTheme="majorHAnsi" w:cs="Arial"/>
          <w:spacing w:val="1"/>
        </w:rPr>
        <w:t>7.3.1.5.2.</w:t>
      </w:r>
      <w:r w:rsidRPr="00D363CF">
        <w:rPr>
          <w:rFonts w:asciiTheme="majorHAnsi" w:hAnsiTheme="majorHAnsi" w:cs="Arial"/>
          <w:spacing w:val="3"/>
        </w:rPr>
        <w:t xml:space="preserve"> </w:t>
      </w:r>
      <w:r w:rsidRPr="00D363CF">
        <w:rPr>
          <w:rFonts w:asciiTheme="majorHAnsi" w:hAnsiTheme="majorHAnsi" w:cs="Arial"/>
          <w:spacing w:val="1"/>
        </w:rPr>
        <w:t>No</w:t>
      </w:r>
      <w:r w:rsidRPr="00D363CF">
        <w:rPr>
          <w:rFonts w:asciiTheme="majorHAnsi" w:hAnsiTheme="majorHAnsi" w:cs="Arial"/>
          <w:spacing w:val="3"/>
        </w:rPr>
        <w:t xml:space="preserve"> </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spacing w:val="-2"/>
        </w:rPr>
        <w:t>s</w:t>
      </w:r>
      <w:r w:rsidRPr="00D363CF">
        <w:rPr>
          <w:rFonts w:asciiTheme="majorHAnsi" w:hAnsiTheme="majorHAnsi" w:cs="Arial"/>
        </w:rPr>
        <w:t>o</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eq</w:t>
      </w:r>
      <w:r w:rsidRPr="00D363CF">
        <w:rPr>
          <w:rFonts w:asciiTheme="majorHAnsi" w:hAnsiTheme="majorHAnsi" w:cs="Arial"/>
          <w:spacing w:val="1"/>
        </w:rPr>
        <w:t>u</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a</w:t>
      </w:r>
      <w:r w:rsidRPr="00D363CF">
        <w:rPr>
          <w:rFonts w:asciiTheme="majorHAnsi" w:hAnsiTheme="majorHAnsi" w:cs="Arial"/>
        </w:rPr>
        <w:t>lê</w:t>
      </w:r>
      <w:r w:rsidRPr="00D363CF">
        <w:rPr>
          <w:rFonts w:asciiTheme="majorHAnsi" w:hAnsiTheme="majorHAnsi" w:cs="Arial"/>
          <w:spacing w:val="1"/>
        </w:rPr>
        <w:t>n</w:t>
      </w:r>
      <w:r w:rsidRPr="00D363CF">
        <w:rPr>
          <w:rFonts w:asciiTheme="majorHAnsi" w:hAnsiTheme="majorHAnsi" w:cs="Arial"/>
        </w:rPr>
        <w:t>cia</w:t>
      </w:r>
      <w:r w:rsidRPr="00D363CF">
        <w:rPr>
          <w:rFonts w:asciiTheme="majorHAnsi" w:hAnsiTheme="majorHAnsi" w:cs="Arial"/>
          <w:spacing w:val="2"/>
        </w:rPr>
        <w:t xml:space="preserve"> </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lores</w:t>
      </w:r>
      <w:r w:rsidRPr="00D363CF">
        <w:rPr>
          <w:rFonts w:asciiTheme="majorHAnsi" w:hAnsiTheme="majorHAnsi" w:cs="Arial"/>
          <w:spacing w:val="2"/>
        </w:rPr>
        <w:t xml:space="preserve">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pe</w:t>
      </w:r>
      <w:r w:rsidRPr="00D363CF">
        <w:rPr>
          <w:rFonts w:asciiTheme="majorHAnsi" w:hAnsiTheme="majorHAnsi" w:cs="Arial"/>
        </w:rPr>
        <w:t>la</w:t>
      </w:r>
      <w:r w:rsidRPr="00D363CF">
        <w:rPr>
          <w:rFonts w:asciiTheme="majorHAnsi" w:hAnsiTheme="majorHAnsi" w:cs="Arial"/>
          <w:spacing w:val="7"/>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spacing w:val="1"/>
        </w:rPr>
        <w:t>EP</w:t>
      </w:r>
      <w:r w:rsidRPr="00D363CF">
        <w:rPr>
          <w:rFonts w:asciiTheme="majorHAnsi" w:hAnsiTheme="majorHAnsi" w:cs="Arial"/>
        </w:rPr>
        <w:t>P</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2"/>
        </w:rPr>
        <w:t>s</w:t>
      </w:r>
      <w:r w:rsidRPr="00D363CF">
        <w:rPr>
          <w:rFonts w:asciiTheme="majorHAnsi" w:hAnsiTheme="majorHAnsi" w:cs="Arial"/>
        </w:rPr>
        <w:t xml:space="preserve">e </w:t>
      </w:r>
      <w:r w:rsidRPr="00D363CF">
        <w:rPr>
          <w:rFonts w:asciiTheme="majorHAnsi" w:hAnsiTheme="majorHAnsi" w:cs="Arial"/>
          <w:spacing w:val="1"/>
        </w:rPr>
        <w:t>en</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tr</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36"/>
        </w:rPr>
        <w:t xml:space="preserve"> </w:t>
      </w:r>
      <w:r w:rsidRPr="00D363CF">
        <w:rPr>
          <w:rFonts w:asciiTheme="majorHAnsi" w:hAnsiTheme="majorHAnsi" w:cs="Arial"/>
          <w:spacing w:val="-1"/>
        </w:rPr>
        <w:t>n</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rPr>
        <w:t>in</w:t>
      </w:r>
      <w:r w:rsidRPr="00D363CF">
        <w:rPr>
          <w:rFonts w:asciiTheme="majorHAnsi" w:hAnsiTheme="majorHAnsi" w:cs="Arial"/>
          <w:spacing w:val="-1"/>
        </w:rPr>
        <w:t>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
        </w:rPr>
        <w:t>v</w:t>
      </w:r>
      <w:r w:rsidRPr="00D363CF">
        <w:rPr>
          <w:rFonts w:asciiTheme="majorHAnsi" w:hAnsiTheme="majorHAnsi" w:cs="Arial"/>
          <w:spacing w:val="1"/>
        </w:rPr>
        <w:t>a</w:t>
      </w:r>
      <w:r w:rsidRPr="00D363CF">
        <w:rPr>
          <w:rFonts w:asciiTheme="majorHAnsi" w:hAnsiTheme="majorHAnsi" w:cs="Arial"/>
        </w:rPr>
        <w:t>los</w:t>
      </w:r>
      <w:r w:rsidRPr="00D363CF">
        <w:rPr>
          <w:rFonts w:asciiTheme="majorHAnsi" w:hAnsiTheme="majorHAnsi" w:cs="Arial"/>
          <w:spacing w:val="35"/>
        </w:rPr>
        <w:t xml:space="preserve"> </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spacing w:val="1"/>
        </w:rPr>
        <w:t>be</w:t>
      </w:r>
      <w:r w:rsidRPr="00D363CF">
        <w:rPr>
          <w:rFonts w:asciiTheme="majorHAnsi" w:hAnsiTheme="majorHAnsi" w:cs="Arial"/>
        </w:rPr>
        <w:t>leci</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31"/>
        </w:rPr>
        <w:t xml:space="preserve"> </w:t>
      </w:r>
      <w:r w:rsidRPr="00D363CF">
        <w:rPr>
          <w:rFonts w:asciiTheme="majorHAnsi" w:hAnsiTheme="majorHAnsi" w:cs="Arial"/>
          <w:spacing w:val="1"/>
        </w:rPr>
        <w:t>n</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rPr>
        <w:t>s</w:t>
      </w:r>
      <w:r w:rsidRPr="00D363CF">
        <w:rPr>
          <w:rFonts w:asciiTheme="majorHAnsi" w:hAnsiTheme="majorHAnsi" w:cs="Arial"/>
          <w:spacing w:val="1"/>
        </w:rPr>
        <w:t>ub</w:t>
      </w:r>
      <w:r w:rsidRPr="00D363CF">
        <w:rPr>
          <w:rFonts w:asciiTheme="majorHAnsi" w:hAnsiTheme="majorHAnsi" w:cs="Arial"/>
        </w:rPr>
        <w:t>it</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41"/>
        </w:rPr>
        <w:t xml:space="preserve"> </w:t>
      </w:r>
      <w:r w:rsidRPr="00D363CF">
        <w:rPr>
          <w:rFonts w:asciiTheme="majorHAnsi" w:hAnsiTheme="majorHAnsi" w:cs="Arial"/>
        </w:rPr>
        <w:t>7.3.1.5. deste Projeto Básico,</w:t>
      </w:r>
      <w:r w:rsidRPr="00D363CF">
        <w:rPr>
          <w:rFonts w:asciiTheme="majorHAnsi" w:hAnsiTheme="majorHAnsi" w:cs="Arial"/>
          <w:spacing w:val="35"/>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rá</w:t>
      </w:r>
      <w:r w:rsidRPr="00D363CF">
        <w:rPr>
          <w:rFonts w:asciiTheme="majorHAnsi" w:hAnsiTheme="majorHAnsi" w:cs="Arial"/>
          <w:spacing w:val="32"/>
        </w:rPr>
        <w:t xml:space="preserve"> </w:t>
      </w:r>
      <w:r w:rsidRPr="00D363CF">
        <w:rPr>
          <w:rFonts w:asciiTheme="majorHAnsi" w:hAnsiTheme="majorHAnsi" w:cs="Arial"/>
        </w:rPr>
        <w:t>re</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o s</w:t>
      </w:r>
      <w:r w:rsidRPr="00D363CF">
        <w:rPr>
          <w:rFonts w:asciiTheme="majorHAnsi" w:hAnsiTheme="majorHAnsi" w:cs="Arial"/>
          <w:spacing w:val="1"/>
        </w:rPr>
        <w:t>o</w:t>
      </w:r>
      <w:r w:rsidRPr="00D363CF">
        <w:rPr>
          <w:rFonts w:asciiTheme="majorHAnsi" w:hAnsiTheme="majorHAnsi" w:cs="Arial"/>
        </w:rPr>
        <w:t>rteio</w:t>
      </w:r>
      <w:r w:rsidRPr="00D363CF">
        <w:rPr>
          <w:rFonts w:asciiTheme="majorHAnsi" w:hAnsiTheme="majorHAnsi" w:cs="Arial"/>
          <w:spacing w:val="1"/>
        </w:rPr>
        <w:t xml:space="preserve"> </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tre</w:t>
      </w:r>
      <w:r w:rsidRPr="00D363CF">
        <w:rPr>
          <w:rFonts w:asciiTheme="majorHAnsi" w:hAnsiTheme="majorHAnsi" w:cs="Arial"/>
          <w:spacing w:val="-1"/>
        </w:rPr>
        <w:t xml:space="preserve"> </w:t>
      </w:r>
      <w:r w:rsidRPr="00D363CF">
        <w:rPr>
          <w:rFonts w:asciiTheme="majorHAnsi" w:hAnsiTheme="majorHAnsi" w:cs="Arial"/>
          <w:spacing w:val="1"/>
        </w:rPr>
        <w:t>e</w:t>
      </w:r>
      <w:r w:rsidRPr="00D363CF">
        <w:rPr>
          <w:rFonts w:asciiTheme="majorHAnsi" w:hAnsiTheme="majorHAnsi" w:cs="Arial"/>
        </w:rPr>
        <w:t>las</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ra</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se</w:t>
      </w:r>
      <w:r w:rsidRPr="00D363CF">
        <w:rPr>
          <w:rFonts w:asciiTheme="majorHAnsi" w:hAnsiTheme="majorHAnsi" w:cs="Arial"/>
          <w:spacing w:val="1"/>
        </w:rPr>
        <w:t xml:space="preserve"> </w:t>
      </w:r>
      <w:r w:rsidRPr="00D363CF">
        <w:rPr>
          <w:rFonts w:asciiTheme="majorHAnsi" w:hAnsiTheme="majorHAnsi" w:cs="Arial"/>
        </w:rPr>
        <w:t>i</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2"/>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a</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rPr>
        <w:t>la</w:t>
      </w:r>
      <w:r w:rsidRPr="00D363CF">
        <w:rPr>
          <w:rFonts w:asciiTheme="majorHAnsi" w:hAnsiTheme="majorHAnsi" w:cs="Arial"/>
          <w:spacing w:val="1"/>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4"/>
        </w:rPr>
        <w:t>i</w:t>
      </w:r>
      <w:r w:rsidRPr="00D363CF">
        <w:rPr>
          <w:rFonts w:asciiTheme="majorHAnsi" w:hAnsiTheme="majorHAnsi" w:cs="Arial"/>
          <w:spacing w:val="1"/>
        </w:rPr>
        <w:t>me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ap</w:t>
      </w:r>
      <w:r w:rsidRPr="00D363CF">
        <w:rPr>
          <w:rFonts w:asciiTheme="majorHAnsi" w:hAnsiTheme="majorHAnsi" w:cs="Arial"/>
        </w:rPr>
        <w:t>re</w:t>
      </w:r>
      <w:r w:rsidRPr="00D363CF">
        <w:rPr>
          <w:rFonts w:asciiTheme="majorHAnsi" w:hAnsiTheme="majorHAnsi" w:cs="Arial"/>
          <w:spacing w:val="-2"/>
        </w:rPr>
        <w:t>s</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rPr>
        <w:t>lh</w:t>
      </w:r>
      <w:r w:rsidRPr="00D363CF">
        <w:rPr>
          <w:rFonts w:asciiTheme="majorHAnsi" w:hAnsiTheme="majorHAnsi" w:cs="Arial"/>
          <w:spacing w:val="-1"/>
        </w:rPr>
        <w:t>o</w:t>
      </w:r>
      <w:r w:rsidRPr="00D363CF">
        <w:rPr>
          <w:rFonts w:asciiTheme="majorHAnsi" w:hAnsiTheme="majorHAnsi" w:cs="Arial"/>
        </w:rPr>
        <w:t xml:space="preserve">r </w:t>
      </w:r>
      <w:r w:rsidRPr="00D363CF">
        <w:rPr>
          <w:rFonts w:asciiTheme="majorHAnsi" w:hAnsiTheme="majorHAnsi" w:cs="Arial"/>
          <w:spacing w:val="-1"/>
        </w:rPr>
        <w:t>o</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rt</w:t>
      </w:r>
      <w:r w:rsidRPr="00D363CF">
        <w:rPr>
          <w:rFonts w:asciiTheme="majorHAnsi" w:hAnsiTheme="majorHAnsi" w:cs="Arial"/>
          <w:spacing w:val="1"/>
        </w:rPr>
        <w:t>a</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line="239" w:lineRule="auto"/>
        <w:ind w:right="47"/>
        <w:jc w:val="both"/>
        <w:rPr>
          <w:rFonts w:asciiTheme="majorHAnsi" w:hAnsiTheme="majorHAnsi" w:cs="Arial"/>
        </w:rPr>
      </w:pPr>
      <w:r w:rsidRPr="00D363CF">
        <w:rPr>
          <w:rFonts w:asciiTheme="majorHAnsi" w:hAnsiTheme="majorHAnsi" w:cs="Arial"/>
          <w:spacing w:val="1"/>
        </w:rPr>
        <w:t>7.3.1.6.</w:t>
      </w:r>
      <w:r w:rsidRPr="00D363CF">
        <w:rPr>
          <w:rFonts w:asciiTheme="majorHAnsi" w:hAnsiTheme="majorHAnsi" w:cs="Arial"/>
          <w:spacing w:val="3"/>
        </w:rPr>
        <w:t xml:space="preserve"> </w:t>
      </w:r>
      <w:r w:rsidRPr="00D363CF">
        <w:rPr>
          <w:rFonts w:asciiTheme="majorHAnsi" w:hAnsiTheme="majorHAnsi" w:cs="Arial"/>
        </w:rPr>
        <w:t>Da(s)</w:t>
      </w:r>
      <w:r w:rsidRPr="00D363CF">
        <w:rPr>
          <w:rFonts w:asciiTheme="majorHAnsi" w:hAnsiTheme="majorHAnsi" w:cs="Arial"/>
          <w:spacing w:val="2"/>
        </w:rPr>
        <w:t xml:space="preserve">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ss</w:t>
      </w:r>
      <w:r w:rsidRPr="00D363CF">
        <w:rPr>
          <w:rFonts w:asciiTheme="majorHAnsi" w:hAnsiTheme="majorHAnsi" w:cs="Arial"/>
          <w:spacing w:val="1"/>
        </w:rPr>
        <w:t>ão</w:t>
      </w:r>
      <w:r w:rsidRPr="00D363CF">
        <w:rPr>
          <w:rFonts w:asciiTheme="majorHAnsi" w:hAnsiTheme="majorHAnsi" w:cs="Arial"/>
        </w:rPr>
        <w:t>(</w:t>
      </w:r>
      <w:proofErr w:type="spellStart"/>
      <w:r w:rsidRPr="00D363CF">
        <w:rPr>
          <w:rFonts w:asciiTheme="majorHAnsi" w:hAnsiTheme="majorHAnsi" w:cs="Arial"/>
          <w:spacing w:val="-2"/>
        </w:rPr>
        <w:t>õ</w:t>
      </w:r>
      <w:r w:rsidRPr="00D363CF">
        <w:rPr>
          <w:rFonts w:asciiTheme="majorHAnsi" w:hAnsiTheme="majorHAnsi" w:cs="Arial"/>
          <w:spacing w:val="1"/>
        </w:rPr>
        <w:t>e</w:t>
      </w:r>
      <w:r w:rsidRPr="00D363CF">
        <w:rPr>
          <w:rFonts w:asciiTheme="majorHAnsi" w:hAnsiTheme="majorHAnsi" w:cs="Arial"/>
        </w:rPr>
        <w:t>s</w:t>
      </w:r>
      <w:proofErr w:type="spellEnd"/>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spacing w:val="1"/>
        </w:rPr>
        <w:t>be</w:t>
      </w:r>
      <w:r w:rsidRPr="00D363CF">
        <w:rPr>
          <w:rFonts w:asciiTheme="majorHAnsi" w:hAnsiTheme="majorHAnsi" w:cs="Arial"/>
        </w:rPr>
        <w:t>rtura</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ap</w:t>
      </w:r>
      <w:r w:rsidRPr="00D363CF">
        <w:rPr>
          <w:rFonts w:asciiTheme="majorHAnsi" w:hAnsiTheme="majorHAnsi" w:cs="Arial"/>
          <w:spacing w:val="-3"/>
        </w:rPr>
        <w:t>r</w:t>
      </w:r>
      <w:r w:rsidRPr="00D363CF">
        <w:rPr>
          <w:rFonts w:asciiTheme="majorHAnsi" w:hAnsiTheme="majorHAnsi" w:cs="Arial"/>
          <w:spacing w:val="1"/>
        </w:rPr>
        <w:t>e</w:t>
      </w:r>
      <w:r w:rsidRPr="00D363CF">
        <w:rPr>
          <w:rFonts w:asciiTheme="majorHAnsi" w:hAnsiTheme="majorHAnsi" w:cs="Arial"/>
        </w:rPr>
        <w:t>ciaç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4"/>
        </w:rPr>
        <w:t xml:space="preserve"> </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lo</w:t>
      </w:r>
      <w:r w:rsidRPr="00D363CF">
        <w:rPr>
          <w:rFonts w:asciiTheme="majorHAnsi" w:hAnsiTheme="majorHAnsi" w:cs="Arial"/>
          <w:spacing w:val="1"/>
        </w:rPr>
        <w:t>pe</w:t>
      </w:r>
      <w:r w:rsidRPr="00D363CF">
        <w:rPr>
          <w:rFonts w:asciiTheme="majorHAnsi" w:hAnsiTheme="majorHAnsi" w:cs="Arial"/>
        </w:rPr>
        <w:t>s</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rá(</w:t>
      </w:r>
      <w:proofErr w:type="spellStart"/>
      <w:r w:rsidRPr="00D363CF">
        <w:rPr>
          <w:rFonts w:asciiTheme="majorHAnsi" w:hAnsiTheme="majorHAnsi" w:cs="Arial"/>
        </w:rPr>
        <w:t>ã</w:t>
      </w:r>
      <w:r w:rsidRPr="00D363CF">
        <w:rPr>
          <w:rFonts w:asciiTheme="majorHAnsi" w:hAnsiTheme="majorHAnsi" w:cs="Arial"/>
          <w:spacing w:val="1"/>
        </w:rPr>
        <w:t>o</w:t>
      </w:r>
      <w:proofErr w:type="spellEnd"/>
      <w:r w:rsidRPr="00D363CF">
        <w:rPr>
          <w:rFonts w:asciiTheme="majorHAnsi" w:hAnsiTheme="majorHAnsi" w:cs="Arial"/>
        </w:rPr>
        <w:t>) la</w:t>
      </w:r>
      <w:r w:rsidRPr="00D363CF">
        <w:rPr>
          <w:rFonts w:asciiTheme="majorHAnsi" w:hAnsiTheme="majorHAnsi" w:cs="Arial"/>
          <w:spacing w:val="-2"/>
        </w:rPr>
        <w:t>v</w:t>
      </w:r>
      <w:r w:rsidRPr="00D363CF">
        <w:rPr>
          <w:rFonts w:asciiTheme="majorHAnsi" w:hAnsiTheme="majorHAnsi" w:cs="Arial"/>
        </w:rPr>
        <w:t>ra</w:t>
      </w:r>
      <w:r w:rsidRPr="00D363CF">
        <w:rPr>
          <w:rFonts w:asciiTheme="majorHAnsi" w:hAnsiTheme="majorHAnsi" w:cs="Arial"/>
          <w:spacing w:val="1"/>
        </w:rPr>
        <w:t>da</w:t>
      </w:r>
      <w:r w:rsidRPr="00D363CF">
        <w:rPr>
          <w:rFonts w:asciiTheme="majorHAnsi" w:hAnsiTheme="majorHAnsi" w:cs="Arial"/>
        </w:rPr>
        <w:t xml:space="preserve">(s) </w:t>
      </w:r>
      <w:r w:rsidRPr="00D363CF">
        <w:rPr>
          <w:rFonts w:asciiTheme="majorHAnsi" w:hAnsiTheme="majorHAnsi" w:cs="Arial"/>
          <w:spacing w:val="1"/>
        </w:rPr>
        <w:t>a</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1"/>
        </w:rPr>
        <w:t xml:space="preserve"> </w:t>
      </w:r>
      <w:r w:rsidRPr="00D363CF">
        <w:rPr>
          <w:rFonts w:asciiTheme="majorHAnsi" w:hAnsiTheme="majorHAnsi" w:cs="Arial"/>
        </w:rPr>
        <w:t>ci</w:t>
      </w:r>
      <w:r w:rsidRPr="00D363CF">
        <w:rPr>
          <w:rFonts w:asciiTheme="majorHAnsi" w:hAnsiTheme="majorHAnsi" w:cs="Arial"/>
          <w:spacing w:val="-1"/>
        </w:rPr>
        <w:t>r</w:t>
      </w:r>
      <w:r w:rsidRPr="00D363CF">
        <w:rPr>
          <w:rFonts w:asciiTheme="majorHAnsi" w:hAnsiTheme="majorHAnsi" w:cs="Arial"/>
        </w:rPr>
        <w:t>c</w:t>
      </w:r>
      <w:r w:rsidRPr="00D363CF">
        <w:rPr>
          <w:rFonts w:asciiTheme="majorHAnsi" w:hAnsiTheme="majorHAnsi" w:cs="Arial"/>
          <w:spacing w:val="1"/>
        </w:rPr>
        <w:t>un</w:t>
      </w:r>
      <w:r w:rsidRPr="00D363CF">
        <w:rPr>
          <w:rFonts w:asciiTheme="majorHAnsi" w:hAnsiTheme="majorHAnsi" w:cs="Arial"/>
        </w:rPr>
        <w:t>st</w:t>
      </w:r>
      <w:r w:rsidRPr="00D363CF">
        <w:rPr>
          <w:rFonts w:asciiTheme="majorHAnsi" w:hAnsiTheme="majorHAnsi" w:cs="Arial"/>
          <w:spacing w:val="1"/>
        </w:rPr>
        <w:t>an</w:t>
      </w:r>
      <w:r w:rsidRPr="00D363CF">
        <w:rPr>
          <w:rFonts w:asciiTheme="majorHAnsi" w:hAnsiTheme="majorHAnsi" w:cs="Arial"/>
        </w:rPr>
        <w:t>c</w:t>
      </w:r>
      <w:r w:rsidRPr="00D363CF">
        <w:rPr>
          <w:rFonts w:asciiTheme="majorHAnsi" w:hAnsiTheme="majorHAnsi" w:cs="Arial"/>
          <w:spacing w:val="-3"/>
        </w:rPr>
        <w:t>i</w:t>
      </w:r>
      <w:r w:rsidRPr="00D363CF">
        <w:rPr>
          <w:rFonts w:asciiTheme="majorHAnsi" w:hAnsiTheme="majorHAnsi" w:cs="Arial"/>
          <w:spacing w:val="1"/>
        </w:rPr>
        <w:t>ad</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1"/>
        </w:rPr>
        <w:t xml:space="preserve"> </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rPr>
        <w:t>res</w:t>
      </w:r>
      <w:r w:rsidRPr="00D363CF">
        <w:rPr>
          <w:rFonts w:asciiTheme="majorHAnsi" w:hAnsiTheme="majorHAnsi" w:cs="Arial"/>
          <w:spacing w:val="1"/>
        </w:rPr>
        <w:t>pe</w:t>
      </w:r>
      <w:r w:rsidRPr="00D363CF">
        <w:rPr>
          <w:rFonts w:asciiTheme="majorHAnsi" w:hAnsiTheme="majorHAnsi" w:cs="Arial"/>
        </w:rPr>
        <w:t>it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spacing w:val="1"/>
        </w:rPr>
        <w:t>de</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q</w:t>
      </w:r>
      <w:r w:rsidRPr="00D363CF">
        <w:rPr>
          <w:rFonts w:asciiTheme="majorHAnsi" w:hAnsiTheme="majorHAnsi" w:cs="Arial"/>
          <w:spacing w:val="1"/>
        </w:rPr>
        <w:t>ua</w:t>
      </w:r>
      <w:r w:rsidRPr="00D363CF">
        <w:rPr>
          <w:rFonts w:asciiTheme="majorHAnsi" w:hAnsiTheme="majorHAnsi" w:cs="Arial"/>
        </w:rPr>
        <w:t>l</w:t>
      </w:r>
      <w:r w:rsidRPr="00D363CF">
        <w:rPr>
          <w:rFonts w:asciiTheme="majorHAnsi" w:hAnsiTheme="majorHAnsi" w:cs="Arial"/>
          <w:spacing w:val="-2"/>
        </w:rPr>
        <w:t>q</w:t>
      </w:r>
      <w:r w:rsidRPr="00D363CF">
        <w:rPr>
          <w:rFonts w:asciiTheme="majorHAnsi" w:hAnsiTheme="majorHAnsi" w:cs="Arial"/>
          <w:spacing w:val="1"/>
        </w:rPr>
        <w:t>ue</w:t>
      </w:r>
      <w:r w:rsidRPr="00D363CF">
        <w:rPr>
          <w:rFonts w:asciiTheme="majorHAnsi" w:hAnsiTheme="majorHAnsi" w:cs="Arial"/>
        </w:rPr>
        <w:t xml:space="preserve">r </w:t>
      </w:r>
      <w:r w:rsidRPr="00D363CF">
        <w:rPr>
          <w:rFonts w:asciiTheme="majorHAnsi" w:hAnsiTheme="majorHAnsi" w:cs="Arial"/>
          <w:spacing w:val="1"/>
        </w:rPr>
        <w:t>de</w:t>
      </w:r>
      <w:r w:rsidRPr="00D363CF">
        <w:rPr>
          <w:rFonts w:asciiTheme="majorHAnsi" w:hAnsiTheme="majorHAnsi" w:cs="Arial"/>
        </w:rPr>
        <w:t>cl</w:t>
      </w:r>
      <w:r w:rsidRPr="00D363CF">
        <w:rPr>
          <w:rFonts w:asciiTheme="majorHAnsi" w:hAnsiTheme="majorHAnsi" w:cs="Arial"/>
          <w:spacing w:val="10"/>
        </w:rPr>
        <w:t>a</w:t>
      </w:r>
      <w:r w:rsidRPr="00D363CF">
        <w:rPr>
          <w:rFonts w:asciiTheme="majorHAnsi" w:hAnsiTheme="majorHAnsi" w:cs="Arial"/>
        </w:rPr>
        <w:t>raç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c</w:t>
      </w:r>
      <w:r w:rsidRPr="00D363CF">
        <w:rPr>
          <w:rFonts w:asciiTheme="majorHAnsi" w:hAnsiTheme="majorHAnsi" w:cs="Arial"/>
          <w:spacing w:val="1"/>
        </w:rPr>
        <w:t>on</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ob</w:t>
      </w:r>
      <w:r w:rsidRPr="00D363CF">
        <w:rPr>
          <w:rFonts w:asciiTheme="majorHAnsi" w:hAnsiTheme="majorHAnsi" w:cs="Arial"/>
        </w:rPr>
        <w:t>r</w:t>
      </w:r>
      <w:r w:rsidRPr="00D363CF">
        <w:rPr>
          <w:rFonts w:asciiTheme="majorHAnsi" w:hAnsiTheme="majorHAnsi" w:cs="Arial"/>
          <w:spacing w:val="-1"/>
        </w:rPr>
        <w:t>ig</w:t>
      </w:r>
      <w:r w:rsidRPr="00D363CF">
        <w:rPr>
          <w:rFonts w:asciiTheme="majorHAnsi" w:hAnsiTheme="majorHAnsi" w:cs="Arial"/>
          <w:spacing w:val="1"/>
        </w:rPr>
        <w:t>a</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rPr>
        <w:t>e</w:t>
      </w:r>
      <w:r w:rsidRPr="00D363CF">
        <w:rPr>
          <w:rFonts w:asciiTheme="majorHAnsi" w:hAnsiTheme="majorHAnsi" w:cs="Arial"/>
          <w:spacing w:val="5"/>
        </w:rPr>
        <w:t xml:space="preserve"> </w:t>
      </w:r>
      <w:r w:rsidRPr="00D363CF">
        <w:rPr>
          <w:rFonts w:asciiTheme="majorHAnsi" w:hAnsiTheme="majorHAnsi" w:cs="Arial"/>
          <w:spacing w:val="4"/>
        </w:rPr>
        <w:t>n</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me</w:t>
      </w:r>
      <w:r w:rsidRPr="00D363CF">
        <w:rPr>
          <w:rFonts w:asciiTheme="majorHAnsi" w:hAnsiTheme="majorHAnsi" w:cs="Arial"/>
          <w:spacing w:val="-2"/>
        </w:rPr>
        <w:t>s</w:t>
      </w:r>
      <w:r w:rsidRPr="00D363CF">
        <w:rPr>
          <w:rFonts w:asciiTheme="majorHAnsi" w:hAnsiTheme="majorHAnsi" w:cs="Arial"/>
          <w:spacing w:val="1"/>
        </w:rPr>
        <w:t>ma</w:t>
      </w:r>
      <w:r w:rsidRPr="00D363CF">
        <w:rPr>
          <w:rFonts w:asciiTheme="majorHAnsi" w:hAnsiTheme="majorHAnsi" w:cs="Arial"/>
        </w:rPr>
        <w:t>(s</w:t>
      </w:r>
      <w:r w:rsidRPr="00D363CF">
        <w:rPr>
          <w:rFonts w:asciiTheme="majorHAnsi" w:hAnsiTheme="majorHAnsi" w:cs="Arial"/>
          <w:spacing w:val="-1"/>
        </w:rPr>
        <w:t>)</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5"/>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5"/>
        </w:rPr>
        <w:t xml:space="preserve"> </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ito</w:t>
      </w:r>
      <w:r w:rsidRPr="00D363CF">
        <w:rPr>
          <w:rFonts w:asciiTheme="majorHAnsi" w:hAnsiTheme="majorHAnsi" w:cs="Arial"/>
          <w:spacing w:val="5"/>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3"/>
        </w:rPr>
        <w:t>f</w:t>
      </w:r>
      <w:r w:rsidRPr="00D363CF">
        <w:rPr>
          <w:rFonts w:asciiTheme="majorHAnsi" w:hAnsiTheme="majorHAnsi" w:cs="Arial"/>
          <w:spacing w:val="1"/>
        </w:rPr>
        <w:t>a</w:t>
      </w:r>
      <w:r w:rsidRPr="00D363CF">
        <w:rPr>
          <w:rFonts w:asciiTheme="majorHAnsi" w:hAnsiTheme="majorHAnsi" w:cs="Arial"/>
          <w:spacing w:val="-2"/>
        </w:rPr>
        <w:t>z</w:t>
      </w:r>
      <w:r w:rsidRPr="00D363CF">
        <w:rPr>
          <w:rFonts w:asciiTheme="majorHAnsi" w:hAnsiTheme="majorHAnsi" w:cs="Arial"/>
          <w:spacing w:val="7"/>
        </w:rPr>
        <w:t>ê</w:t>
      </w:r>
      <w:r w:rsidRPr="00D363CF">
        <w:rPr>
          <w:rFonts w:asciiTheme="majorHAnsi" w:hAnsiTheme="majorHAnsi" w:cs="Arial"/>
          <w:spacing w:val="-1"/>
        </w:rPr>
        <w:t>-</w:t>
      </w:r>
      <w:r w:rsidRPr="00D363CF">
        <w:rPr>
          <w:rFonts w:asciiTheme="majorHAnsi" w:hAnsiTheme="majorHAnsi" w:cs="Arial"/>
        </w:rPr>
        <w:t>lo</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w:t>
      </w:r>
      <w:r w:rsidRPr="00D363CF">
        <w:rPr>
          <w:rFonts w:asciiTheme="majorHAnsi" w:hAnsiTheme="majorHAnsi" w:cs="Arial"/>
          <w:spacing w:val="4"/>
        </w:rPr>
        <w:t xml:space="preserve"> </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nã</w:t>
      </w:r>
      <w:r w:rsidRPr="00D363CF">
        <w:rPr>
          <w:rFonts w:asciiTheme="majorHAnsi" w:hAnsiTheme="majorHAnsi" w:cs="Arial"/>
        </w:rPr>
        <w:t>o</w:t>
      </w:r>
      <w:r w:rsidRPr="00D363CF">
        <w:rPr>
          <w:rFonts w:asciiTheme="majorHAnsi" w:hAnsiTheme="majorHAnsi" w:cs="Arial"/>
          <w:spacing w:val="1"/>
        </w:rPr>
        <w:t xml:space="preserve"> t</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e</w:t>
      </w:r>
      <w:r w:rsidRPr="00D363CF">
        <w:rPr>
          <w:rFonts w:asciiTheme="majorHAnsi" w:hAnsiTheme="majorHAnsi" w:cs="Arial"/>
        </w:rPr>
        <w:t>rem</w:t>
      </w:r>
      <w:r w:rsidRPr="00D363CF">
        <w:rPr>
          <w:rFonts w:asciiTheme="majorHAnsi" w:hAnsiTheme="majorHAnsi" w:cs="Arial"/>
          <w:spacing w:val="2"/>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recid</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rPr>
        <w:t>o</w:t>
      </w:r>
      <w:r w:rsidRPr="00D363CF">
        <w:rPr>
          <w:rFonts w:asciiTheme="majorHAnsi" w:hAnsiTheme="majorHAnsi" w:cs="Arial"/>
          <w:spacing w:val="1"/>
        </w:rPr>
        <w:t xml:space="preserve"> 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me</w:t>
      </w:r>
      <w:r w:rsidRPr="00D363CF">
        <w:rPr>
          <w:rFonts w:asciiTheme="majorHAnsi" w:hAnsiTheme="majorHAnsi" w:cs="Arial"/>
          <w:spacing w:val="-2"/>
        </w:rPr>
        <w:t>s</w:t>
      </w:r>
      <w:r w:rsidRPr="00D363CF">
        <w:rPr>
          <w:rFonts w:asciiTheme="majorHAnsi" w:hAnsiTheme="majorHAnsi" w:cs="Arial"/>
          <w:spacing w:val="1"/>
        </w:rPr>
        <w:t>m</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t</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reci</w:t>
      </w:r>
      <w:r w:rsidRPr="00D363CF">
        <w:rPr>
          <w:rFonts w:asciiTheme="majorHAnsi" w:hAnsiTheme="majorHAnsi" w:cs="Arial"/>
          <w:spacing w:val="-2"/>
        </w:rPr>
        <w:t>d</w:t>
      </w:r>
      <w:r w:rsidRPr="00D363CF">
        <w:rPr>
          <w:rFonts w:asciiTheme="majorHAnsi" w:hAnsiTheme="majorHAnsi" w:cs="Arial"/>
        </w:rPr>
        <w:t xml:space="preserve">o </w:t>
      </w:r>
      <w:r w:rsidRPr="00D363CF">
        <w:rPr>
          <w:rFonts w:asciiTheme="majorHAnsi" w:hAnsiTheme="majorHAnsi" w:cs="Arial"/>
          <w:spacing w:val="1"/>
        </w:rPr>
        <w:t>nã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2"/>
        </w:rPr>
        <w:t>c</w:t>
      </w:r>
      <w:r w:rsidRPr="00D363CF">
        <w:rPr>
          <w:rFonts w:asciiTheme="majorHAnsi" w:hAnsiTheme="majorHAnsi" w:cs="Arial"/>
          <w:spacing w:val="1"/>
        </w:rPr>
        <w:t>ons</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spacing w:val="1"/>
        </w:rPr>
        <w:t>na</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spacing w:val="-1"/>
        </w:rPr>
        <w:t>e</w:t>
      </w:r>
      <w:r w:rsidRPr="00D363CF">
        <w:rPr>
          <w:rFonts w:asciiTheme="majorHAnsi" w:hAnsiTheme="majorHAnsi" w:cs="Arial"/>
        </w:rPr>
        <w:t xml:space="preserve">m </w:t>
      </w:r>
      <w:r w:rsidRPr="00D363CF">
        <w:rPr>
          <w:rFonts w:asciiTheme="majorHAnsi" w:hAnsiTheme="majorHAnsi" w:cs="Arial"/>
          <w:spacing w:val="-1"/>
        </w:rPr>
        <w:t>a</w:t>
      </w:r>
      <w:r w:rsidRPr="00D363CF">
        <w:rPr>
          <w:rFonts w:asciiTheme="majorHAnsi" w:hAnsiTheme="majorHAnsi" w:cs="Arial"/>
        </w:rPr>
        <w:t>ta</w:t>
      </w:r>
      <w:r w:rsidRPr="00D363CF">
        <w:rPr>
          <w:rFonts w:asciiTheme="majorHAnsi" w:hAnsiTheme="majorHAnsi" w:cs="Arial"/>
          <w:spacing w:val="1"/>
        </w:rPr>
        <w:t xml:space="preserve"> o</w:t>
      </w:r>
      <w:r w:rsidRPr="00D363CF">
        <w:rPr>
          <w:rFonts w:asciiTheme="majorHAnsi" w:hAnsiTheme="majorHAnsi" w:cs="Arial"/>
        </w:rPr>
        <w:t xml:space="preserve">s </w:t>
      </w:r>
      <w:r w:rsidRPr="00D363CF">
        <w:rPr>
          <w:rFonts w:asciiTheme="majorHAnsi" w:hAnsiTheme="majorHAnsi" w:cs="Arial"/>
          <w:spacing w:val="-2"/>
        </w:rPr>
        <w:t>s</w:t>
      </w:r>
      <w:r w:rsidRPr="00D363CF">
        <w:rPr>
          <w:rFonts w:asciiTheme="majorHAnsi" w:hAnsiTheme="majorHAnsi" w:cs="Arial"/>
          <w:spacing w:val="1"/>
        </w:rPr>
        <w:t>eu</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rot</w:t>
      </w:r>
      <w:r w:rsidRPr="00D363CF">
        <w:rPr>
          <w:rFonts w:asciiTheme="majorHAnsi" w:hAnsiTheme="majorHAnsi" w:cs="Arial"/>
          <w:spacing w:val="1"/>
        </w:rPr>
        <w:t>e</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ind w:right="50"/>
        <w:jc w:val="both"/>
        <w:rPr>
          <w:rFonts w:asciiTheme="majorHAnsi" w:hAnsiTheme="majorHAnsi" w:cs="Arial"/>
        </w:rPr>
      </w:pPr>
      <w:r w:rsidRPr="00D363CF">
        <w:rPr>
          <w:rFonts w:asciiTheme="majorHAnsi" w:hAnsiTheme="majorHAnsi" w:cs="Arial"/>
          <w:spacing w:val="1"/>
        </w:rPr>
        <w:t>7.3.1.7</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rPr>
        <w:t>Se</w:t>
      </w:r>
      <w:r w:rsidRPr="00D363CF">
        <w:rPr>
          <w:rFonts w:asciiTheme="majorHAnsi" w:hAnsiTheme="majorHAnsi" w:cs="Arial"/>
          <w:spacing w:val="3"/>
        </w:rPr>
        <w:t xml:space="preserve"> </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s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m</w:t>
      </w:r>
      <w:r w:rsidRPr="00D363CF">
        <w:rPr>
          <w:rFonts w:asciiTheme="majorHAnsi" w:hAnsiTheme="majorHAnsi" w:cs="Arial"/>
          <w:spacing w:val="4"/>
        </w:rPr>
        <w:t xml:space="preserve"> </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spacing w:val="1"/>
        </w:rPr>
        <w:t>b</w:t>
      </w:r>
      <w:r w:rsidRPr="00D363CF">
        <w:rPr>
          <w:rFonts w:asciiTheme="majorHAnsi" w:hAnsiTheme="majorHAnsi" w:cs="Arial"/>
        </w:rPr>
        <w:t>i</w:t>
      </w:r>
      <w:r w:rsidRPr="00D363CF">
        <w:rPr>
          <w:rFonts w:asciiTheme="majorHAnsi" w:hAnsiTheme="majorHAnsi" w:cs="Arial"/>
          <w:spacing w:val="-1"/>
        </w:rPr>
        <w:t>l</w:t>
      </w:r>
      <w:r w:rsidRPr="00D363CF">
        <w:rPr>
          <w:rFonts w:asciiTheme="majorHAnsi" w:hAnsiTheme="majorHAnsi" w:cs="Arial"/>
        </w:rPr>
        <w:t>it</w:t>
      </w:r>
      <w:r w:rsidRPr="00D363CF">
        <w:rPr>
          <w:rFonts w:asciiTheme="majorHAnsi" w:hAnsiTheme="majorHAnsi" w:cs="Arial"/>
          <w:spacing w:val="1"/>
        </w:rPr>
        <w:t>ado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spacing w:val="-2"/>
        </w:rPr>
        <w:t>t</w:t>
      </w:r>
      <w:r w:rsidRPr="00D363CF">
        <w:rPr>
          <w:rFonts w:asciiTheme="majorHAnsi" w:hAnsiTheme="majorHAnsi" w:cs="Arial"/>
          <w:spacing w:val="1"/>
        </w:rPr>
        <w:t>oda</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rPr>
        <w:t>s 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 xml:space="preserve">m </w:t>
      </w:r>
      <w:r w:rsidRPr="00D363CF">
        <w:rPr>
          <w:rFonts w:asciiTheme="majorHAnsi" w:hAnsiTheme="majorHAnsi" w:cs="Arial"/>
          <w:spacing w:val="1"/>
        </w:rPr>
        <w:t>de</w:t>
      </w:r>
      <w:r w:rsidRPr="00D363CF">
        <w:rPr>
          <w:rFonts w:asciiTheme="majorHAnsi" w:hAnsiTheme="majorHAnsi" w:cs="Arial"/>
        </w:rPr>
        <w:t>sclass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4"/>
        </w:rPr>
        <w:t xml:space="preserve"> </w:t>
      </w:r>
      <w:r w:rsidRPr="00D363CF">
        <w:rPr>
          <w:rFonts w:asciiTheme="majorHAnsi" w:hAnsiTheme="majorHAnsi" w:cs="Arial"/>
        </w:rPr>
        <w:t>o</w:t>
      </w:r>
      <w:r w:rsidRPr="00D363CF">
        <w:rPr>
          <w:rFonts w:asciiTheme="majorHAnsi" w:hAnsiTheme="majorHAnsi" w:cs="Arial"/>
          <w:spacing w:val="5"/>
        </w:rPr>
        <w:t xml:space="preserve"> </w:t>
      </w:r>
      <w:r w:rsidRPr="00D363CF">
        <w:rPr>
          <w:rFonts w:asciiTheme="majorHAnsi" w:hAnsiTheme="majorHAnsi" w:cs="Arial"/>
        </w:rPr>
        <w:t>IPERON</w:t>
      </w:r>
      <w:r w:rsidRPr="00D363CF">
        <w:rPr>
          <w:rFonts w:asciiTheme="majorHAnsi" w:hAnsiTheme="majorHAnsi" w:cs="Arial"/>
          <w:spacing w:val="3"/>
        </w:rPr>
        <w:t xml:space="preserve"> </w:t>
      </w:r>
      <w:r w:rsidRPr="00D363CF">
        <w:rPr>
          <w:rFonts w:asciiTheme="majorHAnsi" w:hAnsiTheme="majorHAnsi" w:cs="Arial"/>
          <w:spacing w:val="1"/>
        </w:rPr>
        <w:t>pode</w:t>
      </w:r>
      <w:r w:rsidRPr="00D363CF">
        <w:rPr>
          <w:rFonts w:asciiTheme="majorHAnsi" w:hAnsiTheme="majorHAnsi" w:cs="Arial"/>
        </w:rPr>
        <w:t>rá</w:t>
      </w:r>
      <w:r w:rsidRPr="00D363CF">
        <w:rPr>
          <w:rFonts w:asciiTheme="majorHAnsi" w:hAnsiTheme="majorHAnsi" w:cs="Arial"/>
          <w:spacing w:val="1"/>
        </w:rPr>
        <w:t xml:space="preserve">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2"/>
        </w:rPr>
        <w:t xml:space="preserve"> </w:t>
      </w:r>
      <w:r w:rsidRPr="00D363CF">
        <w:rPr>
          <w:rFonts w:asciiTheme="majorHAnsi" w:hAnsiTheme="majorHAnsi" w:cs="Arial"/>
          <w:spacing w:val="1"/>
        </w:rPr>
        <w:t>ao</w:t>
      </w:r>
      <w:r w:rsidRPr="00D363CF">
        <w:rPr>
          <w:rFonts w:asciiTheme="majorHAnsi" w:hAnsiTheme="majorHAnsi" w:cs="Arial"/>
        </w:rPr>
        <w:t>s</w:t>
      </w:r>
      <w:r w:rsidRPr="00D363CF">
        <w:rPr>
          <w:rFonts w:asciiTheme="majorHAnsi" w:hAnsiTheme="majorHAnsi" w:cs="Arial"/>
          <w:spacing w:val="3"/>
        </w:rPr>
        <w:t xml:space="preserve"> </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s o</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rPr>
        <w:t>ra</w:t>
      </w:r>
      <w:r w:rsidRPr="00D363CF">
        <w:rPr>
          <w:rFonts w:asciiTheme="majorHAnsi" w:hAnsiTheme="majorHAnsi" w:cs="Arial"/>
          <w:spacing w:val="-2"/>
        </w:rPr>
        <w:t>z</w:t>
      </w:r>
      <w:r w:rsidRPr="00D363CF">
        <w:rPr>
          <w:rFonts w:asciiTheme="majorHAnsi" w:hAnsiTheme="majorHAnsi" w:cs="Arial"/>
        </w:rPr>
        <w:t>o</w:t>
      </w:r>
      <w:r w:rsidRPr="00D363CF">
        <w:rPr>
          <w:rFonts w:asciiTheme="majorHAnsi" w:hAnsiTheme="majorHAnsi" w:cs="Arial"/>
          <w:spacing w:val="4"/>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4"/>
        </w:rPr>
        <w:t xml:space="preserve"> </w:t>
      </w:r>
      <w:r w:rsidRPr="00D363CF">
        <w:rPr>
          <w:rFonts w:asciiTheme="majorHAnsi" w:hAnsiTheme="majorHAnsi" w:cs="Arial"/>
        </w:rPr>
        <w:t>8</w:t>
      </w:r>
      <w:r w:rsidRPr="00D363CF">
        <w:rPr>
          <w:rFonts w:asciiTheme="majorHAnsi" w:hAnsiTheme="majorHAnsi" w:cs="Arial"/>
          <w:spacing w:val="4"/>
        </w:rPr>
        <w:t xml:space="preserve"> </w:t>
      </w:r>
      <w:r w:rsidRPr="00D363CF">
        <w:rPr>
          <w:rFonts w:asciiTheme="majorHAnsi" w:hAnsiTheme="majorHAnsi" w:cs="Arial"/>
        </w:rPr>
        <w:t>(oit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ias</w:t>
      </w:r>
      <w:r w:rsidRPr="00D363CF">
        <w:rPr>
          <w:rFonts w:asciiTheme="majorHAnsi" w:hAnsiTheme="majorHAnsi" w:cs="Arial"/>
          <w:spacing w:val="3"/>
        </w:rPr>
        <w:t xml:space="preserve"> </w:t>
      </w:r>
      <w:r w:rsidRPr="00D363CF">
        <w:rPr>
          <w:rFonts w:asciiTheme="majorHAnsi" w:hAnsiTheme="majorHAnsi" w:cs="Arial"/>
          <w:spacing w:val="1"/>
        </w:rPr>
        <w:t>ú</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 xml:space="preserve">is </w:t>
      </w:r>
      <w:r w:rsidRPr="00D363CF">
        <w:rPr>
          <w:rFonts w:asciiTheme="majorHAnsi" w:hAnsiTheme="majorHAnsi" w:cs="Arial"/>
          <w:spacing w:val="1"/>
        </w:rPr>
        <w:t>pa</w:t>
      </w:r>
      <w:r w:rsidRPr="00D363CF">
        <w:rPr>
          <w:rFonts w:asciiTheme="majorHAnsi" w:hAnsiTheme="majorHAnsi" w:cs="Arial"/>
        </w:rPr>
        <w:t>ra</w:t>
      </w:r>
      <w:r w:rsidRPr="00D363CF">
        <w:rPr>
          <w:rFonts w:asciiTheme="majorHAnsi" w:hAnsiTheme="majorHAnsi" w:cs="Arial"/>
          <w:spacing w:val="3"/>
        </w:rPr>
        <w:t xml:space="preserve"> </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spacing w:val="1"/>
        </w:rPr>
        <w:t>ap</w:t>
      </w:r>
      <w:r w:rsidRPr="00D363CF">
        <w:rPr>
          <w:rFonts w:asciiTheme="majorHAnsi" w:hAnsiTheme="majorHAnsi" w:cs="Arial"/>
        </w:rPr>
        <w:t>re</w:t>
      </w:r>
      <w:r w:rsidRPr="00D363CF">
        <w:rPr>
          <w:rFonts w:asciiTheme="majorHAnsi" w:hAnsiTheme="majorHAnsi" w:cs="Arial"/>
          <w:spacing w:val="-2"/>
        </w:rPr>
        <w:t>s</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n</w:t>
      </w:r>
      <w:r w:rsidRPr="00D363CF">
        <w:rPr>
          <w:rFonts w:asciiTheme="majorHAnsi" w:hAnsiTheme="majorHAnsi" w:cs="Arial"/>
          <w:spacing w:val="1"/>
        </w:rPr>
        <w:t>o</w:t>
      </w:r>
      <w:r w:rsidRPr="00D363CF">
        <w:rPr>
          <w:rFonts w:asciiTheme="majorHAnsi" w:hAnsiTheme="majorHAnsi" w:cs="Arial"/>
          <w:spacing w:val="-2"/>
        </w:rPr>
        <w:t>v</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spacing w:val="1"/>
        </w:rPr>
        <w:t>do</w:t>
      </w:r>
      <w:r w:rsidRPr="00D363CF">
        <w:rPr>
          <w:rFonts w:asciiTheme="majorHAnsi" w:hAnsiTheme="majorHAnsi" w:cs="Arial"/>
        </w:rPr>
        <w:t>c</w:t>
      </w:r>
      <w:r w:rsidRPr="00D363CF">
        <w:rPr>
          <w:rFonts w:asciiTheme="majorHAnsi" w:hAnsiTheme="majorHAnsi" w:cs="Arial"/>
          <w:spacing w:val="-1"/>
        </w:rPr>
        <w:t>um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o</w:t>
      </w:r>
      <w:r w:rsidRPr="00D363CF">
        <w:rPr>
          <w:rFonts w:asciiTheme="majorHAnsi" w:hAnsiTheme="majorHAnsi" w:cs="Arial"/>
        </w:rPr>
        <w:t>u</w:t>
      </w:r>
      <w:r w:rsidRPr="00D363CF">
        <w:rPr>
          <w:rFonts w:asciiTheme="majorHAnsi" w:hAnsiTheme="majorHAnsi" w:cs="Arial"/>
          <w:spacing w:val="1"/>
        </w:rPr>
        <w:t xml:space="preserve"> d</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o</w:t>
      </w:r>
      <w:r w:rsidRPr="00D363CF">
        <w:rPr>
          <w:rFonts w:asciiTheme="majorHAnsi" w:hAnsiTheme="majorHAnsi" w:cs="Arial"/>
          <w:spacing w:val="1"/>
        </w:rPr>
        <w:t>u</w:t>
      </w:r>
      <w:r w:rsidRPr="00D363CF">
        <w:rPr>
          <w:rFonts w:asciiTheme="majorHAnsi" w:hAnsiTheme="majorHAnsi" w:cs="Arial"/>
        </w:rPr>
        <w:t>tras</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9"/>
        </w:rPr>
        <w:t>o</w:t>
      </w:r>
      <w:r w:rsidRPr="00D363CF">
        <w:rPr>
          <w:rFonts w:asciiTheme="majorHAnsi" w:hAnsiTheme="majorHAnsi" w:cs="Arial"/>
          <w:spacing w:val="1"/>
        </w:rPr>
        <w:t>po</w:t>
      </w:r>
      <w:r w:rsidRPr="00D363CF">
        <w:rPr>
          <w:rFonts w:asciiTheme="majorHAnsi" w:hAnsiTheme="majorHAnsi" w:cs="Arial"/>
          <w:spacing w:val="-2"/>
        </w:rPr>
        <w:t>st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3"/>
        </w:rPr>
        <w:t xml:space="preserve"> </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i</w:t>
      </w:r>
      <w:r w:rsidRPr="00D363CF">
        <w:rPr>
          <w:rFonts w:asciiTheme="majorHAnsi" w:hAnsiTheme="majorHAnsi" w:cs="Arial"/>
          <w:spacing w:val="-1"/>
        </w:rPr>
        <w:t>m</w:t>
      </w:r>
      <w:r w:rsidRPr="00D363CF">
        <w:rPr>
          <w:rFonts w:asciiTheme="majorHAnsi" w:hAnsiTheme="majorHAnsi" w:cs="Arial"/>
          <w:spacing w:val="1"/>
        </w:rPr>
        <w:t>ada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s c</w:t>
      </w:r>
      <w:r w:rsidRPr="00D363CF">
        <w:rPr>
          <w:rFonts w:asciiTheme="majorHAnsi" w:hAnsiTheme="majorHAnsi" w:cs="Arial"/>
          <w:spacing w:val="1"/>
        </w:rPr>
        <w:t>au</w:t>
      </w:r>
      <w:r w:rsidRPr="00D363CF">
        <w:rPr>
          <w:rFonts w:asciiTheme="majorHAnsi" w:hAnsiTheme="majorHAnsi" w:cs="Arial"/>
        </w:rPr>
        <w:t>s</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en</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jar</w:t>
      </w:r>
      <w:r w:rsidRPr="00D363CF">
        <w:rPr>
          <w:rFonts w:asciiTheme="majorHAnsi" w:hAnsiTheme="majorHAnsi" w:cs="Arial"/>
          <w:spacing w:val="-2"/>
        </w:rPr>
        <w:t>a</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1"/>
        </w:rPr>
        <w:t>q</w:t>
      </w:r>
      <w:r w:rsidRPr="00D363CF">
        <w:rPr>
          <w:rFonts w:asciiTheme="majorHAnsi" w:hAnsiTheme="majorHAnsi" w:cs="Arial"/>
          <w:spacing w:val="1"/>
        </w:rPr>
        <w:t>ua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65"/>
        <w:jc w:val="both"/>
        <w:rPr>
          <w:rFonts w:asciiTheme="majorHAnsi" w:hAnsiTheme="majorHAnsi" w:cs="Arial"/>
        </w:rPr>
      </w:pPr>
      <w:r w:rsidRPr="00D363CF">
        <w:rPr>
          <w:rFonts w:asciiTheme="majorHAnsi" w:hAnsiTheme="majorHAnsi" w:cs="Arial"/>
          <w:spacing w:val="1"/>
        </w:rPr>
        <w:t>7.3.1.6.8</w:t>
      </w:r>
      <w:r w:rsidRPr="00D363CF">
        <w:rPr>
          <w:rFonts w:asciiTheme="majorHAnsi" w:hAnsiTheme="majorHAnsi" w:cs="Arial"/>
        </w:rPr>
        <w:t>.</w:t>
      </w:r>
      <w:r w:rsidRPr="00D363CF">
        <w:rPr>
          <w:rFonts w:asciiTheme="majorHAnsi" w:hAnsiTheme="majorHAnsi" w:cs="Arial"/>
          <w:spacing w:val="25"/>
        </w:rPr>
        <w:t xml:space="preserve"> </w:t>
      </w:r>
      <w:r w:rsidRPr="00D363CF">
        <w:rPr>
          <w:rFonts w:asciiTheme="majorHAnsi" w:hAnsiTheme="majorHAnsi" w:cs="Arial"/>
        </w:rPr>
        <w:t>A</w:t>
      </w:r>
      <w:r w:rsidRPr="00D363CF">
        <w:rPr>
          <w:rFonts w:asciiTheme="majorHAnsi" w:hAnsiTheme="majorHAnsi" w:cs="Arial"/>
          <w:spacing w:val="22"/>
        </w:rPr>
        <w:t xml:space="preserve"> </w:t>
      </w:r>
      <w:r w:rsidRPr="00D363CF">
        <w:rPr>
          <w:rFonts w:asciiTheme="majorHAnsi" w:hAnsiTheme="majorHAnsi" w:cs="Arial"/>
          <w:spacing w:val="1"/>
        </w:rPr>
        <w:t>po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5"/>
        </w:rPr>
        <w:t xml:space="preserve"> </w:t>
      </w:r>
      <w:r w:rsidRPr="00D363CF">
        <w:rPr>
          <w:rFonts w:asciiTheme="majorHAnsi" w:hAnsiTheme="majorHAnsi" w:cs="Arial"/>
        </w:rPr>
        <w:t>re</w:t>
      </w:r>
      <w:r w:rsidRPr="00D363CF">
        <w:rPr>
          <w:rFonts w:asciiTheme="majorHAnsi" w:hAnsiTheme="majorHAnsi" w:cs="Arial"/>
          <w:spacing w:val="-3"/>
        </w:rPr>
        <w:t>l</w:t>
      </w:r>
      <w:r w:rsidRPr="00D363CF">
        <w:rPr>
          <w:rFonts w:asciiTheme="majorHAnsi" w:hAnsiTheme="majorHAnsi" w:cs="Arial"/>
          <w:spacing w:val="1"/>
        </w:rPr>
        <w:t>a</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rPr>
        <w:t>a</w:t>
      </w:r>
      <w:r w:rsidRPr="00D363CF">
        <w:rPr>
          <w:rFonts w:asciiTheme="majorHAnsi" w:hAnsiTheme="majorHAnsi" w:cs="Arial"/>
          <w:spacing w:val="25"/>
        </w:rPr>
        <w:t xml:space="preserve"> </w:t>
      </w:r>
      <w:r w:rsidRPr="00D363CF">
        <w:rPr>
          <w:rFonts w:asciiTheme="majorHAnsi" w:hAnsiTheme="majorHAnsi" w:cs="Arial"/>
        </w:rPr>
        <w:t>à</w:t>
      </w:r>
      <w:r w:rsidRPr="00D363CF">
        <w:rPr>
          <w:rFonts w:asciiTheme="majorHAnsi" w:hAnsiTheme="majorHAnsi" w:cs="Arial"/>
          <w:spacing w:val="25"/>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sta</w:t>
      </w:r>
      <w:r w:rsidRPr="00D363CF">
        <w:rPr>
          <w:rFonts w:asciiTheme="majorHAnsi" w:hAnsiTheme="majorHAnsi" w:cs="Arial"/>
          <w:spacing w:val="23"/>
        </w:rPr>
        <w:t xml:space="preserve"> </w:t>
      </w:r>
      <w:r w:rsidRPr="00D363CF">
        <w:rPr>
          <w:rFonts w:asciiTheme="majorHAnsi" w:hAnsiTheme="majorHAnsi" w:cs="Arial"/>
          <w:spacing w:val="1"/>
        </w:rPr>
        <w:t>e</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ôm</w:t>
      </w:r>
      <w:r w:rsidRPr="00D363CF">
        <w:rPr>
          <w:rFonts w:asciiTheme="majorHAnsi" w:hAnsiTheme="majorHAnsi" w:cs="Arial"/>
        </w:rPr>
        <w:t>ica</w:t>
      </w:r>
      <w:r w:rsidRPr="00D363CF">
        <w:rPr>
          <w:rFonts w:asciiTheme="majorHAnsi" w:hAnsiTheme="majorHAnsi" w:cs="Arial"/>
          <w:spacing w:val="22"/>
        </w:rPr>
        <w:t xml:space="preserve"> </w:t>
      </w:r>
      <w:r w:rsidRPr="00D363CF">
        <w:rPr>
          <w:rFonts w:asciiTheme="majorHAnsi" w:hAnsiTheme="majorHAnsi" w:cs="Arial"/>
          <w:spacing w:val="1"/>
        </w:rPr>
        <w:t>e</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a</w:t>
      </w:r>
      <w:r w:rsidRPr="00D363CF">
        <w:rPr>
          <w:rFonts w:asciiTheme="majorHAnsi" w:hAnsiTheme="majorHAnsi" w:cs="Arial"/>
        </w:rPr>
        <w:t>lerá</w:t>
      </w:r>
      <w:r w:rsidRPr="00D363CF">
        <w:rPr>
          <w:rFonts w:asciiTheme="majorHAnsi" w:hAnsiTheme="majorHAnsi" w:cs="Arial"/>
          <w:spacing w:val="25"/>
        </w:rPr>
        <w:t xml:space="preserve"> </w:t>
      </w:r>
      <w:r w:rsidRPr="00D363CF">
        <w:rPr>
          <w:rFonts w:asciiTheme="majorHAnsi" w:hAnsiTheme="majorHAnsi" w:cs="Arial"/>
        </w:rPr>
        <w:t>à</w:t>
      </w:r>
      <w:r w:rsidRPr="00D363CF">
        <w:rPr>
          <w:rFonts w:asciiTheme="majorHAnsi" w:hAnsiTheme="majorHAnsi" w:cs="Arial"/>
          <w:spacing w:val="25"/>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3"/>
        </w:rPr>
        <w:t xml:space="preserve"> </w:t>
      </w:r>
      <w:r w:rsidRPr="00D363CF">
        <w:rPr>
          <w:rFonts w:asciiTheme="majorHAnsi" w:hAnsiTheme="majorHAnsi" w:cs="Arial"/>
          <w:spacing w:val="1"/>
        </w:rPr>
        <w:t>má</w:t>
      </w:r>
      <w:r w:rsidRPr="00D363CF">
        <w:rPr>
          <w:rFonts w:asciiTheme="majorHAnsi" w:hAnsiTheme="majorHAnsi" w:cs="Arial"/>
          <w:spacing w:val="-2"/>
        </w:rPr>
        <w:t>x</w:t>
      </w:r>
      <w:r w:rsidRPr="00D363CF">
        <w:rPr>
          <w:rFonts w:asciiTheme="majorHAnsi" w:hAnsiTheme="majorHAnsi" w:cs="Arial"/>
        </w:rPr>
        <w:t>i</w:t>
      </w:r>
      <w:r w:rsidRPr="00D363CF">
        <w:rPr>
          <w:rFonts w:asciiTheme="majorHAnsi" w:hAnsiTheme="majorHAnsi" w:cs="Arial"/>
          <w:spacing w:val="1"/>
        </w:rPr>
        <w:t>m</w:t>
      </w:r>
      <w:r w:rsidRPr="00D363CF">
        <w:rPr>
          <w:rFonts w:asciiTheme="majorHAnsi" w:hAnsiTheme="majorHAnsi" w:cs="Arial"/>
        </w:rPr>
        <w:t>a</w:t>
      </w:r>
      <w:r w:rsidRPr="00D363CF">
        <w:rPr>
          <w:rFonts w:asciiTheme="majorHAnsi" w:hAnsiTheme="majorHAnsi" w:cs="Arial"/>
          <w:spacing w:val="23"/>
        </w:rPr>
        <w:t xml:space="preserve"> </w:t>
      </w:r>
      <w:r w:rsidRPr="00D363CF">
        <w:rPr>
          <w:rFonts w:asciiTheme="majorHAnsi" w:hAnsiTheme="majorHAnsi" w:cs="Arial"/>
          <w:spacing w:val="-1"/>
        </w:rPr>
        <w:t>d</w:t>
      </w:r>
      <w:r w:rsidRPr="00D363CF">
        <w:rPr>
          <w:rFonts w:asciiTheme="majorHAnsi" w:hAnsiTheme="majorHAnsi" w:cs="Arial"/>
        </w:rPr>
        <w:t>e 30</w:t>
      </w:r>
      <w:r w:rsidRPr="00D363CF">
        <w:rPr>
          <w:rFonts w:asciiTheme="majorHAnsi" w:hAnsiTheme="majorHAnsi" w:cs="Arial"/>
          <w:spacing w:val="1"/>
          <w:position w:val="-1"/>
        </w:rPr>
        <w:t xml:space="preserve"> </w:t>
      </w:r>
      <w:r w:rsidRPr="00D363CF">
        <w:rPr>
          <w:rFonts w:asciiTheme="majorHAnsi" w:hAnsiTheme="majorHAnsi" w:cs="Arial"/>
          <w:position w:val="-1"/>
        </w:rPr>
        <w:t xml:space="preserve">(trinta) </w:t>
      </w:r>
      <w:r w:rsidRPr="00D363CF">
        <w:rPr>
          <w:rFonts w:asciiTheme="majorHAnsi" w:hAnsiTheme="majorHAnsi" w:cs="Arial"/>
          <w:spacing w:val="-2"/>
          <w:position w:val="-1"/>
        </w:rPr>
        <w:t>p</w:t>
      </w:r>
      <w:r w:rsidRPr="00D363CF">
        <w:rPr>
          <w:rFonts w:asciiTheme="majorHAnsi" w:hAnsiTheme="majorHAnsi" w:cs="Arial"/>
          <w:spacing w:val="1"/>
          <w:position w:val="-1"/>
        </w:rPr>
        <w:t>on</w:t>
      </w:r>
      <w:r w:rsidRPr="00D363CF">
        <w:rPr>
          <w:rFonts w:asciiTheme="majorHAnsi" w:hAnsiTheme="majorHAnsi" w:cs="Arial"/>
          <w:spacing w:val="-2"/>
          <w:position w:val="-1"/>
        </w:rPr>
        <w:t>t</w:t>
      </w:r>
      <w:r w:rsidRPr="00D363CF">
        <w:rPr>
          <w:rFonts w:asciiTheme="majorHAnsi" w:hAnsiTheme="majorHAnsi" w:cs="Arial"/>
          <w:spacing w:val="1"/>
          <w:position w:val="-1"/>
        </w:rPr>
        <w:t>o</w:t>
      </w:r>
      <w:r w:rsidRPr="00D363CF">
        <w:rPr>
          <w:rFonts w:asciiTheme="majorHAnsi" w:hAnsiTheme="majorHAnsi" w:cs="Arial"/>
          <w:position w:val="-1"/>
        </w:rPr>
        <w:t>s</w:t>
      </w:r>
      <w:r w:rsidRPr="00D363CF">
        <w:rPr>
          <w:rFonts w:asciiTheme="majorHAnsi" w:hAnsiTheme="majorHAnsi" w:cs="Arial"/>
          <w:spacing w:val="-2"/>
          <w:position w:val="-1"/>
        </w:rPr>
        <w:t xml:space="preserve"> </w:t>
      </w:r>
      <w:r w:rsidRPr="00D363CF">
        <w:rPr>
          <w:rFonts w:asciiTheme="majorHAnsi" w:hAnsiTheme="majorHAnsi" w:cs="Arial"/>
          <w:position w:val="-1"/>
        </w:rPr>
        <w:t>e</w:t>
      </w:r>
      <w:r w:rsidRPr="00D363CF">
        <w:rPr>
          <w:rFonts w:asciiTheme="majorHAnsi" w:hAnsiTheme="majorHAnsi" w:cs="Arial"/>
          <w:spacing w:val="1"/>
          <w:position w:val="-1"/>
        </w:rPr>
        <w:t xml:space="preserve"> </w:t>
      </w:r>
      <w:r w:rsidRPr="00D363CF">
        <w:rPr>
          <w:rFonts w:asciiTheme="majorHAnsi" w:hAnsiTheme="majorHAnsi" w:cs="Arial"/>
          <w:position w:val="-1"/>
        </w:rPr>
        <w:t>s</w:t>
      </w:r>
      <w:r w:rsidRPr="00D363CF">
        <w:rPr>
          <w:rFonts w:asciiTheme="majorHAnsi" w:hAnsiTheme="majorHAnsi" w:cs="Arial"/>
          <w:spacing w:val="1"/>
          <w:position w:val="-1"/>
        </w:rPr>
        <w:t>e</w:t>
      </w:r>
      <w:r w:rsidRPr="00D363CF">
        <w:rPr>
          <w:rFonts w:asciiTheme="majorHAnsi" w:hAnsiTheme="majorHAnsi" w:cs="Arial"/>
          <w:position w:val="-1"/>
        </w:rPr>
        <w:t>rá</w:t>
      </w:r>
      <w:r w:rsidRPr="00D363CF">
        <w:rPr>
          <w:rFonts w:asciiTheme="majorHAnsi" w:hAnsiTheme="majorHAnsi" w:cs="Arial"/>
          <w:spacing w:val="-2"/>
          <w:position w:val="-1"/>
        </w:rPr>
        <w:t xml:space="preserve"> </w:t>
      </w:r>
      <w:r w:rsidRPr="00D363CF">
        <w:rPr>
          <w:rFonts w:asciiTheme="majorHAnsi" w:hAnsiTheme="majorHAnsi" w:cs="Arial"/>
          <w:position w:val="-1"/>
        </w:rPr>
        <w:t>o</w:t>
      </w:r>
      <w:r w:rsidRPr="00D363CF">
        <w:rPr>
          <w:rFonts w:asciiTheme="majorHAnsi" w:hAnsiTheme="majorHAnsi" w:cs="Arial"/>
          <w:spacing w:val="1"/>
          <w:position w:val="-1"/>
        </w:rPr>
        <w:t xml:space="preserve"> </w:t>
      </w:r>
      <w:r w:rsidRPr="00D363CF">
        <w:rPr>
          <w:rFonts w:asciiTheme="majorHAnsi" w:hAnsiTheme="majorHAnsi" w:cs="Arial"/>
          <w:position w:val="-1"/>
        </w:rPr>
        <w:t>res</w:t>
      </w:r>
      <w:r w:rsidRPr="00D363CF">
        <w:rPr>
          <w:rFonts w:asciiTheme="majorHAnsi" w:hAnsiTheme="majorHAnsi" w:cs="Arial"/>
          <w:spacing w:val="1"/>
          <w:position w:val="-1"/>
        </w:rPr>
        <w:t>u</w:t>
      </w:r>
      <w:r w:rsidRPr="00D363CF">
        <w:rPr>
          <w:rFonts w:asciiTheme="majorHAnsi" w:hAnsiTheme="majorHAnsi" w:cs="Arial"/>
          <w:position w:val="-1"/>
        </w:rPr>
        <w:t>l</w:t>
      </w:r>
      <w:r w:rsidRPr="00D363CF">
        <w:rPr>
          <w:rFonts w:asciiTheme="majorHAnsi" w:hAnsiTheme="majorHAnsi" w:cs="Arial"/>
          <w:spacing w:val="-2"/>
          <w:position w:val="-1"/>
        </w:rPr>
        <w:t>t</w:t>
      </w:r>
      <w:r w:rsidRPr="00D363CF">
        <w:rPr>
          <w:rFonts w:asciiTheme="majorHAnsi" w:hAnsiTheme="majorHAnsi" w:cs="Arial"/>
          <w:spacing w:val="1"/>
          <w:position w:val="-1"/>
        </w:rPr>
        <w:t>ad</w:t>
      </w:r>
      <w:r w:rsidRPr="00D363CF">
        <w:rPr>
          <w:rFonts w:asciiTheme="majorHAnsi" w:hAnsiTheme="majorHAnsi" w:cs="Arial"/>
          <w:position w:val="-1"/>
        </w:rPr>
        <w:t>o</w:t>
      </w:r>
      <w:r w:rsidRPr="00D363CF">
        <w:rPr>
          <w:rFonts w:asciiTheme="majorHAnsi" w:hAnsiTheme="majorHAnsi" w:cs="Arial"/>
          <w:spacing w:val="-1"/>
          <w:position w:val="-1"/>
        </w:rPr>
        <w:t xml:space="preserve"> </w:t>
      </w:r>
      <w:r w:rsidRPr="00D363CF">
        <w:rPr>
          <w:rFonts w:asciiTheme="majorHAnsi" w:hAnsiTheme="majorHAnsi" w:cs="Arial"/>
          <w:spacing w:val="1"/>
          <w:position w:val="-1"/>
        </w:rPr>
        <w:t>d</w:t>
      </w:r>
      <w:r w:rsidRPr="00D363CF">
        <w:rPr>
          <w:rFonts w:asciiTheme="majorHAnsi" w:hAnsiTheme="majorHAnsi" w:cs="Arial"/>
          <w:position w:val="-1"/>
        </w:rPr>
        <w:t>a</w:t>
      </w:r>
      <w:r w:rsidRPr="00D363CF">
        <w:rPr>
          <w:rFonts w:asciiTheme="majorHAnsi" w:hAnsiTheme="majorHAnsi" w:cs="Arial"/>
          <w:spacing w:val="-1"/>
          <w:position w:val="-1"/>
        </w:rPr>
        <w:t xml:space="preserve"> a</w:t>
      </w:r>
      <w:r w:rsidRPr="00D363CF">
        <w:rPr>
          <w:rFonts w:asciiTheme="majorHAnsi" w:hAnsiTheme="majorHAnsi" w:cs="Arial"/>
          <w:spacing w:val="1"/>
          <w:position w:val="-1"/>
        </w:rPr>
        <w:t>p</w:t>
      </w:r>
      <w:r w:rsidRPr="00D363CF">
        <w:rPr>
          <w:rFonts w:asciiTheme="majorHAnsi" w:hAnsiTheme="majorHAnsi" w:cs="Arial"/>
          <w:position w:val="-1"/>
        </w:rPr>
        <w:t>l</w:t>
      </w:r>
      <w:r w:rsidRPr="00D363CF">
        <w:rPr>
          <w:rFonts w:asciiTheme="majorHAnsi" w:hAnsiTheme="majorHAnsi" w:cs="Arial"/>
          <w:spacing w:val="-1"/>
          <w:position w:val="-1"/>
        </w:rPr>
        <w:t>i</w:t>
      </w:r>
      <w:r w:rsidRPr="00D363CF">
        <w:rPr>
          <w:rFonts w:asciiTheme="majorHAnsi" w:hAnsiTheme="majorHAnsi" w:cs="Arial"/>
          <w:position w:val="-1"/>
        </w:rPr>
        <w:t>c</w:t>
      </w:r>
      <w:r w:rsidRPr="00D363CF">
        <w:rPr>
          <w:rFonts w:asciiTheme="majorHAnsi" w:hAnsiTheme="majorHAnsi" w:cs="Arial"/>
          <w:spacing w:val="1"/>
          <w:position w:val="-1"/>
        </w:rPr>
        <w:t>a</w:t>
      </w:r>
      <w:r w:rsidRPr="00D363CF">
        <w:rPr>
          <w:rFonts w:asciiTheme="majorHAnsi" w:hAnsiTheme="majorHAnsi" w:cs="Arial"/>
          <w:position w:val="-1"/>
        </w:rPr>
        <w:t>ç</w:t>
      </w:r>
      <w:r w:rsidRPr="00D363CF">
        <w:rPr>
          <w:rFonts w:asciiTheme="majorHAnsi" w:hAnsiTheme="majorHAnsi" w:cs="Arial"/>
          <w:spacing w:val="1"/>
          <w:position w:val="-1"/>
        </w:rPr>
        <w:t>ã</w:t>
      </w:r>
      <w:r w:rsidRPr="00D363CF">
        <w:rPr>
          <w:rFonts w:asciiTheme="majorHAnsi" w:hAnsiTheme="majorHAnsi" w:cs="Arial"/>
          <w:position w:val="-1"/>
        </w:rPr>
        <w:t>o</w:t>
      </w:r>
      <w:r w:rsidRPr="00D363CF">
        <w:rPr>
          <w:rFonts w:asciiTheme="majorHAnsi" w:hAnsiTheme="majorHAnsi" w:cs="Arial"/>
          <w:spacing w:val="-1"/>
          <w:position w:val="-1"/>
        </w:rPr>
        <w:t xml:space="preserve"> </w:t>
      </w:r>
      <w:r w:rsidRPr="00D363CF">
        <w:rPr>
          <w:rFonts w:asciiTheme="majorHAnsi" w:hAnsiTheme="majorHAnsi" w:cs="Arial"/>
          <w:spacing w:val="1"/>
          <w:position w:val="-1"/>
        </w:rPr>
        <w:t>d</w:t>
      </w:r>
      <w:r w:rsidRPr="00D363CF">
        <w:rPr>
          <w:rFonts w:asciiTheme="majorHAnsi" w:hAnsiTheme="majorHAnsi" w:cs="Arial"/>
          <w:position w:val="-1"/>
        </w:rPr>
        <w:t>a</w:t>
      </w:r>
      <w:r w:rsidRPr="00D363CF">
        <w:rPr>
          <w:rFonts w:asciiTheme="majorHAnsi" w:hAnsiTheme="majorHAnsi" w:cs="Arial"/>
          <w:spacing w:val="6"/>
          <w:position w:val="-1"/>
        </w:rPr>
        <w:t xml:space="preserve"> </w:t>
      </w:r>
      <w:r w:rsidRPr="00D363CF">
        <w:rPr>
          <w:rFonts w:asciiTheme="majorHAnsi" w:hAnsiTheme="majorHAnsi" w:cs="Arial"/>
          <w:spacing w:val="-2"/>
          <w:position w:val="-1"/>
        </w:rPr>
        <w:t>s</w:t>
      </w:r>
      <w:r w:rsidRPr="00D363CF">
        <w:rPr>
          <w:rFonts w:asciiTheme="majorHAnsi" w:hAnsiTheme="majorHAnsi" w:cs="Arial"/>
          <w:spacing w:val="1"/>
          <w:position w:val="-1"/>
        </w:rPr>
        <w:t>e</w:t>
      </w:r>
      <w:r w:rsidRPr="00D363CF">
        <w:rPr>
          <w:rFonts w:asciiTheme="majorHAnsi" w:hAnsiTheme="majorHAnsi" w:cs="Arial"/>
          <w:spacing w:val="-1"/>
          <w:position w:val="-1"/>
        </w:rPr>
        <w:t>g</w:t>
      </w:r>
      <w:r w:rsidRPr="00D363CF">
        <w:rPr>
          <w:rFonts w:asciiTheme="majorHAnsi" w:hAnsiTheme="majorHAnsi" w:cs="Arial"/>
          <w:spacing w:val="1"/>
          <w:position w:val="-1"/>
        </w:rPr>
        <w:t>u</w:t>
      </w:r>
      <w:r w:rsidRPr="00D363CF">
        <w:rPr>
          <w:rFonts w:asciiTheme="majorHAnsi" w:hAnsiTheme="majorHAnsi" w:cs="Arial"/>
          <w:position w:val="-1"/>
        </w:rPr>
        <w:t>in</w:t>
      </w:r>
      <w:r w:rsidRPr="00D363CF">
        <w:rPr>
          <w:rFonts w:asciiTheme="majorHAnsi" w:hAnsiTheme="majorHAnsi" w:cs="Arial"/>
          <w:spacing w:val="1"/>
          <w:position w:val="-1"/>
        </w:rPr>
        <w:t>t</w:t>
      </w:r>
      <w:r w:rsidRPr="00D363CF">
        <w:rPr>
          <w:rFonts w:asciiTheme="majorHAnsi" w:hAnsiTheme="majorHAnsi" w:cs="Arial"/>
          <w:position w:val="-1"/>
        </w:rPr>
        <w:t>e f</w:t>
      </w:r>
      <w:r w:rsidRPr="00D363CF">
        <w:rPr>
          <w:rFonts w:asciiTheme="majorHAnsi" w:hAnsiTheme="majorHAnsi" w:cs="Arial"/>
          <w:spacing w:val="-1"/>
          <w:position w:val="-1"/>
        </w:rPr>
        <w:t>ór</w:t>
      </w:r>
      <w:r w:rsidRPr="00D363CF">
        <w:rPr>
          <w:rFonts w:asciiTheme="majorHAnsi" w:hAnsiTheme="majorHAnsi" w:cs="Arial"/>
          <w:spacing w:val="1"/>
          <w:position w:val="-1"/>
        </w:rPr>
        <w:t>mu</w:t>
      </w:r>
      <w:r w:rsidRPr="00D363CF">
        <w:rPr>
          <w:rFonts w:asciiTheme="majorHAnsi" w:hAnsiTheme="majorHAnsi" w:cs="Arial"/>
          <w:position w:val="-1"/>
        </w:rPr>
        <w:t>l</w:t>
      </w:r>
      <w:r w:rsidRPr="00D363CF">
        <w:rPr>
          <w:rFonts w:asciiTheme="majorHAnsi" w:hAnsiTheme="majorHAnsi" w:cs="Arial"/>
          <w:spacing w:val="1"/>
          <w:position w:val="-1"/>
        </w:rPr>
        <w:t>a</w:t>
      </w:r>
      <w:r w:rsidRPr="00D363CF">
        <w:rPr>
          <w:rFonts w:asciiTheme="majorHAnsi" w:hAnsiTheme="majorHAnsi" w:cs="Arial"/>
          <w:position w:val="-1"/>
        </w:rPr>
        <w:t>:</w:t>
      </w:r>
    </w:p>
    <w:p w:rsidR="00D363CF" w:rsidRPr="00D363CF" w:rsidRDefault="00D363CF" w:rsidP="00D363CF">
      <w:pPr>
        <w:widowControl w:val="0"/>
        <w:autoSpaceDE w:val="0"/>
        <w:autoSpaceDN w:val="0"/>
        <w:adjustRightInd w:val="0"/>
        <w:spacing w:before="120" w:after="120" w:line="200" w:lineRule="exact"/>
        <w:rPr>
          <w:rFonts w:asciiTheme="majorHAnsi" w:hAnsiTheme="majorHAnsi" w:cs="Arial"/>
        </w:rPr>
      </w:pPr>
    </w:p>
    <w:p w:rsidR="00D363CF" w:rsidRPr="00D363CF" w:rsidRDefault="00D363CF" w:rsidP="00D363CF">
      <w:pPr>
        <w:widowControl w:val="0"/>
        <w:autoSpaceDE w:val="0"/>
        <w:autoSpaceDN w:val="0"/>
        <w:adjustRightInd w:val="0"/>
        <w:spacing w:before="120" w:after="120"/>
        <w:ind w:right="-76"/>
        <w:rPr>
          <w:rFonts w:asciiTheme="majorHAnsi" w:hAnsiTheme="majorHAnsi" w:cs="Arial"/>
        </w:rPr>
      </w:pPr>
      <w:r w:rsidRPr="00D363CF">
        <w:rPr>
          <w:rFonts w:asciiTheme="majorHAnsi" w:hAnsiTheme="majorHAnsi" w:cs="Arial"/>
          <w:b/>
          <w:bCs/>
        </w:rPr>
        <w:t xml:space="preserve">PPE = </w:t>
      </w:r>
      <w:r w:rsidRPr="00D363CF">
        <w:rPr>
          <w:rFonts w:asciiTheme="majorHAnsi" w:hAnsiTheme="majorHAnsi" w:cs="Arial"/>
          <w:b/>
          <w:bCs/>
          <w:spacing w:val="-1"/>
        </w:rPr>
        <w:t>(V</w:t>
      </w:r>
      <w:r w:rsidRPr="00D363CF">
        <w:rPr>
          <w:rFonts w:asciiTheme="majorHAnsi" w:hAnsiTheme="majorHAnsi" w:cs="Arial"/>
          <w:b/>
          <w:bCs/>
          <w:spacing w:val="-1"/>
          <w:vertAlign w:val="subscript"/>
        </w:rPr>
        <w:t xml:space="preserve">0 </w:t>
      </w:r>
      <w:r w:rsidRPr="00D363CF">
        <w:rPr>
          <w:rFonts w:asciiTheme="majorHAnsi" w:hAnsiTheme="majorHAnsi" w:cs="Arial"/>
          <w:b/>
          <w:bCs/>
          <w:spacing w:val="-1"/>
        </w:rPr>
        <w:t>X 30 / VPL)</w:t>
      </w:r>
      <w:r w:rsidRPr="00D363CF">
        <w:rPr>
          <w:rFonts w:asciiTheme="majorHAnsi" w:hAnsiTheme="majorHAnsi" w:cs="Arial"/>
          <w:b/>
          <w:bCs/>
        </w:rPr>
        <w:t xml:space="preserve">  </w:t>
      </w:r>
      <w:r w:rsidRPr="00D363CF">
        <w:rPr>
          <w:rFonts w:asciiTheme="majorHAnsi" w:hAnsiTheme="majorHAnsi" w:cs="Arial"/>
        </w:rPr>
        <w:t>Em</w:t>
      </w:r>
      <w:r w:rsidRPr="00D363CF">
        <w:rPr>
          <w:rFonts w:asciiTheme="majorHAnsi" w:hAnsiTheme="majorHAnsi" w:cs="Arial"/>
          <w:spacing w:val="1"/>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spacing w:val="-1"/>
        </w:rPr>
        <w:t>e</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20"/>
        <w:rPr>
          <w:rFonts w:asciiTheme="majorHAnsi" w:hAnsiTheme="majorHAnsi" w:cs="Arial"/>
        </w:rPr>
      </w:pPr>
      <w:r w:rsidRPr="00D363CF">
        <w:rPr>
          <w:rFonts w:asciiTheme="majorHAnsi" w:hAnsiTheme="majorHAnsi" w:cs="Arial"/>
          <w:b/>
          <w:bCs/>
          <w:spacing w:val="1"/>
        </w:rPr>
        <w:t>PP</w:t>
      </w:r>
      <w:r w:rsidRPr="00D363CF">
        <w:rPr>
          <w:rFonts w:asciiTheme="majorHAnsi" w:hAnsiTheme="majorHAnsi" w:cs="Arial"/>
          <w:b/>
          <w:bCs/>
        </w:rPr>
        <w:t>E</w:t>
      </w:r>
      <w:r w:rsidRPr="00D363CF">
        <w:rPr>
          <w:rFonts w:asciiTheme="majorHAnsi" w:hAnsiTheme="majorHAnsi" w:cs="Arial"/>
          <w:b/>
          <w:bCs/>
          <w:spacing w:val="1"/>
        </w:rPr>
        <w:t xml:space="preserve"> </w:t>
      </w:r>
      <w:r w:rsidRPr="00D363CF">
        <w:rPr>
          <w:rFonts w:asciiTheme="majorHAnsi" w:hAnsiTheme="majorHAnsi" w:cs="Arial"/>
          <w:b/>
          <w:bCs/>
        </w:rPr>
        <w:t xml:space="preserve">= </w:t>
      </w:r>
      <w:r w:rsidRPr="00D363CF">
        <w:rPr>
          <w:rFonts w:asciiTheme="majorHAnsi" w:hAnsiTheme="majorHAnsi" w:cs="Arial"/>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rPr>
        <w:t>sta</w:t>
      </w:r>
      <w:r w:rsidRPr="00D363CF">
        <w:rPr>
          <w:rFonts w:asciiTheme="majorHAnsi" w:hAnsiTheme="majorHAnsi" w:cs="Arial"/>
          <w:spacing w:val="1"/>
        </w:rPr>
        <w:t xml:space="preserve"> E</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ô</w:t>
      </w:r>
      <w:r w:rsidRPr="00D363CF">
        <w:rPr>
          <w:rFonts w:asciiTheme="majorHAnsi" w:hAnsiTheme="majorHAnsi" w:cs="Arial"/>
          <w:spacing w:val="1"/>
        </w:rPr>
        <w:t>m</w:t>
      </w:r>
      <w:r w:rsidRPr="00D363CF">
        <w:rPr>
          <w:rFonts w:asciiTheme="majorHAnsi" w:hAnsiTheme="majorHAnsi" w:cs="Arial"/>
        </w:rPr>
        <w:t>ica</w:t>
      </w:r>
    </w:p>
    <w:p w:rsidR="00D363CF" w:rsidRPr="00D363CF" w:rsidRDefault="00D363CF" w:rsidP="00D363CF">
      <w:pPr>
        <w:widowControl w:val="0"/>
        <w:autoSpaceDE w:val="0"/>
        <w:autoSpaceDN w:val="0"/>
        <w:adjustRightInd w:val="0"/>
        <w:spacing w:before="120" w:after="120"/>
        <w:ind w:right="54"/>
        <w:rPr>
          <w:rFonts w:asciiTheme="majorHAnsi" w:hAnsiTheme="majorHAnsi" w:cs="Arial"/>
        </w:rPr>
      </w:pPr>
      <w:r w:rsidRPr="00D363CF">
        <w:rPr>
          <w:rFonts w:asciiTheme="majorHAnsi" w:hAnsiTheme="majorHAnsi" w:cs="Arial"/>
          <w:b/>
          <w:bCs/>
          <w:spacing w:val="-1"/>
        </w:rPr>
        <w:t>V</w:t>
      </w:r>
      <w:r w:rsidRPr="00D363CF">
        <w:rPr>
          <w:rFonts w:asciiTheme="majorHAnsi" w:hAnsiTheme="majorHAnsi" w:cs="Arial"/>
          <w:b/>
          <w:bCs/>
          <w:spacing w:val="-1"/>
          <w:vertAlign w:val="subscript"/>
        </w:rPr>
        <w:t xml:space="preserve">0 </w:t>
      </w:r>
      <w:r w:rsidRPr="00D363CF">
        <w:rPr>
          <w:rFonts w:asciiTheme="majorHAnsi" w:hAnsiTheme="majorHAnsi" w:cs="Arial"/>
          <w:b/>
          <w:bCs/>
        </w:rPr>
        <w:t xml:space="preserve">  </w:t>
      </w:r>
      <w:r w:rsidRPr="00D363CF">
        <w:rPr>
          <w:rFonts w:asciiTheme="majorHAnsi" w:hAnsiTheme="majorHAnsi" w:cs="Arial"/>
          <w:b/>
          <w:bCs/>
          <w:spacing w:val="16"/>
        </w:rPr>
        <w:t xml:space="preserve"> </w:t>
      </w:r>
      <w:r w:rsidRPr="00D363CF">
        <w:rPr>
          <w:rFonts w:asciiTheme="majorHAnsi" w:hAnsiTheme="majorHAnsi" w:cs="Arial"/>
          <w:b/>
          <w:bCs/>
        </w:rPr>
        <w:t xml:space="preserve">= </w:t>
      </w:r>
      <w:r w:rsidRPr="00D363CF">
        <w:rPr>
          <w:rFonts w:asciiTheme="majorHAnsi" w:hAnsiTheme="majorHAnsi" w:cs="Arial"/>
        </w:rPr>
        <w:t>V</w:t>
      </w:r>
      <w:r w:rsidRPr="00D363CF">
        <w:rPr>
          <w:rFonts w:asciiTheme="majorHAnsi" w:hAnsiTheme="majorHAnsi" w:cs="Arial"/>
          <w:spacing w:val="1"/>
        </w:rPr>
        <w:t>a</w:t>
      </w:r>
      <w:r w:rsidRPr="00D363CF">
        <w:rPr>
          <w:rFonts w:asciiTheme="majorHAnsi" w:hAnsiTheme="majorHAnsi" w:cs="Arial"/>
        </w:rPr>
        <w:t>lor</w:t>
      </w:r>
      <w:r w:rsidRPr="00D363CF">
        <w:rPr>
          <w:rFonts w:asciiTheme="majorHAnsi" w:hAnsiTheme="majorHAnsi" w:cs="Arial"/>
          <w:spacing w:val="15"/>
        </w:rPr>
        <w:t xml:space="preserve"> </w:t>
      </w:r>
      <w:r w:rsidRPr="00D363CF">
        <w:rPr>
          <w:rFonts w:asciiTheme="majorHAnsi" w:hAnsiTheme="majorHAnsi" w:cs="Arial"/>
          <w:spacing w:val="1"/>
        </w:rPr>
        <w:t>Orçado pela Administração</w:t>
      </w:r>
    </w:p>
    <w:p w:rsidR="00D363CF" w:rsidRPr="00D363CF" w:rsidRDefault="00D363CF" w:rsidP="00D363CF">
      <w:pPr>
        <w:widowControl w:val="0"/>
        <w:autoSpaceDE w:val="0"/>
        <w:autoSpaceDN w:val="0"/>
        <w:adjustRightInd w:val="0"/>
        <w:spacing w:before="80" w:after="80"/>
        <w:ind w:right="-23"/>
        <w:rPr>
          <w:rFonts w:asciiTheme="majorHAnsi" w:hAnsiTheme="majorHAnsi" w:cs="Arial"/>
          <w:bCs/>
        </w:rPr>
      </w:pPr>
      <w:r w:rsidRPr="00D363CF">
        <w:rPr>
          <w:rFonts w:asciiTheme="majorHAnsi" w:hAnsiTheme="majorHAnsi" w:cs="Arial"/>
          <w:b/>
          <w:bCs/>
        </w:rPr>
        <w:t>VPL</w:t>
      </w:r>
      <w:r w:rsidRPr="00D363CF">
        <w:rPr>
          <w:rFonts w:asciiTheme="majorHAnsi" w:hAnsiTheme="majorHAnsi" w:cs="Arial"/>
          <w:b/>
          <w:bCs/>
          <w:spacing w:val="1"/>
        </w:rPr>
        <w:t xml:space="preserve"> </w:t>
      </w:r>
      <w:r w:rsidRPr="00D363CF">
        <w:rPr>
          <w:rFonts w:asciiTheme="majorHAnsi" w:hAnsiTheme="majorHAnsi" w:cs="Arial"/>
          <w:b/>
          <w:bCs/>
        </w:rPr>
        <w:t xml:space="preserve">= </w:t>
      </w:r>
      <w:r w:rsidRPr="00D363CF">
        <w:rPr>
          <w:rFonts w:asciiTheme="majorHAnsi" w:hAnsiTheme="majorHAnsi" w:cs="Arial"/>
          <w:bCs/>
        </w:rPr>
        <w:t>Valor Proposto pelo Licitante</w:t>
      </w:r>
    </w:p>
    <w:p w:rsidR="00D363CF" w:rsidRPr="00D363CF" w:rsidRDefault="00D363CF" w:rsidP="00D363CF">
      <w:pPr>
        <w:widowControl w:val="0"/>
        <w:autoSpaceDE w:val="0"/>
        <w:autoSpaceDN w:val="0"/>
        <w:adjustRightInd w:val="0"/>
        <w:spacing w:before="80" w:after="80"/>
        <w:ind w:right="-23"/>
        <w:rPr>
          <w:rFonts w:asciiTheme="majorHAnsi" w:hAnsiTheme="majorHAnsi" w:cs="Arial"/>
        </w:rPr>
      </w:pPr>
      <w:r w:rsidRPr="00D363CF">
        <w:rPr>
          <w:rFonts w:asciiTheme="majorHAnsi" w:hAnsiTheme="majorHAnsi" w:cs="Arial"/>
          <w:b/>
          <w:bCs/>
        </w:rPr>
        <w:t xml:space="preserve">30  </w:t>
      </w:r>
      <w:r w:rsidRPr="00D363CF">
        <w:rPr>
          <w:rFonts w:asciiTheme="majorHAnsi" w:hAnsiTheme="majorHAnsi" w:cs="Arial"/>
          <w:bCs/>
        </w:rPr>
        <w:t xml:space="preserve">  = Peso máximo da proposta</w:t>
      </w:r>
    </w:p>
    <w:p w:rsidR="00D363CF" w:rsidRPr="00D363CF" w:rsidRDefault="00D363CF" w:rsidP="00D363CF">
      <w:pPr>
        <w:widowControl w:val="0"/>
        <w:autoSpaceDE w:val="0"/>
        <w:autoSpaceDN w:val="0"/>
        <w:adjustRightInd w:val="0"/>
        <w:spacing w:before="120" w:after="120" w:line="120" w:lineRule="exact"/>
        <w:rPr>
          <w:rFonts w:asciiTheme="majorHAnsi" w:hAnsiTheme="majorHAnsi" w:cs="Arial"/>
        </w:rPr>
      </w:pP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b/>
          <w:bCs/>
          <w:spacing w:val="1"/>
        </w:rPr>
      </w:pP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b/>
          <w:bCs/>
          <w:spacing w:val="1"/>
        </w:rPr>
        <w:t xml:space="preserve">7.4. </w:t>
      </w:r>
      <w:r w:rsidRPr="00D363CF">
        <w:rPr>
          <w:rFonts w:asciiTheme="majorHAnsi" w:hAnsiTheme="majorHAnsi" w:cs="Arial"/>
          <w:b/>
          <w:bCs/>
          <w:spacing w:val="-3"/>
        </w:rPr>
        <w:t>Da classificação final da proposta</w:t>
      </w:r>
      <w:r w:rsidRPr="00D363CF">
        <w:rPr>
          <w:rFonts w:asciiTheme="majorHAnsi" w:hAnsiTheme="majorHAnsi" w:cs="Arial"/>
          <w:b/>
          <w:bCs/>
        </w:rPr>
        <w:t>:</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spacing w:val="1"/>
        </w:rPr>
        <w:t xml:space="preserve">7.4.1. A proposta técnica e a proposta de preços terão peso máximo de 70 (setenta) e 30 (trinta) pontos, respectivamente. </w:t>
      </w:r>
      <w:r w:rsidRPr="00D363CF">
        <w:rPr>
          <w:rFonts w:asciiTheme="majorHAnsi" w:hAnsiTheme="majorHAnsi" w:cs="Arial"/>
        </w:rPr>
        <w:t xml:space="preserve">A </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 Fin</w:t>
      </w:r>
      <w:r w:rsidRPr="00D363CF">
        <w:rPr>
          <w:rFonts w:asciiTheme="majorHAnsi" w:hAnsiTheme="majorHAnsi" w:cs="Arial"/>
          <w:spacing w:val="1"/>
        </w:rPr>
        <w:t>a</w:t>
      </w:r>
      <w:r w:rsidRPr="00D363CF">
        <w:rPr>
          <w:rFonts w:asciiTheme="majorHAnsi" w:hAnsiTheme="majorHAnsi" w:cs="Arial"/>
        </w:rPr>
        <w:t xml:space="preserve">l – PF é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 xml:space="preserve">e </w:t>
      </w:r>
      <w:r w:rsidRPr="00D363CF">
        <w:rPr>
          <w:rFonts w:asciiTheme="majorHAnsi" w:hAnsiTheme="majorHAnsi" w:cs="Arial"/>
          <w:spacing w:val="1"/>
        </w:rPr>
        <w:t>de</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spacing w:val="1"/>
        </w:rPr>
        <w:t>m</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rPr>
        <w:t>rá a 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da</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spacing w:val="-2"/>
        </w:rPr>
        <w:t>s</w:t>
      </w:r>
      <w:r w:rsidRPr="00D363CF">
        <w:rPr>
          <w:rFonts w:asciiTheme="majorHAnsi" w:hAnsiTheme="majorHAnsi" w:cs="Arial"/>
        </w:rPr>
        <w:t>, e s</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ti</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a</w:t>
      </w:r>
      <w:r w:rsidRPr="00D363CF">
        <w:rPr>
          <w:rFonts w:asciiTheme="majorHAnsi" w:hAnsiTheme="majorHAnsi" w:cs="Arial"/>
        </w:rPr>
        <w:t>tra</w:t>
      </w:r>
      <w:r w:rsidRPr="00D363CF">
        <w:rPr>
          <w:rFonts w:asciiTheme="majorHAnsi" w:hAnsiTheme="majorHAnsi" w:cs="Arial"/>
          <w:spacing w:val="-2"/>
        </w:rPr>
        <w:t>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a s</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a Pr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 xml:space="preserve">a </w:t>
      </w:r>
      <w:r w:rsidRPr="00D363CF">
        <w:rPr>
          <w:rFonts w:asciiTheme="majorHAnsi" w:hAnsiTheme="majorHAnsi" w:cs="Arial"/>
          <w:spacing w:val="2"/>
        </w:rPr>
        <w:t>T</w:t>
      </w:r>
      <w:r w:rsidRPr="00D363CF">
        <w:rPr>
          <w:rFonts w:asciiTheme="majorHAnsi" w:hAnsiTheme="majorHAnsi" w:cs="Arial"/>
          <w:spacing w:val="-1"/>
        </w:rPr>
        <w:t>é</w:t>
      </w:r>
      <w:r w:rsidRPr="00D363CF">
        <w:rPr>
          <w:rFonts w:asciiTheme="majorHAnsi" w:hAnsiTheme="majorHAnsi" w:cs="Arial"/>
        </w:rPr>
        <w:t>c</w:t>
      </w:r>
      <w:r w:rsidRPr="00D363CF">
        <w:rPr>
          <w:rFonts w:asciiTheme="majorHAnsi" w:hAnsiTheme="majorHAnsi" w:cs="Arial"/>
          <w:spacing w:val="1"/>
        </w:rPr>
        <w:t>n</w:t>
      </w:r>
      <w:r w:rsidRPr="00D363CF">
        <w:rPr>
          <w:rFonts w:asciiTheme="majorHAnsi" w:hAnsiTheme="majorHAnsi" w:cs="Arial"/>
        </w:rPr>
        <w:t xml:space="preserve">ica – </w:t>
      </w:r>
      <w:r w:rsidRPr="00D363CF">
        <w:rPr>
          <w:rFonts w:asciiTheme="majorHAnsi" w:hAnsiTheme="majorHAnsi" w:cs="Arial"/>
          <w:spacing w:val="-2"/>
        </w:rPr>
        <w:t>P</w:t>
      </w:r>
      <w:r w:rsidRPr="00D363CF">
        <w:rPr>
          <w:rFonts w:asciiTheme="majorHAnsi" w:hAnsiTheme="majorHAnsi" w:cs="Arial"/>
        </w:rPr>
        <w:t xml:space="preserve">T </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m a 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1"/>
        </w:rPr>
        <w:t xml:space="preserve"> E</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ô</w:t>
      </w:r>
      <w:r w:rsidRPr="00D363CF">
        <w:rPr>
          <w:rFonts w:asciiTheme="majorHAnsi" w:hAnsiTheme="majorHAnsi" w:cs="Arial"/>
          <w:spacing w:val="1"/>
        </w:rPr>
        <w:t>m</w:t>
      </w:r>
      <w:r w:rsidRPr="00D363CF">
        <w:rPr>
          <w:rFonts w:asciiTheme="majorHAnsi" w:hAnsiTheme="majorHAnsi" w:cs="Arial"/>
        </w:rPr>
        <w:t xml:space="preserve">ica – PE, </w:t>
      </w:r>
      <w:r w:rsidRPr="00D363CF">
        <w:rPr>
          <w:rFonts w:asciiTheme="majorHAnsi" w:hAnsiTheme="majorHAnsi" w:cs="Arial"/>
          <w:spacing w:val="1"/>
        </w:rPr>
        <w:t>d</w:t>
      </w:r>
      <w:r w:rsidRPr="00D363CF">
        <w:rPr>
          <w:rFonts w:asciiTheme="majorHAnsi" w:hAnsiTheme="majorHAnsi" w:cs="Arial"/>
        </w:rPr>
        <w:t>a s</w:t>
      </w:r>
      <w:r w:rsidRPr="00D363CF">
        <w:rPr>
          <w:rFonts w:asciiTheme="majorHAnsi" w:hAnsiTheme="majorHAnsi" w:cs="Arial"/>
          <w:spacing w:val="1"/>
        </w:rPr>
        <w:t>e</w:t>
      </w:r>
      <w:r w:rsidRPr="00D363CF">
        <w:rPr>
          <w:rFonts w:asciiTheme="majorHAnsi" w:hAnsiTheme="majorHAnsi" w:cs="Arial"/>
          <w:spacing w:val="-1"/>
        </w:rPr>
        <w:t>g</w:t>
      </w:r>
      <w:r w:rsidRPr="00D363CF">
        <w:rPr>
          <w:rFonts w:asciiTheme="majorHAnsi" w:hAnsiTheme="majorHAnsi" w:cs="Arial"/>
          <w:spacing w:val="1"/>
        </w:rPr>
        <w:t>u</w:t>
      </w:r>
      <w:r w:rsidRPr="00D363CF">
        <w:rPr>
          <w:rFonts w:asciiTheme="majorHAnsi" w:hAnsiTheme="majorHAnsi" w:cs="Arial"/>
        </w:rPr>
        <w:t>in</w:t>
      </w:r>
      <w:r w:rsidRPr="00D363CF">
        <w:rPr>
          <w:rFonts w:asciiTheme="majorHAnsi" w:hAnsiTheme="majorHAnsi" w:cs="Arial"/>
          <w:spacing w:val="1"/>
        </w:rPr>
        <w:t>t</w:t>
      </w:r>
      <w:r w:rsidRPr="00D363CF">
        <w:rPr>
          <w:rFonts w:asciiTheme="majorHAnsi" w:hAnsiTheme="majorHAnsi" w:cs="Arial"/>
        </w:rPr>
        <w:t>e 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rPr>
        <w:t xml:space="preserve">a: </w:t>
      </w:r>
      <w:r w:rsidRPr="00D363CF">
        <w:rPr>
          <w:rFonts w:asciiTheme="majorHAnsi" w:hAnsiTheme="majorHAnsi" w:cs="Arial"/>
          <w:b/>
          <w:bCs/>
          <w:spacing w:val="1"/>
        </w:rPr>
        <w:t>P</w:t>
      </w:r>
      <w:r w:rsidRPr="00D363CF">
        <w:rPr>
          <w:rFonts w:asciiTheme="majorHAnsi" w:hAnsiTheme="majorHAnsi" w:cs="Arial"/>
          <w:b/>
          <w:bCs/>
        </w:rPr>
        <w:t>F =PT</w:t>
      </w:r>
      <w:r w:rsidRPr="00D363CF">
        <w:rPr>
          <w:rFonts w:asciiTheme="majorHAnsi" w:hAnsiTheme="majorHAnsi" w:cs="Arial"/>
          <w:b/>
          <w:bCs/>
          <w:spacing w:val="-1"/>
        </w:rPr>
        <w:t>+</w:t>
      </w:r>
      <w:r w:rsidRPr="00D363CF">
        <w:rPr>
          <w:rFonts w:asciiTheme="majorHAnsi" w:hAnsiTheme="majorHAnsi" w:cs="Arial"/>
          <w:b/>
          <w:bCs/>
        </w:rPr>
        <w:t>P</w:t>
      </w:r>
      <w:r w:rsidRPr="00D363CF">
        <w:rPr>
          <w:rFonts w:asciiTheme="majorHAnsi" w:hAnsiTheme="majorHAnsi" w:cs="Arial"/>
          <w:b/>
          <w:bCs/>
          <w:spacing w:val="1"/>
        </w:rPr>
        <w:t>E</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rPr>
        <w:t xml:space="preserve">7.4.2. </w:t>
      </w:r>
      <w:r w:rsidRPr="00D363CF">
        <w:rPr>
          <w:rFonts w:asciiTheme="majorHAnsi" w:hAnsiTheme="majorHAnsi"/>
        </w:rPr>
        <w:t>Somente será considerada classificada a empresa que obtiver 35 (trinta e cinco) pontos na Proposta Técnica e 15 (quinze) pontos na Proposta de Preços, totalizando a pontuação mínima total de 50 (cinquenta) pontos;</w:t>
      </w:r>
    </w:p>
    <w:p w:rsidR="00D363CF" w:rsidRPr="00D363CF" w:rsidRDefault="00D363CF" w:rsidP="00D363CF">
      <w:pPr>
        <w:widowControl w:val="0"/>
        <w:autoSpaceDE w:val="0"/>
        <w:autoSpaceDN w:val="0"/>
        <w:adjustRightInd w:val="0"/>
        <w:spacing w:before="80" w:after="80"/>
        <w:jc w:val="both"/>
        <w:rPr>
          <w:rFonts w:asciiTheme="majorHAnsi" w:hAnsiTheme="majorHAnsi" w:cs="Arial"/>
        </w:rPr>
      </w:pPr>
      <w:r w:rsidRPr="00D363CF">
        <w:rPr>
          <w:rFonts w:asciiTheme="majorHAnsi" w:hAnsiTheme="majorHAnsi" w:cs="Arial"/>
        </w:rPr>
        <w:t xml:space="preserve">7.4.3.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rá 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si</w:t>
      </w:r>
      <w:r w:rsidRPr="00D363CF">
        <w:rPr>
          <w:rFonts w:asciiTheme="majorHAnsi" w:hAnsiTheme="majorHAnsi" w:cs="Arial"/>
          <w:spacing w:val="1"/>
        </w:rPr>
        <w:t>de</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rPr>
        <w:t>c</w:t>
      </w:r>
      <w:r w:rsidRPr="00D363CF">
        <w:rPr>
          <w:rFonts w:asciiTheme="majorHAnsi" w:hAnsiTheme="majorHAnsi" w:cs="Arial"/>
          <w:spacing w:val="1"/>
        </w:rPr>
        <w:t>edo</w:t>
      </w:r>
      <w:r w:rsidRPr="00D363CF">
        <w:rPr>
          <w:rFonts w:asciiTheme="majorHAnsi" w:hAnsiTheme="majorHAnsi" w:cs="Arial"/>
          <w:spacing w:val="-3"/>
        </w:rPr>
        <w:t>r</w:t>
      </w:r>
      <w:r w:rsidRPr="00D363CF">
        <w:rPr>
          <w:rFonts w:asciiTheme="majorHAnsi" w:hAnsiTheme="majorHAnsi" w:cs="Arial"/>
        </w:rPr>
        <w:t xml:space="preserve">a a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en</w:t>
      </w:r>
      <w:r w:rsidRPr="00D363CF">
        <w:rPr>
          <w:rFonts w:asciiTheme="majorHAnsi" w:hAnsiTheme="majorHAnsi" w:cs="Arial"/>
        </w:rPr>
        <w:t>te</w:t>
      </w:r>
      <w:r w:rsidRPr="00D363CF">
        <w:rPr>
          <w:rFonts w:asciiTheme="majorHAnsi" w:hAnsiTheme="majorHAnsi" w:cs="Arial"/>
          <w:spacing w:val="-1"/>
        </w:rPr>
        <w:t xml:space="preserve"> q</w:t>
      </w:r>
      <w:r w:rsidRPr="00D363CF">
        <w:rPr>
          <w:rFonts w:asciiTheme="majorHAnsi" w:hAnsiTheme="majorHAnsi" w:cs="Arial"/>
          <w:spacing w:val="1"/>
        </w:rPr>
        <w:t>u</w:t>
      </w:r>
      <w:r w:rsidRPr="00D363CF">
        <w:rPr>
          <w:rFonts w:asciiTheme="majorHAnsi" w:hAnsiTheme="majorHAnsi" w:cs="Arial"/>
        </w:rPr>
        <w:t xml:space="preserve">e </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 xml:space="preserve">r a </w:t>
      </w:r>
      <w:r w:rsidRPr="00D363CF">
        <w:rPr>
          <w:rFonts w:asciiTheme="majorHAnsi" w:hAnsiTheme="majorHAnsi" w:cs="Arial"/>
          <w:spacing w:val="1"/>
        </w:rPr>
        <w:t>ma</w:t>
      </w:r>
      <w:r w:rsidRPr="00D363CF">
        <w:rPr>
          <w:rFonts w:asciiTheme="majorHAnsi" w:hAnsiTheme="majorHAnsi" w:cs="Arial"/>
        </w:rPr>
        <w:t xml:space="preserve">ior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80" w:after="80" w:line="200" w:lineRule="exact"/>
        <w:rPr>
          <w:rFonts w:asciiTheme="majorHAnsi" w:hAnsiTheme="majorHAnsi" w:cs="Arial"/>
        </w:rPr>
      </w:pP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b/>
          <w:bCs/>
          <w:spacing w:val="1"/>
        </w:rPr>
        <w:t>7.5. Do critério de julgamento da proposta final</w:t>
      </w:r>
      <w:r w:rsidRPr="00D363CF">
        <w:rPr>
          <w:rFonts w:asciiTheme="majorHAnsi" w:hAnsiTheme="majorHAnsi" w:cs="Arial"/>
          <w:b/>
          <w:bCs/>
        </w:rPr>
        <w:t>:</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spacing w:val="1"/>
        </w:rPr>
        <w:t>7.5.1.</w:t>
      </w:r>
      <w:r w:rsidRPr="00D363CF">
        <w:rPr>
          <w:rFonts w:asciiTheme="majorHAnsi" w:hAnsiTheme="majorHAnsi" w:cs="Arial"/>
        </w:rPr>
        <w:t xml:space="preserve"> As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2"/>
        </w:rPr>
        <w:t>n</w:t>
      </w:r>
      <w:r w:rsidRPr="00D363CF">
        <w:rPr>
          <w:rFonts w:asciiTheme="majorHAnsi" w:hAnsiTheme="majorHAnsi" w:cs="Arial"/>
          <w:spacing w:val="1"/>
        </w:rPr>
        <w:t>a</w:t>
      </w:r>
      <w:r w:rsidRPr="00D363CF">
        <w:rPr>
          <w:rFonts w:asciiTheme="majorHAnsi" w:hAnsiTheme="majorHAnsi" w:cs="Arial"/>
        </w:rPr>
        <w:t xml:space="preserve">is </w:t>
      </w:r>
      <w:r w:rsidRPr="00D363CF">
        <w:rPr>
          <w:rFonts w:asciiTheme="majorHAnsi" w:hAnsiTheme="majorHAnsi" w:cs="Arial"/>
          <w:spacing w:val="1"/>
        </w:rPr>
        <w:t>do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 xml:space="preserve">s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rão 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pe</w:t>
      </w:r>
      <w:r w:rsidRPr="00D363CF">
        <w:rPr>
          <w:rFonts w:asciiTheme="majorHAnsi" w:hAnsiTheme="majorHAnsi" w:cs="Arial"/>
        </w:rPr>
        <w:t xml:space="preserve">la </w:t>
      </w:r>
      <w:r w:rsidRPr="00D363CF">
        <w:rPr>
          <w:rFonts w:asciiTheme="majorHAnsi" w:hAnsiTheme="majorHAnsi" w:cs="Arial"/>
          <w:spacing w:val="1"/>
        </w:rPr>
        <w:t>o</w:t>
      </w:r>
      <w:r w:rsidRPr="00D363CF">
        <w:rPr>
          <w:rFonts w:asciiTheme="majorHAnsi" w:hAnsiTheme="majorHAnsi" w:cs="Arial"/>
        </w:rPr>
        <w:t>rd</w:t>
      </w:r>
      <w:r w:rsidRPr="00D363CF">
        <w:rPr>
          <w:rFonts w:asciiTheme="majorHAnsi" w:hAnsiTheme="majorHAnsi" w:cs="Arial"/>
          <w:spacing w:val="1"/>
        </w:rPr>
        <w:t>e</w:t>
      </w:r>
      <w:r w:rsidRPr="00D363CF">
        <w:rPr>
          <w:rFonts w:asciiTheme="majorHAnsi" w:hAnsiTheme="majorHAnsi" w:cs="Arial"/>
        </w:rPr>
        <w:t xml:space="preserve">m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c</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sc</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 xml:space="preserve">te </w:t>
      </w:r>
      <w:r w:rsidRPr="00D363CF">
        <w:rPr>
          <w:rFonts w:asciiTheme="majorHAnsi" w:hAnsiTheme="majorHAnsi" w:cs="Arial"/>
          <w:spacing w:val="1"/>
        </w:rPr>
        <w:t>do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ti</w:t>
      </w:r>
      <w:r w:rsidRPr="00D363CF">
        <w:rPr>
          <w:rFonts w:asciiTheme="majorHAnsi" w:hAnsiTheme="majorHAnsi" w:cs="Arial"/>
          <w:spacing w:val="1"/>
        </w:rPr>
        <w:t>do</w:t>
      </w:r>
      <w:r w:rsidRPr="00D363CF">
        <w:rPr>
          <w:rFonts w:asciiTheme="majorHAnsi" w:hAnsiTheme="majorHAnsi" w:cs="Arial"/>
          <w:spacing w:val="-2"/>
        </w:rPr>
        <w:t>s</w:t>
      </w:r>
      <w:r w:rsidRPr="00D363CF">
        <w:rPr>
          <w:rFonts w:asciiTheme="majorHAnsi" w:hAnsiTheme="majorHAnsi" w:cs="Arial"/>
        </w:rPr>
        <w:t>, c</w:t>
      </w:r>
      <w:r w:rsidRPr="00D363CF">
        <w:rPr>
          <w:rFonts w:asciiTheme="majorHAnsi" w:hAnsiTheme="majorHAnsi" w:cs="Arial"/>
          <w:spacing w:val="1"/>
        </w:rPr>
        <w:t>on</w:t>
      </w:r>
      <w:r w:rsidRPr="00D363CF">
        <w:rPr>
          <w:rFonts w:asciiTheme="majorHAnsi" w:hAnsiTheme="majorHAnsi" w:cs="Arial"/>
        </w:rPr>
        <w:t>sid</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spacing w:val="5"/>
        </w:rPr>
        <w:t>o</w:t>
      </w:r>
      <w:r w:rsidRPr="00D363CF">
        <w:rPr>
          <w:rFonts w:asciiTheme="majorHAnsi" w:hAnsiTheme="majorHAnsi" w:cs="Arial"/>
          <w:spacing w:val="-1"/>
        </w:rPr>
        <w:t>-</w:t>
      </w:r>
      <w:r w:rsidRPr="00D363CF">
        <w:rPr>
          <w:rFonts w:asciiTheme="majorHAnsi" w:hAnsiTheme="majorHAnsi" w:cs="Arial"/>
        </w:rPr>
        <w:t xml:space="preserve">se </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spacing w:val="-2"/>
        </w:rPr>
        <w:t>c</w:t>
      </w:r>
      <w:r w:rsidRPr="00D363CF">
        <w:rPr>
          <w:rFonts w:asciiTheme="majorHAnsi" w:hAnsiTheme="majorHAnsi" w:cs="Arial"/>
          <w:spacing w:val="1"/>
        </w:rPr>
        <w:t>edo</w:t>
      </w:r>
      <w:r w:rsidRPr="00D363CF">
        <w:rPr>
          <w:rFonts w:asciiTheme="majorHAnsi" w:hAnsiTheme="majorHAnsi" w:cs="Arial"/>
        </w:rPr>
        <w:t xml:space="preserve">r </w:t>
      </w:r>
      <w:r w:rsidRPr="00D363CF">
        <w:rPr>
          <w:rFonts w:asciiTheme="majorHAnsi" w:hAnsiTheme="majorHAnsi" w:cs="Arial"/>
          <w:spacing w:val="1"/>
        </w:rPr>
        <w:t>a</w:t>
      </w:r>
      <w:r w:rsidRPr="00D363CF">
        <w:rPr>
          <w:rFonts w:asciiTheme="majorHAnsi" w:hAnsiTheme="majorHAnsi" w:cs="Arial"/>
          <w:spacing w:val="-1"/>
        </w:rPr>
        <w:t>qu</w:t>
      </w:r>
      <w:r w:rsidRPr="00D363CF">
        <w:rPr>
          <w:rFonts w:asciiTheme="majorHAnsi" w:hAnsiTheme="majorHAnsi" w:cs="Arial"/>
          <w:spacing w:val="1"/>
        </w:rPr>
        <w:t>e</w:t>
      </w:r>
      <w:r w:rsidRPr="00D363CF">
        <w:rPr>
          <w:rFonts w:asciiTheme="majorHAnsi" w:hAnsiTheme="majorHAnsi" w:cs="Arial"/>
        </w:rPr>
        <w:t xml:space="preserve">le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ap</w:t>
      </w:r>
      <w:r w:rsidRPr="00D363CF">
        <w:rPr>
          <w:rFonts w:asciiTheme="majorHAnsi" w:hAnsiTheme="majorHAnsi" w:cs="Arial"/>
          <w:spacing w:val="-3"/>
        </w:rPr>
        <w:t>r</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6"/>
        </w:rPr>
        <w:t>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r a</w:t>
      </w:r>
      <w:r w:rsidRPr="00D363CF">
        <w:rPr>
          <w:rFonts w:asciiTheme="majorHAnsi" w:hAnsiTheme="majorHAnsi" w:cs="Arial"/>
          <w:spacing w:val="1"/>
        </w:rPr>
        <w:t xml:space="preserve"> me</w:t>
      </w:r>
      <w:r w:rsidRPr="00D363CF">
        <w:rPr>
          <w:rFonts w:asciiTheme="majorHAnsi" w:hAnsiTheme="majorHAnsi" w:cs="Arial"/>
        </w:rPr>
        <w:t>l</w:t>
      </w:r>
      <w:r w:rsidRPr="00D363CF">
        <w:rPr>
          <w:rFonts w:asciiTheme="majorHAnsi" w:hAnsiTheme="majorHAnsi" w:cs="Arial"/>
          <w:spacing w:val="-2"/>
        </w:rPr>
        <w:t>h</w:t>
      </w:r>
      <w:r w:rsidRPr="00D363CF">
        <w:rPr>
          <w:rFonts w:asciiTheme="majorHAnsi" w:hAnsiTheme="majorHAnsi" w:cs="Arial"/>
          <w:spacing w:val="1"/>
        </w:rPr>
        <w:t>o</w:t>
      </w:r>
      <w:r w:rsidRPr="00D363CF">
        <w:rPr>
          <w:rFonts w:asciiTheme="majorHAnsi" w:hAnsiTheme="majorHAnsi" w:cs="Arial"/>
        </w:rPr>
        <w:t xml:space="preserve">r </w:t>
      </w:r>
      <w:r w:rsidRPr="00D363CF">
        <w:rPr>
          <w:rFonts w:asciiTheme="majorHAnsi" w:hAnsiTheme="majorHAnsi" w:cs="Arial"/>
          <w:b/>
          <w:bCs/>
        </w:rPr>
        <w:t>TÉCNI</w:t>
      </w:r>
      <w:r w:rsidRPr="00D363CF">
        <w:rPr>
          <w:rFonts w:asciiTheme="majorHAnsi" w:hAnsiTheme="majorHAnsi" w:cs="Arial"/>
          <w:b/>
          <w:bCs/>
          <w:spacing w:val="2"/>
        </w:rPr>
        <w:t>C</w:t>
      </w:r>
      <w:r w:rsidRPr="00D363CF">
        <w:rPr>
          <w:rFonts w:asciiTheme="majorHAnsi" w:hAnsiTheme="majorHAnsi" w:cs="Arial"/>
          <w:b/>
          <w:bCs/>
        </w:rPr>
        <w:t>A E PREÇ</w:t>
      </w:r>
      <w:r w:rsidRPr="00D363CF">
        <w:rPr>
          <w:rFonts w:asciiTheme="majorHAnsi" w:hAnsiTheme="majorHAnsi" w:cs="Arial"/>
          <w:b/>
          <w:bCs/>
          <w:spacing w:val="2"/>
        </w:rPr>
        <w:t>O</w:t>
      </w:r>
      <w:r w:rsidRPr="00D363CF">
        <w:rPr>
          <w:rFonts w:asciiTheme="majorHAnsi" w:hAnsiTheme="majorHAnsi" w:cs="Arial"/>
        </w:rPr>
        <w:t xml:space="preserve">, </w:t>
      </w:r>
      <w:r w:rsidRPr="00D363CF">
        <w:rPr>
          <w:rFonts w:asciiTheme="majorHAnsi" w:hAnsiTheme="majorHAnsi" w:cs="Arial"/>
          <w:spacing w:val="1"/>
        </w:rPr>
        <w:t>o</w:t>
      </w:r>
      <w:r w:rsidRPr="00D363CF">
        <w:rPr>
          <w:rFonts w:asciiTheme="majorHAnsi" w:hAnsiTheme="majorHAnsi" w:cs="Arial"/>
        </w:rPr>
        <w:t>u s</w:t>
      </w:r>
      <w:r w:rsidRPr="00D363CF">
        <w:rPr>
          <w:rFonts w:asciiTheme="majorHAnsi" w:hAnsiTheme="majorHAnsi" w:cs="Arial"/>
          <w:spacing w:val="1"/>
        </w:rPr>
        <w:t>e</w:t>
      </w:r>
      <w:r w:rsidRPr="00D363CF">
        <w:rPr>
          <w:rFonts w:asciiTheme="majorHAnsi" w:hAnsiTheme="majorHAnsi" w:cs="Arial"/>
        </w:rPr>
        <w:t xml:space="preserve">ja, a </w:t>
      </w:r>
      <w:r w:rsidRPr="00D363CF">
        <w:rPr>
          <w:rFonts w:asciiTheme="majorHAnsi" w:hAnsiTheme="majorHAnsi" w:cs="Arial"/>
          <w:spacing w:val="1"/>
        </w:rPr>
        <w:t>ma</w:t>
      </w:r>
      <w:r w:rsidRPr="00D363CF">
        <w:rPr>
          <w:rFonts w:asciiTheme="majorHAnsi" w:hAnsiTheme="majorHAnsi" w:cs="Arial"/>
        </w:rPr>
        <w:t xml:space="preserve">ior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3"/>
        </w:rPr>
        <w:t>f</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rPr>
        <w:t>l;</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spacing w:val="1"/>
        </w:rPr>
        <w:t>7.5.2.</w:t>
      </w:r>
      <w:r w:rsidRPr="00D363CF">
        <w:rPr>
          <w:rFonts w:asciiTheme="majorHAnsi" w:hAnsiTheme="majorHAnsi" w:cs="Arial"/>
        </w:rPr>
        <w:t xml:space="preserve"> Ha</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rPr>
        <w:t xml:space="preserve">e </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tre 2 (</w:t>
      </w:r>
      <w:r w:rsidRPr="00D363CF">
        <w:rPr>
          <w:rFonts w:asciiTheme="majorHAnsi" w:hAnsiTheme="majorHAnsi" w:cs="Arial"/>
          <w:spacing w:val="1"/>
        </w:rPr>
        <w:t>d</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1"/>
        </w:rPr>
        <w:t xml:space="preserve"> ma</w:t>
      </w:r>
      <w:r w:rsidRPr="00D363CF">
        <w:rPr>
          <w:rFonts w:asciiTheme="majorHAnsi" w:hAnsiTheme="majorHAnsi" w:cs="Arial"/>
        </w:rPr>
        <w:t xml:space="preserve">is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s a cla</w:t>
      </w:r>
      <w:r w:rsidRPr="00D363CF">
        <w:rPr>
          <w:rFonts w:asciiTheme="majorHAnsi" w:hAnsiTheme="majorHAnsi" w:cs="Arial"/>
          <w:spacing w:val="-2"/>
        </w:rPr>
        <w:t>s</w:t>
      </w:r>
      <w:r w:rsidRPr="00D363CF">
        <w:rPr>
          <w:rFonts w:asciiTheme="majorHAnsi" w:hAnsiTheme="majorHAnsi" w:cs="Arial"/>
        </w:rPr>
        <w:t>si</w:t>
      </w:r>
      <w:r w:rsidRPr="00D363CF">
        <w:rPr>
          <w:rFonts w:asciiTheme="majorHAnsi" w:hAnsiTheme="majorHAnsi" w:cs="Arial"/>
          <w:spacing w:val="2"/>
        </w:rPr>
        <w:t>f</w:t>
      </w:r>
      <w:r w:rsidRPr="00D363CF">
        <w:rPr>
          <w:rFonts w:asciiTheme="majorHAnsi" w:hAnsiTheme="majorHAnsi" w:cs="Arial"/>
        </w:rPr>
        <w:t>ica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2"/>
        </w:rPr>
        <w:t>s</w:t>
      </w:r>
      <w:r w:rsidRPr="00D363CF">
        <w:rPr>
          <w:rFonts w:asciiTheme="majorHAnsi" w:hAnsiTheme="majorHAnsi" w:cs="Arial"/>
        </w:rPr>
        <w:t>e f</w:t>
      </w:r>
      <w:r w:rsidRPr="00D363CF">
        <w:rPr>
          <w:rFonts w:asciiTheme="majorHAnsi" w:hAnsiTheme="majorHAnsi" w:cs="Arial"/>
          <w:spacing w:val="1"/>
        </w:rPr>
        <w:t>a</w:t>
      </w:r>
      <w:r w:rsidRPr="00D363CF">
        <w:rPr>
          <w:rFonts w:asciiTheme="majorHAnsi" w:hAnsiTheme="majorHAnsi" w:cs="Arial"/>
        </w:rPr>
        <w:t xml:space="preserve">rá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r s</w:t>
      </w:r>
      <w:r w:rsidRPr="00D363CF">
        <w:rPr>
          <w:rFonts w:asciiTheme="majorHAnsi" w:hAnsiTheme="majorHAnsi" w:cs="Arial"/>
          <w:spacing w:val="1"/>
        </w:rPr>
        <w:t>o</w:t>
      </w:r>
      <w:r w:rsidRPr="00D363CF">
        <w:rPr>
          <w:rFonts w:asciiTheme="majorHAnsi" w:hAnsiTheme="majorHAnsi" w:cs="Arial"/>
        </w:rPr>
        <w:t>rtei</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a</w:t>
      </w:r>
      <w:r w:rsidRPr="00D363CF">
        <w:rPr>
          <w:rFonts w:asciiTheme="majorHAnsi" w:hAnsiTheme="majorHAnsi" w:cs="Arial"/>
        </w:rPr>
        <w:t xml:space="preserve">to </w:t>
      </w:r>
      <w:r w:rsidRPr="00D363CF">
        <w:rPr>
          <w:rFonts w:asciiTheme="majorHAnsi" w:hAnsiTheme="majorHAnsi" w:cs="Arial"/>
          <w:spacing w:val="1"/>
        </w:rPr>
        <w:t>púb</w:t>
      </w:r>
      <w:r w:rsidRPr="00D363CF">
        <w:rPr>
          <w:rFonts w:asciiTheme="majorHAnsi" w:hAnsiTheme="majorHAnsi" w:cs="Arial"/>
        </w:rPr>
        <w:t>l</w:t>
      </w:r>
      <w:r w:rsidRPr="00D363CF">
        <w:rPr>
          <w:rFonts w:asciiTheme="majorHAnsi" w:hAnsiTheme="majorHAnsi" w:cs="Arial"/>
          <w:spacing w:val="-3"/>
        </w:rPr>
        <w:t>i</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1"/>
        </w:rPr>
        <w:t xml:space="preserve"> no</w:t>
      </w:r>
      <w:r w:rsidRPr="00D363CF">
        <w:rPr>
          <w:rFonts w:asciiTheme="majorHAnsi" w:hAnsiTheme="majorHAnsi" w:cs="Arial"/>
        </w:rPr>
        <w:t>s 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a</w:t>
      </w:r>
      <w:r w:rsidRPr="00D363CF">
        <w:rPr>
          <w:rFonts w:asciiTheme="majorHAnsi" w:hAnsiTheme="majorHAnsi" w:cs="Arial"/>
        </w:rPr>
        <w:t>rti</w:t>
      </w:r>
      <w:r w:rsidRPr="00D363CF">
        <w:rPr>
          <w:rFonts w:asciiTheme="majorHAnsi" w:hAnsiTheme="majorHAnsi" w:cs="Arial"/>
          <w:spacing w:val="-2"/>
        </w:rPr>
        <w:t>g</w:t>
      </w:r>
      <w:r w:rsidRPr="00D363CF">
        <w:rPr>
          <w:rFonts w:asciiTheme="majorHAnsi" w:hAnsiTheme="majorHAnsi" w:cs="Arial"/>
        </w:rPr>
        <w:t xml:space="preserve">o </w:t>
      </w:r>
      <w:r w:rsidRPr="00D363CF">
        <w:rPr>
          <w:rFonts w:asciiTheme="majorHAnsi" w:hAnsiTheme="majorHAnsi" w:cs="Arial"/>
          <w:spacing w:val="1"/>
        </w:rPr>
        <w:t>45</w:t>
      </w:r>
      <w:r w:rsidRPr="00D363CF">
        <w:rPr>
          <w:rFonts w:asciiTheme="majorHAnsi" w:hAnsiTheme="majorHAnsi" w:cs="Arial"/>
        </w:rPr>
        <w:t xml:space="preserve">, </w:t>
      </w:r>
      <w:r w:rsidRPr="00D363CF">
        <w:rPr>
          <w:rFonts w:asciiTheme="majorHAnsi" w:hAnsiTheme="majorHAnsi" w:cs="Arial"/>
          <w:spacing w:val="1"/>
        </w:rPr>
        <w:t>pa</w:t>
      </w:r>
      <w:r w:rsidRPr="00D363CF">
        <w:rPr>
          <w:rFonts w:asciiTheme="majorHAnsi" w:hAnsiTheme="majorHAnsi" w:cs="Arial"/>
        </w:rPr>
        <w:t>rá</w:t>
      </w:r>
      <w:r w:rsidRPr="00D363CF">
        <w:rPr>
          <w:rFonts w:asciiTheme="majorHAnsi" w:hAnsiTheme="majorHAnsi" w:cs="Arial"/>
          <w:spacing w:val="-1"/>
        </w:rPr>
        <w:t>g</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3"/>
        </w:rPr>
        <w:t>f</w:t>
      </w:r>
      <w:r w:rsidRPr="00D363CF">
        <w:rPr>
          <w:rFonts w:asciiTheme="majorHAnsi" w:hAnsiTheme="majorHAnsi" w:cs="Arial"/>
        </w:rPr>
        <w:t>o</w:t>
      </w:r>
      <w:r w:rsidRPr="00D363CF">
        <w:rPr>
          <w:rFonts w:asciiTheme="majorHAnsi" w:hAnsiTheme="majorHAnsi" w:cs="Arial"/>
          <w:spacing w:val="1"/>
        </w:rPr>
        <w:t xml:space="preserve"> 2</w:t>
      </w:r>
      <w:r w:rsidRPr="00D363CF">
        <w:rPr>
          <w:rFonts w:asciiTheme="majorHAnsi" w:hAnsiTheme="majorHAnsi" w:cs="Arial"/>
        </w:rPr>
        <w:t xml:space="preserve">º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L</w:t>
      </w:r>
      <w:r w:rsidRPr="00D363CF">
        <w:rPr>
          <w:rFonts w:asciiTheme="majorHAnsi" w:hAnsiTheme="majorHAnsi" w:cs="Arial"/>
          <w:spacing w:val="1"/>
        </w:rPr>
        <w:t>e</w:t>
      </w:r>
      <w:r w:rsidRPr="00D363CF">
        <w:rPr>
          <w:rFonts w:asciiTheme="majorHAnsi" w:hAnsiTheme="majorHAnsi" w:cs="Arial"/>
        </w:rPr>
        <w:t>i Fe</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 xml:space="preserve">ral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8</w:t>
      </w:r>
      <w:r w:rsidRPr="00D363CF">
        <w:rPr>
          <w:rFonts w:asciiTheme="majorHAnsi" w:hAnsiTheme="majorHAnsi" w:cs="Arial"/>
        </w:rPr>
        <w:t>.</w:t>
      </w:r>
      <w:r w:rsidRPr="00D363CF">
        <w:rPr>
          <w:rFonts w:asciiTheme="majorHAnsi" w:hAnsiTheme="majorHAnsi" w:cs="Arial"/>
          <w:spacing w:val="1"/>
        </w:rPr>
        <w:t>6</w:t>
      </w:r>
      <w:r w:rsidRPr="00D363CF">
        <w:rPr>
          <w:rFonts w:asciiTheme="majorHAnsi" w:hAnsiTheme="majorHAnsi" w:cs="Arial"/>
          <w:spacing w:val="-1"/>
        </w:rPr>
        <w:t>6</w:t>
      </w:r>
      <w:r w:rsidRPr="00D363CF">
        <w:rPr>
          <w:rFonts w:asciiTheme="majorHAnsi" w:hAnsiTheme="majorHAnsi" w:cs="Arial"/>
          <w:spacing w:val="1"/>
        </w:rPr>
        <w:t>6/</w:t>
      </w:r>
      <w:r w:rsidRPr="00D363CF">
        <w:rPr>
          <w:rFonts w:asciiTheme="majorHAnsi" w:hAnsiTheme="majorHAnsi" w:cs="Arial"/>
          <w:spacing w:val="-1"/>
        </w:rPr>
        <w:t>1</w:t>
      </w:r>
      <w:r w:rsidRPr="00D363CF">
        <w:rPr>
          <w:rFonts w:asciiTheme="majorHAnsi" w:hAnsiTheme="majorHAnsi" w:cs="Arial"/>
          <w:spacing w:val="1"/>
        </w:rPr>
        <w:t>99</w:t>
      </w:r>
      <w:r w:rsidRPr="00D363CF">
        <w:rPr>
          <w:rFonts w:asciiTheme="majorHAnsi" w:hAnsiTheme="majorHAnsi" w:cs="Arial"/>
          <w:spacing w:val="-1"/>
        </w:rPr>
        <w:t>3</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r w:rsidRPr="00D363CF">
        <w:rPr>
          <w:rFonts w:asciiTheme="majorHAnsi" w:hAnsiTheme="majorHAnsi"/>
          <w:b/>
          <w:spacing w:val="1"/>
        </w:rPr>
        <w:t>8. LOCAL PARA ENTREGA E RECEBIMENTO DOS SERVIÇOS</w:t>
      </w:r>
    </w:p>
    <w:p w:rsidR="00D363CF" w:rsidRPr="00D363CF" w:rsidRDefault="00D363CF" w:rsidP="00D363CF">
      <w:pPr>
        <w:pStyle w:val="NormalWeb"/>
        <w:spacing w:before="240" w:after="240"/>
        <w:jc w:val="both"/>
        <w:rPr>
          <w:rFonts w:asciiTheme="majorHAnsi" w:hAnsiTheme="majorHAnsi"/>
          <w:spacing w:val="1"/>
          <w:sz w:val="20"/>
        </w:rPr>
      </w:pPr>
      <w:r w:rsidRPr="00D363CF">
        <w:rPr>
          <w:rFonts w:asciiTheme="majorHAnsi" w:hAnsiTheme="majorHAnsi"/>
          <w:spacing w:val="1"/>
          <w:sz w:val="20"/>
        </w:rPr>
        <w:t xml:space="preserve">8.1 - Todos os relatórios, análises, diagnósticos, entre outros documentos oriundos da presente contratação devem ser disponibilizados em ambiente </w:t>
      </w:r>
      <w:r w:rsidRPr="00D363CF">
        <w:rPr>
          <w:rFonts w:asciiTheme="majorHAnsi" w:hAnsiTheme="majorHAnsi"/>
          <w:i/>
          <w:iCs/>
          <w:spacing w:val="1"/>
          <w:sz w:val="20"/>
        </w:rPr>
        <w:t>web</w:t>
      </w:r>
      <w:r w:rsidRPr="00D363CF">
        <w:rPr>
          <w:rFonts w:asciiTheme="majorHAnsi" w:hAnsiTheme="majorHAnsi"/>
          <w:spacing w:val="1"/>
          <w:sz w:val="20"/>
        </w:rPr>
        <w:t>, privativo do IPERON, e por meio impresso sempre que solicitado.</w:t>
      </w:r>
    </w:p>
    <w:p w:rsidR="00D363CF" w:rsidRPr="00D363CF" w:rsidRDefault="00D363CF" w:rsidP="00D363CF">
      <w:pPr>
        <w:pStyle w:val="NormalWeb"/>
        <w:spacing w:before="240" w:after="240"/>
        <w:jc w:val="both"/>
        <w:rPr>
          <w:rFonts w:asciiTheme="majorHAnsi" w:hAnsiTheme="majorHAnsi"/>
          <w:spacing w:val="1"/>
          <w:sz w:val="20"/>
        </w:rPr>
      </w:pPr>
      <w:r w:rsidRPr="00D363CF">
        <w:rPr>
          <w:rFonts w:asciiTheme="majorHAnsi" w:hAnsiTheme="majorHAnsi"/>
          <w:spacing w:val="1"/>
          <w:sz w:val="20"/>
        </w:rPr>
        <w:t>8.2 - As reuniões presenciais, treinamento e capacitações acontecerão na sede do IPERON, localizado na Av. Sete de Setembro, 2557 – bairro N. S. Graças, Porto Velho (RO), entre segunda e sexta-feira, no horário das 8h às 12h e das 14h às18h ou em locais e horários previamente definidos entre as partes.</w:t>
      </w:r>
    </w:p>
    <w:p w:rsidR="00D363CF" w:rsidRPr="00D363CF" w:rsidRDefault="00D363CF" w:rsidP="00D363CF">
      <w:pPr>
        <w:pStyle w:val="NormalWeb"/>
        <w:spacing w:before="160" w:after="160"/>
        <w:jc w:val="both"/>
        <w:rPr>
          <w:rFonts w:asciiTheme="majorHAnsi" w:hAnsiTheme="majorHAnsi"/>
          <w:color w:val="FF0000"/>
          <w:sz w:val="20"/>
        </w:rPr>
      </w:pPr>
    </w:p>
    <w:p w:rsidR="00D363CF" w:rsidRPr="00D363CF" w:rsidRDefault="00D363CF" w:rsidP="00D363CF">
      <w:pPr>
        <w:autoSpaceDE w:val="0"/>
        <w:spacing w:before="160" w:after="160"/>
        <w:jc w:val="both"/>
        <w:rPr>
          <w:rFonts w:asciiTheme="majorHAnsi" w:hAnsiTheme="majorHAnsi"/>
          <w:b/>
          <w:bCs/>
        </w:rPr>
      </w:pPr>
      <w:r w:rsidRPr="00D363CF">
        <w:rPr>
          <w:rFonts w:asciiTheme="majorHAnsi" w:hAnsiTheme="majorHAnsi"/>
          <w:b/>
          <w:bCs/>
        </w:rPr>
        <w:t xml:space="preserve">9. REQUISITOS PARA PARTICIPAÇÃO DO PROCESSO LICITATÓRIO </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9.1. Poderão participar do processo licitatório os interessados que atenderem a todas as normas e exigências constantes no Edital, neste Projeto Básico e seus anexos e que tenham ramo de atividade pertinente ao Objeto licitado;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9.2. Será permitida, ainda, a participação de Licitantes especializadas na prestação de serviços objeto do presente Projeto Básico, consorciadas entre si, desde que apresentando uma única proposta e Termo de Compromisso de Constituição assinado por todos, com a indicação da empresa-líder, sendo esta responsável por toda negociação durante o Certame.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9.3. A participação de empresas reunidas em consórcio, obedecerá as normas estabelecidas no art. 33 da Lei n. 8.666/93 e no art. 17 do Decreto n. 3.555/2000.</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9.3.1. Não poderá participar do procedimento licitatório empresa consorciada por meio de mais de um consórcio ou isoladamente;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9.3.2. No consórcio de empresas brasileiras e estrangeiras, a liderança caberá, obrigatoriamente, à empresa brasileira.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 Não será admitida a participação de: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9.4.1. Empresas concordatárias ou em processo de falência, sob concurso de credores, em dissolução ou em liquidação;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lastRenderedPageBreak/>
        <w:t>9.4.2. Empresas que por quaisquer motivos tenham sido declaradas inidôneas ou punidas com suspensão, por órgãos da Administração Pública Direta ou Indireta, nas esferas: Federal, Estadual ou Municipal, enquanto perdurarem os motivos determinantes da punição;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9.4.3. Empresas estrangeiras que não funcionem no País;</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9.4.4. Consorciadas, na mesma licitação, por meio de mais de um consórcio ou isoladamente, inclusive na condição de subcontratada de outra empresa/consórcio participante;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9.4.5. Que tenham vinculo com servidor do IPERON, de qualquer entidade a ele vinculada ou ainda que nestes tenha exercício e/ou lotação, bem como de empresa privada que tenha em seu quadro societário servidor público da ativa, ou empregado de empresa pública ou de sociedade de economia mista, em conformidade com o artigo 12 da Constituição Estadual c/c artigo 155 da Lei Complementar 68/92;</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 xml:space="preserve">9.4.6. Empresas cujos proprietários e/ou sócios exerçam mandato eletivo capaz de ensejar os impedimentos previstos nos </w:t>
      </w:r>
      <w:proofErr w:type="spellStart"/>
      <w:r w:rsidRPr="00D363CF">
        <w:rPr>
          <w:rFonts w:asciiTheme="majorHAnsi" w:hAnsiTheme="majorHAnsi"/>
        </w:rPr>
        <w:t>arts</w:t>
      </w:r>
      <w:proofErr w:type="spellEnd"/>
      <w:r w:rsidRPr="00D363CF">
        <w:rPr>
          <w:rFonts w:asciiTheme="majorHAnsi" w:hAnsiTheme="majorHAnsi"/>
        </w:rPr>
        <w:t>. 29, inciso IX c/ 54, I, “a” da Constituição Federal.</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9.5. Os interessados arcarão com todos os custos decorrentes da sua participação no processo licitatório;</w:t>
      </w: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10. VIGÊNCIA E GARANTIA CONTRATUAL</w:t>
      </w:r>
    </w:p>
    <w:p w:rsidR="00D363CF" w:rsidRPr="00D363CF" w:rsidRDefault="00D363CF" w:rsidP="00D363CF">
      <w:pPr>
        <w:autoSpaceDE w:val="0"/>
        <w:spacing w:before="120" w:after="120"/>
        <w:jc w:val="both"/>
        <w:rPr>
          <w:rFonts w:asciiTheme="majorHAnsi" w:hAnsiTheme="majorHAnsi"/>
          <w:b/>
          <w:bCs/>
        </w:rPr>
      </w:pPr>
      <w:r w:rsidRPr="00D363CF">
        <w:rPr>
          <w:rFonts w:asciiTheme="majorHAnsi" w:hAnsiTheme="majorHAnsi"/>
          <w:b/>
          <w:bCs/>
        </w:rPr>
        <w:t>10.1 – Vigência do Contrato</w:t>
      </w:r>
    </w:p>
    <w:p w:rsidR="00D363CF" w:rsidRPr="00D363CF" w:rsidRDefault="00D363CF" w:rsidP="00D363CF">
      <w:pPr>
        <w:autoSpaceDE w:val="0"/>
        <w:spacing w:before="160" w:after="160"/>
        <w:jc w:val="both"/>
        <w:rPr>
          <w:rFonts w:asciiTheme="majorHAnsi" w:hAnsiTheme="majorHAnsi"/>
          <w:bCs/>
        </w:rPr>
      </w:pPr>
      <w:r w:rsidRPr="00D363CF">
        <w:rPr>
          <w:rFonts w:asciiTheme="majorHAnsi" w:hAnsiTheme="majorHAnsi"/>
          <w:bCs/>
        </w:rPr>
        <w:t>10.1.1. A empresa vencedora dará início à prestação dos serviços, objeto deste Projeto Básico, em até 05 (cinco) dias úteis após a assinatura do Contrato e Ordem de Serviços;</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bCs/>
        </w:rPr>
        <w:t xml:space="preserve">10.1.2. </w:t>
      </w:r>
      <w:r w:rsidRPr="00D363CF">
        <w:rPr>
          <w:rFonts w:asciiTheme="majorHAnsi" w:hAnsiTheme="majorHAnsi"/>
        </w:rPr>
        <w:t xml:space="preserve">O prazo de vigência do Contrato será de 12 (doze) meses, contado da data do início da execução do Contrato, </w:t>
      </w:r>
      <w:r w:rsidRPr="00D363CF">
        <w:rPr>
          <w:rFonts w:asciiTheme="majorHAnsi" w:hAnsiTheme="majorHAnsi" w:cs="Helvetica"/>
          <w:lang w:eastAsia="pt-BR"/>
        </w:rPr>
        <w:t>podendo ser prorrogado nos termos do art.57 da Lei nº 8.666/93.</w:t>
      </w:r>
    </w:p>
    <w:p w:rsidR="00D363CF" w:rsidRPr="00D363CF" w:rsidRDefault="00D363CF" w:rsidP="00D363CF">
      <w:pPr>
        <w:autoSpaceDE w:val="0"/>
        <w:autoSpaceDN w:val="0"/>
        <w:adjustRightInd w:val="0"/>
        <w:spacing w:before="240" w:after="240"/>
        <w:jc w:val="both"/>
        <w:rPr>
          <w:rFonts w:asciiTheme="majorHAnsi" w:eastAsia="Arial Unicode MS" w:hAnsiTheme="majorHAnsi"/>
          <w:b/>
        </w:rPr>
      </w:pPr>
      <w:r w:rsidRPr="00D363CF">
        <w:rPr>
          <w:rFonts w:asciiTheme="majorHAnsi" w:eastAsia="Arial Unicode MS" w:hAnsiTheme="majorHAnsi"/>
          <w:b/>
        </w:rPr>
        <w:t>10.2. Garantia Contratual</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10.2.1. Para fiel cumprimento das cláusulas e obrigações contratuais que serão firmadas, o IPERON exigirá da licitante vencedora a prestação de garantia, de acordo com o art. 56, § 1º, da Lei nº 8.666/93, no valor equivalente a 5% (cinco por cento) do valor global do contrato a ser firmado;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 As modalidades de garantia pela qual a licitante vencedora poderá optar são as seguintes:</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10.2.2.1. Caução em dinheiro ou títulos da dívida pública, devendo este ter sido emitido sob forma escritural, mediante registro em sistema centralizado de liquidação e de custodia, autorizado pelo Banco Central do Brasil e avalizados pelos seus valores econômicos, conforme definido pelo Ministério da Fazenda;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10.2.2.2 - seguro-garantia;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10.2.2.3 - fiança bancária.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10.2.3 - A garantia contratual deverá ser prestada, no prazo de até 05 (cinco) dias úteis, contados a partir da data de assinatura do Contrato a ser firmado;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10.2.4 - A licitante vencedora obrigar-se-á a apresentar a garantia para o período integral da vigência contratual, e, no caso de prorrogação do Contrato a ser firmado, mantê-la válida e atualizada;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10.2.5 - A garantia prestada somente será liberada ou restituída 90 (noventa) dias após o término da vigência do Contrato a ser firmado, mediante requerimento da Contratante e comprovação de que a empresa pagou todas as verbas rescisórias trabalhistas decorrentes da contratação;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10.2.6 - A perda da garantia em favor do IPERON, por inadimplemento das obrigações contratuais firmadas, far-se-á de pleno direito, independente de qualquer procedimento judicial ou extrajudicial das demais sanções previstas no contrato a ser firmado;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lastRenderedPageBreak/>
        <w:t>10.2.7 - A garantia deverá ser integralizada em no máximo 30 (trinta) dias, sempre que dela forem deduzidos quaisquer valores e nos casos de prorrogação de prazo ou acréscimo de valores deverá ser atualizada na mesma proporção, em conformidade com o art. 56, § 2º, da Lei nº 8.666/93;</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10.2.8 - A qualquer tempo, mediante comunicação ao IPERON, poderá ser admitida a substituição da garantia, observadas as modalidades previstas neste Projeto Básico;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10.2.9 - A garantia deverá ter prazo de validade até 03 (três) meses após o término da vigência contratual.</w:t>
      </w: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11. FISCALIZAÇÃO DOS SERVIÇOS</w:t>
      </w:r>
    </w:p>
    <w:p w:rsidR="00D363CF" w:rsidRPr="00D363CF" w:rsidRDefault="00D363CF" w:rsidP="00D363CF">
      <w:pPr>
        <w:adjustRightInd w:val="0"/>
        <w:spacing w:before="240" w:after="240"/>
        <w:jc w:val="both"/>
        <w:rPr>
          <w:rFonts w:asciiTheme="majorHAnsi" w:hAnsiTheme="majorHAnsi"/>
        </w:rPr>
      </w:pPr>
      <w:r w:rsidRPr="00D363CF">
        <w:rPr>
          <w:rFonts w:asciiTheme="majorHAnsi" w:hAnsiTheme="majorHAnsi"/>
        </w:rPr>
        <w:t>11.1.1 - Não obstante a Contratada seja a única e exclusiva responsável pela execução de todos os serviços, à Contratante é reservado o direito de, sem que restrinja a plenitude dessa responsabilidade, exercer a mais ampla e completa fiscalização sobre os serviços, diretamente ou por prepostos designados, podendo para isso:</w:t>
      </w:r>
    </w:p>
    <w:p w:rsidR="00D363CF" w:rsidRPr="00D363CF" w:rsidRDefault="00D363CF" w:rsidP="00D363CF">
      <w:pPr>
        <w:pStyle w:val="PargrafodaLista"/>
        <w:tabs>
          <w:tab w:val="left" w:pos="851"/>
        </w:tabs>
        <w:suppressAutoHyphens w:val="0"/>
        <w:ind w:left="0"/>
        <w:jc w:val="both"/>
        <w:rPr>
          <w:rFonts w:asciiTheme="majorHAnsi" w:hAnsiTheme="majorHAnsi"/>
          <w:sz w:val="20"/>
          <w:szCs w:val="20"/>
        </w:rPr>
      </w:pPr>
      <w:r w:rsidRPr="00D363CF">
        <w:rPr>
          <w:rFonts w:asciiTheme="majorHAnsi" w:hAnsiTheme="majorHAnsi"/>
          <w:sz w:val="20"/>
          <w:szCs w:val="20"/>
        </w:rPr>
        <w:t>11.1.1.1 - A Contratante nomeará uma Comissão de no mínimo 3 (três)servidores, que fiscalizará a execução do serviço contratado e verificará o cumprimento das especificações solicitadas, no todo ou em parte;</w:t>
      </w:r>
    </w:p>
    <w:p w:rsidR="00D363CF" w:rsidRPr="00D363CF" w:rsidRDefault="00D363CF" w:rsidP="00D363CF">
      <w:pPr>
        <w:adjustRightInd w:val="0"/>
        <w:spacing w:before="240" w:after="240"/>
        <w:jc w:val="both"/>
        <w:rPr>
          <w:rFonts w:asciiTheme="majorHAnsi" w:hAnsiTheme="majorHAnsi"/>
        </w:rPr>
      </w:pPr>
      <w:r w:rsidRPr="00D363CF">
        <w:rPr>
          <w:rFonts w:asciiTheme="majorHAnsi" w:hAnsiTheme="majorHAnsi"/>
        </w:rPr>
        <w:t>11.1.1.2 - A Contratante exercerá a fiscalização dos serviços contratados, de modo a assegurar o efetivo cumprimento da execução do escopo contratado, cabendo, também:</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11.1.1.2.1 - O acompanhamento e a fiscalização da execução do contrato consistem na verificação de conformidade da prestação dos serviços e da alocação de recursos necessários, de forma a assegurar o perfeito cumprimento do Contrato, e será exercido por um representante da Administração, especialmente designado na forma do art. 67 e 73 da Lei nº. 8.666/93 e do Decreto nº. 2.271, de 1997, auxiliado por servidores designados para este fim;</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11.1.1.2.2 - O representante da Contratante deverá ter a experiência necessária para o acompanhamento e controle da execução dos serviços e do Contrato;</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11.1.1.3 - A qualidade dos serviços será constantemente monitorada para evitar sua degeneração, devendo a Contratante intervir para corrigir ou aplicar as sanções previstas no edital e no contrato administrativo, quando verificar desconformidade na prestação dos serviços à qualidade exigida;</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11.1.1.4 - 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11.1.1.5 - As decisões que ultrapassarem a competência do representante deverão ser solicitadas aos seus superiores em tempo hábil para a adoção das medidas cabíveis;</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11.1.1.6 - No que concerne ao serviço objeto deste Projeto Básico, a Contratada indicará um preposto, aceito pela Contratante, durante a vigência do Contrato, para representá-la administrativamente sempre que for necessário;</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11.1.1.7 - Os fiscais do Contrato deverão controlar a conformidade dos serviços realizados, de acordo com as especificações previstas neste Projeto Básico e Edital;</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 xml:space="preserve">11.1.1.8 -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D363CF">
        <w:rPr>
          <w:rFonts w:asciiTheme="majorHAnsi" w:hAnsiTheme="majorHAnsi"/>
        </w:rPr>
        <w:t>co-responsabilidade</w:t>
      </w:r>
      <w:proofErr w:type="spellEnd"/>
      <w:r w:rsidRPr="00D363CF">
        <w:rPr>
          <w:rFonts w:asciiTheme="majorHAnsi" w:hAnsiTheme="majorHAnsi"/>
        </w:rPr>
        <w:t xml:space="preserve"> da Contratante ou de seus agentes e prepostos, de conformidade com o artigo 70 da Lei nº. 8.666, de 1993;</w:t>
      </w:r>
    </w:p>
    <w:p w:rsidR="00D363CF" w:rsidRPr="00D363CF" w:rsidRDefault="00D363CF" w:rsidP="00D363CF">
      <w:pPr>
        <w:pStyle w:val="Ttulo1"/>
        <w:tabs>
          <w:tab w:val="left" w:pos="567"/>
        </w:tabs>
        <w:suppressAutoHyphens w:val="0"/>
        <w:spacing w:before="240" w:after="240"/>
        <w:jc w:val="both"/>
        <w:rPr>
          <w:rFonts w:asciiTheme="majorHAnsi" w:hAnsiTheme="majorHAnsi"/>
          <w:sz w:val="20"/>
        </w:rPr>
      </w:pPr>
      <w:r w:rsidRPr="00D363CF">
        <w:rPr>
          <w:rFonts w:asciiTheme="majorHAnsi" w:hAnsiTheme="majorHAnsi"/>
          <w:sz w:val="20"/>
        </w:rPr>
        <w:lastRenderedPageBreak/>
        <w:t>12 – DA INEXECUÇÃO DO CONTRATO</w:t>
      </w:r>
    </w:p>
    <w:p w:rsidR="00D363CF" w:rsidRPr="00D363CF" w:rsidRDefault="00D363CF" w:rsidP="00D363CF">
      <w:pPr>
        <w:tabs>
          <w:tab w:val="left" w:pos="851"/>
        </w:tabs>
        <w:suppressAutoHyphens w:val="0"/>
        <w:spacing w:before="240" w:after="240"/>
        <w:jc w:val="both"/>
        <w:rPr>
          <w:rFonts w:asciiTheme="majorHAnsi" w:hAnsiTheme="majorHAnsi"/>
        </w:rPr>
      </w:pPr>
      <w:r w:rsidRPr="00D363CF">
        <w:rPr>
          <w:rFonts w:asciiTheme="majorHAnsi" w:hAnsiTheme="majorHAnsi"/>
        </w:rPr>
        <w:t>12.1- O Contrato poderá ser rescindido pela Contratante a qualquer tempo, no todo ou em parte, por conveniência administrativa, mediante notificação, através de ofício diretamente ou via postal com prova de recebimento, através de parecer fundamentado, assegurando, todavia os direitos adquiridos pela Contratada;</w:t>
      </w:r>
    </w:p>
    <w:p w:rsidR="00D363CF" w:rsidRPr="00D363CF" w:rsidRDefault="00D363CF" w:rsidP="00D363CF">
      <w:pPr>
        <w:tabs>
          <w:tab w:val="left" w:pos="851"/>
        </w:tabs>
        <w:suppressAutoHyphens w:val="0"/>
        <w:spacing w:before="240" w:after="240"/>
        <w:jc w:val="both"/>
        <w:rPr>
          <w:rFonts w:asciiTheme="majorHAnsi" w:hAnsiTheme="majorHAnsi"/>
        </w:rPr>
      </w:pPr>
      <w:r w:rsidRPr="00D363CF">
        <w:rPr>
          <w:rFonts w:asciiTheme="majorHAnsi" w:hAnsiTheme="majorHAnsi"/>
        </w:rPr>
        <w:t>12.2 - O inadimplemento de quaisquer das cláusulas e disposições deste instrumento, implicará na sua rescisão ou na sustação do pagamento relativo aos serviços já efetuados, a critério da Contratante, independentemente de qualquer procedimento judicial;</w:t>
      </w:r>
    </w:p>
    <w:p w:rsidR="00D363CF" w:rsidRPr="00D363CF" w:rsidRDefault="00D363CF" w:rsidP="00D363CF">
      <w:pPr>
        <w:pStyle w:val="Recuodecorpodetexto"/>
        <w:spacing w:before="240" w:after="240"/>
        <w:jc w:val="both"/>
        <w:rPr>
          <w:rFonts w:asciiTheme="majorHAnsi" w:hAnsiTheme="majorHAnsi"/>
          <w:b w:val="0"/>
          <w:sz w:val="20"/>
        </w:rPr>
      </w:pPr>
      <w:r w:rsidRPr="00D363CF">
        <w:rPr>
          <w:rFonts w:asciiTheme="majorHAnsi" w:hAnsiTheme="majorHAnsi"/>
          <w:b w:val="0"/>
          <w:sz w:val="20"/>
        </w:rPr>
        <w:t>12.3 - A Contratante poderá valer-se das disposições contidas neste Projeto Básico para rescindir o Contrato, se a Contratada contrair obrigações para com terceiros que possa de alguma forma, prejudicar a execução do objeto ora Contratado, bem como se:</w:t>
      </w:r>
    </w:p>
    <w:p w:rsidR="00D363CF" w:rsidRPr="00D363CF" w:rsidRDefault="00D363CF" w:rsidP="00D363CF">
      <w:pPr>
        <w:pStyle w:val="Recuodecorpodetexto"/>
        <w:tabs>
          <w:tab w:val="left" w:pos="0"/>
        </w:tabs>
        <w:spacing w:before="240" w:after="240"/>
        <w:jc w:val="both"/>
        <w:rPr>
          <w:rFonts w:asciiTheme="majorHAnsi" w:hAnsiTheme="majorHAnsi"/>
          <w:b w:val="0"/>
          <w:sz w:val="20"/>
        </w:rPr>
      </w:pPr>
      <w:r w:rsidRPr="00D363CF">
        <w:rPr>
          <w:rFonts w:asciiTheme="majorHAnsi" w:hAnsiTheme="majorHAnsi"/>
          <w:b w:val="0"/>
          <w:sz w:val="20"/>
        </w:rPr>
        <w:t>12.3.1 - Suspender ou interromper, salvo motivo de força maior ou caso fortuito, os serviços contratuais;</w:t>
      </w:r>
    </w:p>
    <w:p w:rsidR="00D363CF" w:rsidRPr="00D363CF" w:rsidRDefault="00D363CF" w:rsidP="00D363CF">
      <w:pPr>
        <w:pStyle w:val="Recuodecorpodetexto"/>
        <w:tabs>
          <w:tab w:val="left" w:pos="0"/>
        </w:tabs>
        <w:spacing w:before="240" w:after="240"/>
        <w:jc w:val="both"/>
        <w:rPr>
          <w:rFonts w:asciiTheme="majorHAnsi" w:hAnsiTheme="majorHAnsi"/>
          <w:b w:val="0"/>
          <w:sz w:val="20"/>
        </w:rPr>
      </w:pPr>
      <w:r w:rsidRPr="00D363CF">
        <w:rPr>
          <w:rFonts w:asciiTheme="majorHAnsi" w:hAnsiTheme="majorHAnsi"/>
          <w:b w:val="0"/>
          <w:sz w:val="20"/>
        </w:rPr>
        <w:t>12.3.2 - Permitir situação que crie a possibilidade de causar ou cause dano físico, lesão corporal ou consequências letais;</w:t>
      </w:r>
    </w:p>
    <w:p w:rsidR="00D363CF" w:rsidRPr="00D363CF" w:rsidRDefault="00D363CF" w:rsidP="00D363CF">
      <w:pPr>
        <w:pStyle w:val="Recuodecorpodetexto"/>
        <w:tabs>
          <w:tab w:val="left" w:pos="0"/>
        </w:tabs>
        <w:spacing w:before="240" w:after="240"/>
        <w:jc w:val="both"/>
        <w:rPr>
          <w:rFonts w:asciiTheme="majorHAnsi" w:hAnsiTheme="majorHAnsi"/>
          <w:b w:val="0"/>
          <w:sz w:val="20"/>
        </w:rPr>
      </w:pPr>
      <w:r w:rsidRPr="00D363CF">
        <w:rPr>
          <w:rFonts w:asciiTheme="majorHAnsi" w:hAnsiTheme="majorHAnsi"/>
          <w:b w:val="0"/>
          <w:sz w:val="20"/>
        </w:rPr>
        <w:t>12.3.3 - Usar indevidamente informações sigilosas a que teve acesso; por ocorrência.</w:t>
      </w:r>
    </w:p>
    <w:p w:rsidR="00D363CF" w:rsidRPr="00D363CF" w:rsidRDefault="00D363CF" w:rsidP="00D363CF">
      <w:pPr>
        <w:autoSpaceDE w:val="0"/>
        <w:spacing w:before="160" w:after="120"/>
        <w:jc w:val="both"/>
        <w:rPr>
          <w:rFonts w:asciiTheme="majorHAnsi" w:hAnsiTheme="majorHAnsi"/>
          <w:b/>
          <w:bCs/>
        </w:rPr>
      </w:pPr>
      <w:r w:rsidRPr="00D363CF">
        <w:rPr>
          <w:rFonts w:asciiTheme="majorHAnsi" w:hAnsiTheme="majorHAnsi"/>
          <w:b/>
          <w:bCs/>
        </w:rPr>
        <w:t>13. DAS OBRIGAÇÕES</w:t>
      </w:r>
    </w:p>
    <w:p w:rsidR="00D363CF" w:rsidRPr="00D363CF" w:rsidRDefault="00D363CF" w:rsidP="00D363CF">
      <w:pPr>
        <w:pStyle w:val="Ttulo1"/>
        <w:tabs>
          <w:tab w:val="left" w:pos="284"/>
          <w:tab w:val="left" w:pos="567"/>
        </w:tabs>
        <w:suppressAutoHyphens w:val="0"/>
        <w:spacing w:before="240" w:after="240"/>
        <w:rPr>
          <w:rFonts w:asciiTheme="majorHAnsi" w:hAnsiTheme="majorHAnsi"/>
          <w:sz w:val="20"/>
        </w:rPr>
      </w:pPr>
      <w:r w:rsidRPr="00D363CF">
        <w:rPr>
          <w:rFonts w:asciiTheme="majorHAnsi" w:hAnsiTheme="majorHAnsi"/>
          <w:sz w:val="20"/>
        </w:rPr>
        <w:t>13.1– Obrigações da Contratante</w:t>
      </w:r>
    </w:p>
    <w:p w:rsidR="00D363CF" w:rsidRPr="00D363CF" w:rsidRDefault="00D363CF" w:rsidP="00D363CF">
      <w:pPr>
        <w:tabs>
          <w:tab w:val="left" w:pos="0"/>
          <w:tab w:val="left" w:pos="284"/>
          <w:tab w:val="left" w:pos="567"/>
        </w:tabs>
        <w:suppressAutoHyphens w:val="0"/>
        <w:spacing w:before="240" w:after="240"/>
        <w:jc w:val="both"/>
        <w:rPr>
          <w:rFonts w:asciiTheme="majorHAnsi" w:hAnsiTheme="majorHAnsi"/>
        </w:rPr>
      </w:pPr>
      <w:r w:rsidRPr="00D363CF">
        <w:rPr>
          <w:rFonts w:asciiTheme="majorHAnsi" w:hAnsiTheme="majorHAnsi"/>
        </w:rPr>
        <w:t>13.1.1.- Cabe à Contratante:</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13.1.1.1. Acompanhar e fiscalizar a entrega dos serviços;</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13.1.1.2. Observar, para que durante toda a vigência do Contrato, seja mantida a compatibilidade com as obrigações por ela assumidas, bem como todas as condições de habilitação exigidas;</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13.1.1.3. Efetuar o pagamento no prazo previsto no Contrato;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13.1.1.4. Permitir o acesso de funcionários da CONTRATADA, devidamente credenciados, no local da execução do contrato e a dados e informações necessárias ao desempenho das atividades previstas nesta licitação;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13.1.1.5. Impedir a execução do contrato por terceiros estranhos ao contrato;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13.1.1.6. Prestar informações e os esclarecimentos atinentes ao objeto solicitados pela Contratada para a regular execução do objeto;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13.1.1.7. Solicitar modificação da forma de prestar os serviços, quando em desacordo com as especificações do objeto ou quando apresentem defeitos;</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13.1.1.8. Notificar a Contratada, através da unidade responsável pela fiscalização do Contrato ou pelo servidor que recebe os serviços a fazer a reparação dos mesmos, caso necessário;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13.1.1.9. Exercer a fiscalização do Contrato através de diretores, gestores e conselheiros do IPERON.</w:t>
      </w:r>
    </w:p>
    <w:p w:rsidR="00D363CF" w:rsidRPr="00D363CF" w:rsidRDefault="00D363CF" w:rsidP="00D363CF">
      <w:pPr>
        <w:spacing w:before="240" w:after="240"/>
        <w:jc w:val="both"/>
        <w:rPr>
          <w:rFonts w:asciiTheme="majorHAnsi" w:hAnsiTheme="majorHAnsi"/>
          <w:b/>
        </w:rPr>
      </w:pPr>
      <w:r w:rsidRPr="00D363CF">
        <w:rPr>
          <w:rFonts w:asciiTheme="majorHAnsi" w:hAnsiTheme="majorHAnsi"/>
          <w:b/>
        </w:rPr>
        <w:t>13.2 - Obrigações da Contratada</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t>13.2.1. Cabe à Contratada o cumprimento das seguintes obrigações:</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t xml:space="preserve">13.2.1.1. Cumprir com a qualidade técnica exigida, todas as obrigações constantes deste Projeto Básico e anexos, Edital e contrato; </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lastRenderedPageBreak/>
        <w:t xml:space="preserve">13.2.1.2. Quanto à aceitação dos acréscimos ou supressões que o IPERON realizar por escrito, observadas as disposições legais aplicáveis à espécie; </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t xml:space="preserve">13.2.1.3. Responsabilizar-se, integralmente, pelo controle de qualidade dos serviços; </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13.2.1.4. Enviar mensalmente relatório dos serviços executados, bem como nota fiscal e outros documentos afins;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13.2.1.5. Promover o atendimento eletrônico, telefônico e pessoal na sede do Órgão;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 xml:space="preserve">13.2.1.6. Todos os relatórios, análises, diagnósticos, entre outros documentos oriundos da presente contratação devem ser encaminhados através de endereço eletrônico a ser informado pelo contratante, por meio impresso e disponibilizado via </w:t>
      </w:r>
      <w:r w:rsidRPr="00D363CF">
        <w:rPr>
          <w:rFonts w:asciiTheme="majorHAnsi" w:hAnsiTheme="majorHAnsi"/>
          <w:i/>
        </w:rPr>
        <w:t>web</w:t>
      </w:r>
      <w:r w:rsidRPr="00D363CF">
        <w:rPr>
          <w:rFonts w:asciiTheme="majorHAnsi" w:hAnsiTheme="majorHAnsi"/>
        </w:rPr>
        <w:t xml:space="preserve"> em ambiente privativo do IPERON;</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 xml:space="preserve">13.2.1.7. Todas as informações prestadas pelo contratado obrigam ao dever de sigilo, não podendo ser divulgadas sem prévia e expressa autorização escrita por parte do contratante; </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13.2.1.8. Não transferir a outrem as obrigações assumidas neste Projeto Básico sem a autorização expressa do Contratante;</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13.2.1.9. Manter, durante todo o prazo de vigência contratual, as condições de habilitação e qualificação compatíveis com a obrigação assumida;</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13.2.1.10. Observância das normas técnicas adequadas;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13.2.1.11. 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13.2.1.12. Responder por danos causados à Administração ou a terceiros;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13.2.1.13. Comunicar irregularidades de caráter urgente;</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13.2.1.14. Prestar esclarecimentos que forem solicitados pela Administração;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13.2.1.15. Comunicar ocorrência de qualquer fato ou condição que possa impedir a execução destes serviços (por escrito);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13.2.1.16. Responsabilizar-se quanto a quaisquer ônus e obrigações concernentes às legislações sociais, trabalhistas, fiscais, securitárias e previdenciárias, pela prestação dos serviços, bem como quanto às despesas decorrentes da execução de eventuais trabalhos em horários extraordinários;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13.2.1.17. Responder quanto a quaisquer acontecimentos, seja por dolo ou culpa, que porventura cometerem pela prestação de serviços objeto deste contrato;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13.2.1.18. Responder quanto a toda e qualquer responsabilidade ou reparação civil e penal que porventura surgir em decorrência da prestação dos referidos serviços;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13.2.1.19. Cumprir toda e qualquer diligência executada ao IPERON com relação ao objeto desta licitação;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13.2.1.20. A inadimplência da Contratada, com referência aos encargos estabelecidos nesta Cláusula não transferem a responsabilidade por seu pagamento à Contratante, nem poderá onerar o objeto desta contratação, razão pela qual a Contratada renuncia expressamente a qualquer vínculo de solidariedade, ativa ou passiva, para com a Contratante;</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lastRenderedPageBreak/>
        <w:t>13.2.1.21. Quanto aos custos relativos a todos os deslocamentos necessários à execução deste Projeto Básico, como também as demais despesas quanto à agilização e adequação do mesmo;</w:t>
      </w:r>
    </w:p>
    <w:p w:rsidR="00D363CF" w:rsidRPr="00D363CF" w:rsidRDefault="00D363CF" w:rsidP="00D363CF">
      <w:pPr>
        <w:autoSpaceDE w:val="0"/>
        <w:autoSpaceDN w:val="0"/>
        <w:adjustRightInd w:val="0"/>
        <w:spacing w:before="160"/>
        <w:rPr>
          <w:rFonts w:asciiTheme="majorHAnsi" w:hAnsiTheme="majorHAnsi"/>
          <w:b/>
          <w:bCs/>
        </w:rPr>
      </w:pPr>
    </w:p>
    <w:p w:rsidR="00D363CF" w:rsidRPr="00D363CF" w:rsidRDefault="00D363CF" w:rsidP="00D363CF">
      <w:pPr>
        <w:autoSpaceDE w:val="0"/>
        <w:autoSpaceDN w:val="0"/>
        <w:adjustRightInd w:val="0"/>
        <w:spacing w:before="160"/>
        <w:rPr>
          <w:rFonts w:asciiTheme="majorHAnsi" w:hAnsiTheme="majorHAnsi"/>
          <w:b/>
          <w:bCs/>
        </w:rPr>
      </w:pPr>
      <w:r w:rsidRPr="00D363CF">
        <w:rPr>
          <w:rFonts w:asciiTheme="majorHAnsi" w:hAnsiTheme="majorHAnsi"/>
          <w:b/>
          <w:bCs/>
        </w:rPr>
        <w:t>14. RECEBIMENTO</w:t>
      </w:r>
    </w:p>
    <w:p w:rsidR="00D363CF" w:rsidRPr="00D363CF" w:rsidRDefault="00D363CF" w:rsidP="00D363CF">
      <w:pPr>
        <w:pStyle w:val="Recuodecorpodetexto3"/>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14.1. O objeto será recebido por uma Comissão Especial de Recebimento de Serviços, conforme artigo 73, inciso I, letras “a” e “b” e ainda parágrafo 2º da Lei Federal nº 8.666/93, a qual aplica subsidiariamente:</w:t>
      </w:r>
    </w:p>
    <w:p w:rsidR="00D363CF" w:rsidRPr="00D363CF" w:rsidRDefault="00D363CF" w:rsidP="00D363CF">
      <w:pPr>
        <w:pStyle w:val="Recuodecorpodetexto3"/>
        <w:tabs>
          <w:tab w:val="left" w:pos="540"/>
        </w:tabs>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14.1.1. Provisoriamente, até 05 (cinco) dias úteis, para efeito de posterior verificação da conformidade do serviço com a especificação exigida;</w:t>
      </w:r>
    </w:p>
    <w:p w:rsidR="00D363CF" w:rsidRPr="00D363CF" w:rsidRDefault="00D363CF" w:rsidP="00D363CF">
      <w:pPr>
        <w:pStyle w:val="Recuodecorpodetexto3"/>
        <w:tabs>
          <w:tab w:val="left" w:pos="540"/>
        </w:tabs>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14.1.2. Definitivamente, até 15 (quinze) dias úteis, após a verificação da qualidade e da quantidade do serviço e consequente aceitação.</w:t>
      </w:r>
    </w:p>
    <w:p w:rsidR="00D363CF" w:rsidRPr="00D363CF" w:rsidRDefault="00D363CF" w:rsidP="00D363CF">
      <w:pPr>
        <w:pStyle w:val="Recuodecorpodetexto3"/>
        <w:tabs>
          <w:tab w:val="left" w:pos="540"/>
        </w:tabs>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14.2. O recebimento provisório ou definitivo não exclui a responsabilidade civil pela solidez e segurança do serviço, nem ético profissional pela perfeita execução do contrato, dentro dos limites estabelecidos pela Lei ou instrumento contratual.</w:t>
      </w:r>
    </w:p>
    <w:p w:rsidR="00D363CF" w:rsidRPr="00D363CF" w:rsidRDefault="00D363CF" w:rsidP="00D363CF">
      <w:pPr>
        <w:pStyle w:val="Corpodetexto3"/>
        <w:tabs>
          <w:tab w:val="left" w:pos="360"/>
        </w:tabs>
        <w:spacing w:before="120"/>
        <w:ind w:right="47"/>
        <w:rPr>
          <w:rFonts w:asciiTheme="majorHAnsi" w:hAnsiTheme="majorHAnsi"/>
          <w:b w:val="0"/>
          <w:bCs/>
          <w:sz w:val="20"/>
        </w:rPr>
      </w:pPr>
      <w:r w:rsidRPr="00D363CF">
        <w:rPr>
          <w:rFonts w:asciiTheme="majorHAnsi" w:hAnsiTheme="majorHAnsi"/>
          <w:sz w:val="20"/>
        </w:rPr>
        <w:t>14.3. Após a entrega do serviço, será conferido e certificado pela Comissão de Recebimento de Serviços definida pelo IPERON, onde será verificada a qualidade e quantidade de acordo com a especificação.</w:t>
      </w:r>
    </w:p>
    <w:p w:rsidR="00D363CF" w:rsidRPr="00D363CF" w:rsidRDefault="00D363CF" w:rsidP="00D363CF">
      <w:pPr>
        <w:spacing w:before="240" w:after="240"/>
        <w:jc w:val="both"/>
        <w:rPr>
          <w:rFonts w:asciiTheme="majorHAnsi" w:hAnsiTheme="majorHAnsi"/>
          <w:b/>
          <w:bCs/>
        </w:rPr>
      </w:pPr>
      <w:r w:rsidRPr="00D363CF">
        <w:rPr>
          <w:rFonts w:asciiTheme="majorHAnsi" w:hAnsiTheme="majorHAnsi"/>
          <w:b/>
          <w:bCs/>
        </w:rPr>
        <w:t>15. DAS CONDIÇÕES, FORMA DE PAGAMENTO E REAJUSTE</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 Sem prejuízo dos demais requisitos para efeito de pagamento, observar-se-á o seguinte:</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15.1.1. O pagamento será efetuado no prazo máximo de 30 (trinta) dias, contados da apresentação da Nota Fiscal, desde que devidamente certificada por servidor responsável, acompanhada das certidões negativas e/ou positivas com efeito de negativas competentes.</w:t>
      </w:r>
    </w:p>
    <w:p w:rsidR="00D363CF" w:rsidRPr="00D363CF" w:rsidRDefault="00D363CF" w:rsidP="00D363CF">
      <w:pPr>
        <w:widowControl w:val="0"/>
        <w:autoSpaceDE w:val="0"/>
        <w:autoSpaceDN w:val="0"/>
        <w:adjustRightInd w:val="0"/>
        <w:ind w:right="46"/>
        <w:jc w:val="both"/>
        <w:rPr>
          <w:rFonts w:asciiTheme="majorHAnsi" w:hAnsiTheme="majorHAnsi" w:cs="Arial"/>
        </w:rPr>
      </w:pPr>
      <w:r w:rsidRPr="00D363CF">
        <w:rPr>
          <w:rFonts w:asciiTheme="majorHAnsi" w:hAnsiTheme="majorHAnsi" w:cs="Arial"/>
        </w:rPr>
        <w:t>15.</w:t>
      </w:r>
      <w:r w:rsidRPr="00D363CF">
        <w:rPr>
          <w:rFonts w:asciiTheme="majorHAnsi" w:hAnsiTheme="majorHAnsi" w:cs="Arial"/>
          <w:spacing w:val="1"/>
        </w:rPr>
        <w:t>1.2</w:t>
      </w:r>
      <w:r w:rsidRPr="00D363CF">
        <w:rPr>
          <w:rFonts w:asciiTheme="majorHAnsi" w:hAnsiTheme="majorHAnsi" w:cs="Arial"/>
        </w:rPr>
        <w:t xml:space="preserve">. O </w:t>
      </w:r>
      <w:r w:rsidRPr="00D363CF">
        <w:rPr>
          <w:rFonts w:asciiTheme="majorHAnsi" w:hAnsiTheme="majorHAnsi" w:cs="Arial"/>
          <w:spacing w:val="1"/>
        </w:rPr>
        <w:t>pa</w:t>
      </w:r>
      <w:r w:rsidRPr="00D363CF">
        <w:rPr>
          <w:rFonts w:asciiTheme="majorHAnsi" w:hAnsiTheme="majorHAnsi" w:cs="Arial"/>
          <w:spacing w:val="-1"/>
        </w:rPr>
        <w:t>ga</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to s</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rPr>
        <w:t xml:space="preserve">á </w:t>
      </w:r>
      <w:r w:rsidRPr="00D363CF">
        <w:rPr>
          <w:rFonts w:asciiTheme="majorHAnsi" w:hAnsiTheme="majorHAnsi" w:cs="Arial"/>
          <w:spacing w:val="-1"/>
        </w:rPr>
        <w:t>e</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men</w:t>
      </w:r>
      <w:r w:rsidRPr="00D363CF">
        <w:rPr>
          <w:rFonts w:asciiTheme="majorHAnsi" w:hAnsiTheme="majorHAnsi" w:cs="Arial"/>
          <w:spacing w:val="-2"/>
        </w:rPr>
        <w:t>s</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te</w:t>
      </w:r>
      <w:r w:rsidRPr="00D363CF">
        <w:rPr>
          <w:rFonts w:asciiTheme="majorHAnsi" w:hAnsiTheme="majorHAnsi" w:cs="Arial"/>
          <w:spacing w:val="1"/>
        </w:rPr>
        <w:t xml:space="preserve"> med</w:t>
      </w:r>
      <w:r w:rsidRPr="00D363CF">
        <w:rPr>
          <w:rFonts w:asciiTheme="majorHAnsi" w:hAnsiTheme="majorHAnsi" w:cs="Arial"/>
          <w:spacing w:val="-3"/>
        </w:rPr>
        <w:t>i</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1"/>
        </w:rPr>
        <w:t>pó</w:t>
      </w:r>
      <w:r w:rsidRPr="00D363CF">
        <w:rPr>
          <w:rFonts w:asciiTheme="majorHAnsi" w:hAnsiTheme="majorHAnsi" w:cs="Arial"/>
        </w:rPr>
        <w:t>sito</w:t>
      </w:r>
      <w:r w:rsidRPr="00D363CF">
        <w:rPr>
          <w:rFonts w:asciiTheme="majorHAnsi" w:hAnsiTheme="majorHAnsi" w:cs="Arial"/>
          <w:spacing w:val="1"/>
        </w:rPr>
        <w:t xml:space="preserve"> ban</w:t>
      </w:r>
      <w:r w:rsidRPr="00D363CF">
        <w:rPr>
          <w:rFonts w:asciiTheme="majorHAnsi" w:hAnsiTheme="majorHAnsi" w:cs="Arial"/>
        </w:rPr>
        <w:t>c</w:t>
      </w:r>
      <w:r w:rsidRPr="00D363CF">
        <w:rPr>
          <w:rFonts w:asciiTheme="majorHAnsi" w:hAnsiTheme="majorHAnsi" w:cs="Arial"/>
          <w:spacing w:val="1"/>
        </w:rPr>
        <w:t>á</w:t>
      </w:r>
      <w:r w:rsidRPr="00D363CF">
        <w:rPr>
          <w:rFonts w:asciiTheme="majorHAnsi" w:hAnsiTheme="majorHAnsi" w:cs="Arial"/>
        </w:rPr>
        <w:t>r</w:t>
      </w:r>
      <w:r w:rsidRPr="00D363CF">
        <w:rPr>
          <w:rFonts w:asciiTheme="majorHAnsi" w:hAnsiTheme="majorHAnsi" w:cs="Arial"/>
          <w:spacing w:val="-1"/>
        </w:rPr>
        <w:t>io</w:t>
      </w:r>
      <w:r w:rsidRPr="00D363CF">
        <w:rPr>
          <w:rFonts w:asciiTheme="majorHAnsi" w:hAnsiTheme="majorHAnsi" w:cs="Arial"/>
        </w:rPr>
        <w:t xml:space="preserve">, </w:t>
      </w:r>
      <w:r w:rsidRPr="00D363CF">
        <w:rPr>
          <w:rFonts w:asciiTheme="majorHAnsi" w:hAnsiTheme="majorHAnsi" w:cs="Arial"/>
          <w:spacing w:val="-1"/>
        </w:rPr>
        <w:t>e</w:t>
      </w:r>
      <w:r w:rsidRPr="00D363CF">
        <w:rPr>
          <w:rFonts w:asciiTheme="majorHAnsi" w:hAnsiTheme="majorHAnsi" w:cs="Arial"/>
        </w:rPr>
        <w:t>m 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4"/>
        </w:rPr>
        <w:t>a</w:t>
      </w:r>
      <w:r w:rsidRPr="00D363CF">
        <w:rPr>
          <w:rFonts w:asciiTheme="majorHAnsi" w:hAnsiTheme="majorHAnsi" w:cs="Arial"/>
        </w:rPr>
        <w:t>- c</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r</w:t>
      </w:r>
      <w:r w:rsidRPr="00D363CF">
        <w:rPr>
          <w:rFonts w:asciiTheme="majorHAnsi" w:hAnsiTheme="majorHAnsi" w:cs="Arial"/>
          <w:spacing w:val="1"/>
        </w:rPr>
        <w:t>en</w:t>
      </w:r>
      <w:r w:rsidRPr="00D363CF">
        <w:rPr>
          <w:rFonts w:asciiTheme="majorHAnsi" w:hAnsiTheme="majorHAnsi" w:cs="Arial"/>
        </w:rPr>
        <w:t xml:space="preserve">te </w:t>
      </w:r>
      <w:r w:rsidRPr="00D363CF">
        <w:rPr>
          <w:rFonts w:asciiTheme="majorHAnsi" w:hAnsiTheme="majorHAnsi" w:cs="Arial"/>
          <w:spacing w:val="1"/>
        </w:rPr>
        <w:t>d</w:t>
      </w:r>
      <w:r w:rsidRPr="00D363CF">
        <w:rPr>
          <w:rFonts w:asciiTheme="majorHAnsi" w:hAnsiTheme="majorHAnsi" w:cs="Arial"/>
        </w:rPr>
        <w:t>e tit</w:t>
      </w:r>
      <w:r w:rsidRPr="00D363CF">
        <w:rPr>
          <w:rFonts w:asciiTheme="majorHAnsi" w:hAnsiTheme="majorHAnsi" w:cs="Arial"/>
          <w:spacing w:val="1"/>
        </w:rPr>
        <w:t>u</w:t>
      </w:r>
      <w:r w:rsidRPr="00D363CF">
        <w:rPr>
          <w:rFonts w:asciiTheme="majorHAnsi" w:hAnsiTheme="majorHAnsi" w:cs="Arial"/>
        </w:rPr>
        <w:t>lar</w:t>
      </w:r>
      <w:r w:rsidRPr="00D363CF">
        <w:rPr>
          <w:rFonts w:asciiTheme="majorHAnsi" w:hAnsiTheme="majorHAnsi" w:cs="Arial"/>
          <w:spacing w:val="-1"/>
        </w:rPr>
        <w:t>i</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rPr>
        <w:t xml:space="preserve">resa </w:t>
      </w:r>
      <w:r w:rsidRPr="00D363CF">
        <w:rPr>
          <w:rFonts w:asciiTheme="majorHAnsi" w:hAnsiTheme="majorHAnsi" w:cs="Arial"/>
          <w:spacing w:val="-2"/>
        </w:rPr>
        <w:t>c</w:t>
      </w:r>
      <w:r w:rsidRPr="00D363CF">
        <w:rPr>
          <w:rFonts w:asciiTheme="majorHAnsi" w:hAnsiTheme="majorHAnsi" w:cs="Arial"/>
          <w:spacing w:val="1"/>
        </w:rPr>
        <w:t>on</w:t>
      </w:r>
      <w:r w:rsidRPr="00D363CF">
        <w:rPr>
          <w:rFonts w:asciiTheme="majorHAnsi" w:hAnsiTheme="majorHAnsi" w:cs="Arial"/>
        </w:rPr>
        <w:t>tr</w:t>
      </w:r>
      <w:r w:rsidRPr="00D363CF">
        <w:rPr>
          <w:rFonts w:asciiTheme="majorHAnsi" w:hAnsiTheme="majorHAnsi" w:cs="Arial"/>
          <w:spacing w:val="-2"/>
        </w:rPr>
        <w:t>a</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15.1.3. No preço a ser pago deverão estar inclusas todas as despesas inerentes a: salários, encargos sociais, tributários, trabalhistas e comerciais, materiais, enfim todas as despesas necessárias ao fornecimento do objeto deste Projeto;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15.1.4. As Notas Fiscais deverão conter atesto firmado pela Comissão encarregada de fiscalizar o recebimento dos bens, comprovando a execução do objeto contratado;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15.1.5. O IPERON poderá deduzir do montante a pagar os valores correspondentes a multas ou indenizações devidas pela Contratada, nos termos do Edital e seus Anexos.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15.2. Constatando-se qualquer incorreção na Nota Fiscal, bem como qualquer outra circunstância que desaconselhe o seu pagamento, o prazo para pagamento constante do item acima fluirá a partir da respectiva regularização;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15.3. A Contratada deverá indicar no corpo da Nota Fiscal, o número e nome do banco, agência e número da conta, na qual deverá ser feito o pagamento, via ordem bancária;</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15.4. O IPERON não efetuará pagamento de título descontado ou por meio de cobrança em banco, bem como os que forem negociados com terceiros por intermédio da operação de “</w:t>
      </w:r>
      <w:proofErr w:type="spellStart"/>
      <w:r w:rsidRPr="00D363CF">
        <w:rPr>
          <w:rFonts w:asciiTheme="majorHAnsi" w:hAnsiTheme="majorHAnsi"/>
        </w:rPr>
        <w:t>factoring</w:t>
      </w:r>
      <w:proofErr w:type="spellEnd"/>
      <w:r w:rsidRPr="00D363CF">
        <w:rPr>
          <w:rFonts w:asciiTheme="majorHAnsi" w:hAnsiTheme="majorHAnsi"/>
        </w:rPr>
        <w:t>”;</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15.5. A nota fiscal deverá ser emitida observando-se os dados, tais como nome e CNPJ, indicados em Edital;</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15.6. As despesas bancárias decorrentes de transferência de valores para outras praças serão de responsabilidade da Contratada;</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15.7. O pagamento efetuado a Contratada não a isentará de suas responsabilidades vinculadas a entrega do objeto, especialmente aquelas relacionadas com a qualidade e garantia dos serviços oferecidos;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lastRenderedPageBreak/>
        <w:t>15.8. Juntamente com a Nota Fiscal, a empresa Contratada deverá encaminhar as Certidões abaixo elencadas, válidas: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w:t>
      </w:r>
      <w:r w:rsidRPr="00D363CF">
        <w:rPr>
          <w:rFonts w:asciiTheme="majorHAnsi" w:hAnsiTheme="majorHAnsi"/>
        </w:rPr>
        <w:tab/>
        <w:t xml:space="preserve"> Certidão Negativa de Débitos Relativos aos Tributos Federais e à Dívida Ativa da União;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b)</w:t>
      </w:r>
      <w:r w:rsidRPr="00D363CF">
        <w:rPr>
          <w:rFonts w:asciiTheme="majorHAnsi" w:hAnsiTheme="majorHAnsi"/>
        </w:rPr>
        <w:tab/>
        <w:t>Certidão Negativa de Débitos Relativos às Contribuições Previdenciárias e às de Terceiros;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c)</w:t>
      </w:r>
      <w:r w:rsidRPr="00D363CF">
        <w:rPr>
          <w:rFonts w:asciiTheme="majorHAnsi" w:hAnsiTheme="majorHAnsi"/>
        </w:rPr>
        <w:tab/>
        <w:t>Certidão Negativa de Débitos Estaduais;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d)</w:t>
      </w:r>
      <w:r w:rsidRPr="00D363CF">
        <w:rPr>
          <w:rFonts w:asciiTheme="majorHAnsi" w:hAnsiTheme="majorHAnsi"/>
        </w:rPr>
        <w:tab/>
        <w:t>Certidão Negativa de Débitos Municipais;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e)</w:t>
      </w:r>
      <w:r w:rsidRPr="00D363CF">
        <w:rPr>
          <w:rFonts w:asciiTheme="majorHAnsi" w:hAnsiTheme="majorHAnsi"/>
        </w:rPr>
        <w:tab/>
        <w:t>Certificado de Regularidade do FGTS;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f)</w:t>
      </w:r>
      <w:r w:rsidRPr="00D363CF">
        <w:rPr>
          <w:rFonts w:asciiTheme="majorHAnsi" w:hAnsiTheme="majorHAnsi"/>
        </w:rPr>
        <w:tab/>
        <w:t>Certidão Negativa de Débitos Trabalhistas – CNDT (Lei 12.440/2011).</w:t>
      </w:r>
    </w:p>
    <w:p w:rsidR="00D363CF" w:rsidRPr="00D363CF" w:rsidRDefault="00D363CF" w:rsidP="00D363CF">
      <w:pPr>
        <w:tabs>
          <w:tab w:val="left" w:pos="851"/>
        </w:tabs>
        <w:suppressAutoHyphens w:val="0"/>
        <w:spacing w:before="160" w:after="160"/>
        <w:jc w:val="both"/>
        <w:rPr>
          <w:rFonts w:asciiTheme="majorHAnsi" w:hAnsiTheme="majorHAnsi"/>
        </w:rPr>
      </w:pPr>
      <w:r w:rsidRPr="00D363CF">
        <w:rPr>
          <w:rFonts w:asciiTheme="majorHAnsi" w:hAnsiTheme="majorHAnsi"/>
        </w:rPr>
        <w:t>15.8.1. Todas as Certidões acima referenciadas poderão ser “Certidão Positiva com efeitos de Negativa”.</w:t>
      </w:r>
    </w:p>
    <w:p w:rsidR="00D363CF" w:rsidRPr="00D363CF" w:rsidRDefault="00D363CF" w:rsidP="00D363CF">
      <w:pPr>
        <w:tabs>
          <w:tab w:val="left" w:pos="851"/>
        </w:tabs>
        <w:suppressAutoHyphens w:val="0"/>
        <w:spacing w:before="160" w:after="160"/>
        <w:jc w:val="both"/>
        <w:rPr>
          <w:rFonts w:asciiTheme="majorHAnsi" w:hAnsiTheme="majorHAnsi"/>
        </w:rPr>
      </w:pPr>
      <w:r w:rsidRPr="00D363CF">
        <w:rPr>
          <w:rFonts w:asciiTheme="majorHAnsi" w:hAnsiTheme="majorHAnsi"/>
        </w:rPr>
        <w:t>15.9. O valor do Contrato somente poderá ser reajustado após 12 (doze) meses contados da abertura das propostas, com base no Índice Nacional de Preços ao Consumidor Amplo – IPCA, divulgado mensalmente pelo IBGE, ou na falta deste, outro índice legalmente permitido à época, mediante requerimento da Contratada, tudo condicionado a prévia e regular aprovação do IPERON.</w:t>
      </w:r>
    </w:p>
    <w:p w:rsidR="00D363CF" w:rsidRPr="00D363CF" w:rsidRDefault="00D363CF" w:rsidP="00D363CF">
      <w:pPr>
        <w:autoSpaceDE w:val="0"/>
        <w:spacing w:before="160" w:after="120"/>
        <w:jc w:val="both"/>
        <w:rPr>
          <w:rFonts w:asciiTheme="majorHAnsi" w:hAnsiTheme="majorHAnsi"/>
          <w:b/>
          <w:bCs/>
          <w:color w:val="FF0000"/>
        </w:rPr>
      </w:pPr>
    </w:p>
    <w:p w:rsidR="00D363CF" w:rsidRPr="00D363CF" w:rsidRDefault="00D363CF" w:rsidP="00D363CF">
      <w:pPr>
        <w:autoSpaceDE w:val="0"/>
        <w:spacing w:before="160" w:after="120"/>
        <w:jc w:val="both"/>
        <w:rPr>
          <w:rFonts w:asciiTheme="majorHAnsi" w:hAnsiTheme="majorHAnsi"/>
        </w:rPr>
      </w:pPr>
      <w:r w:rsidRPr="00D363CF">
        <w:rPr>
          <w:rFonts w:asciiTheme="majorHAnsi" w:hAnsiTheme="majorHAnsi"/>
          <w:b/>
          <w:bCs/>
        </w:rPr>
        <w:t>16. DAS SANÇÕES ADMINISTRATIVAS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 Sem prejuízo das sanções cominadas no art. 87, I, III e IV, da Lei n. 8.666/93, pela inexecução total ou parcial do contrato, a Administração poderá, garantida a prévia e ampla defesa, aplicar à Contratada multa de até 10% (dez por cento) sobre o valor mensal do Contrato.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16.2. Se a adjudicatária recusar-se a retirar o instrumento contratual injustificadamente ou se não apresentar situação regular na ocasião dos recebimentos, garantida a prévia e ampla defesa, aplicar à Contratada multa de 10% (dez por cento) sobre o valor adjudicado.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16.3. 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16.4.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16.5. As multas previstas nesta seção não eximem a adjudicatária ou contratada da reparação dos eventuais danos, perdas ou prejuízos que seu ato punível venha a causar à Administração.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16.6. De acordo com a gravidade do descumprimento, poderá ainda a licitante se sujeitar à Declaração de inidoneidade para licitar ou contratar com a Administração Pública enquanto perdurarem os motivos determinantes da punição ou até que se já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 xml:space="preserve">16.7. A sanção denominada </w:t>
      </w:r>
      <w:r w:rsidRPr="00D363CF">
        <w:rPr>
          <w:rFonts w:asciiTheme="majorHAnsi" w:hAnsiTheme="majorHAnsi"/>
          <w:i/>
        </w:rPr>
        <w:t>Advertência</w:t>
      </w:r>
      <w:r w:rsidRPr="00D363CF">
        <w:rPr>
          <w:rFonts w:asciiTheme="majorHAnsi" w:hAnsiTheme="majorHAnsi"/>
        </w:rPr>
        <w:t xml:space="preserve">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lastRenderedPageBreak/>
        <w:t>16.8. São exemplos de infrações administrativas penalizáveis, nos termos da Lei n. 8.666.93, da Lei n. 10.520/2002, do Decreto n. 3555/2000 e Decreto n. 5.450/2005:</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a) Inexecução total ou parcial do Contrato;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b) Apresentação de documentação falsa;</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c) Comportamento inidôneo;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d) Fraude fiscal;</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e) Descumprimento de qualquer dos deveres elencados no Edital ou Contrato.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16.8. As sanções serão aplicadas sem prejuízo da responsabilidade civil e criminal que possa ser acionada em desfavor da Contratada, conforme infração cometida e prejuízos causados à administração ou a terceiros.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16.9. 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SombreamentoMdio1-nfase3"/>
        <w:tblW w:w="9747" w:type="dxa"/>
        <w:tblLook w:val="04A0"/>
      </w:tblPr>
      <w:tblGrid>
        <w:gridCol w:w="686"/>
        <w:gridCol w:w="5943"/>
        <w:gridCol w:w="1276"/>
        <w:gridCol w:w="1842"/>
      </w:tblGrid>
      <w:tr w:rsidR="00D363CF" w:rsidRPr="00D363CF" w:rsidTr="00D363CF">
        <w:trPr>
          <w:cnfStyle w:val="1000000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sz w:val="20"/>
                <w:szCs w:val="20"/>
              </w:rPr>
            </w:pPr>
            <w:r w:rsidRPr="00D363CF">
              <w:rPr>
                <w:rFonts w:asciiTheme="majorHAnsi" w:hAnsiTheme="majorHAnsi"/>
                <w:sz w:val="20"/>
                <w:szCs w:val="20"/>
              </w:rPr>
              <w:t>Item</w:t>
            </w:r>
          </w:p>
        </w:tc>
        <w:tc>
          <w:tcPr>
            <w:tcW w:w="5943"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Descrição da Infração</w:t>
            </w:r>
          </w:p>
        </w:tc>
        <w:tc>
          <w:tcPr>
            <w:tcW w:w="1276"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Grau</w:t>
            </w:r>
          </w:p>
        </w:tc>
        <w:tc>
          <w:tcPr>
            <w:tcW w:w="1842"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Multa</w:t>
            </w:r>
            <w:r w:rsidRPr="00D363CF">
              <w:rPr>
                <w:rFonts w:ascii="Cambria" w:hAnsi="Cambria"/>
                <w:sz w:val="20"/>
                <w:szCs w:val="20"/>
              </w:rPr>
              <w:t>¹</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Permitir situação que crie a possibilidade ou cause dano físico, lesão corporal ou consequências letais, por ocorrência.</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06</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4,0%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Usar indevidamente informações sigilosas a que teve acesso,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06</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4,0%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3.</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Suspender ou interromper, salvo por motivo de força maior ou caso fortuito, os serviços contratuais por dia e por unidade de atendimento.</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05</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3,2%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4.</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Destruir ou danificar documentos por culpa ou dolo de seus agentes,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05</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3.2%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5.</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Recusar-se a executar serviço determinado pela Fiscalização, sem motivo justificado, por ocorrência.</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1,6%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6.</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Executar serviço incompleto, paliativo substitutivo como por caráter permanente, ou deixar de providenciar recomposição complementar,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7.</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Fornecer informação falsa de serviço ou substituição de Cartão/equipamento/software, por ocorrência.</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8.</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Manter credenciamento ou descredenciamento de estabelecimento sem a anuência prévia do Gestor do Contrato,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9.</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Tratar de maneira diferenciada os estabelecimentos credenciados por si, dos motivados por conta própria ou encaminhados pelo Gestor do Contrato, por ocorrência e por estabelecimento.</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01</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 por dia</w:t>
            </w:r>
          </w:p>
        </w:tc>
      </w:tr>
    </w:tbl>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Para os itens a seguir, se deixar de:</w:t>
      </w:r>
    </w:p>
    <w:tbl>
      <w:tblPr>
        <w:tblStyle w:val="SombreamentoMdio1-nfase3"/>
        <w:tblW w:w="9747" w:type="dxa"/>
        <w:tblLook w:val="04A0"/>
      </w:tblPr>
      <w:tblGrid>
        <w:gridCol w:w="686"/>
        <w:gridCol w:w="6368"/>
        <w:gridCol w:w="1134"/>
        <w:gridCol w:w="1559"/>
      </w:tblGrid>
      <w:tr w:rsidR="00D363CF" w:rsidRPr="00D363CF" w:rsidTr="00D363CF">
        <w:trPr>
          <w:cnfStyle w:val="1000000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sz w:val="20"/>
                <w:szCs w:val="20"/>
              </w:rPr>
            </w:pPr>
            <w:r w:rsidRPr="00D363CF">
              <w:rPr>
                <w:rFonts w:asciiTheme="majorHAnsi" w:hAnsiTheme="majorHAnsi"/>
                <w:sz w:val="20"/>
                <w:szCs w:val="20"/>
              </w:rPr>
              <w:t>Item</w:t>
            </w:r>
          </w:p>
        </w:tc>
        <w:tc>
          <w:tcPr>
            <w:tcW w:w="6368"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Descrição da Infração</w:t>
            </w:r>
          </w:p>
        </w:tc>
        <w:tc>
          <w:tcPr>
            <w:tcW w:w="1134"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Grau</w:t>
            </w:r>
          </w:p>
        </w:tc>
        <w:tc>
          <w:tcPr>
            <w:tcW w:w="1559"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Multa</w:t>
            </w:r>
            <w:r w:rsidRPr="00D363CF">
              <w:rPr>
                <w:rFonts w:ascii="Cambria" w:hAnsi="Cambria"/>
                <w:sz w:val="20"/>
                <w:szCs w:val="20"/>
              </w:rPr>
              <w:t>¹</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10.</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 xml:space="preserve">Efetuar o pagamento da rede credenciada no prazo estipulado, por dia e </w:t>
            </w:r>
            <w:r w:rsidRPr="00D363CF">
              <w:rPr>
                <w:rFonts w:asciiTheme="majorHAnsi" w:hAnsiTheme="majorHAnsi"/>
                <w:sz w:val="20"/>
                <w:szCs w:val="20"/>
              </w:rPr>
              <w:lastRenderedPageBreak/>
              <w:t>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lastRenderedPageBreak/>
              <w:t>06</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lastRenderedPageBreak/>
              <w:t>11.</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Efetuar o pagamento de seguros, encargos sociais e fiscais, assim como quaisquer despesas diretas e/ou indiretas relacionadas à execução deste Contrato, por dia e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05</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3,2%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12.</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Efetuar a restauração do sistema e reposição de equipamentos danificados, por motivo e por dia;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1,6%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13.</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Cumprir quaisquer dos itens do Edital e seus anexos, mesmo que não previstos nesta tabela de multas, após reincidência formalmente notificada pela Fiscalização,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03</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0,8%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14.</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Cumprir determinação formal ou instrução complementar da Fiscalização, 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03</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0,8%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15.</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Iniciar execução de serviço nos prazos estabelecidos, observados os limites mínimos estabelecidos por este Contrato, por serviço e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16.</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Disponibilizar os equipamentos, sistema, estabelecimentos credenciados, em número mínimo, treinamento, suporte e demais necessário à realização dos serviços do escopo do Contrato, 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17.</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Ressarcir o órgão por eventuais danos causados por sua culpa, em veículos, equipamentos, dados, etc..</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18.</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Fornecer as senhas e relatórios exigidos para o objeto, por tipo e 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19.</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Fiscalizar e controlar, diariamente, a atuação da rede credenciada, por estabelecimento e por dia.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20.</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Credenciar estabelecimento por proposta própria ou encaminhada pelo Gestor do Contrato, por ocorrência e por dia.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21.</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Manter a documentação de habilitação atualizada; por item,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22.</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Substituir funcionário que se conduza de modo inconveniente ou não atenda às necessidades do Órgão, por funcionário e por dia.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23.</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Fornecer suporte técnico à Contratante e à rede credenciada; por ocorrência e por dia.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bl>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¹Incidente sobre o valor mensal do Contrato</w:t>
      </w:r>
    </w:p>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16.10. As sanções aqui previstas poderão ser aplicadas concomitantemente, facultada a defesa prévia do interessado, no respectivo processo, no prazo de 05 (cinco) dias úteis.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16.11. Após 30 (trinta) dias da falta de execução do objeto, será considerada inexecução total do contrato, o que ensejará a rescisão contratual.</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16.12. As sanções de natureza pecuniária serão diretamente descontadas de créditos que eventualmente detenha a Contratada ou efetuada a sua cobrança na forma prevista em Lei.</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lastRenderedPageBreak/>
        <w:t>16.13.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16.14. A autoridade competente, na aplicação das sanções, levará em consideração a gravidade da conduta do infrator, o caráter educativo da pena, bem como o dano causado à Administração, observado o princípio da proporcionalidade.</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16.15. A sanção será obrigatoriamente registrada no Sistema de Cadastramento Unificado de Fornecedores – SICAF, bem como em sistemas Estaduais.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16.16.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 Tenham sofrido condenações definitivas por praticarem, por meio dolosos, fraude fiscal no recolhimento de tributos;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b) Tenham praticado atos ilícitos visando a frustrar os objetivos da licitação;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c) Demonstrem não possuir idoneidade para contratar com a Administração em virtude de atos ilícitos praticados.</w:t>
      </w:r>
    </w:p>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suppressAutoHyphens w:val="0"/>
        <w:autoSpaceDE w:val="0"/>
        <w:autoSpaceDN w:val="0"/>
        <w:adjustRightInd w:val="0"/>
        <w:spacing w:before="120" w:after="120"/>
        <w:jc w:val="both"/>
        <w:rPr>
          <w:rFonts w:asciiTheme="majorHAnsi" w:hAnsiTheme="majorHAnsi"/>
          <w:b/>
          <w:bCs/>
          <w:lang w:eastAsia="pt-BR"/>
        </w:rPr>
      </w:pPr>
      <w:r w:rsidRPr="00D363CF">
        <w:rPr>
          <w:rFonts w:asciiTheme="majorHAnsi" w:hAnsiTheme="majorHAnsi"/>
          <w:b/>
          <w:bCs/>
          <w:lang w:eastAsia="pt-BR"/>
        </w:rPr>
        <w:t>17. DA DOTAÇÃO ORÇAMENTÁRIA</w:t>
      </w:r>
    </w:p>
    <w:p w:rsidR="00D363CF" w:rsidRPr="00D363CF" w:rsidRDefault="00D363CF" w:rsidP="00D363CF">
      <w:pPr>
        <w:spacing w:before="120" w:after="120"/>
        <w:jc w:val="both"/>
        <w:rPr>
          <w:rFonts w:asciiTheme="majorHAnsi" w:hAnsiTheme="majorHAnsi"/>
        </w:rPr>
      </w:pPr>
      <w:r w:rsidRPr="00D363CF">
        <w:rPr>
          <w:rFonts w:asciiTheme="majorHAnsi" w:hAnsiTheme="majorHAnsi"/>
          <w:lang w:eastAsia="pt-BR"/>
        </w:rPr>
        <w:t>17.1 - As despesas decorrentes da contratação objeto deste Projeto Básico correrão à conta dos recursos consignados no Orçamento Geral do Estado para o exercício de 2016, a cargo do IPERON, Programa de Trabalho 13020.09.122.1015.2812</w:t>
      </w:r>
      <w:r w:rsidRPr="00D363CF">
        <w:rPr>
          <w:rFonts w:asciiTheme="majorHAnsi" w:hAnsiTheme="majorHAnsi"/>
        </w:rPr>
        <w:t>, Elemento de Despesa 3390.39, Fonte de Recursos 3240.</w:t>
      </w:r>
    </w:p>
    <w:p w:rsidR="00D363CF" w:rsidRPr="00D363CF" w:rsidRDefault="00D363CF" w:rsidP="00D363CF">
      <w:pPr>
        <w:spacing w:before="120" w:after="120"/>
        <w:jc w:val="both"/>
        <w:rPr>
          <w:rFonts w:asciiTheme="majorHAnsi" w:hAnsiTheme="majorHAnsi"/>
        </w:rPr>
      </w:pPr>
    </w:p>
    <w:p w:rsidR="00D363CF" w:rsidRPr="00D363CF" w:rsidRDefault="00D363CF" w:rsidP="00D363CF">
      <w:pPr>
        <w:tabs>
          <w:tab w:val="left" w:pos="180"/>
          <w:tab w:val="left" w:pos="360"/>
        </w:tabs>
        <w:suppressAutoHyphens w:val="0"/>
        <w:spacing w:before="120" w:after="120"/>
        <w:jc w:val="both"/>
        <w:rPr>
          <w:rFonts w:asciiTheme="majorHAnsi" w:hAnsiTheme="majorHAnsi"/>
          <w:b/>
          <w:bCs/>
        </w:rPr>
      </w:pPr>
      <w:r w:rsidRPr="00D363CF">
        <w:rPr>
          <w:rFonts w:asciiTheme="majorHAnsi" w:hAnsiTheme="majorHAnsi"/>
          <w:b/>
          <w:bCs/>
        </w:rPr>
        <w:t>18. ESTIMATIVA DA DESPESA</w:t>
      </w:r>
    </w:p>
    <w:p w:rsidR="00D363CF" w:rsidRPr="00D363CF" w:rsidRDefault="00D363CF" w:rsidP="00D363CF">
      <w:pPr>
        <w:tabs>
          <w:tab w:val="left" w:pos="180"/>
        </w:tabs>
        <w:suppressAutoHyphens w:val="0"/>
        <w:spacing w:before="120" w:after="120"/>
        <w:jc w:val="both"/>
        <w:rPr>
          <w:rFonts w:asciiTheme="majorHAnsi" w:hAnsiTheme="majorHAnsi"/>
        </w:rPr>
      </w:pPr>
      <w:r w:rsidRPr="00D363CF">
        <w:rPr>
          <w:rFonts w:asciiTheme="majorHAnsi" w:hAnsiTheme="majorHAnsi"/>
        </w:rPr>
        <w:t>18.1 - A pesquisa de mercado visando estimativa de preços será oportunamente juntada aos autos pela Superintendência Estadual de Compras e Licitações, em atendimento a competência designativa do Decreto Estadual nº 10.538, de 11/06/2003.</w:t>
      </w:r>
    </w:p>
    <w:p w:rsidR="00D363CF" w:rsidRPr="00D363CF" w:rsidRDefault="00D363CF" w:rsidP="00D363CF">
      <w:pPr>
        <w:suppressAutoHyphens w:val="0"/>
        <w:autoSpaceDE w:val="0"/>
        <w:autoSpaceDN w:val="0"/>
        <w:adjustRightInd w:val="0"/>
        <w:spacing w:before="120" w:after="120"/>
        <w:jc w:val="both"/>
        <w:rPr>
          <w:rFonts w:asciiTheme="majorHAnsi" w:hAnsiTheme="majorHAnsi"/>
          <w:b/>
          <w:bCs/>
          <w:lang w:eastAsia="pt-BR"/>
        </w:rPr>
      </w:pPr>
    </w:p>
    <w:p w:rsidR="00D363CF" w:rsidRPr="00D363CF" w:rsidRDefault="00D363CF" w:rsidP="00D363CF">
      <w:pPr>
        <w:suppressAutoHyphens w:val="0"/>
        <w:autoSpaceDE w:val="0"/>
        <w:autoSpaceDN w:val="0"/>
        <w:adjustRightInd w:val="0"/>
        <w:spacing w:before="120" w:after="120"/>
        <w:jc w:val="both"/>
        <w:rPr>
          <w:rFonts w:asciiTheme="majorHAnsi" w:hAnsiTheme="majorHAnsi"/>
          <w:b/>
          <w:bCs/>
          <w:lang w:eastAsia="pt-BR"/>
        </w:rPr>
      </w:pPr>
      <w:r w:rsidRPr="00D363CF">
        <w:rPr>
          <w:rFonts w:asciiTheme="majorHAnsi" w:hAnsiTheme="majorHAnsi"/>
          <w:b/>
          <w:bCs/>
          <w:lang w:eastAsia="pt-BR"/>
        </w:rPr>
        <w:t>19. DISPOSIÇÕES GERAIS</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 xml:space="preserve">19.1 - Os licitantes, antes de apresentarem suas propostas, deverão analisar toda a documentação referente a presente licitação, dirimindo, oportunamente, todas as dúvidas, de modo a não incorrerem em omissões. </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19.2 - Após a adjudicação do objeto da licitação, não será levada em conta qualquer reclamação ou solicitação, seja a que título for, de alteração dos preços constantes da proposta da Contratada;</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19.3 - Os casos de incorreções que apresentem vícios de ilegalidade ensejarão a rescisão do contrato;</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19.4 – Nenhuma modificação poderá ser feita na prestação dos serviços e nas especificações sem autorização expressa da Comissão de Fiscalização;</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19.5 - Os licitantes deverão observar os mais altos padrões éticos durante o processo licitatório e os serviços do objeto, responsabilizando-se pela veracidade das informações e documentações apresentadas no processo, estando sujeitos às sanções previstas na legislação brasileira.</w:t>
      </w:r>
    </w:p>
    <w:p w:rsidR="00D363CF" w:rsidRPr="00D363CF" w:rsidRDefault="00D363CF" w:rsidP="00D363CF">
      <w:pPr>
        <w:spacing w:before="160" w:after="160"/>
        <w:jc w:val="both"/>
        <w:rPr>
          <w:rFonts w:asciiTheme="majorHAnsi" w:hAnsiTheme="majorHAnsi"/>
          <w:b/>
        </w:rPr>
      </w:pPr>
      <w:r w:rsidRPr="00D363CF">
        <w:rPr>
          <w:rFonts w:asciiTheme="majorHAnsi" w:hAnsiTheme="majorHAnsi"/>
          <w:b/>
        </w:rPr>
        <w:t>20. ANEXOS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Anexo I – Modelo da Proposta Técnica;</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Anexo II – Modelo da Proposta de Preços;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Anexo III –Minuta de Contrato.</w:t>
      </w:r>
    </w:p>
    <w:p w:rsidR="009D5E8C" w:rsidRDefault="009D5E8C" w:rsidP="009D5E8C">
      <w:pPr>
        <w:autoSpaceDE w:val="0"/>
        <w:spacing w:before="160" w:after="120"/>
        <w:jc w:val="center"/>
        <w:rPr>
          <w:rFonts w:asciiTheme="majorHAnsi" w:hAnsiTheme="majorHAnsi"/>
          <w:b/>
        </w:rPr>
      </w:pPr>
    </w:p>
    <w:p w:rsidR="00A9293B" w:rsidRDefault="00A9293B" w:rsidP="009D5E8C">
      <w:pPr>
        <w:autoSpaceDE w:val="0"/>
        <w:spacing w:before="160" w:after="120"/>
        <w:jc w:val="center"/>
        <w:rPr>
          <w:rFonts w:asciiTheme="majorHAnsi" w:hAnsiTheme="majorHAnsi"/>
          <w:b/>
        </w:rPr>
      </w:pPr>
    </w:p>
    <w:p w:rsidR="009D5E8C" w:rsidRPr="001232D0" w:rsidRDefault="009D5E8C" w:rsidP="009D5E8C">
      <w:pPr>
        <w:autoSpaceDE w:val="0"/>
        <w:spacing w:before="160" w:after="120"/>
        <w:jc w:val="center"/>
        <w:rPr>
          <w:rFonts w:asciiTheme="majorHAnsi" w:hAnsiTheme="majorHAnsi"/>
          <w:b/>
        </w:rPr>
      </w:pPr>
      <w:r w:rsidRPr="001232D0">
        <w:rPr>
          <w:rFonts w:asciiTheme="majorHAnsi" w:hAnsiTheme="majorHAnsi"/>
          <w:b/>
        </w:rPr>
        <w:t>ANEXO I</w:t>
      </w:r>
      <w:r w:rsidR="007A7D5E">
        <w:rPr>
          <w:rFonts w:asciiTheme="majorHAnsi" w:hAnsiTheme="majorHAnsi"/>
          <w:b/>
        </w:rPr>
        <w:t xml:space="preserve"> - DO P.B</w:t>
      </w:r>
    </w:p>
    <w:p w:rsidR="009D5E8C" w:rsidRDefault="009D5E8C" w:rsidP="009D5E8C">
      <w:pPr>
        <w:autoSpaceDE w:val="0"/>
        <w:spacing w:before="160" w:after="120"/>
        <w:jc w:val="center"/>
        <w:rPr>
          <w:rFonts w:asciiTheme="majorHAnsi" w:hAnsiTheme="majorHAnsi"/>
          <w:b/>
        </w:rPr>
      </w:pPr>
      <w:r w:rsidRPr="001232D0">
        <w:rPr>
          <w:rFonts w:asciiTheme="majorHAnsi" w:hAnsiTheme="majorHAnsi"/>
          <w:b/>
        </w:rPr>
        <w:t>CRITÉRIOS DE AVALIAÇÃO DA PROPOSTA TÉCNICA</w:t>
      </w:r>
    </w:p>
    <w:p w:rsidR="009D5E8C" w:rsidRPr="00DA6BD3" w:rsidRDefault="009D5E8C" w:rsidP="009D5E8C">
      <w:pPr>
        <w:autoSpaceDE w:val="0"/>
        <w:spacing w:before="160" w:after="120"/>
        <w:jc w:val="center"/>
        <w:rPr>
          <w:rFonts w:asciiTheme="majorHAnsi" w:hAnsiTheme="majorHAnsi"/>
          <w:b/>
          <w:sz w:val="8"/>
          <w:szCs w:val="8"/>
        </w:rPr>
      </w:pPr>
    </w:p>
    <w:p w:rsidR="009D5E8C" w:rsidRDefault="009854F6" w:rsidP="009D5E8C">
      <w:pPr>
        <w:autoSpaceDE w:val="0"/>
        <w:spacing w:before="120" w:after="120" w:line="360" w:lineRule="auto"/>
        <w:jc w:val="both"/>
        <w:rPr>
          <w:rFonts w:asciiTheme="majorHAnsi" w:hAnsiTheme="majorHAnsi"/>
        </w:rPr>
      </w:pPr>
      <w:r w:rsidRPr="009854F6">
        <w:rPr>
          <w:noProof/>
          <w:lang w:eastAsia="ar-SA"/>
        </w:rPr>
        <w:pict>
          <v:shapetype id="_x0000_t202" coordsize="21600,21600" o:spt="202" path="m,l,21600r21600,l21600,xe">
            <v:stroke joinstyle="miter"/>
            <v:path gradientshapeok="t" o:connecttype="rect"/>
          </v:shapetype>
          <v:shape id="_x0000_s1061" type="#_x0000_t202" style="position:absolute;left:0;text-align:left;margin-left:0;margin-top:0;width:487.7pt;height:36pt;z-index:251695104">
            <v:textbox style="mso-fit-shape-to-text:t">
              <w:txbxContent>
                <w:p w:rsidR="00D363CF" w:rsidRDefault="00D363CF" w:rsidP="009D5E8C">
                  <w:pPr>
                    <w:autoSpaceDE w:val="0"/>
                    <w:spacing w:before="240" w:after="240"/>
                    <w:jc w:val="both"/>
                    <w:rPr>
                      <w:rFonts w:asciiTheme="majorHAnsi" w:hAnsiTheme="majorHAnsi"/>
                    </w:rPr>
                  </w:pPr>
                  <w:r w:rsidRPr="006C2AC7">
                    <w:rPr>
                      <w:rFonts w:asciiTheme="majorHAnsi" w:hAnsiTheme="majorHAnsi"/>
                      <w:b/>
                    </w:rPr>
                    <w:t>Empresa (Razão Social):</w:t>
                  </w:r>
                  <w:r>
                    <w:rPr>
                      <w:rFonts w:asciiTheme="majorHAnsi" w:hAnsiTheme="majorHAnsi"/>
                    </w:rPr>
                    <w:t xml:space="preserve"> __________________________________________________________________________</w:t>
                  </w:r>
                </w:p>
                <w:p w:rsidR="00D363CF" w:rsidRPr="001C1E51" w:rsidRDefault="00D363CF" w:rsidP="009D5E8C">
                  <w:pPr>
                    <w:autoSpaceDE w:val="0"/>
                    <w:spacing w:before="240" w:after="240"/>
                    <w:jc w:val="both"/>
                    <w:rPr>
                      <w:rFonts w:asciiTheme="majorHAnsi" w:hAnsiTheme="majorHAnsi"/>
                    </w:rPr>
                  </w:pPr>
                  <w:r w:rsidRPr="006C2AC7">
                    <w:rPr>
                      <w:rFonts w:asciiTheme="majorHAnsi" w:hAnsiTheme="majorHAnsi"/>
                      <w:b/>
                    </w:rPr>
                    <w:t>CNPJ/CPF:</w:t>
                  </w:r>
                  <w:r>
                    <w:rPr>
                      <w:rFonts w:asciiTheme="majorHAnsi" w:hAnsiTheme="majorHAnsi"/>
                    </w:rPr>
                    <w:t xml:space="preserve"> ____________________________________________________________________________________________</w:t>
                  </w:r>
                </w:p>
              </w:txbxContent>
            </v:textbox>
            <w10:wrap type="square"/>
          </v:shape>
        </w:pict>
      </w:r>
      <w:r w:rsidR="009D5E8C">
        <w:rPr>
          <w:rFonts w:asciiTheme="majorHAnsi" w:hAnsiTheme="majorHAnsi"/>
        </w:rPr>
        <w:t>Pontuação em conformidade com as condições estabelecidas no Processo Administrativo nº ____________________________________________________________________________________________________________</w:t>
      </w:r>
    </w:p>
    <w:p w:rsidR="009D5E8C" w:rsidRDefault="009D5E8C" w:rsidP="009D5E8C">
      <w:pPr>
        <w:autoSpaceDE w:val="0"/>
        <w:spacing w:before="240" w:after="240" w:line="360" w:lineRule="auto"/>
        <w:jc w:val="both"/>
        <w:rPr>
          <w:rFonts w:asciiTheme="majorHAnsi" w:hAnsiTheme="majorHAnsi"/>
        </w:rPr>
      </w:pPr>
      <w:r>
        <w:rPr>
          <w:rFonts w:asciiTheme="majorHAnsi" w:hAnsiTheme="majorHAnsi"/>
        </w:rPr>
        <w:t>Edital de Tomada de Preços nº ________________________________________________________________________</w:t>
      </w:r>
    </w:p>
    <w:tbl>
      <w:tblPr>
        <w:tblW w:w="9781" w:type="dxa"/>
        <w:tblInd w:w="5" w:type="dxa"/>
        <w:tblLayout w:type="fixed"/>
        <w:tblCellMar>
          <w:left w:w="0" w:type="dxa"/>
          <w:right w:w="0" w:type="dxa"/>
        </w:tblCellMar>
        <w:tblLook w:val="0000"/>
      </w:tblPr>
      <w:tblGrid>
        <w:gridCol w:w="709"/>
        <w:gridCol w:w="5245"/>
        <w:gridCol w:w="2410"/>
        <w:gridCol w:w="1417"/>
      </w:tblGrid>
      <w:tr w:rsidR="009D5E8C" w:rsidRPr="00A9293B" w:rsidTr="00606084">
        <w:trPr>
          <w:trHeight w:val="2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b/>
                <w:bCs/>
                <w:sz w:val="18"/>
                <w:szCs w:val="18"/>
              </w:rPr>
              <w:t>Item</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tabs>
                <w:tab w:val="left" w:pos="1552"/>
              </w:tabs>
              <w:autoSpaceDE w:val="0"/>
              <w:autoSpaceDN w:val="0"/>
              <w:adjustRightInd w:val="0"/>
              <w:ind w:left="18"/>
              <w:jc w:val="center"/>
              <w:rPr>
                <w:rFonts w:asciiTheme="majorHAnsi" w:hAnsiTheme="majorHAnsi" w:cs="Arial"/>
                <w:sz w:val="18"/>
                <w:szCs w:val="18"/>
              </w:rPr>
            </w:pPr>
            <w:r w:rsidRPr="00A9293B">
              <w:rPr>
                <w:rFonts w:asciiTheme="majorHAnsi" w:hAnsiTheme="majorHAnsi" w:cs="Arial"/>
                <w:b/>
                <w:bCs/>
                <w:sz w:val="18"/>
                <w:szCs w:val="18"/>
              </w:rPr>
              <w:t>De</w:t>
            </w:r>
            <w:r w:rsidRPr="00A9293B">
              <w:rPr>
                <w:rFonts w:asciiTheme="majorHAnsi" w:hAnsiTheme="majorHAnsi" w:cs="Arial"/>
                <w:b/>
                <w:bCs/>
                <w:spacing w:val="1"/>
                <w:sz w:val="18"/>
                <w:szCs w:val="18"/>
              </w:rPr>
              <w:t>sc</w:t>
            </w:r>
            <w:r w:rsidRPr="00A9293B">
              <w:rPr>
                <w:rFonts w:asciiTheme="majorHAnsi" w:hAnsiTheme="majorHAnsi" w:cs="Arial"/>
                <w:b/>
                <w:bCs/>
                <w:sz w:val="18"/>
                <w:szCs w:val="18"/>
              </w:rPr>
              <w:t>r</w:t>
            </w:r>
            <w:r w:rsidRPr="00A9293B">
              <w:rPr>
                <w:rFonts w:asciiTheme="majorHAnsi" w:hAnsiTheme="majorHAnsi" w:cs="Arial"/>
                <w:b/>
                <w:bCs/>
                <w:spacing w:val="1"/>
                <w:sz w:val="18"/>
                <w:szCs w:val="18"/>
              </w:rPr>
              <w:t>içã</w:t>
            </w:r>
            <w:r w:rsidRPr="00A9293B">
              <w:rPr>
                <w:rFonts w:asciiTheme="majorHAnsi" w:hAnsiTheme="majorHAnsi" w:cs="Arial"/>
                <w:b/>
                <w:bCs/>
                <w:sz w:val="18"/>
                <w:szCs w:val="18"/>
              </w:rPr>
              <w:t>o</w:t>
            </w:r>
          </w:p>
        </w:tc>
        <w:tc>
          <w:tcPr>
            <w:tcW w:w="2410"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before="35"/>
              <w:ind w:right="-20"/>
              <w:jc w:val="center"/>
              <w:rPr>
                <w:rFonts w:asciiTheme="majorHAnsi" w:hAnsiTheme="majorHAnsi" w:cs="Arial"/>
                <w:b/>
                <w:bCs/>
                <w:sz w:val="18"/>
                <w:szCs w:val="18"/>
              </w:rPr>
            </w:pPr>
            <w:r w:rsidRPr="00A9293B">
              <w:rPr>
                <w:rFonts w:asciiTheme="majorHAnsi" w:hAnsiTheme="majorHAnsi" w:cs="Arial"/>
                <w:b/>
                <w:bCs/>
                <w:sz w:val="18"/>
                <w:szCs w:val="18"/>
              </w:rPr>
              <w:t>Especificação</w:t>
            </w:r>
          </w:p>
        </w:tc>
        <w:tc>
          <w:tcPr>
            <w:tcW w:w="1417"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line="239" w:lineRule="auto"/>
              <w:jc w:val="center"/>
              <w:rPr>
                <w:rFonts w:asciiTheme="majorHAnsi" w:hAnsiTheme="majorHAnsi" w:cs="Arial"/>
                <w:b/>
                <w:bCs/>
                <w:sz w:val="18"/>
                <w:szCs w:val="18"/>
              </w:rPr>
            </w:pPr>
            <w:r w:rsidRPr="00A9293B">
              <w:rPr>
                <w:rFonts w:asciiTheme="majorHAnsi" w:hAnsiTheme="majorHAnsi" w:cs="Arial"/>
                <w:b/>
                <w:bCs/>
                <w:spacing w:val="2"/>
                <w:sz w:val="18"/>
                <w:szCs w:val="18"/>
              </w:rPr>
              <w:t>Pontuação</w:t>
            </w:r>
          </w:p>
        </w:tc>
      </w:tr>
      <w:tr w:rsidR="009D5E8C" w:rsidRPr="00A9293B" w:rsidTr="00606084">
        <w:trPr>
          <w:trHeight w:hRule="exac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before="35"/>
              <w:ind w:left="1080" w:right="-20"/>
              <w:jc w:val="center"/>
              <w:rPr>
                <w:rFonts w:asciiTheme="majorHAnsi" w:hAnsiTheme="majorHAnsi" w:cs="Arial"/>
                <w:sz w:val="18"/>
                <w:szCs w:val="18"/>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before="35"/>
              <w:ind w:left="1080" w:right="-20"/>
              <w:jc w:val="center"/>
              <w:rPr>
                <w:rFonts w:asciiTheme="majorHAnsi" w:hAnsiTheme="majorHAnsi" w:cs="Arial"/>
                <w:sz w:val="18"/>
                <w:szCs w:val="18"/>
              </w:rPr>
            </w:pPr>
          </w:p>
        </w:tc>
        <w:tc>
          <w:tcPr>
            <w:tcW w:w="2410"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line="239" w:lineRule="auto"/>
              <w:jc w:val="center"/>
              <w:rPr>
                <w:rFonts w:asciiTheme="majorHAnsi" w:hAnsiTheme="majorHAnsi" w:cs="Arial"/>
                <w:b/>
                <w:bCs/>
                <w:spacing w:val="-5"/>
                <w:sz w:val="18"/>
                <w:szCs w:val="18"/>
              </w:rPr>
            </w:pPr>
          </w:p>
        </w:tc>
        <w:tc>
          <w:tcPr>
            <w:tcW w:w="1417"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line="239" w:lineRule="auto"/>
              <w:jc w:val="center"/>
              <w:rPr>
                <w:rFonts w:asciiTheme="majorHAnsi" w:hAnsiTheme="majorHAnsi" w:cs="Arial"/>
                <w:color w:val="FF0000"/>
                <w:sz w:val="18"/>
                <w:szCs w:val="18"/>
              </w:rPr>
            </w:pPr>
          </w:p>
        </w:tc>
      </w:tr>
      <w:tr w:rsidR="009D5E8C" w:rsidRPr="00A9293B" w:rsidTr="00A9293B">
        <w:trPr>
          <w:trHeight w:hRule="exact" w:val="1412"/>
        </w:trPr>
        <w:tc>
          <w:tcPr>
            <w:tcW w:w="709" w:type="dxa"/>
            <w:tcBorders>
              <w:top w:val="single" w:sz="4" w:space="0" w:color="000000"/>
              <w:left w:val="single" w:sz="4" w:space="0" w:color="000000"/>
              <w:bottom w:val="single" w:sz="4" w:space="0" w:color="auto"/>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a</w:t>
            </w:r>
          </w:p>
        </w:tc>
        <w:tc>
          <w:tcPr>
            <w:tcW w:w="5245" w:type="dxa"/>
            <w:tcBorders>
              <w:top w:val="single" w:sz="4" w:space="0" w:color="000000"/>
              <w:left w:val="single" w:sz="4" w:space="0" w:color="000000"/>
              <w:bottom w:val="single" w:sz="4" w:space="0" w:color="auto"/>
              <w:right w:val="single" w:sz="4" w:space="0" w:color="000000"/>
            </w:tcBorders>
            <w:vAlign w:val="center"/>
          </w:tcPr>
          <w:p w:rsidR="009D5E8C" w:rsidRPr="00A9293B" w:rsidRDefault="009D5E8C" w:rsidP="00606084">
            <w:pPr>
              <w:widowControl w:val="0"/>
              <w:autoSpaceDE w:val="0"/>
              <w:autoSpaceDN w:val="0"/>
              <w:adjustRightInd w:val="0"/>
              <w:spacing w:before="36"/>
              <w:ind w:left="100" w:right="41"/>
              <w:jc w:val="both"/>
              <w:rPr>
                <w:rFonts w:asciiTheme="majorHAnsi" w:hAnsiTheme="majorHAnsi" w:cs="Arial"/>
                <w:sz w:val="18"/>
                <w:szCs w:val="18"/>
              </w:rPr>
            </w:pPr>
            <w:r w:rsidRPr="00A9293B">
              <w:rPr>
                <w:rFonts w:asciiTheme="majorHAnsi" w:hAnsiTheme="majorHAnsi" w:cs="Arial"/>
                <w:sz w:val="18"/>
                <w:szCs w:val="18"/>
              </w:rPr>
              <w:t>Atestado de Fornecimento comprovando a prestação de serviços mensais de Consultoria a Regime Próprio de Previdência Social – RPPS.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141"/>
              <w:jc w:val="center"/>
              <w:rPr>
                <w:rFonts w:asciiTheme="majorHAnsi" w:hAnsiTheme="majorHAnsi" w:cs="Arial"/>
                <w:sz w:val="18"/>
                <w:szCs w:val="18"/>
              </w:rPr>
            </w:pPr>
            <w:r w:rsidRPr="00A9293B">
              <w:rPr>
                <w:rFonts w:asciiTheme="majorHAnsi" w:hAnsiTheme="majorHAnsi" w:cs="Arial"/>
                <w:sz w:val="18"/>
                <w:szCs w:val="18"/>
              </w:rPr>
              <w:t>Declaração fornecida por RPPS com patrimônio inferior a R$ 1.500.000.000,00 e superior a R$ 500.000.000,00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2 pontos por Contrato</w:t>
            </w:r>
          </w:p>
        </w:tc>
      </w:tr>
      <w:tr w:rsidR="009D5E8C" w:rsidRPr="00A9293B" w:rsidTr="00A9293B">
        <w:trPr>
          <w:trHeight w:hRule="exact" w:val="993"/>
        </w:trPr>
        <w:tc>
          <w:tcPr>
            <w:tcW w:w="709" w:type="dxa"/>
            <w:tcBorders>
              <w:top w:val="single" w:sz="4" w:space="0" w:color="auto"/>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b</w:t>
            </w:r>
          </w:p>
        </w:tc>
        <w:tc>
          <w:tcPr>
            <w:tcW w:w="5245" w:type="dxa"/>
            <w:tcBorders>
              <w:top w:val="single" w:sz="4" w:space="0" w:color="auto"/>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6"/>
              <w:ind w:left="100" w:right="41"/>
              <w:jc w:val="both"/>
              <w:rPr>
                <w:rFonts w:asciiTheme="majorHAnsi" w:hAnsiTheme="majorHAnsi" w:cs="Arial"/>
                <w:sz w:val="18"/>
                <w:szCs w:val="18"/>
              </w:rPr>
            </w:pPr>
            <w:r w:rsidRPr="00A9293B">
              <w:rPr>
                <w:rFonts w:asciiTheme="majorHAnsi" w:hAnsiTheme="majorHAnsi" w:cs="Arial"/>
                <w:sz w:val="18"/>
                <w:szCs w:val="18"/>
              </w:rPr>
              <w:t>Registro como Consultores de Valores Mobiliários junto a CVM dos consultores da licitante que efetivamente prestarão assessoria e consultoria ao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Autorização como consultor de Carteira junto a CVM</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1 ponto por Certificação</w:t>
            </w:r>
          </w:p>
        </w:tc>
      </w:tr>
      <w:tr w:rsidR="009D5E8C" w:rsidRPr="00A9293B" w:rsidTr="00A9293B">
        <w:trPr>
          <w:trHeight w:hRule="exact" w:val="1134"/>
        </w:trPr>
        <w:tc>
          <w:tcPr>
            <w:tcW w:w="709" w:type="dxa"/>
            <w:tcBorders>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c</w:t>
            </w:r>
          </w:p>
        </w:tc>
        <w:tc>
          <w:tcPr>
            <w:tcW w:w="5245" w:type="dxa"/>
            <w:tcBorders>
              <w:left w:val="single" w:sz="4" w:space="0" w:color="000000"/>
              <w:bottom w:val="single" w:sz="4" w:space="0" w:color="000000"/>
              <w:right w:val="single" w:sz="4" w:space="0" w:color="000000"/>
            </w:tcBorders>
            <w:vAlign w:val="center"/>
          </w:tcPr>
          <w:p w:rsidR="009D5E8C" w:rsidRPr="00A9293B" w:rsidRDefault="009D5E8C" w:rsidP="00606084">
            <w:pPr>
              <w:autoSpaceDE w:val="0"/>
              <w:spacing w:before="120" w:after="120"/>
              <w:jc w:val="both"/>
              <w:rPr>
                <w:rFonts w:asciiTheme="majorHAnsi" w:hAnsiTheme="majorHAnsi" w:cs="Arial"/>
                <w:sz w:val="18"/>
                <w:szCs w:val="18"/>
              </w:rPr>
            </w:pPr>
            <w:r w:rsidRPr="00A9293B">
              <w:rPr>
                <w:rFonts w:asciiTheme="majorHAnsi" w:hAnsiTheme="majorHAnsi"/>
                <w:sz w:val="18"/>
                <w:szCs w:val="18"/>
              </w:rPr>
              <w:t>Registro junto a ANBIMA, APIMEC, ou outro órgão dos consultores da licitante que efetivamente prestarão assessoria ao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Certificação ANBIMA, APIMEC ou outro órgão – Certificação CPA 20 ou similar ou superior</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1 ponto por título</w:t>
            </w:r>
          </w:p>
        </w:tc>
      </w:tr>
      <w:tr w:rsidR="009D5E8C" w:rsidRPr="00A9293B" w:rsidTr="00A9293B">
        <w:trPr>
          <w:trHeight w:hRule="exact" w:val="3687"/>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d</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6"/>
              <w:ind w:left="100" w:right="41"/>
              <w:jc w:val="both"/>
              <w:rPr>
                <w:rFonts w:asciiTheme="majorHAnsi" w:hAnsiTheme="majorHAnsi" w:cs="Arial"/>
                <w:sz w:val="18"/>
                <w:szCs w:val="18"/>
              </w:rPr>
            </w:pPr>
            <w:r w:rsidRPr="00A9293B">
              <w:rPr>
                <w:rFonts w:asciiTheme="majorHAnsi" w:hAnsiTheme="majorHAnsi"/>
                <w:sz w:val="18"/>
                <w:szCs w:val="18"/>
              </w:rPr>
              <w:t>Amostra de modelo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gerencial, conforme previsto no item </w:t>
            </w:r>
            <w:r w:rsidRPr="00A9293B">
              <w:rPr>
                <w:rFonts w:asciiTheme="majorHAnsi" w:hAnsiTheme="majorHAnsi"/>
                <w:sz w:val="18"/>
                <w:szCs w:val="18"/>
              </w:rPr>
              <w:t>6.1.4</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 xml:space="preserve">10 (dez)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1368"/>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line="200" w:lineRule="exact"/>
              <w:jc w:val="center"/>
              <w:rPr>
                <w:rFonts w:asciiTheme="majorHAnsi" w:hAnsiTheme="majorHAnsi" w:cs="Arial"/>
                <w:sz w:val="18"/>
                <w:szCs w:val="18"/>
              </w:rPr>
            </w:pPr>
            <w:r w:rsidRPr="00A9293B">
              <w:rPr>
                <w:rFonts w:asciiTheme="majorHAnsi" w:hAnsiTheme="majorHAnsi" w:cs="Arial"/>
                <w:sz w:val="18"/>
                <w:szCs w:val="18"/>
              </w:rPr>
              <w:lastRenderedPageBreak/>
              <w:t>e</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8" w:line="239" w:lineRule="auto"/>
              <w:ind w:left="100" w:right="40"/>
              <w:jc w:val="both"/>
              <w:rPr>
                <w:rFonts w:asciiTheme="majorHAnsi" w:hAnsiTheme="majorHAnsi" w:cs="Arial"/>
                <w:sz w:val="18"/>
                <w:szCs w:val="18"/>
              </w:rPr>
            </w:pPr>
            <w:r w:rsidRPr="00A9293B">
              <w:rPr>
                <w:rFonts w:asciiTheme="majorHAnsi" w:hAnsiTheme="majorHAnsi" w:cs="Arial"/>
                <w:sz w:val="18"/>
                <w:szCs w:val="18"/>
              </w:rPr>
              <w:t>Apresentação de modelo de relatório que deverá ser enviado obrigatoriamente em prazo hábil, que vise subsidiar completamente o preenchimento do Demonstrativo das Aplicações e Investimentos dos Recursos – DAIR no sistema CADPREV do MPS;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conforme previsto no item </w:t>
            </w:r>
            <w:r w:rsidRPr="00A9293B">
              <w:rPr>
                <w:rFonts w:asciiTheme="majorHAnsi" w:hAnsiTheme="majorHAnsi"/>
                <w:sz w:val="18"/>
                <w:szCs w:val="18"/>
              </w:rPr>
              <w:t>6.1.5</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2 (dois) pontos</w:t>
            </w:r>
          </w:p>
        </w:tc>
      </w:tr>
      <w:tr w:rsidR="009D5E8C" w:rsidRPr="00A9293B" w:rsidTr="00A9293B">
        <w:trPr>
          <w:trHeight w:hRule="exact" w:val="1855"/>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f</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8" w:line="239" w:lineRule="auto"/>
              <w:ind w:left="100" w:right="40"/>
              <w:jc w:val="both"/>
              <w:rPr>
                <w:rFonts w:asciiTheme="majorHAnsi" w:hAnsiTheme="majorHAnsi" w:cs="Arial"/>
                <w:sz w:val="18"/>
                <w:szCs w:val="18"/>
              </w:rPr>
            </w:pPr>
            <w:r w:rsidRPr="00A9293B">
              <w:rPr>
                <w:rFonts w:asciiTheme="majorHAnsi" w:hAnsiTheme="majorHAnsi" w:cs="Arial"/>
                <w:sz w:val="18"/>
                <w:szCs w:val="18"/>
              </w:rPr>
              <w:t>A</w:t>
            </w:r>
            <w:r w:rsidRPr="00A9293B">
              <w:rPr>
                <w:rFonts w:asciiTheme="majorHAnsi" w:hAnsiTheme="majorHAnsi" w:cs="Arial"/>
                <w:spacing w:val="1"/>
                <w:sz w:val="18"/>
                <w:szCs w:val="18"/>
              </w:rPr>
              <w:t>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o de modelo de rela</w:t>
            </w:r>
            <w:r w:rsidRPr="00A9293B">
              <w:rPr>
                <w:rFonts w:asciiTheme="majorHAnsi" w:hAnsiTheme="majorHAnsi" w:cs="Arial"/>
                <w:spacing w:val="-1"/>
                <w:sz w:val="18"/>
                <w:szCs w:val="18"/>
              </w:rPr>
              <w:t>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o s</w:t>
            </w:r>
            <w:r w:rsidRPr="00A9293B">
              <w:rPr>
                <w:rFonts w:asciiTheme="majorHAnsi" w:hAnsiTheme="majorHAnsi" w:cs="Arial"/>
                <w:spacing w:val="1"/>
                <w:sz w:val="18"/>
                <w:szCs w:val="18"/>
              </w:rPr>
              <w:t>e</w:t>
            </w:r>
            <w:r w:rsidRPr="00A9293B">
              <w:rPr>
                <w:rFonts w:asciiTheme="majorHAnsi" w:hAnsiTheme="majorHAnsi" w:cs="Arial"/>
                <w:spacing w:val="-1"/>
                <w:sz w:val="18"/>
                <w:szCs w:val="18"/>
              </w:rPr>
              <w:t>m</w:t>
            </w:r>
            <w:r w:rsidRPr="00A9293B">
              <w:rPr>
                <w:rFonts w:asciiTheme="majorHAnsi" w:hAnsiTheme="majorHAnsi" w:cs="Arial"/>
                <w:spacing w:val="1"/>
                <w:sz w:val="18"/>
                <w:szCs w:val="18"/>
              </w:rPr>
              <w:t>a</w:t>
            </w:r>
            <w:r w:rsidRPr="00A9293B">
              <w:rPr>
                <w:rFonts w:asciiTheme="majorHAnsi" w:hAnsiTheme="majorHAnsi" w:cs="Arial"/>
                <w:spacing w:val="-1"/>
                <w:sz w:val="18"/>
                <w:szCs w:val="18"/>
              </w:rPr>
              <w:t>n</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e </w:t>
            </w:r>
            <w:r w:rsidRPr="00A9293B">
              <w:rPr>
                <w:rFonts w:asciiTheme="majorHAnsi" w:hAnsiTheme="majorHAnsi" w:cs="Arial"/>
                <w:spacing w:val="3"/>
                <w:sz w:val="18"/>
                <w:szCs w:val="18"/>
              </w:rPr>
              <w:t>f</w:t>
            </w:r>
            <w:r w:rsidRPr="00A9293B">
              <w:rPr>
                <w:rFonts w:asciiTheme="majorHAnsi" w:hAnsiTheme="majorHAnsi" w:cs="Arial"/>
                <w:spacing w:val="-3"/>
                <w:sz w:val="18"/>
                <w:szCs w:val="18"/>
              </w:rPr>
              <w:t>l</w:t>
            </w:r>
            <w:r w:rsidRPr="00A9293B">
              <w:rPr>
                <w:rFonts w:asciiTheme="majorHAnsi" w:hAnsiTheme="majorHAnsi" w:cs="Arial"/>
                <w:spacing w:val="1"/>
                <w:sz w:val="18"/>
                <w:szCs w:val="18"/>
              </w:rPr>
              <w:t>u</w:t>
            </w:r>
            <w:r w:rsidRPr="00A9293B">
              <w:rPr>
                <w:rFonts w:asciiTheme="majorHAnsi" w:hAnsiTheme="majorHAnsi" w:cs="Arial"/>
                <w:spacing w:val="-2"/>
                <w:sz w:val="18"/>
                <w:szCs w:val="18"/>
              </w:rPr>
              <w:t>x</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c</w:t>
            </w:r>
            <w:r w:rsidRPr="00A9293B">
              <w:rPr>
                <w:rFonts w:asciiTheme="majorHAnsi" w:hAnsiTheme="majorHAnsi" w:cs="Arial"/>
                <w:spacing w:val="1"/>
                <w:sz w:val="18"/>
                <w:szCs w:val="18"/>
              </w:rPr>
              <w:t>a</w:t>
            </w:r>
            <w:r w:rsidRPr="00A9293B">
              <w:rPr>
                <w:rFonts w:asciiTheme="majorHAnsi" w:hAnsiTheme="majorHAnsi" w:cs="Arial"/>
                <w:sz w:val="18"/>
                <w:szCs w:val="18"/>
              </w:rPr>
              <w:t>i</w:t>
            </w:r>
            <w:r w:rsidRPr="00A9293B">
              <w:rPr>
                <w:rFonts w:asciiTheme="majorHAnsi" w:hAnsiTheme="majorHAnsi" w:cs="Arial"/>
                <w:spacing w:val="-3"/>
                <w:sz w:val="18"/>
                <w:szCs w:val="18"/>
              </w:rPr>
              <w:t>x</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a c</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rteira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w:t>
            </w:r>
            <w:r w:rsidRPr="00A9293B">
              <w:rPr>
                <w:rFonts w:asciiTheme="majorHAnsi" w:hAnsiTheme="majorHAnsi" w:cs="Arial"/>
                <w:spacing w:val="1"/>
                <w:sz w:val="18"/>
                <w:szCs w:val="18"/>
              </w:rPr>
              <w:t>men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mo</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q</w:t>
            </w:r>
            <w:r w:rsidRPr="00A9293B">
              <w:rPr>
                <w:rFonts w:asciiTheme="majorHAnsi" w:hAnsiTheme="majorHAnsi" w:cs="Arial"/>
                <w:spacing w:val="1"/>
                <w:sz w:val="18"/>
                <w:szCs w:val="18"/>
              </w:rPr>
              <w:t>u</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pe</w:t>
            </w:r>
            <w:r w:rsidRPr="00A9293B">
              <w:rPr>
                <w:rFonts w:asciiTheme="majorHAnsi" w:hAnsiTheme="majorHAnsi" w:cs="Arial"/>
                <w:sz w:val="18"/>
                <w:szCs w:val="18"/>
              </w:rPr>
              <w:t>r</w:t>
            </w:r>
            <w:r w:rsidRPr="00A9293B">
              <w:rPr>
                <w:rFonts w:asciiTheme="majorHAnsi" w:hAnsiTheme="majorHAnsi" w:cs="Arial"/>
                <w:spacing w:val="1"/>
                <w:sz w:val="18"/>
                <w:szCs w:val="18"/>
              </w:rPr>
              <w:t>m</w:t>
            </w:r>
            <w:r w:rsidRPr="00A9293B">
              <w:rPr>
                <w:rFonts w:asciiTheme="majorHAnsi" w:hAnsiTheme="majorHAnsi" w:cs="Arial"/>
                <w:sz w:val="18"/>
                <w:szCs w:val="18"/>
              </w:rPr>
              <w:t xml:space="preserve">ita </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pacing w:val="3"/>
                <w:sz w:val="18"/>
                <w:szCs w:val="18"/>
              </w:rPr>
              <w:t>f</w:t>
            </w:r>
            <w:r w:rsidRPr="00A9293B">
              <w:rPr>
                <w:rFonts w:asciiTheme="majorHAnsi" w:hAnsiTheme="majorHAnsi" w:cs="Arial"/>
                <w:sz w:val="18"/>
                <w:szCs w:val="18"/>
              </w:rPr>
              <w:t xml:space="preserve">icar </w:t>
            </w:r>
            <w:r w:rsidRPr="00A9293B">
              <w:rPr>
                <w:rFonts w:asciiTheme="majorHAnsi" w:hAnsiTheme="majorHAnsi" w:cs="Arial"/>
                <w:spacing w:val="1"/>
                <w:sz w:val="18"/>
                <w:szCs w:val="18"/>
              </w:rPr>
              <w:t>a</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mo</w:t>
            </w:r>
            <w:r w:rsidRPr="00A9293B">
              <w:rPr>
                <w:rFonts w:asciiTheme="majorHAnsi" w:hAnsiTheme="majorHAnsi" w:cs="Arial"/>
                <w:spacing w:val="-2"/>
                <w:sz w:val="18"/>
                <w:szCs w:val="18"/>
              </w:rPr>
              <w:t>v</w:t>
            </w:r>
            <w:r w:rsidRPr="00A9293B">
              <w:rPr>
                <w:rFonts w:asciiTheme="majorHAnsi" w:hAnsiTheme="majorHAnsi" w:cs="Arial"/>
                <w:sz w:val="18"/>
                <w:szCs w:val="18"/>
              </w:rPr>
              <w:t>i</w:t>
            </w:r>
            <w:r w:rsidRPr="00A9293B">
              <w:rPr>
                <w:rFonts w:asciiTheme="majorHAnsi" w:hAnsiTheme="majorHAnsi" w:cs="Arial"/>
                <w:spacing w:val="1"/>
                <w:sz w:val="18"/>
                <w:szCs w:val="18"/>
              </w:rPr>
              <w:t>men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pacing w:val="-2"/>
                <w:sz w:val="18"/>
                <w:szCs w:val="18"/>
              </w:rPr>
              <w:t>ç</w:t>
            </w:r>
            <w:r w:rsidRPr="00A9293B">
              <w:rPr>
                <w:rFonts w:asciiTheme="majorHAnsi" w:hAnsiTheme="majorHAnsi" w:cs="Arial"/>
                <w:spacing w:val="1"/>
                <w:sz w:val="18"/>
                <w:szCs w:val="18"/>
              </w:rPr>
              <w:t>õe</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en</w:t>
            </w:r>
            <w:r w:rsidRPr="00A9293B">
              <w:rPr>
                <w:rFonts w:asciiTheme="majorHAnsi" w:hAnsiTheme="majorHAnsi" w:cs="Arial"/>
                <w:sz w:val="18"/>
                <w:szCs w:val="18"/>
              </w:rPr>
              <w:t>tra</w:t>
            </w:r>
            <w:r w:rsidRPr="00A9293B">
              <w:rPr>
                <w:rFonts w:asciiTheme="majorHAnsi" w:hAnsiTheme="majorHAnsi" w:cs="Arial"/>
                <w:spacing w:val="-1"/>
                <w:sz w:val="18"/>
                <w:szCs w:val="18"/>
              </w:rPr>
              <w:t>d</w:t>
            </w:r>
            <w:r w:rsidRPr="00A9293B">
              <w:rPr>
                <w:rFonts w:asciiTheme="majorHAnsi" w:hAnsiTheme="majorHAnsi" w:cs="Arial"/>
                <w:spacing w:val="1"/>
                <w:sz w:val="18"/>
                <w:szCs w:val="18"/>
              </w:rPr>
              <w:t>a</w:t>
            </w:r>
            <w:r w:rsidRPr="00A9293B">
              <w:rPr>
                <w:rFonts w:asciiTheme="majorHAnsi" w:hAnsiTheme="majorHAnsi" w:cs="Arial"/>
                <w:sz w:val="18"/>
                <w:szCs w:val="18"/>
              </w:rPr>
              <w:t>s e s</w:t>
            </w:r>
            <w:r w:rsidRPr="00A9293B">
              <w:rPr>
                <w:rFonts w:asciiTheme="majorHAnsi" w:hAnsiTheme="majorHAnsi" w:cs="Arial"/>
                <w:spacing w:val="1"/>
                <w:sz w:val="18"/>
                <w:szCs w:val="18"/>
              </w:rPr>
              <w:t>a</w:t>
            </w:r>
            <w:r w:rsidRPr="00A9293B">
              <w:rPr>
                <w:rFonts w:asciiTheme="majorHAnsi" w:hAnsiTheme="majorHAnsi" w:cs="Arial"/>
                <w:spacing w:val="-2"/>
                <w:sz w:val="18"/>
                <w:szCs w:val="18"/>
              </w:rPr>
              <w:t>í</w:t>
            </w:r>
            <w:r w:rsidRPr="00A9293B">
              <w:rPr>
                <w:rFonts w:asciiTheme="majorHAnsi" w:hAnsiTheme="majorHAnsi" w:cs="Arial"/>
                <w:spacing w:val="1"/>
                <w:sz w:val="18"/>
                <w:szCs w:val="18"/>
              </w:rPr>
              <w:t>da</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 rec</w:t>
            </w:r>
            <w:r w:rsidRPr="00A9293B">
              <w:rPr>
                <w:rFonts w:asciiTheme="majorHAnsi" w:hAnsiTheme="majorHAnsi" w:cs="Arial"/>
                <w:spacing w:val="1"/>
                <w:sz w:val="18"/>
                <w:szCs w:val="18"/>
              </w:rPr>
              <w:t>u</w:t>
            </w:r>
            <w:r w:rsidRPr="00A9293B">
              <w:rPr>
                <w:rFonts w:asciiTheme="majorHAnsi" w:hAnsiTheme="majorHAnsi" w:cs="Arial"/>
                <w:sz w:val="18"/>
                <w:szCs w:val="18"/>
              </w:rPr>
              <w:t xml:space="preserve">rsos, </w:t>
            </w:r>
            <w:r w:rsidRPr="00A9293B">
              <w:rPr>
                <w:rFonts w:asciiTheme="majorHAnsi" w:hAnsiTheme="majorHAnsi" w:cs="Arial"/>
                <w:spacing w:val="1"/>
                <w:sz w:val="18"/>
                <w:szCs w:val="18"/>
              </w:rPr>
              <w:t>b</w:t>
            </w:r>
            <w:r w:rsidRPr="00A9293B">
              <w:rPr>
                <w:rFonts w:asciiTheme="majorHAnsi" w:hAnsiTheme="majorHAnsi" w:cs="Arial"/>
                <w:spacing w:val="-1"/>
                <w:sz w:val="18"/>
                <w:szCs w:val="18"/>
              </w:rPr>
              <w:t>e</w:t>
            </w:r>
            <w:r w:rsidRPr="00A9293B">
              <w:rPr>
                <w:rFonts w:asciiTheme="majorHAnsi" w:hAnsiTheme="majorHAnsi" w:cs="Arial"/>
                <w:sz w:val="18"/>
                <w:szCs w:val="18"/>
              </w:rPr>
              <w:t>m c</w:t>
            </w:r>
            <w:r w:rsidRPr="00A9293B">
              <w:rPr>
                <w:rFonts w:asciiTheme="majorHAnsi" w:hAnsiTheme="majorHAnsi" w:cs="Arial"/>
                <w:spacing w:val="-1"/>
                <w:sz w:val="18"/>
                <w:szCs w:val="18"/>
              </w:rPr>
              <w:t>o</w:t>
            </w:r>
            <w:r w:rsidRPr="00A9293B">
              <w:rPr>
                <w:rFonts w:asciiTheme="majorHAnsi" w:hAnsiTheme="majorHAnsi" w:cs="Arial"/>
                <w:spacing w:val="1"/>
                <w:sz w:val="18"/>
                <w:szCs w:val="18"/>
              </w:rPr>
              <w:t>m</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en</w:t>
            </w:r>
            <w:r w:rsidRPr="00A9293B">
              <w:rPr>
                <w:rFonts w:asciiTheme="majorHAnsi" w:hAnsiTheme="majorHAnsi" w:cs="Arial"/>
                <w:spacing w:val="-1"/>
                <w:sz w:val="18"/>
                <w:szCs w:val="18"/>
              </w:rPr>
              <w:t>q</w:t>
            </w:r>
            <w:r w:rsidRPr="00A9293B">
              <w:rPr>
                <w:rFonts w:asciiTheme="majorHAnsi" w:hAnsiTheme="majorHAnsi" w:cs="Arial"/>
                <w:spacing w:val="1"/>
                <w:sz w:val="18"/>
                <w:szCs w:val="18"/>
              </w:rPr>
              <w:t>uad</w:t>
            </w:r>
            <w:r w:rsidRPr="00A9293B">
              <w:rPr>
                <w:rFonts w:asciiTheme="majorHAnsi" w:hAnsiTheme="majorHAnsi" w:cs="Arial"/>
                <w:sz w:val="18"/>
                <w:szCs w:val="18"/>
              </w:rPr>
              <w:t>r</w:t>
            </w:r>
            <w:r w:rsidRPr="00A9293B">
              <w:rPr>
                <w:rFonts w:asciiTheme="majorHAnsi" w:hAnsiTheme="majorHAnsi" w:cs="Arial"/>
                <w:spacing w:val="-2"/>
                <w:sz w:val="18"/>
                <w:szCs w:val="18"/>
              </w:rPr>
              <w:t>a</w:t>
            </w:r>
            <w:r w:rsidRPr="00A9293B">
              <w:rPr>
                <w:rFonts w:asciiTheme="majorHAnsi" w:hAnsiTheme="majorHAnsi" w:cs="Arial"/>
                <w:spacing w:val="1"/>
                <w:sz w:val="18"/>
                <w:szCs w:val="18"/>
              </w:rPr>
              <w:t>m</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 xml:space="preserve">to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as aplicações </w:t>
            </w:r>
            <w:r w:rsidRPr="00A9293B">
              <w:rPr>
                <w:rFonts w:asciiTheme="majorHAnsi" w:hAnsiTheme="majorHAnsi" w:cs="Arial"/>
                <w:spacing w:val="1"/>
                <w:sz w:val="18"/>
                <w:szCs w:val="18"/>
              </w:rPr>
              <w:t>e</w:t>
            </w:r>
            <w:r w:rsidRPr="00A9293B">
              <w:rPr>
                <w:rFonts w:asciiTheme="majorHAnsi" w:hAnsiTheme="majorHAnsi" w:cs="Arial"/>
                <w:sz w:val="18"/>
                <w:szCs w:val="18"/>
              </w:rPr>
              <w:t>m relaç</w:t>
            </w:r>
            <w:r w:rsidRPr="00A9293B">
              <w:rPr>
                <w:rFonts w:asciiTheme="majorHAnsi" w:hAnsiTheme="majorHAnsi" w:cs="Arial"/>
                <w:spacing w:val="-1"/>
                <w:sz w:val="18"/>
                <w:szCs w:val="18"/>
              </w:rPr>
              <w:t>ã</w:t>
            </w:r>
            <w:r w:rsidRPr="00A9293B">
              <w:rPr>
                <w:rFonts w:asciiTheme="majorHAnsi" w:hAnsiTheme="majorHAnsi" w:cs="Arial"/>
                <w:sz w:val="18"/>
                <w:szCs w:val="18"/>
              </w:rPr>
              <w:t>o à Res</w:t>
            </w:r>
            <w:r w:rsidRPr="00A9293B">
              <w:rPr>
                <w:rFonts w:asciiTheme="majorHAnsi" w:hAnsiTheme="majorHAnsi" w:cs="Arial"/>
                <w:spacing w:val="1"/>
                <w:sz w:val="18"/>
                <w:szCs w:val="18"/>
              </w:rPr>
              <w:t>o</w:t>
            </w:r>
            <w:r w:rsidRPr="00A9293B">
              <w:rPr>
                <w:rFonts w:asciiTheme="majorHAnsi" w:hAnsiTheme="majorHAnsi" w:cs="Arial"/>
                <w:sz w:val="18"/>
                <w:szCs w:val="18"/>
              </w:rPr>
              <w:t>luç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n</w:t>
            </w:r>
            <w:r w:rsidRPr="00A9293B">
              <w:rPr>
                <w:rFonts w:asciiTheme="majorHAnsi" w:hAnsiTheme="majorHAnsi" w:cs="Arial"/>
                <w:sz w:val="18"/>
                <w:szCs w:val="18"/>
              </w:rPr>
              <w:t xml:space="preserve">º </w:t>
            </w:r>
            <w:r w:rsidRPr="00A9293B">
              <w:rPr>
                <w:rFonts w:asciiTheme="majorHAnsi" w:hAnsiTheme="majorHAnsi" w:cs="Arial"/>
                <w:spacing w:val="-1"/>
                <w:sz w:val="18"/>
                <w:szCs w:val="18"/>
              </w:rPr>
              <w:t>3</w:t>
            </w:r>
            <w:r w:rsidRPr="00A9293B">
              <w:rPr>
                <w:rFonts w:asciiTheme="majorHAnsi" w:hAnsiTheme="majorHAnsi" w:cs="Arial"/>
                <w:sz w:val="18"/>
                <w:szCs w:val="18"/>
              </w:rPr>
              <w:t>.</w:t>
            </w:r>
            <w:r w:rsidRPr="00A9293B">
              <w:rPr>
                <w:rFonts w:asciiTheme="majorHAnsi" w:hAnsiTheme="majorHAnsi" w:cs="Arial"/>
                <w:spacing w:val="1"/>
                <w:sz w:val="18"/>
                <w:szCs w:val="18"/>
              </w:rPr>
              <w:t>9</w:t>
            </w:r>
            <w:r w:rsidRPr="00A9293B">
              <w:rPr>
                <w:rFonts w:asciiTheme="majorHAnsi" w:hAnsiTheme="majorHAnsi" w:cs="Arial"/>
                <w:spacing w:val="-1"/>
                <w:sz w:val="18"/>
                <w:szCs w:val="18"/>
              </w:rPr>
              <w:t>2</w:t>
            </w:r>
            <w:r w:rsidRPr="00A9293B">
              <w:rPr>
                <w:rFonts w:asciiTheme="majorHAnsi" w:hAnsiTheme="majorHAnsi" w:cs="Arial"/>
                <w:spacing w:val="1"/>
                <w:sz w:val="18"/>
                <w:szCs w:val="18"/>
              </w:rPr>
              <w:t>2</w:t>
            </w:r>
            <w:r w:rsidRPr="00A9293B">
              <w:rPr>
                <w:rFonts w:asciiTheme="majorHAnsi" w:hAnsiTheme="majorHAnsi" w:cs="Arial"/>
                <w:sz w:val="18"/>
                <w:szCs w:val="18"/>
              </w:rPr>
              <w:t>/</w:t>
            </w:r>
            <w:r w:rsidRPr="00A9293B">
              <w:rPr>
                <w:rFonts w:asciiTheme="majorHAnsi" w:hAnsiTheme="majorHAnsi" w:cs="Arial"/>
                <w:spacing w:val="-1"/>
                <w:sz w:val="18"/>
                <w:szCs w:val="18"/>
              </w:rPr>
              <w:t>2</w:t>
            </w:r>
            <w:r w:rsidRPr="00A9293B">
              <w:rPr>
                <w:rFonts w:asciiTheme="majorHAnsi" w:hAnsiTheme="majorHAnsi" w:cs="Arial"/>
                <w:spacing w:val="1"/>
                <w:sz w:val="18"/>
                <w:szCs w:val="18"/>
              </w:rPr>
              <w:t>010</w:t>
            </w:r>
            <w:r w:rsidRPr="00A9293B">
              <w:rPr>
                <w:rFonts w:asciiTheme="majorHAnsi" w:hAnsiTheme="majorHAnsi" w:cs="Arial"/>
                <w:sz w:val="18"/>
                <w:szCs w:val="18"/>
              </w:rPr>
              <w:t xml:space="preserve"> e alterações da Resolução CMN nº 3942/2014, </w:t>
            </w:r>
            <w:r w:rsidRPr="00A9293B">
              <w:rPr>
                <w:rFonts w:asciiTheme="majorHAnsi" w:hAnsiTheme="majorHAnsi" w:cs="Arial"/>
                <w:spacing w:val="1"/>
                <w:sz w:val="18"/>
                <w:szCs w:val="18"/>
              </w:rPr>
              <w:t>d</w:t>
            </w:r>
            <w:r w:rsidRPr="00A9293B">
              <w:rPr>
                <w:rFonts w:asciiTheme="majorHAnsi" w:hAnsiTheme="majorHAnsi" w:cs="Arial"/>
                <w:sz w:val="18"/>
                <w:szCs w:val="18"/>
              </w:rPr>
              <w:t>o C</w:t>
            </w:r>
            <w:r w:rsidRPr="00A9293B">
              <w:rPr>
                <w:rFonts w:asciiTheme="majorHAnsi" w:hAnsiTheme="majorHAnsi" w:cs="Arial"/>
                <w:spacing w:val="-1"/>
                <w:sz w:val="18"/>
                <w:szCs w:val="18"/>
              </w:rPr>
              <w:t>M</w:t>
            </w:r>
            <w:r w:rsidRPr="00A9293B">
              <w:rPr>
                <w:rFonts w:asciiTheme="majorHAnsi" w:hAnsiTheme="majorHAnsi" w:cs="Arial"/>
                <w:sz w:val="18"/>
                <w:szCs w:val="18"/>
              </w:rPr>
              <w:t xml:space="preserve">N e à </w:t>
            </w:r>
            <w:r w:rsidRPr="00A9293B">
              <w:rPr>
                <w:rFonts w:asciiTheme="majorHAnsi" w:hAnsiTheme="majorHAnsi" w:cs="Arial"/>
                <w:spacing w:val="-2"/>
                <w:sz w:val="18"/>
                <w:szCs w:val="18"/>
              </w:rPr>
              <w:t>P</w:t>
            </w:r>
            <w:r w:rsidRPr="00A9293B">
              <w:rPr>
                <w:rFonts w:asciiTheme="majorHAnsi" w:hAnsiTheme="majorHAnsi" w:cs="Arial"/>
                <w:spacing w:val="1"/>
                <w:sz w:val="18"/>
                <w:szCs w:val="18"/>
              </w:rPr>
              <w:t>o</w:t>
            </w:r>
            <w:r w:rsidRPr="00A9293B">
              <w:rPr>
                <w:rFonts w:asciiTheme="majorHAnsi" w:hAnsiTheme="majorHAnsi" w:cs="Arial"/>
                <w:sz w:val="18"/>
                <w:szCs w:val="18"/>
              </w:rPr>
              <w:t>l</w:t>
            </w:r>
            <w:r w:rsidRPr="00A9293B">
              <w:rPr>
                <w:rFonts w:asciiTheme="majorHAnsi" w:hAnsiTheme="majorHAnsi" w:cs="Arial"/>
                <w:spacing w:val="-2"/>
                <w:sz w:val="18"/>
                <w:szCs w:val="18"/>
              </w:rPr>
              <w:t>í</w:t>
            </w:r>
            <w:r w:rsidRPr="00A9293B">
              <w:rPr>
                <w:rFonts w:asciiTheme="majorHAnsi" w:hAnsiTheme="majorHAnsi" w:cs="Arial"/>
                <w:sz w:val="18"/>
                <w:szCs w:val="18"/>
              </w:rPr>
              <w:t>tica de Investimentos do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6.1.6</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3 (três)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7A7D5E">
        <w:trPr>
          <w:trHeight w:hRule="exact" w:val="953"/>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g</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6" w:line="239" w:lineRule="auto"/>
              <w:ind w:left="100" w:right="42"/>
              <w:jc w:val="both"/>
              <w:rPr>
                <w:rFonts w:asciiTheme="majorHAnsi" w:hAnsiTheme="majorHAnsi" w:cs="Arial"/>
                <w:sz w:val="18"/>
                <w:szCs w:val="18"/>
              </w:rPr>
            </w:pPr>
            <w:r w:rsidRPr="00A9293B">
              <w:rPr>
                <w:rFonts w:asciiTheme="majorHAnsi" w:hAnsiTheme="majorHAnsi" w:cs="Arial"/>
                <w:sz w:val="18"/>
                <w:szCs w:val="18"/>
              </w:rPr>
              <w:t>A</w:t>
            </w:r>
            <w:r w:rsidRPr="00A9293B">
              <w:rPr>
                <w:rFonts w:asciiTheme="majorHAnsi" w:hAnsiTheme="majorHAnsi" w:cs="Arial"/>
                <w:spacing w:val="1"/>
                <w:sz w:val="18"/>
                <w:szCs w:val="18"/>
              </w:rPr>
              <w:t>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o rel</w:t>
            </w:r>
            <w:r w:rsidRPr="00A9293B">
              <w:rPr>
                <w:rFonts w:asciiTheme="majorHAnsi" w:hAnsiTheme="majorHAnsi" w:cs="Arial"/>
                <w:spacing w:val="-2"/>
                <w:sz w:val="18"/>
                <w:szCs w:val="18"/>
              </w:rPr>
              <w:t>at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iár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pacing w:val="-1"/>
                <w:sz w:val="18"/>
                <w:szCs w:val="18"/>
              </w:rPr>
              <w:t>e</w:t>
            </w:r>
            <w:r w:rsidRPr="00A9293B">
              <w:rPr>
                <w:rFonts w:asciiTheme="majorHAnsi" w:hAnsiTheme="majorHAnsi" w:cs="Arial"/>
                <w:spacing w:val="1"/>
                <w:sz w:val="18"/>
                <w:szCs w:val="18"/>
              </w:rPr>
              <w:t>mon</w:t>
            </w:r>
            <w:r w:rsidRPr="00A9293B">
              <w:rPr>
                <w:rFonts w:asciiTheme="majorHAnsi" w:hAnsiTheme="majorHAnsi" w:cs="Arial"/>
                <w:spacing w:val="-2"/>
                <w:sz w:val="18"/>
                <w:szCs w:val="18"/>
              </w:rPr>
              <w:t>s</w:t>
            </w:r>
            <w:r w:rsidRPr="00A9293B">
              <w:rPr>
                <w:rFonts w:asciiTheme="majorHAnsi" w:hAnsiTheme="majorHAnsi" w:cs="Arial"/>
                <w:sz w:val="18"/>
                <w:szCs w:val="18"/>
              </w:rPr>
              <w:t>tra</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a </w:t>
            </w:r>
            <w:r w:rsidRPr="00A9293B">
              <w:rPr>
                <w:rFonts w:asciiTheme="majorHAnsi" w:hAnsiTheme="majorHAnsi" w:cs="Arial"/>
                <w:spacing w:val="1"/>
                <w:sz w:val="18"/>
                <w:szCs w:val="18"/>
              </w:rPr>
              <w:t>e</w:t>
            </w:r>
            <w:r w:rsidRPr="00A9293B">
              <w:rPr>
                <w:rFonts w:asciiTheme="majorHAnsi" w:hAnsiTheme="majorHAnsi" w:cs="Arial"/>
                <w:spacing w:val="-2"/>
                <w:sz w:val="18"/>
                <w:szCs w:val="18"/>
              </w:rPr>
              <w:t>v</w:t>
            </w:r>
            <w:r w:rsidRPr="00A9293B">
              <w:rPr>
                <w:rFonts w:asciiTheme="majorHAnsi" w:hAnsiTheme="majorHAnsi" w:cs="Arial"/>
                <w:spacing w:val="1"/>
                <w:sz w:val="18"/>
                <w:szCs w:val="18"/>
              </w:rPr>
              <w:t>o</w:t>
            </w:r>
            <w:r w:rsidRPr="00A9293B">
              <w:rPr>
                <w:rFonts w:asciiTheme="majorHAnsi" w:hAnsiTheme="majorHAnsi" w:cs="Arial"/>
                <w:sz w:val="18"/>
                <w:szCs w:val="18"/>
              </w:rPr>
              <w:t>luç</w:t>
            </w:r>
            <w:r w:rsidRPr="00A9293B">
              <w:rPr>
                <w:rFonts w:asciiTheme="majorHAnsi" w:hAnsiTheme="majorHAnsi" w:cs="Arial"/>
                <w:spacing w:val="1"/>
                <w:sz w:val="18"/>
                <w:szCs w:val="18"/>
              </w:rPr>
              <w:t>ã</w:t>
            </w:r>
            <w:r w:rsidRPr="00A9293B">
              <w:rPr>
                <w:rFonts w:asciiTheme="majorHAnsi" w:hAnsiTheme="majorHAnsi" w:cs="Arial"/>
                <w:sz w:val="18"/>
                <w:szCs w:val="18"/>
              </w:rPr>
              <w:t>o</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pa</w:t>
            </w:r>
            <w:r w:rsidRPr="00A9293B">
              <w:rPr>
                <w:rFonts w:asciiTheme="majorHAnsi" w:hAnsiTheme="majorHAnsi" w:cs="Arial"/>
                <w:sz w:val="18"/>
                <w:szCs w:val="18"/>
              </w:rPr>
              <w:t>tr</w:t>
            </w:r>
            <w:r w:rsidRPr="00A9293B">
              <w:rPr>
                <w:rFonts w:asciiTheme="majorHAnsi" w:hAnsiTheme="majorHAnsi" w:cs="Arial"/>
                <w:spacing w:val="-3"/>
                <w:sz w:val="18"/>
                <w:szCs w:val="18"/>
              </w:rPr>
              <w:t>i</w:t>
            </w:r>
            <w:r w:rsidRPr="00A9293B">
              <w:rPr>
                <w:rFonts w:asciiTheme="majorHAnsi" w:hAnsiTheme="majorHAnsi" w:cs="Arial"/>
                <w:spacing w:val="1"/>
                <w:sz w:val="18"/>
                <w:szCs w:val="18"/>
              </w:rPr>
              <w:t>môn</w:t>
            </w:r>
            <w:r w:rsidRPr="00A9293B">
              <w:rPr>
                <w:rFonts w:asciiTheme="majorHAnsi" w:hAnsiTheme="majorHAnsi" w:cs="Arial"/>
                <w:spacing w:val="-3"/>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o IPERON</w:t>
            </w:r>
            <w:r w:rsidRPr="00A9293B">
              <w:rPr>
                <w:rFonts w:asciiTheme="majorHAnsi" w:hAnsiTheme="majorHAnsi" w:cs="Arial"/>
                <w:spacing w:val="3"/>
                <w:sz w:val="18"/>
                <w:szCs w:val="18"/>
              </w:rPr>
              <w:t xml:space="preserve"> em valores monetários (</w:t>
            </w:r>
            <w:r w:rsidRPr="00A9293B">
              <w:rPr>
                <w:rFonts w:asciiTheme="majorHAnsi" w:hAnsiTheme="majorHAnsi" w:cs="Arial"/>
                <w:spacing w:val="1"/>
                <w:sz w:val="18"/>
                <w:szCs w:val="18"/>
              </w:rPr>
              <w:t>e</w:t>
            </w:r>
            <w:r w:rsidRPr="00A9293B">
              <w:rPr>
                <w:rFonts w:asciiTheme="majorHAnsi" w:hAnsiTheme="majorHAnsi" w:cs="Arial"/>
                <w:sz w:val="18"/>
                <w:szCs w:val="18"/>
              </w:rPr>
              <w:t>m re</w:t>
            </w:r>
            <w:r w:rsidRPr="00A9293B">
              <w:rPr>
                <w:rFonts w:asciiTheme="majorHAnsi" w:hAnsiTheme="majorHAnsi" w:cs="Arial"/>
                <w:spacing w:val="1"/>
                <w:sz w:val="18"/>
                <w:szCs w:val="18"/>
              </w:rPr>
              <w:t>a</w:t>
            </w:r>
            <w:r w:rsidRPr="00A9293B">
              <w:rPr>
                <w:rFonts w:asciiTheme="majorHAnsi" w:hAnsiTheme="majorHAnsi" w:cs="Arial"/>
                <w:sz w:val="18"/>
                <w:szCs w:val="18"/>
              </w:rPr>
              <w:t xml:space="preserve">is) e </w:t>
            </w:r>
            <w:r w:rsidRPr="00A9293B">
              <w:rPr>
                <w:rFonts w:asciiTheme="majorHAnsi" w:hAnsiTheme="majorHAnsi" w:cs="Arial"/>
                <w:spacing w:val="1"/>
                <w:sz w:val="18"/>
                <w:szCs w:val="18"/>
              </w:rPr>
              <w:t>pe</w:t>
            </w:r>
            <w:r w:rsidRPr="00A9293B">
              <w:rPr>
                <w:rFonts w:asciiTheme="majorHAnsi" w:hAnsiTheme="majorHAnsi" w:cs="Arial"/>
                <w:sz w:val="18"/>
                <w:szCs w:val="18"/>
              </w:rPr>
              <w:t>rc</w:t>
            </w:r>
            <w:r w:rsidRPr="00A9293B">
              <w:rPr>
                <w:rFonts w:asciiTheme="majorHAnsi" w:hAnsiTheme="majorHAnsi" w:cs="Arial"/>
                <w:spacing w:val="-2"/>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u</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1"/>
                <w:sz w:val="18"/>
                <w:szCs w:val="18"/>
              </w:rPr>
              <w:t>men</w:t>
            </w:r>
            <w:r w:rsidRPr="00A9293B">
              <w:rPr>
                <w:rFonts w:asciiTheme="majorHAnsi" w:hAnsiTheme="majorHAnsi" w:cs="Arial"/>
                <w:sz w:val="18"/>
                <w:szCs w:val="18"/>
              </w:rPr>
              <w:t>te – a c</w:t>
            </w:r>
            <w:r w:rsidRPr="00A9293B">
              <w:rPr>
                <w:rFonts w:asciiTheme="majorHAnsi" w:hAnsiTheme="majorHAnsi" w:cs="Arial"/>
                <w:spacing w:val="-1"/>
                <w:sz w:val="18"/>
                <w:szCs w:val="18"/>
              </w:rPr>
              <w:t>h</w:t>
            </w:r>
            <w:r w:rsidRPr="00A9293B">
              <w:rPr>
                <w:rFonts w:asciiTheme="majorHAnsi" w:hAnsiTheme="majorHAnsi" w:cs="Arial"/>
                <w:spacing w:val="1"/>
                <w:sz w:val="18"/>
                <w:szCs w:val="18"/>
              </w:rPr>
              <w:t>a</w:t>
            </w:r>
            <w:r w:rsidRPr="00A9293B">
              <w:rPr>
                <w:rFonts w:asciiTheme="majorHAnsi" w:hAnsiTheme="majorHAnsi" w:cs="Arial"/>
                <w:spacing w:val="-1"/>
                <w:sz w:val="18"/>
                <w:szCs w:val="18"/>
              </w:rPr>
              <w:t>m</w:t>
            </w:r>
            <w:r w:rsidRPr="00A9293B">
              <w:rPr>
                <w:rFonts w:asciiTheme="majorHAnsi" w:hAnsiTheme="majorHAnsi" w:cs="Arial"/>
                <w:spacing w:val="1"/>
                <w:sz w:val="18"/>
                <w:szCs w:val="18"/>
              </w:rPr>
              <w:t>ad</w:t>
            </w:r>
            <w:r w:rsidRPr="00A9293B">
              <w:rPr>
                <w:rFonts w:asciiTheme="majorHAnsi" w:hAnsiTheme="majorHAnsi" w:cs="Arial"/>
                <w:sz w:val="18"/>
                <w:szCs w:val="18"/>
              </w:rPr>
              <w:t xml:space="preserve">a </w:t>
            </w:r>
            <w:r w:rsidRPr="00A9293B">
              <w:rPr>
                <w:rFonts w:asciiTheme="majorHAnsi" w:hAnsiTheme="majorHAnsi" w:cs="Arial"/>
                <w:spacing w:val="-2"/>
                <w:sz w:val="18"/>
                <w:szCs w:val="18"/>
              </w:rPr>
              <w:t>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ta </w:t>
            </w:r>
            <w:r w:rsidRPr="00A9293B">
              <w:rPr>
                <w:rFonts w:asciiTheme="majorHAnsi" w:hAnsiTheme="majorHAnsi" w:cs="Arial"/>
                <w:spacing w:val="1"/>
                <w:sz w:val="18"/>
                <w:szCs w:val="18"/>
              </w:rPr>
              <w:t>ún</w:t>
            </w:r>
            <w:r w:rsidRPr="00A9293B">
              <w:rPr>
                <w:rFonts w:asciiTheme="majorHAnsi" w:hAnsiTheme="majorHAnsi" w:cs="Arial"/>
                <w:sz w:val="18"/>
                <w:szCs w:val="18"/>
              </w:rPr>
              <w:t>ica;</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6.1.7</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4 (quatro)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606084">
        <w:trPr>
          <w:trHeight w:hRule="exact" w:val="1283"/>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h</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42"/>
              <w:jc w:val="both"/>
              <w:rPr>
                <w:rFonts w:asciiTheme="majorHAnsi" w:hAnsiTheme="majorHAnsi" w:cs="Arial"/>
                <w:sz w:val="18"/>
                <w:szCs w:val="18"/>
              </w:rPr>
            </w:pPr>
            <w:r w:rsidRPr="00A9293B">
              <w:rPr>
                <w:rFonts w:asciiTheme="majorHAnsi" w:hAnsiTheme="majorHAnsi" w:cs="Arial"/>
                <w:sz w:val="18"/>
                <w:szCs w:val="18"/>
              </w:rPr>
              <w:t>A</w:t>
            </w:r>
            <w:r w:rsidRPr="00A9293B">
              <w:rPr>
                <w:rFonts w:asciiTheme="majorHAnsi" w:hAnsiTheme="majorHAnsi" w:cs="Arial"/>
                <w:spacing w:val="1"/>
                <w:sz w:val="18"/>
                <w:szCs w:val="18"/>
              </w:rPr>
              <w:t>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o modelo do rel</w:t>
            </w:r>
            <w:r w:rsidRPr="00A9293B">
              <w:rPr>
                <w:rFonts w:asciiTheme="majorHAnsi" w:hAnsiTheme="majorHAnsi" w:cs="Arial"/>
                <w:spacing w:val="-2"/>
                <w:sz w:val="18"/>
                <w:szCs w:val="18"/>
              </w:rPr>
              <w:t>a</w:t>
            </w:r>
            <w:r w:rsidRPr="00A9293B">
              <w:rPr>
                <w:rFonts w:asciiTheme="majorHAnsi" w:hAnsiTheme="majorHAnsi" w:cs="Arial"/>
                <w:sz w:val="18"/>
                <w:szCs w:val="18"/>
              </w:rPr>
              <w:t>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a</w:t>
            </w:r>
            <w:r w:rsidRPr="00A9293B">
              <w:rPr>
                <w:rFonts w:asciiTheme="majorHAnsi" w:hAnsiTheme="majorHAnsi" w:cs="Arial"/>
                <w:spacing w:val="-2"/>
                <w:sz w:val="18"/>
                <w:szCs w:val="18"/>
              </w:rPr>
              <w:t>t</w:t>
            </w:r>
            <w:r w:rsidRPr="00A9293B">
              <w:rPr>
                <w:rFonts w:asciiTheme="majorHAnsi" w:hAnsiTheme="majorHAnsi" w:cs="Arial"/>
                <w:spacing w:val="1"/>
                <w:sz w:val="18"/>
                <w:szCs w:val="18"/>
              </w:rPr>
              <w:t>ua</w:t>
            </w:r>
            <w:r w:rsidRPr="00A9293B">
              <w:rPr>
                <w:rFonts w:asciiTheme="majorHAnsi" w:hAnsiTheme="majorHAnsi" w:cs="Arial"/>
                <w:spacing w:val="4"/>
                <w:sz w:val="18"/>
                <w:szCs w:val="18"/>
              </w:rPr>
              <w:t>l</w:t>
            </w:r>
            <w:r w:rsidRPr="00A9293B">
              <w:rPr>
                <w:rFonts w:asciiTheme="majorHAnsi" w:hAnsiTheme="majorHAnsi" w:cs="Arial"/>
                <w:sz w:val="18"/>
                <w:szCs w:val="18"/>
              </w:rPr>
              <w:t>i</w:t>
            </w:r>
            <w:r w:rsidRPr="00A9293B">
              <w:rPr>
                <w:rFonts w:asciiTheme="majorHAnsi" w:hAnsiTheme="majorHAnsi" w:cs="Arial"/>
                <w:spacing w:val="-3"/>
                <w:sz w:val="18"/>
                <w:szCs w:val="18"/>
              </w:rPr>
              <w:t>z</w:t>
            </w:r>
            <w:r w:rsidRPr="00A9293B">
              <w:rPr>
                <w:rFonts w:asciiTheme="majorHAnsi" w:hAnsiTheme="majorHAnsi" w:cs="Arial"/>
                <w:spacing w:val="1"/>
                <w:sz w:val="18"/>
                <w:szCs w:val="18"/>
              </w:rPr>
              <w:t>ad</w:t>
            </w:r>
            <w:r w:rsidRPr="00A9293B">
              <w:rPr>
                <w:rFonts w:asciiTheme="majorHAnsi" w:hAnsiTheme="majorHAnsi" w:cs="Arial"/>
                <w:sz w:val="18"/>
                <w:szCs w:val="18"/>
              </w:rPr>
              <w:t>o 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m </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p</w:t>
            </w:r>
            <w:r w:rsidRPr="00A9293B">
              <w:rPr>
                <w:rFonts w:asciiTheme="majorHAnsi" w:hAnsiTheme="majorHAnsi" w:cs="Arial"/>
                <w:sz w:val="18"/>
                <w:szCs w:val="18"/>
              </w:rPr>
              <w:t>ra</w:t>
            </w:r>
            <w:r w:rsidRPr="00A9293B">
              <w:rPr>
                <w:rFonts w:asciiTheme="majorHAnsi" w:hAnsiTheme="majorHAnsi" w:cs="Arial"/>
                <w:spacing w:val="-2"/>
                <w:sz w:val="18"/>
                <w:szCs w:val="18"/>
              </w:rPr>
              <w:t>z</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w:t>
            </w:r>
            <w:r w:rsidRPr="00A9293B">
              <w:rPr>
                <w:rFonts w:asciiTheme="majorHAnsi" w:hAnsiTheme="majorHAnsi" w:cs="Arial"/>
                <w:spacing w:val="3"/>
                <w:sz w:val="18"/>
                <w:szCs w:val="18"/>
              </w:rPr>
              <w:t xml:space="preserve"> emissão e </w:t>
            </w:r>
            <w:r w:rsidRPr="00A9293B">
              <w:rPr>
                <w:rFonts w:asciiTheme="majorHAnsi" w:hAnsiTheme="majorHAnsi" w:cs="Arial"/>
                <w:sz w:val="18"/>
                <w:szCs w:val="18"/>
              </w:rPr>
              <w:t>res</w:t>
            </w:r>
            <w:r w:rsidRPr="00A9293B">
              <w:rPr>
                <w:rFonts w:asciiTheme="majorHAnsi" w:hAnsiTheme="majorHAnsi" w:cs="Arial"/>
                <w:spacing w:val="-1"/>
                <w:sz w:val="18"/>
                <w:szCs w:val="18"/>
              </w:rPr>
              <w:t>g</w:t>
            </w:r>
            <w:r w:rsidRPr="00A9293B">
              <w:rPr>
                <w:rFonts w:asciiTheme="majorHAnsi" w:hAnsiTheme="majorHAnsi" w:cs="Arial"/>
                <w:spacing w:val="1"/>
                <w:sz w:val="18"/>
                <w:szCs w:val="18"/>
              </w:rPr>
              <w:t>a</w:t>
            </w:r>
            <w:r w:rsidRPr="00A9293B">
              <w:rPr>
                <w:rFonts w:asciiTheme="majorHAnsi" w:hAnsiTheme="majorHAnsi" w:cs="Arial"/>
                <w:sz w:val="18"/>
                <w:szCs w:val="18"/>
              </w:rPr>
              <w:t xml:space="preserve">te de cotas dos fundos de investimentos, </w:t>
            </w:r>
            <w:r w:rsidRPr="00A9293B">
              <w:rPr>
                <w:rFonts w:asciiTheme="majorHAnsi" w:hAnsiTheme="majorHAnsi" w:cs="Arial"/>
                <w:spacing w:val="-1"/>
                <w:sz w:val="18"/>
                <w:szCs w:val="18"/>
              </w:rPr>
              <w:t>q</w:t>
            </w:r>
            <w:r w:rsidRPr="00A9293B">
              <w:rPr>
                <w:rFonts w:asciiTheme="majorHAnsi" w:hAnsiTheme="majorHAnsi" w:cs="Arial"/>
                <w:spacing w:val="1"/>
                <w:sz w:val="18"/>
                <w:szCs w:val="18"/>
              </w:rPr>
              <w:t>u</w:t>
            </w:r>
            <w:r w:rsidRPr="00A9293B">
              <w:rPr>
                <w:rFonts w:asciiTheme="majorHAnsi" w:hAnsiTheme="majorHAnsi" w:cs="Arial"/>
                <w:sz w:val="18"/>
                <w:szCs w:val="18"/>
              </w:rPr>
              <w:t>e c</w:t>
            </w:r>
            <w:r w:rsidRPr="00A9293B">
              <w:rPr>
                <w:rFonts w:asciiTheme="majorHAnsi" w:hAnsiTheme="majorHAnsi" w:cs="Arial"/>
                <w:spacing w:val="1"/>
                <w:sz w:val="18"/>
                <w:szCs w:val="18"/>
              </w:rPr>
              <w:t>o</w:t>
            </w:r>
            <w:r w:rsidRPr="00A9293B">
              <w:rPr>
                <w:rFonts w:asciiTheme="majorHAnsi" w:hAnsiTheme="majorHAnsi" w:cs="Arial"/>
                <w:spacing w:val="-1"/>
                <w:sz w:val="18"/>
                <w:szCs w:val="18"/>
              </w:rPr>
              <w:t>m</w:t>
            </w:r>
            <w:r w:rsidRPr="00A9293B">
              <w:rPr>
                <w:rFonts w:asciiTheme="majorHAnsi" w:hAnsiTheme="majorHAnsi" w:cs="Arial"/>
                <w:spacing w:val="1"/>
                <w:sz w:val="18"/>
                <w:szCs w:val="18"/>
              </w:rPr>
              <w:t>põ</w:t>
            </w:r>
            <w:r w:rsidRPr="00A9293B">
              <w:rPr>
                <w:rFonts w:asciiTheme="majorHAnsi" w:hAnsiTheme="majorHAnsi" w:cs="Arial"/>
                <w:spacing w:val="-1"/>
                <w:sz w:val="18"/>
                <w:szCs w:val="18"/>
              </w:rPr>
              <w:t>e</w:t>
            </w:r>
            <w:r w:rsidRPr="00A9293B">
              <w:rPr>
                <w:rFonts w:asciiTheme="majorHAnsi" w:hAnsiTheme="majorHAnsi" w:cs="Arial"/>
                <w:sz w:val="18"/>
                <w:szCs w:val="18"/>
              </w:rPr>
              <w:t>m a c</w:t>
            </w:r>
            <w:r w:rsidRPr="00A9293B">
              <w:rPr>
                <w:rFonts w:asciiTheme="majorHAnsi" w:hAnsiTheme="majorHAnsi" w:cs="Arial"/>
                <w:spacing w:val="1"/>
                <w:sz w:val="18"/>
                <w:szCs w:val="18"/>
              </w:rPr>
              <w:t>a</w:t>
            </w:r>
            <w:r w:rsidRPr="00A9293B">
              <w:rPr>
                <w:rFonts w:asciiTheme="majorHAnsi" w:hAnsiTheme="majorHAnsi" w:cs="Arial"/>
                <w:sz w:val="18"/>
                <w:szCs w:val="18"/>
              </w:rPr>
              <w:t>r</w:t>
            </w:r>
            <w:r w:rsidRPr="00A9293B">
              <w:rPr>
                <w:rFonts w:asciiTheme="majorHAnsi" w:hAnsiTheme="majorHAnsi" w:cs="Arial"/>
                <w:spacing w:val="-3"/>
                <w:sz w:val="18"/>
                <w:szCs w:val="18"/>
              </w:rPr>
              <w:t>t</w:t>
            </w:r>
            <w:r w:rsidRPr="00A9293B">
              <w:rPr>
                <w:rFonts w:asciiTheme="majorHAnsi" w:hAnsiTheme="majorHAnsi" w:cs="Arial"/>
                <w:spacing w:val="1"/>
                <w:sz w:val="18"/>
                <w:szCs w:val="18"/>
              </w:rPr>
              <w:t>e</w:t>
            </w:r>
            <w:r w:rsidRPr="00A9293B">
              <w:rPr>
                <w:rFonts w:asciiTheme="majorHAnsi" w:hAnsiTheme="majorHAnsi" w:cs="Arial"/>
                <w:sz w:val="18"/>
                <w:szCs w:val="18"/>
              </w:rPr>
              <w:t>i</w:t>
            </w:r>
            <w:r w:rsidRPr="00A9293B">
              <w:rPr>
                <w:rFonts w:asciiTheme="majorHAnsi" w:hAnsiTheme="majorHAnsi" w:cs="Arial"/>
                <w:spacing w:val="-1"/>
                <w:sz w:val="18"/>
                <w:szCs w:val="18"/>
              </w:rPr>
              <w:t>r</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stime</w:t>
            </w:r>
            <w:r w:rsidRPr="00A9293B">
              <w:rPr>
                <w:rFonts w:asciiTheme="majorHAnsi" w:hAnsiTheme="majorHAnsi" w:cs="Arial"/>
                <w:spacing w:val="1"/>
                <w:sz w:val="18"/>
                <w:szCs w:val="18"/>
              </w:rPr>
              <w:t>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6.1.8</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3 (três)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2296"/>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i</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8" w:line="239" w:lineRule="auto"/>
              <w:ind w:left="100" w:right="41"/>
              <w:jc w:val="both"/>
              <w:rPr>
                <w:rFonts w:asciiTheme="majorHAnsi" w:hAnsiTheme="majorHAnsi" w:cs="Arial"/>
                <w:sz w:val="18"/>
                <w:szCs w:val="18"/>
              </w:rPr>
            </w:pPr>
            <w:r w:rsidRPr="00A9293B">
              <w:rPr>
                <w:rFonts w:asciiTheme="majorHAnsi" w:hAnsiTheme="majorHAnsi" w:cs="Arial"/>
                <w:sz w:val="18"/>
                <w:szCs w:val="18"/>
              </w:rPr>
              <w:t>Co</w:t>
            </w:r>
            <w:r w:rsidRPr="00A9293B">
              <w:rPr>
                <w:rFonts w:asciiTheme="majorHAnsi" w:hAnsiTheme="majorHAnsi" w:cs="Arial"/>
                <w:spacing w:val="2"/>
                <w:sz w:val="18"/>
                <w:szCs w:val="18"/>
              </w:rPr>
              <w:t>m</w:t>
            </w:r>
            <w:r w:rsidRPr="00A9293B">
              <w:rPr>
                <w:rFonts w:asciiTheme="majorHAnsi" w:hAnsiTheme="majorHAnsi" w:cs="Arial"/>
                <w:spacing w:val="1"/>
                <w:sz w:val="18"/>
                <w:szCs w:val="18"/>
              </w:rPr>
              <w:t>p</w:t>
            </w:r>
            <w:r w:rsidRPr="00A9293B">
              <w:rPr>
                <w:rFonts w:asciiTheme="majorHAnsi" w:hAnsiTheme="majorHAnsi" w:cs="Arial"/>
                <w:sz w:val="18"/>
                <w:szCs w:val="18"/>
              </w:rPr>
              <w:t>ro</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a</w:t>
            </w:r>
            <w:r w:rsidRPr="00A9293B">
              <w:rPr>
                <w:rFonts w:asciiTheme="majorHAnsi" w:hAnsiTheme="majorHAnsi" w:cs="Arial"/>
                <w:sz w:val="18"/>
                <w:szCs w:val="18"/>
              </w:rPr>
              <w:t>trav</w:t>
            </w:r>
            <w:r w:rsidRPr="00A9293B">
              <w:rPr>
                <w:rFonts w:asciiTheme="majorHAnsi" w:hAnsiTheme="majorHAnsi" w:cs="Arial"/>
                <w:spacing w:val="1"/>
                <w:sz w:val="18"/>
                <w:szCs w:val="18"/>
              </w:rPr>
              <w:t>é</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em</w:t>
            </w:r>
            <w:r w:rsidRPr="00A9293B">
              <w:rPr>
                <w:rFonts w:asciiTheme="majorHAnsi" w:hAnsiTheme="majorHAnsi" w:cs="Arial"/>
                <w:sz w:val="18"/>
                <w:szCs w:val="18"/>
              </w:rPr>
              <w:t>is</w:t>
            </w:r>
            <w:r w:rsidRPr="00A9293B">
              <w:rPr>
                <w:rFonts w:asciiTheme="majorHAnsi" w:hAnsiTheme="majorHAnsi" w:cs="Arial"/>
                <w:spacing w:val="-3"/>
                <w:sz w:val="18"/>
                <w:szCs w:val="18"/>
              </w:rPr>
              <w:t>s</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amo</w:t>
            </w:r>
            <w:r w:rsidRPr="00A9293B">
              <w:rPr>
                <w:rFonts w:asciiTheme="majorHAnsi" w:hAnsiTheme="majorHAnsi" w:cs="Arial"/>
                <w:spacing w:val="-2"/>
                <w:sz w:val="18"/>
                <w:szCs w:val="18"/>
              </w:rPr>
              <w:t>s</w:t>
            </w:r>
            <w:r w:rsidRPr="00A9293B">
              <w:rPr>
                <w:rFonts w:asciiTheme="majorHAnsi" w:hAnsiTheme="majorHAnsi" w:cs="Arial"/>
                <w:sz w:val="18"/>
                <w:szCs w:val="18"/>
              </w:rPr>
              <w:t>tras,</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u</w:t>
            </w:r>
            <w:r w:rsidRPr="00A9293B">
              <w:rPr>
                <w:rFonts w:asciiTheme="majorHAnsi" w:hAnsiTheme="majorHAnsi" w:cs="Arial"/>
                <w:sz w:val="18"/>
                <w:szCs w:val="18"/>
              </w:rPr>
              <w:t>til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i/>
                <w:iCs/>
                <w:spacing w:val="-2"/>
                <w:sz w:val="18"/>
                <w:szCs w:val="18"/>
              </w:rPr>
              <w:t>s</w:t>
            </w:r>
            <w:r w:rsidRPr="00A9293B">
              <w:rPr>
                <w:rFonts w:asciiTheme="majorHAnsi" w:hAnsiTheme="majorHAnsi" w:cs="Arial"/>
                <w:i/>
                <w:iCs/>
                <w:spacing w:val="1"/>
                <w:sz w:val="18"/>
                <w:szCs w:val="18"/>
              </w:rPr>
              <w:t>o</w:t>
            </w:r>
            <w:r w:rsidRPr="00A9293B">
              <w:rPr>
                <w:rFonts w:asciiTheme="majorHAnsi" w:hAnsiTheme="majorHAnsi" w:cs="Arial"/>
                <w:i/>
                <w:iCs/>
                <w:sz w:val="18"/>
                <w:szCs w:val="18"/>
              </w:rPr>
              <w:t>f</w:t>
            </w:r>
            <w:r w:rsidRPr="00A9293B">
              <w:rPr>
                <w:rFonts w:asciiTheme="majorHAnsi" w:hAnsiTheme="majorHAnsi" w:cs="Arial"/>
                <w:i/>
                <w:iCs/>
                <w:spacing w:val="-1"/>
                <w:sz w:val="18"/>
                <w:szCs w:val="18"/>
              </w:rPr>
              <w:t>t</w:t>
            </w:r>
            <w:r w:rsidRPr="00A9293B">
              <w:rPr>
                <w:rFonts w:asciiTheme="majorHAnsi" w:hAnsiTheme="majorHAnsi" w:cs="Arial"/>
                <w:i/>
                <w:iCs/>
                <w:spacing w:val="2"/>
                <w:sz w:val="18"/>
                <w:szCs w:val="18"/>
              </w:rPr>
              <w:t>w</w:t>
            </w:r>
            <w:r w:rsidRPr="00A9293B">
              <w:rPr>
                <w:rFonts w:asciiTheme="majorHAnsi" w:hAnsiTheme="majorHAnsi" w:cs="Arial"/>
                <w:i/>
                <w:iCs/>
                <w:spacing w:val="1"/>
                <w:sz w:val="18"/>
                <w:szCs w:val="18"/>
              </w:rPr>
              <w:t>a</w:t>
            </w:r>
            <w:r w:rsidRPr="00A9293B">
              <w:rPr>
                <w:rFonts w:asciiTheme="majorHAnsi" w:hAnsiTheme="majorHAnsi" w:cs="Arial"/>
                <w:i/>
                <w:iCs/>
                <w:sz w:val="18"/>
                <w:szCs w:val="18"/>
              </w:rPr>
              <w:t xml:space="preserve">re </w:t>
            </w:r>
            <w:r w:rsidRPr="00A9293B">
              <w:rPr>
                <w:rFonts w:asciiTheme="majorHAnsi" w:hAnsiTheme="majorHAnsi" w:cs="Arial"/>
                <w:spacing w:val="-1"/>
                <w:sz w:val="18"/>
                <w:szCs w:val="18"/>
              </w:rPr>
              <w:t>p</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ra </w:t>
            </w:r>
            <w:r w:rsidRPr="00A9293B">
              <w:rPr>
                <w:rFonts w:asciiTheme="majorHAnsi" w:hAnsiTheme="majorHAnsi" w:cs="Arial"/>
                <w:spacing w:val="1"/>
                <w:sz w:val="18"/>
                <w:szCs w:val="18"/>
              </w:rPr>
              <w:t>mon</w:t>
            </w:r>
            <w:r w:rsidRPr="00A9293B">
              <w:rPr>
                <w:rFonts w:asciiTheme="majorHAnsi" w:hAnsiTheme="majorHAnsi" w:cs="Arial"/>
                <w:sz w:val="18"/>
                <w:szCs w:val="18"/>
              </w:rPr>
              <w:t>i</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r</w:t>
            </w:r>
            <w:r w:rsidRPr="00A9293B">
              <w:rPr>
                <w:rFonts w:asciiTheme="majorHAnsi" w:hAnsiTheme="majorHAnsi" w:cs="Arial"/>
                <w:spacing w:val="-2"/>
                <w:sz w:val="18"/>
                <w:szCs w:val="18"/>
              </w:rPr>
              <w:t>a</w:t>
            </w:r>
            <w:r w:rsidRPr="00A9293B">
              <w:rPr>
                <w:rFonts w:asciiTheme="majorHAnsi" w:hAnsiTheme="majorHAnsi" w:cs="Arial"/>
                <w:spacing w:val="1"/>
                <w:sz w:val="18"/>
                <w:szCs w:val="18"/>
              </w:rPr>
              <w:t>me</w:t>
            </w:r>
            <w:r w:rsidRPr="00A9293B">
              <w:rPr>
                <w:rFonts w:asciiTheme="majorHAnsi" w:hAnsiTheme="majorHAnsi" w:cs="Arial"/>
                <w:spacing w:val="-1"/>
                <w:sz w:val="18"/>
                <w:szCs w:val="18"/>
              </w:rPr>
              <w:t>n</w:t>
            </w:r>
            <w:r w:rsidRPr="00A9293B">
              <w:rPr>
                <w:rFonts w:asciiTheme="majorHAnsi" w:hAnsiTheme="majorHAnsi" w:cs="Arial"/>
                <w:sz w:val="18"/>
                <w:szCs w:val="18"/>
              </w:rPr>
              <w:t xml:space="preserve">to </w:t>
            </w:r>
            <w:r w:rsidRPr="00A9293B">
              <w:rPr>
                <w:rFonts w:asciiTheme="majorHAnsi" w:hAnsiTheme="majorHAnsi" w:cs="Arial"/>
                <w:spacing w:val="-1"/>
                <w:sz w:val="18"/>
                <w:szCs w:val="18"/>
              </w:rPr>
              <w:t>d</w:t>
            </w:r>
            <w:r w:rsidRPr="00A9293B">
              <w:rPr>
                <w:rFonts w:asciiTheme="majorHAnsi" w:hAnsiTheme="majorHAnsi" w:cs="Arial"/>
                <w:sz w:val="18"/>
                <w:szCs w:val="18"/>
              </w:rPr>
              <w:t>a in</w:t>
            </w:r>
            <w:r w:rsidRPr="00A9293B">
              <w:rPr>
                <w:rFonts w:asciiTheme="majorHAnsi" w:hAnsiTheme="majorHAnsi" w:cs="Arial"/>
                <w:spacing w:val="1"/>
                <w:sz w:val="18"/>
                <w:szCs w:val="18"/>
              </w:rPr>
              <w:t>dú</w:t>
            </w:r>
            <w:r w:rsidRPr="00A9293B">
              <w:rPr>
                <w:rFonts w:asciiTheme="majorHAnsi" w:hAnsiTheme="majorHAnsi" w:cs="Arial"/>
                <w:sz w:val="18"/>
                <w:szCs w:val="18"/>
              </w:rPr>
              <w:t>str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3"/>
                <w:sz w:val="18"/>
                <w:szCs w:val="18"/>
              </w:rPr>
              <w:t>f</w:t>
            </w:r>
            <w:r w:rsidRPr="00A9293B">
              <w:rPr>
                <w:rFonts w:asciiTheme="majorHAnsi" w:hAnsiTheme="majorHAnsi" w:cs="Arial"/>
                <w:spacing w:val="-1"/>
                <w:sz w:val="18"/>
                <w:szCs w:val="18"/>
              </w:rPr>
              <w:t>u</w:t>
            </w:r>
            <w:r w:rsidRPr="00A9293B">
              <w:rPr>
                <w:rFonts w:asciiTheme="majorHAnsi" w:hAnsiTheme="majorHAnsi" w:cs="Arial"/>
                <w:spacing w:val="1"/>
                <w:sz w:val="18"/>
                <w:szCs w:val="18"/>
              </w:rPr>
              <w:t>ndo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w:t>
            </w:r>
            <w:r w:rsidRPr="00A9293B">
              <w:rPr>
                <w:rFonts w:asciiTheme="majorHAnsi" w:hAnsiTheme="majorHAnsi" w:cs="Arial"/>
                <w:spacing w:val="1"/>
                <w:sz w:val="18"/>
                <w:szCs w:val="18"/>
              </w:rPr>
              <w:t>men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q</w:t>
            </w:r>
            <w:r w:rsidRPr="00A9293B">
              <w:rPr>
                <w:rFonts w:asciiTheme="majorHAnsi" w:hAnsiTheme="majorHAnsi" w:cs="Arial"/>
                <w:spacing w:val="1"/>
                <w:sz w:val="18"/>
                <w:szCs w:val="18"/>
              </w:rPr>
              <w:t>u</w:t>
            </w:r>
            <w:r w:rsidRPr="00A9293B">
              <w:rPr>
                <w:rFonts w:asciiTheme="majorHAnsi" w:hAnsiTheme="majorHAnsi" w:cs="Arial"/>
                <w:sz w:val="18"/>
                <w:szCs w:val="18"/>
              </w:rPr>
              <w:t>e s</w:t>
            </w:r>
            <w:r w:rsidRPr="00A9293B">
              <w:rPr>
                <w:rFonts w:asciiTheme="majorHAnsi" w:hAnsiTheme="majorHAnsi" w:cs="Arial"/>
                <w:spacing w:val="1"/>
                <w:sz w:val="18"/>
                <w:szCs w:val="18"/>
              </w:rPr>
              <w:t>ub</w:t>
            </w:r>
            <w:r w:rsidRPr="00A9293B">
              <w:rPr>
                <w:rFonts w:asciiTheme="majorHAnsi" w:hAnsiTheme="majorHAnsi" w:cs="Arial"/>
                <w:sz w:val="18"/>
                <w:szCs w:val="18"/>
              </w:rPr>
              <w:t>sidie a l</w:t>
            </w:r>
            <w:r w:rsidRPr="00A9293B">
              <w:rPr>
                <w:rFonts w:asciiTheme="majorHAnsi" w:hAnsiTheme="majorHAnsi" w:cs="Arial"/>
                <w:spacing w:val="-1"/>
                <w:sz w:val="18"/>
                <w:szCs w:val="18"/>
              </w:rPr>
              <w:t>i</w:t>
            </w:r>
            <w:r w:rsidRPr="00A9293B">
              <w:rPr>
                <w:rFonts w:asciiTheme="majorHAnsi" w:hAnsiTheme="majorHAnsi" w:cs="Arial"/>
                <w:sz w:val="18"/>
                <w:szCs w:val="18"/>
              </w:rPr>
              <w:t>cit</w:t>
            </w:r>
            <w:r w:rsidRPr="00A9293B">
              <w:rPr>
                <w:rFonts w:asciiTheme="majorHAnsi" w:hAnsiTheme="majorHAnsi" w:cs="Arial"/>
                <w:spacing w:val="1"/>
                <w:sz w:val="18"/>
                <w:szCs w:val="18"/>
              </w:rPr>
              <w:t>an</w:t>
            </w:r>
            <w:r w:rsidRPr="00A9293B">
              <w:rPr>
                <w:rFonts w:asciiTheme="majorHAnsi" w:hAnsiTheme="majorHAnsi" w:cs="Arial"/>
                <w:spacing w:val="-2"/>
                <w:sz w:val="18"/>
                <w:szCs w:val="18"/>
              </w:rPr>
              <w:t>t</w:t>
            </w:r>
            <w:r w:rsidRPr="00A9293B">
              <w:rPr>
                <w:rFonts w:asciiTheme="majorHAnsi" w:hAnsiTheme="majorHAnsi" w:cs="Arial"/>
                <w:sz w:val="18"/>
                <w:szCs w:val="18"/>
              </w:rPr>
              <w:t xml:space="preserve">e a </w:t>
            </w:r>
            <w:r w:rsidRPr="00A9293B">
              <w:rPr>
                <w:rFonts w:asciiTheme="majorHAnsi" w:hAnsiTheme="majorHAnsi" w:cs="Arial"/>
                <w:spacing w:val="1"/>
                <w:sz w:val="18"/>
                <w:szCs w:val="18"/>
              </w:rPr>
              <w:t>ap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2"/>
                <w:sz w:val="18"/>
                <w:szCs w:val="18"/>
              </w:rPr>
              <w:t>t</w:t>
            </w:r>
            <w:r w:rsidRPr="00A9293B">
              <w:rPr>
                <w:rFonts w:asciiTheme="majorHAnsi" w:hAnsiTheme="majorHAnsi" w:cs="Arial"/>
                <w:spacing w:val="1"/>
                <w:sz w:val="18"/>
                <w:szCs w:val="18"/>
              </w:rPr>
              <w:t>e</w:t>
            </w:r>
            <w:r w:rsidRPr="00A9293B">
              <w:rPr>
                <w:rFonts w:asciiTheme="majorHAnsi" w:hAnsiTheme="majorHAnsi" w:cs="Arial"/>
                <w:sz w:val="18"/>
                <w:szCs w:val="18"/>
              </w:rPr>
              <w:t>rn</w:t>
            </w:r>
            <w:r w:rsidRPr="00A9293B">
              <w:rPr>
                <w:rFonts w:asciiTheme="majorHAnsi" w:hAnsiTheme="majorHAnsi" w:cs="Arial"/>
                <w:spacing w:val="1"/>
                <w:sz w:val="18"/>
                <w:szCs w:val="18"/>
              </w:rPr>
              <w:t>a</w:t>
            </w:r>
            <w:r w:rsidRPr="00A9293B">
              <w:rPr>
                <w:rFonts w:asciiTheme="majorHAnsi" w:hAnsiTheme="majorHAnsi" w:cs="Arial"/>
                <w:sz w:val="18"/>
                <w:szCs w:val="18"/>
              </w:rPr>
              <w:t>ti</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stime</w:t>
            </w:r>
            <w:r w:rsidRPr="00A9293B">
              <w:rPr>
                <w:rFonts w:asciiTheme="majorHAnsi" w:hAnsiTheme="majorHAnsi" w:cs="Arial"/>
                <w:spacing w:val="1"/>
                <w:sz w:val="18"/>
                <w:szCs w:val="18"/>
              </w:rPr>
              <w:t>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a</w:t>
            </w:r>
            <w:r w:rsidRPr="00A9293B">
              <w:rPr>
                <w:rFonts w:asciiTheme="majorHAnsi" w:hAnsiTheme="majorHAnsi" w:cs="Arial"/>
                <w:sz w:val="18"/>
                <w:szCs w:val="18"/>
              </w:rPr>
              <w:t xml:space="preserve">o IPERON. Tal acompanhamento </w:t>
            </w:r>
            <w:r w:rsidRPr="00A9293B">
              <w:rPr>
                <w:rFonts w:asciiTheme="majorHAnsi" w:hAnsiTheme="majorHAnsi" w:cs="Arial"/>
                <w:spacing w:val="1"/>
                <w:sz w:val="18"/>
                <w:szCs w:val="18"/>
              </w:rPr>
              <w:t xml:space="preserve">deverá ser separado por </w:t>
            </w:r>
            <w:r w:rsidRPr="00A9293B">
              <w:rPr>
                <w:rFonts w:asciiTheme="majorHAnsi" w:hAnsiTheme="majorHAnsi" w:cs="Arial"/>
                <w:i/>
                <w:spacing w:val="1"/>
                <w:sz w:val="18"/>
                <w:szCs w:val="18"/>
              </w:rPr>
              <w:t>Benchmark</w:t>
            </w:r>
            <w:r w:rsidRPr="00A9293B">
              <w:rPr>
                <w:rFonts w:asciiTheme="majorHAnsi" w:hAnsiTheme="majorHAnsi" w:cs="Arial"/>
                <w:spacing w:val="1"/>
                <w:sz w:val="18"/>
                <w:szCs w:val="18"/>
              </w:rPr>
              <w:t>, onde conste no mínimo a rentabilidade absoluta dos produtos em períodos padrão de mercado (mês, ano, 12 e 24 meses) o patrimônio líquido, a volatilidade anualizada e o Sharpe (indicador que permite avaliar a relação entre o retorno e o risco de um investimento);</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6.1.9</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3 (três) pontos</w:t>
            </w:r>
          </w:p>
        </w:tc>
      </w:tr>
      <w:tr w:rsidR="009D5E8C" w:rsidRPr="00A9293B" w:rsidTr="00A9293B">
        <w:trPr>
          <w:trHeight w:hRule="exact" w:val="3123"/>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j</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47"/>
              <w:jc w:val="both"/>
              <w:rPr>
                <w:rFonts w:asciiTheme="majorHAnsi" w:hAnsiTheme="majorHAnsi" w:cs="Arial"/>
                <w:sz w:val="18"/>
                <w:szCs w:val="18"/>
              </w:rPr>
            </w:pPr>
            <w:r w:rsidRPr="00A9293B">
              <w:rPr>
                <w:rFonts w:asciiTheme="majorHAnsi" w:hAnsiTheme="majorHAnsi" w:cs="Arial"/>
                <w:sz w:val="18"/>
                <w:szCs w:val="18"/>
              </w:rPr>
              <w:t>Co</w:t>
            </w:r>
            <w:r w:rsidRPr="00A9293B">
              <w:rPr>
                <w:rFonts w:asciiTheme="majorHAnsi" w:hAnsiTheme="majorHAnsi" w:cs="Arial"/>
                <w:spacing w:val="2"/>
                <w:sz w:val="18"/>
                <w:szCs w:val="18"/>
              </w:rPr>
              <w:t>m</w:t>
            </w:r>
            <w:r w:rsidRPr="00A9293B">
              <w:rPr>
                <w:rFonts w:asciiTheme="majorHAnsi" w:hAnsiTheme="majorHAnsi" w:cs="Arial"/>
                <w:spacing w:val="1"/>
                <w:sz w:val="18"/>
                <w:szCs w:val="18"/>
              </w:rPr>
              <w:t>p</w:t>
            </w:r>
            <w:r w:rsidRPr="00A9293B">
              <w:rPr>
                <w:rFonts w:asciiTheme="majorHAnsi" w:hAnsiTheme="majorHAnsi" w:cs="Arial"/>
                <w:sz w:val="18"/>
                <w:szCs w:val="18"/>
              </w:rPr>
              <w:t>ro</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a</w:t>
            </w:r>
            <w:r w:rsidRPr="00A9293B">
              <w:rPr>
                <w:rFonts w:asciiTheme="majorHAnsi" w:hAnsiTheme="majorHAnsi" w:cs="Arial"/>
                <w:sz w:val="18"/>
                <w:szCs w:val="18"/>
              </w:rPr>
              <w:t>trav</w:t>
            </w:r>
            <w:r w:rsidRPr="00A9293B">
              <w:rPr>
                <w:rFonts w:asciiTheme="majorHAnsi" w:hAnsiTheme="majorHAnsi" w:cs="Arial"/>
                <w:spacing w:val="1"/>
                <w:sz w:val="18"/>
                <w:szCs w:val="18"/>
              </w:rPr>
              <w:t>é</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em</w:t>
            </w:r>
            <w:r w:rsidRPr="00A9293B">
              <w:rPr>
                <w:rFonts w:asciiTheme="majorHAnsi" w:hAnsiTheme="majorHAnsi" w:cs="Arial"/>
                <w:sz w:val="18"/>
                <w:szCs w:val="18"/>
              </w:rPr>
              <w:t>is</w:t>
            </w:r>
            <w:r w:rsidRPr="00A9293B">
              <w:rPr>
                <w:rFonts w:asciiTheme="majorHAnsi" w:hAnsiTheme="majorHAnsi" w:cs="Arial"/>
                <w:spacing w:val="-3"/>
                <w:sz w:val="18"/>
                <w:szCs w:val="18"/>
              </w:rPr>
              <w:t>s</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amo</w:t>
            </w:r>
            <w:r w:rsidRPr="00A9293B">
              <w:rPr>
                <w:rFonts w:asciiTheme="majorHAnsi" w:hAnsiTheme="majorHAnsi" w:cs="Arial"/>
                <w:spacing w:val="-2"/>
                <w:sz w:val="18"/>
                <w:szCs w:val="18"/>
              </w:rPr>
              <w:t>s</w:t>
            </w:r>
            <w:r w:rsidRPr="00A9293B">
              <w:rPr>
                <w:rFonts w:asciiTheme="majorHAnsi" w:hAnsiTheme="majorHAnsi" w:cs="Arial"/>
                <w:sz w:val="18"/>
                <w:szCs w:val="18"/>
              </w:rPr>
              <w:t>tras,</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aná</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z w:val="18"/>
                <w:szCs w:val="18"/>
              </w:rPr>
              <w:t xml:space="preserve">se </w:t>
            </w:r>
            <w:r w:rsidRPr="00A9293B">
              <w:rPr>
                <w:rFonts w:asciiTheme="majorHAnsi" w:hAnsiTheme="majorHAnsi" w:cs="Arial"/>
                <w:spacing w:val="1"/>
                <w:sz w:val="18"/>
                <w:szCs w:val="18"/>
              </w:rPr>
              <w:t>d</w:t>
            </w:r>
            <w:r w:rsidRPr="00A9293B">
              <w:rPr>
                <w:rFonts w:asciiTheme="majorHAnsi" w:hAnsiTheme="majorHAnsi" w:cs="Arial"/>
                <w:sz w:val="18"/>
                <w:szCs w:val="18"/>
              </w:rPr>
              <w:t>e</w:t>
            </w:r>
            <w:r w:rsidRPr="00A9293B">
              <w:rPr>
                <w:rFonts w:asciiTheme="majorHAnsi" w:hAnsiTheme="majorHAnsi" w:cs="Arial"/>
                <w:spacing w:val="1"/>
                <w:sz w:val="18"/>
                <w:szCs w:val="18"/>
              </w:rPr>
              <w:t xml:space="preserve"> no</w:t>
            </w:r>
            <w:r w:rsidRPr="00A9293B">
              <w:rPr>
                <w:rFonts w:asciiTheme="majorHAnsi" w:hAnsiTheme="majorHAnsi" w:cs="Arial"/>
                <w:spacing w:val="-2"/>
                <w:sz w:val="18"/>
                <w:szCs w:val="18"/>
              </w:rPr>
              <w:t>v</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p</w:t>
            </w:r>
            <w:r w:rsidRPr="00A9293B">
              <w:rPr>
                <w:rFonts w:asciiTheme="majorHAnsi" w:hAnsiTheme="majorHAnsi" w:cs="Arial"/>
                <w:sz w:val="18"/>
                <w:szCs w:val="18"/>
              </w:rPr>
              <w:t>ro</w:t>
            </w:r>
            <w:r w:rsidRPr="00A9293B">
              <w:rPr>
                <w:rFonts w:asciiTheme="majorHAnsi" w:hAnsiTheme="majorHAnsi" w:cs="Arial"/>
                <w:spacing w:val="1"/>
                <w:sz w:val="18"/>
                <w:szCs w:val="18"/>
              </w:rPr>
              <w:t>du</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3"/>
                <w:sz w:val="18"/>
                <w:szCs w:val="18"/>
              </w:rPr>
              <w:t>f</w:t>
            </w:r>
            <w:r w:rsidRPr="00A9293B">
              <w:rPr>
                <w:rFonts w:asciiTheme="majorHAnsi" w:hAnsiTheme="majorHAnsi" w:cs="Arial"/>
                <w:sz w:val="18"/>
                <w:szCs w:val="18"/>
              </w:rPr>
              <w:t>in</w:t>
            </w:r>
            <w:r w:rsidRPr="00A9293B">
              <w:rPr>
                <w:rFonts w:asciiTheme="majorHAnsi" w:hAnsiTheme="majorHAnsi" w:cs="Arial"/>
                <w:spacing w:val="-1"/>
                <w:sz w:val="18"/>
                <w:szCs w:val="18"/>
              </w:rPr>
              <w:t>a</w:t>
            </w:r>
            <w:r w:rsidRPr="00A9293B">
              <w:rPr>
                <w:rFonts w:asciiTheme="majorHAnsi" w:hAnsiTheme="majorHAnsi" w:cs="Arial"/>
                <w:spacing w:val="1"/>
                <w:sz w:val="18"/>
                <w:szCs w:val="18"/>
              </w:rPr>
              <w:t>n</w:t>
            </w:r>
            <w:r w:rsidRPr="00A9293B">
              <w:rPr>
                <w:rFonts w:asciiTheme="majorHAnsi" w:hAnsiTheme="majorHAnsi" w:cs="Arial"/>
                <w:sz w:val="18"/>
                <w:szCs w:val="18"/>
              </w:rPr>
              <w:t>c</w:t>
            </w:r>
            <w:r w:rsidRPr="00A9293B">
              <w:rPr>
                <w:rFonts w:asciiTheme="majorHAnsi" w:hAnsiTheme="majorHAnsi" w:cs="Arial"/>
                <w:spacing w:val="1"/>
                <w:sz w:val="18"/>
                <w:szCs w:val="18"/>
              </w:rPr>
              <w:t>e</w:t>
            </w:r>
            <w:r w:rsidRPr="00A9293B">
              <w:rPr>
                <w:rFonts w:asciiTheme="majorHAnsi" w:hAnsiTheme="majorHAnsi" w:cs="Arial"/>
                <w:sz w:val="18"/>
                <w:szCs w:val="18"/>
              </w:rPr>
              <w:t>i</w:t>
            </w:r>
            <w:r w:rsidRPr="00A9293B">
              <w:rPr>
                <w:rFonts w:asciiTheme="majorHAnsi" w:hAnsiTheme="majorHAnsi" w:cs="Arial"/>
                <w:spacing w:val="-1"/>
                <w:sz w:val="18"/>
                <w:szCs w:val="18"/>
              </w:rPr>
              <w:t>r</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p</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ra </w:t>
            </w:r>
            <w:r w:rsidRPr="00A9293B">
              <w:rPr>
                <w:rFonts w:asciiTheme="majorHAnsi" w:hAnsiTheme="majorHAnsi" w:cs="Arial"/>
                <w:spacing w:val="1"/>
                <w:sz w:val="18"/>
                <w:szCs w:val="18"/>
              </w:rPr>
              <w:t>ap</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z w:val="18"/>
                <w:szCs w:val="18"/>
              </w:rPr>
              <w:t>c</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pacing w:val="-1"/>
                <w:sz w:val="18"/>
                <w:szCs w:val="18"/>
              </w:rPr>
              <w:t>o</w:t>
            </w:r>
            <w:r w:rsidRPr="00A9293B">
              <w:rPr>
                <w:rFonts w:asciiTheme="majorHAnsi" w:hAnsiTheme="majorHAnsi" w:cs="Arial"/>
                <w:sz w:val="18"/>
                <w:szCs w:val="18"/>
              </w:rPr>
              <w:t>, a s</w:t>
            </w:r>
            <w:r w:rsidRPr="00A9293B">
              <w:rPr>
                <w:rFonts w:asciiTheme="majorHAnsi" w:hAnsiTheme="majorHAnsi" w:cs="Arial"/>
                <w:spacing w:val="1"/>
                <w:sz w:val="18"/>
                <w:szCs w:val="18"/>
              </w:rPr>
              <w:t>e</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d</w:t>
            </w:r>
            <w:r w:rsidRPr="00A9293B">
              <w:rPr>
                <w:rFonts w:asciiTheme="majorHAnsi" w:hAnsiTheme="majorHAnsi" w:cs="Arial"/>
                <w:sz w:val="18"/>
                <w:szCs w:val="18"/>
              </w:rPr>
              <w:t>is</w:t>
            </w:r>
            <w:r w:rsidRPr="00A9293B">
              <w:rPr>
                <w:rFonts w:asciiTheme="majorHAnsi" w:hAnsiTheme="majorHAnsi" w:cs="Arial"/>
                <w:spacing w:val="-2"/>
                <w:sz w:val="18"/>
                <w:szCs w:val="18"/>
              </w:rPr>
              <w:t>p</w:t>
            </w:r>
            <w:r w:rsidRPr="00A9293B">
              <w:rPr>
                <w:rFonts w:asciiTheme="majorHAnsi" w:hAnsiTheme="majorHAnsi" w:cs="Arial"/>
                <w:spacing w:val="1"/>
                <w:sz w:val="18"/>
                <w:szCs w:val="18"/>
              </w:rPr>
              <w:t>on</w:t>
            </w:r>
            <w:r w:rsidRPr="00A9293B">
              <w:rPr>
                <w:rFonts w:asciiTheme="majorHAnsi" w:hAnsiTheme="majorHAnsi" w:cs="Arial"/>
                <w:sz w:val="18"/>
                <w:szCs w:val="18"/>
              </w:rPr>
              <w:t>ibil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ad</w:t>
            </w:r>
            <w:r w:rsidRPr="00A9293B">
              <w:rPr>
                <w:rFonts w:asciiTheme="majorHAnsi" w:hAnsiTheme="majorHAnsi" w:cs="Arial"/>
                <w:sz w:val="18"/>
                <w:szCs w:val="18"/>
              </w:rPr>
              <w:t>a</w:t>
            </w:r>
            <w:r w:rsidRPr="00A9293B">
              <w:rPr>
                <w:rFonts w:asciiTheme="majorHAnsi" w:hAnsiTheme="majorHAnsi" w:cs="Arial"/>
                <w:spacing w:val="1"/>
                <w:sz w:val="18"/>
                <w:szCs w:val="18"/>
              </w:rPr>
              <w:t xml:space="preserve"> a</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IPERON pa</w:t>
            </w:r>
            <w:r w:rsidRPr="00A9293B">
              <w:rPr>
                <w:rFonts w:asciiTheme="majorHAnsi" w:hAnsiTheme="majorHAnsi" w:cs="Arial"/>
                <w:sz w:val="18"/>
                <w:szCs w:val="18"/>
              </w:rPr>
              <w:t>ra a t</w:t>
            </w:r>
            <w:r w:rsidRPr="00A9293B">
              <w:rPr>
                <w:rFonts w:asciiTheme="majorHAnsi" w:hAnsiTheme="majorHAnsi" w:cs="Arial"/>
                <w:spacing w:val="-1"/>
                <w:sz w:val="18"/>
                <w:szCs w:val="18"/>
              </w:rPr>
              <w:t>o</w:t>
            </w:r>
            <w:r w:rsidRPr="00A9293B">
              <w:rPr>
                <w:rFonts w:asciiTheme="majorHAnsi" w:hAnsiTheme="majorHAnsi" w:cs="Arial"/>
                <w:spacing w:val="1"/>
                <w:sz w:val="18"/>
                <w:szCs w:val="18"/>
              </w:rPr>
              <w:t>m</w:t>
            </w:r>
            <w:r w:rsidRPr="00A9293B">
              <w:rPr>
                <w:rFonts w:asciiTheme="majorHAnsi" w:hAnsiTheme="majorHAnsi" w:cs="Arial"/>
                <w:spacing w:val="-1"/>
                <w:sz w:val="18"/>
                <w:szCs w:val="18"/>
              </w:rPr>
              <w:t>a</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d</w:t>
            </w:r>
            <w:r w:rsidRPr="00A9293B">
              <w:rPr>
                <w:rFonts w:asciiTheme="majorHAnsi" w:hAnsiTheme="majorHAnsi" w:cs="Arial"/>
                <w:spacing w:val="1"/>
                <w:sz w:val="18"/>
                <w:szCs w:val="18"/>
              </w:rPr>
              <w:t>e</w:t>
            </w:r>
            <w:r w:rsidRPr="00A9293B">
              <w:rPr>
                <w:rFonts w:asciiTheme="majorHAnsi" w:hAnsiTheme="majorHAnsi" w:cs="Arial"/>
                <w:spacing w:val="-2"/>
                <w:sz w:val="18"/>
                <w:szCs w:val="18"/>
              </w:rPr>
              <w:t>c</w:t>
            </w:r>
            <w:r w:rsidRPr="00A9293B">
              <w:rPr>
                <w:rFonts w:asciiTheme="majorHAnsi" w:hAnsiTheme="majorHAnsi" w:cs="Arial"/>
                <w:sz w:val="18"/>
                <w:szCs w:val="18"/>
              </w:rPr>
              <w:t>isã</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A </w:t>
            </w:r>
            <w:r w:rsidRPr="00A9293B">
              <w:rPr>
                <w:rFonts w:asciiTheme="majorHAnsi" w:hAnsiTheme="majorHAnsi" w:cs="Arial"/>
                <w:spacing w:val="-1"/>
                <w:sz w:val="18"/>
                <w:szCs w:val="18"/>
              </w:rPr>
              <w:t>a</w:t>
            </w:r>
            <w:r w:rsidRPr="00A9293B">
              <w:rPr>
                <w:rFonts w:asciiTheme="majorHAnsi" w:hAnsiTheme="majorHAnsi" w:cs="Arial"/>
                <w:spacing w:val="1"/>
                <w:sz w:val="18"/>
                <w:szCs w:val="18"/>
              </w:rPr>
              <w:t>mo</w:t>
            </w:r>
            <w:r w:rsidRPr="00A9293B">
              <w:rPr>
                <w:rFonts w:asciiTheme="majorHAnsi" w:hAnsiTheme="majorHAnsi" w:cs="Arial"/>
                <w:sz w:val="18"/>
                <w:szCs w:val="18"/>
              </w:rPr>
              <w:t>stra</w:t>
            </w:r>
            <w:r w:rsidRPr="00A9293B">
              <w:rPr>
                <w:rFonts w:asciiTheme="majorHAnsi" w:hAnsiTheme="majorHAnsi" w:cs="Arial"/>
                <w:spacing w:val="1"/>
                <w:sz w:val="18"/>
                <w:szCs w:val="18"/>
              </w:rPr>
              <w:t xml:space="preserve"> de</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rá s</w:t>
            </w:r>
            <w:r w:rsidRPr="00A9293B">
              <w:rPr>
                <w:rFonts w:asciiTheme="majorHAnsi" w:hAnsiTheme="majorHAnsi" w:cs="Arial"/>
                <w:spacing w:val="1"/>
                <w:sz w:val="18"/>
                <w:szCs w:val="18"/>
              </w:rPr>
              <w:t>e</w:t>
            </w:r>
            <w:r w:rsidRPr="00A9293B">
              <w:rPr>
                <w:rFonts w:asciiTheme="majorHAnsi" w:hAnsiTheme="majorHAnsi" w:cs="Arial"/>
                <w:sz w:val="18"/>
                <w:szCs w:val="18"/>
              </w:rPr>
              <w:t>r c</w:t>
            </w:r>
            <w:r w:rsidRPr="00A9293B">
              <w:rPr>
                <w:rFonts w:asciiTheme="majorHAnsi" w:hAnsiTheme="majorHAnsi" w:cs="Arial"/>
                <w:spacing w:val="1"/>
                <w:sz w:val="18"/>
                <w:szCs w:val="18"/>
              </w:rPr>
              <w:t>om</w:t>
            </w:r>
            <w:r w:rsidRPr="00A9293B">
              <w:rPr>
                <w:rFonts w:asciiTheme="majorHAnsi" w:hAnsiTheme="majorHAnsi" w:cs="Arial"/>
                <w:spacing w:val="-1"/>
                <w:sz w:val="18"/>
                <w:szCs w:val="18"/>
              </w:rPr>
              <w:t>p</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sta </w:t>
            </w:r>
            <w:r w:rsidRPr="00A9293B">
              <w:rPr>
                <w:rFonts w:asciiTheme="majorHAnsi" w:hAnsiTheme="majorHAnsi" w:cs="Arial"/>
                <w:spacing w:val="1"/>
                <w:sz w:val="18"/>
                <w:szCs w:val="18"/>
              </w:rPr>
              <w:t>po</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w:t>
            </w:r>
            <w:r w:rsidRPr="00A9293B">
              <w:rPr>
                <w:rFonts w:asciiTheme="majorHAnsi" w:hAnsiTheme="majorHAnsi" w:cs="Arial"/>
                <w:spacing w:val="-1"/>
                <w:sz w:val="18"/>
                <w:szCs w:val="18"/>
              </w:rPr>
              <w:t>nd</w:t>
            </w:r>
            <w:r w:rsidRPr="00A9293B">
              <w:rPr>
                <w:rFonts w:asciiTheme="majorHAnsi" w:hAnsiTheme="majorHAnsi" w:cs="Arial"/>
                <w:sz w:val="18"/>
                <w:szCs w:val="18"/>
              </w:rPr>
              <w:t>o 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m </w:t>
            </w:r>
            <w:r w:rsidRPr="00A9293B">
              <w:rPr>
                <w:rFonts w:asciiTheme="majorHAnsi" w:hAnsiTheme="majorHAnsi" w:cs="Arial"/>
                <w:i/>
                <w:sz w:val="18"/>
                <w:szCs w:val="18"/>
              </w:rPr>
              <w:t>B</w:t>
            </w:r>
            <w:r w:rsidRPr="00A9293B">
              <w:rPr>
                <w:rFonts w:asciiTheme="majorHAnsi" w:hAnsiTheme="majorHAnsi" w:cs="Arial"/>
                <w:i/>
                <w:iCs/>
                <w:spacing w:val="1"/>
                <w:sz w:val="18"/>
                <w:szCs w:val="18"/>
              </w:rPr>
              <w:t>en</w:t>
            </w:r>
            <w:r w:rsidRPr="00A9293B">
              <w:rPr>
                <w:rFonts w:asciiTheme="majorHAnsi" w:hAnsiTheme="majorHAnsi" w:cs="Arial"/>
                <w:i/>
                <w:iCs/>
                <w:sz w:val="18"/>
                <w:szCs w:val="18"/>
              </w:rPr>
              <w:t>c</w:t>
            </w:r>
            <w:r w:rsidRPr="00A9293B">
              <w:rPr>
                <w:rFonts w:asciiTheme="majorHAnsi" w:hAnsiTheme="majorHAnsi" w:cs="Arial"/>
                <w:i/>
                <w:iCs/>
                <w:spacing w:val="2"/>
                <w:sz w:val="18"/>
                <w:szCs w:val="18"/>
              </w:rPr>
              <w:t>h</w:t>
            </w:r>
            <w:r w:rsidRPr="00A9293B">
              <w:rPr>
                <w:rFonts w:asciiTheme="majorHAnsi" w:hAnsiTheme="majorHAnsi" w:cs="Arial"/>
                <w:i/>
                <w:iCs/>
                <w:spacing w:val="-3"/>
                <w:sz w:val="18"/>
                <w:szCs w:val="18"/>
              </w:rPr>
              <w:t>m</w:t>
            </w:r>
            <w:r w:rsidRPr="00A9293B">
              <w:rPr>
                <w:rFonts w:asciiTheme="majorHAnsi" w:hAnsiTheme="majorHAnsi" w:cs="Arial"/>
                <w:i/>
                <w:iCs/>
                <w:spacing w:val="1"/>
                <w:sz w:val="18"/>
                <w:szCs w:val="18"/>
              </w:rPr>
              <w:t>a</w:t>
            </w:r>
            <w:r w:rsidRPr="00A9293B">
              <w:rPr>
                <w:rFonts w:asciiTheme="majorHAnsi" w:hAnsiTheme="majorHAnsi" w:cs="Arial"/>
                <w:i/>
                <w:iCs/>
                <w:sz w:val="18"/>
                <w:szCs w:val="18"/>
              </w:rPr>
              <w:t xml:space="preserve">rk </w:t>
            </w:r>
            <w:r w:rsidRPr="00A9293B">
              <w:rPr>
                <w:rFonts w:asciiTheme="majorHAnsi" w:hAnsiTheme="majorHAnsi" w:cs="Arial"/>
                <w:spacing w:val="1"/>
                <w:sz w:val="18"/>
                <w:szCs w:val="18"/>
              </w:rPr>
              <w:t>e</w:t>
            </w:r>
            <w:r w:rsidRPr="00A9293B">
              <w:rPr>
                <w:rFonts w:asciiTheme="majorHAnsi" w:hAnsiTheme="majorHAnsi" w:cs="Arial"/>
                <w:sz w:val="18"/>
                <w:szCs w:val="18"/>
              </w:rPr>
              <w:t xml:space="preserve">m IMA </w:t>
            </w:r>
            <w:r w:rsidRPr="00A9293B">
              <w:rPr>
                <w:rFonts w:asciiTheme="majorHAnsi" w:hAnsiTheme="majorHAnsi" w:cs="Arial"/>
                <w:spacing w:val="1"/>
                <w:sz w:val="18"/>
                <w:szCs w:val="18"/>
              </w:rPr>
              <w:t>o</w:t>
            </w:r>
            <w:r w:rsidRPr="00A9293B">
              <w:rPr>
                <w:rFonts w:asciiTheme="majorHAnsi" w:hAnsiTheme="majorHAnsi" w:cs="Arial"/>
                <w:sz w:val="18"/>
                <w:szCs w:val="18"/>
              </w:rPr>
              <w:t>u ID</w:t>
            </w:r>
            <w:r w:rsidRPr="00A9293B">
              <w:rPr>
                <w:rFonts w:asciiTheme="majorHAnsi" w:hAnsiTheme="majorHAnsi" w:cs="Arial"/>
                <w:spacing w:val="-2"/>
                <w:sz w:val="18"/>
                <w:szCs w:val="18"/>
              </w:rPr>
              <w:t>K</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3"/>
                <w:sz w:val="18"/>
                <w:szCs w:val="18"/>
              </w:rPr>
              <w:t>r</w:t>
            </w:r>
            <w:r w:rsidRPr="00A9293B">
              <w:rPr>
                <w:rFonts w:asciiTheme="majorHAnsi" w:hAnsiTheme="majorHAnsi" w:cs="Arial"/>
                <w:spacing w:val="1"/>
                <w:sz w:val="18"/>
                <w:szCs w:val="18"/>
              </w:rPr>
              <w:t>en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3"/>
                <w:sz w:val="18"/>
                <w:szCs w:val="18"/>
              </w:rPr>
              <w:t>f</w:t>
            </w:r>
            <w:r w:rsidRPr="00A9293B">
              <w:rPr>
                <w:rFonts w:asciiTheme="majorHAnsi" w:hAnsiTheme="majorHAnsi" w:cs="Arial"/>
                <w:sz w:val="18"/>
                <w:szCs w:val="18"/>
              </w:rPr>
              <w:t>i</w:t>
            </w:r>
            <w:r w:rsidRPr="00A9293B">
              <w:rPr>
                <w:rFonts w:asciiTheme="majorHAnsi" w:hAnsiTheme="majorHAnsi" w:cs="Arial"/>
                <w:spacing w:val="-3"/>
                <w:sz w:val="18"/>
                <w:szCs w:val="18"/>
              </w:rPr>
              <w:t>x</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no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mo</w:t>
            </w:r>
            <w:r w:rsidRPr="00A9293B">
              <w:rPr>
                <w:rFonts w:asciiTheme="majorHAnsi" w:hAnsiTheme="majorHAnsi" w:cs="Arial"/>
                <w:sz w:val="18"/>
                <w:szCs w:val="18"/>
              </w:rPr>
              <w:t>l</w:t>
            </w:r>
            <w:r w:rsidRPr="00A9293B">
              <w:rPr>
                <w:rFonts w:asciiTheme="majorHAnsi" w:hAnsiTheme="majorHAnsi" w:cs="Arial"/>
                <w:spacing w:val="-2"/>
                <w:sz w:val="18"/>
                <w:szCs w:val="18"/>
              </w:rPr>
              <w:t>d</w:t>
            </w:r>
            <w:r w:rsidRPr="00A9293B">
              <w:rPr>
                <w:rFonts w:asciiTheme="majorHAnsi" w:hAnsiTheme="majorHAnsi" w:cs="Arial"/>
                <w:spacing w:val="1"/>
                <w:sz w:val="18"/>
                <w:szCs w:val="18"/>
              </w:rPr>
              <w:t>e</w:t>
            </w:r>
            <w:r w:rsidRPr="00A9293B">
              <w:rPr>
                <w:rFonts w:asciiTheme="majorHAnsi" w:hAnsiTheme="majorHAnsi" w:cs="Arial"/>
                <w:sz w:val="18"/>
                <w:szCs w:val="18"/>
              </w:rPr>
              <w:t>s</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a Res</w:t>
            </w:r>
            <w:r w:rsidRPr="00A9293B">
              <w:rPr>
                <w:rFonts w:asciiTheme="majorHAnsi" w:hAnsiTheme="majorHAnsi" w:cs="Arial"/>
                <w:spacing w:val="1"/>
                <w:sz w:val="18"/>
                <w:szCs w:val="18"/>
              </w:rPr>
              <w:t>o</w:t>
            </w:r>
            <w:r w:rsidRPr="00A9293B">
              <w:rPr>
                <w:rFonts w:asciiTheme="majorHAnsi" w:hAnsiTheme="majorHAnsi" w:cs="Arial"/>
                <w:spacing w:val="-3"/>
                <w:sz w:val="18"/>
                <w:szCs w:val="18"/>
              </w:rPr>
              <w:t>l</w:t>
            </w:r>
            <w:r w:rsidRPr="00A9293B">
              <w:rPr>
                <w:rFonts w:asciiTheme="majorHAnsi" w:hAnsiTheme="majorHAnsi" w:cs="Arial"/>
                <w:spacing w:val="1"/>
                <w:sz w:val="18"/>
                <w:szCs w:val="18"/>
              </w:rPr>
              <w:t>u</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n</w:t>
            </w:r>
            <w:r w:rsidRPr="00A9293B">
              <w:rPr>
                <w:rFonts w:asciiTheme="majorHAnsi" w:hAnsiTheme="majorHAnsi" w:cs="Arial"/>
                <w:sz w:val="18"/>
                <w:szCs w:val="18"/>
              </w:rPr>
              <w:t xml:space="preserve">º </w:t>
            </w:r>
            <w:r w:rsidRPr="00A9293B">
              <w:rPr>
                <w:rFonts w:asciiTheme="majorHAnsi" w:hAnsiTheme="majorHAnsi" w:cs="Arial"/>
                <w:spacing w:val="1"/>
                <w:sz w:val="18"/>
                <w:szCs w:val="18"/>
              </w:rPr>
              <w:t>3</w:t>
            </w:r>
            <w:r w:rsidRPr="00A9293B">
              <w:rPr>
                <w:rFonts w:asciiTheme="majorHAnsi" w:hAnsiTheme="majorHAnsi" w:cs="Arial"/>
                <w:sz w:val="18"/>
                <w:szCs w:val="18"/>
              </w:rPr>
              <w:t>.</w:t>
            </w:r>
            <w:r w:rsidRPr="00A9293B">
              <w:rPr>
                <w:rFonts w:asciiTheme="majorHAnsi" w:hAnsiTheme="majorHAnsi" w:cs="Arial"/>
                <w:spacing w:val="-1"/>
                <w:sz w:val="18"/>
                <w:szCs w:val="18"/>
              </w:rPr>
              <w:t>9</w:t>
            </w:r>
            <w:r w:rsidRPr="00A9293B">
              <w:rPr>
                <w:rFonts w:asciiTheme="majorHAnsi" w:hAnsiTheme="majorHAnsi" w:cs="Arial"/>
                <w:spacing w:val="1"/>
                <w:sz w:val="18"/>
                <w:szCs w:val="18"/>
              </w:rPr>
              <w:t>22</w:t>
            </w:r>
            <w:r w:rsidRPr="00A9293B">
              <w:rPr>
                <w:rFonts w:asciiTheme="majorHAnsi" w:hAnsiTheme="majorHAnsi" w:cs="Arial"/>
                <w:spacing w:val="-2"/>
                <w:sz w:val="18"/>
                <w:szCs w:val="18"/>
              </w:rPr>
              <w:t>/</w:t>
            </w:r>
            <w:r w:rsidRPr="00A9293B">
              <w:rPr>
                <w:rFonts w:asciiTheme="majorHAnsi" w:hAnsiTheme="majorHAnsi" w:cs="Arial"/>
                <w:spacing w:val="1"/>
                <w:sz w:val="18"/>
                <w:szCs w:val="18"/>
              </w:rPr>
              <w:t>20</w:t>
            </w:r>
            <w:r w:rsidRPr="00A9293B">
              <w:rPr>
                <w:rFonts w:asciiTheme="majorHAnsi" w:hAnsiTheme="majorHAnsi" w:cs="Arial"/>
                <w:spacing w:val="-1"/>
                <w:sz w:val="18"/>
                <w:szCs w:val="18"/>
              </w:rPr>
              <w:t>1</w:t>
            </w:r>
            <w:r w:rsidRPr="00A9293B">
              <w:rPr>
                <w:rFonts w:asciiTheme="majorHAnsi" w:hAnsiTheme="majorHAnsi" w:cs="Arial"/>
                <w:spacing w:val="1"/>
                <w:sz w:val="18"/>
                <w:szCs w:val="18"/>
              </w:rPr>
              <w:t>0</w:t>
            </w:r>
            <w:r w:rsidRPr="00A9293B">
              <w:rPr>
                <w:rFonts w:asciiTheme="majorHAnsi" w:hAnsiTheme="majorHAnsi" w:cs="Arial"/>
                <w:sz w:val="18"/>
                <w:szCs w:val="18"/>
              </w:rPr>
              <w:t xml:space="preserve">, </w:t>
            </w:r>
            <w:r w:rsidRPr="00A9293B">
              <w:rPr>
                <w:rFonts w:asciiTheme="majorHAnsi" w:hAnsiTheme="majorHAnsi" w:cs="Arial"/>
                <w:spacing w:val="-1"/>
                <w:sz w:val="18"/>
                <w:szCs w:val="18"/>
              </w:rPr>
              <w:t>d</w:t>
            </w:r>
            <w:r w:rsidRPr="00A9293B">
              <w:rPr>
                <w:rFonts w:asciiTheme="majorHAnsi" w:hAnsiTheme="majorHAnsi" w:cs="Arial"/>
                <w:sz w:val="18"/>
                <w:szCs w:val="18"/>
              </w:rPr>
              <w:t>o C</w:t>
            </w:r>
            <w:r w:rsidRPr="00A9293B">
              <w:rPr>
                <w:rFonts w:asciiTheme="majorHAnsi" w:hAnsiTheme="majorHAnsi" w:cs="Arial"/>
                <w:spacing w:val="-1"/>
                <w:sz w:val="18"/>
                <w:szCs w:val="18"/>
              </w:rPr>
              <w:t>M</w:t>
            </w:r>
            <w:r w:rsidRPr="00A9293B">
              <w:rPr>
                <w:rFonts w:asciiTheme="majorHAnsi" w:hAnsiTheme="majorHAnsi" w:cs="Arial"/>
                <w:sz w:val="18"/>
                <w:szCs w:val="18"/>
              </w:rPr>
              <w:t>N, um fundo ref</w:t>
            </w:r>
            <w:r w:rsidRPr="00A9293B">
              <w:rPr>
                <w:rFonts w:asciiTheme="majorHAnsi" w:hAnsiTheme="majorHAnsi" w:cs="Arial"/>
                <w:spacing w:val="1"/>
                <w:sz w:val="18"/>
                <w:szCs w:val="18"/>
              </w:rPr>
              <w:t>e</w:t>
            </w:r>
            <w:r w:rsidRPr="00A9293B">
              <w:rPr>
                <w:rFonts w:asciiTheme="majorHAnsi" w:hAnsiTheme="majorHAnsi" w:cs="Arial"/>
                <w:sz w:val="18"/>
                <w:szCs w:val="18"/>
              </w:rPr>
              <w:t>re</w:t>
            </w:r>
            <w:r w:rsidRPr="00A9293B">
              <w:rPr>
                <w:rFonts w:asciiTheme="majorHAnsi" w:hAnsiTheme="majorHAnsi" w:cs="Arial"/>
                <w:spacing w:val="1"/>
                <w:sz w:val="18"/>
                <w:szCs w:val="18"/>
              </w:rPr>
              <w:t>n</w:t>
            </w:r>
            <w:r w:rsidRPr="00A9293B">
              <w:rPr>
                <w:rFonts w:asciiTheme="majorHAnsi" w:hAnsiTheme="majorHAnsi" w:cs="Arial"/>
                <w:sz w:val="18"/>
                <w:szCs w:val="18"/>
              </w:rPr>
              <w:t>ci</w:t>
            </w:r>
            <w:r w:rsidRPr="00A9293B">
              <w:rPr>
                <w:rFonts w:asciiTheme="majorHAnsi" w:hAnsiTheme="majorHAnsi" w:cs="Arial"/>
                <w:spacing w:val="-2"/>
                <w:sz w:val="18"/>
                <w:szCs w:val="18"/>
              </w:rPr>
              <w:t>a</w:t>
            </w:r>
            <w:r w:rsidRPr="00A9293B">
              <w:rPr>
                <w:rFonts w:asciiTheme="majorHAnsi" w:hAnsiTheme="majorHAnsi" w:cs="Arial"/>
                <w:spacing w:val="1"/>
                <w:sz w:val="18"/>
                <w:szCs w:val="18"/>
              </w:rPr>
              <w:t>d</w:t>
            </w:r>
            <w:r w:rsidRPr="00A9293B">
              <w:rPr>
                <w:rFonts w:asciiTheme="majorHAnsi" w:hAnsiTheme="majorHAnsi" w:cs="Arial"/>
                <w:sz w:val="18"/>
                <w:szCs w:val="18"/>
              </w:rPr>
              <w:t>o</w:t>
            </w:r>
            <w:r w:rsidRPr="00A9293B">
              <w:rPr>
                <w:rFonts w:asciiTheme="majorHAnsi" w:hAnsiTheme="majorHAnsi" w:cs="Arial"/>
                <w:spacing w:val="1"/>
                <w:sz w:val="18"/>
                <w:szCs w:val="18"/>
              </w:rPr>
              <w:t xml:space="preserve"> e</w:t>
            </w:r>
            <w:r w:rsidRPr="00A9293B">
              <w:rPr>
                <w:rFonts w:asciiTheme="majorHAnsi" w:hAnsiTheme="majorHAnsi" w:cs="Arial"/>
                <w:sz w:val="18"/>
                <w:szCs w:val="18"/>
              </w:rPr>
              <w:t>m in</w:t>
            </w:r>
            <w:r w:rsidRPr="00A9293B">
              <w:rPr>
                <w:rFonts w:asciiTheme="majorHAnsi" w:hAnsiTheme="majorHAnsi" w:cs="Arial"/>
                <w:spacing w:val="1"/>
                <w:sz w:val="18"/>
                <w:szCs w:val="18"/>
              </w:rPr>
              <w:t>d</w:t>
            </w:r>
            <w:r w:rsidRPr="00A9293B">
              <w:rPr>
                <w:rFonts w:asciiTheme="majorHAnsi" w:hAnsiTheme="majorHAnsi" w:cs="Arial"/>
                <w:sz w:val="18"/>
                <w:szCs w:val="18"/>
              </w:rPr>
              <w:t>i</w:t>
            </w:r>
            <w:r w:rsidRPr="00A9293B">
              <w:rPr>
                <w:rFonts w:asciiTheme="majorHAnsi" w:hAnsiTheme="majorHAnsi" w:cs="Arial"/>
                <w:spacing w:val="-3"/>
                <w:sz w:val="18"/>
                <w:szCs w:val="18"/>
              </w:rPr>
              <w:t>c</w:t>
            </w:r>
            <w:r w:rsidRPr="00A9293B">
              <w:rPr>
                <w:rFonts w:asciiTheme="majorHAnsi" w:hAnsiTheme="majorHAnsi" w:cs="Arial"/>
                <w:spacing w:val="1"/>
                <w:sz w:val="18"/>
                <w:szCs w:val="18"/>
              </w:rPr>
              <w:t>ado</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d</w:t>
            </w:r>
            <w:r w:rsidRPr="00A9293B">
              <w:rPr>
                <w:rFonts w:asciiTheme="majorHAnsi" w:hAnsiTheme="majorHAnsi" w:cs="Arial"/>
                <w:sz w:val="18"/>
                <w:szCs w:val="18"/>
              </w:rPr>
              <w:t>e</w:t>
            </w:r>
            <w:r w:rsidRPr="00A9293B">
              <w:rPr>
                <w:rFonts w:asciiTheme="majorHAnsi" w:hAnsiTheme="majorHAnsi" w:cs="Arial"/>
                <w:spacing w:val="1"/>
                <w:sz w:val="18"/>
                <w:szCs w:val="18"/>
              </w:rPr>
              <w:t xml:space="preserve"> de</w:t>
            </w:r>
            <w:r w:rsidRPr="00A9293B">
              <w:rPr>
                <w:rFonts w:asciiTheme="majorHAnsi" w:hAnsiTheme="majorHAnsi" w:cs="Arial"/>
                <w:sz w:val="18"/>
                <w:szCs w:val="18"/>
              </w:rPr>
              <w:t>s</w:t>
            </w:r>
            <w:r w:rsidRPr="00A9293B">
              <w:rPr>
                <w:rFonts w:asciiTheme="majorHAnsi" w:hAnsiTheme="majorHAnsi" w:cs="Arial"/>
                <w:spacing w:val="-1"/>
                <w:sz w:val="18"/>
                <w:szCs w:val="18"/>
              </w:rPr>
              <w:t>e</w:t>
            </w:r>
            <w:r w:rsidRPr="00A9293B">
              <w:rPr>
                <w:rFonts w:asciiTheme="majorHAnsi" w:hAnsiTheme="majorHAnsi" w:cs="Arial"/>
                <w:spacing w:val="1"/>
                <w:sz w:val="18"/>
                <w:szCs w:val="18"/>
              </w:rPr>
              <w:t>m</w:t>
            </w:r>
            <w:r w:rsidRPr="00A9293B">
              <w:rPr>
                <w:rFonts w:asciiTheme="majorHAnsi" w:hAnsiTheme="majorHAnsi" w:cs="Arial"/>
                <w:spacing w:val="-1"/>
                <w:sz w:val="18"/>
                <w:szCs w:val="18"/>
              </w:rPr>
              <w:t>p</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pacing w:val="1"/>
                <w:sz w:val="18"/>
                <w:szCs w:val="18"/>
              </w:rPr>
              <w:t>h</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re</w:t>
            </w:r>
            <w:r w:rsidRPr="00A9293B">
              <w:rPr>
                <w:rFonts w:asciiTheme="majorHAnsi" w:hAnsiTheme="majorHAnsi" w:cs="Arial"/>
                <w:spacing w:val="1"/>
                <w:sz w:val="18"/>
                <w:szCs w:val="18"/>
              </w:rPr>
              <w:t>nd</w:t>
            </w:r>
            <w:r w:rsidRPr="00A9293B">
              <w:rPr>
                <w:rFonts w:asciiTheme="majorHAnsi" w:hAnsiTheme="majorHAnsi" w:cs="Arial"/>
                <w:sz w:val="18"/>
                <w:szCs w:val="18"/>
              </w:rPr>
              <w:t xml:space="preserve">a </w:t>
            </w:r>
            <w:r w:rsidRPr="00A9293B">
              <w:rPr>
                <w:rFonts w:asciiTheme="majorHAnsi" w:hAnsiTheme="majorHAnsi" w:cs="Arial"/>
                <w:spacing w:val="3"/>
                <w:sz w:val="18"/>
                <w:szCs w:val="18"/>
              </w:rPr>
              <w:t>f</w:t>
            </w:r>
            <w:r w:rsidRPr="00A9293B">
              <w:rPr>
                <w:rFonts w:asciiTheme="majorHAnsi" w:hAnsiTheme="majorHAnsi" w:cs="Arial"/>
                <w:sz w:val="18"/>
                <w:szCs w:val="18"/>
              </w:rPr>
              <w:t>i</w:t>
            </w:r>
            <w:r w:rsidRPr="00A9293B">
              <w:rPr>
                <w:rFonts w:asciiTheme="majorHAnsi" w:hAnsiTheme="majorHAnsi" w:cs="Arial"/>
                <w:spacing w:val="-3"/>
                <w:sz w:val="18"/>
                <w:szCs w:val="18"/>
              </w:rPr>
              <w:t>x</w:t>
            </w:r>
            <w:r w:rsidRPr="00A9293B">
              <w:rPr>
                <w:rFonts w:asciiTheme="majorHAnsi" w:hAnsiTheme="majorHAnsi" w:cs="Arial"/>
                <w:spacing w:val="1"/>
                <w:sz w:val="18"/>
                <w:szCs w:val="18"/>
              </w:rPr>
              <w:t>a</w:t>
            </w:r>
            <w:r w:rsidRPr="00A9293B">
              <w:rPr>
                <w:rFonts w:asciiTheme="majorHAnsi" w:hAnsiTheme="majorHAnsi" w:cs="Arial"/>
                <w:sz w:val="18"/>
                <w:szCs w:val="18"/>
              </w:rPr>
              <w:t xml:space="preserve">,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mu</w:t>
            </w:r>
            <w:r w:rsidRPr="00A9293B">
              <w:rPr>
                <w:rFonts w:asciiTheme="majorHAnsi" w:hAnsiTheme="majorHAnsi" w:cs="Arial"/>
                <w:sz w:val="18"/>
                <w:szCs w:val="18"/>
              </w:rPr>
              <w:t>lt</w:t>
            </w:r>
            <w:r w:rsidRPr="00A9293B">
              <w:rPr>
                <w:rFonts w:asciiTheme="majorHAnsi" w:hAnsiTheme="majorHAnsi" w:cs="Arial"/>
                <w:spacing w:val="-3"/>
                <w:sz w:val="18"/>
                <w:szCs w:val="18"/>
              </w:rPr>
              <w:t>i</w:t>
            </w:r>
            <w:r w:rsidRPr="00A9293B">
              <w:rPr>
                <w:rFonts w:asciiTheme="majorHAnsi" w:hAnsiTheme="majorHAnsi" w:cs="Arial"/>
                <w:spacing w:val="1"/>
                <w:sz w:val="18"/>
                <w:szCs w:val="18"/>
              </w:rPr>
              <w:t>me</w:t>
            </w:r>
            <w:r w:rsidRPr="00A9293B">
              <w:rPr>
                <w:rFonts w:asciiTheme="majorHAnsi" w:hAnsiTheme="majorHAnsi" w:cs="Arial"/>
                <w:sz w:val="18"/>
                <w:szCs w:val="18"/>
              </w:rPr>
              <w:t>rca</w:t>
            </w:r>
            <w:r w:rsidRPr="00A9293B">
              <w:rPr>
                <w:rFonts w:asciiTheme="majorHAnsi" w:hAnsiTheme="majorHAnsi" w:cs="Arial"/>
                <w:spacing w:val="-1"/>
                <w:sz w:val="18"/>
                <w:szCs w:val="18"/>
              </w:rPr>
              <w:t>d</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u</w:t>
            </w:r>
            <w:r w:rsidRPr="00A9293B">
              <w:rPr>
                <w:rFonts w:asciiTheme="majorHAnsi" w:hAnsiTheme="majorHAnsi" w:cs="Arial"/>
                <w:sz w:val="18"/>
                <w:szCs w:val="18"/>
              </w:rPr>
              <w:t xml:space="preserve">m </w:t>
            </w:r>
            <w:r w:rsidRPr="00A9293B">
              <w:rPr>
                <w:rFonts w:asciiTheme="majorHAnsi" w:hAnsiTheme="majorHAnsi" w:cs="Arial"/>
                <w:spacing w:val="3"/>
                <w:sz w:val="18"/>
                <w:szCs w:val="18"/>
              </w:rPr>
              <w:t>f</w:t>
            </w:r>
            <w:r w:rsidRPr="00A9293B">
              <w:rPr>
                <w:rFonts w:asciiTheme="majorHAnsi" w:hAnsiTheme="majorHAnsi" w:cs="Arial"/>
                <w:spacing w:val="-1"/>
                <w:sz w:val="18"/>
                <w:szCs w:val="18"/>
              </w:rPr>
              <w:t>un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re</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pacing w:val="1"/>
                <w:sz w:val="18"/>
                <w:szCs w:val="18"/>
              </w:rPr>
              <w:t>á</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 xml:space="preserve">l, </w:t>
            </w:r>
            <w:r w:rsidRPr="00A9293B">
              <w:rPr>
                <w:rFonts w:asciiTheme="majorHAnsi" w:hAnsiTheme="majorHAnsi" w:cs="Arial"/>
                <w:spacing w:val="1"/>
                <w:sz w:val="18"/>
                <w:szCs w:val="18"/>
              </w:rPr>
              <w:t>u</w:t>
            </w:r>
            <w:r w:rsidRPr="00A9293B">
              <w:rPr>
                <w:rFonts w:asciiTheme="majorHAnsi" w:hAnsiTheme="majorHAnsi" w:cs="Arial"/>
                <w:sz w:val="18"/>
                <w:szCs w:val="18"/>
              </w:rPr>
              <w:t>m Fu</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I</w:t>
            </w:r>
            <w:r w:rsidRPr="00A9293B">
              <w:rPr>
                <w:rFonts w:asciiTheme="majorHAnsi" w:hAnsiTheme="majorHAnsi" w:cs="Arial"/>
                <w:spacing w:val="1"/>
                <w:sz w:val="18"/>
                <w:szCs w:val="18"/>
              </w:rPr>
              <w:t>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w:t>
            </w:r>
            <w:r w:rsidRPr="00A9293B">
              <w:rPr>
                <w:rFonts w:asciiTheme="majorHAnsi" w:hAnsiTheme="majorHAnsi" w:cs="Arial"/>
                <w:spacing w:val="-2"/>
                <w:sz w:val="18"/>
                <w:szCs w:val="18"/>
              </w:rPr>
              <w:t>i</w:t>
            </w:r>
            <w:r w:rsidRPr="00A9293B">
              <w:rPr>
                <w:rFonts w:asciiTheme="majorHAnsi" w:hAnsiTheme="majorHAnsi" w:cs="Arial"/>
                <w:spacing w:val="1"/>
                <w:sz w:val="18"/>
                <w:szCs w:val="18"/>
              </w:rPr>
              <w:t>me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e</w:t>
            </w:r>
            <w:r w:rsidRPr="00A9293B">
              <w:rPr>
                <w:rFonts w:asciiTheme="majorHAnsi" w:hAnsiTheme="majorHAnsi" w:cs="Arial"/>
                <w:sz w:val="18"/>
                <w:szCs w:val="18"/>
              </w:rPr>
              <w:t>m D</w:t>
            </w:r>
            <w:r w:rsidRPr="00A9293B">
              <w:rPr>
                <w:rFonts w:asciiTheme="majorHAnsi" w:hAnsiTheme="majorHAnsi" w:cs="Arial"/>
                <w:spacing w:val="-1"/>
                <w:sz w:val="18"/>
                <w:szCs w:val="18"/>
              </w:rPr>
              <w:t>i</w:t>
            </w:r>
            <w:r w:rsidRPr="00A9293B">
              <w:rPr>
                <w:rFonts w:asciiTheme="majorHAnsi" w:hAnsiTheme="majorHAnsi" w:cs="Arial"/>
                <w:sz w:val="18"/>
                <w:szCs w:val="18"/>
              </w:rPr>
              <w:t>reit</w:t>
            </w:r>
            <w:r w:rsidRPr="00A9293B">
              <w:rPr>
                <w:rFonts w:asciiTheme="majorHAnsi" w:hAnsiTheme="majorHAnsi" w:cs="Arial"/>
                <w:spacing w:val="1"/>
                <w:sz w:val="18"/>
                <w:szCs w:val="18"/>
              </w:rPr>
              <w:t>o</w:t>
            </w:r>
            <w:r w:rsidRPr="00A9293B">
              <w:rPr>
                <w:rFonts w:asciiTheme="majorHAnsi" w:hAnsiTheme="majorHAnsi" w:cs="Arial"/>
                <w:sz w:val="18"/>
                <w:szCs w:val="18"/>
              </w:rPr>
              <w:t>s C</w:t>
            </w:r>
            <w:r w:rsidRPr="00A9293B">
              <w:rPr>
                <w:rFonts w:asciiTheme="majorHAnsi" w:hAnsiTheme="majorHAnsi" w:cs="Arial"/>
                <w:spacing w:val="-1"/>
                <w:sz w:val="18"/>
                <w:szCs w:val="18"/>
              </w:rPr>
              <w:t>re</w:t>
            </w:r>
            <w:r w:rsidRPr="00A9293B">
              <w:rPr>
                <w:rFonts w:asciiTheme="majorHAnsi" w:hAnsiTheme="majorHAnsi" w:cs="Arial"/>
                <w:spacing w:val="1"/>
                <w:sz w:val="18"/>
                <w:szCs w:val="18"/>
              </w:rPr>
              <w:t>d</w:t>
            </w:r>
            <w:r w:rsidRPr="00A9293B">
              <w:rPr>
                <w:rFonts w:asciiTheme="majorHAnsi" w:hAnsiTheme="majorHAnsi" w:cs="Arial"/>
                <w:sz w:val="18"/>
                <w:szCs w:val="18"/>
              </w:rPr>
              <w:t>it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4"/>
                <w:sz w:val="18"/>
                <w:szCs w:val="18"/>
              </w:rPr>
              <w:t>i</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 FIDC e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w:t>
            </w:r>
            <w:r w:rsidRPr="00A9293B">
              <w:rPr>
                <w:rFonts w:asciiTheme="majorHAnsi" w:hAnsiTheme="majorHAnsi" w:cs="Arial"/>
                <w:spacing w:val="1"/>
                <w:sz w:val="18"/>
                <w:szCs w:val="18"/>
              </w:rPr>
              <w:t>nd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e</w:t>
            </w:r>
            <w:r w:rsidRPr="00A9293B">
              <w:rPr>
                <w:rFonts w:asciiTheme="majorHAnsi" w:hAnsiTheme="majorHAnsi" w:cs="Arial"/>
                <w:sz w:val="18"/>
                <w:szCs w:val="18"/>
              </w:rPr>
              <w:t>stru</w:t>
            </w:r>
            <w:r w:rsidRPr="00A9293B">
              <w:rPr>
                <w:rFonts w:asciiTheme="majorHAnsi" w:hAnsiTheme="majorHAnsi" w:cs="Arial"/>
                <w:spacing w:val="1"/>
                <w:sz w:val="18"/>
                <w:szCs w:val="18"/>
              </w:rPr>
              <w:t>tu</w:t>
            </w:r>
            <w:r w:rsidRPr="00A9293B">
              <w:rPr>
                <w:rFonts w:asciiTheme="majorHAnsi" w:hAnsiTheme="majorHAnsi" w:cs="Arial"/>
                <w:sz w:val="18"/>
                <w:szCs w:val="18"/>
              </w:rPr>
              <w:t>r</w:t>
            </w:r>
            <w:r w:rsidRPr="00A9293B">
              <w:rPr>
                <w:rFonts w:asciiTheme="majorHAnsi" w:hAnsiTheme="majorHAnsi" w:cs="Arial"/>
                <w:spacing w:val="-2"/>
                <w:sz w:val="18"/>
                <w:szCs w:val="18"/>
              </w:rPr>
              <w:t>a</w:t>
            </w:r>
            <w:r w:rsidRPr="00A9293B">
              <w:rPr>
                <w:rFonts w:asciiTheme="majorHAnsi" w:hAnsiTheme="majorHAnsi" w:cs="Arial"/>
                <w:spacing w:val="1"/>
                <w:sz w:val="18"/>
                <w:szCs w:val="18"/>
              </w:rPr>
              <w:t>do</w:t>
            </w:r>
            <w:r w:rsidRPr="00A9293B">
              <w:rPr>
                <w:rFonts w:asciiTheme="majorHAnsi" w:hAnsiTheme="majorHAnsi" w:cs="Arial"/>
                <w:sz w:val="18"/>
                <w:szCs w:val="18"/>
              </w:rPr>
              <w:t>, s</w:t>
            </w:r>
            <w:r w:rsidRPr="00A9293B">
              <w:rPr>
                <w:rFonts w:asciiTheme="majorHAnsi" w:hAnsiTheme="majorHAnsi" w:cs="Arial"/>
                <w:spacing w:val="-1"/>
                <w:sz w:val="18"/>
                <w:szCs w:val="18"/>
              </w:rPr>
              <w:t>e</w:t>
            </w:r>
            <w:r w:rsidRPr="00A9293B">
              <w:rPr>
                <w:rFonts w:asciiTheme="majorHAnsi" w:hAnsiTheme="majorHAnsi" w:cs="Arial"/>
                <w:spacing w:val="1"/>
                <w:sz w:val="18"/>
                <w:szCs w:val="18"/>
              </w:rPr>
              <w:t>nd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2"/>
                <w:sz w:val="18"/>
                <w:szCs w:val="18"/>
              </w:rPr>
              <w:t>u</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2"/>
                <w:sz w:val="18"/>
                <w:szCs w:val="18"/>
              </w:rPr>
              <w:t>I</w:t>
            </w:r>
            <w:r w:rsidRPr="00A9293B">
              <w:rPr>
                <w:rFonts w:asciiTheme="majorHAnsi" w:hAnsiTheme="majorHAnsi" w:cs="Arial"/>
                <w:spacing w:val="1"/>
                <w:sz w:val="18"/>
                <w:szCs w:val="18"/>
              </w:rPr>
              <w:t>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stime</w:t>
            </w:r>
            <w:r w:rsidRPr="00A9293B">
              <w:rPr>
                <w:rFonts w:asciiTheme="majorHAnsi" w:hAnsiTheme="majorHAnsi" w:cs="Arial"/>
                <w:spacing w:val="1"/>
                <w:sz w:val="18"/>
                <w:szCs w:val="18"/>
              </w:rPr>
              <w:t>n</w:t>
            </w:r>
            <w:r w:rsidRPr="00A9293B">
              <w:rPr>
                <w:rFonts w:asciiTheme="majorHAnsi" w:hAnsiTheme="majorHAnsi" w:cs="Arial"/>
                <w:sz w:val="18"/>
                <w:szCs w:val="18"/>
              </w:rPr>
              <w:t>to I</w:t>
            </w:r>
            <w:r w:rsidRPr="00A9293B">
              <w:rPr>
                <w:rFonts w:asciiTheme="majorHAnsi" w:hAnsiTheme="majorHAnsi" w:cs="Arial"/>
                <w:spacing w:val="2"/>
                <w:sz w:val="18"/>
                <w:szCs w:val="18"/>
              </w:rPr>
              <w:t>m</w:t>
            </w:r>
            <w:r w:rsidRPr="00A9293B">
              <w:rPr>
                <w:rFonts w:asciiTheme="majorHAnsi" w:hAnsiTheme="majorHAnsi" w:cs="Arial"/>
                <w:spacing w:val="-1"/>
                <w:sz w:val="18"/>
                <w:szCs w:val="18"/>
              </w:rPr>
              <w:t>o</w:t>
            </w:r>
            <w:r w:rsidRPr="00A9293B">
              <w:rPr>
                <w:rFonts w:asciiTheme="majorHAnsi" w:hAnsiTheme="majorHAnsi" w:cs="Arial"/>
                <w:spacing w:val="1"/>
                <w:sz w:val="18"/>
                <w:szCs w:val="18"/>
              </w:rPr>
              <w:t>b</w:t>
            </w:r>
            <w:r w:rsidRPr="00A9293B">
              <w:rPr>
                <w:rFonts w:asciiTheme="majorHAnsi" w:hAnsiTheme="majorHAnsi" w:cs="Arial"/>
                <w:sz w:val="18"/>
                <w:szCs w:val="18"/>
              </w:rPr>
              <w:t>i</w:t>
            </w:r>
            <w:r w:rsidRPr="00A9293B">
              <w:rPr>
                <w:rFonts w:asciiTheme="majorHAnsi" w:hAnsiTheme="majorHAnsi" w:cs="Arial"/>
                <w:spacing w:val="-1"/>
                <w:sz w:val="18"/>
                <w:szCs w:val="18"/>
              </w:rPr>
              <w:t>l</w:t>
            </w:r>
            <w:r w:rsidRPr="00A9293B">
              <w:rPr>
                <w:rFonts w:asciiTheme="majorHAnsi" w:hAnsiTheme="majorHAnsi" w:cs="Arial"/>
                <w:sz w:val="18"/>
                <w:szCs w:val="18"/>
              </w:rPr>
              <w:t>iár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 FII </w:t>
            </w:r>
            <w:r w:rsidRPr="00A9293B">
              <w:rPr>
                <w:rFonts w:asciiTheme="majorHAnsi" w:hAnsiTheme="majorHAnsi" w:cs="Arial"/>
                <w:spacing w:val="-1"/>
                <w:sz w:val="18"/>
                <w:szCs w:val="18"/>
              </w:rPr>
              <w:t>o</w:t>
            </w:r>
            <w:r w:rsidRPr="00A9293B">
              <w:rPr>
                <w:rFonts w:asciiTheme="majorHAnsi" w:hAnsiTheme="majorHAnsi" w:cs="Arial"/>
                <w:sz w:val="18"/>
                <w:szCs w:val="18"/>
              </w:rPr>
              <w:t xml:space="preserve">u </w:t>
            </w:r>
            <w:r w:rsidRPr="00A9293B">
              <w:rPr>
                <w:rFonts w:asciiTheme="majorHAnsi" w:hAnsiTheme="majorHAnsi" w:cs="Arial"/>
                <w:spacing w:val="-1"/>
                <w:sz w:val="18"/>
                <w:szCs w:val="18"/>
              </w:rPr>
              <w:t>u</w:t>
            </w:r>
            <w:r w:rsidRPr="00A9293B">
              <w:rPr>
                <w:rFonts w:asciiTheme="majorHAnsi" w:hAnsiTheme="majorHAnsi" w:cs="Arial"/>
                <w:sz w:val="18"/>
                <w:szCs w:val="18"/>
              </w:rPr>
              <w:t>m Fu</w:t>
            </w:r>
            <w:r w:rsidRPr="00A9293B">
              <w:rPr>
                <w:rFonts w:asciiTheme="majorHAnsi" w:hAnsiTheme="majorHAnsi" w:cs="Arial"/>
                <w:spacing w:val="1"/>
                <w:sz w:val="18"/>
                <w:szCs w:val="18"/>
              </w:rPr>
              <w:t>nd</w:t>
            </w:r>
            <w:r w:rsidRPr="00A9293B">
              <w:rPr>
                <w:rFonts w:asciiTheme="majorHAnsi" w:hAnsiTheme="majorHAnsi" w:cs="Arial"/>
                <w:sz w:val="18"/>
                <w:szCs w:val="18"/>
              </w:rPr>
              <w:t>o</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e I</w:t>
            </w:r>
            <w:r w:rsidRPr="00A9293B">
              <w:rPr>
                <w:rFonts w:asciiTheme="majorHAnsi" w:hAnsiTheme="majorHAnsi" w:cs="Arial"/>
                <w:spacing w:val="1"/>
                <w:sz w:val="18"/>
                <w:szCs w:val="18"/>
              </w:rPr>
              <w:t>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w:t>
            </w:r>
            <w:r w:rsidRPr="00A9293B">
              <w:rPr>
                <w:rFonts w:asciiTheme="majorHAnsi" w:hAnsiTheme="majorHAnsi" w:cs="Arial"/>
                <w:spacing w:val="1"/>
                <w:sz w:val="18"/>
                <w:szCs w:val="18"/>
              </w:rPr>
              <w:t>m</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e</w:t>
            </w:r>
            <w:r w:rsidRPr="00A9293B">
              <w:rPr>
                <w:rFonts w:asciiTheme="majorHAnsi" w:hAnsiTheme="majorHAnsi" w:cs="Arial"/>
                <w:sz w:val="18"/>
                <w:szCs w:val="18"/>
              </w:rPr>
              <w:t xml:space="preserve">m </w:t>
            </w:r>
            <w:r w:rsidRPr="00A9293B">
              <w:rPr>
                <w:rFonts w:asciiTheme="majorHAnsi" w:hAnsiTheme="majorHAnsi" w:cs="Arial"/>
                <w:spacing w:val="-2"/>
                <w:sz w:val="18"/>
                <w:szCs w:val="18"/>
              </w:rPr>
              <w:t>P</w:t>
            </w:r>
            <w:r w:rsidRPr="00A9293B">
              <w:rPr>
                <w:rFonts w:asciiTheme="majorHAnsi" w:hAnsiTheme="majorHAnsi" w:cs="Arial"/>
                <w:spacing w:val="1"/>
                <w:sz w:val="18"/>
                <w:szCs w:val="18"/>
              </w:rPr>
              <w:t>a</w:t>
            </w:r>
            <w:r w:rsidRPr="00A9293B">
              <w:rPr>
                <w:rFonts w:asciiTheme="majorHAnsi" w:hAnsiTheme="majorHAnsi" w:cs="Arial"/>
                <w:sz w:val="18"/>
                <w:szCs w:val="18"/>
              </w:rPr>
              <w:t>rtic</w:t>
            </w:r>
            <w:r w:rsidRPr="00A9293B">
              <w:rPr>
                <w:rFonts w:asciiTheme="majorHAnsi" w:hAnsiTheme="majorHAnsi" w:cs="Arial"/>
                <w:spacing w:val="-1"/>
                <w:sz w:val="18"/>
                <w:szCs w:val="18"/>
              </w:rPr>
              <w:t>i</w:t>
            </w:r>
            <w:r w:rsidRPr="00A9293B">
              <w:rPr>
                <w:rFonts w:asciiTheme="majorHAnsi" w:hAnsiTheme="majorHAnsi" w:cs="Arial"/>
                <w:spacing w:val="1"/>
                <w:sz w:val="18"/>
                <w:szCs w:val="18"/>
              </w:rPr>
              <w:t>pa</w:t>
            </w:r>
            <w:r w:rsidRPr="00A9293B">
              <w:rPr>
                <w:rFonts w:asciiTheme="majorHAnsi" w:hAnsiTheme="majorHAnsi" w:cs="Arial"/>
                <w:sz w:val="18"/>
                <w:szCs w:val="18"/>
              </w:rPr>
              <w:t>ç</w:t>
            </w:r>
            <w:r w:rsidRPr="00A9293B">
              <w:rPr>
                <w:rFonts w:asciiTheme="majorHAnsi" w:hAnsiTheme="majorHAnsi" w:cs="Arial"/>
                <w:spacing w:val="-1"/>
                <w:sz w:val="18"/>
                <w:szCs w:val="18"/>
              </w:rPr>
              <w:t>õ</w:t>
            </w:r>
            <w:r w:rsidRPr="00A9293B">
              <w:rPr>
                <w:rFonts w:asciiTheme="majorHAnsi" w:hAnsiTheme="majorHAnsi" w:cs="Arial"/>
                <w:spacing w:val="1"/>
                <w:sz w:val="18"/>
                <w:szCs w:val="18"/>
              </w:rPr>
              <w:t>e</w:t>
            </w:r>
            <w:r w:rsidRPr="00A9293B">
              <w:rPr>
                <w:rFonts w:asciiTheme="majorHAnsi" w:hAnsiTheme="majorHAnsi" w:cs="Arial"/>
                <w:sz w:val="18"/>
                <w:szCs w:val="18"/>
              </w:rPr>
              <w:t xml:space="preserve">s – FIP </w:t>
            </w:r>
            <w:r w:rsidRPr="00A9293B">
              <w:rPr>
                <w:rFonts w:asciiTheme="majorHAnsi" w:hAnsiTheme="majorHAnsi" w:cs="Arial"/>
                <w:spacing w:val="1"/>
                <w:sz w:val="18"/>
                <w:szCs w:val="18"/>
              </w:rPr>
              <w:t>on</w:t>
            </w:r>
            <w:r w:rsidRPr="00A9293B">
              <w:rPr>
                <w:rFonts w:asciiTheme="majorHAnsi" w:hAnsiTheme="majorHAnsi" w:cs="Arial"/>
                <w:spacing w:val="-1"/>
                <w:sz w:val="18"/>
                <w:szCs w:val="18"/>
              </w:rPr>
              <w:t>d</w:t>
            </w:r>
            <w:r w:rsidRPr="00A9293B">
              <w:rPr>
                <w:rFonts w:asciiTheme="majorHAnsi" w:hAnsiTheme="majorHAnsi" w:cs="Arial"/>
                <w:sz w:val="18"/>
                <w:szCs w:val="18"/>
              </w:rPr>
              <w:t>e s</w:t>
            </w:r>
            <w:r w:rsidRPr="00A9293B">
              <w:rPr>
                <w:rFonts w:asciiTheme="majorHAnsi" w:hAnsiTheme="majorHAnsi" w:cs="Arial"/>
                <w:spacing w:val="1"/>
                <w:sz w:val="18"/>
                <w:szCs w:val="18"/>
              </w:rPr>
              <w:t>e</w:t>
            </w:r>
            <w:r w:rsidRPr="00A9293B">
              <w:rPr>
                <w:rFonts w:asciiTheme="majorHAnsi" w:hAnsiTheme="majorHAnsi" w:cs="Arial"/>
                <w:sz w:val="18"/>
                <w:szCs w:val="18"/>
              </w:rPr>
              <w:t xml:space="preserve">ja </w:t>
            </w:r>
            <w:r w:rsidRPr="00A9293B">
              <w:rPr>
                <w:rFonts w:asciiTheme="majorHAnsi" w:hAnsiTheme="majorHAnsi" w:cs="Arial"/>
                <w:spacing w:val="1"/>
                <w:sz w:val="18"/>
                <w:szCs w:val="18"/>
              </w:rPr>
              <w:t>e</w:t>
            </w:r>
            <w:r w:rsidRPr="00A9293B">
              <w:rPr>
                <w:rFonts w:asciiTheme="majorHAnsi" w:hAnsiTheme="majorHAnsi" w:cs="Arial"/>
                <w:spacing w:val="-2"/>
                <w:sz w:val="18"/>
                <w:szCs w:val="18"/>
              </w:rPr>
              <w:t>x</w:t>
            </w:r>
            <w:r w:rsidRPr="00A9293B">
              <w:rPr>
                <w:rFonts w:asciiTheme="majorHAnsi" w:hAnsiTheme="majorHAnsi" w:cs="Arial"/>
                <w:spacing w:val="1"/>
                <w:sz w:val="18"/>
                <w:szCs w:val="18"/>
              </w:rPr>
              <w:t>po</w:t>
            </w:r>
            <w:r w:rsidRPr="00A9293B">
              <w:rPr>
                <w:rFonts w:asciiTheme="majorHAnsi" w:hAnsiTheme="majorHAnsi" w:cs="Arial"/>
                <w:sz w:val="18"/>
                <w:szCs w:val="18"/>
              </w:rPr>
              <w:t>s</w:t>
            </w:r>
            <w:r w:rsidRPr="00A9293B">
              <w:rPr>
                <w:rFonts w:asciiTheme="majorHAnsi" w:hAnsiTheme="majorHAnsi" w:cs="Arial"/>
                <w:spacing w:val="-2"/>
                <w:sz w:val="18"/>
                <w:szCs w:val="18"/>
              </w:rPr>
              <w:t>t</w:t>
            </w:r>
            <w:r w:rsidRPr="00A9293B">
              <w:rPr>
                <w:rFonts w:asciiTheme="majorHAnsi" w:hAnsiTheme="majorHAnsi" w:cs="Arial"/>
                <w:sz w:val="18"/>
                <w:szCs w:val="18"/>
              </w:rPr>
              <w:t xml:space="preserve">a a </w:t>
            </w:r>
            <w:r w:rsidRPr="00A9293B">
              <w:rPr>
                <w:rFonts w:asciiTheme="majorHAnsi" w:hAnsiTheme="majorHAnsi" w:cs="Arial"/>
                <w:spacing w:val="1"/>
                <w:sz w:val="18"/>
                <w:szCs w:val="18"/>
              </w:rPr>
              <w:t>op</w:t>
            </w:r>
            <w:r w:rsidRPr="00A9293B">
              <w:rPr>
                <w:rFonts w:asciiTheme="majorHAnsi" w:hAnsiTheme="majorHAnsi" w:cs="Arial"/>
                <w:sz w:val="18"/>
                <w:szCs w:val="18"/>
              </w:rPr>
              <w:t>ini</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clara e </w:t>
            </w:r>
            <w:r w:rsidRPr="00A9293B">
              <w:rPr>
                <w:rFonts w:asciiTheme="majorHAnsi" w:hAnsiTheme="majorHAnsi" w:cs="Arial"/>
                <w:spacing w:val="-1"/>
                <w:sz w:val="18"/>
                <w:szCs w:val="18"/>
              </w:rPr>
              <w:t>p</w:t>
            </w:r>
            <w:r w:rsidRPr="00A9293B">
              <w:rPr>
                <w:rFonts w:asciiTheme="majorHAnsi" w:hAnsiTheme="majorHAnsi" w:cs="Arial"/>
                <w:spacing w:val="1"/>
                <w:sz w:val="18"/>
                <w:szCs w:val="18"/>
              </w:rPr>
              <w:t>on</w:t>
            </w:r>
            <w:r w:rsidRPr="00A9293B">
              <w:rPr>
                <w:rFonts w:asciiTheme="majorHAnsi" w:hAnsiTheme="majorHAnsi" w:cs="Arial"/>
                <w:spacing w:val="-2"/>
                <w:sz w:val="18"/>
                <w:szCs w:val="18"/>
              </w:rPr>
              <w:t>t</w:t>
            </w:r>
            <w:r w:rsidRPr="00A9293B">
              <w:rPr>
                <w:rFonts w:asciiTheme="majorHAnsi" w:hAnsiTheme="majorHAnsi" w:cs="Arial"/>
                <w:spacing w:val="1"/>
                <w:sz w:val="18"/>
                <w:szCs w:val="18"/>
              </w:rPr>
              <w:t>ua</w:t>
            </w:r>
            <w:r w:rsidRPr="00A9293B">
              <w:rPr>
                <w:rFonts w:asciiTheme="majorHAnsi" w:hAnsiTheme="majorHAnsi" w:cs="Arial"/>
                <w:sz w:val="18"/>
                <w:szCs w:val="18"/>
              </w:rPr>
              <w:t xml:space="preserve">l </w:t>
            </w:r>
            <w:r w:rsidRPr="00A9293B">
              <w:rPr>
                <w:rFonts w:asciiTheme="majorHAnsi" w:hAnsiTheme="majorHAnsi" w:cs="Arial"/>
                <w:spacing w:val="1"/>
                <w:sz w:val="18"/>
                <w:szCs w:val="18"/>
              </w:rPr>
              <w:t>d</w:t>
            </w:r>
            <w:r w:rsidRPr="00A9293B">
              <w:rPr>
                <w:rFonts w:asciiTheme="majorHAnsi" w:hAnsiTheme="majorHAnsi" w:cs="Arial"/>
                <w:sz w:val="18"/>
                <w:szCs w:val="18"/>
              </w:rPr>
              <w:t>a c</w:t>
            </w:r>
            <w:r w:rsidRPr="00A9293B">
              <w:rPr>
                <w:rFonts w:asciiTheme="majorHAnsi" w:hAnsiTheme="majorHAnsi" w:cs="Arial"/>
                <w:spacing w:val="1"/>
                <w:sz w:val="18"/>
                <w:szCs w:val="18"/>
              </w:rPr>
              <w:t>on</w:t>
            </w:r>
            <w:r w:rsidRPr="00A9293B">
              <w:rPr>
                <w:rFonts w:asciiTheme="majorHAnsi" w:hAnsiTheme="majorHAnsi" w:cs="Arial"/>
                <w:sz w:val="18"/>
                <w:szCs w:val="18"/>
              </w:rPr>
              <w:t>s</w:t>
            </w:r>
            <w:r w:rsidRPr="00A9293B">
              <w:rPr>
                <w:rFonts w:asciiTheme="majorHAnsi" w:hAnsiTheme="majorHAnsi" w:cs="Arial"/>
                <w:spacing w:val="1"/>
                <w:sz w:val="18"/>
                <w:szCs w:val="18"/>
              </w:rPr>
              <w:t>u</w:t>
            </w:r>
            <w:r w:rsidRPr="00A9293B">
              <w:rPr>
                <w:rFonts w:asciiTheme="majorHAnsi" w:hAnsiTheme="majorHAnsi" w:cs="Arial"/>
                <w:sz w:val="18"/>
                <w:szCs w:val="18"/>
              </w:rPr>
              <w:t>l</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a a res</w:t>
            </w:r>
            <w:r w:rsidRPr="00A9293B">
              <w:rPr>
                <w:rFonts w:asciiTheme="majorHAnsi" w:hAnsiTheme="majorHAnsi" w:cs="Arial"/>
                <w:spacing w:val="1"/>
                <w:sz w:val="18"/>
                <w:szCs w:val="18"/>
              </w:rPr>
              <w:t>p</w:t>
            </w:r>
            <w:r w:rsidRPr="00A9293B">
              <w:rPr>
                <w:rFonts w:asciiTheme="majorHAnsi" w:hAnsiTheme="majorHAnsi" w:cs="Arial"/>
                <w:spacing w:val="-1"/>
                <w:sz w:val="18"/>
                <w:szCs w:val="18"/>
              </w:rPr>
              <w:t>e</w:t>
            </w:r>
            <w:r w:rsidRPr="00A9293B">
              <w:rPr>
                <w:rFonts w:asciiTheme="majorHAnsi" w:hAnsiTheme="majorHAnsi" w:cs="Arial"/>
                <w:sz w:val="18"/>
                <w:szCs w:val="18"/>
              </w:rPr>
              <w:t xml:space="preserve">ito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p</w:t>
            </w:r>
            <w:r w:rsidRPr="00A9293B">
              <w:rPr>
                <w:rFonts w:asciiTheme="majorHAnsi" w:hAnsiTheme="majorHAnsi" w:cs="Arial"/>
                <w:sz w:val="18"/>
                <w:szCs w:val="18"/>
              </w:rPr>
              <w:t>r</w:t>
            </w:r>
            <w:r w:rsidRPr="00A9293B">
              <w:rPr>
                <w:rFonts w:asciiTheme="majorHAnsi" w:hAnsiTheme="majorHAnsi" w:cs="Arial"/>
                <w:spacing w:val="-2"/>
                <w:sz w:val="18"/>
                <w:szCs w:val="18"/>
              </w:rPr>
              <w:t>o</w:t>
            </w:r>
            <w:r w:rsidRPr="00A9293B">
              <w:rPr>
                <w:rFonts w:asciiTheme="majorHAnsi" w:hAnsiTheme="majorHAnsi" w:cs="Arial"/>
                <w:spacing w:val="1"/>
                <w:sz w:val="18"/>
                <w:szCs w:val="18"/>
              </w:rPr>
              <w:t>du</w:t>
            </w:r>
            <w:r w:rsidRPr="00A9293B">
              <w:rPr>
                <w:rFonts w:asciiTheme="majorHAnsi" w:hAnsiTheme="majorHAnsi" w:cs="Arial"/>
                <w:sz w:val="18"/>
                <w:szCs w:val="18"/>
              </w:rPr>
              <w:t xml:space="preserve">to </w:t>
            </w:r>
            <w:r w:rsidRPr="00A9293B">
              <w:rPr>
                <w:rFonts w:asciiTheme="majorHAnsi" w:hAnsiTheme="majorHAnsi" w:cs="Arial"/>
                <w:spacing w:val="3"/>
                <w:sz w:val="18"/>
                <w:szCs w:val="18"/>
              </w:rPr>
              <w:t>f</w:t>
            </w:r>
            <w:r w:rsidRPr="00A9293B">
              <w:rPr>
                <w:rFonts w:asciiTheme="majorHAnsi" w:hAnsiTheme="majorHAnsi" w:cs="Arial"/>
                <w:spacing w:val="-3"/>
                <w:sz w:val="18"/>
                <w:szCs w:val="18"/>
              </w:rPr>
              <w:t>i</w:t>
            </w:r>
            <w:r w:rsidRPr="00A9293B">
              <w:rPr>
                <w:rFonts w:asciiTheme="majorHAnsi" w:hAnsiTheme="majorHAnsi" w:cs="Arial"/>
                <w:spacing w:val="1"/>
                <w:sz w:val="18"/>
                <w:szCs w:val="18"/>
              </w:rPr>
              <w:t>n</w:t>
            </w:r>
            <w:r w:rsidRPr="00A9293B">
              <w:rPr>
                <w:rFonts w:asciiTheme="majorHAnsi" w:hAnsiTheme="majorHAnsi" w:cs="Arial"/>
                <w:spacing w:val="-1"/>
                <w:sz w:val="18"/>
                <w:szCs w:val="18"/>
              </w:rPr>
              <w:t>a</w:t>
            </w:r>
            <w:r w:rsidRPr="00A9293B">
              <w:rPr>
                <w:rFonts w:asciiTheme="majorHAnsi" w:hAnsiTheme="majorHAnsi" w:cs="Arial"/>
                <w:spacing w:val="1"/>
                <w:sz w:val="18"/>
                <w:szCs w:val="18"/>
              </w:rPr>
              <w:t>n</w:t>
            </w:r>
            <w:r w:rsidRPr="00A9293B">
              <w:rPr>
                <w:rFonts w:asciiTheme="majorHAnsi" w:hAnsiTheme="majorHAnsi" w:cs="Arial"/>
                <w:sz w:val="18"/>
                <w:szCs w:val="18"/>
              </w:rPr>
              <w:t>c</w:t>
            </w:r>
            <w:r w:rsidRPr="00A9293B">
              <w:rPr>
                <w:rFonts w:asciiTheme="majorHAnsi" w:hAnsiTheme="majorHAnsi" w:cs="Arial"/>
                <w:spacing w:val="1"/>
                <w:sz w:val="18"/>
                <w:szCs w:val="18"/>
              </w:rPr>
              <w:t>e</w:t>
            </w:r>
            <w:r w:rsidRPr="00A9293B">
              <w:rPr>
                <w:rFonts w:asciiTheme="majorHAnsi" w:hAnsiTheme="majorHAnsi" w:cs="Arial"/>
                <w:sz w:val="18"/>
                <w:szCs w:val="18"/>
              </w:rPr>
              <w:t>i</w:t>
            </w:r>
            <w:r w:rsidRPr="00A9293B">
              <w:rPr>
                <w:rFonts w:asciiTheme="majorHAnsi" w:hAnsiTheme="majorHAnsi" w:cs="Arial"/>
                <w:spacing w:val="-1"/>
                <w:sz w:val="18"/>
                <w:szCs w:val="18"/>
              </w:rPr>
              <w:t>r</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ana</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z w:val="18"/>
                <w:szCs w:val="18"/>
              </w:rPr>
              <w:t>s</w:t>
            </w:r>
            <w:r w:rsidRPr="00A9293B">
              <w:rPr>
                <w:rFonts w:asciiTheme="majorHAnsi" w:hAnsiTheme="majorHAnsi" w:cs="Arial"/>
                <w:spacing w:val="1"/>
                <w:sz w:val="18"/>
                <w:szCs w:val="18"/>
              </w:rPr>
              <w:t>a</w:t>
            </w:r>
            <w:r w:rsidRPr="00A9293B">
              <w:rPr>
                <w:rFonts w:asciiTheme="majorHAnsi" w:hAnsiTheme="majorHAnsi" w:cs="Arial"/>
                <w:spacing w:val="-1"/>
                <w:sz w:val="18"/>
                <w:szCs w:val="18"/>
              </w:rPr>
              <w:t>d</w:t>
            </w:r>
            <w:r w:rsidRPr="00A9293B">
              <w:rPr>
                <w:rFonts w:asciiTheme="majorHAnsi" w:hAnsiTheme="majorHAnsi" w:cs="Arial"/>
                <w:spacing w:val="1"/>
                <w:sz w:val="18"/>
                <w:szCs w:val="18"/>
              </w:rPr>
              <w:t>o</w:t>
            </w:r>
            <w:r w:rsidRPr="00A9293B">
              <w:rPr>
                <w:rFonts w:asciiTheme="majorHAnsi" w:hAnsiTheme="majorHAnsi" w:cs="Arial"/>
                <w:sz w:val="18"/>
                <w:szCs w:val="18"/>
              </w:rPr>
              <w:t>, t</w:t>
            </w:r>
            <w:r w:rsidRPr="00A9293B">
              <w:rPr>
                <w:rFonts w:asciiTheme="majorHAnsi" w:hAnsiTheme="majorHAnsi" w:cs="Arial"/>
                <w:spacing w:val="-1"/>
                <w:sz w:val="18"/>
                <w:szCs w:val="18"/>
              </w:rPr>
              <w:t>o</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6 (seis) </w:t>
            </w:r>
            <w:r w:rsidRPr="00A9293B">
              <w:rPr>
                <w:rFonts w:asciiTheme="majorHAnsi" w:hAnsiTheme="majorHAnsi" w:cs="Arial"/>
                <w:spacing w:val="1"/>
                <w:sz w:val="18"/>
                <w:szCs w:val="18"/>
              </w:rPr>
              <w:t>amo</w:t>
            </w:r>
            <w:r w:rsidRPr="00A9293B">
              <w:rPr>
                <w:rFonts w:asciiTheme="majorHAnsi" w:hAnsiTheme="majorHAnsi" w:cs="Arial"/>
                <w:sz w:val="18"/>
                <w:szCs w:val="18"/>
              </w:rPr>
              <w:t>st</w:t>
            </w:r>
            <w:r w:rsidRPr="00A9293B">
              <w:rPr>
                <w:rFonts w:asciiTheme="majorHAnsi" w:hAnsiTheme="majorHAnsi" w:cs="Arial"/>
                <w:spacing w:val="-1"/>
                <w:sz w:val="18"/>
                <w:szCs w:val="18"/>
              </w:rPr>
              <w:t>r</w:t>
            </w:r>
            <w:r w:rsidRPr="00A9293B">
              <w:rPr>
                <w:rFonts w:asciiTheme="majorHAnsi" w:hAnsiTheme="majorHAnsi" w:cs="Arial"/>
                <w:spacing w:val="1"/>
                <w:sz w:val="18"/>
                <w:szCs w:val="18"/>
              </w:rPr>
              <w:t>as;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6.1.10</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5 (c</w:t>
            </w:r>
            <w:r w:rsidRPr="00A9293B">
              <w:rPr>
                <w:rFonts w:asciiTheme="majorHAnsi" w:hAnsiTheme="majorHAnsi" w:cs="Arial"/>
                <w:spacing w:val="-1"/>
                <w:sz w:val="18"/>
                <w:szCs w:val="18"/>
              </w:rPr>
              <w:t>i</w:t>
            </w:r>
            <w:r w:rsidRPr="00A9293B">
              <w:rPr>
                <w:rFonts w:asciiTheme="majorHAnsi" w:hAnsiTheme="majorHAnsi" w:cs="Arial"/>
                <w:spacing w:val="1"/>
                <w:sz w:val="18"/>
                <w:szCs w:val="18"/>
              </w:rPr>
              <w:t>n</w:t>
            </w:r>
            <w:r w:rsidRPr="00A9293B">
              <w:rPr>
                <w:rFonts w:asciiTheme="majorHAnsi" w:hAnsiTheme="majorHAnsi" w:cs="Arial"/>
                <w:sz w:val="18"/>
                <w:szCs w:val="18"/>
              </w:rPr>
              <w:t>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606084">
        <w:trPr>
          <w:trHeight w:hRule="exact" w:val="1132"/>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32"/>
              <w:jc w:val="center"/>
              <w:rPr>
                <w:rFonts w:asciiTheme="majorHAnsi" w:hAnsiTheme="majorHAnsi" w:cs="Arial"/>
                <w:sz w:val="18"/>
                <w:szCs w:val="18"/>
              </w:rPr>
            </w:pPr>
            <w:r w:rsidRPr="00A9293B">
              <w:rPr>
                <w:rFonts w:asciiTheme="majorHAnsi" w:hAnsiTheme="majorHAnsi" w:cs="Arial"/>
                <w:sz w:val="18"/>
                <w:szCs w:val="18"/>
              </w:rPr>
              <w:t>k</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43"/>
              <w:jc w:val="both"/>
              <w:rPr>
                <w:rFonts w:asciiTheme="majorHAnsi" w:hAnsiTheme="majorHAnsi" w:cs="Arial"/>
                <w:sz w:val="18"/>
                <w:szCs w:val="18"/>
              </w:rPr>
            </w:pPr>
            <w:r w:rsidRPr="00A9293B">
              <w:rPr>
                <w:rFonts w:asciiTheme="majorHAnsi" w:hAnsiTheme="majorHAnsi" w:cs="Arial"/>
                <w:sz w:val="18"/>
                <w:szCs w:val="18"/>
              </w:rPr>
              <w:t>Amostra</w:t>
            </w:r>
            <w:r w:rsidRPr="00A9293B">
              <w:rPr>
                <w:rFonts w:asciiTheme="majorHAnsi" w:hAnsiTheme="majorHAnsi" w:cs="Arial"/>
                <w:spacing w:val="-1"/>
                <w:sz w:val="18"/>
                <w:szCs w:val="18"/>
              </w:rPr>
              <w:t xml:space="preserve"> do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m</w:t>
            </w:r>
            <w:r w:rsidRPr="00A9293B">
              <w:rPr>
                <w:rFonts w:asciiTheme="majorHAnsi" w:hAnsiTheme="majorHAnsi" w:cs="Arial"/>
                <w:spacing w:val="1"/>
                <w:sz w:val="18"/>
                <w:szCs w:val="18"/>
              </w:rPr>
              <w:t>a</w:t>
            </w:r>
            <w:r w:rsidRPr="00A9293B">
              <w:rPr>
                <w:rFonts w:asciiTheme="majorHAnsi" w:hAnsiTheme="majorHAnsi" w:cs="Arial"/>
                <w:spacing w:val="-2"/>
                <w:sz w:val="18"/>
                <w:szCs w:val="18"/>
              </w:rPr>
              <w:t>t</w:t>
            </w:r>
            <w:r w:rsidRPr="00A9293B">
              <w:rPr>
                <w:rFonts w:asciiTheme="majorHAnsi" w:hAnsiTheme="majorHAnsi" w:cs="Arial"/>
                <w:spacing w:val="1"/>
                <w:sz w:val="18"/>
                <w:szCs w:val="18"/>
              </w:rPr>
              <w:t>e</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pacing w:val="1"/>
                <w:sz w:val="18"/>
                <w:szCs w:val="18"/>
              </w:rPr>
              <w:t>a</w:t>
            </w:r>
            <w:r w:rsidRPr="00A9293B">
              <w:rPr>
                <w:rFonts w:asciiTheme="majorHAnsi" w:hAnsiTheme="majorHAnsi" w:cs="Arial"/>
                <w:sz w:val="18"/>
                <w:szCs w:val="18"/>
              </w:rPr>
              <w:t>l a s</w:t>
            </w:r>
            <w:r w:rsidRPr="00A9293B">
              <w:rPr>
                <w:rFonts w:asciiTheme="majorHAnsi" w:hAnsiTheme="majorHAnsi" w:cs="Arial"/>
                <w:spacing w:val="1"/>
                <w:sz w:val="18"/>
                <w:szCs w:val="18"/>
              </w:rPr>
              <w:t>e</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u</w:t>
            </w:r>
            <w:r w:rsidRPr="00A9293B">
              <w:rPr>
                <w:rFonts w:asciiTheme="majorHAnsi" w:hAnsiTheme="majorHAnsi" w:cs="Arial"/>
                <w:sz w:val="18"/>
                <w:szCs w:val="18"/>
              </w:rPr>
              <w:t>til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ad</w:t>
            </w:r>
            <w:r w:rsidRPr="00A9293B">
              <w:rPr>
                <w:rFonts w:asciiTheme="majorHAnsi" w:hAnsiTheme="majorHAnsi" w:cs="Arial"/>
                <w:sz w:val="18"/>
                <w:szCs w:val="18"/>
              </w:rPr>
              <w:t>os pela assessoria no treinamento e capacitação dos gestores, membros do Comitê de Investimentos e Conselheiros do IPERON</w:t>
            </w:r>
            <w:r w:rsidRPr="00A9293B">
              <w:rPr>
                <w:rFonts w:asciiTheme="majorHAnsi" w:hAnsiTheme="majorHAnsi" w:cs="Arial"/>
                <w:spacing w:val="18"/>
                <w:sz w:val="18"/>
                <w:szCs w:val="1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6.1.11</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3(três)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3920"/>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spacing w:val="1"/>
                <w:sz w:val="18"/>
                <w:szCs w:val="18"/>
              </w:rPr>
              <w:lastRenderedPageBreak/>
              <w:t>l</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20" w:after="20"/>
              <w:ind w:left="100" w:right="39"/>
              <w:jc w:val="both"/>
              <w:rPr>
                <w:rFonts w:asciiTheme="majorHAnsi" w:hAnsiTheme="majorHAnsi" w:cs="Arial"/>
                <w:sz w:val="18"/>
                <w:szCs w:val="18"/>
              </w:rPr>
            </w:pPr>
            <w:r w:rsidRPr="00A9293B">
              <w:rPr>
                <w:rFonts w:asciiTheme="majorHAnsi" w:hAnsiTheme="majorHAnsi" w:cs="Arial"/>
                <w:sz w:val="18"/>
                <w:szCs w:val="18"/>
              </w:rPr>
              <w:t>Apresentação de ambiente privativo na rede mundial de computadores (</w:t>
            </w:r>
            <w:r w:rsidRPr="00A9293B">
              <w:rPr>
                <w:rFonts w:asciiTheme="majorHAnsi" w:hAnsiTheme="majorHAnsi" w:cs="Arial"/>
                <w:i/>
                <w:sz w:val="18"/>
                <w:szCs w:val="18"/>
              </w:rPr>
              <w:t>web)</w:t>
            </w:r>
            <w:r w:rsidRPr="00A9293B">
              <w:rPr>
                <w:rFonts w:asciiTheme="majorHAnsi" w:hAnsiTheme="majorHAnsi" w:cs="Arial"/>
                <w:sz w:val="18"/>
                <w:szCs w:val="18"/>
              </w:rPr>
              <w:t xml:space="preserve"> que disponibilize </w:t>
            </w:r>
            <w:r w:rsidRPr="00A9293B">
              <w:rPr>
                <w:rFonts w:asciiTheme="majorHAnsi" w:hAnsiTheme="majorHAnsi" w:cs="Arial"/>
                <w:i/>
                <w:sz w:val="18"/>
                <w:szCs w:val="18"/>
              </w:rPr>
              <w:t>Software</w:t>
            </w:r>
            <w:r w:rsidRPr="00A9293B">
              <w:rPr>
                <w:rFonts w:asciiTheme="majorHAnsi" w:hAnsiTheme="majorHAnsi" w:cs="Arial"/>
                <w:sz w:val="18"/>
                <w:szCs w:val="18"/>
              </w:rPr>
              <w:t xml:space="preserve"> para elaboração e publicação das </w:t>
            </w:r>
            <w:proofErr w:type="spellStart"/>
            <w:r w:rsidRPr="00A9293B">
              <w:rPr>
                <w:rFonts w:asciiTheme="majorHAnsi" w:hAnsiTheme="majorHAnsi" w:cs="Arial"/>
                <w:sz w:val="18"/>
                <w:szCs w:val="18"/>
              </w:rPr>
              <w:t>APR’s</w:t>
            </w:r>
            <w:proofErr w:type="spellEnd"/>
            <w:r w:rsidRPr="00A9293B">
              <w:rPr>
                <w:rFonts w:asciiTheme="majorHAnsi" w:hAnsiTheme="majorHAnsi" w:cs="Arial"/>
                <w:sz w:val="18"/>
                <w:szCs w:val="18"/>
              </w:rPr>
              <w:t>, com extração automática das informações relacionadas a carteira de investimentos e de todos os relatórios, analises, informativos e diagnósticos entre outros, disponibilizados ao IPERON.</w:t>
            </w:r>
          </w:p>
          <w:p w:rsidR="009D5E8C" w:rsidRPr="00A9293B" w:rsidRDefault="009D5E8C" w:rsidP="00606084">
            <w:pPr>
              <w:autoSpaceDE w:val="0"/>
              <w:spacing w:before="20" w:after="20"/>
              <w:ind w:left="160"/>
              <w:jc w:val="both"/>
              <w:rPr>
                <w:rFonts w:asciiTheme="majorHAnsi" w:hAnsiTheme="majorHAnsi" w:cs="Arial"/>
                <w:sz w:val="18"/>
                <w:szCs w:val="18"/>
              </w:rPr>
            </w:pPr>
            <w:r w:rsidRPr="00A9293B">
              <w:rPr>
                <w:rFonts w:asciiTheme="majorHAnsi" w:hAnsiTheme="majorHAnsi"/>
                <w:sz w:val="18"/>
                <w:szCs w:val="18"/>
              </w:rPr>
              <w:t xml:space="preserve">A apresentação </w:t>
            </w:r>
            <w:r w:rsidRPr="00A9293B">
              <w:rPr>
                <w:rFonts w:asciiTheme="majorHAnsi" w:hAnsiTheme="majorHAnsi"/>
                <w:i/>
                <w:sz w:val="18"/>
                <w:szCs w:val="18"/>
              </w:rPr>
              <w:t xml:space="preserve">web </w:t>
            </w:r>
            <w:r w:rsidRPr="00A9293B">
              <w:rPr>
                <w:rFonts w:asciiTheme="majorHAnsi" w:hAnsiTheme="majorHAnsi"/>
                <w:sz w:val="18"/>
                <w:szCs w:val="18"/>
              </w:rPr>
              <w:t xml:space="preserve">deve ocorrer na seção de abertura do certame para comprovação técnica, mediante fornecimento do </w:t>
            </w:r>
            <w:proofErr w:type="spellStart"/>
            <w:r w:rsidRPr="00A9293B">
              <w:rPr>
                <w:rFonts w:asciiTheme="majorHAnsi" w:hAnsiTheme="majorHAnsi"/>
                <w:i/>
                <w:sz w:val="18"/>
                <w:szCs w:val="18"/>
              </w:rPr>
              <w:t>login</w:t>
            </w:r>
            <w:proofErr w:type="spellEnd"/>
            <w:r w:rsidRPr="00A9293B">
              <w:rPr>
                <w:rFonts w:asciiTheme="majorHAnsi" w:hAnsiTheme="majorHAnsi"/>
                <w:i/>
                <w:sz w:val="18"/>
                <w:szCs w:val="18"/>
              </w:rPr>
              <w:t xml:space="preserve"> </w:t>
            </w:r>
            <w:r w:rsidRPr="00A9293B">
              <w:rPr>
                <w:rFonts w:asciiTheme="majorHAnsi" w:hAnsiTheme="majorHAnsi"/>
                <w:sz w:val="18"/>
                <w:szCs w:val="18"/>
              </w:rPr>
              <w:t xml:space="preserve">e da senha, em conjunto com o endereço do sitio eletrônico do ambiente </w:t>
            </w:r>
            <w:r w:rsidRPr="00A9293B">
              <w:rPr>
                <w:rFonts w:asciiTheme="majorHAnsi" w:hAnsiTheme="majorHAnsi"/>
                <w:i/>
                <w:sz w:val="18"/>
                <w:szCs w:val="18"/>
              </w:rPr>
              <w:t xml:space="preserve">web, </w:t>
            </w:r>
            <w:r w:rsidRPr="00A9293B">
              <w:rPr>
                <w:rFonts w:asciiTheme="majorHAnsi" w:hAnsiTheme="majorHAnsi"/>
                <w:sz w:val="18"/>
                <w:szCs w:val="18"/>
              </w:rPr>
              <w:t xml:space="preserve">por escrito. O licitante, concomitantemente, deve apresentar Atestado expedido por 01 (um) RPPS, que ateste a utilização do ambiente </w:t>
            </w:r>
            <w:r w:rsidRPr="00A9293B">
              <w:rPr>
                <w:rFonts w:asciiTheme="majorHAnsi" w:hAnsiTheme="majorHAnsi"/>
                <w:i/>
                <w:sz w:val="18"/>
                <w:szCs w:val="18"/>
              </w:rPr>
              <w:t xml:space="preserve">web </w:t>
            </w:r>
            <w:r w:rsidRPr="00A9293B">
              <w:rPr>
                <w:rFonts w:asciiTheme="majorHAnsi" w:hAnsiTheme="majorHAnsi"/>
                <w:sz w:val="18"/>
                <w:szCs w:val="18"/>
              </w:rPr>
              <w:t xml:space="preserve">nas condições estabelecidas neste item, evidenciando a condição de atendimento deste Projeto Básico e do Edital; A pontuação apenas será auferida mediante a apresentação conjunta do ambiente </w:t>
            </w:r>
            <w:r w:rsidRPr="00A9293B">
              <w:rPr>
                <w:rFonts w:asciiTheme="majorHAnsi" w:hAnsiTheme="majorHAnsi"/>
                <w:i/>
                <w:sz w:val="18"/>
                <w:szCs w:val="18"/>
              </w:rPr>
              <w:t xml:space="preserve">web </w:t>
            </w:r>
            <w:r w:rsidRPr="00A9293B">
              <w:rPr>
                <w:rFonts w:asciiTheme="majorHAnsi" w:hAnsiTheme="majorHAnsi"/>
                <w:sz w:val="18"/>
                <w:szCs w:val="18"/>
              </w:rPr>
              <w:t>e do Atestado;</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Apresentação prevista no item </w:t>
            </w:r>
            <w:r w:rsidRPr="00A9293B">
              <w:rPr>
                <w:rFonts w:asciiTheme="majorHAnsi" w:hAnsiTheme="majorHAnsi"/>
                <w:sz w:val="18"/>
                <w:szCs w:val="18"/>
              </w:rPr>
              <w:t>6.1.12</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15 </w:t>
            </w:r>
            <w:r w:rsidRPr="00A9293B">
              <w:rPr>
                <w:rFonts w:asciiTheme="majorHAnsi" w:hAnsiTheme="majorHAnsi" w:cs="Arial"/>
                <w:spacing w:val="1"/>
                <w:sz w:val="18"/>
                <w:szCs w:val="18"/>
              </w:rPr>
              <w:t>(quinze) 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1282"/>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sz w:val="18"/>
                <w:szCs w:val="18"/>
              </w:rPr>
              <w:t>m</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39"/>
              <w:jc w:val="both"/>
              <w:rPr>
                <w:rFonts w:asciiTheme="majorHAnsi" w:hAnsiTheme="majorHAnsi" w:cs="Arial"/>
                <w:sz w:val="18"/>
                <w:szCs w:val="18"/>
              </w:rPr>
            </w:pPr>
            <w:r w:rsidRPr="00A9293B">
              <w:rPr>
                <w:rFonts w:asciiTheme="majorHAnsi" w:hAnsiTheme="majorHAnsi" w:cs="Arial"/>
                <w:sz w:val="18"/>
                <w:szCs w:val="18"/>
              </w:rPr>
              <w:t>Amostra do relatório utilizado para acompanhamento das taxas indicativas dos títulos públicos federais que compõem o IRF-M e o IMA-B, bem como a média ponderada das taxas indicativas dos títulos que compõem os índices e sub índices IMA;</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6.1.13</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3 (três)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606084">
        <w:trPr>
          <w:trHeight w:hRule="exact" w:val="1982"/>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spacing w:val="1"/>
                <w:sz w:val="18"/>
                <w:szCs w:val="18"/>
              </w:rPr>
              <w:t>n</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39"/>
              <w:jc w:val="both"/>
              <w:rPr>
                <w:rFonts w:asciiTheme="majorHAnsi" w:hAnsiTheme="majorHAnsi" w:cs="Arial"/>
                <w:sz w:val="18"/>
                <w:szCs w:val="18"/>
              </w:rPr>
            </w:pPr>
            <w:r w:rsidRPr="00A9293B">
              <w:rPr>
                <w:rFonts w:asciiTheme="majorHAnsi" w:hAnsiTheme="majorHAnsi" w:cs="Arial"/>
                <w:sz w:val="18"/>
                <w:szCs w:val="18"/>
              </w:rPr>
              <w:t>Amostra do relatório utilizado para apresentar sugestões na alocação dos recursos financeiros do instituto na montagem da carteira de investimentos, tendo como premissa a MACRO ALOCAÇÃO, ou sela, para os segmentos de Renda Fixa e Renda Variável, indicando os diversos índices e benchmark, NÂO fazendo referência a produtos financeiros.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pacing w:val="1"/>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6.1.14</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pacing w:val="1"/>
                <w:sz w:val="18"/>
                <w:szCs w:val="18"/>
              </w:rPr>
              <w:t xml:space="preserve">5 </w:t>
            </w:r>
            <w:r w:rsidRPr="00A9293B">
              <w:rPr>
                <w:rFonts w:asciiTheme="majorHAnsi" w:hAnsiTheme="majorHAnsi" w:cs="Arial"/>
                <w:sz w:val="18"/>
                <w:szCs w:val="18"/>
              </w:rPr>
              <w:t xml:space="preserve">(cinco)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bl>
    <w:p w:rsidR="009D5E8C" w:rsidRDefault="009D5E8C" w:rsidP="009D5E8C">
      <w:pPr>
        <w:autoSpaceDE w:val="0"/>
        <w:spacing w:before="240" w:after="240"/>
        <w:jc w:val="both"/>
        <w:rPr>
          <w:rFonts w:asciiTheme="majorHAnsi" w:hAnsiTheme="majorHAnsi" w:cs="Arial"/>
        </w:rPr>
      </w:pPr>
      <w:r w:rsidRPr="00916D2A">
        <w:rPr>
          <w:rFonts w:asciiTheme="majorHAnsi" w:hAnsiTheme="majorHAnsi"/>
          <w:b/>
        </w:rPr>
        <w:t>Pontuação mínima:</w:t>
      </w:r>
      <w:r>
        <w:rPr>
          <w:rFonts w:asciiTheme="majorHAnsi" w:hAnsiTheme="majorHAnsi"/>
        </w:rPr>
        <w:t xml:space="preserve"> </w:t>
      </w:r>
      <w:r w:rsidRPr="0044797A">
        <w:rPr>
          <w:rFonts w:asciiTheme="majorHAnsi" w:hAnsiTheme="majorHAnsi"/>
        </w:rPr>
        <w:t>Somente</w:t>
      </w:r>
      <w:r>
        <w:rPr>
          <w:rFonts w:asciiTheme="majorHAnsi" w:hAnsiTheme="majorHAnsi"/>
        </w:rPr>
        <w:t xml:space="preserve"> será considerada classificada a empresa que obtiver 35 (trinta e cinco) pontos na Proposta Técnica e 15 (quinze) pontos na Proposta de Preços, totalizando a pontuação mínima total de 50 (cinquenta) pontos;</w:t>
      </w:r>
    </w:p>
    <w:p w:rsidR="009D5E8C" w:rsidRDefault="009D5E8C" w:rsidP="009D5E8C">
      <w:pPr>
        <w:autoSpaceDE w:val="0"/>
        <w:spacing w:before="240" w:after="240"/>
        <w:jc w:val="both"/>
        <w:rPr>
          <w:rFonts w:asciiTheme="majorHAnsi" w:hAnsiTheme="majorHAnsi"/>
        </w:rPr>
      </w:pPr>
    </w:p>
    <w:p w:rsidR="009D5E8C" w:rsidRDefault="009D5E8C" w:rsidP="009D5E8C">
      <w:pPr>
        <w:autoSpaceDE w:val="0"/>
        <w:spacing w:before="240" w:after="240"/>
        <w:jc w:val="both"/>
        <w:rPr>
          <w:rFonts w:asciiTheme="majorHAnsi" w:hAnsiTheme="majorHAnsi"/>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9D5E8C" w:rsidRPr="00864277" w:rsidRDefault="009D5E8C" w:rsidP="009D5E8C">
      <w:pPr>
        <w:autoSpaceDE w:val="0"/>
        <w:spacing w:before="240" w:after="240"/>
        <w:jc w:val="center"/>
        <w:rPr>
          <w:rFonts w:asciiTheme="majorHAnsi" w:hAnsiTheme="majorHAnsi"/>
          <w:b/>
        </w:rPr>
      </w:pPr>
      <w:r w:rsidRPr="00864277">
        <w:rPr>
          <w:rFonts w:asciiTheme="majorHAnsi" w:hAnsiTheme="majorHAnsi"/>
          <w:b/>
        </w:rPr>
        <w:t>ANEXO II</w:t>
      </w:r>
      <w:r w:rsidR="007A7D5E" w:rsidRPr="007A7D5E">
        <w:rPr>
          <w:rFonts w:asciiTheme="majorHAnsi" w:hAnsiTheme="majorHAnsi"/>
          <w:b/>
        </w:rPr>
        <w:t xml:space="preserve"> </w:t>
      </w:r>
      <w:r w:rsidR="007A7D5E">
        <w:rPr>
          <w:rFonts w:asciiTheme="majorHAnsi" w:hAnsiTheme="majorHAnsi"/>
          <w:b/>
        </w:rPr>
        <w:t>- DO P.B</w:t>
      </w:r>
    </w:p>
    <w:p w:rsidR="009D5E8C" w:rsidRPr="00864277" w:rsidRDefault="009D5E8C" w:rsidP="009D5E8C">
      <w:pPr>
        <w:autoSpaceDE w:val="0"/>
        <w:spacing w:before="240" w:after="240"/>
        <w:jc w:val="center"/>
        <w:rPr>
          <w:rFonts w:asciiTheme="majorHAnsi" w:hAnsiTheme="majorHAnsi"/>
          <w:b/>
        </w:rPr>
      </w:pPr>
      <w:r w:rsidRPr="00864277">
        <w:rPr>
          <w:rFonts w:asciiTheme="majorHAnsi" w:hAnsiTheme="majorHAnsi"/>
          <w:b/>
        </w:rPr>
        <w:t>MODELO DA PROPOSTA DE PREÇOS</w:t>
      </w:r>
    </w:p>
    <w:p w:rsidR="009D5E8C" w:rsidRDefault="009854F6" w:rsidP="009D5E8C">
      <w:pPr>
        <w:autoSpaceDE w:val="0"/>
        <w:spacing w:before="240" w:after="240"/>
        <w:jc w:val="both"/>
        <w:rPr>
          <w:rFonts w:asciiTheme="majorHAnsi" w:hAnsiTheme="majorHAnsi"/>
        </w:rPr>
      </w:pPr>
      <w:r>
        <w:rPr>
          <w:rFonts w:asciiTheme="majorHAnsi" w:hAnsiTheme="majorHAnsi"/>
          <w:noProof/>
          <w:lang w:eastAsia="pt-BR"/>
        </w:rPr>
        <w:pict>
          <v:shape id="_x0000_s1062" type="#_x0000_t202" style="position:absolute;left:0;text-align:left;margin-left:0;margin-top:2.7pt;width:487.7pt;height:36pt;z-index:251696128">
            <v:textbox style="mso-fit-shape-to-text:t">
              <w:txbxContent>
                <w:p w:rsidR="00D363CF" w:rsidRDefault="00D363CF" w:rsidP="009D5E8C">
                  <w:pPr>
                    <w:autoSpaceDE w:val="0"/>
                    <w:spacing w:before="240" w:after="240"/>
                    <w:jc w:val="both"/>
                    <w:rPr>
                      <w:rFonts w:asciiTheme="majorHAnsi" w:hAnsiTheme="majorHAnsi"/>
                    </w:rPr>
                  </w:pPr>
                  <w:r w:rsidRPr="006C2AC7">
                    <w:rPr>
                      <w:rFonts w:asciiTheme="majorHAnsi" w:hAnsiTheme="majorHAnsi"/>
                      <w:b/>
                    </w:rPr>
                    <w:t>Empresa (Razão Social):</w:t>
                  </w:r>
                  <w:r>
                    <w:rPr>
                      <w:rFonts w:asciiTheme="majorHAnsi" w:hAnsiTheme="majorHAnsi"/>
                    </w:rPr>
                    <w:t xml:space="preserve"> __________________________________________________________________________</w:t>
                  </w:r>
                </w:p>
                <w:p w:rsidR="00D363CF" w:rsidRDefault="00D363CF" w:rsidP="009D5E8C">
                  <w:pPr>
                    <w:autoSpaceDE w:val="0"/>
                    <w:spacing w:before="240" w:after="240"/>
                    <w:jc w:val="both"/>
                    <w:rPr>
                      <w:rFonts w:asciiTheme="majorHAnsi" w:hAnsiTheme="majorHAnsi"/>
                      <w:b/>
                    </w:rPr>
                  </w:pPr>
                  <w:r w:rsidRPr="006C2AC7">
                    <w:rPr>
                      <w:rFonts w:asciiTheme="majorHAnsi" w:hAnsiTheme="majorHAnsi"/>
                      <w:b/>
                    </w:rPr>
                    <w:t>CNPJ/CPF:</w:t>
                  </w:r>
                  <w:r>
                    <w:rPr>
                      <w:rFonts w:asciiTheme="majorHAnsi" w:hAnsiTheme="majorHAnsi"/>
                    </w:rPr>
                    <w:t xml:space="preserve"> ____________________________________________________________________________________________</w:t>
                  </w:r>
                </w:p>
                <w:p w:rsidR="00D363CF" w:rsidRDefault="00D363CF" w:rsidP="009D5E8C">
                  <w:pPr>
                    <w:autoSpaceDE w:val="0"/>
                    <w:spacing w:before="240" w:after="240"/>
                    <w:jc w:val="both"/>
                    <w:rPr>
                      <w:rFonts w:asciiTheme="majorHAnsi" w:hAnsiTheme="majorHAnsi"/>
                      <w:b/>
                    </w:rPr>
                  </w:pPr>
                  <w:r>
                    <w:rPr>
                      <w:rFonts w:asciiTheme="majorHAnsi" w:hAnsiTheme="majorHAnsi"/>
                      <w:b/>
                    </w:rPr>
                    <w:t>Inscrição Estadual e/ou Municipal: _____________________________________________________________</w:t>
                  </w:r>
                </w:p>
                <w:p w:rsidR="00D363CF" w:rsidRDefault="00D363CF" w:rsidP="009D5E8C">
                  <w:pPr>
                    <w:autoSpaceDE w:val="0"/>
                    <w:spacing w:before="240" w:after="240"/>
                    <w:jc w:val="both"/>
                    <w:rPr>
                      <w:rFonts w:asciiTheme="majorHAnsi" w:hAnsiTheme="majorHAnsi"/>
                      <w:b/>
                    </w:rPr>
                  </w:pPr>
                  <w:r>
                    <w:rPr>
                      <w:rFonts w:asciiTheme="majorHAnsi" w:hAnsiTheme="majorHAnsi"/>
                      <w:b/>
                    </w:rPr>
                    <w:t>Endereço: ____________________________________________________________________________________________</w:t>
                  </w:r>
                </w:p>
                <w:p w:rsidR="00D363CF" w:rsidRDefault="00D363CF" w:rsidP="009D5E8C">
                  <w:pPr>
                    <w:autoSpaceDE w:val="0"/>
                    <w:spacing w:before="240" w:after="240"/>
                    <w:jc w:val="both"/>
                    <w:rPr>
                      <w:rFonts w:asciiTheme="majorHAnsi" w:hAnsiTheme="majorHAnsi"/>
                      <w:b/>
                    </w:rPr>
                  </w:pPr>
                  <w:r>
                    <w:rPr>
                      <w:rFonts w:asciiTheme="majorHAnsi" w:hAnsiTheme="majorHAnsi"/>
                      <w:b/>
                    </w:rPr>
                    <w:t>Município: __________________________________________________________ UF: ___________________________</w:t>
                  </w:r>
                </w:p>
                <w:p w:rsidR="00D363CF" w:rsidRDefault="00D363CF" w:rsidP="009D5E8C">
                  <w:pPr>
                    <w:autoSpaceDE w:val="0"/>
                    <w:spacing w:before="240" w:after="240"/>
                    <w:jc w:val="both"/>
                    <w:rPr>
                      <w:rFonts w:asciiTheme="majorHAnsi" w:hAnsiTheme="majorHAnsi"/>
                      <w:b/>
                    </w:rPr>
                  </w:pPr>
                  <w:r>
                    <w:rPr>
                      <w:rFonts w:asciiTheme="majorHAnsi" w:hAnsiTheme="majorHAnsi"/>
                      <w:b/>
                    </w:rPr>
                    <w:t>CEP: _________________________________ Telefones (_____) ____________________________________________</w:t>
                  </w:r>
                </w:p>
                <w:p w:rsidR="00D363CF" w:rsidRPr="00C15AA6" w:rsidRDefault="00D363CF" w:rsidP="009D5E8C">
                  <w:pPr>
                    <w:autoSpaceDE w:val="0"/>
                    <w:spacing w:before="240" w:after="240"/>
                    <w:jc w:val="both"/>
                    <w:rPr>
                      <w:rFonts w:asciiTheme="majorHAnsi" w:hAnsiTheme="majorHAnsi"/>
                      <w:b/>
                    </w:rPr>
                  </w:pPr>
                  <w:r>
                    <w:rPr>
                      <w:rFonts w:asciiTheme="majorHAnsi" w:hAnsiTheme="majorHAnsi"/>
                      <w:b/>
                    </w:rPr>
                    <w:t>E-mail: _______________________________________________________________________________________________</w:t>
                  </w:r>
                </w:p>
              </w:txbxContent>
            </v:textbox>
            <w10:wrap type="square"/>
          </v:shape>
        </w:pict>
      </w:r>
    </w:p>
    <w:p w:rsidR="009D5E8C" w:rsidRDefault="009D5E8C" w:rsidP="009D5E8C">
      <w:pPr>
        <w:autoSpaceDE w:val="0"/>
        <w:spacing w:before="240" w:after="240"/>
        <w:jc w:val="both"/>
        <w:rPr>
          <w:rFonts w:asciiTheme="majorHAnsi" w:hAnsiTheme="majorHAnsi"/>
        </w:rPr>
      </w:pPr>
      <w:r>
        <w:rPr>
          <w:rFonts w:asciiTheme="majorHAnsi" w:hAnsiTheme="majorHAnsi"/>
        </w:rPr>
        <w:t>Apresentamos nossa Proposta de Preços, declarando que estamos de pleno acordo com as condições estabelecidas no Processo Licitatório nº 01.2220.00524-0000/2014; Edital de Tomada de Preços nº _______________________________.</w:t>
      </w:r>
    </w:p>
    <w:tbl>
      <w:tblPr>
        <w:tblStyle w:val="Tabelacomgrade"/>
        <w:tblW w:w="0" w:type="auto"/>
        <w:tblLook w:val="04A0"/>
      </w:tblPr>
      <w:tblGrid>
        <w:gridCol w:w="1078"/>
        <w:gridCol w:w="4953"/>
        <w:gridCol w:w="1798"/>
        <w:gridCol w:w="1740"/>
      </w:tblGrid>
      <w:tr w:rsidR="009D5E8C" w:rsidRPr="007A7D5E" w:rsidTr="00606084">
        <w:tc>
          <w:tcPr>
            <w:tcW w:w="1101" w:type="dxa"/>
          </w:tcPr>
          <w:p w:rsidR="009D5E8C" w:rsidRPr="007A7D5E" w:rsidRDefault="009D5E8C" w:rsidP="00606084">
            <w:pPr>
              <w:autoSpaceDE w:val="0"/>
              <w:spacing w:before="240" w:after="240"/>
              <w:jc w:val="center"/>
              <w:rPr>
                <w:rFonts w:asciiTheme="majorHAnsi" w:hAnsiTheme="majorHAnsi"/>
                <w:b/>
              </w:rPr>
            </w:pPr>
            <w:r w:rsidRPr="007A7D5E">
              <w:rPr>
                <w:rFonts w:asciiTheme="majorHAnsi" w:hAnsiTheme="majorHAnsi"/>
                <w:b/>
              </w:rPr>
              <w:t>Lote</w:t>
            </w:r>
          </w:p>
        </w:tc>
        <w:tc>
          <w:tcPr>
            <w:tcW w:w="5103" w:type="dxa"/>
          </w:tcPr>
          <w:p w:rsidR="009D5E8C" w:rsidRPr="007A7D5E" w:rsidRDefault="009D5E8C" w:rsidP="00606084">
            <w:pPr>
              <w:autoSpaceDE w:val="0"/>
              <w:spacing w:before="240" w:after="240"/>
              <w:jc w:val="center"/>
              <w:rPr>
                <w:rFonts w:asciiTheme="majorHAnsi" w:hAnsiTheme="majorHAnsi"/>
                <w:b/>
              </w:rPr>
            </w:pPr>
            <w:r w:rsidRPr="007A7D5E">
              <w:rPr>
                <w:rFonts w:asciiTheme="majorHAnsi" w:hAnsiTheme="majorHAnsi"/>
                <w:b/>
              </w:rPr>
              <w:t>Especificação do Objeto</w:t>
            </w:r>
          </w:p>
        </w:tc>
        <w:tc>
          <w:tcPr>
            <w:tcW w:w="1842" w:type="dxa"/>
          </w:tcPr>
          <w:p w:rsidR="009D5E8C" w:rsidRPr="007A7D5E" w:rsidRDefault="009D5E8C" w:rsidP="00606084">
            <w:pPr>
              <w:autoSpaceDE w:val="0"/>
              <w:spacing w:before="240" w:after="240"/>
              <w:jc w:val="center"/>
              <w:rPr>
                <w:rFonts w:asciiTheme="majorHAnsi" w:hAnsiTheme="majorHAnsi"/>
                <w:b/>
              </w:rPr>
            </w:pPr>
            <w:r w:rsidRPr="007A7D5E">
              <w:rPr>
                <w:rFonts w:asciiTheme="majorHAnsi" w:hAnsiTheme="majorHAnsi"/>
                <w:b/>
              </w:rPr>
              <w:t>Valor Mensal</w:t>
            </w:r>
          </w:p>
        </w:tc>
        <w:tc>
          <w:tcPr>
            <w:tcW w:w="1787" w:type="dxa"/>
          </w:tcPr>
          <w:p w:rsidR="009D5E8C" w:rsidRPr="007A7D5E" w:rsidRDefault="009D5E8C" w:rsidP="00606084">
            <w:pPr>
              <w:autoSpaceDE w:val="0"/>
              <w:spacing w:before="240" w:after="240"/>
              <w:jc w:val="center"/>
              <w:rPr>
                <w:rFonts w:asciiTheme="majorHAnsi" w:hAnsiTheme="majorHAnsi"/>
                <w:b/>
              </w:rPr>
            </w:pPr>
            <w:r w:rsidRPr="007A7D5E">
              <w:rPr>
                <w:rFonts w:asciiTheme="majorHAnsi" w:hAnsiTheme="majorHAnsi"/>
                <w:b/>
              </w:rPr>
              <w:t>Valor Anual</w:t>
            </w:r>
          </w:p>
        </w:tc>
      </w:tr>
      <w:tr w:rsidR="009D5E8C" w:rsidRPr="007A7D5E" w:rsidTr="00606084">
        <w:tc>
          <w:tcPr>
            <w:tcW w:w="1101" w:type="dxa"/>
          </w:tcPr>
          <w:p w:rsidR="009D5E8C" w:rsidRPr="007A7D5E" w:rsidRDefault="009D5E8C" w:rsidP="00606084">
            <w:pPr>
              <w:autoSpaceDE w:val="0"/>
              <w:spacing w:before="240" w:after="240"/>
              <w:jc w:val="center"/>
              <w:rPr>
                <w:rFonts w:asciiTheme="majorHAnsi" w:hAnsiTheme="majorHAnsi"/>
              </w:rPr>
            </w:pPr>
            <w:r w:rsidRPr="007A7D5E">
              <w:rPr>
                <w:rFonts w:asciiTheme="majorHAnsi" w:hAnsiTheme="majorHAnsi"/>
              </w:rPr>
              <w:t>01</w:t>
            </w:r>
          </w:p>
        </w:tc>
        <w:tc>
          <w:tcPr>
            <w:tcW w:w="5103" w:type="dxa"/>
          </w:tcPr>
          <w:p w:rsidR="009D5E8C" w:rsidRPr="007A7D5E" w:rsidRDefault="009D5E8C" w:rsidP="00606084">
            <w:pPr>
              <w:autoSpaceDE w:val="0"/>
              <w:spacing w:before="240" w:after="240"/>
              <w:jc w:val="both"/>
              <w:rPr>
                <w:rFonts w:asciiTheme="majorHAnsi" w:hAnsiTheme="majorHAnsi"/>
              </w:rPr>
            </w:pPr>
            <w:r w:rsidRPr="007A7D5E">
              <w:rPr>
                <w:rFonts w:asciiTheme="majorHAnsi" w:hAnsiTheme="majorHAnsi"/>
              </w:rPr>
              <w:t xml:space="preserve">Contratação de pessoa jurídica especializada, com a finalidade da prestação de serviços de assessoria em relação ao mercado financeiro, capacitada a realizar diagnóstico da carteira de investimentos; para assessorar na elaboração e aplicação da Política de Investimentos; realizar treinamento e capacitação aos gestores e conselheiros nos assuntos relacionados ao mercado financeiro; disponibilizar </w:t>
            </w:r>
            <w:r w:rsidRPr="007A7D5E">
              <w:rPr>
                <w:rFonts w:asciiTheme="majorHAnsi" w:hAnsiTheme="majorHAnsi"/>
                <w:i/>
              </w:rPr>
              <w:t xml:space="preserve">software </w:t>
            </w:r>
            <w:r w:rsidRPr="007A7D5E">
              <w:rPr>
                <w:rFonts w:asciiTheme="majorHAnsi" w:hAnsiTheme="majorHAnsi"/>
              </w:rPr>
              <w:t xml:space="preserve">para o preenchimento da Autorização de Aplicação e Resgate – </w:t>
            </w:r>
            <w:proofErr w:type="spellStart"/>
            <w:r w:rsidRPr="007A7D5E">
              <w:rPr>
                <w:rFonts w:asciiTheme="majorHAnsi" w:hAnsiTheme="majorHAnsi"/>
              </w:rPr>
              <w:t>APR’s</w:t>
            </w:r>
            <w:proofErr w:type="spellEnd"/>
            <w:r w:rsidRPr="007A7D5E">
              <w:rPr>
                <w:rFonts w:asciiTheme="majorHAnsi" w:hAnsiTheme="majorHAnsi"/>
              </w:rPr>
              <w:t xml:space="preserve">, disponibilizando o referido documento em ambiente </w:t>
            </w:r>
            <w:r w:rsidRPr="007A7D5E">
              <w:rPr>
                <w:rFonts w:asciiTheme="majorHAnsi" w:hAnsiTheme="majorHAnsi"/>
                <w:i/>
              </w:rPr>
              <w:t xml:space="preserve">web </w:t>
            </w:r>
            <w:r w:rsidRPr="007A7D5E">
              <w:rPr>
                <w:rFonts w:asciiTheme="majorHAnsi" w:hAnsiTheme="majorHAnsi"/>
              </w:rPr>
              <w:t xml:space="preserve">privativo da entidade previdenciária que gere o RPPS estadual; disponibilizar </w:t>
            </w:r>
            <w:r w:rsidRPr="007A7D5E">
              <w:rPr>
                <w:rFonts w:asciiTheme="majorHAnsi" w:hAnsiTheme="majorHAnsi"/>
                <w:i/>
              </w:rPr>
              <w:t xml:space="preserve">software </w:t>
            </w:r>
            <w:r w:rsidRPr="007A7D5E">
              <w:rPr>
                <w:rFonts w:asciiTheme="majorHAnsi" w:hAnsiTheme="majorHAnsi"/>
              </w:rPr>
              <w:t xml:space="preserve">para simulações dos retornos financeiros ou percentuais com os fundos da carteira de renda variável; executar controles relacionados às aplicações e investimentos, executar avaliação de risco dos ativos; analisar a rentabilidade mensal das aplicações financeiras; elaborar cenários macroeconômicos; realizar a análise e emitir parecer documentado de novos produtos financeiros; assessorar nas questões relacionadas ao enquadramento das aplicações em conformidades com as normas e princípios da Resolução do CMN nº 3.922/2010, na Portaria MPS nº 519 de 24/08/2011, alterada pela Portaria MPS nº 170 de 25/02/2012 e pela Portaria MPS nº 440 de 09/10/2013 e suas </w:t>
            </w:r>
            <w:r w:rsidRPr="007A7D5E">
              <w:rPr>
                <w:rFonts w:asciiTheme="majorHAnsi" w:hAnsiTheme="majorHAnsi"/>
              </w:rPr>
              <w:lastRenderedPageBreak/>
              <w:t xml:space="preserve">alterações durante a vigência do Contrato. Disponibilizando todos os referidos documentos, relatório e ferramentas, em ambiente </w:t>
            </w:r>
            <w:r w:rsidRPr="007A7D5E">
              <w:rPr>
                <w:rFonts w:asciiTheme="majorHAnsi" w:hAnsiTheme="majorHAnsi"/>
                <w:i/>
              </w:rPr>
              <w:t xml:space="preserve">web </w:t>
            </w:r>
            <w:r w:rsidRPr="007A7D5E">
              <w:rPr>
                <w:rFonts w:asciiTheme="majorHAnsi" w:hAnsiTheme="majorHAnsi"/>
              </w:rPr>
              <w:t xml:space="preserve">privativo da entidade previdenciária que gerir o RPPS estadual, acessado exclusivamente através de </w:t>
            </w:r>
            <w:proofErr w:type="spellStart"/>
            <w:r w:rsidRPr="007A7D5E">
              <w:rPr>
                <w:rFonts w:asciiTheme="majorHAnsi" w:hAnsiTheme="majorHAnsi"/>
                <w:i/>
              </w:rPr>
              <w:t>login</w:t>
            </w:r>
            <w:proofErr w:type="spellEnd"/>
            <w:r w:rsidRPr="007A7D5E">
              <w:rPr>
                <w:rFonts w:asciiTheme="majorHAnsi" w:hAnsiTheme="majorHAnsi"/>
                <w:i/>
              </w:rPr>
              <w:t xml:space="preserve"> </w:t>
            </w:r>
            <w:r w:rsidRPr="007A7D5E">
              <w:rPr>
                <w:rFonts w:asciiTheme="majorHAnsi" w:hAnsiTheme="majorHAnsi"/>
              </w:rPr>
              <w:t>e senha. De acordo com as especificações constantes no Projeto Básico e no Edital.</w:t>
            </w:r>
          </w:p>
        </w:tc>
        <w:tc>
          <w:tcPr>
            <w:tcW w:w="1842" w:type="dxa"/>
          </w:tcPr>
          <w:p w:rsidR="009D5E8C" w:rsidRPr="007A7D5E" w:rsidRDefault="009D5E8C" w:rsidP="00606084">
            <w:pPr>
              <w:autoSpaceDE w:val="0"/>
              <w:spacing w:before="240" w:after="240"/>
              <w:jc w:val="both"/>
              <w:rPr>
                <w:rFonts w:asciiTheme="majorHAnsi" w:hAnsiTheme="majorHAnsi"/>
              </w:rPr>
            </w:pPr>
          </w:p>
        </w:tc>
        <w:tc>
          <w:tcPr>
            <w:tcW w:w="1787" w:type="dxa"/>
          </w:tcPr>
          <w:p w:rsidR="009D5E8C" w:rsidRPr="007A7D5E" w:rsidRDefault="009D5E8C" w:rsidP="00606084">
            <w:pPr>
              <w:autoSpaceDE w:val="0"/>
              <w:spacing w:before="240" w:after="240"/>
              <w:jc w:val="both"/>
              <w:rPr>
                <w:rFonts w:asciiTheme="majorHAnsi" w:hAnsiTheme="majorHAnsi"/>
              </w:rPr>
            </w:pPr>
          </w:p>
        </w:tc>
      </w:tr>
    </w:tbl>
    <w:p w:rsidR="009D5E8C" w:rsidRDefault="009D5E8C" w:rsidP="009D5E8C">
      <w:pPr>
        <w:autoSpaceDE w:val="0"/>
        <w:spacing w:before="240" w:after="240" w:line="360" w:lineRule="auto"/>
        <w:jc w:val="both"/>
        <w:rPr>
          <w:rFonts w:asciiTheme="majorHAnsi" w:hAnsiTheme="majorHAnsi"/>
        </w:rPr>
      </w:pPr>
      <w:r>
        <w:rPr>
          <w:rFonts w:asciiTheme="majorHAnsi" w:hAnsiTheme="majorHAnsi"/>
        </w:rPr>
        <w:lastRenderedPageBreak/>
        <w:t>O preço total desta Proposta é de R$ ______________________________  (_____________________________________________________________________).</w:t>
      </w:r>
    </w:p>
    <w:p w:rsidR="009D5E8C" w:rsidRDefault="009D5E8C" w:rsidP="009D5E8C">
      <w:pPr>
        <w:autoSpaceDE w:val="0"/>
        <w:spacing w:before="240" w:after="24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Local , UF, ____________ de ______________________________ de ___________.</w:t>
      </w:r>
    </w:p>
    <w:p w:rsidR="009D5E8C" w:rsidRDefault="009D5E8C" w:rsidP="009D5E8C">
      <w:pPr>
        <w:autoSpaceDE w:val="0"/>
        <w:spacing w:before="240" w:after="240"/>
        <w:jc w:val="both"/>
        <w:rPr>
          <w:rFonts w:asciiTheme="majorHAnsi" w:hAnsiTheme="majorHAnsi"/>
        </w:rPr>
      </w:pPr>
    </w:p>
    <w:p w:rsidR="009D5E8C" w:rsidRDefault="009D5E8C" w:rsidP="009D5E8C">
      <w:pPr>
        <w:autoSpaceDE w:val="0"/>
        <w:spacing w:before="240" w:after="240"/>
        <w:jc w:val="both"/>
        <w:rPr>
          <w:rFonts w:asciiTheme="majorHAnsi" w:hAnsiTheme="majorHAnsi"/>
        </w:rPr>
      </w:pPr>
    </w:p>
    <w:p w:rsidR="009D5E8C" w:rsidRDefault="009D5E8C" w:rsidP="009D5E8C">
      <w:pPr>
        <w:autoSpaceDE w:val="0"/>
        <w:spacing w:before="240" w:after="240"/>
        <w:jc w:val="center"/>
        <w:rPr>
          <w:rFonts w:asciiTheme="majorHAnsi" w:hAnsiTheme="majorHAnsi"/>
        </w:rPr>
      </w:pPr>
      <w:r>
        <w:rPr>
          <w:rFonts w:asciiTheme="majorHAnsi" w:hAnsiTheme="majorHAnsi"/>
        </w:rPr>
        <w:t>Assinatura do representante legal da Licitante</w:t>
      </w:r>
    </w:p>
    <w:p w:rsidR="009D5E8C" w:rsidRDefault="009D5E8C" w:rsidP="009D5E8C">
      <w:pPr>
        <w:autoSpaceDE w:val="0"/>
        <w:spacing w:before="240" w:after="240"/>
        <w:jc w:val="center"/>
        <w:rPr>
          <w:rFonts w:asciiTheme="majorHAnsi" w:hAnsiTheme="majorHAnsi"/>
        </w:rPr>
      </w:pPr>
    </w:p>
    <w:p w:rsidR="009D5E8C" w:rsidRDefault="009D5E8C" w:rsidP="009D5E8C">
      <w:pPr>
        <w:autoSpaceDE w:val="0"/>
        <w:spacing w:before="240" w:after="240"/>
        <w:jc w:val="center"/>
        <w:rPr>
          <w:rFonts w:asciiTheme="majorHAnsi" w:hAnsiTheme="majorHAnsi"/>
        </w:rPr>
      </w:pPr>
    </w:p>
    <w:p w:rsidR="009D5E8C" w:rsidRDefault="009D5E8C" w:rsidP="009D5E8C">
      <w:pPr>
        <w:autoSpaceDE w:val="0"/>
        <w:spacing w:before="240" w:after="240"/>
        <w:jc w:val="center"/>
        <w:rPr>
          <w:rFonts w:asciiTheme="majorHAnsi" w:hAnsiTheme="majorHAnsi"/>
        </w:rPr>
      </w:pPr>
      <w:r>
        <w:rPr>
          <w:rFonts w:asciiTheme="majorHAnsi" w:hAnsiTheme="majorHAnsi"/>
        </w:rPr>
        <w:t>Nome do representante legal da Licitante</w:t>
      </w:r>
    </w:p>
    <w:p w:rsidR="009D5E8C" w:rsidRDefault="009D5E8C" w:rsidP="009D5E8C">
      <w:pPr>
        <w:autoSpaceDE w:val="0"/>
        <w:spacing w:before="240" w:after="240"/>
        <w:jc w:val="both"/>
        <w:rPr>
          <w:rFonts w:asciiTheme="majorHAnsi" w:hAnsiTheme="majorHAnsi"/>
        </w:rPr>
      </w:pPr>
    </w:p>
    <w:p w:rsidR="007A7D5E" w:rsidRDefault="007A7D5E" w:rsidP="009D5E8C">
      <w:pPr>
        <w:autoSpaceDE w:val="0"/>
        <w:spacing w:before="240" w:after="240"/>
        <w:jc w:val="both"/>
        <w:rPr>
          <w:rFonts w:asciiTheme="majorHAnsi" w:hAnsiTheme="majorHAnsi"/>
        </w:rPr>
      </w:pPr>
    </w:p>
    <w:p w:rsidR="007A7D5E" w:rsidRDefault="007A7D5E" w:rsidP="009D5E8C">
      <w:pPr>
        <w:autoSpaceDE w:val="0"/>
        <w:spacing w:before="240" w:after="240"/>
        <w:jc w:val="both"/>
        <w:rPr>
          <w:rFonts w:asciiTheme="majorHAnsi" w:hAnsiTheme="majorHAnsi"/>
        </w:rPr>
      </w:pPr>
    </w:p>
    <w:p w:rsidR="007A7D5E" w:rsidRDefault="007A7D5E" w:rsidP="009D5E8C">
      <w:pPr>
        <w:autoSpaceDE w:val="0"/>
        <w:spacing w:before="240" w:after="240"/>
        <w:jc w:val="both"/>
        <w:rPr>
          <w:rFonts w:asciiTheme="majorHAnsi" w:hAnsiTheme="majorHAnsi"/>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Pr="0001784D" w:rsidRDefault="009D5E8C" w:rsidP="009D5E8C">
      <w:pPr>
        <w:autoSpaceDE w:val="0"/>
        <w:spacing w:before="240" w:after="240"/>
        <w:jc w:val="center"/>
        <w:rPr>
          <w:rFonts w:asciiTheme="majorHAnsi" w:hAnsiTheme="majorHAnsi"/>
          <w:b/>
        </w:rPr>
      </w:pPr>
      <w:r w:rsidRPr="0001784D">
        <w:rPr>
          <w:rFonts w:asciiTheme="majorHAnsi" w:hAnsiTheme="majorHAnsi"/>
          <w:b/>
        </w:rPr>
        <w:lastRenderedPageBreak/>
        <w:t>ANEXO III</w:t>
      </w:r>
      <w:r w:rsidR="007A7D5E" w:rsidRPr="007A7D5E">
        <w:rPr>
          <w:rFonts w:asciiTheme="majorHAnsi" w:hAnsiTheme="majorHAnsi"/>
          <w:b/>
        </w:rPr>
        <w:t xml:space="preserve"> </w:t>
      </w:r>
      <w:r w:rsidR="007A7D5E">
        <w:rPr>
          <w:rFonts w:asciiTheme="majorHAnsi" w:hAnsiTheme="majorHAnsi"/>
          <w:b/>
        </w:rPr>
        <w:t>- DO P.B</w:t>
      </w:r>
    </w:p>
    <w:p w:rsidR="009D5E8C" w:rsidRPr="0001784D" w:rsidRDefault="009D5E8C" w:rsidP="009D5E8C">
      <w:pPr>
        <w:autoSpaceDE w:val="0"/>
        <w:spacing w:before="240" w:after="240"/>
        <w:jc w:val="center"/>
        <w:rPr>
          <w:rFonts w:asciiTheme="majorHAnsi" w:hAnsiTheme="majorHAnsi"/>
          <w:b/>
        </w:rPr>
      </w:pPr>
      <w:r w:rsidRPr="0001784D">
        <w:rPr>
          <w:rFonts w:asciiTheme="majorHAnsi" w:hAnsiTheme="majorHAnsi"/>
          <w:b/>
        </w:rPr>
        <w:t>MINUTA DE CONTRATO</w:t>
      </w:r>
    </w:p>
    <w:p w:rsidR="009D5E8C" w:rsidRDefault="009D5E8C" w:rsidP="009D5E8C">
      <w:pPr>
        <w:autoSpaceDE w:val="0"/>
        <w:spacing w:before="240" w:after="240"/>
        <w:jc w:val="both"/>
        <w:rPr>
          <w:rFonts w:asciiTheme="majorHAnsi" w:hAnsiTheme="majorHAnsi"/>
        </w:rPr>
      </w:pPr>
    </w:p>
    <w:p w:rsidR="009D5E8C" w:rsidRPr="0076354B" w:rsidRDefault="009D5E8C" w:rsidP="009D5E8C">
      <w:pPr>
        <w:autoSpaceDE w:val="0"/>
        <w:spacing w:before="240" w:after="240"/>
        <w:jc w:val="center"/>
        <w:rPr>
          <w:rFonts w:asciiTheme="majorHAnsi" w:hAnsiTheme="majorHAnsi"/>
        </w:rPr>
      </w:pPr>
      <w:r w:rsidRPr="0076354B">
        <w:rPr>
          <w:rFonts w:asciiTheme="majorHAnsi" w:hAnsiTheme="majorHAnsi"/>
          <w:b/>
          <w:bCs/>
        </w:rPr>
        <w:t xml:space="preserve">CONTRATO ADMINISTRATIVO N.º </w:t>
      </w:r>
      <w:r>
        <w:rPr>
          <w:rFonts w:asciiTheme="majorHAnsi" w:hAnsiTheme="majorHAnsi"/>
          <w:b/>
          <w:bCs/>
        </w:rPr>
        <w:t xml:space="preserve">______/ </w:t>
      </w:r>
      <w:r w:rsidRPr="0076354B">
        <w:rPr>
          <w:rFonts w:asciiTheme="majorHAnsi" w:hAnsiTheme="majorHAnsi"/>
          <w:b/>
          <w:bCs/>
        </w:rPr>
        <w:t>_____</w:t>
      </w:r>
      <w:r>
        <w:rPr>
          <w:rFonts w:asciiTheme="majorHAnsi" w:hAnsiTheme="majorHAnsi"/>
          <w:b/>
          <w:bCs/>
        </w:rPr>
        <w:t xml:space="preserve"> / PGE-IPERON/RO</w:t>
      </w:r>
    </w:p>
    <w:p w:rsidR="009D5E8C" w:rsidRPr="0076354B" w:rsidRDefault="009D5E8C" w:rsidP="009D5E8C">
      <w:pPr>
        <w:autoSpaceDE w:val="0"/>
        <w:spacing w:before="240" w:after="240"/>
        <w:jc w:val="both"/>
        <w:rPr>
          <w:rFonts w:asciiTheme="majorHAnsi" w:hAnsiTheme="majorHAnsi"/>
        </w:rPr>
      </w:pPr>
      <w:r w:rsidRPr="0076354B">
        <w:rPr>
          <w:rFonts w:asciiTheme="majorHAnsi" w:hAnsiTheme="majorHAnsi"/>
          <w:b/>
          <w:bCs/>
        </w:rPr>
        <w:t xml:space="preserve">CONTRATO DE PRESTAÇÃO DE SERVIÇOS DE ASSESSORIA E CONSULTORIA EM MERCADO FINANCEIRO </w:t>
      </w:r>
    </w:p>
    <w:p w:rsidR="009D5E8C" w:rsidRPr="0076354B" w:rsidRDefault="009D5E8C" w:rsidP="009D5E8C">
      <w:pPr>
        <w:autoSpaceDE w:val="0"/>
        <w:spacing w:before="240" w:after="240"/>
        <w:jc w:val="both"/>
        <w:rPr>
          <w:rFonts w:asciiTheme="majorHAnsi" w:hAnsiTheme="majorHAnsi"/>
        </w:rPr>
      </w:pPr>
      <w:r>
        <w:rPr>
          <w:rFonts w:asciiTheme="majorHAnsi" w:hAnsiTheme="majorHAnsi"/>
          <w:b/>
          <w:bCs/>
        </w:rPr>
        <w:t xml:space="preserve">O </w:t>
      </w:r>
      <w:r w:rsidRPr="0076354B">
        <w:rPr>
          <w:rFonts w:asciiTheme="majorHAnsi" w:hAnsiTheme="majorHAnsi"/>
          <w:b/>
          <w:bCs/>
        </w:rPr>
        <w:t xml:space="preserve">INSTITUTO DE PREVIDÊNCIA DOS SERVIDORES PÚBLICOS </w:t>
      </w:r>
      <w:r>
        <w:rPr>
          <w:rFonts w:asciiTheme="majorHAnsi" w:hAnsiTheme="majorHAnsi"/>
          <w:b/>
          <w:bCs/>
        </w:rPr>
        <w:t>DO ESTADO DE RONDÔNIA</w:t>
      </w:r>
      <w:r w:rsidRPr="0076354B">
        <w:rPr>
          <w:rFonts w:asciiTheme="majorHAnsi" w:hAnsiTheme="majorHAnsi"/>
          <w:b/>
          <w:bCs/>
        </w:rPr>
        <w:t xml:space="preserve"> – </w:t>
      </w:r>
      <w:r>
        <w:rPr>
          <w:rFonts w:asciiTheme="majorHAnsi" w:hAnsiTheme="majorHAnsi"/>
          <w:b/>
          <w:bCs/>
        </w:rPr>
        <w:t>IPERON</w:t>
      </w:r>
      <w:r w:rsidRPr="0076354B">
        <w:rPr>
          <w:rFonts w:asciiTheme="majorHAnsi" w:hAnsiTheme="majorHAnsi"/>
        </w:rPr>
        <w:t xml:space="preserve">, autarquia </w:t>
      </w:r>
      <w:r>
        <w:rPr>
          <w:rFonts w:asciiTheme="majorHAnsi" w:hAnsiTheme="majorHAnsi"/>
        </w:rPr>
        <w:t>estadual</w:t>
      </w:r>
      <w:r w:rsidRPr="0076354B">
        <w:rPr>
          <w:rFonts w:asciiTheme="majorHAnsi" w:hAnsiTheme="majorHAnsi"/>
        </w:rPr>
        <w:t xml:space="preserve">, CNPJ n.º </w:t>
      </w:r>
      <w:r>
        <w:rPr>
          <w:rFonts w:asciiTheme="majorHAnsi" w:hAnsiTheme="majorHAnsi"/>
        </w:rPr>
        <w:t>15.849.540/0001-11</w:t>
      </w:r>
      <w:r w:rsidRPr="0076354B">
        <w:rPr>
          <w:rFonts w:asciiTheme="majorHAnsi" w:hAnsiTheme="majorHAnsi"/>
        </w:rPr>
        <w:t xml:space="preserve">, com sede na Avenida </w:t>
      </w:r>
      <w:r>
        <w:rPr>
          <w:rFonts w:asciiTheme="majorHAnsi" w:hAnsiTheme="majorHAnsi"/>
        </w:rPr>
        <w:t>Sete de Setembro, 2557, bairro Nossa Senhora das Graças, Porto Velho (RO)</w:t>
      </w:r>
      <w:r w:rsidRPr="0076354B">
        <w:rPr>
          <w:rFonts w:asciiTheme="majorHAnsi" w:hAnsiTheme="majorHAnsi"/>
        </w:rPr>
        <w:t>, representado por s</w:t>
      </w:r>
      <w:r>
        <w:rPr>
          <w:rFonts w:asciiTheme="majorHAnsi" w:hAnsiTheme="majorHAnsi"/>
        </w:rPr>
        <w:t>ua</w:t>
      </w:r>
      <w:r w:rsidRPr="0076354B">
        <w:rPr>
          <w:rFonts w:asciiTheme="majorHAnsi" w:hAnsiTheme="majorHAnsi"/>
        </w:rPr>
        <w:t xml:space="preserve"> Presidente </w:t>
      </w:r>
      <w:r>
        <w:rPr>
          <w:rFonts w:asciiTheme="majorHAnsi" w:hAnsiTheme="majorHAnsi"/>
        </w:rPr>
        <w:t>________________________________________</w:t>
      </w:r>
      <w:r w:rsidRPr="0076354B">
        <w:rPr>
          <w:rFonts w:asciiTheme="majorHAnsi" w:hAnsiTheme="majorHAnsi"/>
        </w:rPr>
        <w:t xml:space="preserve">, abaixo denominado </w:t>
      </w:r>
      <w:r>
        <w:rPr>
          <w:rFonts w:asciiTheme="majorHAnsi" w:hAnsiTheme="majorHAnsi"/>
          <w:b/>
          <w:bCs/>
        </w:rPr>
        <w:t xml:space="preserve">IPERON </w:t>
      </w:r>
      <w:r w:rsidRPr="0076354B">
        <w:rPr>
          <w:rFonts w:asciiTheme="majorHAnsi" w:hAnsiTheme="majorHAnsi"/>
        </w:rPr>
        <w:t xml:space="preserve">e a empresa </w:t>
      </w:r>
      <w:r w:rsidRPr="0076354B">
        <w:rPr>
          <w:rFonts w:asciiTheme="majorHAnsi" w:hAnsiTheme="majorHAnsi"/>
          <w:b/>
          <w:bCs/>
        </w:rPr>
        <w:t xml:space="preserve">________ </w:t>
      </w:r>
      <w:r w:rsidRPr="0076354B">
        <w:rPr>
          <w:rFonts w:asciiTheme="majorHAnsi" w:hAnsiTheme="majorHAnsi"/>
        </w:rPr>
        <w:t xml:space="preserve">pessoa jurídica de direito privado CNPJ nº ________, com sede na _____, nº ___, bairro: ____, cidade de ____/___ representada por ________, brasileiro, ___, _____, RG nº _____, CPF nº _____, residente e domiciliado na Rua ______, nº ___, bairro ____, ____/__, abaixo denominada </w:t>
      </w:r>
      <w:r w:rsidRPr="0076354B">
        <w:rPr>
          <w:rFonts w:asciiTheme="majorHAnsi" w:hAnsiTheme="majorHAnsi"/>
          <w:b/>
          <w:bCs/>
        </w:rPr>
        <w:t>CONTRATADA</w:t>
      </w:r>
      <w:r w:rsidRPr="0076354B">
        <w:rPr>
          <w:rFonts w:asciiTheme="majorHAnsi" w:hAnsiTheme="majorHAnsi"/>
        </w:rPr>
        <w:t xml:space="preserve">, com fundamento na Lei nº. 8.666/93 e alterações, demais dispositivos legais aplicáveis à espécie e de conformidade com o Edital de Tomada de Preços nº. </w:t>
      </w:r>
      <w:r>
        <w:rPr>
          <w:rFonts w:asciiTheme="majorHAnsi" w:hAnsiTheme="majorHAnsi"/>
        </w:rPr>
        <w:t>_____________</w:t>
      </w:r>
      <w:r w:rsidRPr="0076354B">
        <w:rPr>
          <w:rFonts w:asciiTheme="majorHAnsi" w:hAnsiTheme="majorHAnsi"/>
        </w:rPr>
        <w:t xml:space="preserve">, </w:t>
      </w:r>
      <w:r>
        <w:rPr>
          <w:rFonts w:asciiTheme="majorHAnsi" w:hAnsiTheme="majorHAnsi"/>
        </w:rPr>
        <w:t>Projeto Básico</w:t>
      </w:r>
      <w:r w:rsidRPr="0076354B">
        <w:rPr>
          <w:rFonts w:asciiTheme="majorHAnsi" w:hAnsiTheme="majorHAnsi"/>
        </w:rPr>
        <w:t xml:space="preserve"> e demais anexos, resolvem, de comum acordo, celebrar o presente CONTRATO, mediante as seguintes cláusulas e condições: </w:t>
      </w:r>
    </w:p>
    <w:p w:rsidR="009D5E8C" w:rsidRPr="0076354B" w:rsidRDefault="009D5E8C" w:rsidP="009D5E8C">
      <w:pPr>
        <w:autoSpaceDE w:val="0"/>
        <w:spacing w:before="240" w:after="240"/>
        <w:jc w:val="both"/>
        <w:rPr>
          <w:rFonts w:asciiTheme="majorHAnsi" w:hAnsiTheme="majorHAnsi"/>
        </w:rPr>
      </w:pPr>
      <w:r w:rsidRPr="0076354B">
        <w:rPr>
          <w:rFonts w:asciiTheme="majorHAnsi" w:hAnsiTheme="majorHAnsi"/>
          <w:b/>
          <w:bCs/>
        </w:rPr>
        <w:t xml:space="preserve">CLÁUSULA PRIMEIRA – OBJETO E PRAZO </w:t>
      </w:r>
    </w:p>
    <w:p w:rsidR="009D5E8C" w:rsidRPr="0076354B" w:rsidRDefault="009D5E8C" w:rsidP="009D5E8C">
      <w:pPr>
        <w:autoSpaceDE w:val="0"/>
        <w:spacing w:before="240" w:after="240"/>
        <w:jc w:val="both"/>
        <w:rPr>
          <w:rFonts w:asciiTheme="majorHAnsi" w:hAnsiTheme="majorHAnsi"/>
        </w:rPr>
      </w:pPr>
      <w:r w:rsidRPr="0076354B">
        <w:rPr>
          <w:rFonts w:asciiTheme="majorHAnsi" w:hAnsiTheme="majorHAnsi"/>
        </w:rPr>
        <w:t xml:space="preserve">O presente contrato tem por objeto a execução, pela </w:t>
      </w:r>
      <w:r w:rsidRPr="0076354B">
        <w:rPr>
          <w:rFonts w:asciiTheme="majorHAnsi" w:hAnsiTheme="majorHAnsi"/>
          <w:b/>
          <w:bCs/>
        </w:rPr>
        <w:t>CONTRATADA</w:t>
      </w:r>
      <w:r w:rsidRPr="0076354B">
        <w:rPr>
          <w:rFonts w:asciiTheme="majorHAnsi" w:hAnsiTheme="majorHAnsi"/>
        </w:rPr>
        <w:t xml:space="preserve">, de serviços de assessoria e consultoria em relação ao mercado financeiro para os investimentos do Instituto de Previdência dos Servidores Públicos </w:t>
      </w:r>
      <w:r>
        <w:rPr>
          <w:rFonts w:asciiTheme="majorHAnsi" w:hAnsiTheme="majorHAnsi"/>
        </w:rPr>
        <w:t>do Estado de Rondônia</w:t>
      </w:r>
      <w:r w:rsidRPr="0076354B">
        <w:rPr>
          <w:rFonts w:asciiTheme="majorHAnsi" w:hAnsiTheme="majorHAnsi"/>
        </w:rPr>
        <w:t xml:space="preserve">, em conformidade com as normas e princípios atinentes a Resolução CMN Nº 3.922/2010 do Banco Central do Brasil – BACEN, alterada pela Resolução CMN Nº 4.392/2014 do BACEN; da portaria MPS Nº 519/2011 – Ministério da Previdência Social, alterada pela Portaria MPS nº 170/2012, pela Portaria MPS Nº 440/2013 e pela Portaria MPS nº 65/2014 e suas alterações, tudo conforme as condições, disposições, formas, especificações e demais obrigações estabelecidas no Edital de Tomada de Preços nº </w:t>
      </w:r>
      <w:r>
        <w:rPr>
          <w:rFonts w:asciiTheme="majorHAnsi" w:hAnsiTheme="majorHAnsi"/>
        </w:rPr>
        <w:t>_______________</w:t>
      </w:r>
      <w:r w:rsidRPr="0076354B">
        <w:rPr>
          <w:rFonts w:asciiTheme="majorHAnsi" w:hAnsiTheme="majorHAnsi"/>
        </w:rPr>
        <w:t xml:space="preserve">, </w:t>
      </w:r>
      <w:r>
        <w:rPr>
          <w:rFonts w:asciiTheme="majorHAnsi" w:hAnsiTheme="majorHAnsi"/>
        </w:rPr>
        <w:t>Projeto Básico</w:t>
      </w:r>
      <w:r w:rsidRPr="0076354B">
        <w:rPr>
          <w:rFonts w:asciiTheme="majorHAnsi" w:hAnsiTheme="majorHAnsi"/>
        </w:rPr>
        <w:t xml:space="preserve"> (Anexo I), anexos e do presente instrumento. </w:t>
      </w:r>
    </w:p>
    <w:p w:rsidR="009D5E8C" w:rsidRPr="00DC0880" w:rsidRDefault="009D5E8C" w:rsidP="009D5E8C">
      <w:pPr>
        <w:autoSpaceDE w:val="0"/>
        <w:spacing w:before="240" w:after="240"/>
        <w:jc w:val="both"/>
        <w:rPr>
          <w:rFonts w:asciiTheme="majorHAnsi" w:hAnsiTheme="majorHAnsi"/>
        </w:rPr>
      </w:pPr>
      <w:r w:rsidRPr="0076354B">
        <w:rPr>
          <w:rFonts w:asciiTheme="majorHAnsi" w:hAnsiTheme="majorHAnsi"/>
        </w:rPr>
        <w:t xml:space="preserve">O objeto compreende a execução, pela </w:t>
      </w:r>
      <w:r w:rsidRPr="0076354B">
        <w:rPr>
          <w:rFonts w:asciiTheme="majorHAnsi" w:hAnsiTheme="majorHAnsi"/>
          <w:b/>
          <w:bCs/>
        </w:rPr>
        <w:t xml:space="preserve">CONTRATADA </w:t>
      </w:r>
      <w:r w:rsidRPr="0076354B">
        <w:rPr>
          <w:rFonts w:asciiTheme="majorHAnsi" w:hAnsiTheme="majorHAnsi"/>
        </w:rPr>
        <w:t>de toda a prestação de serviços, disponibilização, elaboração, fornecimento, entrega, treinamento, capacitação, esclarecimentos, informações e orientações, assessoramento, monitoramento (inclusive da indústria de fundos de investimento), análise</w:t>
      </w:r>
      <w:r>
        <w:rPr>
          <w:rFonts w:asciiTheme="majorHAnsi" w:hAnsiTheme="majorHAnsi"/>
        </w:rPr>
        <w:t xml:space="preserve"> </w:t>
      </w:r>
      <w:r w:rsidRPr="00DC0880">
        <w:rPr>
          <w:rFonts w:asciiTheme="majorHAnsi" w:hAnsiTheme="majorHAnsi"/>
        </w:rPr>
        <w:t xml:space="preserve">de novos produtos financeiros para aplicações e demais serviços necessários ao pleno e total cumprimento do objeto, tudo de conformidade com o Edital de Tomada de Preços nº </w:t>
      </w:r>
      <w:r>
        <w:rPr>
          <w:rFonts w:asciiTheme="majorHAnsi" w:hAnsiTheme="majorHAnsi"/>
        </w:rPr>
        <w:t>_________________</w:t>
      </w:r>
      <w:r w:rsidRPr="00DC0880">
        <w:rPr>
          <w:rFonts w:asciiTheme="majorHAnsi" w:hAnsiTheme="majorHAnsi"/>
        </w:rPr>
        <w:t xml:space="preserve">, Termo de Referência (Anexo I), demais anexos e com o presente instrumento.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A prestação destes serviços cumprirá, além das formas, condições, descrições, responsabilidades, obrigações, prazos, especificações técnicas e disposições estabelecidas no Edital de </w:t>
      </w:r>
      <w:r w:rsidRPr="003467EF">
        <w:rPr>
          <w:rFonts w:asciiTheme="majorHAnsi" w:hAnsiTheme="majorHAnsi"/>
        </w:rPr>
        <w:t xml:space="preserve">Tomada de Preços nº ________________, Projeto Básico (Anexo I), anexos e do presente instrumento, </w:t>
      </w:r>
      <w:r w:rsidRPr="003467EF">
        <w:rPr>
          <w:rFonts w:asciiTheme="majorHAnsi" w:hAnsiTheme="majorHAnsi"/>
          <w:bCs/>
        </w:rPr>
        <w:t>aquelas estabelecidas pelo IPERON</w:t>
      </w:r>
      <w:r w:rsidRPr="003467EF">
        <w:rPr>
          <w:rFonts w:asciiTheme="majorHAnsi" w:hAnsiTheme="majorHAnsi"/>
        </w:rPr>
        <w:t xml:space="preserve">. Esta prestação de serviços abrange a execução, pela </w:t>
      </w:r>
      <w:r w:rsidRPr="003467EF">
        <w:rPr>
          <w:rFonts w:asciiTheme="majorHAnsi" w:hAnsiTheme="majorHAnsi"/>
          <w:bCs/>
        </w:rPr>
        <w:t>CONTRATADA</w:t>
      </w:r>
      <w:r w:rsidRPr="003467EF">
        <w:rPr>
          <w:rFonts w:asciiTheme="majorHAnsi" w:hAnsiTheme="majorHAnsi"/>
        </w:rPr>
        <w:t>, de</w:t>
      </w:r>
      <w:r w:rsidRPr="00DC0880">
        <w:rPr>
          <w:rFonts w:asciiTheme="majorHAnsi" w:hAnsiTheme="majorHAnsi"/>
        </w:rPr>
        <w:t xml:space="preserve"> todos os serviços/atos/procedimentos/fornecimentos que se fizerem necessários ao pleno e total cumprimento do objeto, Edital, </w:t>
      </w:r>
      <w:r>
        <w:rPr>
          <w:rFonts w:asciiTheme="majorHAnsi" w:hAnsiTheme="majorHAnsi"/>
        </w:rPr>
        <w:t>Projeto Básico</w:t>
      </w:r>
      <w:r w:rsidRPr="00DC0880">
        <w:rPr>
          <w:rFonts w:asciiTheme="majorHAnsi" w:hAnsiTheme="majorHAnsi"/>
        </w:rPr>
        <w:t xml:space="preserve">, demais anexos e deste instrumento.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O presente contrato, Edital de Tomada de Preços nº. </w:t>
      </w:r>
      <w:r>
        <w:rPr>
          <w:rFonts w:asciiTheme="majorHAnsi" w:hAnsiTheme="majorHAnsi"/>
        </w:rPr>
        <w:t>_________________</w:t>
      </w:r>
      <w:r w:rsidRPr="00DC0880">
        <w:rPr>
          <w:rFonts w:asciiTheme="majorHAnsi" w:hAnsiTheme="majorHAnsi"/>
        </w:rPr>
        <w:t xml:space="preserve">, </w:t>
      </w:r>
      <w:r>
        <w:rPr>
          <w:rFonts w:asciiTheme="majorHAnsi" w:hAnsiTheme="majorHAnsi"/>
        </w:rPr>
        <w:t>Projeto Básico</w:t>
      </w:r>
      <w:r w:rsidRPr="00DC0880">
        <w:rPr>
          <w:rFonts w:asciiTheme="majorHAnsi" w:hAnsiTheme="majorHAnsi"/>
        </w:rPr>
        <w:t xml:space="preserve"> e demais anexos são complementares entre si, de forma que qualquer especificação, obrigação ou responsabilidade constante em um e omitido em outro, será considerado válido e existente para todos os fins.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O prazo deste instrumento será de 12 (doze) meses e terá início em __/__/</w:t>
      </w:r>
      <w:r>
        <w:rPr>
          <w:rFonts w:asciiTheme="majorHAnsi" w:hAnsiTheme="majorHAnsi"/>
        </w:rPr>
        <w:t>__________</w:t>
      </w:r>
      <w:r w:rsidRPr="00DC0880">
        <w:rPr>
          <w:rFonts w:asciiTheme="majorHAnsi" w:hAnsiTheme="majorHAnsi"/>
        </w:rPr>
        <w:t xml:space="preserve"> e término em __/__/</w:t>
      </w:r>
      <w:r>
        <w:rPr>
          <w:rFonts w:asciiTheme="majorHAnsi" w:hAnsiTheme="majorHAnsi"/>
        </w:rPr>
        <w:t>__________</w:t>
      </w:r>
      <w:r w:rsidRPr="00DC0880">
        <w:rPr>
          <w:rFonts w:asciiTheme="majorHAnsi" w:hAnsiTheme="majorHAnsi"/>
        </w:rPr>
        <w:t xml:space="preserve">, podendo ser alterado ou prorrogado, no todo ou em parte, através de termo aditivo, observadas as condições estabelecidas pela Lei n.º 8.666/1993.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b/>
          <w:bCs/>
        </w:rPr>
        <w:t xml:space="preserve">CLAUSULA SEGUNDA - EXECUÇÃO DOS SERVIÇOS, PROFISSIONAIS E RESPONSABILIDADES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lastRenderedPageBreak/>
        <w:t xml:space="preserve">O objeto será executado pela </w:t>
      </w:r>
      <w:r w:rsidRPr="00DC0880">
        <w:rPr>
          <w:rFonts w:asciiTheme="majorHAnsi" w:hAnsiTheme="majorHAnsi"/>
          <w:b/>
          <w:bCs/>
        </w:rPr>
        <w:t xml:space="preserve">CONTRATADA </w:t>
      </w:r>
      <w:r w:rsidRPr="00DC0880">
        <w:rPr>
          <w:rFonts w:asciiTheme="majorHAnsi" w:hAnsiTheme="majorHAnsi"/>
        </w:rPr>
        <w:t xml:space="preserve">de conformidade com as especificações, prazos, detalhamentos, exigências e demais disposições, obrigações, responsabilidades e qualificações do Edital de Tomada de Preço n.º </w:t>
      </w:r>
      <w:r>
        <w:rPr>
          <w:rFonts w:asciiTheme="majorHAnsi" w:hAnsiTheme="majorHAnsi"/>
        </w:rPr>
        <w:t>_____________</w:t>
      </w:r>
      <w:r w:rsidRPr="00DC0880">
        <w:rPr>
          <w:rFonts w:asciiTheme="majorHAnsi" w:hAnsiTheme="majorHAnsi"/>
        </w:rPr>
        <w:t xml:space="preserve">, </w:t>
      </w:r>
      <w:r>
        <w:rPr>
          <w:rFonts w:asciiTheme="majorHAnsi" w:hAnsiTheme="majorHAnsi"/>
        </w:rPr>
        <w:t>Projeto Básico</w:t>
      </w:r>
      <w:r w:rsidRPr="00DC0880">
        <w:rPr>
          <w:rFonts w:asciiTheme="majorHAnsi" w:hAnsiTheme="majorHAnsi"/>
        </w:rPr>
        <w:t xml:space="preserve">, demais anexos e deste instrumento.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O objeto deverá ser integral e exclusivamente executado e realizado pela </w:t>
      </w:r>
      <w:r w:rsidRPr="00DC0880">
        <w:rPr>
          <w:rFonts w:asciiTheme="majorHAnsi" w:hAnsiTheme="majorHAnsi"/>
          <w:b/>
          <w:bCs/>
        </w:rPr>
        <w:t>CONTRATADA</w:t>
      </w:r>
      <w:r w:rsidRPr="00DC0880">
        <w:rPr>
          <w:rFonts w:asciiTheme="majorHAnsi" w:hAnsiTheme="majorHAnsi"/>
        </w:rPr>
        <w:t>, sem quaisquer restrições, a qual deverá apresentar todo o aparato e estrutura, sejam elas de que na</w:t>
      </w:r>
      <w:r>
        <w:rPr>
          <w:rFonts w:asciiTheme="majorHAnsi" w:hAnsiTheme="majorHAnsi"/>
        </w:rPr>
        <w:t>turezas/espécies forem</w:t>
      </w:r>
      <w:r w:rsidRPr="00DC0880">
        <w:rPr>
          <w:rFonts w:asciiTheme="majorHAnsi" w:hAnsiTheme="majorHAnsi"/>
        </w:rPr>
        <w:t xml:space="preserve"> necessárias a plena execução do objeto. Toda a execução do objeto dar-se-á obrigatoriamente através de profissional(is) devidamente habilitado(s), capacitado(s), treinado(s), especializado(s), equipado(s) (inclusive com os itens de proteção) e regularmente inscrito(s) junto ao órgão competente (quando necessário).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A </w:t>
      </w:r>
      <w:r w:rsidRPr="00DC0880">
        <w:rPr>
          <w:rFonts w:asciiTheme="majorHAnsi" w:hAnsiTheme="majorHAnsi"/>
          <w:b/>
          <w:bCs/>
        </w:rPr>
        <w:t xml:space="preserve">CONTRATADA </w:t>
      </w:r>
      <w:r w:rsidRPr="00DC0880">
        <w:rPr>
          <w:rFonts w:asciiTheme="majorHAnsi" w:hAnsiTheme="majorHAnsi"/>
        </w:rPr>
        <w:t xml:space="preserve">disponibilizará equipe especializada para treinamento e capacitação dos gestores, membros do Comitê de Investimentos e Conselheiros do </w:t>
      </w:r>
      <w:r>
        <w:rPr>
          <w:rFonts w:asciiTheme="majorHAnsi" w:hAnsiTheme="majorHAnsi"/>
          <w:b/>
          <w:bCs/>
        </w:rPr>
        <w:t>IPERON</w:t>
      </w:r>
      <w:r w:rsidRPr="00DC0880">
        <w:rPr>
          <w:rFonts w:asciiTheme="majorHAnsi" w:hAnsiTheme="majorHAnsi"/>
        </w:rPr>
        <w:t xml:space="preserve">, no </w:t>
      </w:r>
      <w:r w:rsidRPr="00BC325B">
        <w:rPr>
          <w:rFonts w:asciiTheme="majorHAnsi" w:hAnsiTheme="majorHAnsi"/>
        </w:rPr>
        <w:t>mínimo, 02 (duas) vezes ao ano, com carga horária estimada de 04 (quatro) horas por evento e direcionados a assuntos relevantes ao mercado financeiro.</w:t>
      </w:r>
      <w:r w:rsidRPr="00DC0880">
        <w:rPr>
          <w:rFonts w:asciiTheme="majorHAnsi" w:hAnsiTheme="majorHAnsi"/>
        </w:rPr>
        <w:t xml:space="preserve"> </w:t>
      </w:r>
    </w:p>
    <w:p w:rsidR="009D5E8C" w:rsidRDefault="009D5E8C" w:rsidP="009D5E8C">
      <w:pPr>
        <w:autoSpaceDE w:val="0"/>
        <w:spacing w:before="240" w:after="240"/>
        <w:jc w:val="both"/>
        <w:rPr>
          <w:rFonts w:asciiTheme="majorHAnsi" w:hAnsiTheme="majorHAnsi"/>
        </w:rPr>
      </w:pPr>
      <w:r w:rsidRPr="00DC0880">
        <w:rPr>
          <w:rFonts w:asciiTheme="majorHAnsi" w:hAnsiTheme="majorHAnsi"/>
        </w:rPr>
        <w:t xml:space="preserve">A </w:t>
      </w:r>
      <w:r w:rsidRPr="00DC0880">
        <w:rPr>
          <w:rFonts w:asciiTheme="majorHAnsi" w:hAnsiTheme="majorHAnsi"/>
          <w:b/>
          <w:bCs/>
        </w:rPr>
        <w:t xml:space="preserve">CONTRATADA </w:t>
      </w:r>
      <w:r w:rsidRPr="00DC0880">
        <w:rPr>
          <w:rFonts w:asciiTheme="majorHAnsi" w:hAnsiTheme="majorHAnsi"/>
        </w:rPr>
        <w:t xml:space="preserve">deverá realizar reunião presencial, na sede do Instituto de Previdência dos Servidores Públicos </w:t>
      </w:r>
      <w:r>
        <w:rPr>
          <w:rFonts w:asciiTheme="majorHAnsi" w:hAnsiTheme="majorHAnsi"/>
        </w:rPr>
        <w:t>do Estado de Rondônia</w:t>
      </w:r>
      <w:r w:rsidRPr="00DC0880">
        <w:rPr>
          <w:rFonts w:asciiTheme="majorHAnsi" w:hAnsiTheme="majorHAnsi"/>
        </w:rPr>
        <w:t xml:space="preserve"> (ou outro local indicado pelo </w:t>
      </w:r>
      <w:r>
        <w:rPr>
          <w:rFonts w:asciiTheme="majorHAnsi" w:hAnsiTheme="majorHAnsi"/>
        </w:rPr>
        <w:t>IPERON</w:t>
      </w:r>
      <w:r w:rsidRPr="00DC0880">
        <w:rPr>
          <w:rFonts w:asciiTheme="majorHAnsi" w:hAnsiTheme="majorHAnsi"/>
        </w:rPr>
        <w:t xml:space="preserve">), com periodicidade mensal ou sempre que for convocado, com os gestores, membros do Comitê de Investimentos e Conselheiros do </w:t>
      </w:r>
      <w:r>
        <w:rPr>
          <w:rFonts w:asciiTheme="majorHAnsi" w:hAnsiTheme="majorHAnsi"/>
          <w:b/>
          <w:bCs/>
        </w:rPr>
        <w:t>IPERON</w:t>
      </w:r>
      <w:r w:rsidRPr="00DC0880">
        <w:rPr>
          <w:rFonts w:asciiTheme="majorHAnsi" w:hAnsiTheme="majorHAnsi"/>
          <w:b/>
          <w:bCs/>
        </w:rPr>
        <w:t>.</w:t>
      </w:r>
    </w:p>
    <w:p w:rsidR="009D5E8C" w:rsidRPr="00792E62" w:rsidRDefault="009D5E8C" w:rsidP="009D5E8C">
      <w:pPr>
        <w:autoSpaceDE w:val="0"/>
        <w:spacing w:before="240" w:after="240"/>
        <w:jc w:val="both"/>
        <w:rPr>
          <w:rFonts w:asciiTheme="majorHAnsi" w:hAnsiTheme="majorHAnsi"/>
        </w:rPr>
      </w:pPr>
      <w:r w:rsidRPr="00403BC7">
        <w:rPr>
          <w:rFonts w:asciiTheme="majorHAnsi" w:hAnsiTheme="majorHAnsi"/>
        </w:rPr>
        <w:t xml:space="preserve">A </w:t>
      </w:r>
      <w:r w:rsidRPr="00403BC7">
        <w:rPr>
          <w:rFonts w:asciiTheme="majorHAnsi" w:hAnsiTheme="majorHAnsi"/>
          <w:b/>
          <w:bCs/>
        </w:rPr>
        <w:t xml:space="preserve">CONTRATADA </w:t>
      </w:r>
      <w:r w:rsidRPr="00403BC7">
        <w:rPr>
          <w:rFonts w:asciiTheme="majorHAnsi" w:hAnsiTheme="majorHAnsi"/>
        </w:rPr>
        <w:t xml:space="preserve">deverá manter equipe técnica especializada para esclarecimentos, orientações, solução de problemas, através de atendimento eletrônico, telefônico ou presencial na sede do </w:t>
      </w:r>
      <w:r w:rsidRPr="00403BC7">
        <w:rPr>
          <w:rFonts w:asciiTheme="majorHAnsi" w:hAnsiTheme="majorHAnsi"/>
          <w:b/>
          <w:bCs/>
        </w:rPr>
        <w:t>IPERON.</w:t>
      </w:r>
      <w:r w:rsidRPr="00792E62">
        <w:rPr>
          <w:rFonts w:asciiTheme="majorHAnsi" w:hAnsiTheme="majorHAnsi"/>
          <w:b/>
          <w:bCs/>
        </w:rPr>
        <w:t xml:space="preserve"> </w:t>
      </w:r>
    </w:p>
    <w:p w:rsidR="009D5E8C" w:rsidRPr="00AE504B" w:rsidRDefault="009D5E8C" w:rsidP="009D5E8C">
      <w:pPr>
        <w:autoSpaceDE w:val="0"/>
        <w:spacing w:before="240" w:after="240"/>
        <w:jc w:val="both"/>
        <w:rPr>
          <w:rFonts w:asciiTheme="majorHAnsi" w:hAnsiTheme="majorHAnsi"/>
        </w:rPr>
      </w:pPr>
      <w:r w:rsidRPr="00403BC7">
        <w:rPr>
          <w:rFonts w:asciiTheme="majorHAnsi" w:hAnsiTheme="majorHAnsi"/>
        </w:rPr>
        <w:t xml:space="preserve">As despesas decorrentes de viagens, telefonemas, interurbanos, estadia, transporte local, refeições e o custo das horas despendidas com deslocamento para o cumprimento do objeto, inclusive aqueles junto à sede </w:t>
      </w:r>
      <w:r w:rsidRPr="00AE504B">
        <w:rPr>
          <w:rFonts w:asciiTheme="majorHAnsi" w:hAnsiTheme="majorHAnsi"/>
        </w:rPr>
        <w:t xml:space="preserve">do </w:t>
      </w:r>
      <w:r w:rsidRPr="00AE504B">
        <w:rPr>
          <w:rFonts w:asciiTheme="majorHAnsi" w:hAnsiTheme="majorHAnsi"/>
          <w:bCs/>
        </w:rPr>
        <w:t>IPERON</w:t>
      </w:r>
      <w:r w:rsidRPr="00AE504B">
        <w:rPr>
          <w:rFonts w:asciiTheme="majorHAnsi" w:hAnsiTheme="majorHAnsi"/>
        </w:rPr>
        <w:t xml:space="preserve">, serão de plena e total responsabilidade da </w:t>
      </w:r>
      <w:r w:rsidRPr="00AE504B">
        <w:rPr>
          <w:rFonts w:asciiTheme="majorHAnsi" w:hAnsiTheme="majorHAnsi"/>
          <w:bCs/>
        </w:rPr>
        <w:t>CONTRATADA</w:t>
      </w:r>
      <w:r>
        <w:rPr>
          <w:rFonts w:asciiTheme="majorHAnsi" w:hAnsiTheme="majorHAnsi"/>
        </w:rPr>
        <w:t>.</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rPr>
        <w:t xml:space="preserve">É de plena, exclusiva e total responsabilidade </w:t>
      </w:r>
      <w:r w:rsidRPr="00836F23">
        <w:rPr>
          <w:rFonts w:asciiTheme="majorHAnsi" w:hAnsiTheme="majorHAnsi"/>
        </w:rPr>
        <w:t xml:space="preserve">da </w:t>
      </w:r>
      <w:r w:rsidRPr="00836F23">
        <w:rPr>
          <w:rFonts w:asciiTheme="majorHAnsi" w:hAnsiTheme="majorHAnsi"/>
          <w:bCs/>
        </w:rPr>
        <w:t>CONTRATADA</w:t>
      </w:r>
      <w:r w:rsidRPr="00792E62">
        <w:rPr>
          <w:rFonts w:asciiTheme="majorHAnsi" w:hAnsiTheme="majorHAnsi"/>
          <w:b/>
          <w:bCs/>
        </w:rPr>
        <w:t xml:space="preserve"> </w:t>
      </w:r>
      <w:r w:rsidRPr="00792E62">
        <w:rPr>
          <w:rFonts w:asciiTheme="majorHAnsi" w:hAnsiTheme="majorHAnsi"/>
        </w:rPr>
        <w:t xml:space="preserve">a prestação e o cumprimento de todos os serviços e o fornecimento de todo o material, produtos, matéria prima, estruturas, mão de obra, pessoal, maquinário e equipamento necessário à total execução do objeto e demais atribuições, obrigações e responsabilidades do Edital de Tomada de Preços nº </w:t>
      </w:r>
      <w:r>
        <w:rPr>
          <w:rFonts w:asciiTheme="majorHAnsi" w:hAnsiTheme="majorHAnsi"/>
        </w:rPr>
        <w:t>______________</w:t>
      </w:r>
      <w:r w:rsidRPr="00792E62">
        <w:rPr>
          <w:rFonts w:asciiTheme="majorHAnsi" w:hAnsiTheme="majorHAnsi"/>
        </w:rPr>
        <w:t xml:space="preserve">, </w:t>
      </w:r>
      <w:r>
        <w:rPr>
          <w:rFonts w:asciiTheme="majorHAnsi" w:hAnsiTheme="majorHAnsi"/>
        </w:rPr>
        <w:t>Projeto Básico</w:t>
      </w:r>
      <w:r w:rsidRPr="00792E62">
        <w:rPr>
          <w:rFonts w:asciiTheme="majorHAnsi" w:hAnsiTheme="majorHAnsi"/>
        </w:rPr>
        <w:t xml:space="preserve">, anexos e do presente contrato, bem como arcar, de forma única e exclusiva, com quaisquer encargos trabalhistas, fiscais, </w:t>
      </w:r>
      <w:proofErr w:type="spellStart"/>
      <w:r w:rsidRPr="00792E62">
        <w:rPr>
          <w:rFonts w:asciiTheme="majorHAnsi" w:hAnsiTheme="majorHAnsi"/>
        </w:rPr>
        <w:t>parafiscais</w:t>
      </w:r>
      <w:proofErr w:type="spellEnd"/>
      <w:r w:rsidRPr="00792E62">
        <w:rPr>
          <w:rFonts w:asciiTheme="majorHAnsi" w:hAnsiTheme="majorHAnsi"/>
        </w:rPr>
        <w:t xml:space="preserve">, securitários, previdenciários, sociais, comerciais, tributários, administrativos ou de outra natureza (aqueles denominados como FGTS, INSS, PIS, SEGURO, dentre outros), resultante de qualquer vínculo empregatício ou não. Tais responsabilidades, ônus e obrigações em nenhuma hipótese poderão ser transferidos </w:t>
      </w:r>
      <w:r w:rsidRPr="00836F23">
        <w:rPr>
          <w:rFonts w:asciiTheme="majorHAnsi" w:hAnsiTheme="majorHAnsi"/>
        </w:rPr>
        <w:t xml:space="preserve">ao </w:t>
      </w:r>
      <w:r w:rsidRPr="00836F23">
        <w:rPr>
          <w:rFonts w:asciiTheme="majorHAnsi" w:hAnsiTheme="majorHAnsi"/>
          <w:bCs/>
        </w:rPr>
        <w:t xml:space="preserve">IPERON </w:t>
      </w:r>
      <w:r w:rsidRPr="00836F23">
        <w:rPr>
          <w:rFonts w:asciiTheme="majorHAnsi" w:hAnsiTheme="majorHAnsi"/>
        </w:rPr>
        <w:t>ou a qualquer</w:t>
      </w:r>
      <w:r w:rsidRPr="00792E62">
        <w:rPr>
          <w:rFonts w:asciiTheme="majorHAnsi" w:hAnsiTheme="majorHAnsi"/>
        </w:rPr>
        <w:t xml:space="preserve"> entidade e pessoa a ele vinculado ou a terceiro. </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b/>
          <w:bCs/>
        </w:rPr>
        <w:t xml:space="preserve">CLÁUSULA TERCEIRA – VALOR, FORMA DE PAGAMENTO, DOTAÇÃO ORÇAMENTÁRIA E REAJUSTE </w:t>
      </w:r>
    </w:p>
    <w:p w:rsidR="009D5E8C" w:rsidRPr="00E47ED9" w:rsidRDefault="009D5E8C" w:rsidP="009D5E8C">
      <w:pPr>
        <w:autoSpaceDE w:val="0"/>
        <w:spacing w:before="240" w:after="240"/>
        <w:jc w:val="both"/>
        <w:rPr>
          <w:rFonts w:asciiTheme="majorHAnsi" w:hAnsiTheme="majorHAnsi"/>
        </w:rPr>
      </w:pPr>
      <w:r w:rsidRPr="00E47ED9">
        <w:rPr>
          <w:rFonts w:asciiTheme="majorHAnsi" w:hAnsiTheme="majorHAnsi"/>
        </w:rPr>
        <w:t xml:space="preserve">O </w:t>
      </w:r>
      <w:r w:rsidRPr="00E47ED9">
        <w:rPr>
          <w:rFonts w:asciiTheme="majorHAnsi" w:hAnsiTheme="majorHAnsi"/>
          <w:bCs/>
        </w:rPr>
        <w:t xml:space="preserve">IPERON </w:t>
      </w:r>
      <w:r w:rsidRPr="00E47ED9">
        <w:rPr>
          <w:rFonts w:asciiTheme="majorHAnsi" w:hAnsiTheme="majorHAnsi"/>
        </w:rPr>
        <w:t xml:space="preserve">pagará a </w:t>
      </w:r>
      <w:r w:rsidRPr="00E47ED9">
        <w:rPr>
          <w:rFonts w:asciiTheme="majorHAnsi" w:hAnsiTheme="majorHAnsi"/>
          <w:bCs/>
        </w:rPr>
        <w:t>CONTRATADA</w:t>
      </w:r>
      <w:r w:rsidRPr="00E47ED9">
        <w:rPr>
          <w:rFonts w:asciiTheme="majorHAnsi" w:hAnsiTheme="majorHAnsi"/>
        </w:rPr>
        <w:t xml:space="preserve">, por toda a execução do objeto e demais atribuições, obrigações e responsabilidades deste instrumento, Edital de Tomada de Preços nº _______________, Termo de Referência e anexos, o </w:t>
      </w:r>
      <w:r w:rsidRPr="00E47ED9">
        <w:rPr>
          <w:rFonts w:asciiTheme="majorHAnsi" w:hAnsiTheme="majorHAnsi"/>
          <w:bCs/>
        </w:rPr>
        <w:t>valor mensal de R$ _____ (__________)</w:t>
      </w:r>
      <w:r w:rsidRPr="00E47ED9">
        <w:rPr>
          <w:rFonts w:asciiTheme="majorHAnsi" w:hAnsiTheme="majorHAnsi"/>
        </w:rPr>
        <w:t xml:space="preserve">. </w:t>
      </w:r>
    </w:p>
    <w:p w:rsidR="009D5E8C" w:rsidRPr="00E47ED9" w:rsidRDefault="009D5E8C" w:rsidP="009D5E8C">
      <w:pPr>
        <w:autoSpaceDE w:val="0"/>
        <w:spacing w:before="240" w:after="240"/>
        <w:jc w:val="both"/>
        <w:rPr>
          <w:rFonts w:asciiTheme="majorHAnsi" w:hAnsiTheme="majorHAnsi"/>
        </w:rPr>
      </w:pPr>
      <w:r w:rsidRPr="00E47ED9">
        <w:rPr>
          <w:rFonts w:asciiTheme="majorHAnsi" w:hAnsiTheme="majorHAnsi"/>
        </w:rPr>
        <w:t xml:space="preserve">O </w:t>
      </w:r>
      <w:r w:rsidRPr="00E47ED9">
        <w:rPr>
          <w:rFonts w:asciiTheme="majorHAnsi" w:hAnsiTheme="majorHAnsi"/>
          <w:bCs/>
        </w:rPr>
        <w:t xml:space="preserve">IPERON </w:t>
      </w:r>
      <w:r w:rsidRPr="00E47ED9">
        <w:rPr>
          <w:rFonts w:asciiTheme="majorHAnsi" w:hAnsiTheme="majorHAnsi"/>
        </w:rPr>
        <w:t xml:space="preserve">efetuará cada um dos pagamentos até </w:t>
      </w:r>
      <w:r>
        <w:rPr>
          <w:rFonts w:asciiTheme="majorHAnsi" w:hAnsiTheme="majorHAnsi"/>
        </w:rPr>
        <w:t>30</w:t>
      </w:r>
      <w:r w:rsidRPr="00E47ED9">
        <w:rPr>
          <w:rFonts w:asciiTheme="majorHAnsi" w:hAnsiTheme="majorHAnsi"/>
        </w:rPr>
        <w:t xml:space="preserve"> dia</w:t>
      </w:r>
      <w:r>
        <w:rPr>
          <w:rFonts w:asciiTheme="majorHAnsi" w:hAnsiTheme="majorHAnsi"/>
        </w:rPr>
        <w:t>s</w:t>
      </w:r>
      <w:r w:rsidRPr="00E47ED9">
        <w:rPr>
          <w:rFonts w:asciiTheme="majorHAnsi" w:hAnsiTheme="majorHAnsi"/>
        </w:rPr>
        <w:t xml:space="preserve"> </w:t>
      </w:r>
      <w:r>
        <w:rPr>
          <w:rFonts w:asciiTheme="majorHAnsi" w:hAnsiTheme="majorHAnsi"/>
        </w:rPr>
        <w:t xml:space="preserve">após </w:t>
      </w:r>
      <w:r w:rsidRPr="00E47ED9">
        <w:rPr>
          <w:rFonts w:asciiTheme="majorHAnsi" w:hAnsiTheme="majorHAnsi"/>
        </w:rPr>
        <w:t xml:space="preserve">a prestação dos serviços, observadas as demais condições deste instrumento, Edital, Projeto Básico e demais anexos. </w:t>
      </w:r>
    </w:p>
    <w:p w:rsidR="009D5E8C" w:rsidRPr="00792E62" w:rsidRDefault="009D5E8C" w:rsidP="009D5E8C">
      <w:pPr>
        <w:autoSpaceDE w:val="0"/>
        <w:spacing w:before="240" w:after="240"/>
        <w:jc w:val="both"/>
        <w:rPr>
          <w:rFonts w:asciiTheme="majorHAnsi" w:hAnsiTheme="majorHAnsi"/>
        </w:rPr>
      </w:pPr>
      <w:r w:rsidRPr="00E47ED9">
        <w:rPr>
          <w:rFonts w:asciiTheme="majorHAnsi" w:hAnsiTheme="majorHAnsi"/>
        </w:rPr>
        <w:t xml:space="preserve">Os pagamentos serão efetuados pelo </w:t>
      </w:r>
      <w:r w:rsidRPr="00E47ED9">
        <w:rPr>
          <w:rFonts w:asciiTheme="majorHAnsi" w:hAnsiTheme="majorHAnsi"/>
          <w:bCs/>
        </w:rPr>
        <w:t xml:space="preserve">IPERON </w:t>
      </w:r>
      <w:r w:rsidRPr="00E47ED9">
        <w:rPr>
          <w:rFonts w:asciiTheme="majorHAnsi" w:hAnsiTheme="majorHAnsi"/>
        </w:rPr>
        <w:t xml:space="preserve">a </w:t>
      </w:r>
      <w:r w:rsidRPr="00E47ED9">
        <w:rPr>
          <w:rFonts w:asciiTheme="majorHAnsi" w:hAnsiTheme="majorHAnsi"/>
          <w:bCs/>
        </w:rPr>
        <w:t xml:space="preserve">CONTRATADA </w:t>
      </w:r>
      <w:r w:rsidRPr="00E47ED9">
        <w:rPr>
          <w:rFonts w:asciiTheme="majorHAnsi" w:hAnsiTheme="majorHAnsi"/>
        </w:rPr>
        <w:t>através de depósito bancário junto a agência nº. ____, conta nº. _____, do Banco _____, de titularidade</w:t>
      </w:r>
      <w:r w:rsidRPr="00792E62">
        <w:rPr>
          <w:rFonts w:asciiTheme="majorHAnsi" w:hAnsiTheme="majorHAnsi"/>
        </w:rPr>
        <w:t xml:space="preserve"> desta última. </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rPr>
        <w:t>Neste preço estão inclusos todos os custos da responsabilidade técnica, licenças, autorizações, alvarás, mão de obra, pessoal, transportes, seguros, equipamentos (inclusive os de proteção individual), fretes,</w:t>
      </w:r>
      <w:r>
        <w:rPr>
          <w:rFonts w:asciiTheme="majorHAnsi" w:hAnsiTheme="majorHAnsi"/>
        </w:rPr>
        <w:t xml:space="preserve"> </w:t>
      </w:r>
      <w:r w:rsidRPr="00792E62">
        <w:rPr>
          <w:rFonts w:asciiTheme="majorHAnsi" w:hAnsiTheme="majorHAnsi"/>
        </w:rPr>
        <w:t xml:space="preserve">tributos, tarifas, encargos sociais e trabalhistas e demais necessários a plena execução do objeto, atribuições e obrigações do Edital, </w:t>
      </w:r>
      <w:r>
        <w:rPr>
          <w:rFonts w:asciiTheme="majorHAnsi" w:hAnsiTheme="majorHAnsi"/>
        </w:rPr>
        <w:t>Projeto Básico</w:t>
      </w:r>
      <w:r w:rsidRPr="00792E62">
        <w:rPr>
          <w:rFonts w:asciiTheme="majorHAnsi" w:hAnsiTheme="majorHAnsi"/>
        </w:rPr>
        <w:t xml:space="preserve">, anexos e deste instrumento. </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rPr>
        <w:t xml:space="preserve">Incidirá sobre o valor total das notas fiscais </w:t>
      </w:r>
      <w:r w:rsidRPr="00E47ED9">
        <w:rPr>
          <w:rFonts w:asciiTheme="majorHAnsi" w:hAnsiTheme="majorHAnsi"/>
        </w:rPr>
        <w:t xml:space="preserve">emitidas pela </w:t>
      </w:r>
      <w:r w:rsidRPr="00E47ED9">
        <w:rPr>
          <w:rFonts w:asciiTheme="majorHAnsi" w:hAnsiTheme="majorHAnsi"/>
          <w:bCs/>
        </w:rPr>
        <w:t>CONTRATADA</w:t>
      </w:r>
      <w:r w:rsidRPr="00E47ED9">
        <w:rPr>
          <w:rFonts w:asciiTheme="majorHAnsi" w:hAnsiTheme="majorHAnsi"/>
        </w:rPr>
        <w:t>, no</w:t>
      </w:r>
      <w:r w:rsidRPr="00792E62">
        <w:rPr>
          <w:rFonts w:asciiTheme="majorHAnsi" w:hAnsiTheme="majorHAnsi"/>
        </w:rPr>
        <w:t xml:space="preserve"> que couber, os tributos decorrentes de expressa disposição legal, os quais serão retidos na fonte (observadas as demais condições do Edital e anexos). </w:t>
      </w:r>
    </w:p>
    <w:p w:rsidR="009D5E8C" w:rsidRPr="00A3669D" w:rsidRDefault="009D5E8C" w:rsidP="009D5E8C">
      <w:pPr>
        <w:spacing w:before="120" w:after="120"/>
        <w:jc w:val="both"/>
        <w:rPr>
          <w:rFonts w:asciiTheme="majorHAnsi" w:hAnsiTheme="majorHAnsi"/>
        </w:rPr>
      </w:pPr>
      <w:r w:rsidRPr="00A3669D">
        <w:rPr>
          <w:rFonts w:asciiTheme="majorHAnsi" w:hAnsiTheme="majorHAnsi"/>
          <w:lang w:eastAsia="pt-BR"/>
        </w:rPr>
        <w:lastRenderedPageBreak/>
        <w:t>As despesas decorrentes da contratação objeto deste Projeto Básico correrão à conta dos recursos consignados no Orçamento Geral do Estado para o exercício, a cargo do IPERON, Programa de Trabalho 13020.09.122.1015.2812</w:t>
      </w:r>
      <w:r w:rsidRPr="00A3669D">
        <w:rPr>
          <w:rFonts w:asciiTheme="majorHAnsi" w:hAnsiTheme="majorHAnsi"/>
        </w:rPr>
        <w:t>, Elemento de Despesa 3390.39, Fonte de Recursos 3240.</w:t>
      </w:r>
    </w:p>
    <w:p w:rsidR="009D5E8C" w:rsidRPr="0043628D" w:rsidRDefault="009D5E8C" w:rsidP="009D5E8C">
      <w:pPr>
        <w:autoSpaceDE w:val="0"/>
        <w:spacing w:before="240" w:after="240"/>
        <w:jc w:val="both"/>
        <w:rPr>
          <w:rFonts w:asciiTheme="majorHAnsi" w:hAnsiTheme="majorHAnsi"/>
        </w:rPr>
      </w:pPr>
      <w:r w:rsidRPr="0043628D">
        <w:rPr>
          <w:rFonts w:asciiTheme="majorHAnsi" w:hAnsiTheme="majorHAnsi"/>
        </w:rPr>
        <w:t xml:space="preserve">As despesas relativas aos exercícios subsequentes correrão por conta das dotações aplicáveis a espécie, consignadas nos respectivos Orçamentos-Programa. </w:t>
      </w:r>
    </w:p>
    <w:p w:rsidR="009D5E8C" w:rsidRPr="001A6B86" w:rsidRDefault="009D5E8C" w:rsidP="009D5E8C">
      <w:pPr>
        <w:autoSpaceDE w:val="0"/>
        <w:spacing w:before="240" w:after="240"/>
        <w:jc w:val="both"/>
        <w:rPr>
          <w:rFonts w:asciiTheme="majorHAnsi" w:hAnsiTheme="majorHAnsi"/>
        </w:rPr>
      </w:pPr>
      <w:r w:rsidRPr="0043628D">
        <w:rPr>
          <w:rFonts w:asciiTheme="majorHAnsi" w:hAnsiTheme="majorHAnsi"/>
        </w:rPr>
        <w:t>O valor do contrato somente poderá ser reajustado após 12 (doze) meses contados da abertura das propostas, com base no índice IPCA (Índice Nacional de Preços ao Consumidor Amplo) divulgado mensalmente pelo IBGE</w:t>
      </w:r>
      <w:r w:rsidRPr="001A6B86">
        <w:rPr>
          <w:rFonts w:asciiTheme="majorHAnsi" w:hAnsiTheme="majorHAnsi"/>
        </w:rPr>
        <w:t xml:space="preserve">, ou na falta deste, outro índice legalmente permitido à época, mediante requerimento da </w:t>
      </w:r>
      <w:r w:rsidRPr="001A6B86">
        <w:rPr>
          <w:rFonts w:asciiTheme="majorHAnsi" w:hAnsiTheme="majorHAnsi"/>
          <w:bCs/>
        </w:rPr>
        <w:t>CONTRATADA</w:t>
      </w:r>
      <w:r w:rsidRPr="001A6B86">
        <w:rPr>
          <w:rFonts w:asciiTheme="majorHAnsi" w:hAnsiTheme="majorHAnsi"/>
        </w:rPr>
        <w:t xml:space="preserve">, tudo condicionado a prévia e regular aprovação do </w:t>
      </w:r>
      <w:r w:rsidRPr="001A6B86">
        <w:rPr>
          <w:rFonts w:asciiTheme="majorHAnsi" w:hAnsiTheme="majorHAnsi"/>
          <w:bCs/>
        </w:rPr>
        <w:t>IPERON</w:t>
      </w:r>
      <w:r w:rsidRPr="001A6B86">
        <w:rPr>
          <w:rFonts w:asciiTheme="majorHAnsi" w:hAnsiTheme="majorHAnsi"/>
        </w:rPr>
        <w:t xml:space="preserve">. </w:t>
      </w:r>
    </w:p>
    <w:p w:rsidR="009D5E8C" w:rsidRPr="0043628D" w:rsidRDefault="009D5E8C" w:rsidP="009D5E8C">
      <w:pPr>
        <w:autoSpaceDE w:val="0"/>
        <w:spacing w:before="240" w:after="240"/>
        <w:jc w:val="both"/>
        <w:rPr>
          <w:rFonts w:asciiTheme="majorHAnsi" w:hAnsiTheme="majorHAnsi"/>
        </w:rPr>
      </w:pPr>
      <w:r w:rsidRPr="0043628D">
        <w:rPr>
          <w:rFonts w:asciiTheme="majorHAnsi" w:hAnsiTheme="majorHAnsi"/>
          <w:b/>
          <w:bCs/>
        </w:rPr>
        <w:t xml:space="preserve">CLÁUSULA QUARTA – RESPONSABILIDADES DA CONTRATADA </w:t>
      </w:r>
    </w:p>
    <w:p w:rsidR="009D5E8C" w:rsidRPr="00921576" w:rsidRDefault="009D5E8C" w:rsidP="009D5E8C">
      <w:pPr>
        <w:autoSpaceDE w:val="0"/>
        <w:spacing w:before="240" w:after="240"/>
        <w:jc w:val="both"/>
        <w:rPr>
          <w:rFonts w:asciiTheme="majorHAnsi" w:hAnsiTheme="majorHAnsi"/>
        </w:rPr>
      </w:pPr>
      <w:r w:rsidRPr="00564545">
        <w:rPr>
          <w:rFonts w:asciiTheme="majorHAnsi" w:hAnsiTheme="majorHAnsi"/>
        </w:rPr>
        <w:t xml:space="preserve">Além das demais responsabilidades do Edital de Tomada de Preços nº. ______________, Projeto Básico, anexos e deste instrumento, </w:t>
      </w:r>
      <w:r w:rsidRPr="00921576">
        <w:rPr>
          <w:rFonts w:asciiTheme="majorHAnsi" w:hAnsiTheme="majorHAnsi"/>
        </w:rPr>
        <w:t xml:space="preserve">fica a </w:t>
      </w:r>
      <w:r w:rsidRPr="00921576">
        <w:rPr>
          <w:rFonts w:asciiTheme="majorHAnsi" w:hAnsiTheme="majorHAnsi"/>
          <w:bCs/>
        </w:rPr>
        <w:t xml:space="preserve">CONTRATADA </w:t>
      </w:r>
      <w:r w:rsidRPr="00921576">
        <w:rPr>
          <w:rFonts w:asciiTheme="majorHAnsi" w:hAnsiTheme="majorHAnsi"/>
        </w:rPr>
        <w:t xml:space="preserve">totalmente responsável: </w:t>
      </w:r>
    </w:p>
    <w:p w:rsidR="009D5E8C" w:rsidRPr="00885AC1" w:rsidRDefault="009D5E8C" w:rsidP="009D5E8C">
      <w:pPr>
        <w:tabs>
          <w:tab w:val="left" w:pos="709"/>
        </w:tabs>
        <w:suppressAutoHyphens w:val="0"/>
        <w:spacing w:before="240" w:after="240"/>
        <w:jc w:val="both"/>
        <w:rPr>
          <w:rFonts w:asciiTheme="majorHAnsi" w:hAnsiTheme="majorHAnsi"/>
        </w:rPr>
      </w:pPr>
      <w:r w:rsidRPr="00921576">
        <w:rPr>
          <w:rFonts w:asciiTheme="majorHAnsi" w:hAnsiTheme="majorHAnsi"/>
        </w:rPr>
        <w:t>a) Cumprir com a qualidade técnica exigida, todas as obrigações constantes</w:t>
      </w:r>
      <w:r w:rsidRPr="00885AC1">
        <w:rPr>
          <w:rFonts w:asciiTheme="majorHAnsi" w:hAnsiTheme="majorHAnsi"/>
        </w:rPr>
        <w:t xml:space="preserve"> deste </w:t>
      </w:r>
      <w:r>
        <w:rPr>
          <w:rFonts w:asciiTheme="majorHAnsi" w:hAnsiTheme="majorHAnsi"/>
        </w:rPr>
        <w:t>Projeto Básico</w:t>
      </w:r>
      <w:r w:rsidRPr="00885AC1">
        <w:rPr>
          <w:rFonts w:asciiTheme="majorHAnsi" w:hAnsiTheme="majorHAnsi"/>
        </w:rPr>
        <w:t xml:space="preserve"> e anexos, </w:t>
      </w:r>
      <w:r>
        <w:rPr>
          <w:rFonts w:asciiTheme="majorHAnsi" w:hAnsiTheme="majorHAnsi"/>
        </w:rPr>
        <w:t>Edital</w:t>
      </w:r>
      <w:r w:rsidRPr="00885AC1">
        <w:rPr>
          <w:rFonts w:asciiTheme="majorHAnsi" w:hAnsiTheme="majorHAnsi"/>
        </w:rPr>
        <w:t xml:space="preserve"> e contrato; </w:t>
      </w:r>
    </w:p>
    <w:p w:rsidR="009D5E8C" w:rsidRPr="00885AC1" w:rsidRDefault="009D5E8C" w:rsidP="009D5E8C">
      <w:pPr>
        <w:tabs>
          <w:tab w:val="left" w:pos="709"/>
        </w:tabs>
        <w:suppressAutoHyphens w:val="0"/>
        <w:spacing w:before="240" w:after="240"/>
        <w:jc w:val="both"/>
        <w:rPr>
          <w:rFonts w:asciiTheme="majorHAnsi" w:hAnsiTheme="majorHAnsi"/>
        </w:rPr>
      </w:pPr>
      <w:r>
        <w:rPr>
          <w:rFonts w:asciiTheme="majorHAnsi" w:hAnsiTheme="majorHAnsi"/>
        </w:rPr>
        <w:t>b)</w:t>
      </w:r>
      <w:r w:rsidRPr="00885AC1">
        <w:rPr>
          <w:rFonts w:asciiTheme="majorHAnsi" w:hAnsiTheme="majorHAnsi"/>
        </w:rPr>
        <w:t xml:space="preserve"> Quanto à aceitação dos acréscimos ou supressões que o </w:t>
      </w:r>
      <w:r>
        <w:rPr>
          <w:rFonts w:asciiTheme="majorHAnsi" w:hAnsiTheme="majorHAnsi"/>
        </w:rPr>
        <w:t>IPERON</w:t>
      </w:r>
      <w:r w:rsidRPr="00885AC1">
        <w:rPr>
          <w:rFonts w:asciiTheme="majorHAnsi" w:hAnsiTheme="majorHAnsi"/>
        </w:rPr>
        <w:t xml:space="preserve"> realizar por escrito, observadas as disposições legais aplicáveis à espécie; </w:t>
      </w:r>
    </w:p>
    <w:p w:rsidR="009D5E8C" w:rsidRPr="00885AC1" w:rsidRDefault="009D5E8C" w:rsidP="009D5E8C">
      <w:pPr>
        <w:tabs>
          <w:tab w:val="left" w:pos="709"/>
        </w:tabs>
        <w:suppressAutoHyphens w:val="0"/>
        <w:spacing w:before="240" w:after="240"/>
        <w:jc w:val="both"/>
        <w:rPr>
          <w:rFonts w:asciiTheme="majorHAnsi" w:hAnsiTheme="majorHAnsi"/>
        </w:rPr>
      </w:pPr>
      <w:r>
        <w:rPr>
          <w:rFonts w:asciiTheme="majorHAnsi" w:hAnsiTheme="majorHAnsi"/>
        </w:rPr>
        <w:t>c)</w:t>
      </w:r>
      <w:r w:rsidRPr="00885AC1">
        <w:rPr>
          <w:rFonts w:asciiTheme="majorHAnsi" w:hAnsiTheme="majorHAnsi"/>
        </w:rPr>
        <w:t xml:space="preserve"> Responsabilizar-se, integralmente, pelo controle de qualidade dos serviços; </w:t>
      </w:r>
    </w:p>
    <w:p w:rsidR="009D5E8C" w:rsidRPr="00A3669D" w:rsidRDefault="009D5E8C" w:rsidP="009D5E8C">
      <w:pPr>
        <w:spacing w:before="240" w:after="240"/>
        <w:jc w:val="both"/>
        <w:rPr>
          <w:rFonts w:asciiTheme="majorHAnsi" w:hAnsiTheme="majorHAnsi"/>
        </w:rPr>
      </w:pPr>
      <w:r>
        <w:rPr>
          <w:rFonts w:asciiTheme="majorHAnsi" w:hAnsiTheme="majorHAnsi"/>
        </w:rPr>
        <w:t>d)</w:t>
      </w:r>
      <w:r w:rsidRPr="00A3669D">
        <w:rPr>
          <w:rFonts w:asciiTheme="majorHAnsi" w:hAnsiTheme="majorHAnsi"/>
        </w:rPr>
        <w:t xml:space="preserve"> Enviar mensalmente relatório dos serviços executados, bem como nota fiscal e outros documentos afins;</w:t>
      </w:r>
    </w:p>
    <w:p w:rsidR="009D5E8C" w:rsidRPr="00A3669D" w:rsidRDefault="009D5E8C" w:rsidP="009D5E8C">
      <w:pPr>
        <w:spacing w:before="240" w:after="240"/>
        <w:jc w:val="both"/>
        <w:rPr>
          <w:rFonts w:asciiTheme="majorHAnsi" w:hAnsiTheme="majorHAnsi"/>
        </w:rPr>
      </w:pPr>
      <w:r>
        <w:rPr>
          <w:rFonts w:asciiTheme="majorHAnsi" w:hAnsiTheme="majorHAnsi"/>
        </w:rPr>
        <w:t>e)</w:t>
      </w:r>
      <w:r w:rsidRPr="00A3669D">
        <w:rPr>
          <w:rFonts w:asciiTheme="majorHAnsi" w:hAnsiTheme="majorHAnsi"/>
        </w:rPr>
        <w:t xml:space="preserve"> </w:t>
      </w:r>
      <w:r>
        <w:rPr>
          <w:rFonts w:asciiTheme="majorHAnsi" w:hAnsiTheme="majorHAnsi"/>
        </w:rPr>
        <w:t>Promover o a</w:t>
      </w:r>
      <w:r w:rsidRPr="00A3669D">
        <w:rPr>
          <w:rFonts w:asciiTheme="majorHAnsi" w:hAnsiTheme="majorHAnsi"/>
        </w:rPr>
        <w:t>tendimento eletrônico, telefônico e pessoal na sede do Órgão;</w:t>
      </w:r>
    </w:p>
    <w:p w:rsidR="009D5E8C" w:rsidRPr="00A3669D" w:rsidRDefault="009D5E8C" w:rsidP="009D5E8C">
      <w:pPr>
        <w:spacing w:before="240" w:after="240"/>
        <w:jc w:val="both"/>
        <w:rPr>
          <w:rFonts w:asciiTheme="majorHAnsi" w:hAnsiTheme="majorHAnsi"/>
        </w:rPr>
      </w:pPr>
      <w:r>
        <w:rPr>
          <w:rFonts w:asciiTheme="majorHAnsi" w:hAnsiTheme="majorHAnsi"/>
        </w:rPr>
        <w:t>f)</w:t>
      </w:r>
      <w:r w:rsidRPr="00A3669D">
        <w:rPr>
          <w:rFonts w:asciiTheme="majorHAnsi" w:hAnsiTheme="majorHAnsi"/>
        </w:rPr>
        <w:t xml:space="preserve"> Todos os relatórios, análises, diagnósticos, entre outros documentos oriundos da presente contratação devem ser encaminhados através de endereço eletrônico a ser informado pelo contratante, por meio impresso e disponibilizado via </w:t>
      </w:r>
      <w:r w:rsidRPr="00A3669D">
        <w:rPr>
          <w:rFonts w:asciiTheme="majorHAnsi" w:hAnsiTheme="majorHAnsi"/>
          <w:i/>
        </w:rPr>
        <w:t>web</w:t>
      </w:r>
      <w:r w:rsidRPr="00A3669D">
        <w:rPr>
          <w:rFonts w:asciiTheme="majorHAnsi" w:hAnsiTheme="majorHAnsi"/>
        </w:rPr>
        <w:t xml:space="preserve"> em ambiente privativo do IPERON</w:t>
      </w:r>
      <w:r>
        <w:rPr>
          <w:rFonts w:asciiTheme="majorHAnsi" w:hAnsiTheme="majorHAnsi"/>
        </w:rPr>
        <w:t>, até o 10º dia do mês subsequente</w:t>
      </w:r>
      <w:r w:rsidRPr="00A3669D">
        <w:rPr>
          <w:rFonts w:asciiTheme="majorHAnsi" w:hAnsiTheme="majorHAnsi"/>
        </w:rPr>
        <w:t>;</w:t>
      </w:r>
    </w:p>
    <w:p w:rsidR="009D5E8C" w:rsidRPr="00A3669D" w:rsidRDefault="009D5E8C" w:rsidP="009D5E8C">
      <w:pPr>
        <w:spacing w:before="240" w:after="240"/>
        <w:jc w:val="both"/>
        <w:rPr>
          <w:rFonts w:asciiTheme="majorHAnsi" w:hAnsiTheme="majorHAnsi"/>
        </w:rPr>
      </w:pPr>
      <w:r>
        <w:rPr>
          <w:rFonts w:asciiTheme="majorHAnsi" w:hAnsiTheme="majorHAnsi"/>
        </w:rPr>
        <w:t>g)</w:t>
      </w:r>
      <w:r w:rsidRPr="00A3669D">
        <w:rPr>
          <w:rFonts w:asciiTheme="majorHAnsi" w:hAnsiTheme="majorHAnsi"/>
        </w:rPr>
        <w:t xml:space="preserve"> Todas as informações prestadas pelo contratado obrigam ao dever de sigilo, não podendo ser divulgadas sem prévia e expressa autorização escrita por parte do contratante; </w:t>
      </w:r>
    </w:p>
    <w:p w:rsidR="009D5E8C" w:rsidRPr="00A3669D" w:rsidRDefault="009D5E8C" w:rsidP="009D5E8C">
      <w:pPr>
        <w:spacing w:before="240" w:after="240"/>
        <w:jc w:val="both"/>
        <w:rPr>
          <w:rFonts w:asciiTheme="majorHAnsi" w:hAnsiTheme="majorHAnsi"/>
        </w:rPr>
      </w:pPr>
      <w:r>
        <w:rPr>
          <w:rFonts w:asciiTheme="majorHAnsi" w:hAnsiTheme="majorHAnsi"/>
        </w:rPr>
        <w:t>h)</w:t>
      </w:r>
      <w:r w:rsidRPr="00A3669D">
        <w:rPr>
          <w:rFonts w:asciiTheme="majorHAnsi" w:hAnsiTheme="majorHAnsi"/>
        </w:rPr>
        <w:t xml:space="preserve"> Não transferir a outrem as obrigações assumidas neste Projeto Básico sem a autorização expressa do Contratante;</w:t>
      </w:r>
    </w:p>
    <w:p w:rsidR="009D5E8C" w:rsidRPr="00A3669D" w:rsidRDefault="009D5E8C" w:rsidP="009D5E8C">
      <w:pPr>
        <w:spacing w:before="240" w:after="240"/>
        <w:jc w:val="both"/>
        <w:rPr>
          <w:rFonts w:asciiTheme="majorHAnsi" w:hAnsiTheme="majorHAnsi"/>
        </w:rPr>
      </w:pPr>
      <w:r>
        <w:rPr>
          <w:rFonts w:asciiTheme="majorHAnsi" w:hAnsiTheme="majorHAnsi"/>
        </w:rPr>
        <w:t>i)</w:t>
      </w:r>
      <w:r w:rsidRPr="00A3669D">
        <w:rPr>
          <w:rFonts w:asciiTheme="majorHAnsi" w:hAnsiTheme="majorHAnsi"/>
        </w:rPr>
        <w:t xml:space="preserve"> Manter, durante todo o prazo de vigência contratual, as condições de habilitação e qualificação compatíveis com a obrigação assumida;</w:t>
      </w:r>
    </w:p>
    <w:p w:rsidR="009D5E8C" w:rsidRPr="00A3669D" w:rsidRDefault="009D5E8C" w:rsidP="009D5E8C">
      <w:pPr>
        <w:spacing w:before="240" w:after="240"/>
        <w:jc w:val="both"/>
        <w:rPr>
          <w:rFonts w:asciiTheme="majorHAnsi" w:hAnsiTheme="majorHAnsi"/>
        </w:rPr>
      </w:pPr>
      <w:r>
        <w:rPr>
          <w:rFonts w:asciiTheme="majorHAnsi" w:hAnsiTheme="majorHAnsi"/>
        </w:rPr>
        <w:t>j)</w:t>
      </w:r>
      <w:r w:rsidRPr="00A3669D">
        <w:rPr>
          <w:rFonts w:asciiTheme="majorHAnsi" w:hAnsiTheme="majorHAnsi"/>
        </w:rPr>
        <w:t xml:space="preserve"> Observância das normas técnicas adequadas;</w:t>
      </w:r>
    </w:p>
    <w:p w:rsidR="009D5E8C" w:rsidRPr="00A3669D" w:rsidRDefault="009D5E8C" w:rsidP="009D5E8C">
      <w:pPr>
        <w:spacing w:before="240" w:after="240"/>
        <w:jc w:val="both"/>
        <w:rPr>
          <w:rFonts w:asciiTheme="majorHAnsi" w:hAnsiTheme="majorHAnsi"/>
        </w:rPr>
      </w:pPr>
      <w:r>
        <w:rPr>
          <w:rFonts w:asciiTheme="majorHAnsi" w:hAnsiTheme="majorHAnsi"/>
        </w:rPr>
        <w:t xml:space="preserve">k) </w:t>
      </w:r>
      <w:r w:rsidRPr="00A3669D">
        <w:rPr>
          <w:rFonts w:asciiTheme="majorHAnsi" w:hAnsiTheme="majorHAnsi"/>
        </w:rPr>
        <w:t>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9D5E8C" w:rsidRPr="00A3669D" w:rsidRDefault="009D5E8C" w:rsidP="009D5E8C">
      <w:pPr>
        <w:spacing w:before="240" w:after="240"/>
        <w:jc w:val="both"/>
        <w:rPr>
          <w:rFonts w:asciiTheme="majorHAnsi" w:hAnsiTheme="majorHAnsi"/>
        </w:rPr>
      </w:pPr>
      <w:r>
        <w:rPr>
          <w:rFonts w:asciiTheme="majorHAnsi" w:hAnsiTheme="majorHAnsi"/>
        </w:rPr>
        <w:t>l)</w:t>
      </w:r>
      <w:r w:rsidRPr="00A3669D">
        <w:rPr>
          <w:rFonts w:asciiTheme="majorHAnsi" w:hAnsiTheme="majorHAnsi"/>
        </w:rPr>
        <w:t xml:space="preserve"> Responder por danos causados à Administração ou a terceiros;</w:t>
      </w:r>
    </w:p>
    <w:p w:rsidR="009D5E8C" w:rsidRPr="00A3669D" w:rsidRDefault="009D5E8C" w:rsidP="009D5E8C">
      <w:pPr>
        <w:spacing w:before="240" w:after="240"/>
        <w:jc w:val="both"/>
        <w:rPr>
          <w:rFonts w:asciiTheme="majorHAnsi" w:hAnsiTheme="majorHAnsi"/>
        </w:rPr>
      </w:pPr>
      <w:r>
        <w:rPr>
          <w:rFonts w:asciiTheme="majorHAnsi" w:hAnsiTheme="majorHAnsi"/>
        </w:rPr>
        <w:t>m)</w:t>
      </w:r>
      <w:r w:rsidRPr="00A3669D">
        <w:rPr>
          <w:rFonts w:asciiTheme="majorHAnsi" w:hAnsiTheme="majorHAnsi"/>
        </w:rPr>
        <w:t xml:space="preserve"> Comunicar irregularidades de caráter urgente;</w:t>
      </w:r>
    </w:p>
    <w:p w:rsidR="009D5E8C" w:rsidRPr="00A3669D" w:rsidRDefault="009D5E8C" w:rsidP="009D5E8C">
      <w:pPr>
        <w:spacing w:before="240" w:after="240"/>
        <w:jc w:val="both"/>
        <w:rPr>
          <w:rFonts w:asciiTheme="majorHAnsi" w:hAnsiTheme="majorHAnsi"/>
        </w:rPr>
      </w:pPr>
      <w:r>
        <w:rPr>
          <w:rFonts w:asciiTheme="majorHAnsi" w:hAnsiTheme="majorHAnsi"/>
        </w:rPr>
        <w:t>n)</w:t>
      </w:r>
      <w:r w:rsidRPr="00A3669D">
        <w:rPr>
          <w:rFonts w:asciiTheme="majorHAnsi" w:hAnsiTheme="majorHAnsi"/>
        </w:rPr>
        <w:t xml:space="preserve"> Prestar esclarecimentos que forem solicitados pela Administração;</w:t>
      </w:r>
    </w:p>
    <w:p w:rsidR="009D5E8C" w:rsidRPr="00BA2E49" w:rsidRDefault="009D5E8C" w:rsidP="009D5E8C">
      <w:pPr>
        <w:spacing w:before="240" w:after="240"/>
        <w:jc w:val="both"/>
        <w:rPr>
          <w:rFonts w:asciiTheme="majorHAnsi" w:hAnsiTheme="majorHAnsi"/>
        </w:rPr>
      </w:pPr>
      <w:r>
        <w:rPr>
          <w:rFonts w:asciiTheme="majorHAnsi" w:hAnsiTheme="majorHAnsi"/>
        </w:rPr>
        <w:lastRenderedPageBreak/>
        <w:t>o)</w:t>
      </w:r>
      <w:r w:rsidRPr="00BA2E49">
        <w:rPr>
          <w:rFonts w:asciiTheme="majorHAnsi" w:hAnsiTheme="majorHAnsi"/>
        </w:rPr>
        <w:t xml:space="preserve"> </w:t>
      </w:r>
      <w:r>
        <w:rPr>
          <w:rFonts w:asciiTheme="majorHAnsi" w:hAnsiTheme="majorHAnsi"/>
        </w:rPr>
        <w:t xml:space="preserve">Comunicar </w:t>
      </w:r>
      <w:r w:rsidRPr="00BA2E49">
        <w:rPr>
          <w:rFonts w:asciiTheme="majorHAnsi" w:hAnsiTheme="majorHAnsi"/>
        </w:rPr>
        <w:t>ocorrência de qualquer fato ou condição que possa impedir a execução</w:t>
      </w:r>
      <w:r>
        <w:rPr>
          <w:rFonts w:asciiTheme="majorHAnsi" w:hAnsiTheme="majorHAnsi"/>
        </w:rPr>
        <w:t xml:space="preserve"> destes serviços (por escrito);</w:t>
      </w:r>
    </w:p>
    <w:p w:rsidR="009D5E8C" w:rsidRPr="00BA2E49" w:rsidRDefault="009D5E8C" w:rsidP="009D5E8C">
      <w:pPr>
        <w:spacing w:before="240" w:after="240"/>
        <w:jc w:val="both"/>
        <w:rPr>
          <w:rFonts w:asciiTheme="majorHAnsi" w:hAnsiTheme="majorHAnsi"/>
        </w:rPr>
      </w:pPr>
      <w:r>
        <w:rPr>
          <w:rFonts w:asciiTheme="majorHAnsi" w:hAnsiTheme="majorHAnsi"/>
        </w:rPr>
        <w:t>p)</w:t>
      </w:r>
      <w:r w:rsidRPr="00BA2E49">
        <w:rPr>
          <w:rFonts w:asciiTheme="majorHAnsi" w:hAnsiTheme="majorHAnsi"/>
        </w:rPr>
        <w:t xml:space="preserve"> </w:t>
      </w:r>
      <w:r>
        <w:rPr>
          <w:rFonts w:asciiTheme="majorHAnsi" w:hAnsiTheme="majorHAnsi"/>
        </w:rPr>
        <w:t>Responsabilizar-se q</w:t>
      </w:r>
      <w:r w:rsidRPr="00BA2E49">
        <w:rPr>
          <w:rFonts w:asciiTheme="majorHAnsi" w:hAnsiTheme="majorHAnsi"/>
        </w:rPr>
        <w:t>uanto a quaisquer ônus e obrigações concernentes às legislações sociais, trabalhistas, fiscais, securitárias e previdenciárias, pela prestação dos serviços, bem como quanto às despesas decorrentes da execução de eventuais trabalh</w:t>
      </w:r>
      <w:r>
        <w:rPr>
          <w:rFonts w:asciiTheme="majorHAnsi" w:hAnsiTheme="majorHAnsi"/>
        </w:rPr>
        <w:t>os em horários extraordinários;</w:t>
      </w:r>
    </w:p>
    <w:p w:rsidR="009D5E8C" w:rsidRPr="00BA2E49" w:rsidRDefault="009D5E8C" w:rsidP="009D5E8C">
      <w:pPr>
        <w:spacing w:before="240" w:after="240"/>
        <w:jc w:val="both"/>
        <w:rPr>
          <w:rFonts w:asciiTheme="majorHAnsi" w:hAnsiTheme="majorHAnsi"/>
        </w:rPr>
      </w:pPr>
      <w:r>
        <w:rPr>
          <w:rFonts w:asciiTheme="majorHAnsi" w:hAnsiTheme="majorHAnsi"/>
        </w:rPr>
        <w:t>q)</w:t>
      </w:r>
      <w:r w:rsidRPr="00BA2E49">
        <w:rPr>
          <w:rFonts w:asciiTheme="majorHAnsi" w:hAnsiTheme="majorHAnsi"/>
        </w:rPr>
        <w:t xml:space="preserve"> </w:t>
      </w:r>
      <w:r>
        <w:rPr>
          <w:rFonts w:asciiTheme="majorHAnsi" w:hAnsiTheme="majorHAnsi"/>
        </w:rPr>
        <w:t>Responder q</w:t>
      </w:r>
      <w:r w:rsidRPr="00BA2E49">
        <w:rPr>
          <w:rFonts w:asciiTheme="majorHAnsi" w:hAnsiTheme="majorHAnsi"/>
        </w:rPr>
        <w:t xml:space="preserve">uanto a quaisquer acontecimentos, seja por dolo ou culpa, que porventura cometerem pela prestação de </w:t>
      </w:r>
      <w:r>
        <w:rPr>
          <w:rFonts w:asciiTheme="majorHAnsi" w:hAnsiTheme="majorHAnsi"/>
        </w:rPr>
        <w:t>serviços objeto deste contrato;</w:t>
      </w:r>
    </w:p>
    <w:p w:rsidR="009D5E8C" w:rsidRPr="00BA2E49" w:rsidRDefault="009D5E8C" w:rsidP="009D5E8C">
      <w:pPr>
        <w:spacing w:before="240" w:after="240"/>
        <w:jc w:val="both"/>
        <w:rPr>
          <w:rFonts w:asciiTheme="majorHAnsi" w:hAnsiTheme="majorHAnsi"/>
        </w:rPr>
      </w:pPr>
      <w:r>
        <w:rPr>
          <w:rFonts w:asciiTheme="majorHAnsi" w:hAnsiTheme="majorHAnsi"/>
        </w:rPr>
        <w:t>r)</w:t>
      </w:r>
      <w:r w:rsidRPr="00BA2E49">
        <w:rPr>
          <w:rFonts w:asciiTheme="majorHAnsi" w:hAnsiTheme="majorHAnsi"/>
        </w:rPr>
        <w:t xml:space="preserve"> </w:t>
      </w:r>
      <w:r>
        <w:rPr>
          <w:rFonts w:asciiTheme="majorHAnsi" w:hAnsiTheme="majorHAnsi"/>
        </w:rPr>
        <w:t>Responder q</w:t>
      </w:r>
      <w:r w:rsidRPr="00BA2E49">
        <w:rPr>
          <w:rFonts w:asciiTheme="majorHAnsi" w:hAnsiTheme="majorHAnsi"/>
        </w:rPr>
        <w:t>uanto a toda e qualquer responsabilidade ou reparação civil e penal que porventura surgir em decorrência da pr</w:t>
      </w:r>
      <w:r>
        <w:rPr>
          <w:rFonts w:asciiTheme="majorHAnsi" w:hAnsiTheme="majorHAnsi"/>
        </w:rPr>
        <w:t>estação dos referidos serviços;</w:t>
      </w:r>
    </w:p>
    <w:p w:rsidR="009D5E8C" w:rsidRPr="00BA2E49" w:rsidRDefault="009D5E8C" w:rsidP="009D5E8C">
      <w:pPr>
        <w:spacing w:before="240" w:after="240"/>
        <w:jc w:val="both"/>
        <w:rPr>
          <w:rFonts w:asciiTheme="majorHAnsi" w:hAnsiTheme="majorHAnsi"/>
        </w:rPr>
      </w:pPr>
      <w:r>
        <w:rPr>
          <w:rFonts w:asciiTheme="majorHAnsi" w:hAnsiTheme="majorHAnsi"/>
        </w:rPr>
        <w:t>s)</w:t>
      </w:r>
      <w:r w:rsidRPr="00BA2E49">
        <w:rPr>
          <w:rFonts w:asciiTheme="majorHAnsi" w:hAnsiTheme="majorHAnsi"/>
        </w:rPr>
        <w:t xml:space="preserve"> Cumprir toda e qualquer diligência executada ao </w:t>
      </w:r>
      <w:r>
        <w:rPr>
          <w:rFonts w:asciiTheme="majorHAnsi" w:hAnsiTheme="majorHAnsi"/>
        </w:rPr>
        <w:t>IPERON</w:t>
      </w:r>
      <w:r w:rsidRPr="00BA2E49">
        <w:rPr>
          <w:rFonts w:asciiTheme="majorHAnsi" w:hAnsiTheme="majorHAnsi"/>
        </w:rPr>
        <w:t xml:space="preserve"> com rel</w:t>
      </w:r>
      <w:r>
        <w:rPr>
          <w:rFonts w:asciiTheme="majorHAnsi" w:hAnsiTheme="majorHAnsi"/>
        </w:rPr>
        <w:t>ação ao objeto desta licitação;</w:t>
      </w:r>
    </w:p>
    <w:p w:rsidR="009D5E8C" w:rsidRPr="003154A0" w:rsidRDefault="009D5E8C" w:rsidP="009D5E8C">
      <w:pPr>
        <w:tabs>
          <w:tab w:val="left" w:pos="709"/>
        </w:tabs>
        <w:suppressAutoHyphens w:val="0"/>
        <w:spacing w:before="240" w:after="240"/>
        <w:jc w:val="both"/>
        <w:rPr>
          <w:rFonts w:asciiTheme="majorHAnsi" w:hAnsiTheme="majorHAnsi"/>
          <w:color w:val="FF0000"/>
        </w:rPr>
      </w:pPr>
      <w:r w:rsidRPr="0080550B">
        <w:rPr>
          <w:rFonts w:asciiTheme="majorHAnsi" w:hAnsiTheme="majorHAnsi"/>
        </w:rPr>
        <w:t>t) Quanto aos custos relativos a todos os deslocamentos necessários à execução deste contrato, como também as demais despesas quanto à agilização e adequação do mesmo;</w:t>
      </w:r>
    </w:p>
    <w:p w:rsidR="009D5E8C" w:rsidRPr="00FB30C5" w:rsidRDefault="009D5E8C" w:rsidP="009D5E8C">
      <w:pPr>
        <w:autoSpaceDE w:val="0"/>
        <w:spacing w:before="240" w:after="240"/>
        <w:jc w:val="both"/>
        <w:rPr>
          <w:rFonts w:asciiTheme="majorHAnsi" w:hAnsiTheme="majorHAnsi"/>
        </w:rPr>
      </w:pPr>
      <w:r w:rsidRPr="00FB30C5">
        <w:rPr>
          <w:rFonts w:asciiTheme="majorHAnsi" w:hAnsiTheme="majorHAnsi"/>
          <w:b/>
          <w:bCs/>
        </w:rPr>
        <w:t xml:space="preserve">CLÁUSULA QUINTA – RESPONSABILIDADES DO </w:t>
      </w:r>
      <w:r>
        <w:rPr>
          <w:rFonts w:asciiTheme="majorHAnsi" w:hAnsiTheme="majorHAnsi"/>
          <w:b/>
          <w:bCs/>
        </w:rPr>
        <w:t>IPERON</w:t>
      </w:r>
      <w:r w:rsidRPr="00FB30C5">
        <w:rPr>
          <w:rFonts w:asciiTheme="majorHAnsi" w:hAnsiTheme="majorHAnsi"/>
          <w:b/>
          <w:bCs/>
        </w:rPr>
        <w:t xml:space="preserve"> </w:t>
      </w:r>
    </w:p>
    <w:p w:rsidR="009D5E8C" w:rsidRDefault="009D5E8C" w:rsidP="009D5E8C">
      <w:pPr>
        <w:autoSpaceDE w:val="0"/>
        <w:spacing w:before="240" w:after="240"/>
        <w:jc w:val="both"/>
        <w:rPr>
          <w:rFonts w:asciiTheme="majorHAnsi" w:hAnsiTheme="majorHAnsi"/>
        </w:rPr>
      </w:pPr>
      <w:r w:rsidRPr="00FB30C5">
        <w:rPr>
          <w:rFonts w:asciiTheme="majorHAnsi" w:hAnsiTheme="majorHAnsi"/>
        </w:rPr>
        <w:t xml:space="preserve">Além das obrigações e responsabilidades do Edital de Tomada de Preços nº </w:t>
      </w:r>
      <w:r>
        <w:rPr>
          <w:rFonts w:asciiTheme="majorHAnsi" w:hAnsiTheme="majorHAnsi"/>
        </w:rPr>
        <w:t>_________________</w:t>
      </w:r>
      <w:r w:rsidRPr="00FB30C5">
        <w:rPr>
          <w:rFonts w:asciiTheme="majorHAnsi" w:hAnsiTheme="majorHAnsi"/>
        </w:rPr>
        <w:t xml:space="preserve">, </w:t>
      </w:r>
      <w:r>
        <w:rPr>
          <w:rFonts w:asciiTheme="majorHAnsi" w:hAnsiTheme="majorHAnsi"/>
        </w:rPr>
        <w:t>Projeto Básico</w:t>
      </w:r>
      <w:r w:rsidRPr="00FB30C5">
        <w:rPr>
          <w:rFonts w:asciiTheme="majorHAnsi" w:hAnsiTheme="majorHAnsi"/>
        </w:rPr>
        <w:t xml:space="preserve">, anexos e deste instrumento, compete também ao </w:t>
      </w:r>
      <w:r>
        <w:rPr>
          <w:rFonts w:asciiTheme="majorHAnsi" w:hAnsiTheme="majorHAnsi"/>
          <w:b/>
          <w:bCs/>
        </w:rPr>
        <w:t>IPERON</w:t>
      </w:r>
      <w:r w:rsidRPr="00FB30C5">
        <w:rPr>
          <w:rFonts w:asciiTheme="majorHAnsi" w:hAnsiTheme="majorHAnsi"/>
          <w:b/>
          <w:bCs/>
        </w:rPr>
        <w:t>:</w:t>
      </w:r>
    </w:p>
    <w:p w:rsidR="009D5E8C" w:rsidRPr="00A3669D" w:rsidRDefault="009D5E8C" w:rsidP="009D5E8C">
      <w:pPr>
        <w:spacing w:before="160" w:after="120"/>
        <w:jc w:val="both"/>
        <w:rPr>
          <w:rFonts w:asciiTheme="majorHAnsi" w:hAnsiTheme="majorHAnsi"/>
        </w:rPr>
      </w:pPr>
      <w:r>
        <w:rPr>
          <w:rFonts w:asciiTheme="majorHAnsi" w:hAnsiTheme="majorHAnsi"/>
        </w:rPr>
        <w:t>a)</w:t>
      </w:r>
      <w:r w:rsidRPr="00A3669D">
        <w:rPr>
          <w:rFonts w:asciiTheme="majorHAnsi" w:hAnsiTheme="majorHAnsi"/>
        </w:rPr>
        <w:t xml:space="preserve"> Acompanhar e fiscalizar a entrega dos serviços;</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b) </w:t>
      </w:r>
      <w:r w:rsidRPr="00A3669D">
        <w:rPr>
          <w:rFonts w:asciiTheme="majorHAnsi" w:hAnsiTheme="majorHAnsi"/>
        </w:rPr>
        <w:t>Observar, para que durante toda a vigência do Contrato, seja mantida a compatibilidade com as obrigações por ela assumidas, bem como todas as con</w:t>
      </w:r>
      <w:r>
        <w:rPr>
          <w:rFonts w:asciiTheme="majorHAnsi" w:hAnsiTheme="majorHAnsi"/>
        </w:rPr>
        <w:t>dições de habilitação exigidas;</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c) </w:t>
      </w:r>
      <w:r w:rsidRPr="00A3669D">
        <w:rPr>
          <w:rFonts w:asciiTheme="majorHAnsi" w:hAnsiTheme="majorHAnsi"/>
        </w:rPr>
        <w:t>Efetuar o pagamento no prazo previsto no Contrato;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d) </w:t>
      </w:r>
      <w:r w:rsidRPr="00A3669D">
        <w:rPr>
          <w:rFonts w:asciiTheme="majorHAnsi" w:hAnsiTheme="majorHAnsi"/>
        </w:rPr>
        <w:t>Permitir o acesso de funcionários da CONTRATADA, devidamente credenciados, no local da execução do contrato e a dados e informações necessárias ao desempenho das atividades previstas nesta licitação;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e) </w:t>
      </w:r>
      <w:r w:rsidRPr="00A3669D">
        <w:rPr>
          <w:rFonts w:asciiTheme="majorHAnsi" w:hAnsiTheme="majorHAnsi"/>
        </w:rPr>
        <w:t>Impedir a execução do contrato por terceiros estranhos ao contrato;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f) </w:t>
      </w:r>
      <w:r w:rsidRPr="00A3669D">
        <w:rPr>
          <w:rFonts w:asciiTheme="majorHAnsi" w:hAnsiTheme="majorHAnsi"/>
        </w:rPr>
        <w:t>Prestar informações e os esclarecimentos atinentes ao objeto solicitados pela Contratada para a regular execução do objeto;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g) </w:t>
      </w:r>
      <w:r w:rsidRPr="00A3669D">
        <w:rPr>
          <w:rFonts w:asciiTheme="majorHAnsi" w:hAnsiTheme="majorHAnsi"/>
        </w:rPr>
        <w:t>Solicitar modificação da forma de prestar os serviços, quando em desacordo com as especificações do objeto ou quando apresentem defeitos;</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h) </w:t>
      </w:r>
      <w:r w:rsidRPr="00A3669D">
        <w:rPr>
          <w:rFonts w:asciiTheme="majorHAnsi" w:hAnsiTheme="majorHAnsi"/>
        </w:rPr>
        <w:t>Notificar a Contratada, através da unidade responsável pela fiscalização do Contrato ou pelo servidor que recebe os serviços a fazer a reparação dos mesmos, caso necessário;</w:t>
      </w:r>
    </w:p>
    <w:p w:rsidR="009D5E8C" w:rsidRDefault="009D5E8C" w:rsidP="009D5E8C">
      <w:pPr>
        <w:spacing w:before="160" w:after="120"/>
        <w:jc w:val="both"/>
        <w:rPr>
          <w:rFonts w:asciiTheme="majorHAnsi" w:hAnsiTheme="majorHAnsi"/>
          <w:b/>
          <w:bCs/>
        </w:rPr>
      </w:pPr>
      <w:r>
        <w:rPr>
          <w:rFonts w:asciiTheme="majorHAnsi" w:hAnsiTheme="majorHAnsi"/>
        </w:rPr>
        <w:t xml:space="preserve">i) </w:t>
      </w:r>
      <w:r w:rsidRPr="00A3669D">
        <w:rPr>
          <w:rFonts w:asciiTheme="majorHAnsi" w:hAnsiTheme="majorHAnsi"/>
        </w:rPr>
        <w:t xml:space="preserve">Exercer a fiscalização </w:t>
      </w:r>
      <w:r>
        <w:rPr>
          <w:rFonts w:asciiTheme="majorHAnsi" w:hAnsiTheme="majorHAnsi"/>
        </w:rPr>
        <w:t>e acompanhamento da execução do Contrato através da Comissão designada pelo IPERON</w:t>
      </w:r>
      <w:r w:rsidRPr="004808E8">
        <w:rPr>
          <w:rFonts w:asciiTheme="majorHAnsi" w:hAnsiTheme="majorHAnsi"/>
        </w:rPr>
        <w:t xml:space="preserve">, o que não exime a </w:t>
      </w:r>
      <w:r w:rsidRPr="004808E8">
        <w:rPr>
          <w:rFonts w:asciiTheme="majorHAnsi" w:hAnsiTheme="majorHAnsi"/>
          <w:b/>
          <w:bCs/>
        </w:rPr>
        <w:t>CONTRATADA</w:t>
      </w:r>
      <w:r w:rsidRPr="004808E8">
        <w:rPr>
          <w:rFonts w:asciiTheme="majorHAnsi" w:hAnsiTheme="majorHAnsi"/>
        </w:rPr>
        <w:t xml:space="preserve">, de nenhuma forma, de sua plena, exclusiva e total responsabilidade, inclusive perante terceiros e o </w:t>
      </w:r>
      <w:r w:rsidRPr="004808E8">
        <w:rPr>
          <w:rFonts w:asciiTheme="majorHAnsi" w:hAnsiTheme="majorHAnsi"/>
          <w:b/>
          <w:bCs/>
        </w:rPr>
        <w:t>IPERON</w:t>
      </w:r>
      <w:r>
        <w:rPr>
          <w:rFonts w:asciiTheme="majorHAnsi" w:hAnsiTheme="majorHAnsi"/>
          <w:b/>
          <w:bCs/>
        </w:rPr>
        <w:t>;</w:t>
      </w:r>
    </w:p>
    <w:p w:rsidR="009D5E8C" w:rsidRPr="00564545" w:rsidRDefault="009D5E8C" w:rsidP="009D5E8C">
      <w:pPr>
        <w:autoSpaceDE w:val="0"/>
        <w:spacing w:before="240" w:after="240"/>
        <w:jc w:val="both"/>
        <w:rPr>
          <w:rFonts w:asciiTheme="majorHAnsi" w:hAnsiTheme="majorHAnsi"/>
          <w:b/>
          <w:bCs/>
          <w:sz w:val="8"/>
          <w:szCs w:val="8"/>
        </w:rPr>
      </w:pP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b/>
          <w:bCs/>
        </w:rPr>
        <w:t xml:space="preserve">CLÁUSULA SEXTA - PENALIDADES </w:t>
      </w:r>
    </w:p>
    <w:p w:rsidR="009D5E8C" w:rsidRDefault="009D5E8C" w:rsidP="009D5E8C">
      <w:pPr>
        <w:autoSpaceDE w:val="0"/>
        <w:spacing w:before="120" w:after="120"/>
        <w:jc w:val="both"/>
        <w:rPr>
          <w:rFonts w:asciiTheme="majorHAnsi" w:hAnsiTheme="majorHAnsi"/>
        </w:rPr>
      </w:pPr>
      <w:r>
        <w:rPr>
          <w:rFonts w:asciiTheme="majorHAnsi" w:hAnsiTheme="majorHAnsi"/>
        </w:rPr>
        <w:t>Sem prejuízo das sanções cominadas no art. 87, I, III e IV, da Lei n. 8.666/93, pela inexecução total ou parcial do contrato, a Administração poderá, garantida a prévia e ampla defesa, aplicar à Contratada multa de até 10% (dez por cento) sobre o valor da parte inadimplida.</w:t>
      </w:r>
    </w:p>
    <w:p w:rsidR="009D5E8C" w:rsidRDefault="009D5E8C" w:rsidP="009D5E8C">
      <w:pPr>
        <w:autoSpaceDE w:val="0"/>
        <w:spacing w:before="120" w:after="120"/>
        <w:jc w:val="both"/>
        <w:rPr>
          <w:rFonts w:asciiTheme="majorHAnsi" w:hAnsiTheme="majorHAnsi"/>
        </w:rPr>
      </w:pPr>
      <w:r>
        <w:rPr>
          <w:rFonts w:asciiTheme="majorHAnsi" w:hAnsiTheme="majorHAnsi"/>
        </w:rPr>
        <w:t>Se a adjudicatária recusar-se a retirar o instrumento contratual injustificadamente ou se não apresentar situação regular na ocasião dos recebimentos, garantida a prévia e ampla defesa, aplicar à Contratada multa de 10% (dez por cento) sobre o valor adjudicado.</w:t>
      </w:r>
    </w:p>
    <w:p w:rsidR="009D5E8C" w:rsidRDefault="009D5E8C" w:rsidP="009D5E8C">
      <w:pPr>
        <w:autoSpaceDE w:val="0"/>
        <w:spacing w:before="120" w:after="120"/>
        <w:jc w:val="both"/>
        <w:rPr>
          <w:rFonts w:asciiTheme="majorHAnsi" w:hAnsiTheme="majorHAnsi"/>
        </w:rPr>
      </w:pPr>
      <w:r>
        <w:rPr>
          <w:rFonts w:asciiTheme="majorHAnsi" w:hAnsiTheme="majorHAnsi"/>
        </w:rPr>
        <w:lastRenderedPageBreak/>
        <w:t>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9D5E8C" w:rsidRDefault="009D5E8C" w:rsidP="009D5E8C">
      <w:pPr>
        <w:autoSpaceDE w:val="0"/>
        <w:spacing w:before="120" w:after="120"/>
        <w:jc w:val="both"/>
        <w:rPr>
          <w:rFonts w:asciiTheme="majorHAnsi" w:hAnsiTheme="majorHAnsi"/>
        </w:rPr>
      </w:pPr>
      <w:r>
        <w:rPr>
          <w:rFonts w:asciiTheme="majorHAnsi" w:hAnsiTheme="majorHAnsi"/>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9D5E8C" w:rsidRDefault="009D5E8C" w:rsidP="009D5E8C">
      <w:pPr>
        <w:autoSpaceDE w:val="0"/>
        <w:spacing w:before="120" w:after="120"/>
        <w:jc w:val="both"/>
        <w:rPr>
          <w:rFonts w:asciiTheme="majorHAnsi" w:hAnsiTheme="majorHAnsi"/>
        </w:rPr>
      </w:pPr>
      <w:r>
        <w:rPr>
          <w:rFonts w:asciiTheme="majorHAnsi" w:hAnsiTheme="majorHAnsi"/>
        </w:rPr>
        <w:t>As multas previstas nesta seção não eximem a adjudicatária ou contratada da reparação dos eventuais danos, perdas ou prejuízos que seu ato punível venha a causar à Administração.</w:t>
      </w:r>
    </w:p>
    <w:p w:rsidR="009D5E8C" w:rsidRDefault="009D5E8C" w:rsidP="009D5E8C">
      <w:pPr>
        <w:autoSpaceDE w:val="0"/>
        <w:spacing w:before="120" w:after="120"/>
        <w:jc w:val="both"/>
        <w:rPr>
          <w:rFonts w:asciiTheme="majorHAnsi" w:hAnsiTheme="majorHAnsi"/>
        </w:rPr>
      </w:pPr>
      <w:r>
        <w:rPr>
          <w:rFonts w:asciiTheme="majorHAnsi" w:hAnsiTheme="majorHAnsi"/>
        </w:rPr>
        <w:t>De acordo com a gravidade do descumprimento, poderá ainda a licitante se sujeitar à Declaração de inidoneidade para licitar ou contratar com a Administração Pública enquanto perdurarem os motivos determinantes da punição ou até que se já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9D5E8C" w:rsidRDefault="009D5E8C" w:rsidP="009D5E8C">
      <w:pPr>
        <w:autoSpaceDE w:val="0"/>
        <w:spacing w:before="120" w:after="120"/>
        <w:jc w:val="both"/>
        <w:rPr>
          <w:rFonts w:asciiTheme="majorHAnsi" w:hAnsiTheme="majorHAnsi"/>
        </w:rPr>
      </w:pPr>
      <w:r>
        <w:rPr>
          <w:rFonts w:asciiTheme="majorHAnsi" w:hAnsiTheme="majorHAnsi"/>
        </w:rPr>
        <w:t xml:space="preserve">A sanção denominada </w:t>
      </w:r>
      <w:r w:rsidRPr="00A36D66">
        <w:rPr>
          <w:rFonts w:asciiTheme="majorHAnsi" w:hAnsiTheme="majorHAnsi"/>
          <w:i/>
        </w:rPr>
        <w:t>Advertência</w:t>
      </w:r>
      <w:r>
        <w:rPr>
          <w:rFonts w:asciiTheme="majorHAnsi" w:hAnsiTheme="majorHAnsi"/>
        </w:rPr>
        <w:t xml:space="preserve">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D5E8C" w:rsidRDefault="009D5E8C" w:rsidP="009D5E8C">
      <w:pPr>
        <w:autoSpaceDE w:val="0"/>
        <w:spacing w:before="120" w:after="120"/>
        <w:jc w:val="both"/>
        <w:rPr>
          <w:rFonts w:asciiTheme="majorHAnsi" w:hAnsiTheme="majorHAnsi"/>
        </w:rPr>
      </w:pPr>
      <w:r>
        <w:rPr>
          <w:rFonts w:asciiTheme="majorHAnsi" w:hAnsiTheme="majorHAnsi"/>
        </w:rPr>
        <w:t>São exemplos de infrações administrativas penalizáveis, nos termos da Lei n. 8.666.93, da Lei n. 10.520/2002, do Decreto n. 3555/2000 e Decreto n. 5.450/2005:</w:t>
      </w:r>
    </w:p>
    <w:p w:rsidR="009D5E8C" w:rsidRDefault="009D5E8C" w:rsidP="009D5E8C">
      <w:pPr>
        <w:autoSpaceDE w:val="0"/>
        <w:spacing w:before="120" w:after="120"/>
        <w:jc w:val="both"/>
        <w:rPr>
          <w:rFonts w:asciiTheme="majorHAnsi" w:hAnsiTheme="majorHAnsi"/>
        </w:rPr>
      </w:pPr>
      <w:r>
        <w:rPr>
          <w:rFonts w:asciiTheme="majorHAnsi" w:hAnsiTheme="majorHAnsi"/>
        </w:rPr>
        <w:tab/>
        <w:t>a) Inexecução total ou parcial do Contrato;</w:t>
      </w:r>
    </w:p>
    <w:p w:rsidR="009D5E8C" w:rsidRDefault="009D5E8C" w:rsidP="009D5E8C">
      <w:pPr>
        <w:autoSpaceDE w:val="0"/>
        <w:spacing w:before="120" w:after="120"/>
        <w:jc w:val="both"/>
        <w:rPr>
          <w:rFonts w:asciiTheme="majorHAnsi" w:hAnsiTheme="majorHAnsi"/>
        </w:rPr>
      </w:pPr>
      <w:r>
        <w:rPr>
          <w:rFonts w:asciiTheme="majorHAnsi" w:hAnsiTheme="majorHAnsi"/>
        </w:rPr>
        <w:tab/>
        <w:t>b) Apresentação de documentação falsa;</w:t>
      </w:r>
    </w:p>
    <w:p w:rsidR="009D5E8C" w:rsidRDefault="009D5E8C" w:rsidP="009D5E8C">
      <w:pPr>
        <w:autoSpaceDE w:val="0"/>
        <w:spacing w:before="120" w:after="120"/>
        <w:jc w:val="both"/>
        <w:rPr>
          <w:rFonts w:asciiTheme="majorHAnsi" w:hAnsiTheme="majorHAnsi"/>
        </w:rPr>
      </w:pPr>
      <w:r>
        <w:rPr>
          <w:rFonts w:asciiTheme="majorHAnsi" w:hAnsiTheme="majorHAnsi"/>
        </w:rPr>
        <w:tab/>
        <w:t>c) Comportamento inidôneo;</w:t>
      </w:r>
    </w:p>
    <w:p w:rsidR="009D5E8C" w:rsidRDefault="009D5E8C" w:rsidP="009D5E8C">
      <w:pPr>
        <w:autoSpaceDE w:val="0"/>
        <w:spacing w:before="120" w:after="120"/>
        <w:jc w:val="both"/>
        <w:rPr>
          <w:rFonts w:asciiTheme="majorHAnsi" w:hAnsiTheme="majorHAnsi"/>
        </w:rPr>
      </w:pPr>
      <w:r>
        <w:rPr>
          <w:rFonts w:asciiTheme="majorHAnsi" w:hAnsiTheme="majorHAnsi"/>
        </w:rPr>
        <w:tab/>
        <w:t>d) Fraude fiscal;</w:t>
      </w:r>
    </w:p>
    <w:p w:rsidR="009D5E8C" w:rsidRDefault="009D5E8C" w:rsidP="009D5E8C">
      <w:pPr>
        <w:autoSpaceDE w:val="0"/>
        <w:spacing w:before="120" w:after="120"/>
        <w:jc w:val="both"/>
        <w:rPr>
          <w:rFonts w:asciiTheme="majorHAnsi" w:hAnsiTheme="majorHAnsi"/>
        </w:rPr>
      </w:pPr>
      <w:r>
        <w:rPr>
          <w:rFonts w:asciiTheme="majorHAnsi" w:hAnsiTheme="majorHAnsi"/>
        </w:rPr>
        <w:tab/>
        <w:t>e) Descumprimento de qualquer dos deveres elencados no Edital ou Contrato.</w:t>
      </w:r>
    </w:p>
    <w:p w:rsidR="009D5E8C" w:rsidRDefault="009D5E8C" w:rsidP="009D5E8C">
      <w:pPr>
        <w:autoSpaceDE w:val="0"/>
        <w:spacing w:before="120" w:after="120"/>
        <w:jc w:val="both"/>
        <w:rPr>
          <w:rFonts w:asciiTheme="majorHAnsi" w:hAnsiTheme="majorHAnsi"/>
        </w:rPr>
      </w:pPr>
      <w:r>
        <w:rPr>
          <w:rFonts w:asciiTheme="majorHAnsi" w:hAnsiTheme="majorHAnsi"/>
        </w:rPr>
        <w:t>As sanções serão aplicadas sem prejuízo da responsabilidade civil e criminal que possa ser acionada em desfavor da Contratada, conforme infração cometida e prejuízos causados à administração ou a terceiros.</w:t>
      </w:r>
    </w:p>
    <w:p w:rsidR="009D5E8C" w:rsidRDefault="009D5E8C" w:rsidP="009D5E8C">
      <w:pPr>
        <w:autoSpaceDE w:val="0"/>
        <w:spacing w:before="120" w:after="120"/>
        <w:jc w:val="both"/>
        <w:rPr>
          <w:rFonts w:asciiTheme="majorHAnsi" w:hAnsiTheme="majorHAnsi"/>
        </w:rPr>
      </w:pPr>
      <w:r>
        <w:rPr>
          <w:rFonts w:asciiTheme="majorHAnsi" w:hAnsiTheme="majorHAnsi"/>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SombreamentoMdio1-nfase3"/>
        <w:tblW w:w="9747" w:type="dxa"/>
        <w:tblLook w:val="04A0"/>
      </w:tblPr>
      <w:tblGrid>
        <w:gridCol w:w="686"/>
        <w:gridCol w:w="5943"/>
        <w:gridCol w:w="1276"/>
        <w:gridCol w:w="1842"/>
      </w:tblGrid>
      <w:tr w:rsidR="009D5E8C" w:rsidTr="00606084">
        <w:trPr>
          <w:cnfStyle w:val="100000000000"/>
        </w:trPr>
        <w:tc>
          <w:tcPr>
            <w:cnfStyle w:val="001000000000"/>
            <w:tcW w:w="686" w:type="dxa"/>
            <w:vAlign w:val="center"/>
          </w:tcPr>
          <w:p w:rsidR="009D5E8C" w:rsidRDefault="009D5E8C" w:rsidP="00606084">
            <w:pPr>
              <w:autoSpaceDE w:val="0"/>
              <w:spacing w:before="120" w:after="120"/>
              <w:jc w:val="center"/>
              <w:rPr>
                <w:rFonts w:asciiTheme="majorHAnsi" w:hAnsiTheme="majorHAnsi"/>
              </w:rPr>
            </w:pPr>
            <w:r>
              <w:rPr>
                <w:rFonts w:asciiTheme="majorHAnsi" w:hAnsiTheme="majorHAnsi"/>
              </w:rPr>
              <w:t>Item</w:t>
            </w:r>
          </w:p>
        </w:tc>
        <w:tc>
          <w:tcPr>
            <w:tcW w:w="5943"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Descrição da Infração</w:t>
            </w:r>
          </w:p>
        </w:tc>
        <w:tc>
          <w:tcPr>
            <w:tcW w:w="1276"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Grau</w:t>
            </w:r>
          </w:p>
        </w:tc>
        <w:tc>
          <w:tcPr>
            <w:tcW w:w="1842"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Multa</w:t>
            </w:r>
            <w:r>
              <w:rPr>
                <w:rFonts w:ascii="Cambria" w:hAnsi="Cambria"/>
              </w:rPr>
              <w:t>¹</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sidRPr="00557DE8">
              <w:rPr>
                <w:rFonts w:asciiTheme="majorHAnsi" w:hAnsiTheme="majorHAnsi"/>
                <w:b w:val="0"/>
              </w:rPr>
              <w:t>1.</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Permitir situação que crie a possibilidade ou cause dano físico, lesão corporal ou consequências letais, por ocorrência.</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06</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4,0% por dia</w:t>
            </w:r>
          </w:p>
        </w:tc>
      </w:tr>
      <w:tr w:rsidR="009D5E8C" w:rsidTr="00606084">
        <w:trPr>
          <w:cnfStyle w:val="00000001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2.</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Usar indevidamente informações sigilosas a que teve acesso,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06</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4,0% por dia</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3.</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Suspender ou interromper, salvo por motivo de força maior ou caso fortuito, os serviços contratuais por dia e por unidade de atendimento.</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05</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3,2%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lastRenderedPageBreak/>
              <w:t>4.</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Destruir ou danificar documentos por culpa ou dolo de seus agentes,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05</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3.2%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5.</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Recusar-se a executar serviço determinado pela Fiscalização, sem motivo justificado, por ocorrência.</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1,6%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6.</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Executar serviço incompleto, paliativo substitutivo como por caráter permanente, ou deixar de providenciar recomposição complementar,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0,4%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7.</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Fornecer informação falsa de serviço ou substituição de Cartão/equipamento/software, por ocorrência.</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8.</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Manter credenciamento ou descredenciamento de estabelecimento sem a anuência prévia do Gestor do Contrato,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9.</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Tratar de maneira diferenciada os estabelecimentos credenciados por si, dos motivados por conta própria ou encaminhados pelo Gestor do Contrato, por ocorrência e por estabelecimento.</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01</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 por dia</w:t>
            </w:r>
          </w:p>
        </w:tc>
      </w:tr>
    </w:tbl>
    <w:p w:rsidR="009D5E8C" w:rsidRDefault="009D5E8C" w:rsidP="009D5E8C">
      <w:pPr>
        <w:autoSpaceDE w:val="0"/>
        <w:spacing w:before="120" w:after="120"/>
        <w:jc w:val="both"/>
        <w:rPr>
          <w:rFonts w:asciiTheme="majorHAnsi" w:hAnsiTheme="majorHAnsi"/>
        </w:rPr>
      </w:pPr>
      <w:r>
        <w:rPr>
          <w:rFonts w:asciiTheme="majorHAnsi" w:hAnsiTheme="majorHAnsi"/>
        </w:rPr>
        <w:t>Para os itens a seguir, se deixar de:</w:t>
      </w:r>
    </w:p>
    <w:tbl>
      <w:tblPr>
        <w:tblStyle w:val="SombreamentoMdio1-nfase3"/>
        <w:tblW w:w="9747" w:type="dxa"/>
        <w:tblLook w:val="04A0"/>
      </w:tblPr>
      <w:tblGrid>
        <w:gridCol w:w="686"/>
        <w:gridCol w:w="6368"/>
        <w:gridCol w:w="1134"/>
        <w:gridCol w:w="1559"/>
      </w:tblGrid>
      <w:tr w:rsidR="009D5E8C" w:rsidTr="00606084">
        <w:trPr>
          <w:cnfStyle w:val="100000000000"/>
        </w:trPr>
        <w:tc>
          <w:tcPr>
            <w:cnfStyle w:val="001000000000"/>
            <w:tcW w:w="686" w:type="dxa"/>
            <w:vAlign w:val="center"/>
          </w:tcPr>
          <w:p w:rsidR="009D5E8C" w:rsidRDefault="009D5E8C" w:rsidP="00606084">
            <w:pPr>
              <w:autoSpaceDE w:val="0"/>
              <w:spacing w:before="120" w:after="120"/>
              <w:jc w:val="center"/>
              <w:rPr>
                <w:rFonts w:asciiTheme="majorHAnsi" w:hAnsiTheme="majorHAnsi"/>
              </w:rPr>
            </w:pPr>
            <w:r>
              <w:rPr>
                <w:rFonts w:asciiTheme="majorHAnsi" w:hAnsiTheme="majorHAnsi"/>
              </w:rPr>
              <w:t>Item</w:t>
            </w:r>
          </w:p>
        </w:tc>
        <w:tc>
          <w:tcPr>
            <w:tcW w:w="6368"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Descrição da Infração</w:t>
            </w:r>
          </w:p>
        </w:tc>
        <w:tc>
          <w:tcPr>
            <w:tcW w:w="1134"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Grau</w:t>
            </w:r>
          </w:p>
        </w:tc>
        <w:tc>
          <w:tcPr>
            <w:tcW w:w="1559"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Multa</w:t>
            </w:r>
            <w:r>
              <w:rPr>
                <w:rFonts w:ascii="Cambria" w:hAnsi="Cambria"/>
              </w:rPr>
              <w:t>¹</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10.</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Efetuar o pagamento da rede credenciada no prazo estipulado, por dia e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06</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4% por dia</w:t>
            </w:r>
          </w:p>
        </w:tc>
      </w:tr>
      <w:tr w:rsidR="009D5E8C" w:rsidTr="00606084">
        <w:trPr>
          <w:cnfStyle w:val="00000001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11.</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Efetuar o pagamento de seguros, encargos sociais e fiscais, assim como quaisquer despesas diretas e/ou indiretas relacionadas à execução deste Contrato, por dia e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05</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3,2%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12.</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Efetuar a restauração do sistema e reposição de equipamentos danificados, por motivo e por dia;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1,6%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13.</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Cumprir quaisquer dos itens do Edital e seus anexos, mesmo que não previstos nesta tabela de multas, após reincidência formalmente notificada pela Fiscalização,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03</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0,8%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14.</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Cumprir determinação formal ou instrução complementar da Fiscalização,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03</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0,8%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15.</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Iniciar execução de serviço nos prazos estabelecidos, observados os limites mínimos estabelecidos por este Contrato, por serviço e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0,4%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16.</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Disponibilizar os equipamentos, sistema, estabelecimentos credenciados, em número mínimo, treinamento, suporte e demais necessário à realização dos serviços do escopo do Contrato,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lastRenderedPageBreak/>
              <w:t>17.</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Ressarcir o órgão por eventuais danos causados por sua culpa, em veículos, equipamentos, dados, etc..</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0,4%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18.</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Fornecer as senhas e relatórios exigidos para o objeto; por tipo e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19.</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Fiscalizar e controlar, diariamente, a atuação da rede credenciada, por estabelecimento e por dia.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20.</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Credenciar estabelecimento por proposta própria ou encaminhada pelo Gestor do Contrato, por ocorrência e por dia.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 por dia</w:t>
            </w:r>
          </w:p>
        </w:tc>
      </w:tr>
      <w:tr w:rsidR="009D5E8C" w:rsidTr="00606084">
        <w:trPr>
          <w:cnfStyle w:val="00000001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21.</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Manter a documentação de habilitação atualizada; por item,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22.</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Substituir funcionário que se conduza de modo inconveniente ou não atenda às necessidades do Órgão, por funcionário e por dia.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23.</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Fornecer suporte técnico à Contratante e à rede credenciada; por ocorrência e por dia.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bl>
    <w:p w:rsidR="009D5E8C" w:rsidRDefault="009D5E8C" w:rsidP="009D5E8C">
      <w:pPr>
        <w:autoSpaceDE w:val="0"/>
        <w:spacing w:before="120" w:after="120"/>
        <w:jc w:val="both"/>
        <w:rPr>
          <w:rFonts w:asciiTheme="majorHAnsi" w:hAnsiTheme="majorHAnsi"/>
        </w:rPr>
      </w:pPr>
      <w:r>
        <w:rPr>
          <w:rFonts w:asciiTheme="majorHAnsi" w:hAnsiTheme="majorHAnsi"/>
        </w:rPr>
        <w:t>¹Incidente sobre o valor mensal do Contrato</w:t>
      </w:r>
    </w:p>
    <w:p w:rsidR="009D5E8C" w:rsidRPr="004212CB" w:rsidRDefault="009D5E8C" w:rsidP="009D5E8C">
      <w:pPr>
        <w:autoSpaceDE w:val="0"/>
        <w:spacing w:before="120" w:after="120"/>
        <w:jc w:val="both"/>
        <w:rPr>
          <w:rFonts w:asciiTheme="majorHAnsi" w:hAnsiTheme="majorHAnsi"/>
          <w:sz w:val="8"/>
          <w:szCs w:val="8"/>
        </w:rPr>
      </w:pPr>
    </w:p>
    <w:p w:rsidR="009D5E8C" w:rsidRDefault="009D5E8C" w:rsidP="009D5E8C">
      <w:pPr>
        <w:autoSpaceDE w:val="0"/>
        <w:spacing w:before="120" w:after="120"/>
        <w:jc w:val="both"/>
        <w:rPr>
          <w:rFonts w:asciiTheme="majorHAnsi" w:hAnsiTheme="majorHAnsi"/>
        </w:rPr>
      </w:pPr>
      <w:r>
        <w:rPr>
          <w:rFonts w:asciiTheme="majorHAnsi" w:hAnsiTheme="majorHAnsi"/>
        </w:rPr>
        <w:t>As sanções aqui previstas poderão ser aplicadas concomitantemente, facultada a defesa prévia do interessado, no respectivo processo, no prazo de 05 (cinco) dias úteis.</w:t>
      </w:r>
    </w:p>
    <w:p w:rsidR="009D5E8C" w:rsidRDefault="009D5E8C" w:rsidP="009D5E8C">
      <w:pPr>
        <w:autoSpaceDE w:val="0"/>
        <w:spacing w:before="120" w:after="120"/>
        <w:jc w:val="both"/>
        <w:rPr>
          <w:rFonts w:asciiTheme="majorHAnsi" w:hAnsiTheme="majorHAnsi"/>
        </w:rPr>
      </w:pPr>
      <w:r>
        <w:rPr>
          <w:rFonts w:asciiTheme="majorHAnsi" w:hAnsiTheme="majorHAnsi"/>
        </w:rPr>
        <w:t>Após 30 (trinta) dias da falta de execução do objeto, será considerada inexecução total do contrato, o que ensejará a rescisão contratual.</w:t>
      </w:r>
    </w:p>
    <w:p w:rsidR="009D5E8C" w:rsidRDefault="009D5E8C" w:rsidP="009D5E8C">
      <w:pPr>
        <w:autoSpaceDE w:val="0"/>
        <w:spacing w:before="120" w:after="120"/>
        <w:jc w:val="both"/>
        <w:rPr>
          <w:rFonts w:asciiTheme="majorHAnsi" w:hAnsiTheme="majorHAnsi"/>
        </w:rPr>
      </w:pPr>
      <w:r>
        <w:rPr>
          <w:rFonts w:asciiTheme="majorHAnsi" w:hAnsiTheme="majorHAnsi"/>
        </w:rPr>
        <w:t>As sanções de natureza pecuniária serão diretamente descontadas de créditos que eventualmente detenha a Contratada ou efetuada a sua cobrança na forma prevista em Lei.</w:t>
      </w:r>
    </w:p>
    <w:p w:rsidR="009D5E8C" w:rsidRDefault="009D5E8C" w:rsidP="009D5E8C">
      <w:pPr>
        <w:autoSpaceDE w:val="0"/>
        <w:spacing w:before="120" w:after="120"/>
        <w:jc w:val="both"/>
        <w:rPr>
          <w:rFonts w:asciiTheme="majorHAnsi" w:hAnsiTheme="majorHAnsi"/>
        </w:rPr>
      </w:pPr>
      <w:r>
        <w:rPr>
          <w:rFonts w:asciiTheme="majorHAnsi" w:hAnsiTheme="majorHAnsi"/>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D5E8C" w:rsidRDefault="009D5E8C" w:rsidP="009D5E8C">
      <w:pPr>
        <w:autoSpaceDE w:val="0"/>
        <w:spacing w:before="120" w:after="120"/>
        <w:jc w:val="both"/>
        <w:rPr>
          <w:rFonts w:asciiTheme="majorHAnsi" w:hAnsiTheme="majorHAnsi"/>
        </w:rPr>
      </w:pPr>
      <w:r>
        <w:rPr>
          <w:rFonts w:asciiTheme="majorHAnsi" w:hAnsiTheme="majorHAnsi"/>
        </w:rPr>
        <w:t>A autoridade competente, na aplicação das sanções, levará em consideração a gravidade da conduta do infrator, o caráter educativo da pena, bem como o dano causado à Administração, observado o princípio da proporcionalidade.</w:t>
      </w:r>
    </w:p>
    <w:p w:rsidR="009D5E8C" w:rsidRDefault="009D5E8C" w:rsidP="009D5E8C">
      <w:pPr>
        <w:autoSpaceDE w:val="0"/>
        <w:spacing w:before="120" w:after="120"/>
        <w:jc w:val="both"/>
        <w:rPr>
          <w:rFonts w:asciiTheme="majorHAnsi" w:hAnsiTheme="majorHAnsi"/>
        </w:rPr>
      </w:pPr>
      <w:r>
        <w:rPr>
          <w:rFonts w:asciiTheme="majorHAnsi" w:hAnsiTheme="majorHAnsi"/>
        </w:rPr>
        <w:t>A sanção será obrigatoriamente registrada no Sistema de Cadastramento Unificado de Fornecedores – SICAF, bem como em sistemas Estaduais.</w:t>
      </w:r>
    </w:p>
    <w:p w:rsidR="009D5E8C" w:rsidRDefault="009D5E8C" w:rsidP="009D5E8C">
      <w:pPr>
        <w:autoSpaceDE w:val="0"/>
        <w:spacing w:before="120" w:after="120"/>
        <w:jc w:val="both"/>
        <w:rPr>
          <w:rFonts w:asciiTheme="majorHAnsi" w:hAnsiTheme="majorHAnsi"/>
        </w:rPr>
      </w:pPr>
      <w:r>
        <w:rPr>
          <w:rFonts w:asciiTheme="majorHAnsi" w:hAnsiTheme="majorHAnsi"/>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D5E8C" w:rsidRDefault="009D5E8C" w:rsidP="009D5E8C">
      <w:pPr>
        <w:autoSpaceDE w:val="0"/>
        <w:spacing w:before="120" w:after="120"/>
        <w:jc w:val="both"/>
        <w:rPr>
          <w:rFonts w:asciiTheme="majorHAnsi" w:hAnsiTheme="majorHAnsi"/>
        </w:rPr>
      </w:pPr>
      <w:r>
        <w:rPr>
          <w:rFonts w:asciiTheme="majorHAnsi" w:hAnsiTheme="majorHAnsi"/>
        </w:rPr>
        <w:t>a) Tenham sofrido condenações definitivas por praticarem, por meio dolosos, fraude fiscal no recolhimento de tributos;</w:t>
      </w:r>
    </w:p>
    <w:p w:rsidR="009D5E8C" w:rsidRDefault="009D5E8C" w:rsidP="009D5E8C">
      <w:pPr>
        <w:autoSpaceDE w:val="0"/>
        <w:spacing w:before="120" w:after="120"/>
        <w:jc w:val="both"/>
        <w:rPr>
          <w:rFonts w:asciiTheme="majorHAnsi" w:hAnsiTheme="majorHAnsi"/>
        </w:rPr>
      </w:pPr>
      <w:r>
        <w:rPr>
          <w:rFonts w:asciiTheme="majorHAnsi" w:hAnsiTheme="majorHAnsi"/>
        </w:rPr>
        <w:t>b) Tenham praticado atos ilícitos visando a frustrar os objetivos da licitação;</w:t>
      </w:r>
    </w:p>
    <w:p w:rsidR="009D5E8C" w:rsidRDefault="009D5E8C" w:rsidP="009D5E8C">
      <w:pPr>
        <w:autoSpaceDE w:val="0"/>
        <w:spacing w:before="120" w:after="120"/>
        <w:jc w:val="both"/>
        <w:rPr>
          <w:rFonts w:asciiTheme="majorHAnsi" w:hAnsiTheme="majorHAnsi"/>
        </w:rPr>
      </w:pPr>
      <w:r>
        <w:rPr>
          <w:rFonts w:asciiTheme="majorHAnsi" w:hAnsiTheme="majorHAnsi"/>
        </w:rPr>
        <w:t>c) Demonstrem não possuir idoneidade para contratar com a Administração em virtude de atos ilícitos praticados.</w:t>
      </w:r>
    </w:p>
    <w:p w:rsidR="009D5E8C" w:rsidRDefault="009D5E8C" w:rsidP="009D5E8C">
      <w:pPr>
        <w:autoSpaceDE w:val="0"/>
        <w:spacing w:before="240" w:after="240"/>
        <w:jc w:val="both"/>
        <w:rPr>
          <w:rFonts w:asciiTheme="majorHAnsi" w:hAnsiTheme="majorHAnsi"/>
        </w:rPr>
      </w:pP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b/>
          <w:bCs/>
        </w:rPr>
        <w:t xml:space="preserve">CLÁUSULA SÉTIMA - RESCISÃO </w:t>
      </w: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rPr>
        <w:lastRenderedPageBreak/>
        <w:t xml:space="preserve">A rescisão contratual poderá ser: </w:t>
      </w: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rPr>
        <w:t xml:space="preserve">a) pelo descumprimento ou qualquer falha no fornecimento, prestação dos serviços ou quaisquer condições deste instrumento, edital, </w:t>
      </w:r>
      <w:r>
        <w:rPr>
          <w:rFonts w:asciiTheme="majorHAnsi" w:hAnsiTheme="majorHAnsi"/>
        </w:rPr>
        <w:t>Projeto Básico</w:t>
      </w:r>
      <w:r w:rsidRPr="00A43B6D">
        <w:rPr>
          <w:rFonts w:asciiTheme="majorHAnsi" w:hAnsiTheme="majorHAnsi"/>
        </w:rPr>
        <w:t xml:space="preserve"> e demais anexos; </w:t>
      </w:r>
    </w:p>
    <w:p w:rsidR="009D5E8C" w:rsidRPr="00E4023D" w:rsidRDefault="009D5E8C" w:rsidP="009D5E8C">
      <w:pPr>
        <w:autoSpaceDE w:val="0"/>
        <w:spacing w:before="240" w:after="240"/>
        <w:jc w:val="both"/>
        <w:rPr>
          <w:rFonts w:asciiTheme="majorHAnsi" w:hAnsiTheme="majorHAnsi"/>
        </w:rPr>
      </w:pPr>
      <w:r w:rsidRPr="00A43B6D">
        <w:rPr>
          <w:rFonts w:asciiTheme="majorHAnsi" w:hAnsiTheme="majorHAnsi"/>
        </w:rPr>
        <w:t xml:space="preserve">b) por qualquer paralisação das atividades </w:t>
      </w:r>
      <w:r w:rsidRPr="00E4023D">
        <w:rPr>
          <w:rFonts w:asciiTheme="majorHAnsi" w:hAnsiTheme="majorHAnsi"/>
        </w:rPr>
        <w:t xml:space="preserve">por parte da </w:t>
      </w:r>
      <w:r w:rsidRPr="00E4023D">
        <w:rPr>
          <w:rFonts w:asciiTheme="majorHAnsi" w:hAnsiTheme="majorHAnsi"/>
          <w:bCs/>
        </w:rPr>
        <w:t xml:space="preserve">CONTRATADA;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c) pela transmissão ou cessão a terceiros, pela </w:t>
      </w:r>
      <w:r w:rsidRPr="00E4023D">
        <w:rPr>
          <w:rFonts w:asciiTheme="majorHAnsi" w:hAnsiTheme="majorHAnsi"/>
          <w:bCs/>
        </w:rPr>
        <w:t>CONTRATADA</w:t>
      </w:r>
      <w:r w:rsidRPr="00E4023D">
        <w:rPr>
          <w:rFonts w:asciiTheme="majorHAnsi" w:hAnsiTheme="majorHAnsi"/>
        </w:rPr>
        <w:t xml:space="preserve">, do objeto, sem prévia anuência por escrito do </w:t>
      </w:r>
      <w:r w:rsidRPr="00E4023D">
        <w:rPr>
          <w:rFonts w:asciiTheme="majorHAnsi" w:hAnsiTheme="majorHAnsi"/>
          <w:bCs/>
        </w:rPr>
        <w:t>IPERON</w:t>
      </w:r>
      <w:r w:rsidRPr="00E4023D">
        <w:rPr>
          <w:rFonts w:asciiTheme="majorHAnsi" w:hAnsiTheme="majorHAnsi"/>
        </w:rPr>
        <w:t xml:space="preserve">;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d) pelo ato de autoridade ou lei superveniente que torne a execução deste contrato formal ou materialmente impraticável;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e) unilateralmente pelo </w:t>
      </w:r>
      <w:r w:rsidRPr="00E4023D">
        <w:rPr>
          <w:rFonts w:asciiTheme="majorHAnsi" w:hAnsiTheme="majorHAnsi"/>
          <w:bCs/>
        </w:rPr>
        <w:t xml:space="preserve">IPERON </w:t>
      </w:r>
      <w:r w:rsidRPr="00E4023D">
        <w:rPr>
          <w:rFonts w:asciiTheme="majorHAnsi" w:hAnsiTheme="majorHAnsi"/>
        </w:rPr>
        <w:t xml:space="preserve">de forma imediata e a qualquer tempo, sem que haja qualquer tipo de indenização ou reparação a serem pagas, sejam eles de que natureza forem;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f) determinada por ato unilateral e escrito do </w:t>
      </w:r>
      <w:r w:rsidRPr="00E4023D">
        <w:rPr>
          <w:rFonts w:asciiTheme="majorHAnsi" w:hAnsiTheme="majorHAnsi"/>
          <w:bCs/>
        </w:rPr>
        <w:t>IPERON</w:t>
      </w:r>
      <w:r w:rsidRPr="00E4023D">
        <w:rPr>
          <w:rFonts w:asciiTheme="majorHAnsi" w:hAnsiTheme="majorHAnsi"/>
        </w:rPr>
        <w:t xml:space="preserve">, nos casos enumerados nos incisos I à XII e XVII do art. 78 da Lei Federal nº. 8.666/93;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g) amigável, por acordo entre as partes, mediante autorização escrita e fundamentada da autoridade competente, reduzida a termo no processo licitatório, desde que haja conveniência para Administração.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inexecução total ou parcial do contrato enseja sua rescisão unilateral e a qualquer tempo pelo </w:t>
      </w:r>
      <w:r w:rsidRPr="00E4023D">
        <w:rPr>
          <w:rFonts w:asciiTheme="majorHAnsi" w:hAnsiTheme="majorHAnsi"/>
          <w:bCs/>
        </w:rPr>
        <w:t>IPERON</w:t>
      </w:r>
      <w:r w:rsidRPr="00E4023D">
        <w:rPr>
          <w:rFonts w:asciiTheme="majorHAnsi" w:hAnsiTheme="majorHAnsi"/>
        </w:rPr>
        <w:t xml:space="preserve">, com as consequências previstas na Cláusula Sexta. </w:t>
      </w:r>
    </w:p>
    <w:p w:rsidR="009D5E8C" w:rsidRDefault="009D5E8C" w:rsidP="009D5E8C">
      <w:pPr>
        <w:autoSpaceDE w:val="0"/>
        <w:spacing w:before="240" w:after="240"/>
        <w:jc w:val="both"/>
        <w:rPr>
          <w:rFonts w:asciiTheme="majorHAnsi" w:hAnsiTheme="majorHAnsi"/>
        </w:rPr>
      </w:pPr>
      <w:r w:rsidRPr="00E4023D">
        <w:rPr>
          <w:rFonts w:asciiTheme="majorHAnsi" w:hAnsiTheme="majorHAnsi"/>
        </w:rPr>
        <w:t xml:space="preserve">Também constituem motivos para rescisão do Contrato as demais disposições da Lei Federal nº. 8.666/93 (em especial aquelas do art. 78). Em caso de rescisão prevista nos incisos XII e XVII do art. 78 da Lei Federal nº. 8.666/93, sem que haja culpa ou dolo da </w:t>
      </w:r>
      <w:r w:rsidRPr="00E4023D">
        <w:rPr>
          <w:rFonts w:asciiTheme="majorHAnsi" w:hAnsiTheme="majorHAnsi"/>
          <w:bCs/>
        </w:rPr>
        <w:t>CONTRATADA</w:t>
      </w:r>
      <w:r w:rsidRPr="00E4023D">
        <w:rPr>
          <w:rFonts w:asciiTheme="majorHAnsi" w:hAnsiTheme="majorHAnsi"/>
        </w:rPr>
        <w:t>, será esta ressarcida dos prejuízos regularmente comprovados, quando os houver sofrido. A rescisão contratual de que trata o inciso I do art. 78 acarretará as consequências previstas</w:t>
      </w:r>
      <w:r w:rsidRPr="00A43B6D">
        <w:rPr>
          <w:rFonts w:asciiTheme="majorHAnsi" w:hAnsiTheme="majorHAnsi"/>
        </w:rPr>
        <w:t xml:space="preserve"> no art. 80, ambos da Lei Federal nº. 8.666/93. </w:t>
      </w:r>
    </w:p>
    <w:p w:rsidR="009D5E8C" w:rsidRDefault="009D5E8C" w:rsidP="009D5E8C">
      <w:pPr>
        <w:autoSpaceDE w:val="0"/>
        <w:spacing w:before="240" w:after="240"/>
        <w:jc w:val="both"/>
        <w:rPr>
          <w:rFonts w:asciiTheme="majorHAnsi" w:hAnsiTheme="majorHAnsi"/>
        </w:rPr>
      </w:pPr>
      <w:r w:rsidRPr="00A43B6D">
        <w:rPr>
          <w:rFonts w:asciiTheme="majorHAnsi" w:hAnsiTheme="majorHAnsi"/>
          <w:b/>
          <w:bCs/>
        </w:rPr>
        <w:t>CLÁUSULA OITAVA – DISPOSIÇÕES GERAIS E EVENTUALIDADE E NÃO SUBORDINAÇÃO</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w:t>
      </w:r>
      <w:r w:rsidRPr="00E4023D">
        <w:rPr>
          <w:rFonts w:asciiTheme="majorHAnsi" w:hAnsiTheme="majorHAnsi"/>
          <w:bCs/>
        </w:rPr>
        <w:t xml:space="preserve">CONTRATADA </w:t>
      </w:r>
      <w:r w:rsidRPr="00E4023D">
        <w:rPr>
          <w:rFonts w:asciiTheme="majorHAnsi" w:hAnsiTheme="majorHAnsi"/>
        </w:rPr>
        <w:t xml:space="preserve">fica desde já obrigada a manter sigilo acerca das informações que poderá ter acesso em virtude da prestação dos serviços deste instrumento, tomando todas as precauções e medidas necessárias, arcando, de forma única e exclusiva com todos os custos, ônus, responsabilidades e obrigações.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O </w:t>
      </w:r>
      <w:r w:rsidRPr="00E4023D">
        <w:rPr>
          <w:rFonts w:asciiTheme="majorHAnsi" w:hAnsiTheme="majorHAnsi"/>
          <w:bCs/>
        </w:rPr>
        <w:t xml:space="preserve">IPERON </w:t>
      </w:r>
      <w:r w:rsidRPr="00E4023D">
        <w:rPr>
          <w:rFonts w:asciiTheme="majorHAnsi" w:hAnsiTheme="majorHAnsi"/>
        </w:rPr>
        <w:t xml:space="preserve">exercerá amplo e total direito de fiscalização sobre o objeto, sendo que em nenhuma hipótese estará a </w:t>
      </w:r>
      <w:r w:rsidRPr="00E4023D">
        <w:rPr>
          <w:rFonts w:asciiTheme="majorHAnsi" w:hAnsiTheme="majorHAnsi"/>
          <w:bCs/>
        </w:rPr>
        <w:t xml:space="preserve">CONTRATADA </w:t>
      </w:r>
      <w:r w:rsidRPr="00E4023D">
        <w:rPr>
          <w:rFonts w:asciiTheme="majorHAnsi" w:hAnsiTheme="majorHAnsi"/>
        </w:rPr>
        <w:t xml:space="preserve">eximida das responsabilidades civis, administrativas, trabalhistas, securitárias, fiscais, penais, comerciais ou outras relacionadas à execução do objeto e demais atribuições e responsabilidades constantes deste instrumento. A fiscalização a ser efetuada pelo </w:t>
      </w:r>
      <w:r w:rsidRPr="00E4023D">
        <w:rPr>
          <w:rFonts w:asciiTheme="majorHAnsi" w:hAnsiTheme="majorHAnsi"/>
          <w:bCs/>
        </w:rPr>
        <w:t xml:space="preserve">IPERON </w:t>
      </w:r>
      <w:r w:rsidRPr="00E4023D">
        <w:rPr>
          <w:rFonts w:asciiTheme="majorHAnsi" w:hAnsiTheme="majorHAnsi"/>
        </w:rPr>
        <w:t xml:space="preserve">poderá ser por escrito, onde constarão instruções, ordens e reclamações, bem como decisões acerca dos casos omissos.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w:t>
      </w:r>
      <w:r w:rsidRPr="00E4023D">
        <w:rPr>
          <w:rFonts w:asciiTheme="majorHAnsi" w:hAnsiTheme="majorHAnsi"/>
          <w:bCs/>
        </w:rPr>
        <w:t xml:space="preserve">CONTRATADA </w:t>
      </w:r>
      <w:r w:rsidRPr="00E4023D">
        <w:rPr>
          <w:rFonts w:asciiTheme="majorHAnsi" w:hAnsiTheme="majorHAnsi"/>
        </w:rPr>
        <w:t xml:space="preserve">não poderá transferir, delegar ou ceder, de qualquer forma a terceiros, as atribuições e responsabilidades deste instrumento, sem que haja prévio consentimento por escrito do </w:t>
      </w:r>
      <w:r w:rsidRPr="00E4023D">
        <w:rPr>
          <w:rFonts w:asciiTheme="majorHAnsi" w:hAnsiTheme="majorHAnsi"/>
          <w:bCs/>
        </w:rPr>
        <w:t>IPERON</w:t>
      </w:r>
      <w:r w:rsidRPr="00E4023D">
        <w:rPr>
          <w:rFonts w:asciiTheme="majorHAnsi" w:hAnsiTheme="majorHAnsi"/>
        </w:rPr>
        <w:t xml:space="preserve">.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execução do objeto observará, além das disposições legais e regulamentares já mencionadas, todas as demais normas, regulamentações e legislações aplicáveis a espécie.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w:t>
      </w:r>
      <w:r w:rsidRPr="00E4023D">
        <w:rPr>
          <w:rFonts w:asciiTheme="majorHAnsi" w:hAnsiTheme="majorHAnsi"/>
          <w:bCs/>
        </w:rPr>
        <w:t xml:space="preserve">CONTRATADA </w:t>
      </w:r>
      <w:r w:rsidRPr="00E4023D">
        <w:rPr>
          <w:rFonts w:asciiTheme="majorHAnsi" w:hAnsiTheme="majorHAnsi"/>
        </w:rPr>
        <w:t xml:space="preserve">executará única e exclusivamente o objeto, não havendo qualquer tipo de subordinação ou vínculo empregatício entre a mesma e o </w:t>
      </w:r>
      <w:r w:rsidRPr="00E4023D">
        <w:rPr>
          <w:rFonts w:asciiTheme="majorHAnsi" w:hAnsiTheme="majorHAnsi"/>
          <w:bCs/>
        </w:rPr>
        <w:t>IPERON</w:t>
      </w:r>
      <w:r w:rsidRPr="00E4023D">
        <w:rPr>
          <w:rFonts w:asciiTheme="majorHAnsi" w:hAnsiTheme="majorHAnsi"/>
        </w:rPr>
        <w:t xml:space="preserve">. </w:t>
      </w:r>
    </w:p>
    <w:p w:rsidR="009D5E8C" w:rsidRPr="00A24FAB" w:rsidRDefault="009D5E8C" w:rsidP="009D5E8C">
      <w:pPr>
        <w:autoSpaceDE w:val="0"/>
        <w:spacing w:before="240" w:after="240"/>
        <w:jc w:val="both"/>
        <w:rPr>
          <w:rFonts w:asciiTheme="majorHAnsi" w:hAnsiTheme="majorHAnsi"/>
        </w:rPr>
      </w:pPr>
      <w:r w:rsidRPr="00A24FAB">
        <w:rPr>
          <w:rFonts w:asciiTheme="majorHAnsi" w:hAnsiTheme="majorHAnsi"/>
          <w:b/>
          <w:bCs/>
        </w:rPr>
        <w:t xml:space="preserve">CLÁUSULA NONA – FORO </w:t>
      </w:r>
    </w:p>
    <w:p w:rsidR="009D5E8C" w:rsidRPr="00A24FAB" w:rsidRDefault="009D5E8C" w:rsidP="009D5E8C">
      <w:pPr>
        <w:autoSpaceDE w:val="0"/>
        <w:spacing w:before="240" w:after="240"/>
        <w:jc w:val="both"/>
        <w:rPr>
          <w:rFonts w:asciiTheme="majorHAnsi" w:hAnsiTheme="majorHAnsi"/>
        </w:rPr>
      </w:pPr>
      <w:r w:rsidRPr="00A24FAB">
        <w:rPr>
          <w:rFonts w:asciiTheme="majorHAnsi" w:hAnsiTheme="majorHAnsi"/>
        </w:rPr>
        <w:t xml:space="preserve">Fica eleito o Foro da Comarca de </w:t>
      </w:r>
      <w:r>
        <w:rPr>
          <w:rFonts w:asciiTheme="majorHAnsi" w:hAnsiTheme="majorHAnsi"/>
        </w:rPr>
        <w:t>Porto Velho (RO)</w:t>
      </w:r>
      <w:r w:rsidRPr="00A24FAB">
        <w:rPr>
          <w:rFonts w:asciiTheme="majorHAnsi" w:hAnsiTheme="majorHAnsi"/>
        </w:rPr>
        <w:t xml:space="preserve">, independentemente de outro por mais privilegiado, para dirimir as questões decorrentes deste Contrato. Por estarem totalmente de acordo as partes assinam este instrumento em 04 vias de igual teor e forma, na presença das testemunhas abaixo. </w:t>
      </w:r>
    </w:p>
    <w:p w:rsidR="009D5E8C" w:rsidRPr="00533A6C" w:rsidRDefault="009D5E8C" w:rsidP="009D5E8C">
      <w:pPr>
        <w:spacing w:before="120" w:after="120"/>
        <w:jc w:val="right"/>
        <w:rPr>
          <w:rFonts w:ascii="Cambria" w:hAnsi="Cambria"/>
        </w:rPr>
      </w:pPr>
      <w:r w:rsidRPr="00533A6C">
        <w:rPr>
          <w:rFonts w:ascii="Cambria" w:hAnsi="Cambria"/>
        </w:rPr>
        <w:lastRenderedPageBreak/>
        <w:t xml:space="preserve">Porto Velho/RO, </w:t>
      </w:r>
      <w:r>
        <w:rPr>
          <w:rFonts w:ascii="Cambria" w:hAnsi="Cambria"/>
        </w:rPr>
        <w:t xml:space="preserve">          </w:t>
      </w:r>
      <w:r w:rsidRPr="00533A6C">
        <w:rPr>
          <w:rFonts w:ascii="Cambria" w:hAnsi="Cambria"/>
        </w:rPr>
        <w:t xml:space="preserve"> de </w:t>
      </w:r>
      <w:r>
        <w:rPr>
          <w:rFonts w:ascii="Cambria" w:hAnsi="Cambria"/>
        </w:rPr>
        <w:t xml:space="preserve">                                    </w:t>
      </w:r>
      <w:r w:rsidRPr="00533A6C">
        <w:rPr>
          <w:rFonts w:ascii="Cambria" w:hAnsi="Cambria"/>
        </w:rPr>
        <w:t xml:space="preserve"> </w:t>
      </w:r>
      <w:proofErr w:type="spellStart"/>
      <w:r w:rsidRPr="00533A6C">
        <w:rPr>
          <w:rFonts w:ascii="Cambria" w:hAnsi="Cambria"/>
        </w:rPr>
        <w:t>de</w:t>
      </w:r>
      <w:proofErr w:type="spellEnd"/>
      <w:r w:rsidRPr="00533A6C">
        <w:rPr>
          <w:rFonts w:ascii="Cambria" w:hAnsi="Cambria"/>
        </w:rPr>
        <w:t xml:space="preserve"> </w:t>
      </w:r>
      <w:r>
        <w:rPr>
          <w:rFonts w:ascii="Cambria" w:hAnsi="Cambria"/>
        </w:rPr>
        <w:t xml:space="preserve">             </w:t>
      </w:r>
      <w:r w:rsidRPr="00533A6C">
        <w:rPr>
          <w:rFonts w:ascii="Cambria" w:hAnsi="Cambria"/>
        </w:rPr>
        <w:t>.</w:t>
      </w:r>
    </w:p>
    <w:p w:rsidR="009D5E8C" w:rsidRDefault="009D5E8C" w:rsidP="009D5E8C">
      <w:pPr>
        <w:rPr>
          <w:rFonts w:ascii="Cambria" w:hAnsi="Cambria"/>
          <w:b/>
        </w:rPr>
      </w:pPr>
    </w:p>
    <w:p w:rsidR="009D5E8C" w:rsidRPr="00533A6C" w:rsidRDefault="009D5E8C" w:rsidP="009D5E8C">
      <w:pPr>
        <w:rPr>
          <w:rFonts w:ascii="Cambria" w:hAnsi="Cambria"/>
          <w:b/>
        </w:rPr>
      </w:pPr>
    </w:p>
    <w:tbl>
      <w:tblPr>
        <w:tblW w:w="9180" w:type="dxa"/>
        <w:tblLook w:val="04A0"/>
      </w:tblPr>
      <w:tblGrid>
        <w:gridCol w:w="4642"/>
        <w:gridCol w:w="4538"/>
      </w:tblGrid>
      <w:tr w:rsidR="009D5E8C" w:rsidRPr="00533A6C" w:rsidTr="00606084">
        <w:tc>
          <w:tcPr>
            <w:tcW w:w="4928" w:type="dxa"/>
          </w:tcPr>
          <w:p w:rsidR="009D5E8C" w:rsidRPr="001B017F" w:rsidRDefault="009D5E8C" w:rsidP="00606084">
            <w:pPr>
              <w:jc w:val="center"/>
              <w:rPr>
                <w:rFonts w:ascii="Cambria" w:hAnsi="Cambria"/>
                <w:b/>
              </w:rPr>
            </w:pPr>
            <w:r>
              <w:rPr>
                <w:rFonts w:ascii="Cambria" w:hAnsi="Cambria"/>
                <w:b/>
                <w:sz w:val="22"/>
                <w:szCs w:val="22"/>
              </w:rPr>
              <w:t>_____________________________________________________</w:t>
            </w:r>
          </w:p>
          <w:p w:rsidR="009D5E8C" w:rsidRPr="001B017F" w:rsidRDefault="009D5E8C" w:rsidP="00606084">
            <w:pPr>
              <w:jc w:val="center"/>
              <w:rPr>
                <w:rFonts w:ascii="Cambria" w:hAnsi="Cambria"/>
              </w:rPr>
            </w:pPr>
            <w:r w:rsidRPr="001B017F">
              <w:rPr>
                <w:rFonts w:ascii="Cambria" w:hAnsi="Cambria"/>
                <w:sz w:val="22"/>
                <w:szCs w:val="22"/>
              </w:rPr>
              <w:t>Presidente</w:t>
            </w:r>
            <w:r>
              <w:rPr>
                <w:rFonts w:ascii="Cambria" w:hAnsi="Cambria"/>
                <w:sz w:val="22"/>
                <w:szCs w:val="22"/>
              </w:rPr>
              <w:t xml:space="preserve"> do IPERON</w:t>
            </w:r>
          </w:p>
        </w:tc>
        <w:tc>
          <w:tcPr>
            <w:tcW w:w="4252" w:type="dxa"/>
          </w:tcPr>
          <w:p w:rsidR="009D5E8C" w:rsidRPr="001B017F" w:rsidRDefault="009D5E8C" w:rsidP="00606084">
            <w:pPr>
              <w:jc w:val="center"/>
              <w:rPr>
                <w:rFonts w:ascii="Cambria" w:hAnsi="Cambria"/>
                <w:b/>
              </w:rPr>
            </w:pPr>
            <w:r>
              <w:rPr>
                <w:rFonts w:ascii="Cambria" w:hAnsi="Cambria"/>
                <w:b/>
                <w:sz w:val="22"/>
                <w:szCs w:val="22"/>
              </w:rPr>
              <w:t>_____________________________________________________</w:t>
            </w:r>
            <w:r w:rsidRPr="001B017F">
              <w:rPr>
                <w:rFonts w:ascii="Cambria" w:hAnsi="Cambria"/>
                <w:b/>
                <w:sz w:val="22"/>
                <w:szCs w:val="22"/>
              </w:rPr>
              <w:t xml:space="preserve"> </w:t>
            </w:r>
            <w:r w:rsidRPr="001B017F">
              <w:rPr>
                <w:rFonts w:ascii="Cambria" w:hAnsi="Cambria"/>
                <w:sz w:val="22"/>
                <w:szCs w:val="22"/>
              </w:rPr>
              <w:t>Diretora Administrativa e Financeira</w:t>
            </w:r>
          </w:p>
        </w:tc>
      </w:tr>
    </w:tbl>
    <w:p w:rsidR="009D5E8C" w:rsidRDefault="009D5E8C" w:rsidP="009D5E8C">
      <w:pPr>
        <w:rPr>
          <w:rFonts w:ascii="Cambria" w:hAnsi="Cambria"/>
          <w:b/>
        </w:rPr>
      </w:pPr>
    </w:p>
    <w:p w:rsidR="009D5E8C" w:rsidRDefault="009D5E8C" w:rsidP="009D5E8C">
      <w:pPr>
        <w:rPr>
          <w:rFonts w:ascii="Cambria" w:hAnsi="Cambria"/>
          <w:b/>
        </w:rPr>
      </w:pPr>
    </w:p>
    <w:p w:rsidR="009D5E8C" w:rsidRPr="00533A6C" w:rsidRDefault="009D5E8C" w:rsidP="009D5E8C">
      <w:pPr>
        <w:jc w:val="center"/>
        <w:rPr>
          <w:rFonts w:ascii="Cambria" w:hAnsi="Cambria"/>
          <w:b/>
        </w:rPr>
      </w:pPr>
      <w:r>
        <w:rPr>
          <w:rFonts w:ascii="Cambria" w:hAnsi="Cambria"/>
          <w:b/>
        </w:rPr>
        <w:t>____________________________________________________</w:t>
      </w:r>
    </w:p>
    <w:p w:rsidR="009D5E8C" w:rsidRPr="00513822" w:rsidRDefault="009D5E8C" w:rsidP="009D5E8C">
      <w:pPr>
        <w:jc w:val="center"/>
        <w:rPr>
          <w:rFonts w:ascii="Cambria" w:hAnsi="Cambria"/>
        </w:rPr>
      </w:pPr>
      <w:r w:rsidRPr="00513822">
        <w:rPr>
          <w:rFonts w:ascii="Cambria" w:hAnsi="Cambria"/>
        </w:rPr>
        <w:t>Representante da Empresa</w:t>
      </w:r>
      <w:r>
        <w:rPr>
          <w:rFonts w:ascii="Cambria" w:hAnsi="Cambria"/>
        </w:rPr>
        <w:t xml:space="preserve"> Contratada</w:t>
      </w:r>
    </w:p>
    <w:p w:rsidR="009D5E8C" w:rsidRPr="00533A6C" w:rsidRDefault="009D5E8C" w:rsidP="009D5E8C">
      <w:pPr>
        <w:jc w:val="both"/>
        <w:rPr>
          <w:rFonts w:ascii="Cambria" w:hAnsi="Cambria"/>
          <w:b/>
          <w:color w:val="000000"/>
        </w:rPr>
      </w:pPr>
    </w:p>
    <w:p w:rsidR="009D5E8C" w:rsidRPr="00533A6C" w:rsidRDefault="009D5E8C" w:rsidP="009D5E8C">
      <w:pPr>
        <w:tabs>
          <w:tab w:val="left" w:pos="0"/>
          <w:tab w:val="left" w:pos="993"/>
        </w:tabs>
        <w:spacing w:line="360" w:lineRule="auto"/>
        <w:rPr>
          <w:rFonts w:ascii="Cambria" w:hAnsi="Cambria"/>
          <w:b/>
          <w:color w:val="000000"/>
        </w:rPr>
      </w:pPr>
      <w:r w:rsidRPr="00533A6C">
        <w:rPr>
          <w:rFonts w:ascii="Cambria" w:hAnsi="Cambria"/>
          <w:b/>
          <w:color w:val="000000"/>
        </w:rPr>
        <w:t>Testemunha:</w:t>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t>Testemunha:</w:t>
      </w:r>
    </w:p>
    <w:p w:rsidR="009D5E8C" w:rsidRPr="0025186D" w:rsidRDefault="009D5E8C" w:rsidP="009D5E8C">
      <w:pPr>
        <w:tabs>
          <w:tab w:val="left" w:pos="0"/>
          <w:tab w:val="left" w:pos="993"/>
        </w:tabs>
        <w:spacing w:line="480" w:lineRule="auto"/>
        <w:rPr>
          <w:rFonts w:ascii="Cambria" w:hAnsi="Cambria"/>
          <w:color w:val="000000"/>
        </w:rPr>
      </w:pPr>
      <w:r w:rsidRPr="0025186D">
        <w:rPr>
          <w:rFonts w:ascii="Cambria" w:hAnsi="Cambria"/>
          <w:color w:val="000000"/>
        </w:rPr>
        <w:t>CPF nº</w:t>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t>CPF nº</w:t>
      </w:r>
    </w:p>
    <w:p w:rsidR="009D5E8C" w:rsidRDefault="009D5E8C" w:rsidP="009D5E8C">
      <w:pPr>
        <w:rPr>
          <w:rFonts w:ascii="Cambria" w:hAnsi="Cambria"/>
          <w:b/>
        </w:rPr>
      </w:pPr>
    </w:p>
    <w:p w:rsidR="009D5E8C" w:rsidRPr="00E20CAE" w:rsidRDefault="009D5E8C" w:rsidP="009D5E8C">
      <w:pPr>
        <w:rPr>
          <w:rFonts w:asciiTheme="majorHAnsi" w:hAnsiTheme="majorHAnsi"/>
        </w:rPr>
      </w:pPr>
      <w:r w:rsidRPr="00533A6C">
        <w:rPr>
          <w:rFonts w:ascii="Cambria" w:hAnsi="Cambria"/>
          <w:b/>
        </w:rPr>
        <w:t>Visto da Procuradoria Geral do IPERON:</w:t>
      </w:r>
    </w:p>
    <w:p w:rsidR="00567F7A" w:rsidRDefault="00567F7A" w:rsidP="007E6CA9">
      <w:pPr>
        <w:tabs>
          <w:tab w:val="left" w:pos="1215"/>
          <w:tab w:val="center" w:pos="4676"/>
        </w:tabs>
        <w:jc w:val="center"/>
        <w:rPr>
          <w:b/>
          <w:sz w:val="22"/>
          <w:szCs w:val="22"/>
        </w:rPr>
      </w:pPr>
    </w:p>
    <w:p w:rsidR="00567F7A" w:rsidRDefault="00567F7A" w:rsidP="007E6CA9">
      <w:pPr>
        <w:tabs>
          <w:tab w:val="left" w:pos="1215"/>
          <w:tab w:val="center" w:pos="4676"/>
        </w:tabs>
        <w:jc w:val="center"/>
        <w:rPr>
          <w:b/>
          <w:sz w:val="22"/>
          <w:szCs w:val="22"/>
        </w:rPr>
      </w:pPr>
    </w:p>
    <w:p w:rsidR="002B7601" w:rsidRDefault="002B7601" w:rsidP="007E6CA9">
      <w:pPr>
        <w:tabs>
          <w:tab w:val="left" w:pos="1215"/>
          <w:tab w:val="center" w:pos="4676"/>
        </w:tabs>
        <w:jc w:val="center"/>
        <w:rPr>
          <w:b/>
          <w:sz w:val="22"/>
          <w:szCs w:val="22"/>
        </w:rPr>
      </w:pPr>
    </w:p>
    <w:p w:rsidR="009D5E8C" w:rsidRDefault="009D5E8C"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9D5E8C" w:rsidRDefault="009D5E8C"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7E6CA9" w:rsidRDefault="007E6CA9" w:rsidP="007E6CA9">
      <w:pPr>
        <w:tabs>
          <w:tab w:val="left" w:pos="1215"/>
          <w:tab w:val="center" w:pos="4676"/>
        </w:tabs>
        <w:jc w:val="center"/>
        <w:rPr>
          <w:b/>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2B7601" w:rsidRDefault="002B7601" w:rsidP="007E6CA9">
      <w:pPr>
        <w:pStyle w:val="Rodap"/>
        <w:ind w:right="-1"/>
        <w:jc w:val="center"/>
        <w:rPr>
          <w:b/>
          <w:sz w:val="22"/>
          <w:szCs w:val="22"/>
        </w:rPr>
      </w:pPr>
    </w:p>
    <w:p w:rsidR="007E6CA9" w:rsidRDefault="007E6CA9" w:rsidP="007E6CA9">
      <w:pPr>
        <w:pStyle w:val="Rodap"/>
        <w:ind w:right="-1"/>
        <w:jc w:val="center"/>
        <w:rPr>
          <w:sz w:val="22"/>
          <w:szCs w:val="22"/>
        </w:rPr>
      </w:pPr>
      <w:r w:rsidRPr="002407D7">
        <w:rPr>
          <w:b/>
          <w:sz w:val="22"/>
          <w:szCs w:val="22"/>
        </w:rPr>
        <w:t xml:space="preserve">ANEXO II </w:t>
      </w:r>
      <w:r>
        <w:rPr>
          <w:b/>
          <w:sz w:val="22"/>
          <w:szCs w:val="22"/>
        </w:rPr>
        <w:t xml:space="preserve"> - </w:t>
      </w:r>
      <w:r w:rsidR="00E3526A" w:rsidRPr="002407D7">
        <w:rPr>
          <w:b/>
          <w:sz w:val="22"/>
          <w:szCs w:val="22"/>
        </w:rPr>
        <w:t>EDITAL</w:t>
      </w:r>
      <w:r w:rsidR="00E3526A" w:rsidRPr="002407D7">
        <w:rPr>
          <w:sz w:val="22"/>
          <w:szCs w:val="22"/>
        </w:rPr>
        <w:t xml:space="preserve"> </w:t>
      </w:r>
    </w:p>
    <w:p w:rsidR="00E3526A" w:rsidRPr="002407D7" w:rsidRDefault="00E3526A" w:rsidP="007E6CA9">
      <w:pPr>
        <w:pStyle w:val="Rodap"/>
        <w:ind w:right="-1"/>
        <w:jc w:val="center"/>
        <w:rPr>
          <w:b/>
          <w:sz w:val="22"/>
          <w:szCs w:val="22"/>
        </w:rPr>
      </w:pPr>
      <w:r w:rsidRPr="002407D7">
        <w:rPr>
          <w:sz w:val="22"/>
          <w:szCs w:val="22"/>
        </w:rPr>
        <w:t xml:space="preserve"> </w:t>
      </w:r>
    </w:p>
    <w:p w:rsidR="00E3526A" w:rsidRPr="002407D7" w:rsidRDefault="00E3526A" w:rsidP="00E3526A">
      <w:pPr>
        <w:pStyle w:val="Ttulo4"/>
        <w:rPr>
          <w:sz w:val="22"/>
          <w:szCs w:val="22"/>
        </w:rPr>
      </w:pPr>
      <w:r w:rsidRPr="002407D7">
        <w:rPr>
          <w:sz w:val="22"/>
          <w:szCs w:val="22"/>
        </w:rPr>
        <w:t>TERMO DE COMPROMISSO</w:t>
      </w:r>
    </w:p>
    <w:p w:rsidR="00E3526A" w:rsidRPr="002407D7" w:rsidRDefault="00E3526A" w:rsidP="00E3526A">
      <w:pPr>
        <w:rPr>
          <w:b/>
          <w:bCs/>
          <w:sz w:val="22"/>
          <w:szCs w:val="22"/>
        </w:rPr>
      </w:pPr>
    </w:p>
    <w:p w:rsidR="00E3526A" w:rsidRPr="002407D7" w:rsidRDefault="00E3526A" w:rsidP="00E3526A">
      <w:pPr>
        <w:jc w:val="center"/>
        <w:rPr>
          <w:b/>
          <w:bCs/>
          <w:sz w:val="22"/>
          <w:szCs w:val="22"/>
        </w:rPr>
      </w:pPr>
      <w:r w:rsidRPr="002407D7">
        <w:rPr>
          <w:b/>
          <w:bCs/>
          <w:sz w:val="22"/>
          <w:szCs w:val="22"/>
        </w:rPr>
        <w:t>(apresentar em papel timbrado da empresa licitante)</w:t>
      </w:r>
    </w:p>
    <w:p w:rsidR="00E3526A" w:rsidRPr="002407D7" w:rsidRDefault="00E3526A" w:rsidP="00E3526A">
      <w:pPr>
        <w:pStyle w:val="Ttulo9"/>
        <w:rPr>
          <w:rFonts w:ascii="Times New Roman" w:hAnsi="Times New Roman" w:cs="Times New Roman"/>
          <w:b/>
          <w:bCs/>
        </w:rPr>
      </w:pPr>
      <w:r w:rsidRPr="002407D7">
        <w:rPr>
          <w:rFonts w:ascii="Times New Roman" w:hAnsi="Times New Roman" w:cs="Times New Roman"/>
        </w:rPr>
        <w:t xml:space="preserve">À </w:t>
      </w:r>
      <w:r w:rsidRPr="002407D7">
        <w:rPr>
          <w:rFonts w:ascii="Times New Roman" w:hAnsi="Times New Roman" w:cs="Times New Roman"/>
          <w:b/>
          <w:bCs/>
        </w:rPr>
        <w:t>COMISSÃO ESPECIAL DE LICITAÇÃO – CEL/SUPEL.</w:t>
      </w:r>
    </w:p>
    <w:p w:rsidR="00E3526A" w:rsidRPr="002407D7" w:rsidRDefault="00E3526A" w:rsidP="00E3526A">
      <w:pPr>
        <w:jc w:val="both"/>
        <w:rPr>
          <w:b/>
          <w:bCs/>
          <w:sz w:val="22"/>
          <w:szCs w:val="22"/>
        </w:rPr>
      </w:pPr>
      <w:r w:rsidRPr="002407D7">
        <w:rPr>
          <w:b/>
          <w:bCs/>
          <w:sz w:val="22"/>
          <w:szCs w:val="22"/>
        </w:rPr>
        <w:t>PORTO VELHO - RO.</w:t>
      </w:r>
    </w:p>
    <w:p w:rsidR="00E3526A" w:rsidRPr="002407D7" w:rsidRDefault="00E3526A" w:rsidP="00E3526A">
      <w:pPr>
        <w:jc w:val="both"/>
        <w:rPr>
          <w:b/>
          <w:bCs/>
          <w:sz w:val="22"/>
          <w:szCs w:val="22"/>
        </w:rPr>
      </w:pPr>
    </w:p>
    <w:p w:rsidR="00E3526A" w:rsidRPr="002407D7" w:rsidRDefault="00E3526A" w:rsidP="00E3526A">
      <w:pPr>
        <w:jc w:val="both"/>
        <w:rPr>
          <w:sz w:val="22"/>
          <w:szCs w:val="22"/>
        </w:rPr>
      </w:pPr>
      <w:r w:rsidRPr="002407D7">
        <w:rPr>
          <w:sz w:val="22"/>
          <w:szCs w:val="22"/>
        </w:rPr>
        <w:t xml:space="preserve">Pelo presente Termo de Compromisso, propomo-nos a executar os serviços de que trata o Edital da </w:t>
      </w:r>
      <w:r w:rsidR="00F8584A">
        <w:rPr>
          <w:b/>
          <w:bCs/>
          <w:sz w:val="22"/>
          <w:szCs w:val="22"/>
        </w:rPr>
        <w:t>TOMADA DE PREÇO</w:t>
      </w:r>
      <w:r w:rsidRPr="002407D7">
        <w:rPr>
          <w:b/>
          <w:bCs/>
          <w:sz w:val="22"/>
          <w:szCs w:val="22"/>
        </w:rPr>
        <w:t xml:space="preserve"> Nº </w:t>
      </w:r>
      <w:r w:rsidR="0043170D">
        <w:rPr>
          <w:b/>
          <w:bCs/>
          <w:sz w:val="22"/>
          <w:szCs w:val="22"/>
        </w:rPr>
        <w:t xml:space="preserve">015/2016/CEL/SUPEL/RO </w:t>
      </w:r>
      <w:r w:rsidRPr="002407D7">
        <w:rPr>
          <w:sz w:val="22"/>
          <w:szCs w:val="22"/>
        </w:rPr>
        <w:t xml:space="preserve">pelos preços constantes da nossa </w:t>
      </w:r>
      <w:r w:rsidRPr="002407D7">
        <w:rPr>
          <w:b/>
          <w:bCs/>
          <w:sz w:val="22"/>
          <w:szCs w:val="22"/>
        </w:rPr>
        <w:t>PROPOSTA DE PREÇOS – ENVELOPE “</w:t>
      </w:r>
      <w:r w:rsidR="0043170D">
        <w:rPr>
          <w:b/>
          <w:bCs/>
          <w:sz w:val="22"/>
          <w:szCs w:val="22"/>
        </w:rPr>
        <w:t>3</w:t>
      </w:r>
      <w:r w:rsidRPr="002407D7">
        <w:rPr>
          <w:b/>
          <w:bCs/>
          <w:sz w:val="22"/>
          <w:szCs w:val="22"/>
        </w:rPr>
        <w:t>”</w:t>
      </w:r>
      <w:r w:rsidRPr="002407D7">
        <w:rPr>
          <w:sz w:val="22"/>
          <w:szCs w:val="22"/>
        </w:rPr>
        <w:t>, e de acordo com o especificado no Edital e seus Anexos e ainda:</w:t>
      </w:r>
    </w:p>
    <w:p w:rsidR="00E3526A" w:rsidRPr="002407D7" w:rsidRDefault="00E3526A" w:rsidP="00E3526A">
      <w:pPr>
        <w:jc w:val="both"/>
        <w:rPr>
          <w:sz w:val="22"/>
          <w:szCs w:val="22"/>
        </w:rPr>
      </w:pPr>
    </w:p>
    <w:p w:rsidR="00E3526A" w:rsidRPr="002407D7" w:rsidRDefault="00E3526A" w:rsidP="00567F7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Declaramos sob as penas da lei, que até a presente data, inexistem fatos impeditivos para nossa habilitação no presente processo licitatório, ciente da obrigatoriedade de declarar ocorrências posteriores.</w:t>
      </w:r>
    </w:p>
    <w:p w:rsidR="00E3526A" w:rsidRPr="002407D7" w:rsidRDefault="00E3526A" w:rsidP="00567F7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2407D7">
        <w:rPr>
          <w:bCs/>
          <w:sz w:val="22"/>
          <w:szCs w:val="22"/>
        </w:rPr>
        <w:t xml:space="preserve">artigo 1º, do Decreto Federal nº 4.358, de </w:t>
      </w:r>
      <w:r w:rsidR="008724E7">
        <w:rPr>
          <w:bCs/>
          <w:sz w:val="22"/>
          <w:szCs w:val="22"/>
        </w:rPr>
        <w:t>19</w:t>
      </w:r>
      <w:r w:rsidRPr="002407D7">
        <w:rPr>
          <w:bCs/>
          <w:sz w:val="22"/>
          <w:szCs w:val="22"/>
        </w:rPr>
        <w:t>02.</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 xml:space="preserve">Declaramos que visitamos </w:t>
      </w:r>
      <w:r w:rsidRPr="002407D7">
        <w:rPr>
          <w:spacing w:val="-3"/>
          <w:sz w:val="22"/>
          <w:szCs w:val="22"/>
        </w:rPr>
        <w:t>a área destinada a execução dos serviços e das condições locais para o cumprimento das obrigações objeto da licitação, de suas características e dificuldades.</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Declaramos plena submissão às condições e exigências deste Edital, em todas as fases da licitação.</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Declaramos a assunção de responsabilidade pela execução dos serviços e sujeição às condições estabelecidas no presente Edital.</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Reconhecemos o direito da Administração Pública de paralisar ou suspender a qualquer tempo a execução dos serviços mediante o pagamento único e exclusivo dos trabalhos já executados, na forma da Lei.</w:t>
      </w:r>
    </w:p>
    <w:p w:rsidR="00E3526A" w:rsidRDefault="00E3526A" w:rsidP="00567F7A">
      <w:pPr>
        <w:numPr>
          <w:ilvl w:val="0"/>
          <w:numId w:val="11"/>
        </w:numPr>
        <w:suppressAutoHyphens w:val="0"/>
        <w:spacing w:after="200"/>
        <w:ind w:left="714" w:hanging="357"/>
        <w:jc w:val="both"/>
        <w:rPr>
          <w:sz w:val="22"/>
          <w:szCs w:val="22"/>
        </w:rPr>
      </w:pPr>
      <w:r w:rsidRPr="002407D7">
        <w:rPr>
          <w:sz w:val="22"/>
          <w:szCs w:val="22"/>
        </w:rPr>
        <w:t>Concordamos em firmar o contrato para execução dos serviços relacionados na presente proposta pelos respectivos preços se para isso formos notificados pela Administração.</w:t>
      </w:r>
    </w:p>
    <w:p w:rsidR="00F82AC6" w:rsidRPr="005003DA" w:rsidRDefault="00F82AC6" w:rsidP="00567F7A">
      <w:pPr>
        <w:numPr>
          <w:ilvl w:val="0"/>
          <w:numId w:val="11"/>
        </w:numPr>
        <w:suppressAutoHyphens w:val="0"/>
        <w:spacing w:after="200"/>
        <w:ind w:left="714" w:hanging="357"/>
        <w:jc w:val="both"/>
        <w:rPr>
          <w:sz w:val="22"/>
          <w:szCs w:val="22"/>
        </w:rPr>
      </w:pPr>
      <w:r w:rsidRPr="005003DA">
        <w:rPr>
          <w:sz w:val="22"/>
          <w:szCs w:val="22"/>
        </w:rPr>
        <w:t xml:space="preserve">Declaração de cumprimento ao </w:t>
      </w:r>
      <w:r w:rsidRPr="005003DA">
        <w:rPr>
          <w:sz w:val="22"/>
          <w:szCs w:val="22"/>
          <w:lang w:val="it-IT"/>
        </w:rPr>
        <w:t>Art. 12 e incisos, conforme o caso, da Lei 8.666/93.</w:t>
      </w:r>
    </w:p>
    <w:p w:rsidR="00E3526A" w:rsidRPr="002407D7" w:rsidRDefault="00E3526A" w:rsidP="00E3526A">
      <w:pPr>
        <w:ind w:firstLine="1276"/>
        <w:jc w:val="right"/>
        <w:rPr>
          <w:sz w:val="22"/>
          <w:szCs w:val="22"/>
        </w:rPr>
      </w:pPr>
      <w:r w:rsidRPr="002407D7">
        <w:rPr>
          <w:sz w:val="22"/>
          <w:szCs w:val="22"/>
        </w:rPr>
        <w:t xml:space="preserve">Porto Velho, em ____ de _______de </w:t>
      </w:r>
      <w:r w:rsidR="006506EE">
        <w:rPr>
          <w:sz w:val="22"/>
          <w:szCs w:val="22"/>
        </w:rPr>
        <w:t>2015</w:t>
      </w:r>
      <w:r w:rsidRPr="002407D7">
        <w:rPr>
          <w:sz w:val="22"/>
          <w:szCs w:val="22"/>
        </w:rPr>
        <w:t>.</w:t>
      </w:r>
    </w:p>
    <w:p w:rsidR="00E3526A" w:rsidRPr="002407D7" w:rsidRDefault="00E3526A" w:rsidP="00E3526A">
      <w:pPr>
        <w:jc w:val="center"/>
        <w:rPr>
          <w:sz w:val="22"/>
          <w:szCs w:val="22"/>
          <w:u w:val="single"/>
        </w:rPr>
      </w:pPr>
    </w:p>
    <w:p w:rsidR="00E3526A" w:rsidRPr="002407D7" w:rsidRDefault="00E3526A" w:rsidP="00E3526A">
      <w:pPr>
        <w:jc w:val="center"/>
        <w:rPr>
          <w:sz w:val="22"/>
          <w:szCs w:val="22"/>
        </w:rPr>
      </w:pPr>
      <w:r w:rsidRPr="002407D7">
        <w:rPr>
          <w:sz w:val="22"/>
          <w:szCs w:val="22"/>
        </w:rPr>
        <w:t>NOME DA EMPRESA LICITANTE</w:t>
      </w:r>
    </w:p>
    <w:p w:rsidR="00E3526A" w:rsidRPr="002407D7" w:rsidRDefault="00E3526A" w:rsidP="00E3526A">
      <w:pPr>
        <w:jc w:val="center"/>
        <w:rPr>
          <w:sz w:val="22"/>
          <w:szCs w:val="22"/>
        </w:rPr>
      </w:pPr>
    </w:p>
    <w:p w:rsidR="00E3526A" w:rsidRPr="002407D7" w:rsidRDefault="00E3526A" w:rsidP="00E3526A">
      <w:pPr>
        <w:jc w:val="center"/>
        <w:rPr>
          <w:sz w:val="22"/>
          <w:szCs w:val="22"/>
        </w:rPr>
      </w:pPr>
      <w:r w:rsidRPr="002407D7">
        <w:rPr>
          <w:sz w:val="22"/>
          <w:szCs w:val="22"/>
        </w:rPr>
        <w:t>ASSINATURA (S) DO (S) REPRESENTANTE (S) LEGAL (IS) DA EMPRESA</w:t>
      </w:r>
    </w:p>
    <w:p w:rsidR="00E3526A" w:rsidRPr="002407D7" w:rsidRDefault="00E3526A" w:rsidP="00E3526A">
      <w:pPr>
        <w:tabs>
          <w:tab w:val="left" w:pos="0"/>
        </w:tabs>
        <w:jc w:val="center"/>
        <w:rPr>
          <w:sz w:val="22"/>
          <w:szCs w:val="22"/>
        </w:rPr>
      </w:pPr>
      <w:r w:rsidRPr="002407D7">
        <w:rPr>
          <w:sz w:val="22"/>
          <w:szCs w:val="22"/>
        </w:rPr>
        <w:t>Endereço, telefax e telefone para contato</w:t>
      </w:r>
    </w:p>
    <w:p w:rsidR="00EB74C2" w:rsidRDefault="00EB74C2" w:rsidP="00785FE0">
      <w:pPr>
        <w:ind w:left="2268"/>
        <w:jc w:val="center"/>
        <w:rPr>
          <w:b/>
        </w:rPr>
      </w:pPr>
    </w:p>
    <w:p w:rsidR="009D5E8C" w:rsidRPr="006446CB" w:rsidRDefault="009D5E8C" w:rsidP="00785FE0">
      <w:pPr>
        <w:ind w:left="2268"/>
        <w:jc w:val="center"/>
        <w:rPr>
          <w:b/>
        </w:rPr>
      </w:pPr>
    </w:p>
    <w:p w:rsidR="002B7601" w:rsidRDefault="002B7601" w:rsidP="006506EE">
      <w:pPr>
        <w:jc w:val="center"/>
        <w:rPr>
          <w:b/>
          <w:sz w:val="22"/>
          <w:szCs w:val="22"/>
        </w:rPr>
      </w:pPr>
    </w:p>
    <w:p w:rsidR="00482AB9" w:rsidRDefault="00482AB9" w:rsidP="006506EE">
      <w:pPr>
        <w:jc w:val="center"/>
        <w:rPr>
          <w:b/>
          <w:sz w:val="22"/>
          <w:szCs w:val="22"/>
        </w:rPr>
      </w:pPr>
    </w:p>
    <w:p w:rsidR="00482AB9" w:rsidRDefault="00482AB9" w:rsidP="006506EE">
      <w:pPr>
        <w:jc w:val="center"/>
        <w:rPr>
          <w:b/>
          <w:sz w:val="22"/>
          <w:szCs w:val="22"/>
        </w:rPr>
      </w:pPr>
    </w:p>
    <w:p w:rsidR="00482AB9" w:rsidRDefault="00482AB9" w:rsidP="006506EE">
      <w:pPr>
        <w:jc w:val="center"/>
        <w:rPr>
          <w:b/>
          <w:sz w:val="22"/>
          <w:szCs w:val="22"/>
        </w:rPr>
      </w:pPr>
    </w:p>
    <w:p w:rsidR="002B7601" w:rsidRDefault="002B7601" w:rsidP="006506EE">
      <w:pPr>
        <w:jc w:val="center"/>
        <w:rPr>
          <w:b/>
          <w:sz w:val="22"/>
          <w:szCs w:val="22"/>
        </w:rPr>
      </w:pPr>
    </w:p>
    <w:p w:rsidR="006506EE" w:rsidRDefault="006506EE" w:rsidP="006506EE">
      <w:pPr>
        <w:jc w:val="center"/>
        <w:rPr>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6506EE" w:rsidRDefault="006506EE" w:rsidP="00A15748">
      <w:pPr>
        <w:pStyle w:val="Ttulo4"/>
        <w:rPr>
          <w:sz w:val="22"/>
          <w:szCs w:val="22"/>
        </w:rPr>
      </w:pPr>
      <w:r w:rsidRPr="002407D7">
        <w:rPr>
          <w:sz w:val="22"/>
          <w:szCs w:val="22"/>
        </w:rPr>
        <w:t xml:space="preserve">ANEXO III </w:t>
      </w:r>
      <w:r>
        <w:rPr>
          <w:sz w:val="22"/>
          <w:szCs w:val="22"/>
        </w:rPr>
        <w:t xml:space="preserve">- </w:t>
      </w:r>
      <w:r w:rsidR="00A15748" w:rsidRPr="002407D7">
        <w:rPr>
          <w:sz w:val="22"/>
          <w:szCs w:val="22"/>
        </w:rPr>
        <w:t xml:space="preserve">EDITAL </w:t>
      </w:r>
    </w:p>
    <w:p w:rsidR="00A15748" w:rsidRPr="002407D7" w:rsidRDefault="00A15748" w:rsidP="00A15748">
      <w:pPr>
        <w:pStyle w:val="Ttulo4"/>
        <w:rPr>
          <w:sz w:val="22"/>
          <w:szCs w:val="22"/>
        </w:rPr>
      </w:pPr>
    </w:p>
    <w:p w:rsidR="00A15748" w:rsidRPr="002407D7" w:rsidRDefault="00A15748" w:rsidP="00A15748">
      <w:pPr>
        <w:autoSpaceDE w:val="0"/>
        <w:autoSpaceDN w:val="0"/>
        <w:adjustRightInd w:val="0"/>
        <w:jc w:val="both"/>
        <w:rPr>
          <w:sz w:val="22"/>
          <w:szCs w:val="22"/>
        </w:rPr>
      </w:pPr>
    </w:p>
    <w:p w:rsidR="00A15748" w:rsidRPr="002407D7" w:rsidRDefault="00A15748" w:rsidP="00A15748">
      <w:pPr>
        <w:jc w:val="center"/>
        <w:rPr>
          <w:b/>
          <w:sz w:val="22"/>
          <w:szCs w:val="22"/>
          <w:u w:val="single"/>
        </w:rPr>
      </w:pPr>
      <w:r w:rsidRPr="002407D7">
        <w:rPr>
          <w:b/>
          <w:sz w:val="22"/>
          <w:szCs w:val="22"/>
          <w:u w:val="single"/>
        </w:rPr>
        <w:t>CARTA DE APRESENTAÇÃO DOS DOCUMENTOS DE HABILITAÇÃO</w:t>
      </w:r>
    </w:p>
    <w:p w:rsidR="00A15748" w:rsidRPr="002407D7" w:rsidRDefault="00A15748" w:rsidP="00A15748">
      <w:pPr>
        <w:jc w:val="center"/>
        <w:rPr>
          <w:b/>
          <w:sz w:val="22"/>
          <w:szCs w:val="22"/>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w:t>
      </w:r>
    </w:p>
    <w:p w:rsidR="00A15748" w:rsidRPr="002407D7" w:rsidRDefault="00A15748" w:rsidP="00A15748">
      <w:pPr>
        <w:jc w:val="both"/>
        <w:rPr>
          <w:sz w:val="22"/>
          <w:szCs w:val="22"/>
        </w:rPr>
      </w:pPr>
      <w:r w:rsidRPr="002407D7">
        <w:rPr>
          <w:sz w:val="22"/>
          <w:szCs w:val="22"/>
        </w:rPr>
        <w:t>COMISSÃO ESPECIAL DE LICITAÇÃO – CEL/SUPEL</w:t>
      </w:r>
    </w:p>
    <w:p w:rsidR="00AB71B0" w:rsidRPr="00F77C58" w:rsidRDefault="00AB71B0" w:rsidP="00AB71B0">
      <w:pPr>
        <w:jc w:val="both"/>
        <w:rPr>
          <w:sz w:val="22"/>
          <w:szCs w:val="22"/>
        </w:rPr>
      </w:pPr>
      <w:r w:rsidRPr="00F77C58">
        <w:rPr>
          <w:sz w:val="22"/>
          <w:szCs w:val="22"/>
        </w:rPr>
        <w:t>Avenida Farquar Bairro: Pedrinhas – Palácio Rio Madeira – Curvo 3 – 1º andar</w:t>
      </w:r>
      <w:r>
        <w:rPr>
          <w:sz w:val="22"/>
          <w:szCs w:val="22"/>
        </w:rPr>
        <w:t xml:space="preserve"> - CEP. 76.801-470</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rPr>
          <w:sz w:val="22"/>
          <w:szCs w:val="22"/>
        </w:rPr>
      </w:pPr>
      <w:r w:rsidRPr="002407D7">
        <w:rPr>
          <w:sz w:val="22"/>
          <w:szCs w:val="22"/>
        </w:rPr>
        <w:t xml:space="preserve">Ref.: </w:t>
      </w:r>
      <w:r w:rsidR="00F8584A">
        <w:rPr>
          <w:sz w:val="22"/>
          <w:szCs w:val="22"/>
        </w:rPr>
        <w:t>TOMADA DE PREÇO</w:t>
      </w:r>
      <w:r w:rsidRPr="002407D7">
        <w:rPr>
          <w:sz w:val="22"/>
          <w:szCs w:val="22"/>
        </w:rPr>
        <w:t xml:space="preserve"> Nº.  </w:t>
      </w:r>
      <w:r w:rsidR="0043170D">
        <w:rPr>
          <w:b/>
          <w:bCs/>
          <w:noProof/>
          <w:sz w:val="22"/>
          <w:szCs w:val="22"/>
        </w:rPr>
        <w:t xml:space="preserve">015/2016/CEL/SUPEL/RO. </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jc w:val="both"/>
        <w:rPr>
          <w:sz w:val="22"/>
          <w:szCs w:val="22"/>
        </w:rPr>
      </w:pPr>
      <w:r w:rsidRPr="002407D7">
        <w:rPr>
          <w:sz w:val="22"/>
          <w:szCs w:val="22"/>
        </w:rPr>
        <w:t>Prezados Senhores:</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Em cumprimento aos ditames editalícias, utilizamo-nos da presente, para submeter à apreciação de V.S.as os documentos abaixo relacionados, necessários para a licitação referenciada:</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rPr>
          <w:sz w:val="22"/>
          <w:szCs w:val="22"/>
        </w:rPr>
      </w:pPr>
      <w:r w:rsidRPr="002407D7">
        <w:rPr>
          <w:sz w:val="22"/>
          <w:szCs w:val="22"/>
        </w:rPr>
        <w:t xml:space="preserve">- (DESCREVER OS DOCUMENTOS) </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left="567"/>
        <w:jc w:val="both"/>
        <w:rPr>
          <w:sz w:val="22"/>
          <w:szCs w:val="22"/>
        </w:rPr>
      </w:pPr>
    </w:p>
    <w:p w:rsidR="00A15748" w:rsidRPr="002407D7" w:rsidRDefault="00A15748" w:rsidP="00A15748">
      <w:pPr>
        <w:ind w:firstLine="1276"/>
        <w:jc w:val="both"/>
        <w:rPr>
          <w:sz w:val="22"/>
          <w:szCs w:val="22"/>
        </w:rPr>
      </w:pPr>
      <w:r w:rsidRPr="002407D7">
        <w:rPr>
          <w:sz w:val="22"/>
          <w:szCs w:val="22"/>
        </w:rPr>
        <w:t>Na oportunidade, credenciamos junto a CEL, o Sr. .........................................., Carteira  de Identidade   nº.   .......................,  Órgão Expedidor................, ao qual outorgamos os  mais  amplos  poderes inclusive para interpor recursos, quando  cabíveis,  transigir, desistir, assinar atas  e  documentos  e,  enfim,  praticar  os demais atos no presente processo licitatório.</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Declaramos que temos pleno conhecimento de todos os aspectos relativos à licitação em causa e nossa plena concordância com as condições constantes no presente Edital e seus anexos.</w:t>
      </w:r>
    </w:p>
    <w:p w:rsidR="00A15748" w:rsidRPr="002407D7" w:rsidRDefault="00A15748" w:rsidP="00A15748">
      <w:pPr>
        <w:ind w:left="567"/>
        <w:jc w:val="both"/>
        <w:rPr>
          <w:sz w:val="22"/>
          <w:szCs w:val="22"/>
        </w:rPr>
      </w:pPr>
    </w:p>
    <w:p w:rsidR="00A15748" w:rsidRPr="002407D7" w:rsidRDefault="00A15748" w:rsidP="00A15748">
      <w:pPr>
        <w:ind w:left="1276"/>
        <w:jc w:val="both"/>
        <w:rPr>
          <w:sz w:val="22"/>
          <w:szCs w:val="22"/>
        </w:rPr>
      </w:pPr>
      <w:r w:rsidRPr="002407D7">
        <w:rPr>
          <w:sz w:val="22"/>
          <w:szCs w:val="22"/>
        </w:rPr>
        <w:t>Atenciosamente,</w:t>
      </w:r>
    </w:p>
    <w:p w:rsidR="00A15748" w:rsidRPr="002407D7" w:rsidRDefault="00A15748" w:rsidP="00A15748">
      <w:pPr>
        <w:ind w:left="567"/>
        <w:jc w:val="both"/>
        <w:rPr>
          <w:sz w:val="22"/>
          <w:szCs w:val="22"/>
        </w:rPr>
      </w:pPr>
    </w:p>
    <w:p w:rsidR="00A15748" w:rsidRPr="002407D7" w:rsidRDefault="009854F6" w:rsidP="00A15748">
      <w:pPr>
        <w:ind w:left="567"/>
        <w:jc w:val="both"/>
        <w:rPr>
          <w:sz w:val="22"/>
          <w:szCs w:val="22"/>
        </w:rPr>
      </w:pPr>
      <w:r>
        <w:rPr>
          <w:noProof/>
          <w:sz w:val="22"/>
          <w:szCs w:val="22"/>
        </w:rPr>
        <w:pict>
          <v:line id="_x0000_s1056" style="position:absolute;left:0;text-align:left;z-index:251692032" from="130.4pt,12.55pt" to="375.2pt,12.55pt" o:allowincell="f"/>
        </w:pict>
      </w:r>
    </w:p>
    <w:p w:rsidR="00A15748" w:rsidRPr="002407D7" w:rsidRDefault="00A15748" w:rsidP="00A15748">
      <w:pPr>
        <w:jc w:val="center"/>
        <w:rPr>
          <w:sz w:val="22"/>
          <w:szCs w:val="22"/>
        </w:rPr>
      </w:pPr>
      <w:r w:rsidRPr="002407D7">
        <w:rPr>
          <w:sz w:val="22"/>
          <w:szCs w:val="22"/>
        </w:rPr>
        <w:t xml:space="preserve">              NOME DA EMPRESA LICITANTE/CNPJ</w:t>
      </w:r>
    </w:p>
    <w:p w:rsidR="00A15748" w:rsidRPr="002407D7" w:rsidRDefault="00A15748" w:rsidP="00A15748">
      <w:pPr>
        <w:ind w:left="567"/>
        <w:jc w:val="both"/>
        <w:rPr>
          <w:sz w:val="22"/>
          <w:szCs w:val="22"/>
        </w:rPr>
      </w:pPr>
    </w:p>
    <w:p w:rsidR="00A15748" w:rsidRPr="002407D7" w:rsidRDefault="009854F6" w:rsidP="00A15748">
      <w:pPr>
        <w:jc w:val="center"/>
        <w:rPr>
          <w:sz w:val="22"/>
          <w:szCs w:val="22"/>
        </w:rPr>
      </w:pPr>
      <w:r>
        <w:rPr>
          <w:noProof/>
          <w:sz w:val="22"/>
          <w:szCs w:val="22"/>
        </w:rPr>
        <w:pict>
          <v:line id="_x0000_s1057" style="position:absolute;left:0;text-align:left;z-index:251693056" from="101.6pt,8.35pt" to="404pt,8.35pt" o:allowincell="f"/>
        </w:pict>
      </w:r>
    </w:p>
    <w:p w:rsidR="00A15748" w:rsidRPr="002407D7" w:rsidRDefault="00A15748" w:rsidP="00A15748">
      <w:pPr>
        <w:jc w:val="center"/>
        <w:rPr>
          <w:sz w:val="22"/>
          <w:szCs w:val="22"/>
        </w:rPr>
      </w:pPr>
      <w:r w:rsidRPr="002407D7">
        <w:rPr>
          <w:sz w:val="22"/>
          <w:szCs w:val="22"/>
        </w:rPr>
        <w:t xml:space="preserve">                  ASSINATURA DO REPRESENTANTE LEGAL</w:t>
      </w:r>
    </w:p>
    <w:p w:rsidR="00A15748" w:rsidRPr="002407D7" w:rsidRDefault="00A15748" w:rsidP="00A15748">
      <w:pPr>
        <w:jc w:val="center"/>
        <w:rPr>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82AB9" w:rsidRDefault="00482AB9" w:rsidP="006506EE">
      <w:pPr>
        <w:jc w:val="center"/>
        <w:rPr>
          <w:b/>
          <w:sz w:val="22"/>
          <w:szCs w:val="22"/>
        </w:rPr>
      </w:pPr>
    </w:p>
    <w:p w:rsidR="0043170D" w:rsidRDefault="0043170D" w:rsidP="006506EE">
      <w:pPr>
        <w:jc w:val="center"/>
        <w:rPr>
          <w:b/>
          <w:sz w:val="22"/>
          <w:szCs w:val="22"/>
        </w:rPr>
      </w:pPr>
    </w:p>
    <w:p w:rsidR="006506EE" w:rsidRPr="002407D7" w:rsidRDefault="006506EE" w:rsidP="006506EE">
      <w:pPr>
        <w:jc w:val="center"/>
        <w:rPr>
          <w:b/>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6506EE" w:rsidRDefault="006506EE" w:rsidP="00A15748">
      <w:pPr>
        <w:pStyle w:val="BodyText21"/>
        <w:jc w:val="center"/>
        <w:rPr>
          <w:b/>
          <w:sz w:val="22"/>
          <w:szCs w:val="22"/>
        </w:rPr>
      </w:pPr>
      <w:r w:rsidRPr="002407D7">
        <w:rPr>
          <w:b/>
          <w:sz w:val="22"/>
          <w:szCs w:val="22"/>
        </w:rPr>
        <w:t xml:space="preserve">ANEXO IV </w:t>
      </w:r>
      <w:r>
        <w:rPr>
          <w:b/>
          <w:sz w:val="22"/>
          <w:szCs w:val="22"/>
        </w:rPr>
        <w:t xml:space="preserve">– </w:t>
      </w:r>
      <w:r w:rsidR="00A15748" w:rsidRPr="002407D7">
        <w:rPr>
          <w:b/>
          <w:sz w:val="22"/>
          <w:szCs w:val="22"/>
        </w:rPr>
        <w:t>EDITAL</w:t>
      </w:r>
    </w:p>
    <w:p w:rsidR="00A15748" w:rsidRPr="002407D7" w:rsidRDefault="00A15748" w:rsidP="00A15748">
      <w:pPr>
        <w:pStyle w:val="BodyText21"/>
        <w:jc w:val="center"/>
        <w:rPr>
          <w:b/>
          <w:sz w:val="22"/>
          <w:szCs w:val="22"/>
        </w:rPr>
      </w:pPr>
      <w:r w:rsidRPr="002407D7">
        <w:rPr>
          <w:sz w:val="22"/>
          <w:szCs w:val="22"/>
        </w:rPr>
        <w:t xml:space="preserve"> </w:t>
      </w:r>
    </w:p>
    <w:p w:rsidR="00A15748" w:rsidRPr="002407D7" w:rsidRDefault="00A15748" w:rsidP="00A15748">
      <w:pPr>
        <w:pStyle w:val="Ttulo4"/>
        <w:rPr>
          <w:sz w:val="22"/>
          <w:szCs w:val="22"/>
        </w:rPr>
      </w:pPr>
      <w:r w:rsidRPr="002407D7">
        <w:rPr>
          <w:sz w:val="22"/>
          <w:szCs w:val="22"/>
        </w:rPr>
        <w:t>MODELO DE CARTA DE PROPOSTA DE PREÇOS</w:t>
      </w:r>
    </w:p>
    <w:p w:rsidR="00A15748" w:rsidRPr="002407D7" w:rsidRDefault="00A15748" w:rsidP="00A15748">
      <w:pPr>
        <w:jc w:val="center"/>
        <w:rPr>
          <w:sz w:val="22"/>
          <w:szCs w:val="22"/>
        </w:rPr>
      </w:pPr>
    </w:p>
    <w:p w:rsidR="00A15748" w:rsidRPr="002407D7" w:rsidRDefault="00A15748" w:rsidP="00A15748">
      <w:pPr>
        <w:rPr>
          <w:b/>
          <w:bCs/>
          <w:sz w:val="22"/>
          <w:szCs w:val="22"/>
        </w:rPr>
      </w:pPr>
      <w:r w:rsidRPr="002407D7">
        <w:rPr>
          <w:b/>
          <w:bCs/>
          <w:sz w:val="22"/>
          <w:szCs w:val="22"/>
        </w:rPr>
        <w:t>(apresentar em papel timbrado da empresa licitante)</w:t>
      </w:r>
    </w:p>
    <w:p w:rsidR="00A15748" w:rsidRPr="002407D7" w:rsidRDefault="00A15748" w:rsidP="00A15748">
      <w:pPr>
        <w:jc w:val="both"/>
        <w:rPr>
          <w:sz w:val="22"/>
          <w:szCs w:val="22"/>
        </w:rPr>
      </w:pPr>
      <w:r w:rsidRPr="002407D7">
        <w:rPr>
          <w:sz w:val="22"/>
          <w:szCs w:val="22"/>
        </w:rPr>
        <w:t xml:space="preserve">  </w:t>
      </w:r>
    </w:p>
    <w:p w:rsidR="0043170D" w:rsidRDefault="0043170D" w:rsidP="00A15748">
      <w:pPr>
        <w:jc w:val="center"/>
        <w:rPr>
          <w:b/>
          <w:sz w:val="22"/>
          <w:szCs w:val="22"/>
          <w:u w:val="single"/>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 Comissão Especial de Licitação/SUPEL/RO</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jc w:val="both"/>
        <w:rPr>
          <w:b/>
          <w:sz w:val="22"/>
          <w:szCs w:val="22"/>
        </w:rPr>
      </w:pPr>
      <w:r w:rsidRPr="002407D7">
        <w:rPr>
          <w:sz w:val="22"/>
          <w:szCs w:val="22"/>
        </w:rPr>
        <w:t xml:space="preserve"> </w:t>
      </w:r>
      <w:r w:rsidRPr="002407D7">
        <w:rPr>
          <w:b/>
          <w:sz w:val="22"/>
          <w:szCs w:val="22"/>
        </w:rPr>
        <w:t xml:space="preserve">Ref.: </w:t>
      </w:r>
      <w:r w:rsidR="00F8584A">
        <w:rPr>
          <w:b/>
          <w:noProof/>
          <w:sz w:val="22"/>
          <w:szCs w:val="22"/>
        </w:rPr>
        <w:t>TOMADA DE PREÇO</w:t>
      </w:r>
      <w:r w:rsidRPr="002407D7">
        <w:rPr>
          <w:b/>
          <w:noProof/>
          <w:sz w:val="22"/>
          <w:szCs w:val="22"/>
        </w:rPr>
        <w:t xml:space="preserve"> Nº:</w:t>
      </w:r>
      <w:r w:rsidR="0043170D">
        <w:rPr>
          <w:b/>
          <w:sz w:val="22"/>
          <w:szCs w:val="22"/>
        </w:rPr>
        <w:t xml:space="preserve">015/2016/CEL/SUPEL/RO. </w:t>
      </w:r>
    </w:p>
    <w:p w:rsidR="00A15748" w:rsidRPr="002407D7" w:rsidRDefault="00A15748" w:rsidP="00A15748">
      <w:pPr>
        <w:jc w:val="both"/>
        <w:rPr>
          <w:sz w:val="22"/>
          <w:szCs w:val="22"/>
        </w:rPr>
      </w:pPr>
      <w:r w:rsidRPr="002407D7">
        <w:rPr>
          <w:sz w:val="22"/>
          <w:szCs w:val="22"/>
        </w:rPr>
        <w:t xml:space="preserve">   </w:t>
      </w:r>
    </w:p>
    <w:p w:rsidR="0043170D" w:rsidRDefault="0043170D" w:rsidP="00A15748">
      <w:pPr>
        <w:ind w:left="1276"/>
        <w:jc w:val="both"/>
        <w:rPr>
          <w:sz w:val="22"/>
          <w:szCs w:val="22"/>
        </w:rPr>
      </w:pPr>
    </w:p>
    <w:p w:rsidR="00A15748" w:rsidRDefault="00A15748" w:rsidP="00A15748">
      <w:pPr>
        <w:ind w:left="1276"/>
        <w:jc w:val="both"/>
        <w:rPr>
          <w:sz w:val="22"/>
          <w:szCs w:val="22"/>
        </w:rPr>
      </w:pPr>
      <w:r w:rsidRPr="002407D7">
        <w:rPr>
          <w:sz w:val="22"/>
          <w:szCs w:val="22"/>
        </w:rPr>
        <w:t>Prezados Senhores:</w:t>
      </w:r>
    </w:p>
    <w:p w:rsidR="0043170D" w:rsidRPr="002407D7" w:rsidRDefault="0043170D" w:rsidP="00A15748">
      <w:pPr>
        <w:ind w:left="1276"/>
        <w:jc w:val="both"/>
        <w:rPr>
          <w:sz w:val="22"/>
          <w:szCs w:val="22"/>
        </w:rPr>
      </w:pPr>
    </w:p>
    <w:p w:rsidR="00A15748" w:rsidRPr="002407D7" w:rsidRDefault="00A15748" w:rsidP="00A15748">
      <w:pPr>
        <w:ind w:left="567"/>
        <w:jc w:val="center"/>
        <w:rPr>
          <w:b/>
          <w:sz w:val="22"/>
          <w:szCs w:val="22"/>
        </w:rPr>
      </w:pPr>
      <w:r w:rsidRPr="002407D7">
        <w:rPr>
          <w:sz w:val="22"/>
          <w:szCs w:val="22"/>
        </w:rPr>
        <w:t xml:space="preserve"> </w:t>
      </w:r>
    </w:p>
    <w:p w:rsidR="00A15748" w:rsidRPr="002407D7" w:rsidRDefault="00A15748" w:rsidP="00A15748">
      <w:pPr>
        <w:pStyle w:val="Corpodetexto"/>
        <w:ind w:firstLine="1276"/>
        <w:rPr>
          <w:sz w:val="22"/>
          <w:szCs w:val="22"/>
        </w:rPr>
      </w:pPr>
      <w:r w:rsidRPr="002407D7">
        <w:rPr>
          <w:sz w:val="22"/>
          <w:szCs w:val="22"/>
        </w:rPr>
        <w:t xml:space="preserve">Apresentamos a </w:t>
      </w:r>
      <w:proofErr w:type="spellStart"/>
      <w:r w:rsidRPr="002407D7">
        <w:rPr>
          <w:sz w:val="22"/>
          <w:szCs w:val="22"/>
        </w:rPr>
        <w:t>V.Sª,</w:t>
      </w:r>
      <w:proofErr w:type="spellEnd"/>
      <w:r w:rsidRPr="002407D7">
        <w:rPr>
          <w:sz w:val="22"/>
          <w:szCs w:val="22"/>
        </w:rPr>
        <w:t xml:space="preserve"> nossa proposta de preços para fornecimento de serviços __________</w:t>
      </w:r>
    </w:p>
    <w:p w:rsidR="00A15748" w:rsidRDefault="00A15748" w:rsidP="00A15748">
      <w:pPr>
        <w:pStyle w:val="Corpodetexto"/>
        <w:rPr>
          <w:sz w:val="22"/>
          <w:szCs w:val="22"/>
        </w:rPr>
      </w:pPr>
      <w:r w:rsidRPr="002407D7">
        <w:rPr>
          <w:sz w:val="22"/>
          <w:szCs w:val="22"/>
        </w:rPr>
        <w:t>_______________________________________________________________, pelo preço total por ____ no valor de R$___________ (_____________), nos termos do Edital e seus Anexos.</w:t>
      </w:r>
    </w:p>
    <w:p w:rsidR="00A15748" w:rsidRPr="002407D7" w:rsidRDefault="00A15748" w:rsidP="00A15748">
      <w:pPr>
        <w:pStyle w:val="Corpodetexto"/>
        <w:rPr>
          <w:sz w:val="22"/>
          <w:szCs w:val="22"/>
        </w:rPr>
      </w:pPr>
    </w:p>
    <w:p w:rsidR="00A15748" w:rsidRPr="002407D7" w:rsidRDefault="00A15748" w:rsidP="00A15748">
      <w:pPr>
        <w:pStyle w:val="Corpodetexto"/>
        <w:rPr>
          <w:sz w:val="22"/>
          <w:szCs w:val="22"/>
        </w:rPr>
      </w:pPr>
    </w:p>
    <w:p w:rsidR="00A15748" w:rsidRPr="002407D7" w:rsidRDefault="00A15748" w:rsidP="00A15748">
      <w:pPr>
        <w:pStyle w:val="Corpodetexto"/>
        <w:ind w:firstLine="1418"/>
        <w:rPr>
          <w:b/>
          <w:sz w:val="22"/>
          <w:szCs w:val="22"/>
        </w:rPr>
      </w:pPr>
      <w:r w:rsidRPr="002407D7">
        <w:rPr>
          <w:b/>
          <w:sz w:val="22"/>
          <w:szCs w:val="22"/>
        </w:rPr>
        <w:t>O prazo de validade da proposta de preços é de_______ dias corridos, contados da data da abertura da licitação (conforme subitem 10.</w:t>
      </w:r>
      <w:r w:rsidR="00432E70">
        <w:rPr>
          <w:b/>
          <w:sz w:val="22"/>
          <w:szCs w:val="22"/>
        </w:rPr>
        <w:t>1.</w:t>
      </w:r>
      <w:r w:rsidRPr="002407D7">
        <w:rPr>
          <w:b/>
          <w:sz w:val="22"/>
          <w:szCs w:val="22"/>
        </w:rPr>
        <w:t>3 do Edital).</w:t>
      </w:r>
    </w:p>
    <w:p w:rsidR="00A15748" w:rsidRPr="002407D7" w:rsidRDefault="00A15748" w:rsidP="00A15748">
      <w:pPr>
        <w:pStyle w:val="Corpodetexto"/>
        <w:ind w:firstLine="1418"/>
        <w:rPr>
          <w:b/>
          <w:sz w:val="22"/>
          <w:szCs w:val="22"/>
        </w:rPr>
      </w:pPr>
    </w:p>
    <w:p w:rsidR="00A15748" w:rsidRPr="002407D7" w:rsidRDefault="00A15748" w:rsidP="00A15748">
      <w:pPr>
        <w:pStyle w:val="Corpodetexto"/>
        <w:ind w:firstLine="1418"/>
        <w:rPr>
          <w:b/>
          <w:sz w:val="22"/>
          <w:szCs w:val="22"/>
        </w:rPr>
      </w:pPr>
      <w:r w:rsidRPr="002407D7">
        <w:rPr>
          <w:b/>
          <w:sz w:val="22"/>
          <w:szCs w:val="22"/>
        </w:rPr>
        <w:t>O praz</w:t>
      </w:r>
      <w:r w:rsidR="008A357D">
        <w:rPr>
          <w:b/>
          <w:sz w:val="22"/>
          <w:szCs w:val="22"/>
        </w:rPr>
        <w:t xml:space="preserve">o de execução dos serviços é de.........................(conforme subitem </w:t>
      </w:r>
      <w:r w:rsidR="008A357D" w:rsidRPr="00F62F31">
        <w:rPr>
          <w:b/>
          <w:sz w:val="22"/>
          <w:szCs w:val="22"/>
        </w:rPr>
        <w:t>2.6</w:t>
      </w:r>
      <w:r w:rsidR="008A357D">
        <w:rPr>
          <w:b/>
          <w:sz w:val="22"/>
          <w:szCs w:val="22"/>
        </w:rPr>
        <w:t xml:space="preserve"> do edital)</w:t>
      </w:r>
    </w:p>
    <w:p w:rsidR="00A15748" w:rsidRPr="002407D7" w:rsidRDefault="00A15748" w:rsidP="00A15748">
      <w:pPr>
        <w:tabs>
          <w:tab w:val="left" w:pos="360"/>
        </w:tabs>
        <w:ind w:left="567"/>
        <w:jc w:val="both"/>
        <w:rPr>
          <w:sz w:val="22"/>
          <w:szCs w:val="22"/>
        </w:rPr>
      </w:pPr>
    </w:p>
    <w:p w:rsidR="00A15748" w:rsidRPr="002407D7" w:rsidRDefault="00A15748" w:rsidP="00A15748">
      <w:pPr>
        <w:pStyle w:val="Corpodetexto"/>
        <w:ind w:firstLine="1418"/>
        <w:rPr>
          <w:sz w:val="22"/>
          <w:szCs w:val="22"/>
        </w:rPr>
      </w:pPr>
      <w:r w:rsidRPr="002407D7">
        <w:rPr>
          <w:sz w:val="22"/>
          <w:szCs w:val="22"/>
        </w:rPr>
        <w:t xml:space="preserve">Declaramos que estamos de pleno acordo com todas as condições estabelecidas no Edital e seus Anexos, bem como aceitamos todas as obrigações e responsabilidades especificadas no </w:t>
      </w:r>
      <w:r w:rsidR="009D5E8C">
        <w:rPr>
          <w:sz w:val="22"/>
          <w:szCs w:val="22"/>
        </w:rPr>
        <w:t>PROJETO BÁSICO</w:t>
      </w:r>
      <w:r w:rsidRPr="002407D7">
        <w:rPr>
          <w:sz w:val="22"/>
          <w:szCs w:val="22"/>
        </w:rPr>
        <w:t>.</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Caso nos seja adjudicado/homologado o objeto da licitação, comprometemo-nos em assinar o Contrato no prazo determinado no documento de convocação, e para esse fim fornecemos os seguintes dados:</w:t>
      </w:r>
    </w:p>
    <w:p w:rsidR="00A15748" w:rsidRPr="002407D7" w:rsidRDefault="00A15748" w:rsidP="00A15748">
      <w:pPr>
        <w:ind w:left="1276"/>
        <w:jc w:val="both"/>
        <w:rPr>
          <w:sz w:val="22"/>
          <w:szCs w:val="22"/>
        </w:rPr>
      </w:pPr>
    </w:p>
    <w:p w:rsidR="002F0C52" w:rsidRDefault="00A15748" w:rsidP="00A15748">
      <w:pPr>
        <w:jc w:val="both"/>
        <w:rPr>
          <w:spacing w:val="1"/>
          <w:sz w:val="22"/>
          <w:szCs w:val="22"/>
        </w:rPr>
      </w:pPr>
      <w:r w:rsidRPr="002F0C52">
        <w:rPr>
          <w:b/>
          <w:sz w:val="22"/>
          <w:szCs w:val="22"/>
        </w:rPr>
        <w:t>Objeto</w:t>
      </w:r>
      <w:r w:rsidRPr="002F0C52">
        <w:rPr>
          <w:b/>
          <w:bCs/>
          <w:sz w:val="22"/>
          <w:szCs w:val="22"/>
        </w:rPr>
        <w:t>:</w:t>
      </w:r>
      <w:r w:rsidR="008F710E">
        <w:rPr>
          <w:b/>
          <w:bCs/>
          <w:sz w:val="22"/>
          <w:szCs w:val="22"/>
        </w:rPr>
        <w:t xml:space="preserve"> </w:t>
      </w:r>
      <w:r w:rsidR="0043170D" w:rsidRPr="00003FBF">
        <w:rPr>
          <w:spacing w:val="1"/>
          <w:sz w:val="22"/>
          <w:szCs w:val="22"/>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43170D" w:rsidRDefault="0043170D" w:rsidP="00A15748">
      <w:pPr>
        <w:jc w:val="both"/>
        <w:rPr>
          <w:spacing w:val="1"/>
          <w:sz w:val="22"/>
          <w:szCs w:val="22"/>
        </w:rPr>
      </w:pPr>
    </w:p>
    <w:p w:rsidR="0043170D" w:rsidRDefault="0043170D" w:rsidP="00A15748">
      <w:pPr>
        <w:jc w:val="both"/>
        <w:rPr>
          <w:spacing w:val="1"/>
          <w:sz w:val="22"/>
          <w:szCs w:val="22"/>
        </w:rPr>
      </w:pPr>
    </w:p>
    <w:tbl>
      <w:tblPr>
        <w:tblStyle w:val="Tabelacomgrade"/>
        <w:tblW w:w="0" w:type="auto"/>
        <w:tblLook w:val="04A0"/>
      </w:tblPr>
      <w:tblGrid>
        <w:gridCol w:w="1077"/>
        <w:gridCol w:w="4960"/>
        <w:gridCol w:w="1794"/>
        <w:gridCol w:w="1738"/>
      </w:tblGrid>
      <w:tr w:rsidR="0043170D" w:rsidRPr="0043170D" w:rsidTr="0043170D">
        <w:trPr>
          <w:trHeight w:val="465"/>
        </w:trPr>
        <w:tc>
          <w:tcPr>
            <w:tcW w:w="1101"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lastRenderedPageBreak/>
              <w:t>Lote</w:t>
            </w:r>
          </w:p>
        </w:tc>
        <w:tc>
          <w:tcPr>
            <w:tcW w:w="5103"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t>Especificação do Objeto</w:t>
            </w:r>
          </w:p>
        </w:tc>
        <w:tc>
          <w:tcPr>
            <w:tcW w:w="1842"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t>Valor Mensal</w:t>
            </w:r>
          </w:p>
        </w:tc>
        <w:tc>
          <w:tcPr>
            <w:tcW w:w="1787"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t>Valor Anual</w:t>
            </w:r>
          </w:p>
        </w:tc>
      </w:tr>
      <w:tr w:rsidR="0043170D" w:rsidRPr="0043170D" w:rsidTr="0043170D">
        <w:trPr>
          <w:trHeight w:val="4614"/>
        </w:trPr>
        <w:tc>
          <w:tcPr>
            <w:tcW w:w="1101" w:type="dxa"/>
          </w:tcPr>
          <w:p w:rsidR="0043170D" w:rsidRPr="0043170D" w:rsidRDefault="0043170D" w:rsidP="002A687B">
            <w:pPr>
              <w:autoSpaceDE w:val="0"/>
              <w:spacing w:before="240" w:after="240"/>
              <w:jc w:val="center"/>
              <w:rPr>
                <w:rFonts w:ascii="Times New Roman" w:hAnsi="Times New Roman"/>
                <w:sz w:val="16"/>
                <w:szCs w:val="16"/>
              </w:rPr>
            </w:pPr>
            <w:r w:rsidRPr="0043170D">
              <w:rPr>
                <w:rFonts w:ascii="Times New Roman" w:hAnsi="Times New Roman"/>
                <w:sz w:val="16"/>
                <w:szCs w:val="16"/>
              </w:rPr>
              <w:t>01</w:t>
            </w:r>
          </w:p>
        </w:tc>
        <w:tc>
          <w:tcPr>
            <w:tcW w:w="5103" w:type="dxa"/>
          </w:tcPr>
          <w:p w:rsidR="0043170D" w:rsidRPr="00482AB9" w:rsidRDefault="0043170D" w:rsidP="002A687B">
            <w:pPr>
              <w:autoSpaceDE w:val="0"/>
              <w:spacing w:before="240" w:after="240"/>
              <w:jc w:val="both"/>
              <w:rPr>
                <w:rFonts w:ascii="Times New Roman" w:hAnsi="Times New Roman"/>
              </w:rPr>
            </w:pPr>
            <w:r w:rsidRPr="00482AB9">
              <w:rPr>
                <w:rFonts w:ascii="Times New Roman" w:hAnsi="Times New Roman"/>
              </w:rPr>
              <w:t xml:space="preserve">Contratação de pessoa jurídica especializada, com a finalidade da prestação de serviços de assessoria em relação ao mercado financeiro, capacitada a realizar diagnóstico da carteira de investimentos; para assessorar na elaboração e aplicação da Política de Investimentos; realizar treinamento e capacitação aos gestores e conselheiros nos assuntos relacionados ao mercado financeiro; disponibilizar </w:t>
            </w:r>
            <w:r w:rsidRPr="00482AB9">
              <w:rPr>
                <w:rFonts w:ascii="Times New Roman" w:hAnsi="Times New Roman"/>
                <w:i/>
              </w:rPr>
              <w:t xml:space="preserve">software </w:t>
            </w:r>
            <w:r w:rsidRPr="00482AB9">
              <w:rPr>
                <w:rFonts w:ascii="Times New Roman" w:hAnsi="Times New Roman"/>
              </w:rPr>
              <w:t xml:space="preserve">para o preenchimento da Autorização de Aplicação e Resgate – </w:t>
            </w:r>
            <w:proofErr w:type="spellStart"/>
            <w:r w:rsidRPr="00482AB9">
              <w:rPr>
                <w:rFonts w:ascii="Times New Roman" w:hAnsi="Times New Roman"/>
              </w:rPr>
              <w:t>APR’s</w:t>
            </w:r>
            <w:proofErr w:type="spellEnd"/>
            <w:r w:rsidRPr="00482AB9">
              <w:rPr>
                <w:rFonts w:ascii="Times New Roman" w:hAnsi="Times New Roman"/>
              </w:rPr>
              <w:t xml:space="preserve">, disponibilizando o referido documento em ambiente </w:t>
            </w:r>
            <w:r w:rsidRPr="00482AB9">
              <w:rPr>
                <w:rFonts w:ascii="Times New Roman" w:hAnsi="Times New Roman"/>
                <w:i/>
              </w:rPr>
              <w:t xml:space="preserve">web </w:t>
            </w:r>
            <w:r w:rsidRPr="00482AB9">
              <w:rPr>
                <w:rFonts w:ascii="Times New Roman" w:hAnsi="Times New Roman"/>
              </w:rPr>
              <w:t xml:space="preserve">privativo da entidade previdenciária que gere o RPPS estadual; disponibilizar </w:t>
            </w:r>
            <w:r w:rsidRPr="00482AB9">
              <w:rPr>
                <w:rFonts w:ascii="Times New Roman" w:hAnsi="Times New Roman"/>
                <w:i/>
              </w:rPr>
              <w:t xml:space="preserve">software </w:t>
            </w:r>
            <w:r w:rsidRPr="00482AB9">
              <w:rPr>
                <w:rFonts w:ascii="Times New Roman" w:hAnsi="Times New Roman"/>
              </w:rPr>
              <w:t xml:space="preserve">para simulações dos retornos financeiros ou percentuais com os fundos da carteira de renda variável; executar controles relacionados às aplicações e investimentos, executar avaliação de risco dos ativos; analisar a rentabilidade mensal das aplicações financeiras; elaborar cenários macroeconômicos; realizar a análise e emitir parecer documentado de novos produtos financeiros; assessorar nas questões relacionadas ao enquadramento das aplicações em conformidades com as normas e princípios da Resolução do CMN nº 3.922/2010, na Portaria MPS nº 519 de 24/08/2011, alterada pela Portaria MPS nº 170 de 25/02/2012 e pela Portaria MPS nº 440 de 09/10/2013 e suas alterações durante a vigência do Contrato. Disponibilizando todos os referidos documentos, relatório e ferramentas, em ambiente </w:t>
            </w:r>
            <w:r w:rsidRPr="00482AB9">
              <w:rPr>
                <w:rFonts w:ascii="Times New Roman" w:hAnsi="Times New Roman"/>
                <w:i/>
              </w:rPr>
              <w:t xml:space="preserve">web </w:t>
            </w:r>
            <w:r w:rsidRPr="00482AB9">
              <w:rPr>
                <w:rFonts w:ascii="Times New Roman" w:hAnsi="Times New Roman"/>
              </w:rPr>
              <w:t xml:space="preserve">privativo da entidade previdenciária que gerir o RPPS estadual, acessado exclusivamente através de </w:t>
            </w:r>
            <w:proofErr w:type="spellStart"/>
            <w:r w:rsidRPr="00482AB9">
              <w:rPr>
                <w:rFonts w:ascii="Times New Roman" w:hAnsi="Times New Roman"/>
                <w:i/>
              </w:rPr>
              <w:t>login</w:t>
            </w:r>
            <w:proofErr w:type="spellEnd"/>
            <w:r w:rsidRPr="00482AB9">
              <w:rPr>
                <w:rFonts w:ascii="Times New Roman" w:hAnsi="Times New Roman"/>
                <w:i/>
              </w:rPr>
              <w:t xml:space="preserve"> </w:t>
            </w:r>
            <w:r w:rsidRPr="00482AB9">
              <w:rPr>
                <w:rFonts w:ascii="Times New Roman" w:hAnsi="Times New Roman"/>
              </w:rPr>
              <w:t>e senha. De acordo com as especificações constantes no Projeto Básico e no Edital.</w:t>
            </w:r>
          </w:p>
        </w:tc>
        <w:tc>
          <w:tcPr>
            <w:tcW w:w="1842" w:type="dxa"/>
          </w:tcPr>
          <w:p w:rsidR="0043170D" w:rsidRPr="0043170D" w:rsidRDefault="0043170D" w:rsidP="002A687B">
            <w:pPr>
              <w:autoSpaceDE w:val="0"/>
              <w:spacing w:before="240" w:after="240"/>
              <w:jc w:val="both"/>
              <w:rPr>
                <w:rFonts w:ascii="Times New Roman" w:hAnsi="Times New Roman"/>
                <w:sz w:val="16"/>
                <w:szCs w:val="16"/>
              </w:rPr>
            </w:pPr>
          </w:p>
        </w:tc>
        <w:tc>
          <w:tcPr>
            <w:tcW w:w="1787" w:type="dxa"/>
          </w:tcPr>
          <w:p w:rsidR="0043170D" w:rsidRPr="0043170D" w:rsidRDefault="0043170D" w:rsidP="002A687B">
            <w:pPr>
              <w:autoSpaceDE w:val="0"/>
              <w:spacing w:before="240" w:after="240"/>
              <w:jc w:val="both"/>
              <w:rPr>
                <w:rFonts w:ascii="Times New Roman" w:hAnsi="Times New Roman"/>
                <w:sz w:val="16"/>
                <w:szCs w:val="16"/>
              </w:rPr>
            </w:pPr>
          </w:p>
        </w:tc>
      </w:tr>
    </w:tbl>
    <w:p w:rsidR="0043170D" w:rsidRDefault="0043170D" w:rsidP="00CD03F5">
      <w:pPr>
        <w:pStyle w:val="Corpodetexto"/>
        <w:spacing w:before="60" w:after="60"/>
        <w:rPr>
          <w:sz w:val="22"/>
          <w:szCs w:val="22"/>
        </w:rPr>
      </w:pPr>
    </w:p>
    <w:p w:rsidR="00CD03F5" w:rsidRPr="0043170D" w:rsidRDefault="00BB3E6A" w:rsidP="00CD03F5">
      <w:pPr>
        <w:pStyle w:val="Corpodetexto"/>
        <w:spacing w:before="60" w:after="60"/>
        <w:rPr>
          <w:sz w:val="22"/>
          <w:szCs w:val="22"/>
        </w:rPr>
      </w:pPr>
      <w:r w:rsidRPr="0043170D">
        <w:rPr>
          <w:sz w:val="22"/>
          <w:szCs w:val="22"/>
        </w:rPr>
        <w:t>R</w:t>
      </w:r>
      <w:r w:rsidR="00CD03F5" w:rsidRPr="0043170D">
        <w:rPr>
          <w:sz w:val="22"/>
          <w:szCs w:val="22"/>
        </w:rPr>
        <w:t>azão Social: _____________________________________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CNPJ/MF: 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Endereço: __________________________________________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Tel./Fax: 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CEP: 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Cidade: __________________________ UF: 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Banco: ____________ Agência: _____________ c/c: ________________</w:t>
      </w:r>
    </w:p>
    <w:p w:rsidR="00CD03F5" w:rsidRPr="0043170D" w:rsidRDefault="00CD03F5" w:rsidP="00CD03F5">
      <w:pPr>
        <w:pStyle w:val="Corpodetexto"/>
        <w:rPr>
          <w:sz w:val="22"/>
          <w:szCs w:val="22"/>
        </w:rPr>
      </w:pPr>
      <w:r w:rsidRPr="0043170D">
        <w:rPr>
          <w:sz w:val="22"/>
          <w:szCs w:val="22"/>
        </w:rPr>
        <w:t xml:space="preserve"> </w:t>
      </w:r>
      <w:r w:rsidRPr="0043170D">
        <w:rPr>
          <w:sz w:val="22"/>
          <w:szCs w:val="22"/>
        </w:rPr>
        <w:tab/>
      </w:r>
      <w:r w:rsidRPr="0043170D">
        <w:rPr>
          <w:sz w:val="22"/>
          <w:szCs w:val="22"/>
        </w:rPr>
        <w:tab/>
      </w:r>
    </w:p>
    <w:p w:rsidR="00CD03F5" w:rsidRPr="0043170D" w:rsidRDefault="00CD03F5" w:rsidP="00CD03F5">
      <w:pPr>
        <w:pStyle w:val="Corpodetexto"/>
        <w:rPr>
          <w:sz w:val="22"/>
          <w:szCs w:val="22"/>
        </w:rPr>
      </w:pPr>
      <w:r w:rsidRPr="0043170D">
        <w:rPr>
          <w:sz w:val="22"/>
          <w:szCs w:val="22"/>
        </w:rPr>
        <w:t>Dados do Representante Legal da Empresa para assinatura do Contrato:</w:t>
      </w:r>
    </w:p>
    <w:p w:rsidR="00CD03F5" w:rsidRPr="0043170D" w:rsidRDefault="00CD03F5" w:rsidP="00CD03F5">
      <w:pPr>
        <w:pStyle w:val="Corpodetexto"/>
        <w:spacing w:before="60" w:after="60"/>
        <w:rPr>
          <w:sz w:val="22"/>
          <w:szCs w:val="22"/>
        </w:rPr>
      </w:pPr>
      <w:r w:rsidRPr="0043170D">
        <w:rPr>
          <w:sz w:val="22"/>
          <w:szCs w:val="22"/>
        </w:rPr>
        <w:tab/>
        <w:t>Nome:________________________________________________________</w:t>
      </w:r>
    </w:p>
    <w:p w:rsidR="00CD03F5" w:rsidRPr="0043170D" w:rsidRDefault="00CD03F5" w:rsidP="00CD03F5">
      <w:pPr>
        <w:pStyle w:val="Corpodetexto"/>
        <w:spacing w:before="60" w:after="60"/>
        <w:rPr>
          <w:sz w:val="22"/>
          <w:szCs w:val="22"/>
        </w:rPr>
      </w:pPr>
      <w:r w:rsidRPr="0043170D">
        <w:rPr>
          <w:sz w:val="22"/>
          <w:szCs w:val="22"/>
        </w:rPr>
        <w:tab/>
        <w:t>Endereço:_____________________________________________________</w:t>
      </w:r>
    </w:p>
    <w:p w:rsidR="00CD03F5" w:rsidRPr="0043170D" w:rsidRDefault="00CD03F5" w:rsidP="00CD03F5">
      <w:pPr>
        <w:pStyle w:val="Corpodetexto"/>
        <w:spacing w:before="60" w:after="60"/>
        <w:ind w:firstLine="567"/>
        <w:rPr>
          <w:sz w:val="22"/>
          <w:szCs w:val="22"/>
        </w:rPr>
      </w:pPr>
      <w:r w:rsidRPr="0043170D">
        <w:rPr>
          <w:sz w:val="22"/>
          <w:szCs w:val="22"/>
        </w:rPr>
        <w:tab/>
        <w:t>CEP:_________________Cidade:____</w:t>
      </w:r>
      <w:r w:rsidRPr="0043170D">
        <w:rPr>
          <w:sz w:val="22"/>
          <w:szCs w:val="22"/>
        </w:rPr>
        <w:softHyphen/>
        <w:t>____________________UF:_______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CPF/MF:________________________Cargo/Função:__________________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RG nº.:___________________________Expedido por: 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Naturalidade: ____________________Nacionalidade: ___________________</w:t>
      </w:r>
    </w:p>
    <w:p w:rsidR="00CD03F5" w:rsidRPr="0043170D" w:rsidRDefault="00CD03F5" w:rsidP="00CD03F5">
      <w:pPr>
        <w:pStyle w:val="Corpodetexto"/>
        <w:rPr>
          <w:sz w:val="22"/>
          <w:szCs w:val="22"/>
          <w:u w:val="single"/>
        </w:rPr>
      </w:pPr>
    </w:p>
    <w:p w:rsidR="0043170D" w:rsidRDefault="0043170D" w:rsidP="00CD03F5">
      <w:pPr>
        <w:pStyle w:val="Corpodetexto"/>
        <w:rPr>
          <w:sz w:val="22"/>
          <w:szCs w:val="22"/>
          <w:u w:val="single"/>
        </w:rPr>
      </w:pPr>
    </w:p>
    <w:p w:rsidR="00CD03F5" w:rsidRPr="0043170D" w:rsidRDefault="00CD03F5" w:rsidP="00CD03F5">
      <w:pPr>
        <w:pStyle w:val="Corpodetexto"/>
        <w:rPr>
          <w:sz w:val="22"/>
          <w:szCs w:val="22"/>
        </w:rPr>
      </w:pPr>
      <w:r w:rsidRPr="0043170D">
        <w:rPr>
          <w:sz w:val="22"/>
          <w:szCs w:val="22"/>
          <w:u w:val="single"/>
        </w:rPr>
        <w:t>OBSERVAÇÕES</w:t>
      </w:r>
      <w:r w:rsidRPr="0043170D">
        <w:rPr>
          <w:sz w:val="22"/>
          <w:szCs w:val="22"/>
        </w:rPr>
        <w:t xml:space="preserve">: </w:t>
      </w:r>
    </w:p>
    <w:p w:rsidR="00CD03F5" w:rsidRPr="0043170D" w:rsidRDefault="00CD03F5" w:rsidP="00CD03F5">
      <w:pPr>
        <w:pStyle w:val="Corpodetexto"/>
        <w:rPr>
          <w:sz w:val="22"/>
          <w:szCs w:val="22"/>
        </w:rPr>
      </w:pPr>
    </w:p>
    <w:p w:rsidR="00CD03F5" w:rsidRPr="0043170D" w:rsidRDefault="00CD03F5" w:rsidP="00567F7A">
      <w:pPr>
        <w:numPr>
          <w:ilvl w:val="0"/>
          <w:numId w:val="13"/>
        </w:numPr>
        <w:suppressAutoHyphens w:val="0"/>
        <w:rPr>
          <w:bCs/>
          <w:sz w:val="22"/>
          <w:szCs w:val="22"/>
        </w:rPr>
      </w:pPr>
      <w:r w:rsidRPr="0043170D">
        <w:rPr>
          <w:bCs/>
          <w:sz w:val="22"/>
          <w:szCs w:val="22"/>
        </w:rPr>
        <w:t>Apresentar este documento em papel timbrado da empresa licitante e/ou com carimbo de CNPJ.</w:t>
      </w:r>
    </w:p>
    <w:p w:rsidR="00CD03F5" w:rsidRPr="0043170D" w:rsidRDefault="00CD03F5" w:rsidP="00567F7A">
      <w:pPr>
        <w:numPr>
          <w:ilvl w:val="0"/>
          <w:numId w:val="13"/>
        </w:numPr>
        <w:suppressAutoHyphens w:val="0"/>
        <w:rPr>
          <w:bCs/>
          <w:sz w:val="22"/>
          <w:szCs w:val="22"/>
        </w:rPr>
      </w:pPr>
      <w:r w:rsidRPr="0043170D">
        <w:rPr>
          <w:sz w:val="22"/>
          <w:szCs w:val="22"/>
        </w:rPr>
        <w:t>Apresentar os dados evitando-se abreviaturas ou iniciais.</w:t>
      </w:r>
    </w:p>
    <w:p w:rsidR="00CD03F5" w:rsidRPr="0043170D" w:rsidRDefault="00CD03F5" w:rsidP="00567F7A">
      <w:pPr>
        <w:numPr>
          <w:ilvl w:val="0"/>
          <w:numId w:val="13"/>
        </w:numPr>
        <w:suppressAutoHyphens w:val="0"/>
        <w:rPr>
          <w:sz w:val="22"/>
          <w:szCs w:val="22"/>
        </w:rPr>
      </w:pPr>
      <w:r w:rsidRPr="0043170D">
        <w:rPr>
          <w:sz w:val="22"/>
          <w:szCs w:val="22"/>
        </w:rPr>
        <w:t>Apresentar este documento dentro Envelope 3.</w:t>
      </w:r>
    </w:p>
    <w:p w:rsidR="00CD03F5" w:rsidRPr="0043170D" w:rsidRDefault="00CD03F5" w:rsidP="00567F7A">
      <w:pPr>
        <w:numPr>
          <w:ilvl w:val="0"/>
          <w:numId w:val="13"/>
        </w:numPr>
        <w:suppressAutoHyphens w:val="0"/>
        <w:jc w:val="both"/>
        <w:rPr>
          <w:b/>
          <w:sz w:val="22"/>
          <w:szCs w:val="22"/>
        </w:rPr>
      </w:pPr>
      <w:r w:rsidRPr="0043170D">
        <w:rPr>
          <w:sz w:val="22"/>
          <w:szCs w:val="22"/>
        </w:rPr>
        <w:t>O</w:t>
      </w:r>
      <w:r w:rsidRPr="0043170D">
        <w:rPr>
          <w:bCs/>
          <w:sz w:val="22"/>
          <w:szCs w:val="22"/>
        </w:rPr>
        <w:t xml:space="preserve">bservar fielmente o descrito no Edital para fins de elaboração deste documento, especialmente o preconizado no item </w:t>
      </w:r>
      <w:r w:rsidRPr="0043170D">
        <w:rPr>
          <w:b/>
          <w:sz w:val="22"/>
          <w:szCs w:val="22"/>
        </w:rPr>
        <w:t>10 - ENVELOPE 03 - DA PROPOSTA DE PREÇOS.</w:t>
      </w:r>
    </w:p>
    <w:p w:rsidR="007E1154" w:rsidRPr="0043170D" w:rsidRDefault="007E1154" w:rsidP="00567F7A">
      <w:pPr>
        <w:numPr>
          <w:ilvl w:val="0"/>
          <w:numId w:val="13"/>
        </w:numPr>
        <w:suppressAutoHyphens w:val="0"/>
        <w:jc w:val="both"/>
        <w:rPr>
          <w:b/>
          <w:sz w:val="22"/>
          <w:szCs w:val="22"/>
        </w:rPr>
      </w:pPr>
      <w:r w:rsidRPr="0043170D">
        <w:rPr>
          <w:b/>
          <w:sz w:val="22"/>
          <w:szCs w:val="22"/>
        </w:rPr>
        <w:t xml:space="preserve">Deverá, obrigatoriamente, ser apresentado como parte integrante desta Carta Proposta, o Anexo I do </w:t>
      </w:r>
      <w:r w:rsidR="009D5E8C">
        <w:rPr>
          <w:b/>
          <w:sz w:val="22"/>
          <w:szCs w:val="22"/>
        </w:rPr>
        <w:t>PROJETO BÁSICO</w:t>
      </w:r>
      <w:r w:rsidRPr="0043170D">
        <w:rPr>
          <w:b/>
          <w:sz w:val="22"/>
          <w:szCs w:val="22"/>
        </w:rPr>
        <w:t>, devidamente preenchido.</w:t>
      </w:r>
    </w:p>
    <w:p w:rsidR="00CD03F5" w:rsidRPr="0043170D" w:rsidRDefault="00CD03F5" w:rsidP="00567F7A">
      <w:pPr>
        <w:numPr>
          <w:ilvl w:val="0"/>
          <w:numId w:val="13"/>
        </w:numPr>
        <w:suppressAutoHyphens w:val="0"/>
        <w:rPr>
          <w:sz w:val="22"/>
          <w:szCs w:val="22"/>
        </w:rPr>
      </w:pPr>
      <w:r w:rsidRPr="0043170D">
        <w:rPr>
          <w:bCs/>
          <w:sz w:val="22"/>
          <w:szCs w:val="22"/>
        </w:rPr>
        <w:t xml:space="preserve">A falta deste documento causa a </w:t>
      </w:r>
      <w:r w:rsidRPr="0043170D">
        <w:rPr>
          <w:bCs/>
          <w:sz w:val="22"/>
          <w:szCs w:val="22"/>
          <w:u w:val="single"/>
        </w:rPr>
        <w:t>DESCLASSIFICAÇÃO</w:t>
      </w:r>
      <w:r w:rsidRPr="0043170D">
        <w:rPr>
          <w:bCs/>
          <w:sz w:val="22"/>
          <w:szCs w:val="22"/>
        </w:rPr>
        <w:t xml:space="preserve"> da licitante.</w:t>
      </w:r>
    </w:p>
    <w:p w:rsidR="00CD03F5" w:rsidRPr="0043170D" w:rsidRDefault="00CD03F5" w:rsidP="00CD03F5">
      <w:pPr>
        <w:ind w:left="1276"/>
        <w:jc w:val="both"/>
        <w:rPr>
          <w:sz w:val="22"/>
          <w:szCs w:val="22"/>
        </w:rPr>
      </w:pPr>
    </w:p>
    <w:p w:rsidR="00CD03F5" w:rsidRPr="0043170D" w:rsidRDefault="00CD03F5" w:rsidP="00CD03F5">
      <w:pPr>
        <w:ind w:left="1276"/>
        <w:jc w:val="both"/>
        <w:rPr>
          <w:sz w:val="22"/>
          <w:szCs w:val="22"/>
        </w:rPr>
      </w:pPr>
    </w:p>
    <w:p w:rsidR="0043170D" w:rsidRDefault="0043170D" w:rsidP="00CD03F5">
      <w:pPr>
        <w:ind w:left="1276"/>
        <w:jc w:val="both"/>
        <w:rPr>
          <w:sz w:val="22"/>
          <w:szCs w:val="22"/>
        </w:rPr>
      </w:pPr>
    </w:p>
    <w:p w:rsidR="00CD03F5" w:rsidRPr="0043170D" w:rsidRDefault="00CD03F5" w:rsidP="00CD03F5">
      <w:pPr>
        <w:ind w:left="1276"/>
        <w:jc w:val="both"/>
        <w:rPr>
          <w:sz w:val="22"/>
          <w:szCs w:val="22"/>
        </w:rPr>
      </w:pPr>
      <w:r w:rsidRPr="0043170D">
        <w:rPr>
          <w:sz w:val="22"/>
          <w:szCs w:val="22"/>
        </w:rPr>
        <w:t>Atenciosamente,</w:t>
      </w:r>
    </w:p>
    <w:p w:rsidR="00CD03F5" w:rsidRPr="0043170D" w:rsidRDefault="00CD03F5" w:rsidP="00CD03F5">
      <w:pPr>
        <w:ind w:left="567"/>
        <w:jc w:val="both"/>
        <w:rPr>
          <w:sz w:val="22"/>
          <w:szCs w:val="22"/>
        </w:rPr>
      </w:pPr>
      <w:r w:rsidRPr="0043170D">
        <w:rPr>
          <w:sz w:val="22"/>
          <w:szCs w:val="22"/>
        </w:rPr>
        <w:t xml:space="preserve">   </w:t>
      </w:r>
    </w:p>
    <w:p w:rsidR="00CD03F5" w:rsidRPr="0043170D" w:rsidRDefault="00CD03F5" w:rsidP="00CD03F5">
      <w:pPr>
        <w:ind w:left="567"/>
        <w:jc w:val="both"/>
        <w:rPr>
          <w:sz w:val="22"/>
          <w:szCs w:val="22"/>
        </w:rPr>
      </w:pPr>
    </w:p>
    <w:p w:rsidR="008F710E" w:rsidRPr="0043170D" w:rsidRDefault="008F710E" w:rsidP="00CD03F5">
      <w:pPr>
        <w:ind w:left="567"/>
        <w:jc w:val="both"/>
        <w:rPr>
          <w:sz w:val="22"/>
          <w:szCs w:val="22"/>
        </w:rPr>
      </w:pPr>
    </w:p>
    <w:p w:rsidR="00CD03F5" w:rsidRPr="0043170D" w:rsidRDefault="00CD03F5" w:rsidP="00CD03F5">
      <w:pPr>
        <w:jc w:val="center"/>
        <w:rPr>
          <w:sz w:val="22"/>
          <w:szCs w:val="22"/>
        </w:rPr>
      </w:pPr>
      <w:r w:rsidRPr="0043170D">
        <w:rPr>
          <w:sz w:val="22"/>
          <w:szCs w:val="22"/>
        </w:rPr>
        <w:t>...............................................................</w:t>
      </w:r>
    </w:p>
    <w:p w:rsidR="00CD03F5" w:rsidRPr="0043170D" w:rsidRDefault="00CD03F5" w:rsidP="00CD03F5">
      <w:pPr>
        <w:jc w:val="center"/>
        <w:rPr>
          <w:sz w:val="22"/>
          <w:szCs w:val="22"/>
        </w:rPr>
      </w:pPr>
      <w:r w:rsidRPr="0043170D">
        <w:rPr>
          <w:sz w:val="22"/>
          <w:szCs w:val="22"/>
        </w:rPr>
        <w:t>NOME DA EMPRESA</w:t>
      </w:r>
    </w:p>
    <w:p w:rsidR="00CD03F5" w:rsidRPr="0043170D" w:rsidRDefault="00CD03F5" w:rsidP="00CD03F5">
      <w:pPr>
        <w:jc w:val="center"/>
        <w:rPr>
          <w:sz w:val="22"/>
          <w:szCs w:val="22"/>
        </w:rPr>
      </w:pPr>
    </w:p>
    <w:p w:rsidR="00CD03F5" w:rsidRPr="0043170D" w:rsidRDefault="00CD03F5" w:rsidP="00CD03F5">
      <w:pPr>
        <w:jc w:val="center"/>
        <w:rPr>
          <w:sz w:val="22"/>
          <w:szCs w:val="22"/>
        </w:rPr>
      </w:pPr>
      <w:r w:rsidRPr="0043170D">
        <w:rPr>
          <w:sz w:val="22"/>
          <w:szCs w:val="22"/>
        </w:rPr>
        <w:t>...................................................................................................</w:t>
      </w:r>
    </w:p>
    <w:p w:rsidR="00CD03F5" w:rsidRPr="0043170D" w:rsidRDefault="00CD03F5" w:rsidP="00CD03F5">
      <w:pPr>
        <w:jc w:val="center"/>
        <w:rPr>
          <w:sz w:val="22"/>
          <w:szCs w:val="22"/>
        </w:rPr>
      </w:pPr>
      <w:r w:rsidRPr="0043170D">
        <w:rPr>
          <w:sz w:val="22"/>
          <w:szCs w:val="22"/>
        </w:rPr>
        <w:t>ASSINATURA (S) DO (S) REPRESENTANTE (S) LEGAL (IS) DA EMPRESA</w:t>
      </w:r>
    </w:p>
    <w:p w:rsidR="00CD03F5" w:rsidRPr="0043170D" w:rsidRDefault="00CD03F5" w:rsidP="00CD03F5">
      <w:pPr>
        <w:jc w:val="center"/>
        <w:rPr>
          <w:sz w:val="22"/>
          <w:szCs w:val="22"/>
        </w:rPr>
      </w:pPr>
      <w:r w:rsidRPr="0043170D">
        <w:rPr>
          <w:sz w:val="22"/>
          <w:szCs w:val="22"/>
        </w:rPr>
        <w:t>Pessoas, endereço, telefax e telefone para contato</w:t>
      </w:r>
    </w:p>
    <w:p w:rsidR="00CD03F5" w:rsidRPr="002407D7" w:rsidRDefault="00CD03F5" w:rsidP="00CD03F5">
      <w:pPr>
        <w:jc w:val="center"/>
        <w:rPr>
          <w:sz w:val="22"/>
          <w:szCs w:val="22"/>
        </w:rPr>
      </w:pPr>
    </w:p>
    <w:p w:rsidR="00CD03F5" w:rsidRDefault="00CD03F5" w:rsidP="00A15748">
      <w:pPr>
        <w:autoSpaceDE w:val="0"/>
        <w:autoSpaceDN w:val="0"/>
        <w:adjustRightInd w:val="0"/>
        <w:jc w:val="both"/>
        <w:rPr>
          <w:bCs/>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6506EE" w:rsidRDefault="006506EE" w:rsidP="006506EE">
      <w:pPr>
        <w:jc w:val="center"/>
        <w:rPr>
          <w:b/>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43170D" w:rsidRDefault="0043170D" w:rsidP="0092319A">
      <w:pPr>
        <w:pStyle w:val="BodyText21"/>
        <w:jc w:val="center"/>
        <w:rPr>
          <w:b/>
          <w:sz w:val="22"/>
          <w:szCs w:val="22"/>
        </w:rPr>
      </w:pPr>
    </w:p>
    <w:p w:rsidR="0092319A" w:rsidRPr="002407D7" w:rsidRDefault="006506EE" w:rsidP="0092319A">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 xml:space="preserve">V </w:t>
      </w:r>
      <w:r>
        <w:rPr>
          <w:b/>
          <w:sz w:val="22"/>
          <w:szCs w:val="22"/>
        </w:rPr>
        <w:t xml:space="preserve">- </w:t>
      </w:r>
      <w:r w:rsidR="0092319A" w:rsidRPr="002407D7">
        <w:rPr>
          <w:b/>
          <w:sz w:val="22"/>
          <w:szCs w:val="22"/>
        </w:rPr>
        <w:t>EDITAL</w:t>
      </w:r>
      <w:r w:rsidR="0092319A" w:rsidRPr="002407D7">
        <w:rPr>
          <w:sz w:val="22"/>
          <w:szCs w:val="22"/>
        </w:rPr>
        <w:t xml:space="preserve"> </w:t>
      </w:r>
    </w:p>
    <w:p w:rsidR="008F710E" w:rsidRDefault="008F710E" w:rsidP="0092319A">
      <w:pPr>
        <w:pStyle w:val="Ttulo4"/>
        <w:rPr>
          <w:sz w:val="22"/>
          <w:szCs w:val="22"/>
        </w:rPr>
      </w:pPr>
    </w:p>
    <w:p w:rsidR="0092319A" w:rsidRPr="002407D7" w:rsidRDefault="0092319A" w:rsidP="0092319A">
      <w:pPr>
        <w:pStyle w:val="Ttulo4"/>
        <w:rPr>
          <w:sz w:val="22"/>
          <w:szCs w:val="22"/>
        </w:rPr>
      </w:pPr>
      <w:r w:rsidRPr="002407D7">
        <w:rPr>
          <w:sz w:val="22"/>
          <w:szCs w:val="22"/>
        </w:rPr>
        <w:t xml:space="preserve">MODELO DE </w:t>
      </w:r>
      <w:r>
        <w:rPr>
          <w:sz w:val="22"/>
          <w:szCs w:val="22"/>
        </w:rPr>
        <w:t>ATESTADO DE CAPACIDADE TÉCNICA</w:t>
      </w:r>
    </w:p>
    <w:p w:rsidR="0092319A" w:rsidRDefault="0092319A" w:rsidP="0092319A">
      <w:pPr>
        <w:widowControl w:val="0"/>
        <w:jc w:val="both"/>
        <w:rPr>
          <w:b/>
          <w:sz w:val="22"/>
          <w:szCs w:val="22"/>
        </w:rPr>
      </w:pPr>
    </w:p>
    <w:p w:rsidR="0092319A" w:rsidRDefault="0092319A" w:rsidP="0092319A">
      <w:pPr>
        <w:widowControl w:val="0"/>
        <w:jc w:val="both"/>
        <w:rPr>
          <w:b/>
          <w:sz w:val="22"/>
          <w:szCs w:val="22"/>
        </w:rPr>
      </w:pPr>
    </w:p>
    <w:p w:rsidR="0092319A" w:rsidRPr="002407D7" w:rsidRDefault="0092319A" w:rsidP="0092319A">
      <w:pPr>
        <w:jc w:val="center"/>
        <w:rPr>
          <w:b/>
          <w:bCs/>
          <w:sz w:val="22"/>
          <w:szCs w:val="22"/>
        </w:rPr>
      </w:pPr>
      <w:r w:rsidRPr="002407D7">
        <w:rPr>
          <w:b/>
          <w:bCs/>
          <w:sz w:val="22"/>
          <w:szCs w:val="22"/>
        </w:rPr>
        <w:t>(apresentar em papel timbrado da empresa que emitir o atestado)</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pStyle w:val="Corpodetexto"/>
        <w:ind w:firstLine="567"/>
        <w:rPr>
          <w:sz w:val="22"/>
          <w:szCs w:val="22"/>
        </w:rPr>
      </w:pPr>
    </w:p>
    <w:p w:rsidR="0092319A" w:rsidRDefault="0092319A" w:rsidP="0092319A">
      <w:pPr>
        <w:pStyle w:val="Corpodetexto"/>
        <w:ind w:firstLine="567"/>
        <w:rPr>
          <w:sz w:val="22"/>
          <w:szCs w:val="22"/>
        </w:rPr>
      </w:pPr>
      <w:r w:rsidRPr="002407D7">
        <w:rPr>
          <w:sz w:val="22"/>
          <w:szCs w:val="22"/>
        </w:rPr>
        <w:t xml:space="preserve">Atestamos para os devidos fins que a empresa </w:t>
      </w:r>
      <w:r w:rsidRPr="002407D7">
        <w:rPr>
          <w:b/>
          <w:sz w:val="22"/>
          <w:szCs w:val="22"/>
        </w:rPr>
        <w:t>[Razão Social da Empresa Licitante]</w:t>
      </w:r>
      <w:r w:rsidRPr="002407D7">
        <w:rPr>
          <w:sz w:val="22"/>
          <w:szCs w:val="22"/>
        </w:rPr>
        <w:t xml:space="preserve">, inscrita no CNPJ sob o Nº. </w:t>
      </w:r>
      <w:r w:rsidRPr="002407D7">
        <w:rPr>
          <w:b/>
          <w:sz w:val="22"/>
          <w:szCs w:val="22"/>
        </w:rPr>
        <w:t>[da Empresa Licitante]</w:t>
      </w:r>
      <w:r w:rsidRPr="002407D7">
        <w:rPr>
          <w:sz w:val="22"/>
          <w:szCs w:val="22"/>
        </w:rPr>
        <w:t xml:space="preserve">, estabelecida na </w:t>
      </w:r>
      <w:r w:rsidRPr="002407D7">
        <w:rPr>
          <w:b/>
          <w:sz w:val="22"/>
          <w:szCs w:val="22"/>
        </w:rPr>
        <w:t>[endereço da Empresa Licitante]</w:t>
      </w:r>
      <w:r w:rsidRPr="002407D7">
        <w:rPr>
          <w:sz w:val="22"/>
          <w:szCs w:val="22"/>
        </w:rPr>
        <w:t xml:space="preserve">, prestou para esta empresa/Entidade </w:t>
      </w:r>
      <w:r w:rsidRPr="002407D7">
        <w:rPr>
          <w:b/>
          <w:sz w:val="22"/>
          <w:szCs w:val="22"/>
        </w:rPr>
        <w:t>[Razão Social da Empresa Emitente do atestado]</w:t>
      </w:r>
      <w:r w:rsidRPr="002407D7">
        <w:rPr>
          <w:sz w:val="22"/>
          <w:szCs w:val="22"/>
        </w:rPr>
        <w:t xml:space="preserve">, inscrita no CNPJ sob o Nº. </w:t>
      </w:r>
      <w:r w:rsidRPr="002407D7">
        <w:rPr>
          <w:b/>
          <w:sz w:val="22"/>
          <w:szCs w:val="22"/>
        </w:rPr>
        <w:t>[CNPJ da Empresa Emitente do atestado]</w:t>
      </w:r>
      <w:r w:rsidRPr="002407D7">
        <w:rPr>
          <w:sz w:val="22"/>
          <w:szCs w:val="22"/>
        </w:rPr>
        <w:t xml:space="preserve">, situada no </w:t>
      </w:r>
      <w:r w:rsidRPr="002407D7">
        <w:rPr>
          <w:b/>
          <w:sz w:val="22"/>
          <w:szCs w:val="22"/>
        </w:rPr>
        <w:t>[endereço da Empresa Emitente do atestado]</w:t>
      </w:r>
      <w:r w:rsidRPr="002407D7">
        <w:rPr>
          <w:sz w:val="22"/>
          <w:szCs w:val="22"/>
        </w:rPr>
        <w:t>, os serviços cotado(s), abaixo especificado(s), no período de (__/__/__ a __/__/__):</w:t>
      </w:r>
    </w:p>
    <w:p w:rsidR="00F73A71" w:rsidRPr="002407D7" w:rsidRDefault="00F73A71" w:rsidP="0092319A">
      <w:pPr>
        <w:pStyle w:val="Corpodetexto"/>
        <w:ind w:firstLine="567"/>
        <w:rPr>
          <w:sz w:val="22"/>
          <w:szCs w:val="22"/>
        </w:rPr>
      </w:pPr>
    </w:p>
    <w:p w:rsidR="0092319A" w:rsidRPr="002407D7" w:rsidRDefault="0092319A" w:rsidP="0092319A">
      <w:pPr>
        <w:pStyle w:val="Corpodetexto"/>
        <w:rPr>
          <w:sz w:val="22"/>
          <w:szCs w:val="22"/>
        </w:rPr>
      </w:pPr>
    </w:p>
    <w:p w:rsidR="0092319A" w:rsidRPr="002407D7" w:rsidRDefault="0092319A" w:rsidP="00567F7A">
      <w:pPr>
        <w:pStyle w:val="Corpodetexto"/>
        <w:numPr>
          <w:ilvl w:val="0"/>
          <w:numId w:val="14"/>
        </w:numPr>
        <w:shd w:val="clear" w:color="auto" w:fill="CCCCCC"/>
        <w:tabs>
          <w:tab w:val="clear" w:pos="1287"/>
          <w:tab w:val="num" w:pos="851"/>
          <w:tab w:val="left" w:pos="1276"/>
        </w:tabs>
        <w:suppressAutoHyphens w:val="0"/>
        <w:ind w:left="0" w:firstLine="993"/>
        <w:rPr>
          <w:sz w:val="22"/>
          <w:szCs w:val="22"/>
        </w:rPr>
      </w:pPr>
      <w:r w:rsidRPr="002407D7">
        <w:rPr>
          <w:b/>
          <w:sz w:val="22"/>
          <w:szCs w:val="22"/>
        </w:rPr>
        <w:t>SERVIÇO EXECUTADO</w:t>
      </w:r>
      <w:r w:rsidRPr="002407D7">
        <w:rPr>
          <w:sz w:val="22"/>
          <w:szCs w:val="22"/>
        </w:rPr>
        <w:t>: (descrever a prestação dos serviços)</w:t>
      </w:r>
    </w:p>
    <w:p w:rsidR="0092319A" w:rsidRPr="002407D7" w:rsidRDefault="0092319A" w:rsidP="0092319A">
      <w:pPr>
        <w:pStyle w:val="Corpodetexto"/>
        <w:shd w:val="clear" w:color="auto" w:fill="CCCCCC"/>
        <w:tabs>
          <w:tab w:val="num" w:pos="851"/>
          <w:tab w:val="left" w:pos="1276"/>
        </w:tabs>
        <w:ind w:firstLine="993"/>
        <w:rPr>
          <w:sz w:val="22"/>
          <w:szCs w:val="22"/>
        </w:rPr>
      </w:pPr>
    </w:p>
    <w:p w:rsidR="0092319A" w:rsidRPr="002407D7" w:rsidRDefault="0092319A" w:rsidP="00567F7A">
      <w:pPr>
        <w:pStyle w:val="Corpodetexto"/>
        <w:numPr>
          <w:ilvl w:val="0"/>
          <w:numId w:val="14"/>
        </w:numPr>
        <w:shd w:val="clear" w:color="auto" w:fill="CCCCCC"/>
        <w:tabs>
          <w:tab w:val="clear" w:pos="1287"/>
          <w:tab w:val="num" w:pos="851"/>
          <w:tab w:val="left" w:pos="1276"/>
        </w:tabs>
        <w:suppressAutoHyphens w:val="0"/>
        <w:ind w:left="0" w:firstLine="993"/>
        <w:rPr>
          <w:sz w:val="22"/>
          <w:szCs w:val="22"/>
        </w:rPr>
      </w:pPr>
      <w:r w:rsidRPr="002407D7">
        <w:rPr>
          <w:b/>
          <w:sz w:val="22"/>
          <w:szCs w:val="22"/>
        </w:rPr>
        <w:t>VALOR TOTAL POR ________</w:t>
      </w:r>
      <w:r w:rsidRPr="002407D7">
        <w:rPr>
          <w:sz w:val="22"/>
          <w:szCs w:val="22"/>
        </w:rPr>
        <w:t>(R$):.................................. (se possível).</w:t>
      </w:r>
    </w:p>
    <w:p w:rsidR="0092319A" w:rsidRPr="002407D7" w:rsidRDefault="0092319A" w:rsidP="0092319A">
      <w:pPr>
        <w:pStyle w:val="Corpodetexto"/>
        <w:shd w:val="clear" w:color="auto" w:fill="CCCCCC"/>
        <w:rPr>
          <w:sz w:val="22"/>
          <w:szCs w:val="22"/>
        </w:rPr>
      </w:pPr>
    </w:p>
    <w:p w:rsidR="00F73A71" w:rsidRDefault="00F73A71" w:rsidP="0092319A">
      <w:pPr>
        <w:pStyle w:val="Corpodetexto"/>
        <w:ind w:firstLine="567"/>
        <w:rPr>
          <w:sz w:val="22"/>
          <w:szCs w:val="22"/>
        </w:rPr>
      </w:pPr>
    </w:p>
    <w:p w:rsidR="0092319A" w:rsidRPr="002407D7" w:rsidRDefault="0092319A" w:rsidP="0092319A">
      <w:pPr>
        <w:pStyle w:val="Corpodetexto"/>
        <w:ind w:firstLine="567"/>
        <w:rPr>
          <w:sz w:val="22"/>
          <w:szCs w:val="22"/>
        </w:rPr>
      </w:pPr>
      <w:r w:rsidRPr="002407D7">
        <w:rPr>
          <w:sz w:val="22"/>
          <w:szCs w:val="22"/>
        </w:rPr>
        <w:t>Atestamos ainda, que tal(is) prestação (</w:t>
      </w:r>
      <w:proofErr w:type="spellStart"/>
      <w:r w:rsidRPr="002407D7">
        <w:rPr>
          <w:sz w:val="22"/>
          <w:szCs w:val="22"/>
        </w:rPr>
        <w:t>ões</w:t>
      </w:r>
      <w:proofErr w:type="spellEnd"/>
      <w:r w:rsidRPr="002407D7">
        <w:rPr>
          <w:sz w:val="22"/>
          <w:szCs w:val="22"/>
        </w:rPr>
        <w:t>) está (</w:t>
      </w:r>
      <w:proofErr w:type="spellStart"/>
      <w:r w:rsidRPr="002407D7">
        <w:rPr>
          <w:sz w:val="22"/>
          <w:szCs w:val="22"/>
        </w:rPr>
        <w:t>ão</w:t>
      </w:r>
      <w:proofErr w:type="spellEnd"/>
      <w:r w:rsidRPr="002407D7">
        <w:rPr>
          <w:sz w:val="22"/>
          <w:szCs w:val="22"/>
        </w:rPr>
        <w:t>) sendo / foi (</w:t>
      </w:r>
      <w:proofErr w:type="spellStart"/>
      <w:r w:rsidRPr="002407D7">
        <w:rPr>
          <w:sz w:val="22"/>
          <w:szCs w:val="22"/>
        </w:rPr>
        <w:t>ram</w:t>
      </w:r>
      <w:proofErr w:type="spellEnd"/>
      <w:r w:rsidRPr="002407D7">
        <w:rPr>
          <w:sz w:val="22"/>
          <w:szCs w:val="22"/>
        </w:rPr>
        <w:t>) executado(s) satisfatoriamente, não existindo, em nossos registros, até a presente data, fatos que desabonem sua conduta e responsabilidade com as obrigações assumidas.</w:t>
      </w:r>
    </w:p>
    <w:p w:rsidR="0092319A" w:rsidRPr="002407D7" w:rsidRDefault="0092319A" w:rsidP="0092319A">
      <w:pPr>
        <w:jc w:val="both"/>
        <w:rPr>
          <w:sz w:val="22"/>
          <w:szCs w:val="22"/>
        </w:rPr>
      </w:pPr>
    </w:p>
    <w:p w:rsidR="0092319A" w:rsidRPr="002407D7" w:rsidRDefault="0092319A" w:rsidP="0092319A">
      <w:pPr>
        <w:jc w:val="both"/>
        <w:rPr>
          <w:sz w:val="22"/>
          <w:szCs w:val="22"/>
        </w:rPr>
      </w:pPr>
    </w:p>
    <w:p w:rsidR="0092319A" w:rsidRPr="002407D7" w:rsidRDefault="0092319A" w:rsidP="0092319A">
      <w:pPr>
        <w:jc w:val="center"/>
        <w:rPr>
          <w:sz w:val="22"/>
          <w:szCs w:val="22"/>
        </w:rPr>
      </w:pPr>
      <w:r w:rsidRPr="002407D7">
        <w:rPr>
          <w:sz w:val="22"/>
          <w:szCs w:val="22"/>
        </w:rPr>
        <w:t>__________________________</w:t>
      </w:r>
    </w:p>
    <w:p w:rsidR="0092319A" w:rsidRPr="002407D7" w:rsidRDefault="0092319A" w:rsidP="0092319A">
      <w:pPr>
        <w:jc w:val="center"/>
        <w:rPr>
          <w:sz w:val="22"/>
          <w:szCs w:val="22"/>
        </w:rPr>
      </w:pPr>
      <w:r w:rsidRPr="002407D7">
        <w:rPr>
          <w:sz w:val="22"/>
          <w:szCs w:val="22"/>
        </w:rPr>
        <w:t>Local e Data</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r w:rsidRPr="002407D7">
        <w:rPr>
          <w:sz w:val="22"/>
          <w:szCs w:val="22"/>
        </w:rPr>
        <w:t>___________________________________________</w:t>
      </w:r>
    </w:p>
    <w:p w:rsidR="0092319A" w:rsidRPr="002407D7" w:rsidRDefault="0092319A" w:rsidP="0092319A">
      <w:pPr>
        <w:autoSpaceDE w:val="0"/>
        <w:autoSpaceDN w:val="0"/>
        <w:adjustRightInd w:val="0"/>
        <w:jc w:val="center"/>
        <w:rPr>
          <w:sz w:val="22"/>
          <w:szCs w:val="22"/>
        </w:rPr>
      </w:pPr>
      <w:r w:rsidRPr="002407D7">
        <w:rPr>
          <w:sz w:val="22"/>
          <w:szCs w:val="22"/>
        </w:rPr>
        <w:t>[Nome do Representante da Empresa Emitente]</w:t>
      </w:r>
    </w:p>
    <w:p w:rsidR="0092319A" w:rsidRPr="002407D7" w:rsidRDefault="0092319A" w:rsidP="0092319A">
      <w:pPr>
        <w:autoSpaceDE w:val="0"/>
        <w:autoSpaceDN w:val="0"/>
        <w:adjustRightInd w:val="0"/>
        <w:jc w:val="center"/>
        <w:rPr>
          <w:sz w:val="22"/>
          <w:szCs w:val="22"/>
        </w:rPr>
      </w:pPr>
      <w:r w:rsidRPr="002407D7">
        <w:rPr>
          <w:sz w:val="22"/>
          <w:szCs w:val="22"/>
        </w:rPr>
        <w:t>Cargo / Telefone</w:t>
      </w:r>
    </w:p>
    <w:p w:rsidR="0092319A" w:rsidRPr="002407D7" w:rsidRDefault="0092319A" w:rsidP="0092319A">
      <w:pPr>
        <w:jc w:val="both"/>
        <w:rPr>
          <w:sz w:val="22"/>
          <w:szCs w:val="22"/>
        </w:rPr>
      </w:pPr>
    </w:p>
    <w:p w:rsidR="00A15748" w:rsidRDefault="00A15748" w:rsidP="00A15748"/>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9D5E8C" w:rsidRDefault="009D5E8C" w:rsidP="00F73A71">
      <w:pPr>
        <w:pStyle w:val="BodyText21"/>
        <w:jc w:val="center"/>
        <w:rPr>
          <w:b/>
          <w:sz w:val="22"/>
          <w:szCs w:val="22"/>
        </w:rPr>
      </w:pPr>
    </w:p>
    <w:p w:rsidR="009D5E8C" w:rsidRDefault="009D5E8C" w:rsidP="00F73A71">
      <w:pPr>
        <w:pStyle w:val="BodyText21"/>
        <w:jc w:val="center"/>
        <w:rPr>
          <w:b/>
          <w:sz w:val="22"/>
          <w:szCs w:val="22"/>
        </w:rPr>
      </w:pPr>
    </w:p>
    <w:p w:rsidR="009D5E8C" w:rsidRDefault="009D5E8C"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482AB9" w:rsidRDefault="00482AB9" w:rsidP="00F73A71">
      <w:pPr>
        <w:pStyle w:val="BodyText21"/>
        <w:jc w:val="center"/>
        <w:rPr>
          <w:b/>
          <w:sz w:val="22"/>
          <w:szCs w:val="22"/>
        </w:rPr>
      </w:pPr>
    </w:p>
    <w:p w:rsidR="000B04B1" w:rsidRDefault="000B04B1" w:rsidP="00C8563D">
      <w:pPr>
        <w:rPr>
          <w:sz w:val="22"/>
          <w:szCs w:val="22"/>
        </w:rPr>
      </w:pPr>
    </w:p>
    <w:p w:rsidR="00317C8E" w:rsidRDefault="00317C8E" w:rsidP="00317C8E">
      <w:pPr>
        <w:jc w:val="center"/>
        <w:rPr>
          <w:b/>
          <w:sz w:val="22"/>
          <w:szCs w:val="22"/>
        </w:rPr>
      </w:pPr>
      <w:r>
        <w:rPr>
          <w:b/>
          <w:sz w:val="22"/>
          <w:szCs w:val="22"/>
        </w:rPr>
        <w:lastRenderedPageBreak/>
        <w:t xml:space="preserve">EDITAL DE </w:t>
      </w:r>
      <w:r w:rsidR="00FC6AA2">
        <w:rPr>
          <w:b/>
          <w:sz w:val="22"/>
          <w:szCs w:val="22"/>
        </w:rPr>
        <w:t xml:space="preserve">TOMADA DE PREÇO Nº. </w:t>
      </w:r>
      <w:r w:rsidR="002531F4">
        <w:rPr>
          <w:b/>
          <w:sz w:val="22"/>
          <w:szCs w:val="22"/>
        </w:rPr>
        <w:t>015/2016/CEL/SUPEL/RO</w:t>
      </w:r>
    </w:p>
    <w:p w:rsidR="00317C8E" w:rsidRDefault="00317C8E" w:rsidP="00317C8E">
      <w:pPr>
        <w:jc w:val="center"/>
        <w:rPr>
          <w:b/>
          <w:sz w:val="22"/>
          <w:szCs w:val="22"/>
        </w:rPr>
      </w:pPr>
    </w:p>
    <w:p w:rsidR="0032750A" w:rsidRDefault="00317C8E" w:rsidP="0032750A">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V</w:t>
      </w:r>
      <w:r>
        <w:rPr>
          <w:b/>
          <w:sz w:val="22"/>
          <w:szCs w:val="22"/>
        </w:rPr>
        <w:t>I</w:t>
      </w:r>
      <w:r w:rsidRPr="002407D7">
        <w:rPr>
          <w:b/>
          <w:sz w:val="22"/>
          <w:szCs w:val="22"/>
        </w:rPr>
        <w:t xml:space="preserve"> </w:t>
      </w:r>
      <w:r>
        <w:rPr>
          <w:b/>
          <w:sz w:val="22"/>
          <w:szCs w:val="22"/>
        </w:rPr>
        <w:t xml:space="preserve">- </w:t>
      </w:r>
      <w:r w:rsidR="0032750A" w:rsidRPr="002407D7">
        <w:rPr>
          <w:b/>
          <w:sz w:val="22"/>
          <w:szCs w:val="22"/>
        </w:rPr>
        <w:t>EDITAL</w:t>
      </w:r>
      <w:r w:rsidR="0032750A" w:rsidRPr="002407D7">
        <w:rPr>
          <w:sz w:val="22"/>
          <w:szCs w:val="22"/>
        </w:rPr>
        <w:t xml:space="preserve">  </w:t>
      </w:r>
    </w:p>
    <w:p w:rsidR="0032750A" w:rsidRDefault="0032750A" w:rsidP="0032750A">
      <w:pPr>
        <w:pStyle w:val="BodyText21"/>
        <w:jc w:val="center"/>
        <w:rPr>
          <w:b/>
          <w:sz w:val="22"/>
          <w:szCs w:val="22"/>
        </w:rPr>
      </w:pPr>
    </w:p>
    <w:p w:rsidR="0032750A" w:rsidRPr="00317C8E" w:rsidRDefault="0032750A" w:rsidP="0032750A">
      <w:pPr>
        <w:pStyle w:val="Ttulo1"/>
        <w:jc w:val="center"/>
        <w:rPr>
          <w:i w:val="0"/>
          <w:sz w:val="22"/>
          <w:szCs w:val="22"/>
        </w:rPr>
      </w:pPr>
      <w:r w:rsidRPr="00317C8E">
        <w:rPr>
          <w:i w:val="0"/>
          <w:sz w:val="22"/>
          <w:szCs w:val="22"/>
        </w:rPr>
        <w:t>MODELO DE PLANILHA DE CUSTOS E FORMAÇÃO DE PREÇOS</w:t>
      </w:r>
    </w:p>
    <w:p w:rsidR="0032750A" w:rsidRPr="004146F7" w:rsidRDefault="0032750A" w:rsidP="0032750A">
      <w:pPr>
        <w:pStyle w:val="western"/>
        <w:spacing w:before="0" w:after="0"/>
        <w:rPr>
          <w:sz w:val="22"/>
          <w:szCs w:val="22"/>
        </w:rPr>
      </w:pPr>
      <w:r w:rsidRPr="004146F7">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80"/>
        <w:gridCol w:w="5144"/>
        <w:gridCol w:w="3911"/>
      </w:tblGrid>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N</w:t>
            </w:r>
            <w:r w:rsidRPr="004146F7">
              <w:rPr>
                <w:strike/>
                <w:sz w:val="22"/>
                <w:szCs w:val="22"/>
              </w:rPr>
              <w:t>º</w:t>
            </w:r>
            <w:r w:rsidRPr="004146F7">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Licitação N</w:t>
            </w:r>
            <w:r w:rsidRPr="004146F7">
              <w:rPr>
                <w:strike/>
                <w:sz w:val="22"/>
                <w:szCs w:val="22"/>
              </w:rPr>
              <w:t>º</w:t>
            </w:r>
            <w:r w:rsidRPr="004146F7">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Dia ___/___/_____ às ___:___ horas</w:t>
      </w:r>
    </w:p>
    <w:p w:rsidR="0032750A" w:rsidRPr="004146F7" w:rsidRDefault="0032750A" w:rsidP="0032750A">
      <w:pPr>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Discriminação dos Serviços (dados referentes à contratação)</w:t>
      </w:r>
    </w:p>
    <w:p w:rsidR="0032750A" w:rsidRPr="004146F7" w:rsidRDefault="0032750A" w:rsidP="0032750A">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99"/>
        <w:gridCol w:w="7141"/>
        <w:gridCol w:w="1895"/>
      </w:tblGrid>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Ano Acordo, Convenção ou Sentença Normativa em Dissídio Coletivo</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N</w:t>
            </w:r>
            <w:r w:rsidRPr="004146F7">
              <w:rPr>
                <w:strike/>
                <w:sz w:val="22"/>
                <w:szCs w:val="22"/>
              </w:rPr>
              <w:t>º</w:t>
            </w:r>
            <w:r w:rsidRPr="004146F7">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Identificação do Serviço</w:t>
      </w:r>
    </w:p>
    <w:p w:rsidR="0032750A" w:rsidRPr="004146F7" w:rsidRDefault="0032750A" w:rsidP="0032750A">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743"/>
        <w:gridCol w:w="2096"/>
        <w:gridCol w:w="5596"/>
      </w:tblGrid>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Tipo de Serviço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Unidade de Medida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Quantidade total a contratar (em função da unidade de medida)</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 Esta tabela poderá ser adaptada às características do serviço contratado, inclusive adaptar rubricas e suas respectivas provisões e ou estimativas, desde que devidamente justificado.</w:t>
      </w:r>
    </w:p>
    <w:p w:rsidR="0032750A" w:rsidRPr="004146F7" w:rsidRDefault="0032750A" w:rsidP="0032750A">
      <w:pPr>
        <w:pStyle w:val="western"/>
        <w:spacing w:before="0" w:after="0"/>
        <w:rPr>
          <w:sz w:val="22"/>
          <w:szCs w:val="22"/>
        </w:rPr>
      </w:pPr>
      <w:r w:rsidRPr="004146F7">
        <w:rPr>
          <w:sz w:val="22"/>
          <w:szCs w:val="22"/>
        </w:rPr>
        <w:t>Nota (2) - As provisões constantes desta planilha poderão não ser necessárias em determinados serviços que não necessitem da dedicação exclusiva dos trabalhadores da contratada para com a Administração.</w:t>
      </w:r>
    </w:p>
    <w:p w:rsidR="0032750A" w:rsidRPr="004146F7" w:rsidRDefault="0032750A" w:rsidP="0032750A">
      <w:pPr>
        <w:pStyle w:val="western"/>
        <w:spacing w:before="0" w:after="0"/>
        <w:rPr>
          <w:sz w:val="22"/>
          <w:szCs w:val="22"/>
        </w:rPr>
      </w:pPr>
    </w:p>
    <w:p w:rsidR="0032750A" w:rsidRPr="004146F7" w:rsidRDefault="0032750A" w:rsidP="0032750A">
      <w:pPr>
        <w:jc w:val="center"/>
        <w:rPr>
          <w:b/>
          <w:bCs/>
          <w:sz w:val="22"/>
          <w:szCs w:val="22"/>
        </w:rPr>
      </w:pPr>
      <w:r w:rsidRPr="004146F7">
        <w:rPr>
          <w:b/>
          <w:bCs/>
          <w:sz w:val="22"/>
          <w:szCs w:val="22"/>
        </w:rPr>
        <w:t>Anexo III - A – Mão-de-obra</w:t>
      </w:r>
    </w:p>
    <w:p w:rsidR="0032750A" w:rsidRPr="004146F7" w:rsidRDefault="0032750A" w:rsidP="0032750A">
      <w:pPr>
        <w:rPr>
          <w:sz w:val="22"/>
          <w:szCs w:val="22"/>
        </w:rPr>
      </w:pPr>
      <w:r w:rsidRPr="004146F7">
        <w:rPr>
          <w:sz w:val="22"/>
          <w:szCs w:val="22"/>
        </w:rPr>
        <w:br/>
      </w:r>
      <w:r w:rsidRPr="004146F7">
        <w:rPr>
          <w:b/>
          <w:bCs/>
          <w:sz w:val="22"/>
          <w:szCs w:val="22"/>
        </w:rPr>
        <w:t>Mão-de-obra vinculada à execução contratual</w:t>
      </w:r>
      <w:r w:rsidRPr="004146F7">
        <w:rPr>
          <w:sz w:val="22"/>
          <w:szCs w:val="22"/>
        </w:rPr>
        <w:t xml:space="preserve"> </w:t>
      </w:r>
    </w:p>
    <w:p w:rsidR="0032750A" w:rsidRPr="004146F7" w:rsidRDefault="0032750A" w:rsidP="0032750A">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71"/>
        <w:gridCol w:w="6449"/>
        <w:gridCol w:w="2615"/>
      </w:tblGrid>
      <w:tr w:rsidR="0032750A" w:rsidRPr="004146F7" w:rsidTr="00802475">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Dados complementares para composição dos custos referente à mão-de-obra</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1</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2</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Salário Normativo da Categoria Profis0sional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3</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4</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Deverá ser elaborado um quadro para cada tipo de serviço.</w:t>
      </w:r>
    </w:p>
    <w:p w:rsidR="0032750A" w:rsidRPr="004146F7" w:rsidRDefault="0032750A" w:rsidP="0032750A">
      <w:pPr>
        <w:pStyle w:val="western"/>
        <w:spacing w:before="0" w:after="0"/>
        <w:rPr>
          <w:b/>
          <w:bCs/>
          <w:sz w:val="22"/>
          <w:szCs w:val="22"/>
        </w:rPr>
      </w:pPr>
    </w:p>
    <w:p w:rsidR="0032750A" w:rsidRPr="004146F7" w:rsidRDefault="0032750A" w:rsidP="0032750A">
      <w:pPr>
        <w:pStyle w:val="western"/>
        <w:spacing w:before="0" w:after="0"/>
        <w:rPr>
          <w:b/>
          <w:bCs/>
          <w:sz w:val="22"/>
          <w:szCs w:val="22"/>
        </w:rPr>
      </w:pPr>
      <w:r w:rsidRPr="004146F7">
        <w:rPr>
          <w:b/>
          <w:bCs/>
          <w:sz w:val="22"/>
          <w:szCs w:val="22"/>
        </w:rPr>
        <w:t>MÓDULO 1 : COMPOSIÇÃO DA REMUNERAÇÃO</w:t>
      </w:r>
    </w:p>
    <w:p w:rsidR="0032750A" w:rsidRPr="004146F7" w:rsidRDefault="0032750A" w:rsidP="0032750A">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18"/>
        <w:gridCol w:w="2556"/>
      </w:tblGrid>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1</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Intervalo Intrajornada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2: BENEFÍCIOS MENSAIS E DIÁRIOS</w:t>
      </w:r>
    </w:p>
    <w:p w:rsidR="0032750A" w:rsidRPr="004146F7" w:rsidRDefault="0032750A" w:rsidP="0032750A">
      <w:pPr>
        <w:pStyle w:val="western"/>
        <w:spacing w:before="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20"/>
        <w:gridCol w:w="2494"/>
      </w:tblGrid>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2</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Auxílio alimentação (Vales, cesta básica etc.)</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Seguro de vida, invalidez e funeral</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o valor informado deverá ser o custo real do insumo (descontado o valor eventualmente pago pelo empregado).</w:t>
      </w:r>
    </w:p>
    <w:p w:rsidR="0032750A" w:rsidRPr="004146F7" w:rsidRDefault="0032750A" w:rsidP="0032750A">
      <w:pPr>
        <w:pStyle w:val="NormalWeb"/>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3: INSUMOS DIVERSOS</w:t>
      </w:r>
    </w:p>
    <w:p w:rsidR="0032750A" w:rsidRPr="004146F7" w:rsidRDefault="0032750A" w:rsidP="0032750A">
      <w:pPr>
        <w:pStyle w:val="western"/>
        <w:spacing w:before="0" w:after="0"/>
        <w:rPr>
          <w:sz w:val="22"/>
          <w:szCs w:val="22"/>
        </w:rPr>
      </w:pPr>
    </w:p>
    <w:tbl>
      <w:tblPr>
        <w:tblW w:w="86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12"/>
        <w:gridCol w:w="5677"/>
        <w:gridCol w:w="2521"/>
      </w:tblGrid>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3</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Uniformes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Materiais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Equipamentos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lastRenderedPageBreak/>
              <w:t> </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de 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lista-western"/>
        <w:spacing w:before="0" w:after="0" w:afterAutospacing="0"/>
        <w:rPr>
          <w:sz w:val="22"/>
          <w:szCs w:val="22"/>
        </w:rPr>
      </w:pPr>
      <w:r w:rsidRPr="004146F7">
        <w:rPr>
          <w:sz w:val="22"/>
          <w:szCs w:val="22"/>
        </w:rPr>
        <w:t>Nota: Valores mensais por empregado.</w:t>
      </w:r>
    </w:p>
    <w:p w:rsidR="0032750A" w:rsidRPr="004146F7" w:rsidRDefault="0032750A" w:rsidP="0032750A">
      <w:pPr>
        <w:pStyle w:val="lista-western"/>
        <w:spacing w:before="0" w:after="0" w:afterAutospacing="0"/>
        <w:rPr>
          <w:sz w:val="22"/>
          <w:szCs w:val="22"/>
        </w:rPr>
      </w:pPr>
    </w:p>
    <w:p w:rsidR="0032750A" w:rsidRPr="004146F7" w:rsidRDefault="0032750A" w:rsidP="0032750A">
      <w:pPr>
        <w:pStyle w:val="lista-western"/>
        <w:spacing w:before="0" w:after="0" w:afterAutospacing="0"/>
        <w:rPr>
          <w:sz w:val="22"/>
          <w:szCs w:val="22"/>
        </w:rPr>
      </w:pPr>
      <w:r w:rsidRPr="004146F7">
        <w:rPr>
          <w:b/>
          <w:bCs/>
          <w:sz w:val="22"/>
          <w:szCs w:val="22"/>
        </w:rPr>
        <w:t>MÓDULO 4: ENCARGOS SOCIAIS E TRABALHISTAS</w:t>
      </w:r>
    </w:p>
    <w:p w:rsidR="0032750A" w:rsidRPr="004146F7" w:rsidRDefault="0032750A" w:rsidP="0032750A">
      <w:pPr>
        <w:pStyle w:val="lista-western"/>
        <w:spacing w:before="0" w:after="0" w:afterAutospacing="0"/>
        <w:rPr>
          <w:sz w:val="22"/>
          <w:szCs w:val="22"/>
        </w:rPr>
      </w:pPr>
    </w:p>
    <w:p w:rsidR="0032750A" w:rsidRPr="004146F7" w:rsidRDefault="0032750A" w:rsidP="0032750A">
      <w:pPr>
        <w:pStyle w:val="western"/>
        <w:spacing w:before="0" w:after="0"/>
        <w:rPr>
          <w:sz w:val="22"/>
          <w:szCs w:val="22"/>
        </w:rPr>
      </w:pPr>
      <w:r w:rsidRPr="004146F7">
        <w:rPr>
          <w:sz w:val="22"/>
          <w:szCs w:val="22"/>
        </w:rPr>
        <w:t>Submódulo 4.1 – Encargos previdenciários e FGTS:</w:t>
      </w:r>
    </w:p>
    <w:p w:rsidR="0032750A" w:rsidRPr="004146F7" w:rsidRDefault="0032750A" w:rsidP="0032750A">
      <w:pPr>
        <w:pStyle w:val="western"/>
        <w:spacing w:before="0" w:after="0"/>
        <w:rPr>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9"/>
        <w:gridCol w:w="5710"/>
        <w:gridCol w:w="1158"/>
        <w:gridCol w:w="1428"/>
      </w:tblGrid>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32750A" w:rsidRPr="004146F7" w:rsidRDefault="0032750A" w:rsidP="00802475">
            <w:pPr>
              <w:pStyle w:val="Ttulo1"/>
              <w:rPr>
                <w:sz w:val="22"/>
                <w:szCs w:val="22"/>
              </w:rPr>
            </w:pPr>
            <w:r w:rsidRPr="004146F7">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 Os percentuais dos encargos previdenciários e FGTS são aqueles estabelecidos pela legislação vigente.</w:t>
      </w:r>
      <w:r w:rsidRPr="004146F7">
        <w:rPr>
          <w:sz w:val="22"/>
          <w:szCs w:val="22"/>
        </w:rPr>
        <w:br/>
        <w:t>Nota (2) - Percentuais incidentes sobre a remuneração.</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NormalWeb"/>
        <w:spacing w:before="0" w:after="0"/>
        <w:rPr>
          <w:b/>
          <w:sz w:val="22"/>
          <w:szCs w:val="22"/>
        </w:rPr>
      </w:pPr>
      <w:r w:rsidRPr="004146F7">
        <w:rPr>
          <w:b/>
          <w:sz w:val="22"/>
          <w:szCs w:val="22"/>
        </w:rPr>
        <w:t>Submódulo 4.2 – 13º Salário e Adicional de Férias</w:t>
      </w:r>
    </w:p>
    <w:p w:rsidR="0032750A" w:rsidRPr="004146F7" w:rsidRDefault="0032750A" w:rsidP="0032750A">
      <w:pPr>
        <w:pStyle w:val="NormalWeb"/>
        <w:spacing w:before="0" w:after="0"/>
        <w:rPr>
          <w:b/>
          <w:sz w:val="22"/>
          <w:szCs w:val="22"/>
        </w:rPr>
      </w:pPr>
    </w:p>
    <w:tbl>
      <w:tblPr>
        <w:tblW w:w="88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80"/>
        <w:gridCol w:w="7023"/>
        <w:gridCol w:w="1392"/>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13º Salário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Submódulo 4.3 - Afastamento Maternidade</w:t>
      </w:r>
    </w:p>
    <w:p w:rsidR="0032750A" w:rsidRPr="004146F7" w:rsidRDefault="0032750A" w:rsidP="0032750A">
      <w:pPr>
        <w:pStyle w:val="western"/>
        <w:spacing w:before="0" w:after="0"/>
        <w:rPr>
          <w:b/>
          <w:bCs/>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7025"/>
        <w:gridCol w:w="1331"/>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lastRenderedPageBreak/>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sz w:val="22"/>
          <w:szCs w:val="22"/>
        </w:rPr>
        <w:t> </w:t>
      </w:r>
      <w:r w:rsidRPr="004146F7">
        <w:rPr>
          <w:b/>
          <w:bCs/>
          <w:sz w:val="22"/>
          <w:szCs w:val="22"/>
        </w:rPr>
        <w:t>Submódulo 4.4 - Provisão para Rescisão</w:t>
      </w:r>
    </w:p>
    <w:p w:rsidR="0032750A" w:rsidRPr="004146F7" w:rsidRDefault="0032750A" w:rsidP="0032750A">
      <w:pPr>
        <w:pStyle w:val="western"/>
        <w:spacing w:before="0" w:after="0"/>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63"/>
        <w:gridCol w:w="1328"/>
      </w:tblGrid>
      <w:tr w:rsidR="0032750A" w:rsidRPr="004146F7" w:rsidTr="00802475">
        <w:trPr>
          <w:trHeight w:val="165"/>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FGTS sobre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rPr>
          <w:b/>
          <w:bCs/>
          <w:sz w:val="22"/>
          <w:szCs w:val="22"/>
        </w:rPr>
      </w:pPr>
      <w:proofErr w:type="spellStart"/>
      <w:r w:rsidRPr="004146F7">
        <w:rPr>
          <w:b/>
          <w:bCs/>
          <w:sz w:val="22"/>
          <w:szCs w:val="22"/>
        </w:rPr>
        <w:t>Obs</w:t>
      </w:r>
      <w:proofErr w:type="spellEnd"/>
      <w:r w:rsidRPr="004146F7">
        <w:rPr>
          <w:b/>
          <w:bCs/>
          <w:sz w:val="22"/>
          <w:szCs w:val="22"/>
        </w:rPr>
        <w:t xml:space="preserve">: Retificado o item “B” do Submódulo  4.4 -  provisão para rescisão publicado no Diário Oficial da União n° 63, Seção I, página 92, em 1° de abril de </w:t>
      </w:r>
      <w:r w:rsidR="008724E7">
        <w:rPr>
          <w:b/>
          <w:bCs/>
          <w:sz w:val="22"/>
          <w:szCs w:val="22"/>
        </w:rPr>
        <w:t>19</w:t>
      </w:r>
      <w:r w:rsidRPr="004146F7">
        <w:rPr>
          <w:b/>
          <w:bCs/>
          <w:sz w:val="22"/>
          <w:szCs w:val="22"/>
        </w:rPr>
        <w:t>11.</w:t>
      </w:r>
      <w:r w:rsidRPr="004146F7">
        <w:rPr>
          <w:b/>
          <w:bCs/>
          <w:sz w:val="22"/>
          <w:szCs w:val="22"/>
        </w:rPr>
        <w:br/>
      </w:r>
      <w:r w:rsidRPr="004146F7">
        <w:rPr>
          <w:b/>
          <w:bCs/>
          <w:sz w:val="22"/>
          <w:szCs w:val="22"/>
        </w:rPr>
        <w:br/>
        <w:t>Submódulo 4.5 – Custo de Reposição do Profissional Ausente</w:t>
      </w:r>
    </w:p>
    <w:p w:rsidR="0032750A" w:rsidRPr="004146F7" w:rsidRDefault="0032750A" w:rsidP="0032750A">
      <w:pPr>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91"/>
        <w:gridCol w:w="1300"/>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Composição do Custo de Reposição do Profissional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Incidência do submódulo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xml:space="preserve">  </w:t>
      </w:r>
    </w:p>
    <w:p w:rsidR="0032750A" w:rsidRPr="004146F7" w:rsidRDefault="0032750A" w:rsidP="0032750A">
      <w:pPr>
        <w:pStyle w:val="western"/>
        <w:spacing w:before="0" w:after="0"/>
        <w:rPr>
          <w:b/>
          <w:bCs/>
          <w:sz w:val="22"/>
          <w:szCs w:val="22"/>
        </w:rPr>
      </w:pPr>
      <w:r w:rsidRPr="004146F7">
        <w:rPr>
          <w:sz w:val="22"/>
          <w:szCs w:val="22"/>
        </w:rPr>
        <w:t> </w:t>
      </w:r>
      <w:r w:rsidRPr="004146F7">
        <w:rPr>
          <w:b/>
          <w:bCs/>
          <w:sz w:val="22"/>
          <w:szCs w:val="22"/>
        </w:rPr>
        <w:t>Quadro - resumo – Módulo 4 - Encargos sociais e trabalhistas</w:t>
      </w:r>
    </w:p>
    <w:p w:rsidR="0032750A" w:rsidRPr="004146F7" w:rsidRDefault="0032750A" w:rsidP="0032750A">
      <w:pPr>
        <w:pStyle w:val="western"/>
        <w:spacing w:before="0" w:after="0"/>
        <w:rPr>
          <w:sz w:val="22"/>
          <w:szCs w:val="22"/>
        </w:rPr>
      </w:pPr>
    </w:p>
    <w:tbl>
      <w:tblPr>
        <w:tblW w:w="840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8"/>
        <w:gridCol w:w="6779"/>
        <w:gridCol w:w="1143"/>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w:t>
            </w:r>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lista-western"/>
              <w:spacing w:before="0" w:after="0" w:afterAutospacing="0"/>
              <w:jc w:val="center"/>
              <w:rPr>
                <w:sz w:val="22"/>
                <w:szCs w:val="22"/>
              </w:rPr>
            </w:pPr>
            <w:r w:rsidRPr="004146F7">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lastRenderedPageBreak/>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5 - CUSTOS INDIRETOS, TRIBUTOS E LUCRO</w:t>
      </w:r>
    </w:p>
    <w:p w:rsidR="0032750A" w:rsidRPr="004146F7" w:rsidRDefault="0032750A" w:rsidP="0032750A">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08"/>
        <w:gridCol w:w="5340"/>
        <w:gridCol w:w="1467"/>
        <w:gridCol w:w="2295"/>
      </w:tblGrid>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r w:rsidRPr="004146F7">
              <w:rPr>
                <w:b/>
                <w:bCs/>
                <w:sz w:val="22"/>
                <w:szCs w:val="22"/>
              </w:rPr>
              <w:t>5</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Custos Indiretos, Tributos e Lucro</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B1. Tributos Federais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B.2 Tributos Estaduais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B.3 Tributos Municipais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Custos Indiretos, Tributos e Lucro por empregado.</w:t>
      </w:r>
    </w:p>
    <w:p w:rsidR="0032750A" w:rsidRPr="004146F7" w:rsidRDefault="0032750A" w:rsidP="0032750A">
      <w:pPr>
        <w:pStyle w:val="western"/>
        <w:spacing w:before="0" w:after="0"/>
        <w:rPr>
          <w:sz w:val="22"/>
          <w:szCs w:val="22"/>
        </w:rPr>
      </w:pPr>
      <w:r w:rsidRPr="004146F7">
        <w:rPr>
          <w:sz w:val="22"/>
          <w:szCs w:val="22"/>
        </w:rPr>
        <w:t>Nota (2): O valor referente a tributos é obtido aplicando-se o percentual sobre o valor do faturamento.</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jc w:val="center"/>
        <w:rPr>
          <w:b/>
          <w:bCs/>
          <w:sz w:val="22"/>
          <w:szCs w:val="22"/>
        </w:rPr>
      </w:pPr>
      <w:r w:rsidRPr="004146F7">
        <w:rPr>
          <w:b/>
          <w:bCs/>
          <w:sz w:val="22"/>
          <w:szCs w:val="22"/>
        </w:rPr>
        <w:t>Anexo II – B - Quadro-resumo do Custo por Empregado</w:t>
      </w:r>
    </w:p>
    <w:p w:rsidR="0032750A" w:rsidRPr="004146F7" w:rsidRDefault="0032750A" w:rsidP="0032750A">
      <w:pPr>
        <w:pStyle w:val="western"/>
        <w:spacing w:before="0" w:after="0"/>
        <w:jc w:val="center"/>
        <w:rPr>
          <w:sz w:val="22"/>
          <w:szCs w:val="22"/>
        </w:rPr>
      </w:pP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716"/>
        <w:gridCol w:w="7676"/>
        <w:gridCol w:w="1088"/>
      </w:tblGrid>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Mão-de-obra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3 – Insumos Diversos (uniformes, materiais, equipamentos e outros)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5 – Custos indiretos, tributos e lucro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225"/>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jc w:val="center"/>
        <w:rPr>
          <w:sz w:val="22"/>
          <w:szCs w:val="22"/>
        </w:rPr>
      </w:pPr>
      <w:r w:rsidRPr="004146F7">
        <w:rPr>
          <w:b/>
          <w:bCs/>
          <w:sz w:val="22"/>
          <w:szCs w:val="22"/>
        </w:rPr>
        <w:t>Anexo II - C - Quadro-resumo – VALOR MENSAL DOS SERVIÇOS</w:t>
      </w:r>
      <w:r w:rsidRPr="004146F7">
        <w:rPr>
          <w:sz w:val="22"/>
          <w:szCs w:val="22"/>
        </w:rPr>
        <w:t> </w:t>
      </w:r>
    </w:p>
    <w:p w:rsidR="0032750A" w:rsidRPr="004146F7" w:rsidRDefault="0032750A" w:rsidP="0032750A">
      <w:pPr>
        <w:pStyle w:val="western"/>
        <w:spacing w:before="0" w:after="0"/>
        <w:jc w:val="center"/>
        <w:rPr>
          <w:sz w:val="22"/>
          <w:szCs w:val="22"/>
        </w:rPr>
      </w:pPr>
    </w:p>
    <w:tbl>
      <w:tblPr>
        <w:tblW w:w="964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24"/>
        <w:gridCol w:w="2067"/>
        <w:gridCol w:w="1328"/>
        <w:gridCol w:w="1416"/>
        <w:gridCol w:w="1378"/>
        <w:gridCol w:w="1654"/>
        <w:gridCol w:w="1378"/>
      </w:tblGrid>
      <w:tr w:rsidR="0032750A" w:rsidRPr="004146F7" w:rsidTr="00802475">
        <w:trPr>
          <w:tblCellSpacing w:w="0" w:type="dxa"/>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32750A" w:rsidRPr="004146F7" w:rsidRDefault="0032750A" w:rsidP="00802475">
            <w:pPr>
              <w:pStyle w:val="western"/>
              <w:spacing w:before="0" w:after="0"/>
              <w:rPr>
                <w:sz w:val="22"/>
                <w:szCs w:val="22"/>
              </w:rPr>
            </w:pPr>
            <w:r w:rsidRPr="004146F7">
              <w:rPr>
                <w:sz w:val="22"/>
                <w:szCs w:val="22"/>
              </w:rPr>
              <w:t> </w:t>
            </w:r>
          </w:p>
          <w:p w:rsidR="0032750A" w:rsidRPr="004146F7" w:rsidRDefault="0032750A" w:rsidP="00802475">
            <w:pPr>
              <w:pStyle w:val="western"/>
              <w:spacing w:before="0" w:after="0"/>
              <w:rPr>
                <w:sz w:val="22"/>
                <w:szCs w:val="22"/>
              </w:rPr>
            </w:pPr>
            <w:r w:rsidRPr="004146F7">
              <w:rPr>
                <w:b/>
                <w:bCs/>
                <w:sz w:val="22"/>
                <w:szCs w:val="22"/>
              </w:rPr>
              <w:t>Tipo de serviço</w:t>
            </w:r>
          </w:p>
          <w:p w:rsidR="0032750A" w:rsidRPr="004146F7" w:rsidRDefault="0032750A" w:rsidP="00802475">
            <w:pPr>
              <w:pStyle w:val="western"/>
              <w:spacing w:before="0" w:after="0"/>
              <w:rPr>
                <w:sz w:val="22"/>
                <w:szCs w:val="22"/>
              </w:rPr>
            </w:pPr>
            <w:r w:rsidRPr="004146F7">
              <w:rPr>
                <w:sz w:val="22"/>
                <w:szCs w:val="22"/>
              </w:rPr>
              <w:lastRenderedPageBreak/>
              <w:t> </w:t>
            </w:r>
          </w:p>
          <w:p w:rsidR="0032750A" w:rsidRPr="004146F7" w:rsidRDefault="0032750A" w:rsidP="00802475">
            <w:pPr>
              <w:pStyle w:val="western"/>
              <w:spacing w:before="0" w:after="0"/>
              <w:rPr>
                <w:sz w:val="22"/>
                <w:szCs w:val="22"/>
              </w:rPr>
            </w:pPr>
            <w:r w:rsidRPr="004146F7">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lastRenderedPageBreak/>
              <w:t xml:space="preserve">Valor proposto </w:t>
            </w:r>
            <w:r w:rsidRPr="004146F7">
              <w:rPr>
                <w:b/>
                <w:bCs/>
                <w:sz w:val="22"/>
                <w:szCs w:val="22"/>
              </w:rPr>
              <w:lastRenderedPageBreak/>
              <w:t>por empregado</w:t>
            </w:r>
            <w:r w:rsidRPr="004146F7">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proofErr w:type="spellStart"/>
            <w:r w:rsidRPr="004146F7">
              <w:rPr>
                <w:b/>
                <w:bCs/>
                <w:sz w:val="22"/>
                <w:szCs w:val="22"/>
              </w:rPr>
              <w:lastRenderedPageBreak/>
              <w:t>Qtde</w:t>
            </w:r>
            <w:proofErr w:type="spellEnd"/>
            <w:r w:rsidRPr="004146F7">
              <w:rPr>
                <w:b/>
                <w:bCs/>
                <w:sz w:val="22"/>
                <w:szCs w:val="22"/>
              </w:rPr>
              <w:t xml:space="preserve"> de empregados </w:t>
            </w:r>
            <w:r w:rsidRPr="004146F7">
              <w:rPr>
                <w:b/>
                <w:bCs/>
                <w:sz w:val="22"/>
                <w:szCs w:val="22"/>
              </w:rPr>
              <w:lastRenderedPageBreak/>
              <w:t>por posto</w:t>
            </w:r>
          </w:p>
          <w:p w:rsidR="0032750A" w:rsidRPr="004146F7" w:rsidRDefault="0032750A" w:rsidP="00802475">
            <w:pPr>
              <w:pStyle w:val="western"/>
              <w:spacing w:before="0" w:after="0"/>
              <w:rPr>
                <w:sz w:val="22"/>
                <w:szCs w:val="22"/>
              </w:rPr>
            </w:pPr>
            <w:r w:rsidRPr="004146F7">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lastRenderedPageBreak/>
              <w:t xml:space="preserve">Valor proposto </w:t>
            </w:r>
            <w:r w:rsidRPr="004146F7">
              <w:rPr>
                <w:b/>
                <w:bCs/>
                <w:sz w:val="22"/>
                <w:szCs w:val="22"/>
              </w:rPr>
              <w:lastRenderedPageBreak/>
              <w:t>por posto</w:t>
            </w:r>
          </w:p>
          <w:p w:rsidR="0032750A" w:rsidRPr="004146F7" w:rsidRDefault="0032750A" w:rsidP="00802475">
            <w:pPr>
              <w:pStyle w:val="western"/>
              <w:spacing w:before="0" w:after="0"/>
              <w:rPr>
                <w:sz w:val="22"/>
                <w:szCs w:val="22"/>
              </w:rPr>
            </w:pPr>
            <w:r w:rsidRPr="004146F7">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proofErr w:type="spellStart"/>
            <w:r w:rsidRPr="004146F7">
              <w:rPr>
                <w:b/>
                <w:bCs/>
                <w:sz w:val="22"/>
                <w:szCs w:val="22"/>
              </w:rPr>
              <w:lastRenderedPageBreak/>
              <w:t>Qtde</w:t>
            </w:r>
            <w:proofErr w:type="spellEnd"/>
          </w:p>
          <w:p w:rsidR="0032750A" w:rsidRPr="004146F7" w:rsidRDefault="0032750A" w:rsidP="00802475">
            <w:pPr>
              <w:pStyle w:val="western"/>
              <w:spacing w:before="0" w:after="0"/>
              <w:rPr>
                <w:sz w:val="22"/>
                <w:szCs w:val="22"/>
              </w:rPr>
            </w:pPr>
            <w:r w:rsidRPr="004146F7">
              <w:rPr>
                <w:b/>
                <w:bCs/>
                <w:sz w:val="22"/>
                <w:szCs w:val="22"/>
              </w:rPr>
              <w:t>de postos</w:t>
            </w:r>
          </w:p>
          <w:p w:rsidR="0032750A" w:rsidRPr="004146F7" w:rsidRDefault="0032750A" w:rsidP="00802475">
            <w:pPr>
              <w:pStyle w:val="western"/>
              <w:spacing w:before="0" w:after="0"/>
              <w:rPr>
                <w:sz w:val="22"/>
                <w:szCs w:val="22"/>
              </w:rPr>
            </w:pPr>
            <w:r w:rsidRPr="004146F7">
              <w:rPr>
                <w:b/>
                <w:bCs/>
                <w:sz w:val="22"/>
                <w:szCs w:val="22"/>
              </w:rPr>
              <w:lastRenderedPageBreak/>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lastRenderedPageBreak/>
              <w:t>Valor total do serviço</w:t>
            </w:r>
          </w:p>
          <w:p w:rsidR="0032750A" w:rsidRPr="004146F7" w:rsidRDefault="0032750A" w:rsidP="00802475">
            <w:pPr>
              <w:pStyle w:val="western"/>
              <w:spacing w:before="0" w:after="0"/>
              <w:rPr>
                <w:sz w:val="22"/>
                <w:szCs w:val="22"/>
              </w:rPr>
            </w:pPr>
            <w:r w:rsidRPr="004146F7">
              <w:rPr>
                <w:sz w:val="22"/>
                <w:szCs w:val="22"/>
              </w:rPr>
              <w:lastRenderedPageBreak/>
              <w:t> </w:t>
            </w:r>
          </w:p>
          <w:p w:rsidR="0032750A" w:rsidRPr="004146F7" w:rsidRDefault="0032750A" w:rsidP="00802475">
            <w:pPr>
              <w:pStyle w:val="western"/>
              <w:spacing w:before="0" w:after="0"/>
              <w:rPr>
                <w:sz w:val="22"/>
                <w:szCs w:val="22"/>
              </w:rPr>
            </w:pPr>
            <w:r w:rsidRPr="004146F7">
              <w:rPr>
                <w:b/>
                <w:bCs/>
                <w:sz w:val="22"/>
                <w:szCs w:val="22"/>
              </w:rPr>
              <w:t>(F) = (D x E)</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lastRenderedPageBreak/>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1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2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32750A" w:rsidRPr="004146F7" w:rsidRDefault="0032750A" w:rsidP="00802475">
            <w:pPr>
              <w:pStyle w:val="western"/>
              <w:spacing w:before="0" w:after="0"/>
              <w:jc w:val="center"/>
              <w:rPr>
                <w:sz w:val="22"/>
                <w:szCs w:val="22"/>
              </w:rPr>
            </w:pPr>
            <w:r w:rsidRPr="004146F7">
              <w:rPr>
                <w:b/>
                <w:bCs/>
                <w:sz w:val="22"/>
                <w:szCs w:val="22"/>
              </w:rPr>
              <w:t>VALOR MENSAL DOS SERVIÇOS (I + II + III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pStyle w:val="Ttulo1"/>
        <w:rPr>
          <w:i w:val="0"/>
          <w:sz w:val="22"/>
          <w:szCs w:val="22"/>
        </w:rPr>
      </w:pPr>
    </w:p>
    <w:p w:rsidR="0032750A" w:rsidRPr="004146F7" w:rsidRDefault="0032750A" w:rsidP="0032750A">
      <w:pPr>
        <w:pStyle w:val="Ttulo1"/>
        <w:rPr>
          <w:i w:val="0"/>
          <w:sz w:val="22"/>
          <w:szCs w:val="22"/>
        </w:rPr>
      </w:pPr>
      <w:r w:rsidRPr="004146F7">
        <w:rPr>
          <w:i w:val="0"/>
          <w:sz w:val="22"/>
          <w:szCs w:val="22"/>
        </w:rPr>
        <w:t>Anexo II - D - Quadro - demonstrativo - VALOR GLOBAL DA PROPOSTA</w:t>
      </w:r>
    </w:p>
    <w:p w:rsidR="0032750A" w:rsidRPr="004146F7" w:rsidRDefault="0032750A" w:rsidP="0032750A"/>
    <w:tbl>
      <w:tblPr>
        <w:tblW w:w="8635" w:type="dxa"/>
        <w:jc w:val="center"/>
        <w:tblCellSpacing w:w="22" w:type="dxa"/>
        <w:tblInd w:w="988"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52"/>
        <w:gridCol w:w="6711"/>
        <w:gridCol w:w="1472"/>
      </w:tblGrid>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Valor Global da Proposta</w:t>
            </w:r>
          </w:p>
        </w:tc>
      </w:tr>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rPr>
                <w:sz w:val="22"/>
                <w:szCs w:val="22"/>
              </w:rPr>
            </w:pPr>
            <w:r w:rsidRPr="004146F7">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proposto por unidade de medida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global da proposta</w:t>
            </w:r>
          </w:p>
          <w:p w:rsidR="0032750A" w:rsidRPr="004146F7" w:rsidRDefault="0032750A" w:rsidP="00802475">
            <w:pPr>
              <w:pStyle w:val="western"/>
              <w:spacing w:before="0" w:after="0"/>
              <w:rPr>
                <w:sz w:val="22"/>
                <w:szCs w:val="22"/>
              </w:rPr>
            </w:pPr>
            <w:r w:rsidRPr="004146F7">
              <w:rPr>
                <w:sz w:val="22"/>
                <w:szCs w:val="22"/>
              </w:rPr>
              <w:t>(valor mensal do serviço X n</w:t>
            </w:r>
            <w:r w:rsidRPr="004146F7">
              <w:rPr>
                <w:strike/>
                <w:sz w:val="22"/>
                <w:szCs w:val="22"/>
              </w:rPr>
              <w:t>º</w:t>
            </w:r>
            <w:r w:rsidRPr="004146F7">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Informar o valor da unidade de medida por tipo de serviço.</w:t>
      </w:r>
    </w:p>
    <w:sectPr w:rsidR="0032750A" w:rsidRPr="004146F7" w:rsidSect="00403BC2">
      <w:headerReference w:type="default" r:id="rId15"/>
      <w:footerReference w:type="default" r:id="rId16"/>
      <w:headerReference w:type="first" r:id="rId17"/>
      <w:footerReference w:type="first" r:id="rId18"/>
      <w:pgSz w:w="11905" w:h="16837" w:code="9"/>
      <w:pgMar w:top="1134" w:right="1134" w:bottom="1135" w:left="1418"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CF" w:rsidRDefault="00D363CF">
      <w:r>
        <w:separator/>
      </w:r>
    </w:p>
  </w:endnote>
  <w:endnote w:type="continuationSeparator" w:id="0">
    <w:p w:rsidR="00D363CF" w:rsidRDefault="00D36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Rm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Negrito">
    <w:altName w:val="Times New Roman Negrit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Default="00D363CF" w:rsidP="007E50B0">
    <w:pPr>
      <w:pStyle w:val="Rodap"/>
      <w:jc w:val="center"/>
      <w:rPr>
        <w:b/>
        <w:sz w:val="15"/>
      </w:rPr>
    </w:pPr>
    <w:proofErr w:type="spellStart"/>
    <w:r>
      <w:rPr>
        <w:sz w:val="14"/>
        <w:szCs w:val="14"/>
      </w:rPr>
      <w:t>A.A.M.</w:t>
    </w:r>
    <w:proofErr w:type="spellEnd"/>
    <w:r>
      <w:rPr>
        <w:sz w:val="14"/>
        <w:szCs w:val="14"/>
      </w:rPr>
      <w:t>S/CEL</w:t>
    </w:r>
    <w:r w:rsidRPr="00494722">
      <w:rPr>
        <w:sz w:val="14"/>
        <w:szCs w:val="14"/>
      </w:rPr>
      <w:t xml:space="preserve">  </w:t>
    </w:r>
    <w:r>
      <w:rPr>
        <w:sz w:val="14"/>
        <w:szCs w:val="14"/>
      </w:rPr>
      <w:t>-</w:t>
    </w:r>
    <w:r w:rsidRPr="00494722">
      <w:rPr>
        <w:sz w:val="14"/>
        <w:szCs w:val="14"/>
      </w:rPr>
      <w:t xml:space="preserve">    </w:t>
    </w:r>
    <w:r>
      <w:rPr>
        <w:b/>
        <w:sz w:val="15"/>
      </w:rPr>
      <w:t xml:space="preserve">Avenida </w:t>
    </w:r>
    <w:proofErr w:type="spellStart"/>
    <w:r>
      <w:rPr>
        <w:b/>
        <w:sz w:val="15"/>
      </w:rPr>
      <w:t>Farquar</w:t>
    </w:r>
    <w:proofErr w:type="spellEnd"/>
    <w:r>
      <w:rPr>
        <w:b/>
        <w:sz w:val="15"/>
      </w:rPr>
      <w:t>, 2986, Palácio Rio Madeira, Ed. Rio Pacaás Novos, 2º Andar, Bairro Pedrinhas  -Tel.:</w:t>
    </w:r>
    <w:r>
      <w:rPr>
        <w:b/>
        <w:color w:val="FF0000"/>
        <w:sz w:val="15"/>
      </w:rPr>
      <w:t xml:space="preserve"> </w:t>
    </w:r>
    <w:r w:rsidRPr="001267D6">
      <w:rPr>
        <w:b/>
        <w:sz w:val="15"/>
      </w:rPr>
      <w:t>(69) 3216-5139</w:t>
    </w:r>
  </w:p>
  <w:p w:rsidR="00D363CF" w:rsidRDefault="00D363CF" w:rsidP="007E50B0">
    <w:pPr>
      <w:pStyle w:val="Rodap"/>
      <w:jc w:val="center"/>
      <w:rPr>
        <w:b/>
        <w:sz w:val="15"/>
      </w:rPr>
    </w:pPr>
    <w:r>
      <w:rPr>
        <w:b/>
        <w:sz w:val="15"/>
      </w:rPr>
      <w:t>CEP.: 76.820-408 - Porto Velho - RO</w:t>
    </w:r>
  </w:p>
  <w:p w:rsidR="00D363CF" w:rsidRPr="00F86430" w:rsidRDefault="00D363CF" w:rsidP="007E50B0">
    <w:pPr>
      <w:pStyle w:val="Rodap"/>
      <w:ind w:right="118"/>
      <w:jc w:val="right"/>
      <w:rPr>
        <w:rFonts w:ascii="Arial" w:hAnsi="Arial" w:cs="Arial"/>
        <w:b/>
        <w:sz w:val="12"/>
        <w:szCs w:val="12"/>
      </w:rPr>
    </w:pPr>
    <w:r>
      <w:rPr>
        <w:rFonts w:ascii="Arial" w:hAnsi="Arial" w:cs="Arial"/>
        <w:b/>
        <w:sz w:val="12"/>
        <w:szCs w:val="12"/>
      </w:rPr>
      <w:t>SILVIA CAETANO RODRIGUES</w:t>
    </w:r>
  </w:p>
  <w:p w:rsidR="00D363CF" w:rsidRPr="00F86430" w:rsidRDefault="00D363CF" w:rsidP="007E50B0">
    <w:pPr>
      <w:pStyle w:val="Rodap"/>
      <w:ind w:right="118"/>
      <w:jc w:val="right"/>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D363CF" w:rsidRDefault="00D363CF" w:rsidP="007E50B0">
    <w:pPr>
      <w:pStyle w:val="Rodap"/>
      <w:ind w:right="118"/>
      <w:jc w:val="right"/>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008</w:t>
    </w:r>
    <w:r w:rsidRPr="00F86430">
      <w:rPr>
        <w:rFonts w:ascii="Arial" w:hAnsi="Arial" w:cs="Arial"/>
        <w:sz w:val="12"/>
        <w:szCs w:val="12"/>
      </w:rPr>
      <w:t xml:space="preserve"> de </w:t>
    </w:r>
    <w:r>
      <w:rPr>
        <w:rFonts w:ascii="Arial" w:hAnsi="Arial" w:cs="Arial"/>
        <w:sz w:val="12"/>
        <w:szCs w:val="12"/>
      </w:rPr>
      <w:t>28/03/2016.</w:t>
    </w:r>
  </w:p>
  <w:p w:rsidR="00A9293B" w:rsidRDefault="00A9293B" w:rsidP="007E50B0">
    <w:pPr>
      <w:pStyle w:val="Rodap"/>
      <w:ind w:right="118"/>
      <w:jc w:val="right"/>
      <w:rPr>
        <w:rFonts w:ascii="Arial" w:hAnsi="Arial" w:cs="Arial"/>
        <w:sz w:val="12"/>
        <w:szCs w:val="12"/>
      </w:rPr>
    </w:pPr>
  </w:p>
  <w:p w:rsidR="00A9293B" w:rsidRPr="00F86430" w:rsidRDefault="00A9293B" w:rsidP="007E50B0">
    <w:pPr>
      <w:pStyle w:val="Rodap"/>
      <w:ind w:right="118"/>
      <w:jc w:val="right"/>
      <w:rPr>
        <w:rFonts w:ascii="Arial" w:hAnsi="Arial" w:cs="Arial"/>
        <w:b/>
        <w:sz w:val="12"/>
        <w:szCs w:val="12"/>
      </w:rPr>
    </w:pPr>
  </w:p>
  <w:p w:rsidR="00D363CF" w:rsidRDefault="00D363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Default="00D363CF" w:rsidP="00C159EA">
    <w:pPr>
      <w:pStyle w:val="Rodap"/>
      <w:jc w:val="center"/>
      <w:rPr>
        <w:sz w:val="14"/>
        <w:szCs w:val="14"/>
      </w:rPr>
    </w:pPr>
    <w:r>
      <w:rPr>
        <w:sz w:val="14"/>
        <w:szCs w:val="14"/>
      </w:rPr>
      <w:t>Avenida Farquar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D363CF" w:rsidRDefault="00D363CF" w:rsidP="00C159EA">
    <w:pPr>
      <w:pStyle w:val="Rodap"/>
      <w:jc w:val="center"/>
      <w:rPr>
        <w:sz w:val="14"/>
        <w:szCs w:val="14"/>
      </w:rPr>
    </w:pPr>
  </w:p>
  <w:p w:rsidR="00D363CF" w:rsidRPr="00F86430" w:rsidRDefault="00D363CF" w:rsidP="00C159EA">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D363CF" w:rsidRPr="00F86430" w:rsidRDefault="00D363CF" w:rsidP="00C159EA">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D363CF" w:rsidRPr="00F86430" w:rsidRDefault="00D363CF" w:rsidP="00C159EA">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009</w:t>
    </w:r>
    <w:r w:rsidRPr="00F86430">
      <w:rPr>
        <w:rFonts w:ascii="Arial" w:hAnsi="Arial" w:cs="Arial"/>
        <w:sz w:val="12"/>
        <w:szCs w:val="12"/>
      </w:rPr>
      <w:t xml:space="preserve"> de </w:t>
    </w:r>
    <w:r>
      <w:rPr>
        <w:rFonts w:ascii="Arial" w:hAnsi="Arial" w:cs="Arial"/>
        <w:sz w:val="12"/>
        <w:szCs w:val="12"/>
      </w:rPr>
      <w:t>20/02/2013.</w:t>
    </w:r>
  </w:p>
  <w:p w:rsidR="00D363CF" w:rsidRPr="00C159EA" w:rsidRDefault="00D363CF" w:rsidP="00C159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CF" w:rsidRDefault="00D363CF">
      <w:r>
        <w:separator/>
      </w:r>
    </w:p>
  </w:footnote>
  <w:footnote w:type="continuationSeparator" w:id="0">
    <w:p w:rsidR="00D363CF" w:rsidRDefault="00D36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Default="009854F6" w:rsidP="00802475">
    <w:pPr>
      <w:pStyle w:val="Cabealho"/>
      <w:jc w:val="center"/>
    </w:pPr>
    <w:r w:rsidRPr="009854F6">
      <w:rPr>
        <w:bCs/>
        <w:noProof/>
        <w:color w:val="FF0000"/>
        <w:sz w:val="18"/>
      </w:rPr>
      <w:pict>
        <v:shapetype id="_x0000_t202" coordsize="21600,21600" o:spt="202" path="m,l,21600r21600,l21600,xe">
          <v:stroke joinstyle="miter"/>
          <v:path gradientshapeok="t" o:connecttype="rect"/>
        </v:shapetype>
        <v:shape id="_x0000_s2088" type="#_x0000_t202" style="position:absolute;left:0;text-align:left;margin-left:410.55pt;margin-top:31.35pt;width:79.8pt;height:27.95pt;z-index:251672576" filled="f" stroked="f">
          <v:textbox style="mso-next-textbox:#_x0000_s2088">
            <w:txbxContent>
              <w:p w:rsidR="00D363CF" w:rsidRPr="00CE22B2" w:rsidRDefault="00D363CF" w:rsidP="00802475">
                <w:pPr>
                  <w:rPr>
                    <w:color w:val="1F497D"/>
                    <w:sz w:val="14"/>
                  </w:rPr>
                </w:pPr>
                <w:r>
                  <w:rPr>
                    <w:color w:val="1F497D"/>
                    <w:sz w:val="14"/>
                  </w:rPr>
                  <w:t>__________________</w:t>
                </w:r>
                <w:r w:rsidRPr="002563DE">
                  <w:rPr>
                    <w:color w:val="1F497D"/>
                    <w:sz w:val="14"/>
                  </w:rPr>
                  <w:t xml:space="preserve"> </w:t>
                </w:r>
                <w:r w:rsidRPr="00CE22B2">
                  <w:rPr>
                    <w:color w:val="1F497D"/>
                    <w:sz w:val="14"/>
                  </w:rPr>
                  <w:t>Rubrica</w:t>
                </w:r>
              </w:p>
            </w:txbxContent>
          </v:textbox>
        </v:shape>
      </w:pict>
    </w:r>
    <w:r w:rsidRPr="009854F6">
      <w:rPr>
        <w:bCs/>
        <w:noProof/>
        <w:color w:val="FF0000"/>
        <w:sz w:val="18"/>
      </w:rPr>
      <w:pict>
        <v:shape id="_x0000_s2087" type="#_x0000_t202" style="position:absolute;left:0;text-align:left;margin-left:414.3pt;margin-top:23.85pt;width:43.85pt;height:24.6pt;z-index:251671552" filled="f" stroked="f">
          <v:textbox style="mso-next-textbox:#_x0000_s2087">
            <w:txbxContent>
              <w:p w:rsidR="00D363CF" w:rsidRPr="00CE22B2" w:rsidRDefault="00D363CF" w:rsidP="00802475">
                <w:pPr>
                  <w:rPr>
                    <w:color w:val="1F497D"/>
                    <w:sz w:val="14"/>
                  </w:rPr>
                </w:pPr>
                <w:r>
                  <w:rPr>
                    <w:color w:val="1F497D"/>
                    <w:sz w:val="14"/>
                  </w:rPr>
                  <w:t>Fls.</w:t>
                </w:r>
              </w:p>
            </w:txbxContent>
          </v:textbox>
        </v:shape>
      </w:pict>
    </w:r>
    <w:r w:rsidRPr="009854F6">
      <w:rPr>
        <w:bCs/>
        <w:noProof/>
        <w:color w:val="FF0000"/>
        <w:sz w:val="18"/>
      </w:rPr>
      <w:pict>
        <v:oval id="_x0000_s2086" style="position:absolute;left:0;text-align:left;margin-left:414.3pt;margin-top:13.7pt;width:67.95pt;height:59.6pt;flip:y;z-index:251670528" strokecolor="#1f497d" strokeweight="1pt">
          <v:stroke dashstyle="dash"/>
          <v:shadow color="#868686"/>
        </v:oval>
      </w:pict>
    </w:r>
    <w:r w:rsidR="00D363CF">
      <w:rPr>
        <w:noProof/>
        <w:lang w:eastAsia="pt-BR"/>
      </w:rPr>
      <w:drawing>
        <wp:inline distT="0" distB="0" distL="0" distR="0">
          <wp:extent cx="1231849" cy="525191"/>
          <wp:effectExtent l="19050" t="0" r="6401"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5240" cy="526637"/>
                  </a:xfrm>
                  <a:prstGeom prst="rect">
                    <a:avLst/>
                  </a:prstGeom>
                  <a:noFill/>
                  <a:ln w="9525">
                    <a:noFill/>
                    <a:miter lim="800000"/>
                    <a:headEnd/>
                    <a:tailEnd/>
                  </a:ln>
                </pic:spPr>
              </pic:pic>
            </a:graphicData>
          </a:graphic>
        </wp:inline>
      </w:drawing>
    </w:r>
  </w:p>
  <w:p w:rsidR="00D363CF" w:rsidRPr="00225E1D" w:rsidRDefault="00D363CF" w:rsidP="00FC6AA2">
    <w:pPr>
      <w:pStyle w:val="Cabealho"/>
      <w:spacing w:before="100" w:after="100"/>
      <w:contextualSpacing/>
      <w:jc w:val="center"/>
    </w:pPr>
    <w:r w:rsidRPr="00225E1D">
      <w:t>SUPERINTENDÊNCIA ESTADUAL DE LICITAÇÕES - SUPEL</w:t>
    </w:r>
  </w:p>
  <w:p w:rsidR="00D363CF" w:rsidRPr="00225E1D" w:rsidRDefault="00D363CF" w:rsidP="00FC6AA2">
    <w:pPr>
      <w:pStyle w:val="Cabealho"/>
      <w:spacing w:before="100" w:after="100"/>
      <w:contextualSpacing/>
      <w:jc w:val="center"/>
    </w:pPr>
    <w:r w:rsidRPr="00225E1D">
      <w:t>Palácio Rio Madeira - Ed. Rio Pacaás Novos, 2º Andar</w:t>
    </w:r>
  </w:p>
  <w:p w:rsidR="00D363CF" w:rsidRDefault="00D363CF" w:rsidP="00FC6AA2">
    <w:pPr>
      <w:pStyle w:val="Cabealho"/>
      <w:spacing w:before="100" w:after="100"/>
      <w:contextualSpacing/>
      <w:jc w:val="center"/>
    </w:pPr>
    <w:r w:rsidRPr="00225E1D">
      <w:t>Porto Velho, Rondônia.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9" w:type="dxa"/>
      <w:tblBorders>
        <w:bottom w:val="triple" w:sz="4" w:space="0" w:color="0000FF"/>
      </w:tblBorders>
      <w:tblLayout w:type="fixed"/>
      <w:tblCellMar>
        <w:left w:w="70" w:type="dxa"/>
        <w:right w:w="70" w:type="dxa"/>
      </w:tblCellMar>
      <w:tblLook w:val="0000"/>
    </w:tblPr>
    <w:tblGrid>
      <w:gridCol w:w="930"/>
      <w:gridCol w:w="6234"/>
      <w:gridCol w:w="2365"/>
    </w:tblGrid>
    <w:tr w:rsidR="00D363CF" w:rsidTr="00C159EA">
      <w:trPr>
        <w:cantSplit/>
        <w:trHeight w:val="1021"/>
      </w:trPr>
      <w:tc>
        <w:tcPr>
          <w:tcW w:w="930" w:type="dxa"/>
        </w:tcPr>
        <w:p w:rsidR="00D363CF" w:rsidRDefault="00D363CF" w:rsidP="00C159EA">
          <w:pPr>
            <w:pStyle w:val="Cabealho"/>
            <w:jc w:val="center"/>
          </w:pPr>
          <w:r>
            <w:rPr>
              <w:b/>
              <w:noProof/>
              <w:lang w:eastAsia="pt-BR"/>
            </w:rPr>
            <w:drawing>
              <wp:inline distT="0" distB="0" distL="0" distR="0">
                <wp:extent cx="438150" cy="60706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234" w:type="dxa"/>
        </w:tcPr>
        <w:p w:rsidR="00D363CF" w:rsidRPr="001479C0" w:rsidRDefault="00D363CF" w:rsidP="00C159EA">
          <w:pPr>
            <w:pStyle w:val="Cabealho"/>
            <w:spacing w:before="120"/>
            <w:rPr>
              <w:b/>
              <w:bCs/>
              <w:sz w:val="22"/>
            </w:rPr>
          </w:pPr>
          <w:r w:rsidRPr="001479C0">
            <w:rPr>
              <w:b/>
              <w:bCs/>
              <w:sz w:val="22"/>
            </w:rPr>
            <w:t>ESTADO DE RONDÔNIA</w:t>
          </w:r>
        </w:p>
        <w:p w:rsidR="00D363CF" w:rsidRDefault="00D363CF" w:rsidP="00C159EA">
          <w:pPr>
            <w:pStyle w:val="Cabealho"/>
            <w:rPr>
              <w:bCs/>
              <w:sz w:val="22"/>
            </w:rPr>
          </w:pPr>
          <w:r w:rsidRPr="001479C0">
            <w:rPr>
              <w:b/>
              <w:bCs/>
              <w:sz w:val="22"/>
            </w:rPr>
            <w:t>Superintendência Estadual de Compras e Licitações</w:t>
          </w:r>
        </w:p>
        <w:p w:rsidR="00D363CF" w:rsidRPr="00494FDA" w:rsidRDefault="00D363CF" w:rsidP="00C159EA">
          <w:pPr>
            <w:pStyle w:val="Cabealho"/>
            <w:spacing w:before="120"/>
            <w:rPr>
              <w:bCs/>
              <w:i/>
            </w:rPr>
          </w:pPr>
          <w:r w:rsidRPr="00F07E5E">
            <w:rPr>
              <w:i/>
              <w:color w:val="000000"/>
            </w:rPr>
            <w:t xml:space="preserve">Comissão Especial de Licitação </w:t>
          </w:r>
          <w:r>
            <w:rPr>
              <w:i/>
              <w:color w:val="000000"/>
            </w:rPr>
            <w:t xml:space="preserve">– CEL </w:t>
          </w:r>
        </w:p>
      </w:tc>
      <w:tc>
        <w:tcPr>
          <w:tcW w:w="2365" w:type="dxa"/>
        </w:tcPr>
        <w:p w:rsidR="00D363CF" w:rsidRDefault="009854F6" w:rsidP="00C159EA">
          <w:pPr>
            <w:pStyle w:val="Cabealho"/>
            <w:rPr>
              <w:bCs/>
              <w:sz w:val="18"/>
            </w:rPr>
          </w:pPr>
          <w:r>
            <w:rPr>
              <w:bCs/>
              <w:noProof/>
              <w:sz w:val="18"/>
            </w:rPr>
            <w:pict>
              <v:oval id="_x0000_s2076" style="position:absolute;margin-left:58.8pt;margin-top:-6.7pt;width:59.3pt;height:55.65pt;z-index:251665408;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77" type="#_x0000_t202" style="position:absolute;margin-left:54.55pt;margin-top:6.55pt;width:42.35pt;height:19.95pt;z-index:251666432;mso-position-horizontal-relative:text;mso-position-vertical-relative:text" filled="f" stroked="f">
                <v:textbox style="mso-next-textbox:#_x0000_s2077">
                  <w:txbxContent>
                    <w:p w:rsidR="00D363CF" w:rsidRPr="00CE22B2" w:rsidRDefault="00D363CF" w:rsidP="00C159EA">
                      <w:pPr>
                        <w:rPr>
                          <w:color w:val="1F497D"/>
                          <w:sz w:val="14"/>
                        </w:rPr>
                      </w:pPr>
                      <w:r w:rsidRPr="00CE22B2">
                        <w:rPr>
                          <w:color w:val="1F497D"/>
                          <w:sz w:val="14"/>
                        </w:rPr>
                        <w:t>Fls.</w:t>
                      </w:r>
                    </w:p>
                  </w:txbxContent>
                </v:textbox>
              </v:shape>
            </w:pict>
          </w:r>
        </w:p>
        <w:p w:rsidR="00D363CF" w:rsidRDefault="009854F6" w:rsidP="00C159EA">
          <w:pPr>
            <w:pStyle w:val="Cabealho"/>
            <w:jc w:val="right"/>
          </w:pPr>
          <w:r w:rsidRPr="009854F6">
            <w:rPr>
              <w:bCs/>
              <w:noProof/>
              <w:sz w:val="18"/>
            </w:rPr>
            <w:pict>
              <v:shape id="_x0000_s2078" type="#_x0000_t202" style="position:absolute;left:0;text-align:left;margin-left:54.55pt;margin-top:5.85pt;width:42.35pt;height:19.95pt;z-index:251667456" filled="f" stroked="f">
                <v:textbox style="mso-next-textbox:#_x0000_s2078">
                  <w:txbxContent>
                    <w:p w:rsidR="00D363CF" w:rsidRPr="00CE22B2" w:rsidRDefault="00D363CF" w:rsidP="00C159EA">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79" type="#_x0000_t32" style="position:absolute;left:0;text-align:left;margin-left:58.8pt;margin-top:9.5pt;width:59.3pt;height:0;z-index:251668480" o:connectortype="straight" strokecolor="#1f497d" strokeweight="1pt">
                <v:stroke dashstyle="dash"/>
                <v:shadow color="#868686"/>
              </v:shape>
            </w:pict>
          </w:r>
        </w:p>
      </w:tc>
    </w:tr>
  </w:tbl>
  <w:p w:rsidR="00D363CF" w:rsidRDefault="00D363CF" w:rsidP="00C159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1">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2">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4">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5">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8">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1">
    <w:nsid w:val="0000000D"/>
    <w:multiLevelType w:val="multilevel"/>
    <w:tmpl w:val="747C1D26"/>
    <w:name w:val="WW8Num32"/>
    <w:lvl w:ilvl="0">
      <w:start w:val="1"/>
      <w:numFmt w:val="lowerLetter"/>
      <w:lvlText w:val="%1)"/>
      <w:lvlJc w:val="left"/>
      <w:pPr>
        <w:tabs>
          <w:tab w:val="num" w:pos="0"/>
        </w:tabs>
        <w:ind w:left="480" w:hanging="480"/>
      </w:pPr>
      <w:rPr>
        <w:rFonts w:ascii="Times New Roman" w:eastAsia="Times New Roman" w:hAnsi="Times New Roman" w:cs="Times New Roman"/>
      </w:r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2">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3">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4">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8">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9">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1">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2">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EBD22B4"/>
    <w:multiLevelType w:val="hybridMultilevel"/>
    <w:tmpl w:val="3D80B54C"/>
    <w:lvl w:ilvl="0" w:tplc="45D20734">
      <w:start w:val="1"/>
      <w:numFmt w:val="lowerLetter"/>
      <w:lvlText w:val="%1)"/>
      <w:lvlJc w:val="left"/>
      <w:pPr>
        <w:tabs>
          <w:tab w:val="num" w:pos="1260"/>
        </w:tabs>
        <w:ind w:left="126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116B7216"/>
    <w:multiLevelType w:val="multilevel"/>
    <w:tmpl w:val="F072D41A"/>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7">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6292125"/>
    <w:multiLevelType w:val="multilevel"/>
    <w:tmpl w:val="77B6DD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5">
    <w:nsid w:val="73974519"/>
    <w:multiLevelType w:val="hybridMultilevel"/>
    <w:tmpl w:val="357EAD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2"/>
  </w:num>
  <w:num w:numId="5">
    <w:abstractNumId w:val="15"/>
  </w:num>
  <w:num w:numId="6">
    <w:abstractNumId w:val="16"/>
  </w:num>
  <w:num w:numId="7">
    <w:abstractNumId w:val="20"/>
  </w:num>
  <w:num w:numId="8">
    <w:abstractNumId w:val="21"/>
  </w:num>
  <w:num w:numId="9">
    <w:abstractNumId w:val="34"/>
  </w:num>
  <w:num w:numId="10">
    <w:abstractNumId w:val="31"/>
  </w:num>
  <w:num w:numId="11">
    <w:abstractNumId w:val="25"/>
  </w:num>
  <w:num w:numId="12">
    <w:abstractNumId w:val="32"/>
  </w:num>
  <w:num w:numId="13">
    <w:abstractNumId w:val="30"/>
  </w:num>
  <w:num w:numId="14">
    <w:abstractNumId w:val="26"/>
  </w:num>
  <w:num w:numId="15">
    <w:abstractNumId w:val="29"/>
  </w:num>
  <w:num w:numId="16">
    <w:abstractNumId w:val="27"/>
  </w:num>
  <w:num w:numId="17">
    <w:abstractNumId w:val="22"/>
  </w:num>
  <w:num w:numId="18">
    <w:abstractNumId w:val="36"/>
  </w:num>
  <w:num w:numId="19">
    <w:abstractNumId w:val="35"/>
  </w:num>
  <w:num w:numId="20">
    <w:abstractNumId w:val="33"/>
  </w:num>
  <w:num w:numId="21">
    <w:abstractNumId w:val="23"/>
  </w:num>
  <w:num w:numId="22">
    <w:abstractNumId w:val="6"/>
  </w:num>
  <w:num w:numId="23">
    <w:abstractNumId w:val="28"/>
  </w:num>
  <w:num w:numId="24">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GrammaticalErrors/>
  <w:proofState w:spelling="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91"/>
    <o:shapelayout v:ext="edit">
      <o:idmap v:ext="edit" data="2"/>
      <o:rules v:ext="edit">
        <o:r id="V:Rule2" type="connector" idref="#_x0000_s2079"/>
      </o:rules>
    </o:shapelayout>
  </w:hdrShapeDefaults>
  <w:footnotePr>
    <w:footnote w:id="-1"/>
    <w:footnote w:id="0"/>
  </w:footnotePr>
  <w:endnotePr>
    <w:endnote w:id="-1"/>
    <w:endnote w:id="0"/>
  </w:endnotePr>
  <w:compat/>
  <w:rsids>
    <w:rsidRoot w:val="00170AAB"/>
    <w:rsid w:val="00002048"/>
    <w:rsid w:val="00003FBF"/>
    <w:rsid w:val="00011F82"/>
    <w:rsid w:val="0001231C"/>
    <w:rsid w:val="00013BB0"/>
    <w:rsid w:val="000156E7"/>
    <w:rsid w:val="0001704E"/>
    <w:rsid w:val="000174BA"/>
    <w:rsid w:val="00023652"/>
    <w:rsid w:val="00026E78"/>
    <w:rsid w:val="00027D04"/>
    <w:rsid w:val="00027E51"/>
    <w:rsid w:val="0003013E"/>
    <w:rsid w:val="0003061C"/>
    <w:rsid w:val="00035028"/>
    <w:rsid w:val="00035C17"/>
    <w:rsid w:val="000375FA"/>
    <w:rsid w:val="00037C45"/>
    <w:rsid w:val="0004217B"/>
    <w:rsid w:val="0004369F"/>
    <w:rsid w:val="000469C7"/>
    <w:rsid w:val="000475DF"/>
    <w:rsid w:val="00047A69"/>
    <w:rsid w:val="0005572D"/>
    <w:rsid w:val="00055C87"/>
    <w:rsid w:val="00071097"/>
    <w:rsid w:val="00071337"/>
    <w:rsid w:val="00073BA5"/>
    <w:rsid w:val="0007547E"/>
    <w:rsid w:val="00076869"/>
    <w:rsid w:val="0007687A"/>
    <w:rsid w:val="00076F08"/>
    <w:rsid w:val="0008017F"/>
    <w:rsid w:val="000816F4"/>
    <w:rsid w:val="00081A60"/>
    <w:rsid w:val="00083266"/>
    <w:rsid w:val="00084ABD"/>
    <w:rsid w:val="00085E38"/>
    <w:rsid w:val="00090514"/>
    <w:rsid w:val="00091755"/>
    <w:rsid w:val="00092377"/>
    <w:rsid w:val="00092E68"/>
    <w:rsid w:val="00093B4F"/>
    <w:rsid w:val="00096063"/>
    <w:rsid w:val="00096C66"/>
    <w:rsid w:val="00097B73"/>
    <w:rsid w:val="000A4A5E"/>
    <w:rsid w:val="000A665D"/>
    <w:rsid w:val="000A69B3"/>
    <w:rsid w:val="000A6BCC"/>
    <w:rsid w:val="000A7E2D"/>
    <w:rsid w:val="000A7FD8"/>
    <w:rsid w:val="000B04B1"/>
    <w:rsid w:val="000B0649"/>
    <w:rsid w:val="000B0877"/>
    <w:rsid w:val="000B3D4F"/>
    <w:rsid w:val="000B4AC2"/>
    <w:rsid w:val="000B6F9A"/>
    <w:rsid w:val="000C29D5"/>
    <w:rsid w:val="000C2D33"/>
    <w:rsid w:val="000C3FCD"/>
    <w:rsid w:val="000C57F7"/>
    <w:rsid w:val="000C5BA8"/>
    <w:rsid w:val="000C7086"/>
    <w:rsid w:val="000C79E1"/>
    <w:rsid w:val="000D4B28"/>
    <w:rsid w:val="000D4E21"/>
    <w:rsid w:val="000D720D"/>
    <w:rsid w:val="000E1248"/>
    <w:rsid w:val="000E1A95"/>
    <w:rsid w:val="000E2EBC"/>
    <w:rsid w:val="000E6035"/>
    <w:rsid w:val="000F58C2"/>
    <w:rsid w:val="000F7453"/>
    <w:rsid w:val="000F7ECC"/>
    <w:rsid w:val="001018A3"/>
    <w:rsid w:val="00102EDC"/>
    <w:rsid w:val="001036F1"/>
    <w:rsid w:val="0010478A"/>
    <w:rsid w:val="00105130"/>
    <w:rsid w:val="001112CA"/>
    <w:rsid w:val="001133AA"/>
    <w:rsid w:val="0011391C"/>
    <w:rsid w:val="00121CB3"/>
    <w:rsid w:val="00123905"/>
    <w:rsid w:val="00123A35"/>
    <w:rsid w:val="001250CE"/>
    <w:rsid w:val="001267D6"/>
    <w:rsid w:val="001304E4"/>
    <w:rsid w:val="00134F48"/>
    <w:rsid w:val="0013509F"/>
    <w:rsid w:val="00136DDB"/>
    <w:rsid w:val="0013707C"/>
    <w:rsid w:val="00144AEF"/>
    <w:rsid w:val="00146DA2"/>
    <w:rsid w:val="00150F9A"/>
    <w:rsid w:val="00152B1C"/>
    <w:rsid w:val="00152CD4"/>
    <w:rsid w:val="00154480"/>
    <w:rsid w:val="0015483F"/>
    <w:rsid w:val="00160A95"/>
    <w:rsid w:val="00165855"/>
    <w:rsid w:val="00170AAB"/>
    <w:rsid w:val="00170CA5"/>
    <w:rsid w:val="00175482"/>
    <w:rsid w:val="0017571B"/>
    <w:rsid w:val="00176569"/>
    <w:rsid w:val="001776E9"/>
    <w:rsid w:val="00181B12"/>
    <w:rsid w:val="00183832"/>
    <w:rsid w:val="001858F6"/>
    <w:rsid w:val="00186D1B"/>
    <w:rsid w:val="00193DB3"/>
    <w:rsid w:val="0019574E"/>
    <w:rsid w:val="00195C73"/>
    <w:rsid w:val="001A1C05"/>
    <w:rsid w:val="001A35A2"/>
    <w:rsid w:val="001A6362"/>
    <w:rsid w:val="001B3473"/>
    <w:rsid w:val="001B56D9"/>
    <w:rsid w:val="001C0697"/>
    <w:rsid w:val="001C09A7"/>
    <w:rsid w:val="001C134E"/>
    <w:rsid w:val="001C2193"/>
    <w:rsid w:val="001C5B30"/>
    <w:rsid w:val="001D05B4"/>
    <w:rsid w:val="001D2022"/>
    <w:rsid w:val="001D2373"/>
    <w:rsid w:val="001D3677"/>
    <w:rsid w:val="001D36D5"/>
    <w:rsid w:val="001D5C45"/>
    <w:rsid w:val="001D5F54"/>
    <w:rsid w:val="001D735A"/>
    <w:rsid w:val="001D7B43"/>
    <w:rsid w:val="001E11F4"/>
    <w:rsid w:val="001E3F04"/>
    <w:rsid w:val="001E503E"/>
    <w:rsid w:val="001E7934"/>
    <w:rsid w:val="001E7BD8"/>
    <w:rsid w:val="001F1044"/>
    <w:rsid w:val="001F1F54"/>
    <w:rsid w:val="001F3DCC"/>
    <w:rsid w:val="001F507E"/>
    <w:rsid w:val="001F7A43"/>
    <w:rsid w:val="00200182"/>
    <w:rsid w:val="002014F8"/>
    <w:rsid w:val="002107D4"/>
    <w:rsid w:val="002149DE"/>
    <w:rsid w:val="00217EA5"/>
    <w:rsid w:val="002235C1"/>
    <w:rsid w:val="00225F80"/>
    <w:rsid w:val="00227BA4"/>
    <w:rsid w:val="00231635"/>
    <w:rsid w:val="00234FCD"/>
    <w:rsid w:val="00237141"/>
    <w:rsid w:val="00241045"/>
    <w:rsid w:val="002419FF"/>
    <w:rsid w:val="0024474B"/>
    <w:rsid w:val="0024498F"/>
    <w:rsid w:val="002529BD"/>
    <w:rsid w:val="002531F4"/>
    <w:rsid w:val="00260D1B"/>
    <w:rsid w:val="00261800"/>
    <w:rsid w:val="00262A68"/>
    <w:rsid w:val="00262E69"/>
    <w:rsid w:val="00264E4A"/>
    <w:rsid w:val="0026648F"/>
    <w:rsid w:val="002668B5"/>
    <w:rsid w:val="00267D25"/>
    <w:rsid w:val="00270202"/>
    <w:rsid w:val="00270C8C"/>
    <w:rsid w:val="00274C8C"/>
    <w:rsid w:val="00275770"/>
    <w:rsid w:val="00275BFC"/>
    <w:rsid w:val="00275F14"/>
    <w:rsid w:val="00277401"/>
    <w:rsid w:val="00280F90"/>
    <w:rsid w:val="00284D2F"/>
    <w:rsid w:val="00287FE3"/>
    <w:rsid w:val="00293F18"/>
    <w:rsid w:val="00294BF1"/>
    <w:rsid w:val="00296A3C"/>
    <w:rsid w:val="002A1C5E"/>
    <w:rsid w:val="002A2312"/>
    <w:rsid w:val="002A4D27"/>
    <w:rsid w:val="002A5975"/>
    <w:rsid w:val="002A687B"/>
    <w:rsid w:val="002A6927"/>
    <w:rsid w:val="002A6D30"/>
    <w:rsid w:val="002A7AE9"/>
    <w:rsid w:val="002B04A6"/>
    <w:rsid w:val="002B2489"/>
    <w:rsid w:val="002B5800"/>
    <w:rsid w:val="002B6B92"/>
    <w:rsid w:val="002B7601"/>
    <w:rsid w:val="002C3327"/>
    <w:rsid w:val="002C3787"/>
    <w:rsid w:val="002C446E"/>
    <w:rsid w:val="002D241C"/>
    <w:rsid w:val="002D3525"/>
    <w:rsid w:val="002D3E15"/>
    <w:rsid w:val="002D4C07"/>
    <w:rsid w:val="002D5819"/>
    <w:rsid w:val="002D6AC6"/>
    <w:rsid w:val="002E1E6A"/>
    <w:rsid w:val="002E288E"/>
    <w:rsid w:val="002E32E9"/>
    <w:rsid w:val="002E5588"/>
    <w:rsid w:val="002F0C52"/>
    <w:rsid w:val="002F50B3"/>
    <w:rsid w:val="002F7A04"/>
    <w:rsid w:val="00300FC0"/>
    <w:rsid w:val="00302FE2"/>
    <w:rsid w:val="00306F60"/>
    <w:rsid w:val="00312085"/>
    <w:rsid w:val="00313704"/>
    <w:rsid w:val="00314BDD"/>
    <w:rsid w:val="003167F4"/>
    <w:rsid w:val="00317365"/>
    <w:rsid w:val="00317C8E"/>
    <w:rsid w:val="00317E46"/>
    <w:rsid w:val="003209D3"/>
    <w:rsid w:val="0032425B"/>
    <w:rsid w:val="0032750A"/>
    <w:rsid w:val="003279D8"/>
    <w:rsid w:val="0033018B"/>
    <w:rsid w:val="00331089"/>
    <w:rsid w:val="00332AC5"/>
    <w:rsid w:val="00334B1B"/>
    <w:rsid w:val="00334F83"/>
    <w:rsid w:val="00336A15"/>
    <w:rsid w:val="003416A7"/>
    <w:rsid w:val="00341749"/>
    <w:rsid w:val="0034392A"/>
    <w:rsid w:val="0035136A"/>
    <w:rsid w:val="00354C26"/>
    <w:rsid w:val="003607B8"/>
    <w:rsid w:val="00361CB6"/>
    <w:rsid w:val="003650B8"/>
    <w:rsid w:val="00367DA6"/>
    <w:rsid w:val="00370729"/>
    <w:rsid w:val="00371C0B"/>
    <w:rsid w:val="00374757"/>
    <w:rsid w:val="003756B0"/>
    <w:rsid w:val="00375AD6"/>
    <w:rsid w:val="00381807"/>
    <w:rsid w:val="00383D55"/>
    <w:rsid w:val="00384EEB"/>
    <w:rsid w:val="00391568"/>
    <w:rsid w:val="0039202A"/>
    <w:rsid w:val="003929AC"/>
    <w:rsid w:val="00392A6F"/>
    <w:rsid w:val="00392E54"/>
    <w:rsid w:val="0039337F"/>
    <w:rsid w:val="00394330"/>
    <w:rsid w:val="00396509"/>
    <w:rsid w:val="00396665"/>
    <w:rsid w:val="003A1AB3"/>
    <w:rsid w:val="003A2EEB"/>
    <w:rsid w:val="003A62B2"/>
    <w:rsid w:val="003A7216"/>
    <w:rsid w:val="003A7C5B"/>
    <w:rsid w:val="003B1C25"/>
    <w:rsid w:val="003B1DA7"/>
    <w:rsid w:val="003B375F"/>
    <w:rsid w:val="003B4C8B"/>
    <w:rsid w:val="003B50C0"/>
    <w:rsid w:val="003B6BDA"/>
    <w:rsid w:val="003C2766"/>
    <w:rsid w:val="003C46D5"/>
    <w:rsid w:val="003C5887"/>
    <w:rsid w:val="003C603A"/>
    <w:rsid w:val="003C670D"/>
    <w:rsid w:val="003C6E9D"/>
    <w:rsid w:val="003D0AF3"/>
    <w:rsid w:val="003D6B73"/>
    <w:rsid w:val="003E4416"/>
    <w:rsid w:val="003E4737"/>
    <w:rsid w:val="003E5657"/>
    <w:rsid w:val="003E5E05"/>
    <w:rsid w:val="003F2210"/>
    <w:rsid w:val="003F2BC9"/>
    <w:rsid w:val="003F315F"/>
    <w:rsid w:val="003F42C4"/>
    <w:rsid w:val="0040005C"/>
    <w:rsid w:val="00400D38"/>
    <w:rsid w:val="00401601"/>
    <w:rsid w:val="00403B9D"/>
    <w:rsid w:val="00403BC2"/>
    <w:rsid w:val="00406DF5"/>
    <w:rsid w:val="00410158"/>
    <w:rsid w:val="00410430"/>
    <w:rsid w:val="00410E6C"/>
    <w:rsid w:val="004127BE"/>
    <w:rsid w:val="00413439"/>
    <w:rsid w:val="004136E8"/>
    <w:rsid w:val="0042182B"/>
    <w:rsid w:val="0042442F"/>
    <w:rsid w:val="004255FF"/>
    <w:rsid w:val="00425D2A"/>
    <w:rsid w:val="00426CB7"/>
    <w:rsid w:val="00427C11"/>
    <w:rsid w:val="0043170D"/>
    <w:rsid w:val="0043245D"/>
    <w:rsid w:val="00432E70"/>
    <w:rsid w:val="00433EF8"/>
    <w:rsid w:val="004371D5"/>
    <w:rsid w:val="004409CC"/>
    <w:rsid w:val="00440D79"/>
    <w:rsid w:val="00440FC8"/>
    <w:rsid w:val="004422F9"/>
    <w:rsid w:val="00446CC6"/>
    <w:rsid w:val="00450343"/>
    <w:rsid w:val="00456433"/>
    <w:rsid w:val="00456DA3"/>
    <w:rsid w:val="00464B3A"/>
    <w:rsid w:val="0047107F"/>
    <w:rsid w:val="00473E67"/>
    <w:rsid w:val="00473E82"/>
    <w:rsid w:val="004768FC"/>
    <w:rsid w:val="00476A1D"/>
    <w:rsid w:val="0048143C"/>
    <w:rsid w:val="004828DD"/>
    <w:rsid w:val="00482AB9"/>
    <w:rsid w:val="0048449A"/>
    <w:rsid w:val="0048536F"/>
    <w:rsid w:val="00485F94"/>
    <w:rsid w:val="0049118A"/>
    <w:rsid w:val="004961C7"/>
    <w:rsid w:val="00496A63"/>
    <w:rsid w:val="00497333"/>
    <w:rsid w:val="004A0244"/>
    <w:rsid w:val="004A30FD"/>
    <w:rsid w:val="004A3E11"/>
    <w:rsid w:val="004A6AA4"/>
    <w:rsid w:val="004A6DF4"/>
    <w:rsid w:val="004A74E0"/>
    <w:rsid w:val="004B018B"/>
    <w:rsid w:val="004B2069"/>
    <w:rsid w:val="004B36B8"/>
    <w:rsid w:val="004B47D0"/>
    <w:rsid w:val="004B47DD"/>
    <w:rsid w:val="004B4891"/>
    <w:rsid w:val="004C1506"/>
    <w:rsid w:val="004C1615"/>
    <w:rsid w:val="004C3C8D"/>
    <w:rsid w:val="004C3F82"/>
    <w:rsid w:val="004C5738"/>
    <w:rsid w:val="004D11FA"/>
    <w:rsid w:val="004D1541"/>
    <w:rsid w:val="004D2578"/>
    <w:rsid w:val="004D2B88"/>
    <w:rsid w:val="004D3A5F"/>
    <w:rsid w:val="004D7A49"/>
    <w:rsid w:val="004E17EB"/>
    <w:rsid w:val="004E44C0"/>
    <w:rsid w:val="004E7AAF"/>
    <w:rsid w:val="004F2EB2"/>
    <w:rsid w:val="004F3644"/>
    <w:rsid w:val="004F4F92"/>
    <w:rsid w:val="004F5DA3"/>
    <w:rsid w:val="004F7DC3"/>
    <w:rsid w:val="00500AE5"/>
    <w:rsid w:val="00503C7A"/>
    <w:rsid w:val="00504AF2"/>
    <w:rsid w:val="00507290"/>
    <w:rsid w:val="0051226D"/>
    <w:rsid w:val="00513A91"/>
    <w:rsid w:val="00516732"/>
    <w:rsid w:val="005235A9"/>
    <w:rsid w:val="00524B4A"/>
    <w:rsid w:val="00524C46"/>
    <w:rsid w:val="00525AB3"/>
    <w:rsid w:val="0053570C"/>
    <w:rsid w:val="00536B1F"/>
    <w:rsid w:val="0053733B"/>
    <w:rsid w:val="00537F73"/>
    <w:rsid w:val="005414E1"/>
    <w:rsid w:val="00541C0C"/>
    <w:rsid w:val="00541FF5"/>
    <w:rsid w:val="005442EF"/>
    <w:rsid w:val="00546A16"/>
    <w:rsid w:val="0055053A"/>
    <w:rsid w:val="005525A9"/>
    <w:rsid w:val="00553B16"/>
    <w:rsid w:val="00553FFA"/>
    <w:rsid w:val="00554EB2"/>
    <w:rsid w:val="005550AB"/>
    <w:rsid w:val="00556041"/>
    <w:rsid w:val="00556FE0"/>
    <w:rsid w:val="00560A80"/>
    <w:rsid w:val="005610A9"/>
    <w:rsid w:val="00563CF0"/>
    <w:rsid w:val="005650B1"/>
    <w:rsid w:val="00567F7A"/>
    <w:rsid w:val="0057031A"/>
    <w:rsid w:val="00570847"/>
    <w:rsid w:val="00575146"/>
    <w:rsid w:val="00576397"/>
    <w:rsid w:val="00576C2E"/>
    <w:rsid w:val="00576DDE"/>
    <w:rsid w:val="00577C07"/>
    <w:rsid w:val="00582E6D"/>
    <w:rsid w:val="00584358"/>
    <w:rsid w:val="00584471"/>
    <w:rsid w:val="0058662E"/>
    <w:rsid w:val="00587034"/>
    <w:rsid w:val="005901EE"/>
    <w:rsid w:val="005910BE"/>
    <w:rsid w:val="00593CAB"/>
    <w:rsid w:val="00594637"/>
    <w:rsid w:val="00596BAA"/>
    <w:rsid w:val="005A16BD"/>
    <w:rsid w:val="005A1EE6"/>
    <w:rsid w:val="005A32CF"/>
    <w:rsid w:val="005A5449"/>
    <w:rsid w:val="005A7C1C"/>
    <w:rsid w:val="005B3B87"/>
    <w:rsid w:val="005B3C67"/>
    <w:rsid w:val="005B3DF3"/>
    <w:rsid w:val="005B3E79"/>
    <w:rsid w:val="005B4174"/>
    <w:rsid w:val="005B58A6"/>
    <w:rsid w:val="005B6AC3"/>
    <w:rsid w:val="005B7199"/>
    <w:rsid w:val="005C0728"/>
    <w:rsid w:val="005C1C7A"/>
    <w:rsid w:val="005C1C8C"/>
    <w:rsid w:val="005C3BEF"/>
    <w:rsid w:val="005C50D8"/>
    <w:rsid w:val="005C5608"/>
    <w:rsid w:val="005C71F1"/>
    <w:rsid w:val="005C773D"/>
    <w:rsid w:val="005C7CFD"/>
    <w:rsid w:val="005D0ED6"/>
    <w:rsid w:val="005D1BA8"/>
    <w:rsid w:val="005D2371"/>
    <w:rsid w:val="005D7D7D"/>
    <w:rsid w:val="005E0E97"/>
    <w:rsid w:val="005E338B"/>
    <w:rsid w:val="005E38B3"/>
    <w:rsid w:val="005E3F80"/>
    <w:rsid w:val="005E43FC"/>
    <w:rsid w:val="005E47CC"/>
    <w:rsid w:val="005E7BF7"/>
    <w:rsid w:val="005F498A"/>
    <w:rsid w:val="005F6F00"/>
    <w:rsid w:val="00600D18"/>
    <w:rsid w:val="00605AE1"/>
    <w:rsid w:val="00606084"/>
    <w:rsid w:val="00611DF8"/>
    <w:rsid w:val="006132E3"/>
    <w:rsid w:val="0061366F"/>
    <w:rsid w:val="00613A25"/>
    <w:rsid w:val="00613CEC"/>
    <w:rsid w:val="0061472F"/>
    <w:rsid w:val="006174E4"/>
    <w:rsid w:val="00621465"/>
    <w:rsid w:val="006243A1"/>
    <w:rsid w:val="0063117A"/>
    <w:rsid w:val="00631C6F"/>
    <w:rsid w:val="00631D7F"/>
    <w:rsid w:val="0063267D"/>
    <w:rsid w:val="00634420"/>
    <w:rsid w:val="00635D2E"/>
    <w:rsid w:val="00636695"/>
    <w:rsid w:val="006414F8"/>
    <w:rsid w:val="00641D9A"/>
    <w:rsid w:val="006423E3"/>
    <w:rsid w:val="00647707"/>
    <w:rsid w:val="006506EE"/>
    <w:rsid w:val="00651A05"/>
    <w:rsid w:val="0065308A"/>
    <w:rsid w:val="006533EB"/>
    <w:rsid w:val="00655961"/>
    <w:rsid w:val="006623C1"/>
    <w:rsid w:val="00664ED4"/>
    <w:rsid w:val="0066540F"/>
    <w:rsid w:val="00665B68"/>
    <w:rsid w:val="00671EB1"/>
    <w:rsid w:val="00672F34"/>
    <w:rsid w:val="006737A0"/>
    <w:rsid w:val="0067637A"/>
    <w:rsid w:val="00676925"/>
    <w:rsid w:val="006831CA"/>
    <w:rsid w:val="00683223"/>
    <w:rsid w:val="00686774"/>
    <w:rsid w:val="006868FB"/>
    <w:rsid w:val="00690450"/>
    <w:rsid w:val="0069094C"/>
    <w:rsid w:val="006937FA"/>
    <w:rsid w:val="00694BCE"/>
    <w:rsid w:val="00695C6E"/>
    <w:rsid w:val="006A45D2"/>
    <w:rsid w:val="006A6215"/>
    <w:rsid w:val="006B0A01"/>
    <w:rsid w:val="006B13AE"/>
    <w:rsid w:val="006B39BE"/>
    <w:rsid w:val="006B3F88"/>
    <w:rsid w:val="006B5A9F"/>
    <w:rsid w:val="006C0440"/>
    <w:rsid w:val="006C2C7E"/>
    <w:rsid w:val="006C3EF0"/>
    <w:rsid w:val="006C43D6"/>
    <w:rsid w:val="006C6D11"/>
    <w:rsid w:val="006D316D"/>
    <w:rsid w:val="006D65C8"/>
    <w:rsid w:val="006E2667"/>
    <w:rsid w:val="006E294F"/>
    <w:rsid w:val="006E4166"/>
    <w:rsid w:val="006E6066"/>
    <w:rsid w:val="006E60F5"/>
    <w:rsid w:val="006E6BA9"/>
    <w:rsid w:val="006E7182"/>
    <w:rsid w:val="006F17EE"/>
    <w:rsid w:val="006F4627"/>
    <w:rsid w:val="0070088E"/>
    <w:rsid w:val="0070091F"/>
    <w:rsid w:val="00701234"/>
    <w:rsid w:val="00704605"/>
    <w:rsid w:val="007046E0"/>
    <w:rsid w:val="00705FCC"/>
    <w:rsid w:val="00707484"/>
    <w:rsid w:val="00711038"/>
    <w:rsid w:val="00711C74"/>
    <w:rsid w:val="0071582A"/>
    <w:rsid w:val="00716DBA"/>
    <w:rsid w:val="007211FB"/>
    <w:rsid w:val="00721AB2"/>
    <w:rsid w:val="00723863"/>
    <w:rsid w:val="00723AD4"/>
    <w:rsid w:val="0072659A"/>
    <w:rsid w:val="00727413"/>
    <w:rsid w:val="007274F1"/>
    <w:rsid w:val="007315AB"/>
    <w:rsid w:val="00731ED8"/>
    <w:rsid w:val="007327C4"/>
    <w:rsid w:val="007341CF"/>
    <w:rsid w:val="00735A26"/>
    <w:rsid w:val="00740AFE"/>
    <w:rsid w:val="0074452C"/>
    <w:rsid w:val="00744CF2"/>
    <w:rsid w:val="007508D5"/>
    <w:rsid w:val="007519A1"/>
    <w:rsid w:val="007520F7"/>
    <w:rsid w:val="00754514"/>
    <w:rsid w:val="00756C8A"/>
    <w:rsid w:val="007643D5"/>
    <w:rsid w:val="00765CD9"/>
    <w:rsid w:val="007660A3"/>
    <w:rsid w:val="0076665A"/>
    <w:rsid w:val="00767E6F"/>
    <w:rsid w:val="00770157"/>
    <w:rsid w:val="007710EA"/>
    <w:rsid w:val="007714C5"/>
    <w:rsid w:val="00780400"/>
    <w:rsid w:val="007825CC"/>
    <w:rsid w:val="0078357E"/>
    <w:rsid w:val="007839EB"/>
    <w:rsid w:val="00785FE0"/>
    <w:rsid w:val="00792D68"/>
    <w:rsid w:val="007963D0"/>
    <w:rsid w:val="00797403"/>
    <w:rsid w:val="00797594"/>
    <w:rsid w:val="007A2C8B"/>
    <w:rsid w:val="007A2D9B"/>
    <w:rsid w:val="007A3930"/>
    <w:rsid w:val="007A42D6"/>
    <w:rsid w:val="007A44A6"/>
    <w:rsid w:val="007A48A7"/>
    <w:rsid w:val="007A70E1"/>
    <w:rsid w:val="007A7D5E"/>
    <w:rsid w:val="007B4541"/>
    <w:rsid w:val="007B4BE6"/>
    <w:rsid w:val="007B558F"/>
    <w:rsid w:val="007B6416"/>
    <w:rsid w:val="007C0C3C"/>
    <w:rsid w:val="007C1CF2"/>
    <w:rsid w:val="007C27DB"/>
    <w:rsid w:val="007D0FA3"/>
    <w:rsid w:val="007D17AA"/>
    <w:rsid w:val="007D1F4D"/>
    <w:rsid w:val="007D3545"/>
    <w:rsid w:val="007D5641"/>
    <w:rsid w:val="007D6368"/>
    <w:rsid w:val="007E0DB1"/>
    <w:rsid w:val="007E1154"/>
    <w:rsid w:val="007E4162"/>
    <w:rsid w:val="007E50B0"/>
    <w:rsid w:val="007E5AFD"/>
    <w:rsid w:val="007E643C"/>
    <w:rsid w:val="007E6CA9"/>
    <w:rsid w:val="007E74BC"/>
    <w:rsid w:val="007F1348"/>
    <w:rsid w:val="007F23A7"/>
    <w:rsid w:val="007F294B"/>
    <w:rsid w:val="007F7646"/>
    <w:rsid w:val="007F7DFC"/>
    <w:rsid w:val="007F7E0D"/>
    <w:rsid w:val="00802475"/>
    <w:rsid w:val="00802CD8"/>
    <w:rsid w:val="00810429"/>
    <w:rsid w:val="008141C8"/>
    <w:rsid w:val="00815270"/>
    <w:rsid w:val="00821509"/>
    <w:rsid w:val="008215AB"/>
    <w:rsid w:val="00821D13"/>
    <w:rsid w:val="00826433"/>
    <w:rsid w:val="00826942"/>
    <w:rsid w:val="00830DCD"/>
    <w:rsid w:val="00831CCC"/>
    <w:rsid w:val="008327DE"/>
    <w:rsid w:val="00832E62"/>
    <w:rsid w:val="00835C13"/>
    <w:rsid w:val="00836383"/>
    <w:rsid w:val="008372ED"/>
    <w:rsid w:val="00837357"/>
    <w:rsid w:val="00841455"/>
    <w:rsid w:val="00842C42"/>
    <w:rsid w:val="00842D77"/>
    <w:rsid w:val="0085376E"/>
    <w:rsid w:val="00855753"/>
    <w:rsid w:val="00855892"/>
    <w:rsid w:val="008565D2"/>
    <w:rsid w:val="00857E86"/>
    <w:rsid w:val="008608A1"/>
    <w:rsid w:val="00860B6E"/>
    <w:rsid w:val="008627B7"/>
    <w:rsid w:val="00863F0C"/>
    <w:rsid w:val="008641D9"/>
    <w:rsid w:val="008657B3"/>
    <w:rsid w:val="00865A9F"/>
    <w:rsid w:val="00866631"/>
    <w:rsid w:val="008672AE"/>
    <w:rsid w:val="00867C21"/>
    <w:rsid w:val="00871D74"/>
    <w:rsid w:val="008724E7"/>
    <w:rsid w:val="00874A05"/>
    <w:rsid w:val="00874D89"/>
    <w:rsid w:val="008777E1"/>
    <w:rsid w:val="008809C8"/>
    <w:rsid w:val="00880B18"/>
    <w:rsid w:val="00883C8C"/>
    <w:rsid w:val="00886E0B"/>
    <w:rsid w:val="00890050"/>
    <w:rsid w:val="00893421"/>
    <w:rsid w:val="0089398A"/>
    <w:rsid w:val="008945FB"/>
    <w:rsid w:val="00895138"/>
    <w:rsid w:val="008968AF"/>
    <w:rsid w:val="00896D0B"/>
    <w:rsid w:val="00897930"/>
    <w:rsid w:val="008A086C"/>
    <w:rsid w:val="008A357D"/>
    <w:rsid w:val="008B463B"/>
    <w:rsid w:val="008B6C65"/>
    <w:rsid w:val="008B7D14"/>
    <w:rsid w:val="008B7E07"/>
    <w:rsid w:val="008C236B"/>
    <w:rsid w:val="008C25D6"/>
    <w:rsid w:val="008C45F9"/>
    <w:rsid w:val="008C6E6F"/>
    <w:rsid w:val="008D1994"/>
    <w:rsid w:val="008D19F6"/>
    <w:rsid w:val="008D5221"/>
    <w:rsid w:val="008D5F95"/>
    <w:rsid w:val="008E1202"/>
    <w:rsid w:val="008E5AEB"/>
    <w:rsid w:val="008E713E"/>
    <w:rsid w:val="008F3269"/>
    <w:rsid w:val="008F51D2"/>
    <w:rsid w:val="008F52F1"/>
    <w:rsid w:val="008F5469"/>
    <w:rsid w:val="008F6A84"/>
    <w:rsid w:val="008F706E"/>
    <w:rsid w:val="008F710E"/>
    <w:rsid w:val="008F7CC5"/>
    <w:rsid w:val="0090109A"/>
    <w:rsid w:val="0090280E"/>
    <w:rsid w:val="00902E10"/>
    <w:rsid w:val="009039FA"/>
    <w:rsid w:val="00903CE4"/>
    <w:rsid w:val="00905575"/>
    <w:rsid w:val="0090793D"/>
    <w:rsid w:val="0091031C"/>
    <w:rsid w:val="00911315"/>
    <w:rsid w:val="00912E09"/>
    <w:rsid w:val="009130B6"/>
    <w:rsid w:val="00913192"/>
    <w:rsid w:val="009134F2"/>
    <w:rsid w:val="00921E0C"/>
    <w:rsid w:val="00922E84"/>
    <w:rsid w:val="00922F6F"/>
    <w:rsid w:val="009230F5"/>
    <w:rsid w:val="0092319A"/>
    <w:rsid w:val="009257F6"/>
    <w:rsid w:val="00930BF1"/>
    <w:rsid w:val="00932F80"/>
    <w:rsid w:val="00933079"/>
    <w:rsid w:val="009428CF"/>
    <w:rsid w:val="00942EFF"/>
    <w:rsid w:val="00943C98"/>
    <w:rsid w:val="009446F8"/>
    <w:rsid w:val="009455EE"/>
    <w:rsid w:val="0094574F"/>
    <w:rsid w:val="00945B7B"/>
    <w:rsid w:val="009500B3"/>
    <w:rsid w:val="0095330D"/>
    <w:rsid w:val="0095574E"/>
    <w:rsid w:val="00955E12"/>
    <w:rsid w:val="00955E35"/>
    <w:rsid w:val="00956DD5"/>
    <w:rsid w:val="009571C7"/>
    <w:rsid w:val="0096054C"/>
    <w:rsid w:val="00962CB1"/>
    <w:rsid w:val="00962DA9"/>
    <w:rsid w:val="00964334"/>
    <w:rsid w:val="0097022D"/>
    <w:rsid w:val="0097102E"/>
    <w:rsid w:val="00975BBA"/>
    <w:rsid w:val="009779D8"/>
    <w:rsid w:val="00982132"/>
    <w:rsid w:val="009823E3"/>
    <w:rsid w:val="0098444A"/>
    <w:rsid w:val="009854F6"/>
    <w:rsid w:val="00991EDD"/>
    <w:rsid w:val="00993B0C"/>
    <w:rsid w:val="009A1EA6"/>
    <w:rsid w:val="009A51E4"/>
    <w:rsid w:val="009A5300"/>
    <w:rsid w:val="009A6589"/>
    <w:rsid w:val="009B0D31"/>
    <w:rsid w:val="009B3BFF"/>
    <w:rsid w:val="009B535E"/>
    <w:rsid w:val="009B75D2"/>
    <w:rsid w:val="009B760C"/>
    <w:rsid w:val="009C0665"/>
    <w:rsid w:val="009C1B4A"/>
    <w:rsid w:val="009C4F03"/>
    <w:rsid w:val="009C4FAD"/>
    <w:rsid w:val="009D1F6C"/>
    <w:rsid w:val="009D5E8C"/>
    <w:rsid w:val="009E0393"/>
    <w:rsid w:val="009E21CA"/>
    <w:rsid w:val="009E3787"/>
    <w:rsid w:val="009E7A30"/>
    <w:rsid w:val="009F12A1"/>
    <w:rsid w:val="009F12A5"/>
    <w:rsid w:val="009F344E"/>
    <w:rsid w:val="009F56AD"/>
    <w:rsid w:val="009F6AEA"/>
    <w:rsid w:val="009F6F96"/>
    <w:rsid w:val="009F7285"/>
    <w:rsid w:val="009F7B9A"/>
    <w:rsid w:val="009F7E99"/>
    <w:rsid w:val="00A01A29"/>
    <w:rsid w:val="00A06635"/>
    <w:rsid w:val="00A101E1"/>
    <w:rsid w:val="00A106CE"/>
    <w:rsid w:val="00A10AFE"/>
    <w:rsid w:val="00A10FE9"/>
    <w:rsid w:val="00A138E8"/>
    <w:rsid w:val="00A14202"/>
    <w:rsid w:val="00A15748"/>
    <w:rsid w:val="00A17260"/>
    <w:rsid w:val="00A20611"/>
    <w:rsid w:val="00A21654"/>
    <w:rsid w:val="00A21D63"/>
    <w:rsid w:val="00A22315"/>
    <w:rsid w:val="00A22465"/>
    <w:rsid w:val="00A226DC"/>
    <w:rsid w:val="00A22CEC"/>
    <w:rsid w:val="00A249D5"/>
    <w:rsid w:val="00A258AB"/>
    <w:rsid w:val="00A26EE1"/>
    <w:rsid w:val="00A2709C"/>
    <w:rsid w:val="00A30F4C"/>
    <w:rsid w:val="00A31DE9"/>
    <w:rsid w:val="00A32B44"/>
    <w:rsid w:val="00A34E06"/>
    <w:rsid w:val="00A40E35"/>
    <w:rsid w:val="00A52A6A"/>
    <w:rsid w:val="00A5444A"/>
    <w:rsid w:val="00A54616"/>
    <w:rsid w:val="00A557D1"/>
    <w:rsid w:val="00A557E8"/>
    <w:rsid w:val="00A5600C"/>
    <w:rsid w:val="00A565DA"/>
    <w:rsid w:val="00A602E8"/>
    <w:rsid w:val="00A671C3"/>
    <w:rsid w:val="00A702E7"/>
    <w:rsid w:val="00A711AF"/>
    <w:rsid w:val="00A71F37"/>
    <w:rsid w:val="00A7200F"/>
    <w:rsid w:val="00A720EB"/>
    <w:rsid w:val="00A744FF"/>
    <w:rsid w:val="00A749E2"/>
    <w:rsid w:val="00A74CD4"/>
    <w:rsid w:val="00A75A90"/>
    <w:rsid w:val="00A767A1"/>
    <w:rsid w:val="00A77BD2"/>
    <w:rsid w:val="00A80EA2"/>
    <w:rsid w:val="00A84311"/>
    <w:rsid w:val="00A847FF"/>
    <w:rsid w:val="00A8613C"/>
    <w:rsid w:val="00A90BA3"/>
    <w:rsid w:val="00A90D33"/>
    <w:rsid w:val="00A9293B"/>
    <w:rsid w:val="00A92F8A"/>
    <w:rsid w:val="00A93C79"/>
    <w:rsid w:val="00A944F7"/>
    <w:rsid w:val="00A94BC7"/>
    <w:rsid w:val="00A96DC4"/>
    <w:rsid w:val="00AA4E63"/>
    <w:rsid w:val="00AB1744"/>
    <w:rsid w:val="00AB26D8"/>
    <w:rsid w:val="00AB2C19"/>
    <w:rsid w:val="00AB33B6"/>
    <w:rsid w:val="00AB4655"/>
    <w:rsid w:val="00AB471B"/>
    <w:rsid w:val="00AB50D2"/>
    <w:rsid w:val="00AB71B0"/>
    <w:rsid w:val="00AC0511"/>
    <w:rsid w:val="00AC5D85"/>
    <w:rsid w:val="00AD1326"/>
    <w:rsid w:val="00AD4597"/>
    <w:rsid w:val="00AE0EB2"/>
    <w:rsid w:val="00AE3067"/>
    <w:rsid w:val="00AE333F"/>
    <w:rsid w:val="00AE4309"/>
    <w:rsid w:val="00AE69ED"/>
    <w:rsid w:val="00AE7DC0"/>
    <w:rsid w:val="00AF131C"/>
    <w:rsid w:val="00AF2F61"/>
    <w:rsid w:val="00AF472D"/>
    <w:rsid w:val="00AF5779"/>
    <w:rsid w:val="00AF5C8D"/>
    <w:rsid w:val="00B01DCA"/>
    <w:rsid w:val="00B03068"/>
    <w:rsid w:val="00B044B3"/>
    <w:rsid w:val="00B04EC4"/>
    <w:rsid w:val="00B04F00"/>
    <w:rsid w:val="00B115B0"/>
    <w:rsid w:val="00B11618"/>
    <w:rsid w:val="00B215ED"/>
    <w:rsid w:val="00B22121"/>
    <w:rsid w:val="00B22B4B"/>
    <w:rsid w:val="00B241F9"/>
    <w:rsid w:val="00B255BE"/>
    <w:rsid w:val="00B27927"/>
    <w:rsid w:val="00B36EBF"/>
    <w:rsid w:val="00B42B54"/>
    <w:rsid w:val="00B53BD5"/>
    <w:rsid w:val="00B6086F"/>
    <w:rsid w:val="00B61358"/>
    <w:rsid w:val="00B64166"/>
    <w:rsid w:val="00B65CAD"/>
    <w:rsid w:val="00B675FA"/>
    <w:rsid w:val="00B704FB"/>
    <w:rsid w:val="00B72688"/>
    <w:rsid w:val="00B729BB"/>
    <w:rsid w:val="00B72D11"/>
    <w:rsid w:val="00B73B3C"/>
    <w:rsid w:val="00B75C1E"/>
    <w:rsid w:val="00B81608"/>
    <w:rsid w:val="00B82443"/>
    <w:rsid w:val="00B856DE"/>
    <w:rsid w:val="00B85F5E"/>
    <w:rsid w:val="00B86494"/>
    <w:rsid w:val="00B87DAB"/>
    <w:rsid w:val="00B9473C"/>
    <w:rsid w:val="00B94890"/>
    <w:rsid w:val="00B949B7"/>
    <w:rsid w:val="00B94EFF"/>
    <w:rsid w:val="00B96E21"/>
    <w:rsid w:val="00B9774C"/>
    <w:rsid w:val="00BA143F"/>
    <w:rsid w:val="00BA175D"/>
    <w:rsid w:val="00BA40AF"/>
    <w:rsid w:val="00BA45B8"/>
    <w:rsid w:val="00BA5D88"/>
    <w:rsid w:val="00BA6BCF"/>
    <w:rsid w:val="00BB0D0D"/>
    <w:rsid w:val="00BB111D"/>
    <w:rsid w:val="00BB1A7E"/>
    <w:rsid w:val="00BB1B5A"/>
    <w:rsid w:val="00BB2322"/>
    <w:rsid w:val="00BB3E22"/>
    <w:rsid w:val="00BB3E6A"/>
    <w:rsid w:val="00BB4236"/>
    <w:rsid w:val="00BB467C"/>
    <w:rsid w:val="00BC4068"/>
    <w:rsid w:val="00BD4600"/>
    <w:rsid w:val="00BE1DE4"/>
    <w:rsid w:val="00BE536B"/>
    <w:rsid w:val="00BE545E"/>
    <w:rsid w:val="00BF0064"/>
    <w:rsid w:val="00BF1B25"/>
    <w:rsid w:val="00BF3A23"/>
    <w:rsid w:val="00BF43A7"/>
    <w:rsid w:val="00BF487F"/>
    <w:rsid w:val="00BF6CCE"/>
    <w:rsid w:val="00C02783"/>
    <w:rsid w:val="00C03DAE"/>
    <w:rsid w:val="00C05EDF"/>
    <w:rsid w:val="00C05F57"/>
    <w:rsid w:val="00C1038B"/>
    <w:rsid w:val="00C159EA"/>
    <w:rsid w:val="00C15E1A"/>
    <w:rsid w:val="00C17748"/>
    <w:rsid w:val="00C210ED"/>
    <w:rsid w:val="00C2210B"/>
    <w:rsid w:val="00C241A6"/>
    <w:rsid w:val="00C249F6"/>
    <w:rsid w:val="00C2694B"/>
    <w:rsid w:val="00C2738D"/>
    <w:rsid w:val="00C3190C"/>
    <w:rsid w:val="00C319C2"/>
    <w:rsid w:val="00C41E9D"/>
    <w:rsid w:val="00C4543C"/>
    <w:rsid w:val="00C45963"/>
    <w:rsid w:val="00C50A3C"/>
    <w:rsid w:val="00C51792"/>
    <w:rsid w:val="00C5372D"/>
    <w:rsid w:val="00C56700"/>
    <w:rsid w:val="00C570D9"/>
    <w:rsid w:val="00C60F2B"/>
    <w:rsid w:val="00C77193"/>
    <w:rsid w:val="00C80959"/>
    <w:rsid w:val="00C81311"/>
    <w:rsid w:val="00C82890"/>
    <w:rsid w:val="00C8447B"/>
    <w:rsid w:val="00C8563D"/>
    <w:rsid w:val="00C86723"/>
    <w:rsid w:val="00C87229"/>
    <w:rsid w:val="00C90037"/>
    <w:rsid w:val="00C91202"/>
    <w:rsid w:val="00C91C2C"/>
    <w:rsid w:val="00CA19E7"/>
    <w:rsid w:val="00CA2550"/>
    <w:rsid w:val="00CA33F5"/>
    <w:rsid w:val="00CA40BF"/>
    <w:rsid w:val="00CA6268"/>
    <w:rsid w:val="00CA6D86"/>
    <w:rsid w:val="00CB089B"/>
    <w:rsid w:val="00CB28FE"/>
    <w:rsid w:val="00CB3634"/>
    <w:rsid w:val="00CB38B6"/>
    <w:rsid w:val="00CB5468"/>
    <w:rsid w:val="00CB699A"/>
    <w:rsid w:val="00CC3A17"/>
    <w:rsid w:val="00CC76DF"/>
    <w:rsid w:val="00CD03F5"/>
    <w:rsid w:val="00CD043F"/>
    <w:rsid w:val="00CD1325"/>
    <w:rsid w:val="00CD2303"/>
    <w:rsid w:val="00CD517E"/>
    <w:rsid w:val="00CD7211"/>
    <w:rsid w:val="00CE087A"/>
    <w:rsid w:val="00CE1E54"/>
    <w:rsid w:val="00CE24FF"/>
    <w:rsid w:val="00CE4245"/>
    <w:rsid w:val="00CE5B3F"/>
    <w:rsid w:val="00CE6DD4"/>
    <w:rsid w:val="00CF0B15"/>
    <w:rsid w:val="00CF135D"/>
    <w:rsid w:val="00CF2A85"/>
    <w:rsid w:val="00CF4273"/>
    <w:rsid w:val="00CF4BD1"/>
    <w:rsid w:val="00CF5F83"/>
    <w:rsid w:val="00CF6432"/>
    <w:rsid w:val="00CF6B28"/>
    <w:rsid w:val="00CF7AD2"/>
    <w:rsid w:val="00D104FC"/>
    <w:rsid w:val="00D11F1C"/>
    <w:rsid w:val="00D139A8"/>
    <w:rsid w:val="00D13BA6"/>
    <w:rsid w:val="00D150D5"/>
    <w:rsid w:val="00D1530E"/>
    <w:rsid w:val="00D15A51"/>
    <w:rsid w:val="00D16A0C"/>
    <w:rsid w:val="00D17D79"/>
    <w:rsid w:val="00D20FA4"/>
    <w:rsid w:val="00D26125"/>
    <w:rsid w:val="00D3321A"/>
    <w:rsid w:val="00D363CF"/>
    <w:rsid w:val="00D36656"/>
    <w:rsid w:val="00D40EA0"/>
    <w:rsid w:val="00D42424"/>
    <w:rsid w:val="00D4575A"/>
    <w:rsid w:val="00D47466"/>
    <w:rsid w:val="00D50B8C"/>
    <w:rsid w:val="00D52255"/>
    <w:rsid w:val="00D55421"/>
    <w:rsid w:val="00D573A7"/>
    <w:rsid w:val="00D6137C"/>
    <w:rsid w:val="00D65F1E"/>
    <w:rsid w:val="00D673BB"/>
    <w:rsid w:val="00D67934"/>
    <w:rsid w:val="00D719F7"/>
    <w:rsid w:val="00D72147"/>
    <w:rsid w:val="00D75631"/>
    <w:rsid w:val="00D80228"/>
    <w:rsid w:val="00D805A4"/>
    <w:rsid w:val="00D81F6A"/>
    <w:rsid w:val="00D83C99"/>
    <w:rsid w:val="00D87187"/>
    <w:rsid w:val="00D87A1D"/>
    <w:rsid w:val="00D90B3F"/>
    <w:rsid w:val="00D916C2"/>
    <w:rsid w:val="00D93008"/>
    <w:rsid w:val="00D973BD"/>
    <w:rsid w:val="00DA33C5"/>
    <w:rsid w:val="00DA34BA"/>
    <w:rsid w:val="00DA4D4E"/>
    <w:rsid w:val="00DA6B34"/>
    <w:rsid w:val="00DB0760"/>
    <w:rsid w:val="00DB15A9"/>
    <w:rsid w:val="00DB3404"/>
    <w:rsid w:val="00DB5BC1"/>
    <w:rsid w:val="00DB7B7A"/>
    <w:rsid w:val="00DC19EC"/>
    <w:rsid w:val="00DC2769"/>
    <w:rsid w:val="00DC3DB6"/>
    <w:rsid w:val="00DC4D1B"/>
    <w:rsid w:val="00DC59C1"/>
    <w:rsid w:val="00DC65B9"/>
    <w:rsid w:val="00DD06DE"/>
    <w:rsid w:val="00DD2C46"/>
    <w:rsid w:val="00DD3FFF"/>
    <w:rsid w:val="00DE013F"/>
    <w:rsid w:val="00DE1E26"/>
    <w:rsid w:val="00DE557A"/>
    <w:rsid w:val="00DE59CB"/>
    <w:rsid w:val="00DF2757"/>
    <w:rsid w:val="00DF2953"/>
    <w:rsid w:val="00DF649F"/>
    <w:rsid w:val="00DF7597"/>
    <w:rsid w:val="00E0354A"/>
    <w:rsid w:val="00E04A39"/>
    <w:rsid w:val="00E04B49"/>
    <w:rsid w:val="00E05BCB"/>
    <w:rsid w:val="00E07225"/>
    <w:rsid w:val="00E13F13"/>
    <w:rsid w:val="00E14C69"/>
    <w:rsid w:val="00E20EB0"/>
    <w:rsid w:val="00E223A0"/>
    <w:rsid w:val="00E242AE"/>
    <w:rsid w:val="00E27159"/>
    <w:rsid w:val="00E27932"/>
    <w:rsid w:val="00E30B0F"/>
    <w:rsid w:val="00E322B3"/>
    <w:rsid w:val="00E3313E"/>
    <w:rsid w:val="00E3511D"/>
    <w:rsid w:val="00E3526A"/>
    <w:rsid w:val="00E37496"/>
    <w:rsid w:val="00E4092C"/>
    <w:rsid w:val="00E41BE1"/>
    <w:rsid w:val="00E4204F"/>
    <w:rsid w:val="00E42B94"/>
    <w:rsid w:val="00E42FFA"/>
    <w:rsid w:val="00E45587"/>
    <w:rsid w:val="00E52CA1"/>
    <w:rsid w:val="00E53089"/>
    <w:rsid w:val="00E60C90"/>
    <w:rsid w:val="00E6224F"/>
    <w:rsid w:val="00E625F8"/>
    <w:rsid w:val="00E632E0"/>
    <w:rsid w:val="00E6345F"/>
    <w:rsid w:val="00E63D58"/>
    <w:rsid w:val="00E66403"/>
    <w:rsid w:val="00E6726D"/>
    <w:rsid w:val="00E72E90"/>
    <w:rsid w:val="00E74517"/>
    <w:rsid w:val="00E77386"/>
    <w:rsid w:val="00E77BA8"/>
    <w:rsid w:val="00E80524"/>
    <w:rsid w:val="00E82159"/>
    <w:rsid w:val="00E82780"/>
    <w:rsid w:val="00E84B5C"/>
    <w:rsid w:val="00E91F24"/>
    <w:rsid w:val="00E93DE0"/>
    <w:rsid w:val="00E971B9"/>
    <w:rsid w:val="00E976AE"/>
    <w:rsid w:val="00EA53C2"/>
    <w:rsid w:val="00EA64E9"/>
    <w:rsid w:val="00EB01B0"/>
    <w:rsid w:val="00EB238F"/>
    <w:rsid w:val="00EB3021"/>
    <w:rsid w:val="00EB3857"/>
    <w:rsid w:val="00EB74C2"/>
    <w:rsid w:val="00EB775B"/>
    <w:rsid w:val="00EB7831"/>
    <w:rsid w:val="00EC3AD6"/>
    <w:rsid w:val="00EC51F2"/>
    <w:rsid w:val="00EC557B"/>
    <w:rsid w:val="00EC727E"/>
    <w:rsid w:val="00ED048F"/>
    <w:rsid w:val="00ED08AC"/>
    <w:rsid w:val="00ED2654"/>
    <w:rsid w:val="00ED2E10"/>
    <w:rsid w:val="00ED3A77"/>
    <w:rsid w:val="00EE180F"/>
    <w:rsid w:val="00EE4976"/>
    <w:rsid w:val="00EE573B"/>
    <w:rsid w:val="00EE6C1F"/>
    <w:rsid w:val="00EE7093"/>
    <w:rsid w:val="00EF16A2"/>
    <w:rsid w:val="00EF2688"/>
    <w:rsid w:val="00EF2F84"/>
    <w:rsid w:val="00EF458A"/>
    <w:rsid w:val="00F017CC"/>
    <w:rsid w:val="00F059F8"/>
    <w:rsid w:val="00F05B42"/>
    <w:rsid w:val="00F12228"/>
    <w:rsid w:val="00F12D8B"/>
    <w:rsid w:val="00F13283"/>
    <w:rsid w:val="00F13EA0"/>
    <w:rsid w:val="00F14689"/>
    <w:rsid w:val="00F14A39"/>
    <w:rsid w:val="00F1705D"/>
    <w:rsid w:val="00F22AB0"/>
    <w:rsid w:val="00F22D22"/>
    <w:rsid w:val="00F23884"/>
    <w:rsid w:val="00F2411E"/>
    <w:rsid w:val="00F25246"/>
    <w:rsid w:val="00F2564D"/>
    <w:rsid w:val="00F25FB8"/>
    <w:rsid w:val="00F26483"/>
    <w:rsid w:val="00F2706B"/>
    <w:rsid w:val="00F27E91"/>
    <w:rsid w:val="00F302E5"/>
    <w:rsid w:val="00F31B2F"/>
    <w:rsid w:val="00F32BBA"/>
    <w:rsid w:val="00F345BC"/>
    <w:rsid w:val="00F36E9D"/>
    <w:rsid w:val="00F374DA"/>
    <w:rsid w:val="00F40268"/>
    <w:rsid w:val="00F40D5C"/>
    <w:rsid w:val="00F40DD1"/>
    <w:rsid w:val="00F4130C"/>
    <w:rsid w:val="00F42452"/>
    <w:rsid w:val="00F42BCF"/>
    <w:rsid w:val="00F42EBF"/>
    <w:rsid w:val="00F44B61"/>
    <w:rsid w:val="00F44C87"/>
    <w:rsid w:val="00F46A26"/>
    <w:rsid w:val="00F46AE3"/>
    <w:rsid w:val="00F478A5"/>
    <w:rsid w:val="00F54FA3"/>
    <w:rsid w:val="00F62F31"/>
    <w:rsid w:val="00F632BC"/>
    <w:rsid w:val="00F637BE"/>
    <w:rsid w:val="00F64D86"/>
    <w:rsid w:val="00F65AAF"/>
    <w:rsid w:val="00F65BD2"/>
    <w:rsid w:val="00F66D24"/>
    <w:rsid w:val="00F73A71"/>
    <w:rsid w:val="00F82AC6"/>
    <w:rsid w:val="00F82BF0"/>
    <w:rsid w:val="00F8584A"/>
    <w:rsid w:val="00F928DA"/>
    <w:rsid w:val="00F9415D"/>
    <w:rsid w:val="00F9423D"/>
    <w:rsid w:val="00F95E2B"/>
    <w:rsid w:val="00FA2421"/>
    <w:rsid w:val="00FA43C4"/>
    <w:rsid w:val="00FA72F4"/>
    <w:rsid w:val="00FB0253"/>
    <w:rsid w:val="00FB237C"/>
    <w:rsid w:val="00FB3BAF"/>
    <w:rsid w:val="00FB4E90"/>
    <w:rsid w:val="00FB63EA"/>
    <w:rsid w:val="00FB66A6"/>
    <w:rsid w:val="00FB67E2"/>
    <w:rsid w:val="00FB6CDC"/>
    <w:rsid w:val="00FB7916"/>
    <w:rsid w:val="00FC1EA7"/>
    <w:rsid w:val="00FC2AA3"/>
    <w:rsid w:val="00FC5A4F"/>
    <w:rsid w:val="00FC6AA2"/>
    <w:rsid w:val="00FC7986"/>
    <w:rsid w:val="00FD0DF2"/>
    <w:rsid w:val="00FD12DE"/>
    <w:rsid w:val="00FD6060"/>
    <w:rsid w:val="00FE05EE"/>
    <w:rsid w:val="00FE05F1"/>
    <w:rsid w:val="00FE4810"/>
    <w:rsid w:val="00FE6BBD"/>
    <w:rsid w:val="00FF358C"/>
    <w:rsid w:val="00FF5E24"/>
    <w:rsid w:val="00FF6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macro"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61"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9"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64"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qFormat/>
    <w:rsid w:val="00CB38B6"/>
    <w:pPr>
      <w:keepNext/>
      <w:outlineLvl w:val="0"/>
    </w:pPr>
    <w:rPr>
      <w:b/>
      <w:i/>
      <w:sz w:val="28"/>
    </w:rPr>
  </w:style>
  <w:style w:type="paragraph" w:styleId="Ttulo2">
    <w:name w:val="heading 2"/>
    <w:basedOn w:val="Normal"/>
    <w:next w:val="Normal"/>
    <w:qFormat/>
    <w:rsid w:val="00CB38B6"/>
    <w:pPr>
      <w:keepNext/>
      <w:jc w:val="center"/>
      <w:outlineLvl w:val="1"/>
    </w:pPr>
    <w:rPr>
      <w:b/>
    </w:rPr>
  </w:style>
  <w:style w:type="paragraph" w:styleId="Ttulo3">
    <w:name w:val="heading 3"/>
    <w:basedOn w:val="Normal"/>
    <w:next w:val="Normal"/>
    <w:uiPriority w:val="9"/>
    <w:qFormat/>
    <w:rsid w:val="00CB38B6"/>
    <w:pPr>
      <w:keepNext/>
      <w:outlineLvl w:val="2"/>
    </w:pPr>
    <w:rPr>
      <w:b/>
      <w:sz w:val="24"/>
    </w:rPr>
  </w:style>
  <w:style w:type="paragraph" w:styleId="Ttulo4">
    <w:name w:val="heading 4"/>
    <w:basedOn w:val="Normal"/>
    <w:next w:val="Normal"/>
    <w:uiPriority w:val="9"/>
    <w:qFormat/>
    <w:rsid w:val="00CB38B6"/>
    <w:pPr>
      <w:keepNext/>
      <w:jc w:val="center"/>
      <w:outlineLvl w:val="3"/>
    </w:pPr>
    <w:rPr>
      <w:b/>
      <w:sz w:val="24"/>
    </w:rPr>
  </w:style>
  <w:style w:type="paragraph" w:styleId="Ttulo5">
    <w:name w:val="heading 5"/>
    <w:basedOn w:val="Normal"/>
    <w:next w:val="Normal"/>
    <w:qFormat/>
    <w:rsid w:val="00CB38B6"/>
    <w:pPr>
      <w:keepNext/>
      <w:jc w:val="both"/>
      <w:outlineLvl w:val="4"/>
    </w:pPr>
    <w:rPr>
      <w:sz w:val="24"/>
    </w:rPr>
  </w:style>
  <w:style w:type="paragraph" w:styleId="Ttulo6">
    <w:name w:val="heading 6"/>
    <w:basedOn w:val="Normal"/>
    <w:next w:val="Normal"/>
    <w:uiPriority w:val="9"/>
    <w:qFormat/>
    <w:rsid w:val="00CB38B6"/>
    <w:pPr>
      <w:keepNext/>
      <w:jc w:val="center"/>
      <w:outlineLvl w:val="5"/>
    </w:pPr>
    <w:rPr>
      <w:sz w:val="24"/>
    </w:rPr>
  </w:style>
  <w:style w:type="paragraph" w:styleId="Ttulo7">
    <w:name w:val="heading 7"/>
    <w:basedOn w:val="Normal"/>
    <w:next w:val="Normal"/>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
    <w:qFormat/>
    <w:rsid w:val="00CB38B6"/>
    <w:pPr>
      <w:keepNext/>
      <w:ind w:firstLine="1418"/>
      <w:jc w:val="both"/>
      <w:outlineLvl w:val="7"/>
    </w:pPr>
    <w:rPr>
      <w:b/>
      <w:sz w:val="24"/>
    </w:rPr>
  </w:style>
  <w:style w:type="paragraph" w:styleId="Ttulo9">
    <w:name w:val="heading 9"/>
    <w:basedOn w:val="Normal"/>
    <w:next w:val="Normal"/>
    <w:uiPriority w:val="9"/>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uiPriority w:val="99"/>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rsid w:val="00CB38B6"/>
    <w:rPr>
      <w:b/>
      <w:i/>
      <w:sz w:val="28"/>
      <w:lang w:val="pt-BR" w:bidi="ar-SA"/>
    </w:rPr>
  </w:style>
  <w:style w:type="character" w:customStyle="1" w:styleId="Ttulo2Char">
    <w:name w:val="Título 2 Char"/>
    <w:rsid w:val="00CB38B6"/>
    <w:rPr>
      <w:b/>
    </w:rPr>
  </w:style>
  <w:style w:type="character" w:customStyle="1" w:styleId="Ttulo3Char">
    <w:name w:val="Título 3 Char"/>
    <w:uiPriority w:val="9"/>
    <w:rsid w:val="00CB38B6"/>
    <w:rPr>
      <w:b/>
      <w:sz w:val="24"/>
    </w:rPr>
  </w:style>
  <w:style w:type="character" w:customStyle="1" w:styleId="Ttulo4Char">
    <w:name w:val="Título 4 Char"/>
    <w:uiPriority w:val="9"/>
    <w:rsid w:val="00CB38B6"/>
    <w:rPr>
      <w:b/>
      <w:sz w:val="24"/>
    </w:rPr>
  </w:style>
  <w:style w:type="character" w:customStyle="1" w:styleId="Ttulo5Char">
    <w:name w:val="Título 5 Char"/>
    <w:rsid w:val="00CB38B6"/>
    <w:rPr>
      <w:sz w:val="24"/>
    </w:rPr>
  </w:style>
  <w:style w:type="character" w:customStyle="1" w:styleId="Ttulo6Char">
    <w:name w:val="Título 6 Char"/>
    <w:uiPriority w:val="9"/>
    <w:rsid w:val="00CB38B6"/>
    <w:rPr>
      <w:sz w:val="24"/>
    </w:rPr>
  </w:style>
  <w:style w:type="character" w:customStyle="1" w:styleId="Ttulo7Char">
    <w:name w:val="Título 7 Char"/>
    <w:rsid w:val="00CB38B6"/>
    <w:rPr>
      <w:rFonts w:ascii="Arial" w:hAnsi="Arial" w:cs="Arial"/>
      <w:b/>
      <w:bCs/>
      <w:sz w:val="22"/>
    </w:rPr>
  </w:style>
  <w:style w:type="character" w:customStyle="1" w:styleId="Ttulo8Char">
    <w:name w:val="Título 8 Char"/>
    <w:uiPriority w:val="9"/>
    <w:rsid w:val="00CB38B6"/>
    <w:rPr>
      <w:b/>
      <w:sz w:val="24"/>
    </w:rPr>
  </w:style>
  <w:style w:type="character" w:customStyle="1" w:styleId="Ttulo9Char">
    <w:name w:val="Título 9 Char"/>
    <w:uiPriority w:val="9"/>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h Char"/>
    <w:uiPriority w:val="99"/>
    <w:rsid w:val="00CB38B6"/>
    <w:rPr>
      <w:lang w:val="pt-BR" w:bidi="ar-SA"/>
    </w:rPr>
  </w:style>
  <w:style w:type="character" w:customStyle="1" w:styleId="RodapChar">
    <w:name w:val="Rodapé Char"/>
    <w:uiPriority w:val="99"/>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uiPriority w:val="99"/>
    <w:rsid w:val="00CB38B6"/>
    <w:rPr>
      <w:sz w:val="24"/>
    </w:rPr>
  </w:style>
  <w:style w:type="character" w:customStyle="1" w:styleId="RecuodecorpodetextoChar">
    <w:name w:val="Recuo de corpo de texto Char"/>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rsid w:val="00CB38B6"/>
    <w:rPr>
      <w:b/>
      <w:sz w:val="18"/>
    </w:rPr>
  </w:style>
  <w:style w:type="paragraph" w:styleId="Corpodetexto3">
    <w:name w:val="Body Text 3"/>
    <w:basedOn w:val="Normal"/>
    <w:link w:val="Corpodetexto3Char"/>
    <w:rsid w:val="008372ED"/>
    <w:pPr>
      <w:suppressAutoHyphens w:val="0"/>
      <w:spacing w:after="120"/>
    </w:pPr>
    <w:rPr>
      <w:b/>
      <w:sz w:val="18"/>
    </w:rPr>
  </w:style>
  <w:style w:type="character" w:customStyle="1" w:styleId="Recuodecorpodetexto3Char">
    <w:name w:val="Recuo de corpo de texto 3 Char"/>
    <w:uiPriority w:val="99"/>
    <w:rsid w:val="00CB38B6"/>
    <w:rPr>
      <w:sz w:val="24"/>
    </w:rPr>
  </w:style>
  <w:style w:type="character" w:customStyle="1" w:styleId="TtuloChar">
    <w:name w:val="Título Char"/>
    <w:link w:val="Ttulo"/>
    <w:uiPriority w:val="10"/>
    <w:rsid w:val="00CB38B6"/>
    <w:rPr>
      <w:rFonts w:ascii="Utah" w:hAnsi="Utah" w:cs="Utah"/>
      <w:b/>
      <w:sz w:val="24"/>
      <w:lang w:val="pt-BR" w:bidi="ar-SA"/>
    </w:rPr>
  </w:style>
  <w:style w:type="character" w:customStyle="1" w:styleId="TextodenotaderodapChar">
    <w:name w:val="Texto de nota de rodapé Char"/>
    <w:basedOn w:val="Fontepargpadro2"/>
    <w:rsid w:val="00CB38B6"/>
  </w:style>
  <w:style w:type="character" w:styleId="Nmerodepgina">
    <w:name w:val="page number"/>
    <w:basedOn w:val="Fontepargpadro2"/>
    <w:uiPriority w:val="99"/>
    <w:rsid w:val="00CB38B6"/>
  </w:style>
  <w:style w:type="character" w:customStyle="1" w:styleId="Corpodetexto2Char">
    <w:name w:val="Corpo de texto 2 Char"/>
    <w:uiPriority w:val="99"/>
    <w:rsid w:val="00CB38B6"/>
    <w:rPr>
      <w:b/>
    </w:rPr>
  </w:style>
  <w:style w:type="character" w:styleId="Hyperlink">
    <w:name w:val="Hyperlink"/>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uiPriority w:val="99"/>
    <w:rsid w:val="00CB38B6"/>
    <w:rPr>
      <w:b/>
      <w:sz w:val="28"/>
    </w:rPr>
  </w:style>
  <w:style w:type="character" w:styleId="Forte">
    <w:name w:val="Strong"/>
    <w:uiPriority w:val="22"/>
    <w:qFormat/>
    <w:rsid w:val="00CB38B6"/>
    <w:rPr>
      <w:b/>
      <w:bCs/>
    </w:rPr>
  </w:style>
  <w:style w:type="character" w:customStyle="1" w:styleId="small">
    <w:name w:val="small"/>
    <w:basedOn w:val="Fontepargpadro2"/>
    <w:rsid w:val="00CB38B6"/>
  </w:style>
  <w:style w:type="character" w:styleId="nfase">
    <w:name w:val="Emphasis"/>
    <w:uiPriority w:val="20"/>
    <w:qFormat/>
    <w:rsid w:val="00CB38B6"/>
    <w:rPr>
      <w:i/>
      <w:iCs/>
    </w:rPr>
  </w:style>
  <w:style w:type="character" w:customStyle="1" w:styleId="normalgrandebold1">
    <w:name w:val="normalgrandebold1"/>
    <w:rsid w:val="00CB38B6"/>
    <w:rPr>
      <w:rFonts w:ascii="Verdana" w:hAnsi="Verdana" w:cs="Verdana"/>
      <w:b/>
      <w:bCs/>
      <w:i w:val="0"/>
      <w:iCs w:val="0"/>
      <w:color w:val="000000"/>
      <w:sz w:val="21"/>
      <w:szCs w:val="21"/>
    </w:rPr>
  </w:style>
  <w:style w:type="character" w:customStyle="1" w:styleId="normalgigantebold18px1">
    <w:name w:val="normalgigantebold18px1"/>
    <w:rsid w:val="00CB38B6"/>
    <w:rPr>
      <w:rFonts w:ascii="Verdana" w:hAnsi="Verdana" w:cs="Verdana"/>
      <w:b/>
      <w:bCs/>
      <w:i w:val="0"/>
      <w:iCs w:val="0"/>
      <w:color w:val="000000"/>
      <w:sz w:val="31"/>
      <w:szCs w:val="31"/>
    </w:rPr>
  </w:style>
  <w:style w:type="character" w:customStyle="1" w:styleId="normalbold1">
    <w:name w:val="normalbold1"/>
    <w:rsid w:val="00CB38B6"/>
    <w:rPr>
      <w:rFonts w:ascii="Verdana" w:hAnsi="Verdana" w:cs="Verdana"/>
      <w:b/>
      <w:bCs/>
      <w:i w:val="0"/>
      <w:iCs w:val="0"/>
      <w:color w:val="212121"/>
      <w:sz w:val="19"/>
      <w:szCs w:val="19"/>
    </w:rPr>
  </w:style>
  <w:style w:type="character" w:customStyle="1" w:styleId="textocinzanormal10">
    <w:name w:val="textocinzanormal10"/>
    <w:basedOn w:val="Fontepargpadro2"/>
    <w:rsid w:val="00CB38B6"/>
  </w:style>
  <w:style w:type="character" w:customStyle="1" w:styleId="TextodecomentrioChar">
    <w:name w:val="Texto de comentário Char"/>
    <w:link w:val="Textodecomentrio"/>
    <w:uiPriority w:val="99"/>
    <w:rsid w:val="00CB38B6"/>
    <w:rPr>
      <w:lang w:val="pt-BR" w:bidi="ar-SA"/>
    </w:rPr>
  </w:style>
  <w:style w:type="character" w:customStyle="1" w:styleId="CharChar1">
    <w:name w:val="Char Char1"/>
    <w:basedOn w:val="Fontepargpadro2"/>
    <w:rsid w:val="00CB38B6"/>
  </w:style>
  <w:style w:type="character" w:customStyle="1" w:styleId="TextodebaloChar">
    <w:name w:val="Texto de balão Char"/>
    <w:uiPriority w:val="99"/>
    <w:rsid w:val="00CB38B6"/>
    <w:rPr>
      <w:rFonts w:ascii="Tahoma" w:hAnsi="Tahoma" w:cs="Tahoma"/>
      <w:sz w:val="16"/>
      <w:szCs w:val="16"/>
    </w:rPr>
  </w:style>
  <w:style w:type="character" w:customStyle="1" w:styleId="TextosemFormataoChar">
    <w:name w:val="Texto sem Formatação Char"/>
    <w:link w:val="TextosemFormatao"/>
    <w:rsid w:val="00CB38B6"/>
    <w:rPr>
      <w:rFonts w:ascii="Courier New" w:hAnsi="Courier New" w:cs="Courier New"/>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uiPriority w:val="99"/>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uiPriority w:val="99"/>
    <w:rsid w:val="00CB38B6"/>
    <w:rPr>
      <w:rFonts w:ascii="Tahoma" w:hAnsi="Tahoma" w:cs="Tahoma"/>
      <w:sz w:val="16"/>
      <w:szCs w:val="16"/>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rsid w:val="00CB38B6"/>
    <w:pPr>
      <w:jc w:val="both"/>
    </w:pPr>
    <w:rPr>
      <w:sz w:val="24"/>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h"/>
    <w:basedOn w:val="Normal"/>
    <w:link w:val="CabealhoChar1"/>
    <w:uiPriority w:val="99"/>
    <w:rsid w:val="00CB38B6"/>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CB38B6"/>
  </w:style>
  <w:style w:type="paragraph" w:customStyle="1" w:styleId="p1">
    <w:name w:val="p1"/>
    <w:basedOn w:val="Normal"/>
    <w:rsid w:val="00CB38B6"/>
    <w:pPr>
      <w:ind w:left="1134" w:hanging="708"/>
      <w:jc w:val="both"/>
    </w:pPr>
    <w:rPr>
      <w:sz w:val="24"/>
    </w:rPr>
  </w:style>
  <w:style w:type="paragraph" w:customStyle="1" w:styleId="P">
    <w:name w:val="P"/>
    <w:basedOn w:val="Normal"/>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rsid w:val="00CB38B6"/>
    <w:pPr>
      <w:jc w:val="center"/>
    </w:pPr>
    <w:rPr>
      <w:b/>
      <w:sz w:val="24"/>
    </w:rPr>
  </w:style>
  <w:style w:type="paragraph" w:customStyle="1" w:styleId="Corpodetexto32">
    <w:name w:val="Corpo de texto 32"/>
    <w:basedOn w:val="Normal"/>
    <w:uiPriority w:val="99"/>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rsid w:val="00CB38B6"/>
  </w:style>
  <w:style w:type="paragraph" w:customStyle="1" w:styleId="blockquote">
    <w:name w:val="blockquote"/>
    <w:basedOn w:val="Normal"/>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rsid w:val="00CB38B6"/>
    <w:pPr>
      <w:ind w:left="1134"/>
      <w:jc w:val="both"/>
    </w:pPr>
    <w:rPr>
      <w:sz w:val="24"/>
    </w:rPr>
  </w:style>
  <w:style w:type="paragraph" w:customStyle="1" w:styleId="PADRAO">
    <w:name w:val="PADRAO"/>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uiPriority w:val="99"/>
    <w:rsid w:val="00CB38B6"/>
    <w:pPr>
      <w:snapToGrid w:val="0"/>
      <w:jc w:val="both"/>
    </w:pPr>
    <w:rPr>
      <w:b/>
      <w:sz w:val="24"/>
    </w:rPr>
  </w:style>
  <w:style w:type="paragraph" w:customStyle="1" w:styleId="BodyText21">
    <w:name w:val="Body Text 21"/>
    <w:basedOn w:val="Normal"/>
    <w:uiPriority w:val="99"/>
    <w:rsid w:val="00CB38B6"/>
    <w:pPr>
      <w:snapToGrid w:val="0"/>
      <w:jc w:val="both"/>
    </w:pPr>
    <w:rPr>
      <w:sz w:val="24"/>
    </w:rPr>
  </w:style>
  <w:style w:type="paragraph" w:styleId="NormalWeb">
    <w:name w:val="Normal (Web)"/>
    <w:aliases w:val="Normal (Web) Char"/>
    <w:basedOn w:val="Normal"/>
    <w:link w:val="NormalWebChar1"/>
    <w:uiPriority w:val="99"/>
    <w:rsid w:val="00CB38B6"/>
    <w:pPr>
      <w:spacing w:before="100" w:after="100"/>
    </w:pPr>
    <w:rPr>
      <w:sz w:val="24"/>
    </w:rPr>
  </w:style>
  <w:style w:type="paragraph" w:customStyle="1" w:styleId="A300573">
    <w:name w:val="_A300573"/>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uiPriority w:val="99"/>
    <w:qFormat/>
    <w:rsid w:val="00CB38B6"/>
    <w:rPr>
      <w:b/>
      <w:sz w:val="28"/>
    </w:rPr>
  </w:style>
  <w:style w:type="paragraph" w:customStyle="1" w:styleId="Nomal">
    <w:name w:val="Nomal"/>
    <w:basedOn w:val="Normal"/>
    <w:rsid w:val="00CB38B6"/>
    <w:pPr>
      <w:ind w:right="17" w:firstLine="1418"/>
      <w:jc w:val="both"/>
    </w:pPr>
    <w:rPr>
      <w:rFonts w:ascii="Arial" w:hAnsi="Arial" w:cs="Arial"/>
      <w:bCs/>
      <w:sz w:val="24"/>
    </w:rPr>
  </w:style>
  <w:style w:type="paragraph" w:customStyle="1" w:styleId="NormalArial">
    <w:name w:val="Normal + Arial"/>
    <w:basedOn w:val="Normal"/>
    <w:rsid w:val="00CB38B6"/>
    <w:pPr>
      <w:ind w:firstLine="1418"/>
      <w:jc w:val="both"/>
    </w:pPr>
    <w:rPr>
      <w:rFonts w:ascii="Arial" w:hAnsi="Arial" w:cs="Arial"/>
      <w:sz w:val="24"/>
    </w:rPr>
  </w:style>
  <w:style w:type="paragraph" w:customStyle="1" w:styleId="Corpodetexto31">
    <w:name w:val="Corpo de texto 31"/>
    <w:basedOn w:val="Normal"/>
    <w:uiPriority w:val="99"/>
    <w:rsid w:val="00CB38B6"/>
    <w:pPr>
      <w:jc w:val="both"/>
    </w:pPr>
    <w:rPr>
      <w:sz w:val="24"/>
    </w:rPr>
  </w:style>
  <w:style w:type="paragraph" w:customStyle="1" w:styleId="Corpodetexto21">
    <w:name w:val="Corpo de texto 21"/>
    <w:basedOn w:val="Normal"/>
    <w:uiPriority w:val="99"/>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rsid w:val="00CB38B6"/>
    <w:pPr>
      <w:jc w:val="both"/>
    </w:pPr>
    <w:rPr>
      <w:rFonts w:ascii="Arial" w:hAnsi="Arial" w:cs="Arial"/>
      <w:sz w:val="24"/>
      <w:szCs w:val="24"/>
    </w:rPr>
  </w:style>
  <w:style w:type="paragraph" w:styleId="Textodebalo">
    <w:name w:val="Balloon Text"/>
    <w:basedOn w:val="Normal"/>
    <w:uiPriority w:val="99"/>
    <w:rsid w:val="00CB38B6"/>
    <w:rPr>
      <w:rFonts w:ascii="Tahoma" w:hAnsi="Tahoma" w:cs="Tahoma"/>
      <w:sz w:val="16"/>
      <w:szCs w:val="16"/>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uiPriority w:val="99"/>
    <w:rsid w:val="00CB38B6"/>
    <w:rPr>
      <w:b/>
      <w:bCs/>
    </w:rPr>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rsid w:val="00CB38B6"/>
  </w:style>
  <w:style w:type="paragraph" w:customStyle="1" w:styleId="PargrafodaLista1">
    <w:name w:val="Parágrafo da Lista1"/>
    <w:basedOn w:val="Normal"/>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uiPriority w:val="99"/>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uiPriority w:val="99"/>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uiPriority w:val="99"/>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uiPriority w:val="99"/>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uiPriority w:val="99"/>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uiPriority w:val="99"/>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link w:val="SemEspaamentoChar"/>
    <w:qFormat/>
    <w:rsid w:val="00CB38B6"/>
    <w:pPr>
      <w:suppressAutoHyphens/>
    </w:pPr>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uiPriority w:val="99"/>
    <w:rsid w:val="008372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rsid w:val="008372ED"/>
    <w:rPr>
      <w:vertAlign w:val="superscript"/>
    </w:rPr>
  </w:style>
  <w:style w:type="paragraph" w:styleId="Recuodecorpodetexto3">
    <w:name w:val="Body Text Indent 3"/>
    <w:basedOn w:val="Normal"/>
    <w:link w:val="Recuodecorpodetexto3Char1"/>
    <w:uiPriority w:val="99"/>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rsid w:val="0047107F"/>
    <w:pPr>
      <w:suppressAutoHyphens w:val="0"/>
      <w:spacing w:after="160" w:line="240" w:lineRule="exact"/>
    </w:pPr>
    <w:rPr>
      <w:rFonts w:ascii="Tahoma" w:hAnsi="Tahoma"/>
      <w:lang w:val="en-US" w:eastAsia="en-US"/>
    </w:rPr>
  </w:style>
  <w:style w:type="paragraph" w:styleId="TextosemFormatao">
    <w:name w:val="Plain Text"/>
    <w:basedOn w:val="Normal"/>
    <w:link w:val="TextosemFormataoChar"/>
    <w:rsid w:val="001036F1"/>
    <w:pPr>
      <w:widowControl w:val="0"/>
      <w:suppressAutoHyphens w:val="0"/>
    </w:pPr>
    <w:rPr>
      <w:rFonts w:ascii="Courier New" w:hAnsi="Courier New" w:cs="Courier New"/>
      <w:lang w:eastAsia="pt-BR"/>
    </w:rPr>
  </w:style>
  <w:style w:type="character" w:customStyle="1" w:styleId="TextosemFormataoChar1">
    <w:name w:val="Texto sem Formatação Char1"/>
    <w:basedOn w:val="Fontepargpadr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iPriority w:val="99"/>
    <w:unhideWhenUsed/>
    <w:rsid w:val="005901EE"/>
    <w:pPr>
      <w:spacing w:after="120" w:line="480" w:lineRule="auto"/>
    </w:pPr>
  </w:style>
  <w:style w:type="character" w:customStyle="1" w:styleId="Corpodetexto2Char1">
    <w:name w:val="Corpo de texto 2 Char1"/>
    <w:basedOn w:val="Fontepargpadro"/>
    <w:link w:val="Corpodetexto2"/>
    <w:rsid w:val="005901EE"/>
    <w:rPr>
      <w:lang w:eastAsia="zh-CN"/>
    </w:rPr>
  </w:style>
  <w:style w:type="paragraph" w:styleId="Ttulo">
    <w:name w:val="Title"/>
    <w:basedOn w:val="Normal"/>
    <w:link w:val="TtuloChar"/>
    <w:uiPriority w:val="10"/>
    <w:qFormat/>
    <w:rsid w:val="0015483F"/>
    <w:pPr>
      <w:suppressAutoHyphens w:val="0"/>
      <w:jc w:val="center"/>
    </w:pPr>
    <w:rPr>
      <w:rFonts w:ascii="Utah" w:hAnsi="Utah" w:cs="Utah"/>
      <w:b/>
      <w:sz w:val="24"/>
      <w:lang w:eastAsia="pt-BR"/>
    </w:rPr>
  </w:style>
  <w:style w:type="character" w:customStyle="1" w:styleId="TtuloChar1">
    <w:name w:val="Título Char1"/>
    <w:basedOn w:val="Fontepargpadro"/>
    <w:uiPriority w:val="10"/>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iPriority w:val="99"/>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rsid w:val="000C57F7"/>
    <w:rPr>
      <w:lang w:eastAsia="zh-CN"/>
    </w:rPr>
  </w:style>
  <w:style w:type="character" w:customStyle="1" w:styleId="CorpodetextoChar">
    <w:name w:val="Corpo de texto Char"/>
    <w:basedOn w:val="Fontepargpadro"/>
    <w:link w:val="Corpodetexto"/>
    <w:rsid w:val="008D5F95"/>
    <w:rPr>
      <w:sz w:val="24"/>
      <w:lang w:eastAsia="zh-CN"/>
    </w:rPr>
  </w:style>
  <w:style w:type="paragraph" w:customStyle="1" w:styleId="tabelacab">
    <w:name w:val="tabela_cab"/>
    <w:basedOn w:val="Normal"/>
    <w:uiPriority w:val="99"/>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uiPriority w:val="99"/>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uiPriority w:val="99"/>
    <w:qFormat/>
    <w:rsid w:val="002A4D27"/>
    <w:pPr>
      <w:tabs>
        <w:tab w:val="left" w:pos="851"/>
      </w:tabs>
      <w:ind w:left="851" w:hanging="284"/>
    </w:pPr>
  </w:style>
  <w:style w:type="paragraph" w:customStyle="1" w:styleId="cabealho13caerd">
    <w:name w:val="cabeçalho13_caerd"/>
    <w:basedOn w:val="Normal"/>
    <w:uiPriority w:val="99"/>
    <w:qFormat/>
    <w:rsid w:val="002A4D27"/>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uiPriority w:val="99"/>
    <w:rsid w:val="002A4D27"/>
    <w:pPr>
      <w:suppressAutoHyphens w:val="0"/>
      <w:spacing w:line="360" w:lineRule="auto"/>
    </w:pPr>
    <w:rPr>
      <w:rFonts w:ascii="Tahoma" w:hAnsi="Tahoma" w:cs="Tahoma"/>
      <w:sz w:val="16"/>
      <w:szCs w:val="16"/>
      <w:lang w:eastAsia="pt-BR"/>
    </w:rPr>
  </w:style>
  <w:style w:type="character" w:customStyle="1" w:styleId="MapadoDocumentoChar1">
    <w:name w:val="Mapa do Documento Char1"/>
    <w:basedOn w:val="Fontepargpadro"/>
    <w:uiPriority w:val="99"/>
    <w:semiHidden/>
    <w:rsid w:val="002A4D27"/>
    <w:rPr>
      <w:rFonts w:ascii="Tahoma" w:hAnsi="Tahoma" w:cs="Tahoma"/>
      <w:sz w:val="16"/>
      <w:szCs w:val="16"/>
      <w:lang w:eastAsia="zh-CN"/>
    </w:rPr>
  </w:style>
  <w:style w:type="paragraph" w:customStyle="1" w:styleId="Ttulo12">
    <w:name w:val="Título 12"/>
    <w:basedOn w:val="Ttulo2"/>
    <w:next w:val="Ttulo2"/>
    <w:uiPriority w:val="99"/>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character" w:customStyle="1" w:styleId="st1">
    <w:name w:val="st1"/>
    <w:basedOn w:val="Fontepargpadro"/>
    <w:rsid w:val="002235C1"/>
  </w:style>
  <w:style w:type="paragraph" w:customStyle="1" w:styleId="Caption1">
    <w:name w:val="Caption1"/>
    <w:basedOn w:val="Normal"/>
    <w:uiPriority w:val="99"/>
    <w:rsid w:val="00C159EA"/>
    <w:pPr>
      <w:widowControl w:val="0"/>
      <w:suppressLineNumbers/>
      <w:autoSpaceDN w:val="0"/>
      <w:spacing w:before="120" w:after="120"/>
      <w:textAlignment w:val="baseline"/>
    </w:pPr>
    <w:rPr>
      <w:i/>
      <w:iCs/>
      <w:kern w:val="3"/>
      <w:sz w:val="24"/>
      <w:szCs w:val="24"/>
      <w:lang w:eastAsia="pt-BR"/>
    </w:rPr>
  </w:style>
  <w:style w:type="paragraph" w:customStyle="1" w:styleId="lista-western">
    <w:name w:val="lista-western"/>
    <w:basedOn w:val="Normal"/>
    <w:rsid w:val="0032750A"/>
    <w:pPr>
      <w:suppressAutoHyphens w:val="0"/>
      <w:spacing w:before="74" w:after="100" w:afterAutospacing="1"/>
    </w:pPr>
    <w:rPr>
      <w:sz w:val="24"/>
      <w:szCs w:val="24"/>
      <w:lang w:eastAsia="pt-BR"/>
    </w:rPr>
  </w:style>
  <w:style w:type="character" w:customStyle="1" w:styleId="NormalWebChar1">
    <w:name w:val="Normal (Web) Char1"/>
    <w:aliases w:val="Normal (Web) Char Char"/>
    <w:link w:val="NormalWeb"/>
    <w:rsid w:val="0032750A"/>
    <w:rPr>
      <w:sz w:val="24"/>
      <w:lang w:eastAsia="zh-CN"/>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uiPriority w:val="99"/>
    <w:rsid w:val="005235A9"/>
    <w:rPr>
      <w:lang w:eastAsia="zh-CN"/>
    </w:rPr>
  </w:style>
  <w:style w:type="table" w:styleId="SombreamentoMdio1-nfase3">
    <w:name w:val="Medium Shading 1 Accent 3"/>
    <w:basedOn w:val="Tabelanormal"/>
    <w:uiPriority w:val="63"/>
    <w:rsid w:val="00D36656"/>
    <w:rPr>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link w:val="Cabealho"/>
    <w:locked/>
    <w:rsid w:val="00567F7A"/>
    <w:rPr>
      <w:lang w:eastAsia="zh-CN"/>
    </w:rPr>
  </w:style>
  <w:style w:type="paragraph" w:customStyle="1" w:styleId="AnexoE-Obs">
    <w:name w:val="Anexo E - Obs"/>
    <w:basedOn w:val="Normal"/>
    <w:uiPriority w:val="99"/>
    <w:rsid w:val="00567F7A"/>
    <w:pPr>
      <w:jc w:val="both"/>
    </w:pPr>
    <w:rPr>
      <w:rFonts w:ascii="Arial" w:hAnsi="Arial" w:cs="Arial"/>
      <w:sz w:val="24"/>
      <w:szCs w:val="24"/>
      <w:lang w:eastAsia="ar-SA"/>
    </w:rPr>
  </w:style>
  <w:style w:type="paragraph" w:customStyle="1" w:styleId="H5">
    <w:name w:val="H5"/>
    <w:basedOn w:val="Normal"/>
    <w:next w:val="Normal"/>
    <w:uiPriority w:val="99"/>
    <w:rsid w:val="00567F7A"/>
    <w:pPr>
      <w:keepNext/>
      <w:spacing w:before="100" w:after="100"/>
    </w:pPr>
    <w:rPr>
      <w:b/>
      <w:bCs/>
      <w:lang w:eastAsia="ar-SA"/>
    </w:rPr>
  </w:style>
  <w:style w:type="paragraph" w:customStyle="1" w:styleId="Nvel1">
    <w:name w:val="Nível 1"/>
    <w:basedOn w:val="Normal"/>
    <w:next w:val="Nvel2"/>
    <w:uiPriority w:val="99"/>
    <w:rsid w:val="00567F7A"/>
    <w:pPr>
      <w:keepNext/>
      <w:tabs>
        <w:tab w:val="num" w:pos="432"/>
        <w:tab w:val="left" w:pos="567"/>
        <w:tab w:val="left" w:pos="1418"/>
        <w:tab w:val="left" w:pos="1800"/>
        <w:tab w:val="left" w:pos="3240"/>
        <w:tab w:val="left" w:pos="4680"/>
        <w:tab w:val="left" w:pos="6120"/>
      </w:tabs>
      <w:spacing w:before="360" w:after="360"/>
      <w:ind w:left="432" w:hanging="432"/>
      <w:jc w:val="both"/>
    </w:pPr>
    <w:rPr>
      <w:b/>
      <w:bCs/>
      <w:caps/>
      <w:sz w:val="22"/>
      <w:szCs w:val="22"/>
      <w:lang w:eastAsia="ar-SA"/>
    </w:rPr>
  </w:style>
  <w:style w:type="paragraph" w:customStyle="1" w:styleId="Nvel2">
    <w:name w:val="Nível 2"/>
    <w:basedOn w:val="Normal"/>
    <w:next w:val="Nvel3"/>
    <w:uiPriority w:val="99"/>
    <w:rsid w:val="00567F7A"/>
    <w:pPr>
      <w:tabs>
        <w:tab w:val="num" w:pos="432"/>
        <w:tab w:val="left" w:pos="567"/>
        <w:tab w:val="left" w:pos="1247"/>
        <w:tab w:val="left" w:pos="1800"/>
        <w:tab w:val="left" w:pos="3240"/>
        <w:tab w:val="left" w:pos="4680"/>
        <w:tab w:val="left" w:pos="6120"/>
      </w:tabs>
      <w:spacing w:after="240"/>
      <w:ind w:left="-454" w:hanging="432"/>
      <w:jc w:val="both"/>
    </w:pPr>
    <w:rPr>
      <w:sz w:val="22"/>
      <w:szCs w:val="22"/>
      <w:lang w:eastAsia="ar-SA"/>
    </w:rPr>
  </w:style>
  <w:style w:type="paragraph" w:customStyle="1" w:styleId="Nvel3">
    <w:name w:val="Nível 3"/>
    <w:basedOn w:val="Nvel2"/>
    <w:uiPriority w:val="99"/>
    <w:rsid w:val="00567F7A"/>
    <w:pPr>
      <w:tabs>
        <w:tab w:val="clear" w:pos="1247"/>
        <w:tab w:val="left" w:pos="720"/>
        <w:tab w:val="left" w:pos="1260"/>
      </w:tabs>
      <w:ind w:left="0"/>
    </w:pPr>
  </w:style>
  <w:style w:type="paragraph" w:customStyle="1" w:styleId="Inciso">
    <w:name w:val="Inciso"/>
    <w:basedOn w:val="Normal"/>
    <w:next w:val="Normal"/>
    <w:uiPriority w:val="99"/>
    <w:rsid w:val="00567F7A"/>
    <w:pPr>
      <w:tabs>
        <w:tab w:val="left" w:pos="567"/>
      </w:tabs>
      <w:spacing w:after="240"/>
      <w:jc w:val="both"/>
    </w:pPr>
    <w:rPr>
      <w:sz w:val="22"/>
      <w:szCs w:val="22"/>
      <w:lang w:eastAsia="ar-SA"/>
    </w:rPr>
  </w:style>
  <w:style w:type="paragraph" w:customStyle="1" w:styleId="Lista51">
    <w:name w:val="Lista 51"/>
    <w:basedOn w:val="Normal"/>
    <w:uiPriority w:val="99"/>
    <w:rsid w:val="00567F7A"/>
    <w:pPr>
      <w:ind w:left="1415" w:hanging="283"/>
    </w:pPr>
    <w:rPr>
      <w:sz w:val="24"/>
      <w:szCs w:val="24"/>
      <w:lang w:eastAsia="ar-SA"/>
    </w:rPr>
  </w:style>
  <w:style w:type="paragraph" w:customStyle="1" w:styleId="ndice-Ttulo1">
    <w:name w:val="Índice - Título 1"/>
    <w:uiPriority w:val="99"/>
    <w:rsid w:val="00567F7A"/>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7F7A"/>
    <w:pPr>
      <w:jc w:val="both"/>
    </w:pPr>
    <w:rPr>
      <w:rFonts w:ascii="TmsRmn" w:hAnsi="TmsRmn" w:cs="TmsRmn"/>
      <w:color w:val="000000"/>
      <w:kern w:val="1"/>
      <w:sz w:val="24"/>
      <w:szCs w:val="24"/>
      <w:lang w:eastAsia="ar-SA"/>
    </w:rPr>
  </w:style>
  <w:style w:type="paragraph" w:customStyle="1" w:styleId="NormalJustificado">
    <w:name w:val="Normal + Justificado"/>
    <w:aliases w:val="Esquerda:  0,01 cm"/>
    <w:basedOn w:val="Normal"/>
    <w:uiPriority w:val="99"/>
    <w:rsid w:val="00567F7A"/>
    <w:pPr>
      <w:jc w:val="both"/>
    </w:pPr>
    <w:rPr>
      <w:sz w:val="24"/>
      <w:szCs w:val="24"/>
      <w:lang w:eastAsia="ar-SA"/>
    </w:rPr>
  </w:style>
  <w:style w:type="table" w:styleId="Tabelaelegante">
    <w:name w:val="Table Elegant"/>
    <w:basedOn w:val="Tabelanormal"/>
    <w:uiPriority w:val="99"/>
    <w:rsid w:val="00567F7A"/>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customStyle="1" w:styleId="Ttulodecabedamensagem">
    <w:name w:val="Título de cabeç. da mensagem"/>
    <w:uiPriority w:val="99"/>
    <w:rsid w:val="00567F7A"/>
    <w:rPr>
      <w:rFonts w:ascii="Arial Black" w:hAnsi="Arial Black"/>
      <w:spacing w:val="-10"/>
      <w:sz w:val="18"/>
    </w:rPr>
  </w:style>
  <w:style w:type="character" w:customStyle="1" w:styleId="SemEspaamentoChar">
    <w:name w:val="Sem Espaçamento Char"/>
    <w:basedOn w:val="Fontepargpadro"/>
    <w:link w:val="SemEspaamento"/>
    <w:uiPriority w:val="99"/>
    <w:locked/>
    <w:rsid w:val="00567F7A"/>
    <w:rPr>
      <w:lang w:eastAsia="zh-CN"/>
    </w:rPr>
  </w:style>
  <w:style w:type="table" w:customStyle="1" w:styleId="SombreamentoMdio21">
    <w:name w:val="Sombreamento Médio 21"/>
    <w:basedOn w:val="Tabelanormal"/>
    <w:uiPriority w:val="64"/>
    <w:rsid w:val="00567F7A"/>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rsid w:val="00567F7A"/>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olorido-nfase6">
    <w:name w:val="Colorful Shading Accent 6"/>
    <w:basedOn w:val="Tabelanormal"/>
    <w:uiPriority w:val="71"/>
    <w:rsid w:val="00567F7A"/>
    <w:rPr>
      <w:color w:val="000000" w:themeColor="text1"/>
      <w:sz w:val="22"/>
      <w:szCs w:val="22"/>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adeMdia3-nfase3">
    <w:name w:val="Medium Grid 3 Accent 3"/>
    <w:basedOn w:val="Tabelanormal"/>
    <w:uiPriority w:val="69"/>
    <w:rsid w:val="00567F7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staClara-nfase2">
    <w:name w:val="Light List Accent 2"/>
    <w:basedOn w:val="Tabelanormal"/>
    <w:uiPriority w:val="61"/>
    <w:rsid w:val="00567F7A"/>
    <w:rPr>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ombreamentoColorido1">
    <w:name w:val="Sombreamento Colorido1"/>
    <w:basedOn w:val="Tabelanormal"/>
    <w:uiPriority w:val="71"/>
    <w:rsid w:val="00567F7A"/>
    <w:rPr>
      <w:color w:val="000000" w:themeColor="text1"/>
      <w:sz w:val="22"/>
      <w:szCs w:val="22"/>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1"/>
    <w:rsid w:val="00567F7A"/>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mentoClaro1">
    <w:name w:val="Sombreamento Claro1"/>
    <w:basedOn w:val="Tabelanormal"/>
    <w:uiPriority w:val="60"/>
    <w:rsid w:val="00567F7A"/>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8">
    <w:name w:val="xl28"/>
    <w:basedOn w:val="Normal"/>
    <w:rsid w:val="00567F7A"/>
    <w:pPr>
      <w:suppressAutoHyphens w:val="0"/>
      <w:spacing w:before="100" w:beforeAutospacing="1" w:after="100" w:afterAutospacing="1"/>
    </w:pPr>
    <w:rPr>
      <w:sz w:val="24"/>
      <w:szCs w:val="24"/>
      <w:lang w:eastAsia="pt-BR"/>
    </w:rPr>
  </w:style>
  <w:style w:type="paragraph" w:customStyle="1" w:styleId="cargounidtrab">
    <w:name w:val="cargounidtrab"/>
    <w:basedOn w:val="Normal"/>
    <w:rsid w:val="00567F7A"/>
    <w:pPr>
      <w:suppressAutoHyphens w:val="0"/>
      <w:spacing w:before="100" w:beforeAutospacing="1" w:after="100" w:afterAutospacing="1"/>
    </w:pPr>
    <w:rPr>
      <w:sz w:val="24"/>
      <w:szCs w:val="24"/>
      <w:lang w:eastAsia="pt-BR"/>
    </w:rPr>
  </w:style>
  <w:style w:type="paragraph" w:customStyle="1" w:styleId="xl26">
    <w:name w:val="xl26"/>
    <w:basedOn w:val="Normal"/>
    <w:rsid w:val="00567F7A"/>
    <w:pPr>
      <w:suppressAutoHyphens w:val="0"/>
      <w:spacing w:before="100" w:beforeAutospacing="1" w:after="100" w:afterAutospacing="1"/>
    </w:pPr>
    <w:rPr>
      <w:sz w:val="24"/>
      <w:szCs w:val="24"/>
      <w:lang w:eastAsia="pt-BR"/>
    </w:rPr>
  </w:style>
  <w:style w:type="table" w:styleId="GradeColorida-nfase6">
    <w:name w:val="Colorful Grid Accent 6"/>
    <w:basedOn w:val="Tabelanormal"/>
    <w:uiPriority w:val="73"/>
    <w:rsid w:val="00567F7A"/>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stilo1">
    <w:name w:val="estilo1"/>
    <w:basedOn w:val="Normal"/>
    <w:rsid w:val="00567F7A"/>
    <w:pPr>
      <w:suppressAutoHyphens w:val="0"/>
      <w:spacing w:before="75" w:after="100" w:afterAutospacing="1"/>
    </w:pPr>
    <w:rPr>
      <w:sz w:val="24"/>
      <w:szCs w:val="24"/>
      <w:lang w:eastAsia="pt-BR"/>
    </w:rPr>
  </w:style>
  <w:style w:type="character" w:styleId="Refdecomentrio">
    <w:name w:val="annotation reference"/>
    <w:uiPriority w:val="99"/>
    <w:semiHidden/>
    <w:unhideWhenUsed/>
    <w:rsid w:val="00567F7A"/>
    <w:rPr>
      <w:sz w:val="16"/>
      <w:szCs w:val="16"/>
    </w:rPr>
  </w:style>
  <w:style w:type="paragraph" w:styleId="Textodecomentrio">
    <w:name w:val="annotation text"/>
    <w:basedOn w:val="Normal"/>
    <w:link w:val="TextodecomentrioChar"/>
    <w:uiPriority w:val="99"/>
    <w:semiHidden/>
    <w:unhideWhenUsed/>
    <w:rsid w:val="00567F7A"/>
    <w:pPr>
      <w:suppressAutoHyphens w:val="0"/>
    </w:pPr>
    <w:rPr>
      <w:lang w:eastAsia="pt-BR"/>
    </w:rPr>
  </w:style>
  <w:style w:type="character" w:customStyle="1" w:styleId="TextodecomentrioChar1">
    <w:name w:val="Texto de comentário Char1"/>
    <w:basedOn w:val="Fontepargpadro"/>
    <w:uiPriority w:val="99"/>
    <w:semiHidden/>
    <w:rsid w:val="00567F7A"/>
    <w:rPr>
      <w:lang w:eastAsia="zh-CN"/>
    </w:rPr>
  </w:style>
  <w:style w:type="paragraph" w:customStyle="1" w:styleId="Estilo10">
    <w:name w:val="Estilo1"/>
    <w:basedOn w:val="Normal"/>
    <w:rsid w:val="00567F7A"/>
    <w:pPr>
      <w:suppressAutoHyphens w:val="0"/>
      <w:spacing w:after="120" w:line="360" w:lineRule="auto"/>
      <w:ind w:left="567"/>
      <w:jc w:val="both"/>
    </w:pPr>
    <w:rPr>
      <w:lang w:eastAsia="pt-BR"/>
    </w:rPr>
  </w:style>
  <w:style w:type="paragraph" w:customStyle="1" w:styleId="CLAUSULA">
    <w:name w:val="CLAUSULA"/>
    <w:basedOn w:val="Ttulo3"/>
    <w:rsid w:val="00567F7A"/>
    <w:pPr>
      <w:keepNext w:val="0"/>
      <w:tabs>
        <w:tab w:val="left" w:pos="0"/>
      </w:tabs>
      <w:suppressAutoHyphens w:val="0"/>
      <w:outlineLvl w:val="9"/>
    </w:pPr>
    <w:rPr>
      <w:rFonts w:ascii="Arial" w:hAnsi="Arial" w:cs="Arial"/>
      <w:caps/>
      <w:sz w:val="20"/>
      <w:lang w:eastAsia="pt-BR"/>
    </w:rPr>
  </w:style>
  <w:style w:type="paragraph" w:customStyle="1" w:styleId="ecmsonormal">
    <w:name w:val="ec_msonormal"/>
    <w:basedOn w:val="Normal"/>
    <w:rsid w:val="00567F7A"/>
    <w:pPr>
      <w:suppressAutoHyphens w:val="0"/>
      <w:spacing w:before="100" w:beforeAutospacing="1" w:after="100" w:afterAutospacing="1"/>
    </w:pPr>
    <w:rPr>
      <w:sz w:val="24"/>
      <w:szCs w:val="24"/>
      <w:lang w:eastAsia="pt-BR"/>
    </w:rPr>
  </w:style>
  <w:style w:type="paragraph" w:customStyle="1" w:styleId="CM4">
    <w:name w:val="CM4"/>
    <w:basedOn w:val="Normal"/>
    <w:next w:val="Normal"/>
    <w:rsid w:val="00567F7A"/>
    <w:pPr>
      <w:widowControl w:val="0"/>
      <w:suppressAutoHyphens w:val="0"/>
      <w:autoSpaceDE w:val="0"/>
      <w:autoSpaceDN w:val="0"/>
      <w:adjustRightInd w:val="0"/>
      <w:spacing w:line="278" w:lineRule="atLeast"/>
    </w:pPr>
    <w:rPr>
      <w:rFonts w:ascii="Times New Roman Negrito" w:hAnsi="Times New Roman Negrito"/>
      <w:sz w:val="24"/>
      <w:szCs w:val="24"/>
      <w:lang w:eastAsia="pt-BR"/>
    </w:rPr>
  </w:style>
  <w:style w:type="paragraph" w:customStyle="1" w:styleId="Arial">
    <w:name w:val="Arial"/>
    <w:basedOn w:val="Ttulo2"/>
    <w:rsid w:val="00567F7A"/>
    <w:pPr>
      <w:suppressAutoHyphens w:val="0"/>
    </w:pPr>
    <w:rPr>
      <w:bCs/>
      <w:sz w:val="24"/>
      <w:szCs w:val="24"/>
      <w:lang w:eastAsia="ar-SA"/>
    </w:rPr>
  </w:style>
  <w:style w:type="paragraph" w:styleId="Listadecontinuao2">
    <w:name w:val="List Continue 2"/>
    <w:basedOn w:val="Normal"/>
    <w:rsid w:val="00567F7A"/>
    <w:pPr>
      <w:widowControl w:val="0"/>
      <w:suppressAutoHyphens w:val="0"/>
      <w:spacing w:after="120"/>
      <w:ind w:left="566"/>
    </w:pPr>
    <w:rPr>
      <w:snapToGrid w:val="0"/>
      <w:lang w:eastAsia="pt-BR"/>
    </w:rPr>
  </w:style>
  <w:style w:type="paragraph" w:styleId="Lista2">
    <w:name w:val="List 2"/>
    <w:basedOn w:val="Normal"/>
    <w:rsid w:val="00567F7A"/>
    <w:pPr>
      <w:suppressAutoHyphens w:val="0"/>
      <w:ind w:left="566" w:hanging="283"/>
    </w:pPr>
    <w:rPr>
      <w:sz w:val="24"/>
      <w:szCs w:val="24"/>
      <w:lang w:eastAsia="pt-BR"/>
    </w:rPr>
  </w:style>
  <w:style w:type="paragraph" w:styleId="Textodemacro">
    <w:name w:val="macro"/>
    <w:link w:val="TextodemacroChar"/>
    <w:semiHidden/>
    <w:rsid w:val="00567F7A"/>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character" w:customStyle="1" w:styleId="TextodemacroChar">
    <w:name w:val="Texto de macro Char"/>
    <w:basedOn w:val="Fontepargpadro"/>
    <w:link w:val="Textodemacro"/>
    <w:semiHidden/>
    <w:rsid w:val="00567F7A"/>
    <w:rPr>
      <w:rFonts w:ascii="Courier New" w:hAnsi="Courier New"/>
    </w:rPr>
  </w:style>
  <w:style w:type="table" w:styleId="ListaClara-nfase3">
    <w:name w:val="Light List Accent 3"/>
    <w:basedOn w:val="Tabelanormal"/>
    <w:uiPriority w:val="61"/>
    <w:rsid w:val="00567F7A"/>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rgrafodaListaChar">
    <w:name w:val="Parágrafo da Lista Char"/>
    <w:link w:val="PargrafodaLista"/>
    <w:uiPriority w:val="34"/>
    <w:rsid w:val="00083266"/>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www.diof.ro.gov.br"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Decreto-Lei/Del5452.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pel.r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diof.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E97C-B173-47E3-93FD-E48A1F6F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85</Pages>
  <Words>35618</Words>
  <Characters>192343</Characters>
  <Application>Microsoft Office Word</Application>
  <DocSecurity>0</DocSecurity>
  <Lines>1602</Lines>
  <Paragraphs>455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227506</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48872652634</cp:lastModifiedBy>
  <cp:revision>317</cp:revision>
  <cp:lastPrinted>2016-08-11T17:21:00Z</cp:lastPrinted>
  <dcterms:created xsi:type="dcterms:W3CDTF">2013-11-18T11:45:00Z</dcterms:created>
  <dcterms:modified xsi:type="dcterms:W3CDTF">2016-08-11T17:23:00Z</dcterms:modified>
</cp:coreProperties>
</file>