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2E" w:rsidRDefault="006C242E" w:rsidP="006D4B67">
      <w:pPr>
        <w:pStyle w:val="Ttulo2"/>
        <w:ind w:rightChars="20" w:right="40"/>
        <w:rPr>
          <w:i/>
          <w:color w:val="000000"/>
          <w:sz w:val="22"/>
          <w:szCs w:val="22"/>
        </w:rPr>
      </w:pPr>
    </w:p>
    <w:p w:rsidR="006D4B67" w:rsidRDefault="00B801EB" w:rsidP="006D4B67">
      <w:pPr>
        <w:pStyle w:val="Ttulo2"/>
        <w:ind w:rightChars="20" w:right="40"/>
        <w:rPr>
          <w:i/>
          <w:color w:val="000000"/>
          <w:sz w:val="22"/>
          <w:szCs w:val="22"/>
        </w:rPr>
      </w:pPr>
      <w:r>
        <w:rPr>
          <w:i/>
          <w:color w:val="000000"/>
          <w:sz w:val="22"/>
          <w:szCs w:val="22"/>
        </w:rPr>
        <w:t xml:space="preserve">EXAME DE PEDIDO </w:t>
      </w:r>
      <w:r w:rsidR="00330780">
        <w:rPr>
          <w:i/>
          <w:color w:val="000000"/>
          <w:sz w:val="22"/>
          <w:szCs w:val="22"/>
        </w:rPr>
        <w:t>DE</w:t>
      </w:r>
      <w:r w:rsidR="006D4B67">
        <w:rPr>
          <w:i/>
          <w:color w:val="000000"/>
          <w:sz w:val="22"/>
          <w:szCs w:val="22"/>
        </w:rPr>
        <w:t xml:space="preserve"> ESCLAREC</w:t>
      </w:r>
      <w:r w:rsidR="00330780">
        <w:rPr>
          <w:i/>
          <w:color w:val="000000"/>
          <w:sz w:val="22"/>
          <w:szCs w:val="22"/>
        </w:rPr>
        <w:t>IMENTO</w:t>
      </w:r>
      <w:r w:rsidR="006D4B67">
        <w:rPr>
          <w:i/>
          <w:color w:val="000000"/>
          <w:sz w:val="22"/>
          <w:szCs w:val="22"/>
        </w:rPr>
        <w:t xml:space="preserve"> Nº 001 </w:t>
      </w:r>
    </w:p>
    <w:p w:rsidR="006D4B67" w:rsidRDefault="006D4B67" w:rsidP="006D4B67">
      <w:pPr>
        <w:ind w:rightChars="1418" w:right="2836"/>
        <w:jc w:val="both"/>
        <w:rPr>
          <w:b/>
          <w:bCs/>
          <w:color w:val="000000"/>
          <w:sz w:val="22"/>
          <w:szCs w:val="22"/>
        </w:rPr>
      </w:pPr>
    </w:p>
    <w:p w:rsidR="006C242E" w:rsidRDefault="006C242E" w:rsidP="006D4B67">
      <w:pPr>
        <w:pStyle w:val="Ttulo1"/>
        <w:spacing w:line="276" w:lineRule="auto"/>
        <w:rPr>
          <w:i w:val="0"/>
          <w:sz w:val="22"/>
          <w:szCs w:val="22"/>
        </w:rPr>
      </w:pPr>
    </w:p>
    <w:p w:rsidR="006D4B67" w:rsidRPr="006D4B67" w:rsidRDefault="006D4B67" w:rsidP="006D4B67">
      <w:pPr>
        <w:pStyle w:val="Ttulo1"/>
        <w:spacing w:line="276" w:lineRule="auto"/>
        <w:rPr>
          <w:i w:val="0"/>
          <w:sz w:val="22"/>
          <w:szCs w:val="22"/>
        </w:rPr>
      </w:pPr>
      <w:r w:rsidRPr="006D4B67">
        <w:rPr>
          <w:i w:val="0"/>
          <w:sz w:val="22"/>
          <w:szCs w:val="22"/>
        </w:rPr>
        <w:t xml:space="preserve">PREGÃO ELETRÔNICO N°: </w:t>
      </w:r>
      <w:r w:rsidR="00E27C6E">
        <w:rPr>
          <w:i w:val="0"/>
          <w:sz w:val="22"/>
          <w:szCs w:val="22"/>
        </w:rPr>
        <w:t>507</w:t>
      </w:r>
      <w:r w:rsidRPr="006D4B67">
        <w:rPr>
          <w:bCs/>
          <w:i w:val="0"/>
          <w:sz w:val="22"/>
          <w:szCs w:val="22"/>
        </w:rPr>
        <w:t>/2015/SUPEL/RO</w:t>
      </w:r>
    </w:p>
    <w:p w:rsidR="006D4B67" w:rsidRPr="006D4B67" w:rsidRDefault="006D4B67" w:rsidP="006D4B67">
      <w:pPr>
        <w:pStyle w:val="Ttulo1"/>
        <w:spacing w:line="276" w:lineRule="auto"/>
        <w:rPr>
          <w:b w:val="0"/>
          <w:i w:val="0"/>
          <w:sz w:val="22"/>
          <w:szCs w:val="22"/>
        </w:rPr>
      </w:pPr>
      <w:r w:rsidRPr="006D4B67">
        <w:rPr>
          <w:i w:val="0"/>
          <w:sz w:val="22"/>
          <w:szCs w:val="22"/>
        </w:rPr>
        <w:t>PROCESSO Nº:</w:t>
      </w:r>
      <w:r w:rsidRPr="006D4B67">
        <w:rPr>
          <w:b w:val="0"/>
          <w:i w:val="0"/>
          <w:sz w:val="22"/>
          <w:szCs w:val="22"/>
        </w:rPr>
        <w:t xml:space="preserve"> </w:t>
      </w:r>
      <w:r w:rsidRPr="006D4B67">
        <w:rPr>
          <w:b w:val="0"/>
          <w:i w:val="0"/>
          <w:noProof/>
          <w:sz w:val="21"/>
          <w:szCs w:val="21"/>
        </w:rPr>
        <w:t>01.</w:t>
      </w:r>
      <w:r w:rsidR="00E27C6E">
        <w:rPr>
          <w:b w:val="0"/>
          <w:i w:val="0"/>
          <w:noProof/>
          <w:sz w:val="21"/>
          <w:szCs w:val="21"/>
        </w:rPr>
        <w:t>1601</w:t>
      </w:r>
      <w:r w:rsidRPr="006D4B67">
        <w:rPr>
          <w:b w:val="0"/>
          <w:i w:val="0"/>
          <w:noProof/>
          <w:sz w:val="21"/>
          <w:szCs w:val="21"/>
        </w:rPr>
        <w:t>.</w:t>
      </w:r>
      <w:r w:rsidR="00E27C6E">
        <w:rPr>
          <w:b w:val="0"/>
          <w:i w:val="0"/>
          <w:noProof/>
          <w:sz w:val="21"/>
          <w:szCs w:val="21"/>
        </w:rPr>
        <w:t>14114</w:t>
      </w:r>
      <w:r w:rsidRPr="006D4B67">
        <w:rPr>
          <w:b w:val="0"/>
          <w:i w:val="0"/>
          <w:noProof/>
          <w:sz w:val="21"/>
          <w:szCs w:val="21"/>
        </w:rPr>
        <w:t>-00/2015/</w:t>
      </w:r>
      <w:r w:rsidR="00E27C6E">
        <w:rPr>
          <w:b w:val="0"/>
          <w:i w:val="0"/>
          <w:noProof/>
          <w:sz w:val="21"/>
          <w:szCs w:val="21"/>
        </w:rPr>
        <w:t>SEDUC</w:t>
      </w:r>
    </w:p>
    <w:p w:rsidR="00E27C6E" w:rsidRPr="008E05AE" w:rsidRDefault="006D4B67" w:rsidP="00E27C6E">
      <w:pPr>
        <w:jc w:val="both"/>
        <w:rPr>
          <w:rFonts w:ascii="Calibri" w:hAnsi="Calibri"/>
        </w:rPr>
      </w:pPr>
      <w:r w:rsidRPr="006D4B67">
        <w:rPr>
          <w:b/>
          <w:sz w:val="22"/>
          <w:szCs w:val="22"/>
        </w:rPr>
        <w:t>OBJETO:</w:t>
      </w:r>
      <w:r w:rsidRPr="006D4B67">
        <w:rPr>
          <w:sz w:val="22"/>
          <w:szCs w:val="22"/>
        </w:rPr>
        <w:t xml:space="preserve"> </w:t>
      </w:r>
      <w:r w:rsidR="00E27C6E" w:rsidRPr="008E05AE">
        <w:rPr>
          <w:sz w:val="22"/>
          <w:szCs w:val="22"/>
        </w:rPr>
        <w:t>Contratação, pela Secretaria de Estado da Educação - SEDUC, de Empresa Especializada para Prestação de Serviços de locação de estrutura para eventos sendo, Palco, Sistema de Sonorização, Sistema de Iluminação, Grades de Treliças, Tenda Piramidal, Cadeiras, Gradil de Proteção e Banheiro Químico, para atender ao Festival Estudantil Rondoniense de Artes – 2015.</w:t>
      </w:r>
      <w:r w:rsidR="00E27C6E" w:rsidRPr="008E05AE">
        <w:rPr>
          <w:rFonts w:ascii="Calibri" w:hAnsi="Calibri"/>
        </w:rPr>
        <w:t xml:space="preserve"> </w:t>
      </w:r>
    </w:p>
    <w:p w:rsidR="006D4B67" w:rsidRPr="006D4B67" w:rsidRDefault="006D4B67" w:rsidP="00E27C6E">
      <w:pPr>
        <w:spacing w:line="276" w:lineRule="auto"/>
        <w:jc w:val="both"/>
        <w:rPr>
          <w:color w:val="000000"/>
          <w:sz w:val="22"/>
          <w:szCs w:val="22"/>
        </w:rPr>
      </w:pPr>
    </w:p>
    <w:p w:rsidR="006D4B67" w:rsidRDefault="006D4B67" w:rsidP="006D4B67">
      <w:pPr>
        <w:pStyle w:val="Ttulo1"/>
        <w:spacing w:line="276" w:lineRule="auto"/>
        <w:jc w:val="both"/>
        <w:rPr>
          <w:b w:val="0"/>
          <w:i w:val="0"/>
          <w:color w:val="000000"/>
          <w:sz w:val="22"/>
          <w:szCs w:val="22"/>
        </w:rPr>
      </w:pPr>
      <w:r w:rsidRPr="006D4B67">
        <w:rPr>
          <w:b w:val="0"/>
          <w:i w:val="0"/>
          <w:sz w:val="22"/>
          <w:szCs w:val="22"/>
        </w:rPr>
        <w:t xml:space="preserve">A Superintendência Estadual de Compras e Licitações – SUPEL, através da </w:t>
      </w:r>
      <w:proofErr w:type="spellStart"/>
      <w:r w:rsidRPr="006D4B67">
        <w:rPr>
          <w:b w:val="0"/>
          <w:i w:val="0"/>
          <w:sz w:val="22"/>
          <w:szCs w:val="22"/>
        </w:rPr>
        <w:t>Pregoeira</w:t>
      </w:r>
      <w:proofErr w:type="spellEnd"/>
      <w:r w:rsidRPr="006D4B67">
        <w:rPr>
          <w:b w:val="0"/>
          <w:i w:val="0"/>
          <w:sz w:val="22"/>
          <w:szCs w:val="22"/>
        </w:rPr>
        <w:t xml:space="preserve"> nomeada na Portaria nº 0</w:t>
      </w:r>
      <w:r w:rsidR="00E27C6E">
        <w:rPr>
          <w:b w:val="0"/>
          <w:i w:val="0"/>
          <w:sz w:val="22"/>
          <w:szCs w:val="22"/>
        </w:rPr>
        <w:t>4</w:t>
      </w:r>
      <w:r w:rsidRPr="006D4B67">
        <w:rPr>
          <w:b w:val="0"/>
          <w:i w:val="0"/>
          <w:sz w:val="22"/>
          <w:szCs w:val="22"/>
        </w:rPr>
        <w:t xml:space="preserve">3/GAB/SUPEL, de </w:t>
      </w:r>
      <w:r w:rsidR="00E27C6E">
        <w:rPr>
          <w:b w:val="0"/>
          <w:i w:val="0"/>
          <w:sz w:val="22"/>
          <w:szCs w:val="22"/>
        </w:rPr>
        <w:t>06/08/2015</w:t>
      </w:r>
      <w:r w:rsidRPr="006D4B67">
        <w:rPr>
          <w:b w:val="0"/>
          <w:i w:val="0"/>
          <w:sz w:val="22"/>
          <w:szCs w:val="22"/>
        </w:rPr>
        <w:t xml:space="preserve">, publicada no </w:t>
      </w:r>
      <w:proofErr w:type="spellStart"/>
      <w:r w:rsidRPr="006D4B67">
        <w:rPr>
          <w:b w:val="0"/>
          <w:i w:val="0"/>
          <w:sz w:val="22"/>
          <w:szCs w:val="22"/>
        </w:rPr>
        <w:t>D.O.E.</w:t>
      </w:r>
      <w:proofErr w:type="spellEnd"/>
      <w:r w:rsidRPr="006D4B67">
        <w:rPr>
          <w:b w:val="0"/>
          <w:i w:val="0"/>
          <w:sz w:val="22"/>
          <w:szCs w:val="22"/>
        </w:rPr>
        <w:t xml:space="preserve"> </w:t>
      </w:r>
      <w:proofErr w:type="gramStart"/>
      <w:r w:rsidRPr="006D4B67">
        <w:rPr>
          <w:b w:val="0"/>
          <w:i w:val="0"/>
          <w:sz w:val="22"/>
          <w:szCs w:val="22"/>
        </w:rPr>
        <w:t>do</w:t>
      </w:r>
      <w:proofErr w:type="gramEnd"/>
      <w:r w:rsidRPr="006D4B67">
        <w:rPr>
          <w:b w:val="0"/>
          <w:i w:val="0"/>
          <w:sz w:val="22"/>
          <w:szCs w:val="22"/>
        </w:rPr>
        <w:t xml:space="preserve"> dia </w:t>
      </w:r>
      <w:r w:rsidR="00E27C6E">
        <w:rPr>
          <w:b w:val="0"/>
          <w:i w:val="0"/>
          <w:sz w:val="22"/>
          <w:szCs w:val="22"/>
        </w:rPr>
        <w:t>02/09/15</w:t>
      </w:r>
      <w:r w:rsidRPr="006D4B67">
        <w:rPr>
          <w:b w:val="0"/>
          <w:i w:val="0"/>
          <w:sz w:val="22"/>
          <w:szCs w:val="22"/>
        </w:rPr>
        <w:t xml:space="preserve">, </w:t>
      </w:r>
      <w:r w:rsidRPr="006D4B67">
        <w:rPr>
          <w:b w:val="0"/>
          <w:bCs/>
          <w:i w:val="0"/>
          <w:color w:val="000000"/>
          <w:sz w:val="22"/>
          <w:szCs w:val="22"/>
        </w:rPr>
        <w:t xml:space="preserve">vem neste ato esclarecer </w:t>
      </w:r>
      <w:r w:rsidRPr="006D4B67">
        <w:rPr>
          <w:b w:val="0"/>
          <w:i w:val="0"/>
          <w:color w:val="000000"/>
          <w:sz w:val="22"/>
          <w:szCs w:val="22"/>
        </w:rPr>
        <w:t xml:space="preserve">aos interessados e, em especial, às empresas que irão participar desta licitação que a </w:t>
      </w:r>
      <w:r w:rsidR="00E27C6E">
        <w:rPr>
          <w:b w:val="0"/>
          <w:i w:val="0"/>
          <w:noProof/>
          <w:sz w:val="21"/>
          <w:szCs w:val="21"/>
        </w:rPr>
        <w:t>SEDUC</w:t>
      </w:r>
      <w:r w:rsidRPr="006D4B67">
        <w:rPr>
          <w:b w:val="0"/>
          <w:i w:val="0"/>
          <w:color w:val="000000"/>
          <w:sz w:val="22"/>
          <w:szCs w:val="22"/>
        </w:rPr>
        <w:t xml:space="preserve">, respondendo pedido de esclarecimento se manifestou conforme segue: </w:t>
      </w:r>
    </w:p>
    <w:p w:rsidR="006C242E" w:rsidRDefault="006C242E" w:rsidP="006C242E"/>
    <w:p w:rsidR="006C242E" w:rsidRPr="008A268E" w:rsidRDefault="006C242E" w:rsidP="006C242E">
      <w:pPr>
        <w:rPr>
          <w:b/>
          <w:sz w:val="22"/>
          <w:szCs w:val="22"/>
        </w:rPr>
      </w:pPr>
      <w:r w:rsidRPr="008A268E">
        <w:rPr>
          <w:b/>
          <w:sz w:val="22"/>
          <w:szCs w:val="22"/>
        </w:rPr>
        <w:t>Questionamentos:</w:t>
      </w:r>
    </w:p>
    <w:p w:rsidR="006C242E" w:rsidRDefault="006C242E" w:rsidP="006C242E">
      <w:pPr>
        <w:pStyle w:val="PargrafodaLista"/>
        <w:numPr>
          <w:ilvl w:val="0"/>
          <w:numId w:val="2"/>
        </w:numPr>
        <w:spacing w:before="100" w:beforeAutospacing="1" w:after="100" w:afterAutospacing="1" w:line="360" w:lineRule="auto"/>
        <w:ind w:left="567" w:hanging="556"/>
        <w:jc w:val="both"/>
        <w:rPr>
          <w:sz w:val="22"/>
          <w:szCs w:val="22"/>
        </w:rPr>
      </w:pPr>
      <w:r w:rsidRPr="006C242E">
        <w:rPr>
          <w:sz w:val="22"/>
          <w:szCs w:val="22"/>
        </w:rPr>
        <w:t>No item 5.2 diz que todos os equipamentos serão utilizados no dia 10/12/2015 e que tem que ser fornecidos com 8 horas de antecedência no local, pergunto: onde será esse local dentro do município de Rondônia e em que horário se dará o evento? Essa pergunta é relevante para tratarmos de logística, montagem e outras providências;</w:t>
      </w:r>
    </w:p>
    <w:p w:rsidR="006C242E" w:rsidRPr="006C242E" w:rsidRDefault="006C242E" w:rsidP="006C242E">
      <w:pPr>
        <w:pStyle w:val="PargrafodaLista"/>
        <w:spacing w:before="100" w:beforeAutospacing="1" w:after="100" w:afterAutospacing="1" w:line="360" w:lineRule="auto"/>
        <w:ind w:left="567"/>
        <w:jc w:val="both"/>
        <w:rPr>
          <w:sz w:val="22"/>
          <w:szCs w:val="22"/>
        </w:rPr>
      </w:pPr>
    </w:p>
    <w:p w:rsidR="006C242E" w:rsidRPr="006C242E" w:rsidRDefault="006C242E" w:rsidP="006C242E">
      <w:pPr>
        <w:pStyle w:val="PargrafodaLista"/>
        <w:numPr>
          <w:ilvl w:val="0"/>
          <w:numId w:val="2"/>
        </w:numPr>
        <w:spacing w:before="100" w:beforeAutospacing="1" w:after="100" w:afterAutospacing="1" w:line="360" w:lineRule="auto"/>
        <w:ind w:left="567" w:hanging="556"/>
        <w:jc w:val="both"/>
        <w:rPr>
          <w:sz w:val="22"/>
          <w:szCs w:val="22"/>
        </w:rPr>
      </w:pPr>
      <w:r w:rsidRPr="006C242E">
        <w:rPr>
          <w:sz w:val="22"/>
          <w:szCs w:val="22"/>
        </w:rPr>
        <w:t xml:space="preserve"> No item 5.1.2 diz que os serviços terão que ser executados nos dias 9 e 10/12/2015 e que serão os dias em que o evento será realizado, sendo assim acredito que o correto sejam </w:t>
      </w:r>
      <w:proofErr w:type="gramStart"/>
      <w:r w:rsidRPr="006C242E">
        <w:rPr>
          <w:sz w:val="22"/>
          <w:szCs w:val="22"/>
        </w:rPr>
        <w:t>3</w:t>
      </w:r>
      <w:proofErr w:type="gramEnd"/>
      <w:r w:rsidRPr="006C242E">
        <w:rPr>
          <w:sz w:val="22"/>
          <w:szCs w:val="22"/>
        </w:rPr>
        <w:t xml:space="preserve"> diárias ao invés de 1, pois temos o dia de montagem e os 2 dias de evento.</w:t>
      </w:r>
    </w:p>
    <w:p w:rsidR="006C242E" w:rsidRPr="008A268E" w:rsidRDefault="006C242E" w:rsidP="006C242E">
      <w:pPr>
        <w:rPr>
          <w:b/>
          <w:sz w:val="22"/>
          <w:szCs w:val="22"/>
        </w:rPr>
      </w:pPr>
      <w:r w:rsidRPr="008A268E">
        <w:rPr>
          <w:b/>
          <w:sz w:val="22"/>
          <w:szCs w:val="22"/>
        </w:rPr>
        <w:t>Respostas:</w:t>
      </w:r>
    </w:p>
    <w:p w:rsidR="006C242E" w:rsidRDefault="006C242E" w:rsidP="006C242E"/>
    <w:p w:rsidR="00E27C6E" w:rsidRDefault="00FA4E76" w:rsidP="006C242E">
      <w:pPr>
        <w:spacing w:line="360" w:lineRule="auto"/>
        <w:jc w:val="both"/>
        <w:rPr>
          <w:sz w:val="22"/>
          <w:szCs w:val="22"/>
        </w:rPr>
      </w:pPr>
      <w:r w:rsidRPr="00E27C6E">
        <w:rPr>
          <w:sz w:val="22"/>
          <w:szCs w:val="22"/>
        </w:rPr>
        <w:t xml:space="preserve">         </w:t>
      </w:r>
      <w:r w:rsidR="00E27C6E">
        <w:rPr>
          <w:sz w:val="22"/>
          <w:szCs w:val="22"/>
        </w:rPr>
        <w:t xml:space="preserve">  </w:t>
      </w:r>
      <w:r w:rsidR="006C242E">
        <w:rPr>
          <w:sz w:val="22"/>
          <w:szCs w:val="22"/>
        </w:rPr>
        <w:t>“</w:t>
      </w:r>
      <w:r w:rsidR="00E27C6E" w:rsidRPr="00E27C6E">
        <w:rPr>
          <w:sz w:val="22"/>
          <w:szCs w:val="22"/>
        </w:rPr>
        <w:t xml:space="preserve">O Local será no município de Porto Velho, sito a Rua Tabajara entre as Av. Presidente Dutra e </w:t>
      </w:r>
      <w:proofErr w:type="spellStart"/>
      <w:r w:rsidR="00E27C6E" w:rsidRPr="00E27C6E">
        <w:rPr>
          <w:sz w:val="22"/>
          <w:szCs w:val="22"/>
        </w:rPr>
        <w:t>Farquar</w:t>
      </w:r>
      <w:proofErr w:type="spellEnd"/>
      <w:r w:rsidR="00E27C6E" w:rsidRPr="00E27C6E">
        <w:rPr>
          <w:sz w:val="22"/>
          <w:szCs w:val="22"/>
        </w:rPr>
        <w:t xml:space="preserve">, ao lado do Teatro Estadual Palácio das Artes, em frente à entrada do Teatro Guaporé - Bairro Olaria. A Rua Tabajara será fechada para trafego durante os dias 09 e 10 de dezembro de 2015. Sendo dia 09 destinado para preparação da parte externa com a montagem dos equipamentos objeto de locação. O dia 10 destina a atender a programação externa do evento, a partir das 08 horas da manhã, que envolve palco, iluminação, som, treliças, grades, banheiros químicos, tendas e cadeiras. Quanto à programação estar prevista para acontecer nos dias 09 e 10, visto que a da programação será divida em as duas partes, começando no dia 09/12, somente nas dependências do Teatro Estadual e no dia 10/12, </w:t>
      </w:r>
      <w:r w:rsidR="006C242E" w:rsidRPr="00E27C6E">
        <w:rPr>
          <w:sz w:val="22"/>
          <w:szCs w:val="22"/>
        </w:rPr>
        <w:t>serão</w:t>
      </w:r>
      <w:r w:rsidR="00E27C6E" w:rsidRPr="00E27C6E">
        <w:rPr>
          <w:sz w:val="22"/>
          <w:szCs w:val="22"/>
        </w:rPr>
        <w:t xml:space="preserve"> </w:t>
      </w:r>
      <w:r w:rsidR="006C242E" w:rsidRPr="00E27C6E">
        <w:rPr>
          <w:sz w:val="22"/>
          <w:szCs w:val="22"/>
        </w:rPr>
        <w:t>utilizados</w:t>
      </w:r>
      <w:r w:rsidR="00E27C6E" w:rsidRPr="00E27C6E">
        <w:rPr>
          <w:sz w:val="22"/>
          <w:szCs w:val="22"/>
        </w:rPr>
        <w:t xml:space="preserve"> todos os </w:t>
      </w:r>
      <w:r w:rsidR="00E27C6E" w:rsidRPr="00E27C6E">
        <w:rPr>
          <w:sz w:val="22"/>
          <w:szCs w:val="22"/>
        </w:rPr>
        <w:lastRenderedPageBreak/>
        <w:t xml:space="preserve">equipamentos objeto de contratação. A descrição objeto de contratação consta em seu detalhamento "montagem e desmontagem" dos equipamentos, ou seja, o valor proposto por cada licitante deve estar incluído (montagem e desmontagem), portanto o horário em que inicia a montagem não importa, desde que sua completa instalação seja entregue ao menos com 08 horas de antecedência do início da programação que será as 08horas da manhã do dia 10 de dezembro de </w:t>
      </w:r>
      <w:r w:rsidR="006C242E" w:rsidRPr="00E27C6E">
        <w:rPr>
          <w:sz w:val="22"/>
          <w:szCs w:val="22"/>
        </w:rPr>
        <w:t xml:space="preserve">2015. </w:t>
      </w:r>
      <w:r w:rsidR="00E27C6E" w:rsidRPr="00E27C6E">
        <w:rPr>
          <w:sz w:val="22"/>
          <w:szCs w:val="22"/>
        </w:rPr>
        <w:t xml:space="preserve">Como não há programação que exceda a necessidade para mais de uma diária, cabe-nos manter estritamente a solicitação original que é 01 (uma) diária, devendo os licitantes </w:t>
      </w:r>
      <w:proofErr w:type="gramStart"/>
      <w:r w:rsidR="00E27C6E" w:rsidRPr="00E27C6E">
        <w:rPr>
          <w:sz w:val="22"/>
          <w:szCs w:val="22"/>
        </w:rPr>
        <w:t>ajustarem</w:t>
      </w:r>
      <w:proofErr w:type="gramEnd"/>
      <w:r w:rsidR="00E27C6E" w:rsidRPr="00E27C6E">
        <w:rPr>
          <w:sz w:val="22"/>
          <w:szCs w:val="22"/>
        </w:rPr>
        <w:t xml:space="preserve"> suas propostas conforme a necessidade da contratante</w:t>
      </w:r>
      <w:r w:rsidR="00E27C6E">
        <w:rPr>
          <w:sz w:val="22"/>
          <w:szCs w:val="22"/>
        </w:rPr>
        <w:t>”</w:t>
      </w:r>
      <w:r w:rsidR="00E27C6E" w:rsidRPr="00E27C6E">
        <w:rPr>
          <w:sz w:val="22"/>
          <w:szCs w:val="22"/>
        </w:rPr>
        <w:t>.</w:t>
      </w:r>
    </w:p>
    <w:p w:rsidR="006C242E" w:rsidRDefault="006C242E" w:rsidP="006C242E">
      <w:pPr>
        <w:spacing w:line="360" w:lineRule="auto"/>
        <w:jc w:val="both"/>
        <w:rPr>
          <w:sz w:val="22"/>
          <w:szCs w:val="22"/>
        </w:rPr>
      </w:pPr>
    </w:p>
    <w:p w:rsidR="006C242E" w:rsidRPr="00B93E7A" w:rsidRDefault="006C242E" w:rsidP="006C242E">
      <w:pPr>
        <w:ind w:firstLine="1134"/>
        <w:jc w:val="right"/>
        <w:rPr>
          <w:color w:val="000000"/>
          <w:sz w:val="22"/>
          <w:szCs w:val="22"/>
        </w:rPr>
      </w:pPr>
      <w:r>
        <w:rPr>
          <w:color w:val="000000"/>
          <w:sz w:val="22"/>
          <w:szCs w:val="22"/>
        </w:rPr>
        <w:t>Porto Velho, 24</w:t>
      </w:r>
      <w:r w:rsidRPr="00B93E7A">
        <w:rPr>
          <w:color w:val="000000"/>
          <w:sz w:val="22"/>
          <w:szCs w:val="22"/>
        </w:rPr>
        <w:t xml:space="preserve"> de </w:t>
      </w:r>
      <w:r>
        <w:rPr>
          <w:color w:val="000000"/>
          <w:sz w:val="22"/>
          <w:szCs w:val="22"/>
        </w:rPr>
        <w:t>Novembro de 2015</w:t>
      </w:r>
      <w:r w:rsidRPr="00B93E7A">
        <w:rPr>
          <w:color w:val="000000"/>
          <w:sz w:val="22"/>
          <w:szCs w:val="22"/>
        </w:rPr>
        <w:t>.</w:t>
      </w:r>
    </w:p>
    <w:p w:rsidR="006C242E" w:rsidRDefault="006C242E" w:rsidP="00E27C6E">
      <w:pPr>
        <w:spacing w:before="100" w:beforeAutospacing="1" w:after="100" w:afterAutospacing="1" w:line="360" w:lineRule="auto"/>
        <w:jc w:val="both"/>
        <w:rPr>
          <w:sz w:val="22"/>
          <w:szCs w:val="22"/>
        </w:rPr>
      </w:pPr>
    </w:p>
    <w:p w:rsidR="00330780" w:rsidRPr="00B801EB" w:rsidRDefault="006C242E" w:rsidP="006C242E">
      <w:pPr>
        <w:pStyle w:val="Ttulo1"/>
        <w:rPr>
          <w:bCs/>
          <w:i w:val="0"/>
          <w:sz w:val="22"/>
          <w:szCs w:val="22"/>
        </w:rPr>
      </w:pPr>
      <w:r>
        <w:rPr>
          <w:b w:val="0"/>
          <w:i w:val="0"/>
          <w:sz w:val="22"/>
          <w:szCs w:val="22"/>
        </w:rPr>
        <w:t xml:space="preserve">                                             </w:t>
      </w:r>
      <w:r w:rsidR="00330780" w:rsidRPr="00B801EB">
        <w:rPr>
          <w:bCs/>
          <w:i w:val="0"/>
          <w:sz w:val="22"/>
          <w:szCs w:val="22"/>
        </w:rPr>
        <w:t>MARIA DO CARMO DO PRADO</w:t>
      </w:r>
    </w:p>
    <w:p w:rsidR="00330780" w:rsidRPr="00B801EB" w:rsidRDefault="00330780" w:rsidP="00330780">
      <w:pPr>
        <w:pStyle w:val="Ttulo1"/>
        <w:jc w:val="center"/>
        <w:rPr>
          <w:b w:val="0"/>
          <w:bCs/>
          <w:i w:val="0"/>
          <w:sz w:val="22"/>
          <w:szCs w:val="22"/>
        </w:rPr>
      </w:pPr>
      <w:proofErr w:type="spellStart"/>
      <w:r w:rsidRPr="00B801EB">
        <w:rPr>
          <w:b w:val="0"/>
          <w:bCs/>
          <w:i w:val="0"/>
          <w:sz w:val="22"/>
          <w:szCs w:val="22"/>
        </w:rPr>
        <w:t>Pregoeira</w:t>
      </w:r>
      <w:proofErr w:type="spellEnd"/>
      <w:r w:rsidRPr="00B801EB">
        <w:rPr>
          <w:b w:val="0"/>
          <w:bCs/>
          <w:i w:val="0"/>
          <w:sz w:val="22"/>
          <w:szCs w:val="22"/>
        </w:rPr>
        <w:t xml:space="preserve"> - SUPEL/RO</w:t>
      </w:r>
    </w:p>
    <w:p w:rsidR="006D4B67" w:rsidRPr="00B801EB" w:rsidRDefault="00330780" w:rsidP="00330780">
      <w:pPr>
        <w:rPr>
          <w:sz w:val="22"/>
          <w:szCs w:val="22"/>
        </w:rPr>
      </w:pPr>
      <w:r w:rsidRPr="00B801EB">
        <w:rPr>
          <w:sz w:val="22"/>
          <w:szCs w:val="22"/>
        </w:rPr>
        <w:t xml:space="preserve">                                                                Mat.300131839</w:t>
      </w:r>
    </w:p>
    <w:sectPr w:rsidR="006D4B67" w:rsidRPr="00B801EB" w:rsidSect="00330780">
      <w:headerReference w:type="default" r:id="rId7"/>
      <w:footerReference w:type="default" r:id="rId8"/>
      <w:pgSz w:w="11906" w:h="16838"/>
      <w:pgMar w:top="1417" w:right="1701" w:bottom="141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42E" w:rsidRDefault="006C242E" w:rsidP="006D4B67">
      <w:r>
        <w:separator/>
      </w:r>
    </w:p>
  </w:endnote>
  <w:endnote w:type="continuationSeparator" w:id="0">
    <w:p w:rsidR="006C242E" w:rsidRDefault="006C242E" w:rsidP="006D4B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42E" w:rsidRPr="00424263" w:rsidRDefault="006C242E" w:rsidP="00330780">
    <w:pPr>
      <w:tabs>
        <w:tab w:val="left" w:pos="7088"/>
      </w:tabs>
      <w:ind w:right="-568" w:hanging="567"/>
      <w:rPr>
        <w:bCs/>
        <w:sz w:val="15"/>
        <w:szCs w:val="15"/>
      </w:rPr>
    </w:pPr>
    <w:proofErr w:type="spellStart"/>
    <w:r>
      <w:rPr>
        <w:i/>
        <w:sz w:val="15"/>
        <w:szCs w:val="15"/>
      </w:rPr>
      <w:t>Bms</w:t>
    </w:r>
    <w:proofErr w:type="spellEnd"/>
    <w:r w:rsidRPr="00424263">
      <w:rPr>
        <w:i/>
        <w:sz w:val="15"/>
        <w:szCs w:val="15"/>
      </w:rPr>
      <w:t>/ÔMEGA</w:t>
    </w:r>
    <w:r>
      <w:rPr>
        <w:bCs/>
        <w:sz w:val="15"/>
        <w:szCs w:val="15"/>
      </w:rPr>
      <w:t xml:space="preserve">                                                                                                                                                 </w:t>
    </w:r>
    <w:r w:rsidRPr="00424263">
      <w:rPr>
        <w:bCs/>
        <w:sz w:val="15"/>
        <w:szCs w:val="15"/>
      </w:rPr>
      <w:t xml:space="preserve">Maria do Carmo do Prado - </w:t>
    </w:r>
    <w:proofErr w:type="spellStart"/>
    <w:r w:rsidRPr="00424263">
      <w:rPr>
        <w:bCs/>
        <w:sz w:val="15"/>
        <w:szCs w:val="15"/>
      </w:rPr>
      <w:t>Pregoeira</w:t>
    </w:r>
    <w:proofErr w:type="spellEnd"/>
  </w:p>
  <w:p w:rsidR="006C242E" w:rsidRDefault="006C242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42E" w:rsidRDefault="006C242E" w:rsidP="006D4B67">
      <w:r>
        <w:separator/>
      </w:r>
    </w:p>
  </w:footnote>
  <w:footnote w:type="continuationSeparator" w:id="0">
    <w:p w:rsidR="006C242E" w:rsidRDefault="006C242E" w:rsidP="006D4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42E" w:rsidRDefault="006C242E" w:rsidP="006D4B67">
    <w:pPr>
      <w:pStyle w:val="Cabealho"/>
      <w:tabs>
        <w:tab w:val="center" w:pos="4678"/>
      </w:tabs>
      <w:jc w:val="center"/>
      <w:rPr>
        <w:noProof/>
      </w:rPr>
    </w:pPr>
    <w:r>
      <w:rPr>
        <w:noProof/>
      </w:rPr>
      <w:drawing>
        <wp:inline distT="0" distB="0" distL="0" distR="0">
          <wp:extent cx="2101850" cy="730250"/>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2101850" cy="730250"/>
                  </a:xfrm>
                  <a:prstGeom prst="rect">
                    <a:avLst/>
                  </a:prstGeom>
                  <a:noFill/>
                  <a:ln w="9525">
                    <a:noFill/>
                    <a:miter lim="800000"/>
                    <a:headEnd/>
                    <a:tailEnd/>
                  </a:ln>
                </pic:spPr>
              </pic:pic>
            </a:graphicData>
          </a:graphic>
        </wp:inline>
      </w:drawing>
    </w:r>
    <w:r>
      <w:rPr>
        <w:noProof/>
      </w:rPr>
      <w:pict>
        <v:shapetype id="_x0000_t202" coordsize="21600,21600" o:spt="202" path="m,l,21600r21600,l21600,xe">
          <v:stroke joinstyle="miter"/>
          <v:path gradientshapeok="t" o:connecttype="rect"/>
        </v:shapetype>
        <v:shape id="_x0000_s1026" type="#_x0000_t202" style="position:absolute;left:0;text-align:left;margin-left:419.05pt;margin-top:25.6pt;width:55.55pt;height:27.75pt;z-index:251661312;mso-position-horizontal-relative:text;mso-position-vertical-relative:text" stroked="f">
          <v:textbox style="mso-next-textbox:#_x0000_s1026">
            <w:txbxContent>
              <w:p w:rsidR="006C242E" w:rsidRPr="00B91943" w:rsidRDefault="006C242E" w:rsidP="006D4B67">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6C242E" w:rsidRDefault="006C242E" w:rsidP="006D4B67"/>
            </w:txbxContent>
          </v:textbox>
        </v:shape>
      </w:pict>
    </w:r>
    <w:r>
      <w:rPr>
        <w:noProof/>
      </w:rPr>
      <w:pict>
        <v:oval id="_x0000_s1025" style="position:absolute;left:0;text-align:left;margin-left:414.65pt;margin-top:5.35pt;width:63.75pt;height:60.25pt;z-index:251660288;mso-position-horizontal-relative:text;mso-position-vertical-relative:text" strokecolor="#1f497d" strokeweight="1pt">
          <v:stroke dashstyle="dash"/>
          <v:shadow color="#868686"/>
        </v:oval>
      </w:pict>
    </w:r>
  </w:p>
  <w:p w:rsidR="006C242E" w:rsidRPr="00504C26" w:rsidRDefault="006C242E" w:rsidP="006D4B67">
    <w:pPr>
      <w:pStyle w:val="Cabealho"/>
      <w:jc w:val="center"/>
      <w:rPr>
        <w:sz w:val="16"/>
        <w:szCs w:val="16"/>
      </w:rPr>
    </w:pPr>
  </w:p>
  <w:p w:rsidR="006C242E" w:rsidRPr="0068390A" w:rsidRDefault="006C242E" w:rsidP="006D4B67">
    <w:pPr>
      <w:pStyle w:val="Cabealho"/>
      <w:spacing w:before="100" w:after="100"/>
      <w:contextualSpacing/>
      <w:jc w:val="center"/>
      <w:rPr>
        <w:b/>
      </w:rPr>
    </w:pPr>
    <w:r w:rsidRPr="0068390A">
      <w:rPr>
        <w:b/>
      </w:rPr>
      <w:t>SUPERINTENDÊNCIA ESTADUAL DE LICITAÇÕES - SUPEL</w:t>
    </w:r>
  </w:p>
  <w:p w:rsidR="006C242E" w:rsidRPr="0068390A" w:rsidRDefault="006C242E" w:rsidP="006D4B67">
    <w:pPr>
      <w:pStyle w:val="Cabealho"/>
      <w:spacing w:before="100" w:after="100"/>
      <w:contextualSpacing/>
      <w:jc w:val="center"/>
    </w:pPr>
    <w:r w:rsidRPr="0068390A">
      <w:t>Complexo Rio Madeira - Ed. Curvo 3 -</w:t>
    </w:r>
    <w:proofErr w:type="gramStart"/>
    <w:r w:rsidRPr="0068390A">
      <w:t xml:space="preserve">  </w:t>
    </w:r>
    <w:proofErr w:type="gramEnd"/>
    <w:r w:rsidRPr="0068390A">
      <w:t xml:space="preserve">Rio </w:t>
    </w:r>
    <w:proofErr w:type="spellStart"/>
    <w:r w:rsidRPr="0068390A">
      <w:t>Jamari</w:t>
    </w:r>
    <w:proofErr w:type="spellEnd"/>
    <w:r w:rsidRPr="0068390A">
      <w:t xml:space="preserve"> 1º Andar</w:t>
    </w:r>
  </w:p>
  <w:p w:rsidR="006C242E" w:rsidRPr="0068390A" w:rsidRDefault="006C242E" w:rsidP="006D4B67">
    <w:pPr>
      <w:pStyle w:val="Cabealho"/>
      <w:spacing w:before="100" w:after="100"/>
      <w:contextualSpacing/>
      <w:jc w:val="center"/>
    </w:pPr>
    <w:r w:rsidRPr="0068390A">
      <w:t>Porto Velho, Rondônia.</w:t>
    </w:r>
  </w:p>
  <w:p w:rsidR="006C242E" w:rsidRPr="007F543B" w:rsidRDefault="006C242E" w:rsidP="006D4B67">
    <w:pPr>
      <w:pStyle w:val="Cabealho"/>
      <w:spacing w:before="100" w:after="100"/>
      <w:contextualSpacing/>
      <w:jc w:val="center"/>
      <w:rPr>
        <w:sz w:val="18"/>
        <w:szCs w:val="18"/>
      </w:rPr>
    </w:pPr>
    <w:r w:rsidRPr="007F543B">
      <w:rPr>
        <w:sz w:val="18"/>
        <w:szCs w:val="18"/>
      </w:rPr>
      <w:t>Equipe de Licitações ÔMEGA - Tel. (69) 3216-5318</w:t>
    </w:r>
  </w:p>
  <w:p w:rsidR="006C242E" w:rsidRDefault="006C242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45D5"/>
    <w:multiLevelType w:val="hybridMultilevel"/>
    <w:tmpl w:val="A462C120"/>
    <w:lvl w:ilvl="0" w:tplc="04160001">
      <w:start w:val="1"/>
      <w:numFmt w:val="bullet"/>
      <w:lvlText w:val=""/>
      <w:lvlJc w:val="left"/>
      <w:pPr>
        <w:ind w:left="840" w:hanging="360"/>
      </w:pPr>
      <w:rPr>
        <w:rFonts w:ascii="Symbol" w:hAnsi="Symbol"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
    <w:nsid w:val="6D715F01"/>
    <w:multiLevelType w:val="hybridMultilevel"/>
    <w:tmpl w:val="A3EE71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D4B67"/>
    <w:rsid w:val="00330780"/>
    <w:rsid w:val="0040152C"/>
    <w:rsid w:val="006C242E"/>
    <w:rsid w:val="006D4B67"/>
    <w:rsid w:val="00801964"/>
    <w:rsid w:val="008A268E"/>
    <w:rsid w:val="00940A93"/>
    <w:rsid w:val="00A254B9"/>
    <w:rsid w:val="00B801EB"/>
    <w:rsid w:val="00E27C6E"/>
    <w:rsid w:val="00FA4E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6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D4B67"/>
    <w:pPr>
      <w:keepNext/>
      <w:outlineLvl w:val="0"/>
    </w:pPr>
    <w:rPr>
      <w:b/>
      <w:i/>
      <w:sz w:val="28"/>
    </w:rPr>
  </w:style>
  <w:style w:type="paragraph" w:styleId="Ttulo2">
    <w:name w:val="heading 2"/>
    <w:basedOn w:val="Normal"/>
    <w:next w:val="Normal"/>
    <w:link w:val="Ttulo2Char"/>
    <w:semiHidden/>
    <w:unhideWhenUsed/>
    <w:qFormat/>
    <w:rsid w:val="006D4B67"/>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4B67"/>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semiHidden/>
    <w:rsid w:val="006D4B67"/>
    <w:rPr>
      <w:rFonts w:ascii="Times New Roman" w:eastAsia="Times New Roman" w:hAnsi="Times New Roman" w:cs="Times New Roman"/>
      <w:b/>
      <w:sz w:val="20"/>
      <w:szCs w:val="20"/>
      <w:lang w:eastAsia="pt-BR"/>
    </w:rPr>
  </w:style>
  <w:style w:type="paragraph" w:styleId="Cabealho">
    <w:name w:val="header"/>
    <w:aliases w:val="hd,he,Header Char,Cabeçalho superior,Char Char Char Char Char Char Char,Char1,Char,Char1 Char Char, Char1,Char1 Char Char Char,Cabeçalho1,Char1 Char Char2,Char1 Char Char3,Char1 Char Char Char Char Char,Char1 Char Char3 Char Char,Char5 Char"/>
    <w:basedOn w:val="Normal"/>
    <w:link w:val="CabealhoChar"/>
    <w:unhideWhenUsed/>
    <w:rsid w:val="006D4B67"/>
    <w:pPr>
      <w:tabs>
        <w:tab w:val="center" w:pos="4252"/>
        <w:tab w:val="right" w:pos="8504"/>
      </w:tabs>
    </w:pPr>
  </w:style>
  <w:style w:type="character" w:customStyle="1" w:styleId="CabealhoChar">
    <w:name w:val="Cabeçalho Char"/>
    <w:aliases w:val="hd Char,he Char,Header Char Char,Cabeçalho superior Char,Char Char Char Char Char Char Char Char,Char1 Char,Char Char,Char1 Char Char Char1, Char1 Char,Char1 Char Char Char Char,Cabeçalho1 Char,Char1 Char Char2 Char,Char1 Char Char3 Char"/>
    <w:basedOn w:val="Fontepargpadro"/>
    <w:link w:val="Cabealho"/>
    <w:rsid w:val="006D4B67"/>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6D4B67"/>
    <w:pPr>
      <w:tabs>
        <w:tab w:val="center" w:pos="4252"/>
        <w:tab w:val="right" w:pos="8504"/>
      </w:tabs>
    </w:pPr>
  </w:style>
  <w:style w:type="character" w:customStyle="1" w:styleId="RodapChar">
    <w:name w:val="Rodapé Char"/>
    <w:basedOn w:val="Fontepargpadro"/>
    <w:link w:val="Rodap"/>
    <w:uiPriority w:val="99"/>
    <w:semiHidden/>
    <w:rsid w:val="006D4B6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D4B67"/>
    <w:rPr>
      <w:rFonts w:ascii="Tahoma" w:hAnsi="Tahoma" w:cs="Tahoma"/>
      <w:sz w:val="16"/>
      <w:szCs w:val="16"/>
    </w:rPr>
  </w:style>
  <w:style w:type="character" w:customStyle="1" w:styleId="TextodebaloChar">
    <w:name w:val="Texto de balão Char"/>
    <w:basedOn w:val="Fontepargpadro"/>
    <w:link w:val="Textodebalo"/>
    <w:uiPriority w:val="99"/>
    <w:semiHidden/>
    <w:rsid w:val="006D4B67"/>
    <w:rPr>
      <w:rFonts w:ascii="Tahoma" w:eastAsia="Times New Roman" w:hAnsi="Tahoma" w:cs="Tahoma"/>
      <w:sz w:val="16"/>
      <w:szCs w:val="16"/>
      <w:lang w:eastAsia="pt-BR"/>
    </w:rPr>
  </w:style>
  <w:style w:type="paragraph" w:styleId="NormalWeb">
    <w:name w:val="Normal (Web)"/>
    <w:aliases w:val="Normal (Web) Char"/>
    <w:basedOn w:val="Normal"/>
    <w:link w:val="NormalWebChar1"/>
    <w:uiPriority w:val="99"/>
    <w:qFormat/>
    <w:rsid w:val="006D4B67"/>
    <w:pPr>
      <w:spacing w:before="100" w:after="100"/>
    </w:pPr>
    <w:rPr>
      <w:sz w:val="24"/>
    </w:rPr>
  </w:style>
  <w:style w:type="character" w:customStyle="1" w:styleId="NormalWebChar1">
    <w:name w:val="Normal (Web) Char1"/>
    <w:aliases w:val="Normal (Web) Char Char"/>
    <w:link w:val="NormalWeb"/>
    <w:uiPriority w:val="99"/>
    <w:rsid w:val="006D4B67"/>
    <w:rPr>
      <w:rFonts w:ascii="Times New Roman" w:eastAsia="Times New Roman" w:hAnsi="Times New Roman" w:cs="Times New Roman"/>
      <w:sz w:val="24"/>
      <w:szCs w:val="20"/>
    </w:rPr>
  </w:style>
  <w:style w:type="paragraph" w:styleId="PargrafodaLista">
    <w:name w:val="List Paragraph"/>
    <w:basedOn w:val="Normal"/>
    <w:uiPriority w:val="34"/>
    <w:qFormat/>
    <w:rsid w:val="006D4B67"/>
    <w:pPr>
      <w:ind w:left="720"/>
      <w:contextualSpacing/>
    </w:pPr>
  </w:style>
</w:styles>
</file>

<file path=word/webSettings.xml><?xml version="1.0" encoding="utf-8"?>
<w:webSettings xmlns:r="http://schemas.openxmlformats.org/officeDocument/2006/relationships" xmlns:w="http://schemas.openxmlformats.org/wordprocessingml/2006/main">
  <w:divs>
    <w:div w:id="663701671">
      <w:bodyDiv w:val="1"/>
      <w:marLeft w:val="0"/>
      <w:marRight w:val="0"/>
      <w:marTop w:val="0"/>
      <w:marBottom w:val="0"/>
      <w:divBdr>
        <w:top w:val="none" w:sz="0" w:space="0" w:color="auto"/>
        <w:left w:val="none" w:sz="0" w:space="0" w:color="auto"/>
        <w:bottom w:val="none" w:sz="0" w:space="0" w:color="auto"/>
        <w:right w:val="none" w:sz="0" w:space="0" w:color="auto"/>
      </w:divBdr>
      <w:divsChild>
        <w:div w:id="77949890">
          <w:marLeft w:val="0"/>
          <w:marRight w:val="0"/>
          <w:marTop w:val="0"/>
          <w:marBottom w:val="0"/>
          <w:divBdr>
            <w:top w:val="none" w:sz="0" w:space="0" w:color="auto"/>
            <w:left w:val="none" w:sz="0" w:space="0" w:color="auto"/>
            <w:bottom w:val="none" w:sz="0" w:space="0" w:color="auto"/>
            <w:right w:val="none" w:sz="0" w:space="0" w:color="auto"/>
          </w:divBdr>
          <w:divsChild>
            <w:div w:id="1595937550">
              <w:marLeft w:val="0"/>
              <w:marRight w:val="0"/>
              <w:marTop w:val="0"/>
              <w:marBottom w:val="0"/>
              <w:divBdr>
                <w:top w:val="none" w:sz="0" w:space="0" w:color="auto"/>
                <w:left w:val="none" w:sz="0" w:space="0" w:color="auto"/>
                <w:bottom w:val="none" w:sz="0" w:space="0" w:color="auto"/>
                <w:right w:val="none" w:sz="0" w:space="0" w:color="auto"/>
              </w:divBdr>
              <w:divsChild>
                <w:div w:id="214053594">
                  <w:marLeft w:val="0"/>
                  <w:marRight w:val="0"/>
                  <w:marTop w:val="0"/>
                  <w:marBottom w:val="0"/>
                  <w:divBdr>
                    <w:top w:val="none" w:sz="0" w:space="0" w:color="auto"/>
                    <w:left w:val="none" w:sz="0" w:space="0" w:color="auto"/>
                    <w:bottom w:val="none" w:sz="0" w:space="0" w:color="auto"/>
                    <w:right w:val="none" w:sz="0" w:space="0" w:color="auto"/>
                  </w:divBdr>
                  <w:divsChild>
                    <w:div w:id="1722316398">
                      <w:marLeft w:val="0"/>
                      <w:marRight w:val="0"/>
                      <w:marTop w:val="0"/>
                      <w:marBottom w:val="0"/>
                      <w:divBdr>
                        <w:top w:val="none" w:sz="0" w:space="0" w:color="auto"/>
                        <w:left w:val="none" w:sz="0" w:space="0" w:color="auto"/>
                        <w:bottom w:val="none" w:sz="0" w:space="0" w:color="auto"/>
                        <w:right w:val="none" w:sz="0" w:space="0" w:color="auto"/>
                      </w:divBdr>
                      <w:divsChild>
                        <w:div w:id="1774203250">
                          <w:marLeft w:val="0"/>
                          <w:marRight w:val="0"/>
                          <w:marTop w:val="0"/>
                          <w:marBottom w:val="0"/>
                          <w:divBdr>
                            <w:top w:val="none" w:sz="0" w:space="0" w:color="auto"/>
                            <w:left w:val="none" w:sz="0" w:space="0" w:color="auto"/>
                            <w:bottom w:val="none" w:sz="0" w:space="0" w:color="auto"/>
                            <w:right w:val="none" w:sz="0" w:space="0" w:color="auto"/>
                          </w:divBdr>
                          <w:divsChild>
                            <w:div w:id="966592682">
                              <w:marLeft w:val="0"/>
                              <w:marRight w:val="0"/>
                              <w:marTop w:val="0"/>
                              <w:marBottom w:val="0"/>
                              <w:divBdr>
                                <w:top w:val="none" w:sz="0" w:space="0" w:color="auto"/>
                                <w:left w:val="none" w:sz="0" w:space="0" w:color="auto"/>
                                <w:bottom w:val="none" w:sz="0" w:space="0" w:color="auto"/>
                                <w:right w:val="none" w:sz="0" w:space="0" w:color="auto"/>
                              </w:divBdr>
                              <w:divsChild>
                                <w:div w:id="16193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882432">
      <w:bodyDiv w:val="1"/>
      <w:marLeft w:val="0"/>
      <w:marRight w:val="0"/>
      <w:marTop w:val="0"/>
      <w:marBottom w:val="0"/>
      <w:divBdr>
        <w:top w:val="none" w:sz="0" w:space="0" w:color="auto"/>
        <w:left w:val="none" w:sz="0" w:space="0" w:color="auto"/>
        <w:bottom w:val="none" w:sz="0" w:space="0" w:color="auto"/>
        <w:right w:val="none" w:sz="0" w:space="0" w:color="auto"/>
      </w:divBdr>
    </w:div>
    <w:div w:id="936256527">
      <w:bodyDiv w:val="1"/>
      <w:marLeft w:val="0"/>
      <w:marRight w:val="0"/>
      <w:marTop w:val="0"/>
      <w:marBottom w:val="0"/>
      <w:divBdr>
        <w:top w:val="none" w:sz="0" w:space="0" w:color="auto"/>
        <w:left w:val="none" w:sz="0" w:space="0" w:color="auto"/>
        <w:bottom w:val="none" w:sz="0" w:space="0" w:color="auto"/>
        <w:right w:val="none" w:sz="0" w:space="0" w:color="auto"/>
      </w:divBdr>
      <w:divsChild>
        <w:div w:id="432433317">
          <w:marLeft w:val="0"/>
          <w:marRight w:val="0"/>
          <w:marTop w:val="0"/>
          <w:marBottom w:val="0"/>
          <w:divBdr>
            <w:top w:val="none" w:sz="0" w:space="0" w:color="auto"/>
            <w:left w:val="none" w:sz="0" w:space="0" w:color="auto"/>
            <w:bottom w:val="none" w:sz="0" w:space="0" w:color="auto"/>
            <w:right w:val="none" w:sz="0" w:space="0" w:color="auto"/>
          </w:divBdr>
          <w:divsChild>
            <w:div w:id="82186492">
              <w:marLeft w:val="0"/>
              <w:marRight w:val="0"/>
              <w:marTop w:val="0"/>
              <w:marBottom w:val="0"/>
              <w:divBdr>
                <w:top w:val="none" w:sz="0" w:space="0" w:color="auto"/>
                <w:left w:val="none" w:sz="0" w:space="0" w:color="auto"/>
                <w:bottom w:val="none" w:sz="0" w:space="0" w:color="auto"/>
                <w:right w:val="none" w:sz="0" w:space="0" w:color="auto"/>
              </w:divBdr>
              <w:divsChild>
                <w:div w:id="531891057">
                  <w:marLeft w:val="0"/>
                  <w:marRight w:val="0"/>
                  <w:marTop w:val="0"/>
                  <w:marBottom w:val="0"/>
                  <w:divBdr>
                    <w:top w:val="none" w:sz="0" w:space="0" w:color="auto"/>
                    <w:left w:val="none" w:sz="0" w:space="0" w:color="auto"/>
                    <w:bottom w:val="none" w:sz="0" w:space="0" w:color="auto"/>
                    <w:right w:val="none" w:sz="0" w:space="0" w:color="auto"/>
                  </w:divBdr>
                  <w:divsChild>
                    <w:div w:id="1164931217">
                      <w:marLeft w:val="0"/>
                      <w:marRight w:val="0"/>
                      <w:marTop w:val="0"/>
                      <w:marBottom w:val="0"/>
                      <w:divBdr>
                        <w:top w:val="none" w:sz="0" w:space="0" w:color="auto"/>
                        <w:left w:val="none" w:sz="0" w:space="0" w:color="auto"/>
                        <w:bottom w:val="none" w:sz="0" w:space="0" w:color="auto"/>
                        <w:right w:val="none" w:sz="0" w:space="0" w:color="auto"/>
                      </w:divBdr>
                      <w:divsChild>
                        <w:div w:id="14145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500</Words>
  <Characters>2703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94597871268</cp:lastModifiedBy>
  <cp:revision>2</cp:revision>
  <cp:lastPrinted>2015-11-24T12:35:00Z</cp:lastPrinted>
  <dcterms:created xsi:type="dcterms:W3CDTF">2015-11-05T15:56:00Z</dcterms:created>
  <dcterms:modified xsi:type="dcterms:W3CDTF">2015-11-24T12:39:00Z</dcterms:modified>
</cp:coreProperties>
</file>