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4C" w:rsidRPr="001316D2" w:rsidRDefault="00694E4C" w:rsidP="00694E4C">
      <w:pPr>
        <w:pStyle w:val="Ttulo7"/>
        <w:spacing w:before="0" w:after="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316D2">
        <w:rPr>
          <w:rFonts w:ascii="Arial" w:hAnsi="Arial" w:cs="Arial"/>
          <w:b/>
          <w:sz w:val="16"/>
          <w:szCs w:val="16"/>
          <w:u w:val="single"/>
        </w:rPr>
        <w:t>AVISO DE JULGAMENTO DE RECURSO ADMINISTRATIVO</w:t>
      </w:r>
    </w:p>
    <w:p w:rsidR="00694E4C" w:rsidRPr="001316D2" w:rsidRDefault="00694E4C" w:rsidP="00694E4C">
      <w:pPr>
        <w:jc w:val="both"/>
        <w:rPr>
          <w:rFonts w:ascii="Arial" w:hAnsi="Arial" w:cs="Arial"/>
          <w:sz w:val="16"/>
          <w:szCs w:val="16"/>
        </w:rPr>
      </w:pPr>
    </w:p>
    <w:p w:rsidR="00694E4C" w:rsidRPr="001316D2" w:rsidRDefault="00694E4C" w:rsidP="00694E4C">
      <w:pPr>
        <w:jc w:val="both"/>
        <w:rPr>
          <w:rFonts w:ascii="Arial" w:hAnsi="Arial" w:cs="Arial"/>
          <w:sz w:val="16"/>
          <w:szCs w:val="16"/>
        </w:rPr>
      </w:pPr>
    </w:p>
    <w:p w:rsidR="00694E4C" w:rsidRPr="001316D2" w:rsidRDefault="00694E4C" w:rsidP="00694E4C">
      <w:pPr>
        <w:tabs>
          <w:tab w:val="left" w:pos="3164"/>
        </w:tabs>
        <w:rPr>
          <w:rFonts w:ascii="Arial" w:hAnsi="Arial" w:cs="Arial"/>
          <w:sz w:val="16"/>
          <w:szCs w:val="16"/>
        </w:rPr>
      </w:pPr>
      <w:r w:rsidRPr="001316D2">
        <w:rPr>
          <w:rFonts w:ascii="Arial" w:hAnsi="Arial" w:cs="Arial"/>
          <w:b/>
          <w:bCs/>
          <w:sz w:val="16"/>
          <w:szCs w:val="16"/>
        </w:rPr>
        <w:t>CONCORRENCIA PUBLICA Nº:</w:t>
      </w:r>
      <w:r w:rsidRPr="001316D2">
        <w:rPr>
          <w:rFonts w:ascii="Arial" w:hAnsi="Arial" w:cs="Arial"/>
          <w:sz w:val="16"/>
          <w:szCs w:val="16"/>
        </w:rPr>
        <w:t xml:space="preserve"> 004/2015/SUPEL/RO.</w:t>
      </w:r>
    </w:p>
    <w:p w:rsidR="00694E4C" w:rsidRPr="001316D2" w:rsidRDefault="00694E4C" w:rsidP="00694E4C">
      <w:pPr>
        <w:tabs>
          <w:tab w:val="left" w:pos="-851"/>
          <w:tab w:val="left" w:pos="9638"/>
        </w:tabs>
        <w:ind w:right="-82"/>
        <w:jc w:val="both"/>
        <w:rPr>
          <w:rFonts w:ascii="Arial" w:hAnsi="Arial" w:cs="Arial"/>
          <w:b/>
          <w:bCs/>
          <w:sz w:val="16"/>
          <w:szCs w:val="16"/>
        </w:rPr>
      </w:pPr>
      <w:r w:rsidRPr="001316D2">
        <w:rPr>
          <w:rFonts w:ascii="Arial" w:hAnsi="Arial" w:cs="Arial"/>
          <w:b/>
          <w:sz w:val="16"/>
          <w:szCs w:val="16"/>
        </w:rPr>
        <w:t>Processo Administrativo n</w:t>
      </w:r>
      <w:r w:rsidRPr="001316D2">
        <w:rPr>
          <w:rFonts w:ascii="Arial" w:hAnsi="Arial" w:cs="Arial"/>
          <w:b/>
          <w:bCs/>
          <w:sz w:val="16"/>
          <w:szCs w:val="16"/>
        </w:rPr>
        <w:t xml:space="preserve">º: </w:t>
      </w:r>
      <w:r w:rsidRPr="001316D2">
        <w:rPr>
          <w:rFonts w:ascii="Arial" w:hAnsi="Arial" w:cs="Arial"/>
          <w:bCs/>
          <w:sz w:val="16"/>
          <w:szCs w:val="16"/>
        </w:rPr>
        <w:t>01.1712.00146-00/2015-SESAU</w:t>
      </w:r>
    </w:p>
    <w:p w:rsidR="00694E4C" w:rsidRPr="001316D2" w:rsidRDefault="00694E4C" w:rsidP="00694E4C">
      <w:pPr>
        <w:pStyle w:val="Ttulo1"/>
        <w:jc w:val="left"/>
        <w:rPr>
          <w:b w:val="0"/>
          <w:bCs w:val="0"/>
        </w:rPr>
      </w:pPr>
      <w:r w:rsidRPr="001316D2">
        <w:rPr>
          <w:bCs w:val="0"/>
        </w:rPr>
        <w:t>INTERESSADO:</w:t>
      </w:r>
      <w:r w:rsidRPr="001316D2">
        <w:rPr>
          <w:b w:val="0"/>
          <w:bCs w:val="0"/>
        </w:rPr>
        <w:t xml:space="preserve"> </w:t>
      </w:r>
      <w:r w:rsidRPr="001316D2">
        <w:rPr>
          <w:b w:val="0"/>
        </w:rPr>
        <w:t>Secretaria de Estado de Saúde - SESAU/RO</w:t>
      </w:r>
      <w:r w:rsidRPr="001316D2">
        <w:rPr>
          <w:b w:val="0"/>
          <w:bCs w:val="0"/>
        </w:rPr>
        <w:t xml:space="preserve"> </w:t>
      </w:r>
    </w:p>
    <w:p w:rsidR="00694E4C" w:rsidRPr="001316D2" w:rsidRDefault="00694E4C" w:rsidP="00694E4C">
      <w:pPr>
        <w:widowControl w:val="0"/>
        <w:autoSpaceDE w:val="0"/>
        <w:autoSpaceDN w:val="0"/>
        <w:adjustRightInd w:val="0"/>
        <w:spacing w:line="242" w:lineRule="auto"/>
        <w:ind w:right="71"/>
        <w:jc w:val="both"/>
        <w:rPr>
          <w:rFonts w:ascii="Arial" w:hAnsi="Arial" w:cs="Arial"/>
          <w:sz w:val="16"/>
          <w:szCs w:val="16"/>
        </w:rPr>
      </w:pPr>
      <w:r w:rsidRPr="001316D2">
        <w:rPr>
          <w:rFonts w:ascii="Arial" w:hAnsi="Arial" w:cs="Arial"/>
          <w:b/>
          <w:bCs/>
          <w:sz w:val="16"/>
          <w:szCs w:val="16"/>
        </w:rPr>
        <w:t>OBJETO:</w:t>
      </w:r>
      <w:r w:rsidRPr="001316D2">
        <w:rPr>
          <w:rFonts w:ascii="Arial" w:hAnsi="Arial" w:cs="Arial"/>
          <w:bCs/>
          <w:sz w:val="16"/>
          <w:szCs w:val="16"/>
        </w:rPr>
        <w:t xml:space="preserve"> </w:t>
      </w:r>
      <w:r w:rsidRPr="001316D2">
        <w:rPr>
          <w:rFonts w:ascii="Arial" w:hAnsi="Arial" w:cs="Arial"/>
          <w:sz w:val="16"/>
          <w:szCs w:val="16"/>
        </w:rPr>
        <w:t>Prestação de</w:t>
      </w:r>
      <w:r w:rsidRPr="001316D2">
        <w:rPr>
          <w:rFonts w:ascii="Arial" w:hAnsi="Arial" w:cs="Arial"/>
          <w:b/>
          <w:bCs/>
          <w:sz w:val="16"/>
          <w:szCs w:val="16"/>
        </w:rPr>
        <w:t xml:space="preserve"> serviços </w:t>
      </w:r>
      <w:r w:rsidRPr="001316D2">
        <w:rPr>
          <w:rFonts w:ascii="Arial" w:eastAsia="Arial Unicode MS" w:hAnsi="Arial" w:cs="Arial"/>
          <w:b/>
          <w:bCs/>
          <w:sz w:val="16"/>
          <w:szCs w:val="16"/>
        </w:rPr>
        <w:t>de exames e procedimentos na área de Diagnose por Imagem e Medicina Nuclear (</w:t>
      </w:r>
      <w:r w:rsidRPr="001316D2">
        <w:rPr>
          <w:rFonts w:ascii="Arial" w:eastAsia="Arial Unicode MS" w:hAnsi="Arial" w:cs="Arial"/>
          <w:bCs/>
          <w:sz w:val="16"/>
          <w:szCs w:val="16"/>
        </w:rPr>
        <w:t>Raios-X, Densitometria Óssea, Tomografia Computadorizada, Ressonância Magnética, Mamografia, Ultrassonografia e Cintilografia</w:t>
      </w:r>
      <w:r w:rsidRPr="001316D2">
        <w:rPr>
          <w:rFonts w:ascii="Arial" w:eastAsia="Arial Unicode MS" w:hAnsi="Arial" w:cs="Arial"/>
          <w:sz w:val="16"/>
          <w:szCs w:val="16"/>
        </w:rPr>
        <w:t xml:space="preserve">) </w:t>
      </w:r>
      <w:r w:rsidRPr="001316D2">
        <w:rPr>
          <w:rFonts w:ascii="Arial" w:hAnsi="Arial" w:cs="Arial"/>
          <w:sz w:val="16"/>
          <w:szCs w:val="16"/>
        </w:rPr>
        <w:t>com seus respectivos laudos, de forma contínua.</w:t>
      </w:r>
    </w:p>
    <w:p w:rsidR="00694E4C" w:rsidRPr="001316D2" w:rsidRDefault="00694E4C" w:rsidP="00694E4C">
      <w:pPr>
        <w:pStyle w:val="Ttulo1"/>
        <w:jc w:val="both"/>
        <w:rPr>
          <w:b w:val="0"/>
          <w:bCs w:val="0"/>
        </w:rPr>
      </w:pPr>
    </w:p>
    <w:p w:rsidR="00694E4C" w:rsidRPr="001316D2" w:rsidRDefault="00694E4C" w:rsidP="00694E4C">
      <w:pPr>
        <w:pStyle w:val="Ttulo1"/>
        <w:jc w:val="both"/>
        <w:rPr>
          <w:b w:val="0"/>
          <w:bCs w:val="0"/>
        </w:rPr>
      </w:pPr>
      <w:r w:rsidRPr="001316D2">
        <w:rPr>
          <w:bCs w:val="0"/>
        </w:rPr>
        <w:t>A Superintendência Estadual de Compras e Licitações - SUPEL/RO</w:t>
      </w:r>
      <w:r w:rsidRPr="001316D2">
        <w:rPr>
          <w:b w:val="0"/>
          <w:bCs w:val="0"/>
        </w:rPr>
        <w:t xml:space="preserve">, através da Presidente Substituta, que este subscreve, torna público para conhecimento dos interessados, e em especial, às empresas licitantes, que foi examinado pela Presidente Substituta, e posteriormente, decidido pelo Superintendente da SUPEL/RO, o recurso interposto pela empresa Recorrente: </w:t>
      </w:r>
      <w:r w:rsidRPr="001316D2">
        <w:t>C.D.I. CLÍNICA DE RADIOLOGIA E DIAGNÓSTICO POR IMAGEM LTDA</w:t>
      </w:r>
      <w:r w:rsidRPr="001316D2">
        <w:rPr>
          <w:b w:val="0"/>
          <w:bCs w:val="0"/>
        </w:rPr>
        <w:t>, conforme decisão abaixo transcrita:</w:t>
      </w:r>
    </w:p>
    <w:p w:rsidR="00694E4C" w:rsidRPr="001316D2" w:rsidRDefault="00694E4C" w:rsidP="00694E4C">
      <w:pPr>
        <w:pStyle w:val="Ttulo7"/>
        <w:jc w:val="both"/>
        <w:rPr>
          <w:rFonts w:ascii="Arial" w:hAnsi="Arial" w:cs="Arial"/>
          <w:b/>
          <w:sz w:val="16"/>
          <w:szCs w:val="16"/>
        </w:rPr>
      </w:pPr>
      <w:r w:rsidRPr="001316D2">
        <w:rPr>
          <w:rFonts w:ascii="Arial" w:hAnsi="Arial" w:cs="Arial"/>
          <w:sz w:val="16"/>
          <w:szCs w:val="16"/>
        </w:rPr>
        <w:t>“</w:t>
      </w:r>
      <w:r w:rsidR="001316D2" w:rsidRPr="001316D2">
        <w:rPr>
          <w:rFonts w:ascii="Arial" w:hAnsi="Arial" w:cs="Arial"/>
          <w:sz w:val="16"/>
          <w:szCs w:val="16"/>
        </w:rPr>
        <w:t>Em consonância aos motivos expostos na Decisão de Recurso da Comissão</w:t>
      </w:r>
      <w:r w:rsidRPr="001316D2">
        <w:rPr>
          <w:rFonts w:ascii="Arial" w:hAnsi="Arial" w:cs="Arial"/>
          <w:sz w:val="16"/>
          <w:szCs w:val="16"/>
        </w:rPr>
        <w:t xml:space="preserve"> constante às fls. 1.761/1.765, </w:t>
      </w:r>
      <w:r w:rsidR="001316D2" w:rsidRPr="001316D2">
        <w:rPr>
          <w:rFonts w:ascii="Arial" w:hAnsi="Arial" w:cs="Arial"/>
          <w:sz w:val="16"/>
          <w:szCs w:val="16"/>
        </w:rPr>
        <w:t xml:space="preserve">e ao parecer proferido pela Assessoria de Análise Técnica às fls. 1.767/1.770, o qual opinou pela </w:t>
      </w:r>
      <w:r w:rsidR="001316D2" w:rsidRPr="001316D2">
        <w:rPr>
          <w:rFonts w:ascii="Arial" w:hAnsi="Arial" w:cs="Arial"/>
          <w:b/>
          <w:sz w:val="16"/>
          <w:szCs w:val="16"/>
          <w:u w:val="single"/>
        </w:rPr>
        <w:t>MANUTENÇÃO</w:t>
      </w:r>
      <w:r w:rsidR="001316D2" w:rsidRPr="001316D2">
        <w:rPr>
          <w:rFonts w:ascii="Arial" w:hAnsi="Arial" w:cs="Arial"/>
          <w:sz w:val="16"/>
          <w:szCs w:val="16"/>
        </w:rPr>
        <w:t xml:space="preserve"> do julgamento proferido pela Comissão</w:t>
      </w:r>
      <w:bookmarkStart w:id="0" w:name="_GoBack"/>
      <w:bookmarkEnd w:id="0"/>
      <w:r w:rsidR="001316D2" w:rsidRPr="001316D2">
        <w:rPr>
          <w:rFonts w:ascii="Arial" w:hAnsi="Arial" w:cs="Arial"/>
          <w:sz w:val="16"/>
          <w:szCs w:val="16"/>
        </w:rPr>
        <w:t>”.</w:t>
      </w:r>
    </w:p>
    <w:p w:rsidR="00694E4C" w:rsidRPr="001316D2" w:rsidRDefault="00694E4C" w:rsidP="00694E4C">
      <w:pPr>
        <w:jc w:val="both"/>
        <w:rPr>
          <w:rFonts w:ascii="Arial" w:hAnsi="Arial" w:cs="Arial"/>
          <w:sz w:val="16"/>
          <w:szCs w:val="16"/>
        </w:rPr>
      </w:pPr>
    </w:p>
    <w:p w:rsidR="00694E4C" w:rsidRPr="001316D2" w:rsidRDefault="00694E4C" w:rsidP="001316D2">
      <w:pPr>
        <w:rPr>
          <w:rFonts w:ascii="Arial" w:hAnsi="Arial" w:cs="Arial"/>
          <w:sz w:val="16"/>
          <w:szCs w:val="16"/>
        </w:rPr>
      </w:pPr>
      <w:r w:rsidRPr="001316D2">
        <w:rPr>
          <w:rFonts w:ascii="Arial" w:hAnsi="Arial" w:cs="Arial"/>
          <w:sz w:val="16"/>
          <w:szCs w:val="16"/>
        </w:rPr>
        <w:tab/>
      </w:r>
    </w:p>
    <w:p w:rsidR="00694E4C" w:rsidRPr="001316D2" w:rsidRDefault="00694E4C" w:rsidP="00694E4C">
      <w:pPr>
        <w:rPr>
          <w:rFonts w:ascii="Arial" w:hAnsi="Arial" w:cs="Arial"/>
          <w:sz w:val="16"/>
          <w:szCs w:val="16"/>
        </w:rPr>
      </w:pPr>
      <w:r w:rsidRPr="001316D2">
        <w:rPr>
          <w:rFonts w:ascii="Arial" w:hAnsi="Arial" w:cs="Arial"/>
          <w:sz w:val="16"/>
          <w:szCs w:val="16"/>
        </w:rPr>
        <w:t xml:space="preserve">Porto Velho/RO, </w:t>
      </w:r>
      <w:r w:rsidR="001316D2" w:rsidRPr="001316D2">
        <w:rPr>
          <w:rFonts w:ascii="Arial" w:hAnsi="Arial" w:cs="Arial"/>
          <w:sz w:val="16"/>
          <w:szCs w:val="16"/>
        </w:rPr>
        <w:t>29</w:t>
      </w:r>
      <w:r w:rsidRPr="001316D2">
        <w:rPr>
          <w:rFonts w:ascii="Arial" w:hAnsi="Arial" w:cs="Arial"/>
          <w:sz w:val="16"/>
          <w:szCs w:val="16"/>
        </w:rPr>
        <w:t xml:space="preserve"> de </w:t>
      </w:r>
      <w:r w:rsidR="001316D2" w:rsidRPr="001316D2">
        <w:rPr>
          <w:rFonts w:ascii="Arial" w:hAnsi="Arial" w:cs="Arial"/>
          <w:sz w:val="16"/>
          <w:szCs w:val="16"/>
        </w:rPr>
        <w:t>setembro</w:t>
      </w:r>
      <w:r w:rsidRPr="001316D2">
        <w:rPr>
          <w:rFonts w:ascii="Arial" w:hAnsi="Arial" w:cs="Arial"/>
          <w:sz w:val="16"/>
          <w:szCs w:val="16"/>
        </w:rPr>
        <w:t xml:space="preserve"> de 2015.</w:t>
      </w:r>
    </w:p>
    <w:p w:rsidR="00694E4C" w:rsidRPr="001316D2" w:rsidRDefault="00694E4C" w:rsidP="00694E4C">
      <w:pPr>
        <w:rPr>
          <w:rFonts w:ascii="Arial" w:hAnsi="Arial" w:cs="Arial"/>
          <w:sz w:val="16"/>
          <w:szCs w:val="16"/>
        </w:rPr>
      </w:pPr>
    </w:p>
    <w:p w:rsidR="00694E4C" w:rsidRPr="001316D2" w:rsidRDefault="001316D2" w:rsidP="00694E4C">
      <w:pPr>
        <w:rPr>
          <w:rFonts w:ascii="Arial" w:hAnsi="Arial" w:cs="Arial"/>
          <w:sz w:val="16"/>
          <w:szCs w:val="16"/>
        </w:rPr>
      </w:pPr>
      <w:r w:rsidRPr="001316D2">
        <w:rPr>
          <w:rFonts w:ascii="Arial" w:hAnsi="Arial" w:cs="Arial"/>
          <w:sz w:val="16"/>
          <w:szCs w:val="16"/>
        </w:rPr>
        <w:t>IZAURA TAUFMANN FERREIRA</w:t>
      </w:r>
    </w:p>
    <w:p w:rsidR="00694E4C" w:rsidRPr="001316D2" w:rsidRDefault="00694E4C" w:rsidP="00694E4C">
      <w:pPr>
        <w:rPr>
          <w:rFonts w:ascii="Arial" w:hAnsi="Arial" w:cs="Arial"/>
          <w:sz w:val="16"/>
          <w:szCs w:val="16"/>
        </w:rPr>
      </w:pPr>
      <w:r w:rsidRPr="001316D2">
        <w:rPr>
          <w:rFonts w:ascii="Arial" w:hAnsi="Arial" w:cs="Arial"/>
          <w:sz w:val="16"/>
          <w:szCs w:val="16"/>
        </w:rPr>
        <w:t>Presidente</w:t>
      </w:r>
      <w:r w:rsidR="001316D2" w:rsidRPr="001316D2">
        <w:rPr>
          <w:rFonts w:ascii="Arial" w:hAnsi="Arial" w:cs="Arial"/>
          <w:sz w:val="16"/>
          <w:szCs w:val="16"/>
        </w:rPr>
        <w:t xml:space="preserve"> Substituta</w:t>
      </w:r>
      <w:r w:rsidRPr="001316D2">
        <w:rPr>
          <w:rFonts w:ascii="Arial" w:hAnsi="Arial" w:cs="Arial"/>
          <w:sz w:val="16"/>
          <w:szCs w:val="16"/>
        </w:rPr>
        <w:t>/CEL/SUPEL/RO</w:t>
      </w:r>
    </w:p>
    <w:p w:rsidR="00FE0094" w:rsidRPr="001316D2" w:rsidRDefault="00FE0094">
      <w:pPr>
        <w:rPr>
          <w:rFonts w:ascii="Arial" w:hAnsi="Arial" w:cs="Arial"/>
          <w:sz w:val="16"/>
          <w:szCs w:val="16"/>
        </w:rPr>
      </w:pPr>
    </w:p>
    <w:sectPr w:rsidR="00FE0094" w:rsidRPr="001316D2" w:rsidSect="001316D2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ah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4C"/>
    <w:rsid w:val="001316D2"/>
    <w:rsid w:val="00694E4C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94E4C"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694E4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94E4C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94E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link w:val="Ttulo"/>
    <w:uiPriority w:val="99"/>
    <w:rsid w:val="00694E4C"/>
    <w:rPr>
      <w:rFonts w:ascii="Utah" w:hAnsi="Utah" w:cs="Utah"/>
      <w:b/>
      <w:sz w:val="24"/>
    </w:rPr>
  </w:style>
  <w:style w:type="character" w:styleId="Hyperlink">
    <w:name w:val="Hyperlink"/>
    <w:rsid w:val="00694E4C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694E4C"/>
    <w:pPr>
      <w:jc w:val="center"/>
    </w:pPr>
    <w:rPr>
      <w:rFonts w:ascii="Utah" w:eastAsiaTheme="minorHAnsi" w:hAnsi="Utah" w:cs="Utah"/>
      <w:b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694E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odap">
    <w:name w:val="footer"/>
    <w:basedOn w:val="Normal"/>
    <w:link w:val="RodapChar"/>
    <w:rsid w:val="00694E4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694E4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94E4C"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694E4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94E4C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94E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link w:val="Ttulo"/>
    <w:uiPriority w:val="99"/>
    <w:rsid w:val="00694E4C"/>
    <w:rPr>
      <w:rFonts w:ascii="Utah" w:hAnsi="Utah" w:cs="Utah"/>
      <w:b/>
      <w:sz w:val="24"/>
    </w:rPr>
  </w:style>
  <w:style w:type="character" w:styleId="Hyperlink">
    <w:name w:val="Hyperlink"/>
    <w:rsid w:val="00694E4C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694E4C"/>
    <w:pPr>
      <w:jc w:val="center"/>
    </w:pPr>
    <w:rPr>
      <w:rFonts w:ascii="Utah" w:eastAsiaTheme="minorHAnsi" w:hAnsi="Utah" w:cs="Utah"/>
      <w:b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694E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odap">
    <w:name w:val="footer"/>
    <w:basedOn w:val="Normal"/>
    <w:link w:val="RodapChar"/>
    <w:rsid w:val="00694E4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694E4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Izaura Taufmann Ferreira</dc:creator>
  <cp:lastModifiedBy>Izaura Taufmann Ferreira</cp:lastModifiedBy>
  <cp:revision>2</cp:revision>
  <cp:lastPrinted>2015-09-29T15:18:00Z</cp:lastPrinted>
  <dcterms:created xsi:type="dcterms:W3CDTF">2015-09-29T15:02:00Z</dcterms:created>
  <dcterms:modified xsi:type="dcterms:W3CDTF">2015-09-29T15:19:00Z</dcterms:modified>
</cp:coreProperties>
</file>