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AC6" w:rsidRPr="00CB4E40" w:rsidRDefault="00CA0AC6" w:rsidP="00CB4E40">
      <w:pPr>
        <w:spacing w:line="240" w:lineRule="auto"/>
        <w:ind w:right="-1"/>
        <w:rPr>
          <w:b/>
          <w:sz w:val="22"/>
          <w:szCs w:val="22"/>
        </w:rPr>
      </w:pPr>
    </w:p>
    <w:p w:rsidR="00DE444A" w:rsidRPr="00CB4E40" w:rsidRDefault="00DE444A" w:rsidP="00DE444A">
      <w:pPr>
        <w:spacing w:line="240" w:lineRule="auto"/>
        <w:ind w:right="-1"/>
        <w:jc w:val="center"/>
        <w:rPr>
          <w:b/>
          <w:sz w:val="22"/>
          <w:szCs w:val="22"/>
        </w:rPr>
      </w:pPr>
      <w:r w:rsidRPr="00CB4E40">
        <w:rPr>
          <w:b/>
          <w:sz w:val="22"/>
          <w:szCs w:val="22"/>
        </w:rPr>
        <w:t>RESPOSTA DE ESCLARECIMENTOS</w:t>
      </w:r>
    </w:p>
    <w:p w:rsidR="00DE444A" w:rsidRPr="00CB4E40" w:rsidRDefault="00DE444A" w:rsidP="00DE444A">
      <w:pPr>
        <w:spacing w:line="240" w:lineRule="auto"/>
        <w:ind w:right="-1"/>
        <w:jc w:val="center"/>
        <w:rPr>
          <w:sz w:val="22"/>
          <w:szCs w:val="22"/>
        </w:rPr>
      </w:pPr>
    </w:p>
    <w:p w:rsidR="009D1D27" w:rsidRPr="00CB4E40" w:rsidRDefault="009D1D27" w:rsidP="00DE444A">
      <w:pPr>
        <w:spacing w:line="240" w:lineRule="auto"/>
        <w:ind w:right="-1"/>
        <w:jc w:val="center"/>
        <w:rPr>
          <w:sz w:val="22"/>
          <w:szCs w:val="22"/>
        </w:rPr>
      </w:pPr>
    </w:p>
    <w:p w:rsidR="00DE444A" w:rsidRPr="00CB4E40" w:rsidRDefault="00DE444A" w:rsidP="00DE444A">
      <w:pPr>
        <w:pStyle w:val="Ttulo2"/>
        <w:spacing w:before="0"/>
        <w:ind w:right="851"/>
        <w:jc w:val="left"/>
        <w:rPr>
          <w:rFonts w:ascii="Times New Roman" w:hAnsi="Times New Roman" w:cs="Times New Roman"/>
          <w:i w:val="0"/>
          <w:color w:val="auto"/>
          <w:sz w:val="22"/>
          <w:szCs w:val="22"/>
        </w:rPr>
      </w:pPr>
      <w:r w:rsidRPr="00CB4E40">
        <w:rPr>
          <w:rFonts w:ascii="Times New Roman" w:hAnsi="Times New Roman" w:cs="Times New Roman"/>
          <w:i w:val="0"/>
          <w:color w:val="auto"/>
          <w:sz w:val="22"/>
          <w:szCs w:val="22"/>
        </w:rPr>
        <w:t xml:space="preserve">PREGÃO ELETRÔNICO Nº </w:t>
      </w:r>
      <w:r w:rsidR="00733988" w:rsidRPr="00CB4E40">
        <w:rPr>
          <w:rFonts w:ascii="Times New Roman" w:hAnsi="Times New Roman" w:cs="Times New Roman"/>
          <w:b w:val="0"/>
          <w:i w:val="0"/>
          <w:color w:val="auto"/>
          <w:sz w:val="22"/>
          <w:szCs w:val="22"/>
        </w:rPr>
        <w:t>297</w:t>
      </w:r>
      <w:r w:rsidRPr="00CB4E40">
        <w:rPr>
          <w:rFonts w:ascii="Times New Roman" w:hAnsi="Times New Roman" w:cs="Times New Roman"/>
          <w:b w:val="0"/>
          <w:i w:val="0"/>
          <w:color w:val="auto"/>
          <w:sz w:val="22"/>
          <w:szCs w:val="22"/>
        </w:rPr>
        <w:t>/201</w:t>
      </w:r>
      <w:r w:rsidR="007B15A7" w:rsidRPr="00CB4E40">
        <w:rPr>
          <w:rFonts w:ascii="Times New Roman" w:hAnsi="Times New Roman" w:cs="Times New Roman"/>
          <w:b w:val="0"/>
          <w:i w:val="0"/>
          <w:color w:val="auto"/>
          <w:sz w:val="22"/>
          <w:szCs w:val="22"/>
        </w:rPr>
        <w:t>5</w:t>
      </w:r>
      <w:r w:rsidRPr="00CB4E40">
        <w:rPr>
          <w:rFonts w:ascii="Times New Roman" w:hAnsi="Times New Roman" w:cs="Times New Roman"/>
          <w:b w:val="0"/>
          <w:i w:val="0"/>
          <w:color w:val="auto"/>
          <w:sz w:val="22"/>
          <w:szCs w:val="22"/>
        </w:rPr>
        <w:t>/SUPEL/RO</w:t>
      </w:r>
    </w:p>
    <w:p w:rsidR="00DE444A" w:rsidRPr="00CB4E40" w:rsidRDefault="00DE444A" w:rsidP="00DE444A">
      <w:pPr>
        <w:tabs>
          <w:tab w:val="left" w:pos="-851"/>
          <w:tab w:val="left" w:pos="9638"/>
        </w:tabs>
        <w:spacing w:line="240" w:lineRule="auto"/>
        <w:ind w:right="-1"/>
        <w:jc w:val="both"/>
        <w:rPr>
          <w:b/>
          <w:sz w:val="22"/>
          <w:szCs w:val="22"/>
        </w:rPr>
      </w:pPr>
      <w:r w:rsidRPr="00CB4E40">
        <w:rPr>
          <w:b/>
          <w:bCs/>
          <w:sz w:val="22"/>
          <w:szCs w:val="22"/>
        </w:rPr>
        <w:t xml:space="preserve">PROCESSO ADMINISTRATIVO </w:t>
      </w:r>
      <w:r w:rsidRPr="00CB4E40">
        <w:rPr>
          <w:b/>
          <w:sz w:val="22"/>
          <w:szCs w:val="22"/>
        </w:rPr>
        <w:t>N.º 01.1</w:t>
      </w:r>
      <w:r w:rsidR="00733988" w:rsidRPr="00CB4E40">
        <w:rPr>
          <w:b/>
          <w:sz w:val="22"/>
          <w:szCs w:val="22"/>
        </w:rPr>
        <w:t>604.00029-00/2015/SECEL/RO</w:t>
      </w:r>
    </w:p>
    <w:p w:rsidR="007B15A7" w:rsidRDefault="00DE444A" w:rsidP="00CB4E40">
      <w:pPr>
        <w:tabs>
          <w:tab w:val="left" w:pos="709"/>
        </w:tabs>
        <w:jc w:val="both"/>
        <w:rPr>
          <w:color w:val="000000"/>
          <w:sz w:val="22"/>
          <w:szCs w:val="22"/>
        </w:rPr>
      </w:pPr>
      <w:r w:rsidRPr="00CB4E40">
        <w:rPr>
          <w:b/>
          <w:sz w:val="22"/>
          <w:szCs w:val="22"/>
        </w:rPr>
        <w:t xml:space="preserve">OBJETO: </w:t>
      </w:r>
      <w:r w:rsidR="00CB4E40" w:rsidRPr="00CB4E40">
        <w:rPr>
          <w:i/>
          <w:sz w:val="22"/>
          <w:szCs w:val="22"/>
        </w:rPr>
        <w:t xml:space="preserve">“Contratação de Empresa Especializada nos Serviços de Alimentação – </w:t>
      </w:r>
      <w:proofErr w:type="spellStart"/>
      <w:r w:rsidR="00CB4E40" w:rsidRPr="00CB4E40">
        <w:rPr>
          <w:i/>
          <w:sz w:val="22"/>
          <w:szCs w:val="22"/>
        </w:rPr>
        <w:t>Self</w:t>
      </w:r>
      <w:proofErr w:type="spellEnd"/>
      <w:r w:rsidR="00CB4E40" w:rsidRPr="00CB4E40">
        <w:rPr>
          <w:i/>
          <w:sz w:val="22"/>
          <w:szCs w:val="22"/>
        </w:rPr>
        <w:t xml:space="preserve"> </w:t>
      </w:r>
      <w:proofErr w:type="spellStart"/>
      <w:r w:rsidR="00CB4E40" w:rsidRPr="00CB4E40">
        <w:rPr>
          <w:i/>
          <w:sz w:val="22"/>
          <w:szCs w:val="22"/>
        </w:rPr>
        <w:t>Service</w:t>
      </w:r>
      <w:proofErr w:type="spellEnd"/>
      <w:r w:rsidR="00CB4E40" w:rsidRPr="00CB4E40">
        <w:rPr>
          <w:i/>
          <w:sz w:val="22"/>
          <w:szCs w:val="22"/>
        </w:rPr>
        <w:t>, para atender os participantes: Atletas, Técnicos, Dirigentes, Tribunal Especial de Justiça Desportiva (TEJD), árbitros e grupo de apoio que participarão da fase final do IX JOGOS INTERMUNICIPAIS DE RONDÔNIA – JIR 2015”,</w:t>
      </w:r>
      <w:r w:rsidR="00CB4E40" w:rsidRPr="00CB4E40">
        <w:rPr>
          <w:b/>
          <w:i/>
          <w:sz w:val="22"/>
          <w:szCs w:val="22"/>
        </w:rPr>
        <w:t xml:space="preserve"> </w:t>
      </w:r>
      <w:r w:rsidR="00CB4E40" w:rsidRPr="00CB4E40">
        <w:rPr>
          <w:color w:val="000000"/>
          <w:sz w:val="22"/>
          <w:szCs w:val="22"/>
        </w:rPr>
        <w:t>conforme especificação completa do Termo de Referência – Anexo I deste Edital.</w:t>
      </w:r>
    </w:p>
    <w:p w:rsidR="004E37D8" w:rsidRDefault="004E37D8" w:rsidP="00CB4E40">
      <w:pPr>
        <w:tabs>
          <w:tab w:val="left" w:pos="709"/>
        </w:tabs>
        <w:jc w:val="both"/>
        <w:rPr>
          <w:color w:val="000000"/>
          <w:sz w:val="22"/>
          <w:szCs w:val="22"/>
        </w:rPr>
      </w:pPr>
    </w:p>
    <w:p w:rsidR="00585823" w:rsidRDefault="00585823" w:rsidP="00CB4E40">
      <w:pPr>
        <w:tabs>
          <w:tab w:val="left" w:pos="709"/>
        </w:tabs>
        <w:jc w:val="both"/>
        <w:rPr>
          <w:color w:val="000000"/>
          <w:sz w:val="22"/>
          <w:szCs w:val="22"/>
        </w:rPr>
      </w:pPr>
    </w:p>
    <w:p w:rsidR="00585823" w:rsidRPr="004E37D8" w:rsidRDefault="00585823" w:rsidP="00CB4E40">
      <w:pPr>
        <w:tabs>
          <w:tab w:val="left" w:pos="709"/>
        </w:tabs>
        <w:jc w:val="both"/>
        <w:rPr>
          <w:color w:val="000000"/>
          <w:sz w:val="22"/>
          <w:szCs w:val="22"/>
        </w:rPr>
      </w:pPr>
    </w:p>
    <w:p w:rsidR="00CB4E40" w:rsidRPr="00CB4E40" w:rsidRDefault="00CB4E40" w:rsidP="00CB4E40">
      <w:pPr>
        <w:tabs>
          <w:tab w:val="left" w:pos="709"/>
        </w:tabs>
        <w:jc w:val="both"/>
        <w:rPr>
          <w:sz w:val="22"/>
          <w:szCs w:val="22"/>
        </w:rPr>
      </w:pPr>
    </w:p>
    <w:p w:rsidR="007B15A7" w:rsidRPr="00CB4E40" w:rsidRDefault="007B15A7" w:rsidP="007B15A7">
      <w:pPr>
        <w:tabs>
          <w:tab w:val="left" w:pos="-851"/>
          <w:tab w:val="left" w:pos="9638"/>
        </w:tabs>
        <w:spacing w:line="240" w:lineRule="auto"/>
        <w:ind w:right="-1" w:firstLine="1418"/>
        <w:jc w:val="both"/>
        <w:rPr>
          <w:sz w:val="22"/>
          <w:szCs w:val="22"/>
        </w:rPr>
      </w:pPr>
      <w:r w:rsidRPr="00CB4E40">
        <w:rPr>
          <w:sz w:val="22"/>
          <w:szCs w:val="22"/>
        </w:rPr>
        <w:t xml:space="preserve">A Superintendência Estadual de Compras e Licitações – SUPEL, através da </w:t>
      </w:r>
      <w:proofErr w:type="spellStart"/>
      <w:r w:rsidRPr="00CB4E40">
        <w:rPr>
          <w:sz w:val="22"/>
          <w:szCs w:val="22"/>
        </w:rPr>
        <w:t>Pregoeira</w:t>
      </w:r>
      <w:proofErr w:type="spellEnd"/>
      <w:r w:rsidRPr="00CB4E40">
        <w:rPr>
          <w:sz w:val="22"/>
          <w:szCs w:val="22"/>
        </w:rPr>
        <w:t xml:space="preserve"> Substituta, nomeada por força da </w:t>
      </w:r>
      <w:r w:rsidRPr="00CB4E40">
        <w:rPr>
          <w:b/>
          <w:sz w:val="22"/>
          <w:szCs w:val="22"/>
        </w:rPr>
        <w:t>Portaria Nº 033/GAB/SUPEL, de 10.09.2014, publicada no DOE nº 2541, de 12.09.2014</w:t>
      </w:r>
      <w:r w:rsidRPr="00CB4E40">
        <w:rPr>
          <w:sz w:val="22"/>
          <w:szCs w:val="22"/>
        </w:rPr>
        <w:t xml:space="preserve">, </w:t>
      </w:r>
      <w:r w:rsidR="00CB4E40" w:rsidRPr="00CB4E40">
        <w:rPr>
          <w:b/>
          <w:sz w:val="22"/>
          <w:szCs w:val="22"/>
        </w:rPr>
        <w:t>atentando para o PEDIDO</w:t>
      </w:r>
      <w:r w:rsidRPr="00CB4E40">
        <w:rPr>
          <w:b/>
          <w:sz w:val="22"/>
          <w:szCs w:val="22"/>
        </w:rPr>
        <w:t xml:space="preserve"> DE ESCLARECIMENTO</w:t>
      </w:r>
      <w:r w:rsidRPr="00CB4E40">
        <w:rPr>
          <w:sz w:val="22"/>
          <w:szCs w:val="22"/>
        </w:rPr>
        <w:t xml:space="preserve"> </w:t>
      </w:r>
      <w:r w:rsidR="00CB4E40" w:rsidRPr="00CB4E40">
        <w:rPr>
          <w:sz w:val="22"/>
          <w:szCs w:val="22"/>
        </w:rPr>
        <w:t>da empresa abaixo indicada, enviado</w:t>
      </w:r>
      <w:r w:rsidRPr="00CB4E40">
        <w:rPr>
          <w:sz w:val="22"/>
          <w:szCs w:val="22"/>
        </w:rPr>
        <w:t xml:space="preserve"> tempestivamente no e-mail da Equipe,</w:t>
      </w:r>
      <w:r w:rsidR="00EE0469" w:rsidRPr="00CB4E40">
        <w:rPr>
          <w:sz w:val="22"/>
          <w:szCs w:val="22"/>
        </w:rPr>
        <w:t xml:space="preserve"> </w:t>
      </w:r>
      <w:r w:rsidR="004C0923" w:rsidRPr="00CB4E40">
        <w:rPr>
          <w:sz w:val="22"/>
          <w:szCs w:val="22"/>
        </w:rPr>
        <w:t>tendo</w:t>
      </w:r>
      <w:r w:rsidR="007B56AB">
        <w:rPr>
          <w:sz w:val="22"/>
          <w:szCs w:val="22"/>
        </w:rPr>
        <w:t xml:space="preserve"> em vista que o mesmo se tratava</w:t>
      </w:r>
      <w:r w:rsidR="004C0923" w:rsidRPr="00CB4E40">
        <w:rPr>
          <w:sz w:val="22"/>
          <w:szCs w:val="22"/>
        </w:rPr>
        <w:t xml:space="preserve"> de dúvidas </w:t>
      </w:r>
      <w:r w:rsidR="00C14BF7" w:rsidRPr="00CB4E40">
        <w:rPr>
          <w:sz w:val="22"/>
          <w:szCs w:val="22"/>
        </w:rPr>
        <w:t>com origem no Termo de Referência</w:t>
      </w:r>
      <w:r w:rsidR="007B56AB">
        <w:rPr>
          <w:sz w:val="22"/>
          <w:szCs w:val="22"/>
        </w:rPr>
        <w:t xml:space="preserve"> enviou o Pedido</w:t>
      </w:r>
      <w:r w:rsidR="004C0923" w:rsidRPr="00CB4E40">
        <w:rPr>
          <w:sz w:val="22"/>
          <w:szCs w:val="22"/>
        </w:rPr>
        <w:t xml:space="preserve"> ao ÓRGÃO REQUISITANTE </w:t>
      </w:r>
      <w:r w:rsidR="00CB4E40" w:rsidRPr="00CB4E40">
        <w:rPr>
          <w:sz w:val="22"/>
          <w:szCs w:val="22"/>
        </w:rPr>
        <w:t>–</w:t>
      </w:r>
      <w:r w:rsidR="004C0923" w:rsidRPr="00CB4E40">
        <w:rPr>
          <w:sz w:val="22"/>
          <w:szCs w:val="22"/>
        </w:rPr>
        <w:t xml:space="preserve"> </w:t>
      </w:r>
      <w:r w:rsidR="00CB4E40" w:rsidRPr="00CB4E40">
        <w:rPr>
          <w:sz w:val="22"/>
          <w:szCs w:val="22"/>
        </w:rPr>
        <w:t>SECEL</w:t>
      </w:r>
      <w:r w:rsidR="005223A5" w:rsidRPr="00CB4E40">
        <w:rPr>
          <w:sz w:val="22"/>
          <w:szCs w:val="22"/>
        </w:rPr>
        <w:t xml:space="preserve"> - para os esclarecimentos necessários;</w:t>
      </w:r>
      <w:r w:rsidR="004C0923" w:rsidRPr="00CB4E40">
        <w:rPr>
          <w:sz w:val="22"/>
          <w:szCs w:val="22"/>
        </w:rPr>
        <w:t xml:space="preserve"> </w:t>
      </w:r>
      <w:r w:rsidR="00D113BB" w:rsidRPr="00CB4E40">
        <w:rPr>
          <w:b/>
          <w:sz w:val="22"/>
          <w:szCs w:val="22"/>
        </w:rPr>
        <w:t>considerando a manifestação do Órgão Requisitante</w:t>
      </w:r>
      <w:r w:rsidR="002053B0" w:rsidRPr="00CB4E40">
        <w:rPr>
          <w:sz w:val="22"/>
          <w:szCs w:val="22"/>
        </w:rPr>
        <w:t xml:space="preserve">, </w:t>
      </w:r>
      <w:r w:rsidRPr="00CB4E40">
        <w:rPr>
          <w:sz w:val="22"/>
          <w:szCs w:val="22"/>
        </w:rPr>
        <w:t xml:space="preserve">vem </w:t>
      </w:r>
      <w:r w:rsidR="00FC7187" w:rsidRPr="00CB4E40">
        <w:rPr>
          <w:sz w:val="22"/>
          <w:szCs w:val="22"/>
        </w:rPr>
        <w:t>neste ato esclarece</w:t>
      </w:r>
      <w:r w:rsidRPr="00CB4E40">
        <w:rPr>
          <w:sz w:val="22"/>
          <w:szCs w:val="22"/>
        </w:rPr>
        <w:t>r</w:t>
      </w:r>
      <w:r w:rsidR="00FC7187" w:rsidRPr="00CB4E40">
        <w:rPr>
          <w:sz w:val="22"/>
          <w:szCs w:val="22"/>
        </w:rPr>
        <w:t xml:space="preserve"> o que adiante segue</w:t>
      </w:r>
      <w:r w:rsidRPr="00CB4E40">
        <w:rPr>
          <w:sz w:val="22"/>
          <w:szCs w:val="22"/>
        </w:rPr>
        <w:t>:</w:t>
      </w:r>
    </w:p>
    <w:p w:rsidR="007B15A7" w:rsidRPr="00CB4E40" w:rsidRDefault="007B15A7" w:rsidP="00DE444A">
      <w:pPr>
        <w:tabs>
          <w:tab w:val="left" w:pos="-851"/>
          <w:tab w:val="left" w:pos="9638"/>
        </w:tabs>
        <w:spacing w:line="240" w:lineRule="auto"/>
        <w:ind w:right="-1"/>
        <w:jc w:val="both"/>
        <w:rPr>
          <w:sz w:val="22"/>
          <w:szCs w:val="22"/>
        </w:rPr>
      </w:pPr>
    </w:p>
    <w:p w:rsidR="00CA0AC6" w:rsidRPr="00CB4E40" w:rsidRDefault="00CA0AC6" w:rsidP="00DE444A">
      <w:pPr>
        <w:tabs>
          <w:tab w:val="left" w:pos="-851"/>
          <w:tab w:val="left" w:pos="9638"/>
        </w:tabs>
        <w:spacing w:line="240" w:lineRule="auto"/>
        <w:ind w:right="-1"/>
        <w:jc w:val="both"/>
        <w:rPr>
          <w:sz w:val="22"/>
          <w:szCs w:val="22"/>
        </w:rPr>
      </w:pPr>
    </w:p>
    <w:p w:rsidR="00814224" w:rsidRPr="00CB4E40" w:rsidRDefault="00814224" w:rsidP="00814224">
      <w:pPr>
        <w:spacing w:line="240" w:lineRule="auto"/>
        <w:jc w:val="both"/>
        <w:rPr>
          <w:b/>
          <w:sz w:val="22"/>
          <w:szCs w:val="22"/>
        </w:rPr>
      </w:pPr>
      <w:r w:rsidRPr="00CB4E40">
        <w:rPr>
          <w:b/>
          <w:color w:val="FF0000"/>
          <w:sz w:val="22"/>
          <w:szCs w:val="22"/>
          <w:u w:val="single"/>
        </w:rPr>
        <w:t>EMPRESA INTERESSADA</w:t>
      </w:r>
      <w:r w:rsidRPr="00CB4E40">
        <w:rPr>
          <w:b/>
          <w:color w:val="FF0000"/>
          <w:sz w:val="22"/>
          <w:szCs w:val="22"/>
        </w:rPr>
        <w:t>:</w:t>
      </w:r>
      <w:r w:rsidR="00CB4E40" w:rsidRPr="00CB4E40">
        <w:rPr>
          <w:rStyle w:val="apple-converted-space"/>
          <w:color w:val="222222"/>
          <w:sz w:val="22"/>
          <w:szCs w:val="22"/>
          <w:shd w:val="clear" w:color="auto" w:fill="FFFFFF"/>
        </w:rPr>
        <w:t> </w:t>
      </w:r>
      <w:r w:rsidR="00CB4E40" w:rsidRPr="00CB4E40">
        <w:rPr>
          <w:color w:val="222222"/>
          <w:sz w:val="22"/>
          <w:szCs w:val="22"/>
          <w:shd w:val="clear" w:color="auto" w:fill="FFFFFF"/>
        </w:rPr>
        <w:t>Almir Buffet e Eventos</w:t>
      </w:r>
      <w:r w:rsidRPr="00CB4E40">
        <w:rPr>
          <w:b/>
          <w:sz w:val="22"/>
          <w:szCs w:val="22"/>
        </w:rPr>
        <w:t xml:space="preserve"> </w:t>
      </w:r>
      <w:r w:rsidRPr="00CB4E40">
        <w:rPr>
          <w:sz w:val="22"/>
          <w:szCs w:val="22"/>
        </w:rPr>
        <w:t xml:space="preserve">(pedido enviado para o e-mail da Equipe em </w:t>
      </w:r>
      <w:r w:rsidR="00CB4E40" w:rsidRPr="00CB4E40">
        <w:rPr>
          <w:sz w:val="22"/>
          <w:szCs w:val="22"/>
        </w:rPr>
        <w:t>10/08</w:t>
      </w:r>
      <w:r w:rsidRPr="00CB4E40">
        <w:rPr>
          <w:sz w:val="22"/>
          <w:szCs w:val="22"/>
        </w:rPr>
        <w:t>/2015 – data de abertura da s</w:t>
      </w:r>
      <w:r w:rsidR="00CB4E40" w:rsidRPr="00CB4E40">
        <w:rPr>
          <w:sz w:val="22"/>
          <w:szCs w:val="22"/>
        </w:rPr>
        <w:t>essão inicial se daria no dia 13/08</w:t>
      </w:r>
      <w:r w:rsidRPr="00CB4E40">
        <w:rPr>
          <w:sz w:val="22"/>
          <w:szCs w:val="22"/>
        </w:rPr>
        <w:t>/2015)</w:t>
      </w:r>
    </w:p>
    <w:p w:rsidR="00814224" w:rsidRPr="00CB4E40" w:rsidRDefault="00814224" w:rsidP="00814224">
      <w:pPr>
        <w:spacing w:line="240" w:lineRule="auto"/>
        <w:jc w:val="both"/>
        <w:rPr>
          <w:b/>
          <w:sz w:val="22"/>
          <w:szCs w:val="22"/>
        </w:rPr>
      </w:pPr>
      <w:r w:rsidRPr="00CB4E40">
        <w:rPr>
          <w:b/>
          <w:sz w:val="22"/>
          <w:szCs w:val="22"/>
        </w:rPr>
        <w:t xml:space="preserve">                                       </w:t>
      </w:r>
    </w:p>
    <w:p w:rsidR="00814224" w:rsidRPr="00CB4E40" w:rsidRDefault="003360FE" w:rsidP="00814224">
      <w:pPr>
        <w:tabs>
          <w:tab w:val="left" w:pos="3164"/>
        </w:tabs>
        <w:spacing w:line="240" w:lineRule="auto"/>
        <w:ind w:right="-1"/>
        <w:jc w:val="both"/>
        <w:rPr>
          <w:b/>
          <w:color w:val="FF0000"/>
          <w:sz w:val="22"/>
          <w:szCs w:val="22"/>
        </w:rPr>
      </w:pPr>
      <w:r w:rsidRPr="00CB4E40">
        <w:rPr>
          <w:b/>
          <w:color w:val="FF0000"/>
          <w:sz w:val="22"/>
          <w:szCs w:val="22"/>
        </w:rPr>
        <w:t>QUESTIONAMENTO</w:t>
      </w:r>
      <w:r w:rsidR="00CB4E40" w:rsidRPr="00CB4E40">
        <w:rPr>
          <w:b/>
          <w:color w:val="FF0000"/>
          <w:sz w:val="22"/>
          <w:szCs w:val="22"/>
        </w:rPr>
        <w:t xml:space="preserve"> </w:t>
      </w:r>
      <w:proofErr w:type="gramStart"/>
      <w:r w:rsidR="00CB4E40" w:rsidRPr="00CB4E40">
        <w:rPr>
          <w:b/>
          <w:color w:val="FF0000"/>
          <w:sz w:val="22"/>
          <w:szCs w:val="22"/>
        </w:rPr>
        <w:t>1</w:t>
      </w:r>
      <w:proofErr w:type="gramEnd"/>
      <w:r w:rsidR="00814224" w:rsidRPr="00CB4E40">
        <w:rPr>
          <w:b/>
          <w:color w:val="FF0000"/>
          <w:sz w:val="22"/>
          <w:szCs w:val="22"/>
        </w:rPr>
        <w:t>:</w:t>
      </w:r>
    </w:p>
    <w:p w:rsidR="00814224" w:rsidRPr="00CB4E40" w:rsidRDefault="00814224" w:rsidP="00814224">
      <w:pPr>
        <w:tabs>
          <w:tab w:val="left" w:pos="3164"/>
        </w:tabs>
        <w:spacing w:line="240" w:lineRule="auto"/>
        <w:ind w:right="-1"/>
        <w:jc w:val="both"/>
        <w:rPr>
          <w:b/>
          <w:sz w:val="22"/>
          <w:szCs w:val="22"/>
          <w:u w:val="single"/>
        </w:rPr>
      </w:pPr>
    </w:p>
    <w:p w:rsidR="00CB4E40" w:rsidRPr="00CB4E40" w:rsidRDefault="00CB4E40" w:rsidP="00CB4E40">
      <w:pPr>
        <w:widowControl/>
        <w:shd w:val="clear" w:color="auto" w:fill="FFFFFF"/>
        <w:autoSpaceDN/>
        <w:adjustRightInd/>
        <w:spacing w:line="240" w:lineRule="auto"/>
        <w:jc w:val="both"/>
        <w:rPr>
          <w:color w:val="222222"/>
          <w:sz w:val="22"/>
          <w:szCs w:val="22"/>
        </w:rPr>
      </w:pPr>
      <w:r w:rsidRPr="00CB4E40">
        <w:rPr>
          <w:color w:val="222222"/>
          <w:sz w:val="22"/>
          <w:szCs w:val="22"/>
        </w:rPr>
        <w:t>1. O edital em comento exige que os serviços de alimentação objeto do Pregão sejam executados em local indicado pela empresa contratada, conforme item 4.1 do Termo de Referência.</w:t>
      </w:r>
    </w:p>
    <w:p w:rsidR="00CB4E40" w:rsidRPr="00CB4E40" w:rsidRDefault="00CB4E40" w:rsidP="00CB4E40">
      <w:pPr>
        <w:widowControl/>
        <w:shd w:val="clear" w:color="auto" w:fill="FFFFFF"/>
        <w:autoSpaceDN/>
        <w:adjustRightInd/>
        <w:spacing w:line="240" w:lineRule="auto"/>
        <w:jc w:val="both"/>
        <w:rPr>
          <w:color w:val="222222"/>
          <w:sz w:val="22"/>
          <w:szCs w:val="22"/>
        </w:rPr>
      </w:pPr>
      <w:r w:rsidRPr="00CB4E40">
        <w:rPr>
          <w:b/>
          <w:bCs/>
          <w:color w:val="222222"/>
          <w:sz w:val="22"/>
          <w:szCs w:val="22"/>
        </w:rPr>
        <w:t>Qual é o prazo para a apresentação desse local? E qual documento necessário para comprovação da disponibilidade do local para as datas do JIR/2015.</w:t>
      </w:r>
    </w:p>
    <w:p w:rsidR="00CD5057" w:rsidRPr="00CB4E40" w:rsidRDefault="00CB4E40" w:rsidP="00CB4E40">
      <w:pPr>
        <w:widowControl/>
        <w:shd w:val="clear" w:color="auto" w:fill="FFFFFF"/>
        <w:autoSpaceDN/>
        <w:adjustRightInd/>
        <w:spacing w:line="240" w:lineRule="auto"/>
        <w:jc w:val="both"/>
        <w:rPr>
          <w:color w:val="222222"/>
          <w:sz w:val="22"/>
          <w:szCs w:val="22"/>
        </w:rPr>
      </w:pPr>
      <w:r w:rsidRPr="00CB4E40">
        <w:rPr>
          <w:color w:val="222222"/>
          <w:sz w:val="22"/>
          <w:szCs w:val="22"/>
        </w:rPr>
        <w:t> </w:t>
      </w:r>
    </w:p>
    <w:p w:rsidR="00E919D8" w:rsidRPr="00CB4E40" w:rsidRDefault="00E919D8" w:rsidP="00E919D8">
      <w:pPr>
        <w:spacing w:line="240" w:lineRule="auto"/>
        <w:jc w:val="both"/>
        <w:rPr>
          <w:b/>
          <w:color w:val="FF0000"/>
          <w:sz w:val="22"/>
          <w:szCs w:val="22"/>
        </w:rPr>
      </w:pPr>
      <w:r w:rsidRPr="00CB4E40">
        <w:rPr>
          <w:b/>
          <w:color w:val="FF0000"/>
          <w:sz w:val="22"/>
          <w:szCs w:val="22"/>
        </w:rPr>
        <w:t>RESPOSTA:</w:t>
      </w:r>
    </w:p>
    <w:p w:rsidR="00E919D8" w:rsidRPr="00CB4E40" w:rsidRDefault="00E919D8" w:rsidP="00E919D8">
      <w:pPr>
        <w:spacing w:line="240" w:lineRule="auto"/>
        <w:jc w:val="both"/>
        <w:rPr>
          <w:b/>
          <w:color w:val="FF0000"/>
          <w:sz w:val="22"/>
          <w:szCs w:val="22"/>
        </w:rPr>
      </w:pPr>
    </w:p>
    <w:p w:rsidR="00CB4E40" w:rsidRPr="00CB4E40" w:rsidRDefault="00CB4E40" w:rsidP="00CB4E40">
      <w:pPr>
        <w:pStyle w:val="PargrafodaLista"/>
        <w:widowControl/>
        <w:numPr>
          <w:ilvl w:val="0"/>
          <w:numId w:val="13"/>
        </w:numPr>
        <w:autoSpaceDN/>
        <w:adjustRightInd/>
        <w:spacing w:line="240" w:lineRule="auto"/>
        <w:contextualSpacing w:val="0"/>
        <w:jc w:val="both"/>
        <w:rPr>
          <w:bCs/>
          <w:sz w:val="22"/>
          <w:szCs w:val="22"/>
        </w:rPr>
      </w:pPr>
      <w:r w:rsidRPr="00CB4E40">
        <w:rPr>
          <w:bCs/>
          <w:sz w:val="22"/>
          <w:szCs w:val="22"/>
        </w:rPr>
        <w:t xml:space="preserve">A CONTRATADA deverá apresentar os documentos abaixo relacionados, do local onde será executado o serviço, até o dia 14 de Setembro de 2015, às 13h00min, na sede administrativa da SECEL no seguinte endereço: Palácio rio Madeira – Edifício Rio Guaporé, reto – Rua: Padre Chiquinho, Pedrinhas – Porto Velho – CEP 76.801-468 ou via e-mail </w:t>
      </w:r>
      <w:proofErr w:type="spellStart"/>
      <w:proofErr w:type="gramStart"/>
      <w:r w:rsidRPr="00CB4E40">
        <w:rPr>
          <w:bCs/>
          <w:sz w:val="22"/>
          <w:szCs w:val="22"/>
        </w:rPr>
        <w:t>jirrondonia@gmail</w:t>
      </w:r>
      <w:proofErr w:type="spellEnd"/>
      <w:r w:rsidRPr="00CB4E40">
        <w:rPr>
          <w:bCs/>
          <w:sz w:val="22"/>
          <w:szCs w:val="22"/>
        </w:rPr>
        <w:t>,</w:t>
      </w:r>
      <w:proofErr w:type="gramEnd"/>
      <w:r w:rsidRPr="00CB4E40">
        <w:rPr>
          <w:bCs/>
          <w:sz w:val="22"/>
          <w:szCs w:val="22"/>
        </w:rPr>
        <w:t>com desde que a documentação, seja autenticada em cartório.</w:t>
      </w:r>
    </w:p>
    <w:p w:rsidR="00CB4E40" w:rsidRPr="00CB4E40" w:rsidRDefault="00CB4E40" w:rsidP="00CB4E40">
      <w:pPr>
        <w:jc w:val="both"/>
        <w:rPr>
          <w:bCs/>
          <w:sz w:val="22"/>
          <w:szCs w:val="22"/>
        </w:rPr>
      </w:pPr>
    </w:p>
    <w:p w:rsidR="00CB4E40" w:rsidRPr="00CB4E40" w:rsidRDefault="00CB4E40" w:rsidP="00CB4E40">
      <w:pPr>
        <w:widowControl/>
        <w:numPr>
          <w:ilvl w:val="0"/>
          <w:numId w:val="12"/>
        </w:numPr>
        <w:autoSpaceDN/>
        <w:adjustRightInd/>
        <w:spacing w:line="240" w:lineRule="auto"/>
        <w:jc w:val="both"/>
        <w:rPr>
          <w:bCs/>
          <w:sz w:val="22"/>
          <w:szCs w:val="22"/>
        </w:rPr>
      </w:pPr>
      <w:r w:rsidRPr="00CB4E40">
        <w:rPr>
          <w:bCs/>
          <w:sz w:val="22"/>
          <w:szCs w:val="22"/>
        </w:rPr>
        <w:t>Alvará de funcionamento do local;</w:t>
      </w:r>
    </w:p>
    <w:p w:rsidR="00CB4E40" w:rsidRPr="00CB4E40" w:rsidRDefault="00CB4E40" w:rsidP="00CB4E40">
      <w:pPr>
        <w:widowControl/>
        <w:numPr>
          <w:ilvl w:val="0"/>
          <w:numId w:val="12"/>
        </w:numPr>
        <w:autoSpaceDN/>
        <w:adjustRightInd/>
        <w:spacing w:line="240" w:lineRule="auto"/>
        <w:jc w:val="both"/>
        <w:rPr>
          <w:bCs/>
          <w:sz w:val="22"/>
          <w:szCs w:val="22"/>
        </w:rPr>
      </w:pPr>
      <w:r w:rsidRPr="00CB4E40">
        <w:rPr>
          <w:bCs/>
          <w:sz w:val="22"/>
          <w:szCs w:val="22"/>
        </w:rPr>
        <w:t>Laudo de vistoria do Corpo de Bombeiro;</w:t>
      </w:r>
    </w:p>
    <w:p w:rsidR="00CB4E40" w:rsidRPr="00CB4E40" w:rsidRDefault="00CB4E40" w:rsidP="00CB4E40">
      <w:pPr>
        <w:widowControl/>
        <w:numPr>
          <w:ilvl w:val="0"/>
          <w:numId w:val="12"/>
        </w:numPr>
        <w:autoSpaceDN/>
        <w:adjustRightInd/>
        <w:spacing w:line="240" w:lineRule="auto"/>
        <w:jc w:val="both"/>
        <w:rPr>
          <w:bCs/>
          <w:sz w:val="22"/>
          <w:szCs w:val="22"/>
        </w:rPr>
      </w:pPr>
      <w:r w:rsidRPr="00CB4E40">
        <w:rPr>
          <w:bCs/>
          <w:sz w:val="22"/>
          <w:szCs w:val="22"/>
        </w:rPr>
        <w:t>Laudo da Vigilância Sanitária;</w:t>
      </w:r>
    </w:p>
    <w:p w:rsidR="00CB4E40" w:rsidRPr="00CB4E40" w:rsidRDefault="00CB4E40" w:rsidP="00CB4E40">
      <w:pPr>
        <w:widowControl/>
        <w:numPr>
          <w:ilvl w:val="0"/>
          <w:numId w:val="12"/>
        </w:numPr>
        <w:autoSpaceDN/>
        <w:adjustRightInd/>
        <w:spacing w:line="240" w:lineRule="auto"/>
        <w:jc w:val="both"/>
        <w:rPr>
          <w:bCs/>
          <w:sz w:val="22"/>
          <w:szCs w:val="22"/>
        </w:rPr>
      </w:pPr>
      <w:r w:rsidRPr="00CB4E40">
        <w:rPr>
          <w:bCs/>
          <w:sz w:val="22"/>
          <w:szCs w:val="22"/>
        </w:rPr>
        <w:t>Contrato de aluguel autenticado em cartório caso a Contratada não seja proprietária do local onde será executado o serviço;</w:t>
      </w:r>
    </w:p>
    <w:p w:rsidR="00CB4E40" w:rsidRPr="00CB4E40" w:rsidRDefault="00CB4E40" w:rsidP="00CB4E40">
      <w:pPr>
        <w:widowControl/>
        <w:numPr>
          <w:ilvl w:val="0"/>
          <w:numId w:val="12"/>
        </w:numPr>
        <w:autoSpaceDN/>
        <w:adjustRightInd/>
        <w:spacing w:line="240" w:lineRule="auto"/>
        <w:jc w:val="both"/>
        <w:rPr>
          <w:bCs/>
          <w:sz w:val="22"/>
          <w:szCs w:val="22"/>
        </w:rPr>
      </w:pPr>
    </w:p>
    <w:p w:rsidR="00585823" w:rsidRDefault="00585823" w:rsidP="00DE444A">
      <w:pPr>
        <w:tabs>
          <w:tab w:val="left" w:pos="3164"/>
        </w:tabs>
        <w:spacing w:line="240" w:lineRule="auto"/>
        <w:ind w:right="-1"/>
        <w:jc w:val="both"/>
        <w:rPr>
          <w:b/>
          <w:color w:val="FF0000"/>
          <w:sz w:val="22"/>
          <w:szCs w:val="22"/>
        </w:rPr>
      </w:pPr>
    </w:p>
    <w:p w:rsidR="00DE444A" w:rsidRPr="00CB4E40" w:rsidRDefault="00CB4E40" w:rsidP="00DE444A">
      <w:pPr>
        <w:tabs>
          <w:tab w:val="left" w:pos="3164"/>
        </w:tabs>
        <w:spacing w:line="240" w:lineRule="auto"/>
        <w:ind w:right="-1"/>
        <w:jc w:val="both"/>
        <w:rPr>
          <w:b/>
          <w:color w:val="FF0000"/>
          <w:sz w:val="22"/>
          <w:szCs w:val="22"/>
        </w:rPr>
      </w:pPr>
      <w:r w:rsidRPr="00CB4E40">
        <w:rPr>
          <w:b/>
          <w:color w:val="FF0000"/>
          <w:sz w:val="22"/>
          <w:szCs w:val="22"/>
        </w:rPr>
        <w:lastRenderedPageBreak/>
        <w:t xml:space="preserve">QUESTIONAMENTO </w:t>
      </w:r>
      <w:proofErr w:type="gramStart"/>
      <w:r w:rsidRPr="00CB4E40">
        <w:rPr>
          <w:b/>
          <w:color w:val="FF0000"/>
          <w:sz w:val="22"/>
          <w:szCs w:val="22"/>
        </w:rPr>
        <w:t>2</w:t>
      </w:r>
      <w:proofErr w:type="gramEnd"/>
      <w:r w:rsidRPr="00CB4E40">
        <w:rPr>
          <w:b/>
          <w:color w:val="FF0000"/>
          <w:sz w:val="22"/>
          <w:szCs w:val="22"/>
        </w:rPr>
        <w:t>:</w:t>
      </w:r>
    </w:p>
    <w:p w:rsidR="00620F17" w:rsidRPr="00CB4E40" w:rsidRDefault="00620F17" w:rsidP="00DE444A">
      <w:pPr>
        <w:tabs>
          <w:tab w:val="left" w:pos="3164"/>
        </w:tabs>
        <w:spacing w:line="240" w:lineRule="auto"/>
        <w:ind w:right="-1"/>
        <w:jc w:val="both"/>
        <w:rPr>
          <w:b/>
          <w:sz w:val="22"/>
          <w:szCs w:val="22"/>
          <w:u w:val="single"/>
        </w:rPr>
      </w:pPr>
    </w:p>
    <w:p w:rsidR="00CB4E40" w:rsidRPr="00CB4E40" w:rsidRDefault="00CB4E40" w:rsidP="00CB4E40">
      <w:pPr>
        <w:widowControl/>
        <w:shd w:val="clear" w:color="auto" w:fill="FFFFFF"/>
        <w:autoSpaceDN/>
        <w:adjustRightInd/>
        <w:spacing w:line="240" w:lineRule="auto"/>
        <w:rPr>
          <w:color w:val="222222"/>
          <w:sz w:val="22"/>
          <w:szCs w:val="22"/>
        </w:rPr>
      </w:pPr>
      <w:r w:rsidRPr="00CB4E40">
        <w:rPr>
          <w:color w:val="222222"/>
          <w:sz w:val="22"/>
          <w:szCs w:val="22"/>
        </w:rPr>
        <w:t>Outra exigência constante no edital é a do item 10.8.1, letra d, referente ao Alvará de Funcionamento emitido por autoridade sanitária.</w:t>
      </w:r>
    </w:p>
    <w:p w:rsidR="00CB4E40" w:rsidRPr="00CB4E40" w:rsidRDefault="00CB4E40" w:rsidP="00CB4E40">
      <w:pPr>
        <w:widowControl/>
        <w:shd w:val="clear" w:color="auto" w:fill="FFFFFF"/>
        <w:autoSpaceDN/>
        <w:adjustRightInd/>
        <w:spacing w:line="240" w:lineRule="auto"/>
        <w:rPr>
          <w:color w:val="222222"/>
          <w:sz w:val="22"/>
          <w:szCs w:val="22"/>
        </w:rPr>
      </w:pPr>
      <w:r w:rsidRPr="00CB4E40">
        <w:rPr>
          <w:b/>
          <w:bCs/>
          <w:color w:val="222222"/>
          <w:sz w:val="22"/>
          <w:szCs w:val="22"/>
        </w:rPr>
        <w:t>Esse documento a ser apresentado é do local onde serão executados os serviços ou da sede da empresa licitante? </w:t>
      </w:r>
    </w:p>
    <w:p w:rsidR="00DE444A" w:rsidRPr="00CB4E40" w:rsidRDefault="00DE444A" w:rsidP="00DE444A">
      <w:pPr>
        <w:tabs>
          <w:tab w:val="left" w:pos="3164"/>
        </w:tabs>
        <w:spacing w:line="240" w:lineRule="auto"/>
        <w:ind w:right="-1"/>
        <w:jc w:val="both"/>
        <w:rPr>
          <w:b/>
          <w:sz w:val="22"/>
          <w:szCs w:val="22"/>
        </w:rPr>
      </w:pPr>
    </w:p>
    <w:p w:rsidR="00CB4E40" w:rsidRPr="00585823" w:rsidRDefault="00DE444A" w:rsidP="00585823">
      <w:pPr>
        <w:widowControl/>
        <w:autoSpaceDN/>
        <w:adjustRightInd/>
        <w:spacing w:line="240" w:lineRule="auto"/>
        <w:jc w:val="both"/>
        <w:rPr>
          <w:sz w:val="22"/>
          <w:szCs w:val="22"/>
        </w:rPr>
      </w:pPr>
      <w:r w:rsidRPr="00585823">
        <w:rPr>
          <w:b/>
          <w:color w:val="FF0000"/>
          <w:sz w:val="22"/>
          <w:szCs w:val="22"/>
        </w:rPr>
        <w:t>RESPOSTA</w:t>
      </w:r>
      <w:r w:rsidR="008B6B64" w:rsidRPr="00585823">
        <w:rPr>
          <w:b/>
          <w:color w:val="FF0000"/>
          <w:sz w:val="22"/>
          <w:szCs w:val="22"/>
        </w:rPr>
        <w:t>:</w:t>
      </w:r>
      <w:r w:rsidR="00CB4E40" w:rsidRPr="00585823">
        <w:rPr>
          <w:b/>
          <w:color w:val="FF0000"/>
          <w:sz w:val="22"/>
          <w:szCs w:val="22"/>
        </w:rPr>
        <w:t xml:space="preserve"> </w:t>
      </w:r>
      <w:r w:rsidR="00CB4E40" w:rsidRPr="00585823">
        <w:rPr>
          <w:bCs/>
          <w:sz w:val="22"/>
          <w:szCs w:val="22"/>
        </w:rPr>
        <w:t>O Alvará de Funcionamento</w:t>
      </w:r>
      <w:r w:rsidR="00CB66F8" w:rsidRPr="00585823">
        <w:rPr>
          <w:bCs/>
          <w:sz w:val="22"/>
          <w:szCs w:val="22"/>
        </w:rPr>
        <w:t xml:space="preserve"> do Edital</w:t>
      </w:r>
      <w:r w:rsidR="00CB4E40" w:rsidRPr="00585823">
        <w:rPr>
          <w:bCs/>
          <w:sz w:val="22"/>
          <w:szCs w:val="22"/>
        </w:rPr>
        <w:t xml:space="preserve"> é da licitante a ser Contratada.</w:t>
      </w:r>
    </w:p>
    <w:p w:rsidR="00DE444A" w:rsidRPr="00CB4E40" w:rsidRDefault="00DE444A" w:rsidP="00DE444A">
      <w:pPr>
        <w:spacing w:line="240" w:lineRule="auto"/>
        <w:jc w:val="both"/>
        <w:rPr>
          <w:b/>
          <w:color w:val="FF0000"/>
          <w:sz w:val="22"/>
          <w:szCs w:val="22"/>
        </w:rPr>
      </w:pPr>
    </w:p>
    <w:p w:rsidR="001845D9" w:rsidRPr="00CB4E40" w:rsidRDefault="001845D9" w:rsidP="00DE444A">
      <w:pPr>
        <w:spacing w:line="240" w:lineRule="auto"/>
        <w:jc w:val="both"/>
        <w:rPr>
          <w:b/>
          <w:sz w:val="22"/>
          <w:szCs w:val="22"/>
        </w:rPr>
      </w:pPr>
    </w:p>
    <w:p w:rsidR="00202231" w:rsidRPr="00CB4E40" w:rsidRDefault="00202231" w:rsidP="00E65002">
      <w:pPr>
        <w:spacing w:line="240" w:lineRule="auto"/>
        <w:ind w:firstLine="1418"/>
        <w:jc w:val="both"/>
        <w:rPr>
          <w:sz w:val="22"/>
          <w:szCs w:val="22"/>
        </w:rPr>
      </w:pPr>
      <w:r w:rsidRPr="00CB4E40">
        <w:rPr>
          <w:sz w:val="22"/>
          <w:szCs w:val="22"/>
        </w:rPr>
        <w:t>Sem mais a esclarecer.</w:t>
      </w:r>
    </w:p>
    <w:p w:rsidR="00202231" w:rsidRPr="00CB4E40" w:rsidRDefault="00202231" w:rsidP="00E65002">
      <w:pPr>
        <w:spacing w:line="240" w:lineRule="auto"/>
        <w:ind w:firstLine="1418"/>
        <w:jc w:val="both"/>
        <w:rPr>
          <w:sz w:val="22"/>
          <w:szCs w:val="22"/>
        </w:rPr>
      </w:pPr>
    </w:p>
    <w:p w:rsidR="00DE444A" w:rsidRPr="00CB4E40" w:rsidRDefault="00DE444A" w:rsidP="00E65002">
      <w:pPr>
        <w:spacing w:line="240" w:lineRule="auto"/>
        <w:ind w:firstLine="1418"/>
        <w:jc w:val="both"/>
        <w:rPr>
          <w:sz w:val="22"/>
          <w:szCs w:val="22"/>
        </w:rPr>
      </w:pPr>
      <w:r w:rsidRPr="00CB4E40">
        <w:rPr>
          <w:sz w:val="22"/>
          <w:szCs w:val="22"/>
        </w:rPr>
        <w:t>Eventuais dúvidas poderão s</w:t>
      </w:r>
      <w:r w:rsidR="00A00617" w:rsidRPr="00CB4E40">
        <w:rPr>
          <w:sz w:val="22"/>
          <w:szCs w:val="22"/>
        </w:rPr>
        <w:t>er sanadas junto à Pregoeira e E</w:t>
      </w:r>
      <w:r w:rsidRPr="00CB4E40">
        <w:rPr>
          <w:sz w:val="22"/>
          <w:szCs w:val="22"/>
        </w:rPr>
        <w:t xml:space="preserve">quipe de Apoio, através do telefone (69) 3216-5318, </w:t>
      </w:r>
      <w:r w:rsidR="00A00617" w:rsidRPr="00CB4E40">
        <w:rPr>
          <w:sz w:val="22"/>
          <w:szCs w:val="22"/>
        </w:rPr>
        <w:t xml:space="preserve">do e-mail </w:t>
      </w:r>
      <w:hyperlink r:id="rId7" w:history="1">
        <w:r w:rsidR="00A00617" w:rsidRPr="00CB4E40">
          <w:rPr>
            <w:rStyle w:val="Hyperlink"/>
            <w:sz w:val="22"/>
            <w:szCs w:val="22"/>
          </w:rPr>
          <w:t>supel.omega@gmail.com</w:t>
        </w:r>
      </w:hyperlink>
      <w:r w:rsidR="00A00617" w:rsidRPr="00CB4E40">
        <w:rPr>
          <w:sz w:val="22"/>
          <w:szCs w:val="22"/>
        </w:rPr>
        <w:t xml:space="preserve"> </w:t>
      </w:r>
      <w:r w:rsidRPr="00CB4E40">
        <w:rPr>
          <w:sz w:val="22"/>
          <w:szCs w:val="22"/>
        </w:rPr>
        <w:t xml:space="preserve">ou no endereço Palácio Rio Madeira, Ed. Rio Jamari/Curvo </w:t>
      </w:r>
      <w:proofErr w:type="gramStart"/>
      <w:r w:rsidRPr="00CB4E40">
        <w:rPr>
          <w:sz w:val="22"/>
          <w:szCs w:val="22"/>
        </w:rPr>
        <w:t>3</w:t>
      </w:r>
      <w:proofErr w:type="gramEnd"/>
      <w:r w:rsidRPr="00CB4E40">
        <w:rPr>
          <w:sz w:val="22"/>
          <w:szCs w:val="22"/>
        </w:rPr>
        <w:t>, 1º Andar, sito à Av. Farquar  n° 2986, Bairro Pedrinhas, em Porto Velho/RO, CEP 76.801-470.</w:t>
      </w:r>
    </w:p>
    <w:p w:rsidR="00DE444A" w:rsidRPr="00CB4E40" w:rsidRDefault="00DE444A" w:rsidP="00DE444A">
      <w:pPr>
        <w:pStyle w:val="Recuodecorpodetexto3"/>
        <w:tabs>
          <w:tab w:val="left" w:pos="708"/>
        </w:tabs>
        <w:spacing w:line="240" w:lineRule="auto"/>
        <w:ind w:hanging="720"/>
        <w:jc w:val="right"/>
        <w:rPr>
          <w:sz w:val="22"/>
          <w:szCs w:val="22"/>
        </w:rPr>
      </w:pPr>
    </w:p>
    <w:p w:rsidR="00B43DC8" w:rsidRPr="00CB4E40" w:rsidRDefault="00B43DC8" w:rsidP="00B43DC8">
      <w:pPr>
        <w:pStyle w:val="Recuodecorpodetexto3"/>
        <w:spacing w:line="240" w:lineRule="auto"/>
        <w:rPr>
          <w:sz w:val="22"/>
          <w:szCs w:val="22"/>
        </w:rPr>
      </w:pPr>
      <w:r w:rsidRPr="00CB4E40">
        <w:rPr>
          <w:sz w:val="22"/>
          <w:szCs w:val="22"/>
        </w:rPr>
        <w:t>Publique-se.</w:t>
      </w:r>
    </w:p>
    <w:p w:rsidR="00B43DC8" w:rsidRPr="00CB4E40" w:rsidRDefault="00B43DC8" w:rsidP="00B43DC8">
      <w:pPr>
        <w:pStyle w:val="Recuodecorpodetexto3"/>
        <w:spacing w:line="240" w:lineRule="auto"/>
        <w:rPr>
          <w:sz w:val="22"/>
          <w:szCs w:val="22"/>
        </w:rPr>
      </w:pPr>
    </w:p>
    <w:p w:rsidR="00DE444A" w:rsidRPr="00CB4E40" w:rsidRDefault="00DE444A" w:rsidP="00E65002">
      <w:pPr>
        <w:pStyle w:val="Recuodecorpodetexto3"/>
        <w:spacing w:line="240" w:lineRule="auto"/>
        <w:rPr>
          <w:sz w:val="22"/>
          <w:szCs w:val="22"/>
        </w:rPr>
      </w:pPr>
      <w:r w:rsidRPr="00CB4E40">
        <w:rPr>
          <w:sz w:val="22"/>
          <w:szCs w:val="22"/>
        </w:rPr>
        <w:t>Porto Velho -</w:t>
      </w:r>
      <w:r w:rsidR="00CB4E40" w:rsidRPr="00CB4E40">
        <w:rPr>
          <w:sz w:val="22"/>
          <w:szCs w:val="22"/>
        </w:rPr>
        <w:t xml:space="preserve"> RO, 12</w:t>
      </w:r>
      <w:r w:rsidRPr="00CB4E40">
        <w:rPr>
          <w:sz w:val="22"/>
          <w:szCs w:val="22"/>
        </w:rPr>
        <w:t xml:space="preserve"> de </w:t>
      </w:r>
      <w:r w:rsidR="00CB4E40" w:rsidRPr="00CB4E40">
        <w:rPr>
          <w:sz w:val="22"/>
          <w:szCs w:val="22"/>
        </w:rPr>
        <w:t>agosto de</w:t>
      </w:r>
      <w:r w:rsidRPr="00CB4E40">
        <w:rPr>
          <w:sz w:val="22"/>
          <w:szCs w:val="22"/>
        </w:rPr>
        <w:t xml:space="preserve"> 201</w:t>
      </w:r>
      <w:r w:rsidR="00E65002" w:rsidRPr="00CB4E40">
        <w:rPr>
          <w:sz w:val="22"/>
          <w:szCs w:val="22"/>
        </w:rPr>
        <w:t>5</w:t>
      </w:r>
      <w:r w:rsidRPr="00CB4E40">
        <w:rPr>
          <w:sz w:val="22"/>
          <w:szCs w:val="22"/>
        </w:rPr>
        <w:t>.</w:t>
      </w:r>
    </w:p>
    <w:p w:rsidR="00DE444A" w:rsidRPr="00CB4E40" w:rsidRDefault="00DE444A" w:rsidP="00DE444A">
      <w:pPr>
        <w:pStyle w:val="Recuodecorpodetexto3"/>
        <w:tabs>
          <w:tab w:val="left" w:pos="708"/>
        </w:tabs>
        <w:spacing w:line="240" w:lineRule="auto"/>
        <w:ind w:hanging="720"/>
        <w:jc w:val="right"/>
        <w:rPr>
          <w:sz w:val="22"/>
          <w:szCs w:val="22"/>
        </w:rPr>
      </w:pPr>
    </w:p>
    <w:p w:rsidR="00DE444A" w:rsidRPr="00CB4E40" w:rsidRDefault="00DE444A" w:rsidP="00DE444A">
      <w:pPr>
        <w:pStyle w:val="Recuodecorpodetexto3"/>
        <w:tabs>
          <w:tab w:val="left" w:pos="708"/>
        </w:tabs>
        <w:spacing w:line="240" w:lineRule="auto"/>
        <w:ind w:hanging="720"/>
        <w:jc w:val="right"/>
        <w:rPr>
          <w:sz w:val="22"/>
          <w:szCs w:val="22"/>
        </w:rPr>
      </w:pPr>
    </w:p>
    <w:p w:rsidR="00A00617" w:rsidRPr="00CB4E40" w:rsidRDefault="00A00617" w:rsidP="00DE444A">
      <w:pPr>
        <w:pStyle w:val="Recuodecorpodetexto3"/>
        <w:tabs>
          <w:tab w:val="left" w:pos="708"/>
        </w:tabs>
        <w:spacing w:line="240" w:lineRule="auto"/>
        <w:ind w:hanging="720"/>
        <w:jc w:val="right"/>
        <w:rPr>
          <w:sz w:val="22"/>
          <w:szCs w:val="22"/>
        </w:rPr>
      </w:pPr>
    </w:p>
    <w:p w:rsidR="00DE444A" w:rsidRPr="00CB4E40" w:rsidRDefault="00DE444A" w:rsidP="00DE444A">
      <w:pPr>
        <w:pStyle w:val="Recuodecorpodetexto3"/>
        <w:tabs>
          <w:tab w:val="left" w:pos="708"/>
        </w:tabs>
        <w:spacing w:line="240" w:lineRule="auto"/>
        <w:ind w:hanging="720"/>
        <w:jc w:val="right"/>
        <w:rPr>
          <w:sz w:val="22"/>
          <w:szCs w:val="22"/>
        </w:rPr>
      </w:pPr>
    </w:p>
    <w:p w:rsidR="00DE444A" w:rsidRPr="00CB4E40" w:rsidRDefault="009C63CE" w:rsidP="00DE444A">
      <w:pPr>
        <w:pStyle w:val="Rodap"/>
        <w:tabs>
          <w:tab w:val="clear" w:pos="4419"/>
        </w:tabs>
        <w:spacing w:line="240" w:lineRule="auto"/>
        <w:ind w:right="-1"/>
        <w:jc w:val="center"/>
        <w:rPr>
          <w:b/>
          <w:sz w:val="22"/>
          <w:szCs w:val="22"/>
        </w:rPr>
      </w:pPr>
      <w:r w:rsidRPr="00CB4E40">
        <w:rPr>
          <w:b/>
          <w:sz w:val="22"/>
          <w:szCs w:val="22"/>
        </w:rPr>
        <w:t>ROSELEI VIRGINIA FERREIRA</w:t>
      </w:r>
    </w:p>
    <w:p w:rsidR="00DE444A" w:rsidRPr="00CB4E40" w:rsidRDefault="00DE444A" w:rsidP="00DE444A">
      <w:pPr>
        <w:pStyle w:val="Rodap"/>
        <w:tabs>
          <w:tab w:val="clear" w:pos="4419"/>
        </w:tabs>
        <w:spacing w:line="240" w:lineRule="auto"/>
        <w:ind w:right="-1"/>
        <w:jc w:val="center"/>
        <w:rPr>
          <w:sz w:val="22"/>
          <w:szCs w:val="22"/>
        </w:rPr>
      </w:pPr>
      <w:r w:rsidRPr="00CB4E40">
        <w:rPr>
          <w:sz w:val="22"/>
          <w:szCs w:val="22"/>
        </w:rPr>
        <w:t>Pregoeira Substituta - Equipe Ômega/SUPEL</w:t>
      </w:r>
    </w:p>
    <w:p w:rsidR="00DE444A" w:rsidRPr="00CB4E40" w:rsidRDefault="009C63CE" w:rsidP="00DE444A">
      <w:pPr>
        <w:pStyle w:val="Rodap"/>
        <w:tabs>
          <w:tab w:val="clear" w:pos="4419"/>
        </w:tabs>
        <w:spacing w:line="240" w:lineRule="auto"/>
        <w:ind w:right="-1"/>
        <w:jc w:val="center"/>
        <w:rPr>
          <w:sz w:val="22"/>
          <w:szCs w:val="22"/>
        </w:rPr>
      </w:pPr>
      <w:r w:rsidRPr="00CB4E40">
        <w:rPr>
          <w:sz w:val="22"/>
          <w:szCs w:val="22"/>
        </w:rPr>
        <w:t>Mat. 300014273</w:t>
      </w:r>
    </w:p>
    <w:p w:rsidR="00046250" w:rsidRPr="00CB4E40" w:rsidRDefault="00046250" w:rsidP="00DE444A">
      <w:pPr>
        <w:rPr>
          <w:sz w:val="22"/>
          <w:szCs w:val="22"/>
        </w:rPr>
      </w:pPr>
    </w:p>
    <w:sectPr w:rsidR="00046250" w:rsidRPr="00CB4E40" w:rsidSect="003B0D0A">
      <w:headerReference w:type="default" r:id="rId8"/>
      <w:footerReference w:type="default" r:id="rId9"/>
      <w:pgSz w:w="11906" w:h="16838" w:code="9"/>
      <w:pgMar w:top="1134" w:right="1304" w:bottom="851" w:left="1701" w:header="567"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823" w:rsidRDefault="00585823" w:rsidP="0003780E">
      <w:pPr>
        <w:spacing w:line="240" w:lineRule="auto"/>
      </w:pPr>
      <w:r>
        <w:separator/>
      </w:r>
    </w:p>
  </w:endnote>
  <w:endnote w:type="continuationSeparator" w:id="0">
    <w:p w:rsidR="00585823" w:rsidRDefault="00585823" w:rsidP="0003780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823" w:rsidRPr="00E65002" w:rsidRDefault="00585823">
    <w:pPr>
      <w:pStyle w:val="Rodap"/>
      <w:rPr>
        <w:i/>
        <w:sz w:val="15"/>
        <w:szCs w:val="15"/>
      </w:rPr>
    </w:pPr>
    <w:proofErr w:type="spellStart"/>
    <w:r>
      <w:rPr>
        <w:i/>
        <w:sz w:val="15"/>
        <w:szCs w:val="15"/>
      </w:rPr>
      <w:t>Jo</w:t>
    </w:r>
    <w:proofErr w:type="spellEnd"/>
    <w:r w:rsidRPr="00E65002">
      <w:rPr>
        <w:i/>
        <w:sz w:val="15"/>
        <w:szCs w:val="15"/>
      </w:rPr>
      <w:t>/ÔMEGA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823" w:rsidRDefault="00585823" w:rsidP="0003780E">
      <w:pPr>
        <w:spacing w:line="240" w:lineRule="auto"/>
      </w:pPr>
      <w:r>
        <w:separator/>
      </w:r>
    </w:p>
  </w:footnote>
  <w:footnote w:type="continuationSeparator" w:id="0">
    <w:p w:rsidR="00585823" w:rsidRDefault="00585823" w:rsidP="0003780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823" w:rsidRDefault="00585823" w:rsidP="00DC70E4">
    <w:pPr>
      <w:pStyle w:val="Cabealho"/>
      <w:tabs>
        <w:tab w:val="left" w:pos="1800"/>
        <w:tab w:val="center" w:pos="4394"/>
      </w:tabs>
      <w:rPr>
        <w:noProof/>
      </w:rPr>
    </w:pPr>
    <w:r>
      <w:rPr>
        <w:noProof/>
      </w:rPr>
      <w:pict>
        <v:shapetype id="_x0000_t202" coordsize="21600,21600" o:spt="202" path="m,l,21600r21600,l21600,xe">
          <v:stroke joinstyle="miter"/>
          <v:path gradientshapeok="t" o:connecttype="rect"/>
        </v:shapetype>
        <v:shape id="_x0000_s4104" type="#_x0000_t202" style="position:absolute;margin-left:416.65pt;margin-top:18.55pt;width:55.55pt;height:27.75pt;z-index:251661312" stroked="f">
          <v:textbox style="mso-next-textbox:#_x0000_s4104">
            <w:txbxContent>
              <w:p w:rsidR="00585823" w:rsidRPr="00B91943" w:rsidRDefault="00585823" w:rsidP="00DC70E4">
                <w:pPr>
                  <w:ind w:left="-142" w:right="-56"/>
                  <w:rPr>
                    <w:sz w:val="14"/>
                    <w:szCs w:val="14"/>
                  </w:rPr>
                </w:pPr>
                <w:r w:rsidRPr="00B91943">
                  <w:t>Fls</w:t>
                </w:r>
                <w:r w:rsidRPr="006E5C48">
                  <w:t>.</w:t>
                </w:r>
                <w:r>
                  <w:t>_ _ _ _ _</w:t>
                </w:r>
                <w:proofErr w:type="gramStart"/>
                <w:r>
                  <w:t xml:space="preserve">  </w:t>
                </w:r>
                <w:proofErr w:type="gramEnd"/>
                <w:r w:rsidRPr="00B91943">
                  <w:rPr>
                    <w:sz w:val="14"/>
                    <w:szCs w:val="14"/>
                  </w:rPr>
                  <w:t>Rubrica</w:t>
                </w:r>
              </w:p>
              <w:p w:rsidR="00585823" w:rsidRDefault="00585823" w:rsidP="00DC70E4"/>
            </w:txbxContent>
          </v:textbox>
        </v:shape>
      </w:pict>
    </w:r>
    <w:r>
      <w:rPr>
        <w:noProof/>
      </w:rPr>
      <w:pict>
        <v:oval id="_x0000_s4103" style="position:absolute;margin-left:412.25pt;margin-top:0;width:63.75pt;height:60.25pt;z-index:251660288" strokecolor="#1f497d" strokeweight="1pt">
          <v:stroke dashstyle="dash"/>
          <v:shadow color="#868686"/>
        </v:oval>
      </w:pict>
    </w:r>
    <w:r>
      <w:rPr>
        <w:noProof/>
      </w:rPr>
      <w:tab/>
    </w:r>
    <w:r>
      <w:rPr>
        <w:noProof/>
      </w:rPr>
      <w:tab/>
    </w:r>
    <w:r>
      <w:rPr>
        <w:noProof/>
      </w:rPr>
      <w:drawing>
        <wp:inline distT="0" distB="0" distL="0" distR="0">
          <wp:extent cx="1990725" cy="657225"/>
          <wp:effectExtent l="19050" t="0" r="9525" b="0"/>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725" cy="657225"/>
                  </a:xfrm>
                  <a:prstGeom prst="rect">
                    <a:avLst/>
                  </a:prstGeom>
                  <a:noFill/>
                  <a:ln w="9525">
                    <a:noFill/>
                    <a:miter lim="800000"/>
                    <a:headEnd/>
                    <a:tailEnd/>
                  </a:ln>
                </pic:spPr>
              </pic:pic>
            </a:graphicData>
          </a:graphic>
        </wp:inline>
      </w:drawing>
    </w:r>
  </w:p>
  <w:p w:rsidR="00585823" w:rsidRPr="00504C26" w:rsidRDefault="00585823" w:rsidP="00DC70E4">
    <w:pPr>
      <w:pStyle w:val="Cabealho"/>
      <w:jc w:val="center"/>
      <w:rPr>
        <w:sz w:val="16"/>
        <w:szCs w:val="16"/>
      </w:rPr>
    </w:pPr>
  </w:p>
  <w:p w:rsidR="00585823" w:rsidRPr="0068390A" w:rsidRDefault="00585823" w:rsidP="00DC70E4">
    <w:pPr>
      <w:pStyle w:val="Cabealho"/>
      <w:spacing w:before="100" w:after="100"/>
      <w:contextualSpacing/>
      <w:jc w:val="center"/>
      <w:rPr>
        <w:b/>
      </w:rPr>
    </w:pPr>
    <w:r w:rsidRPr="0068390A">
      <w:rPr>
        <w:b/>
      </w:rPr>
      <w:t>SUPERINTENDÊNCIA ESTADUAL DE LICITAÇÕES - SUPEL</w:t>
    </w:r>
  </w:p>
  <w:p w:rsidR="00585823" w:rsidRPr="0068390A" w:rsidRDefault="00585823" w:rsidP="00DC70E4">
    <w:pPr>
      <w:pStyle w:val="Cabealho"/>
      <w:spacing w:before="100" w:after="100"/>
      <w:contextualSpacing/>
      <w:jc w:val="center"/>
    </w:pPr>
    <w:r w:rsidRPr="0068390A">
      <w:t>Complexo Rio Madeira - Ed. Curvo 3 -</w:t>
    </w:r>
    <w:proofErr w:type="gramStart"/>
    <w:r w:rsidRPr="0068390A">
      <w:t xml:space="preserve">  </w:t>
    </w:r>
    <w:proofErr w:type="gramEnd"/>
    <w:r w:rsidRPr="0068390A">
      <w:t xml:space="preserve">Rio </w:t>
    </w:r>
    <w:proofErr w:type="spellStart"/>
    <w:r w:rsidRPr="0068390A">
      <w:t>Jamari</w:t>
    </w:r>
    <w:proofErr w:type="spellEnd"/>
    <w:r w:rsidRPr="0068390A">
      <w:t xml:space="preserve"> 1º Andar</w:t>
    </w:r>
  </w:p>
  <w:p w:rsidR="00585823" w:rsidRPr="0068390A" w:rsidRDefault="00585823" w:rsidP="00DC70E4">
    <w:pPr>
      <w:pStyle w:val="Cabealho"/>
      <w:spacing w:before="100" w:after="100"/>
      <w:contextualSpacing/>
      <w:jc w:val="center"/>
    </w:pPr>
    <w:r w:rsidRPr="0068390A">
      <w:t>Porto Velho, Rondônia.</w:t>
    </w:r>
  </w:p>
  <w:p w:rsidR="00585823" w:rsidRPr="007F543B" w:rsidRDefault="00585823" w:rsidP="00DC70E4">
    <w:pPr>
      <w:pStyle w:val="Cabealho"/>
      <w:spacing w:before="100" w:after="100"/>
      <w:contextualSpacing/>
      <w:jc w:val="center"/>
      <w:rPr>
        <w:sz w:val="18"/>
        <w:szCs w:val="18"/>
      </w:rPr>
    </w:pPr>
    <w:r w:rsidRPr="007F543B">
      <w:rPr>
        <w:sz w:val="18"/>
        <w:szCs w:val="18"/>
      </w:rPr>
      <w:t>Equipe de Licitações ÔMEGA - Tel. (69) 3216-5318</w:t>
    </w:r>
  </w:p>
  <w:p w:rsidR="00585823" w:rsidRPr="00D508FC" w:rsidRDefault="00585823" w:rsidP="00DC70E4">
    <w:pPr>
      <w:pStyle w:val="Cabealho"/>
      <w:rPr>
        <w:sz w:val="18"/>
        <w:szCs w:val="18"/>
      </w:rPr>
    </w:pPr>
  </w:p>
  <w:p w:rsidR="00585823" w:rsidRPr="00DC70E4" w:rsidRDefault="00585823" w:rsidP="00DC70E4">
    <w:pPr>
      <w:pStyle w:val="Cabealho"/>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6324"/>
    <w:multiLevelType w:val="hybridMultilevel"/>
    <w:tmpl w:val="461892F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32301B"/>
    <w:multiLevelType w:val="hybridMultilevel"/>
    <w:tmpl w:val="5150F50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DB31CB"/>
    <w:multiLevelType w:val="hybridMultilevel"/>
    <w:tmpl w:val="3B2A20B2"/>
    <w:lvl w:ilvl="0" w:tplc="2460B7E4">
      <w:start w:val="3"/>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233BA7"/>
    <w:multiLevelType w:val="hybridMultilevel"/>
    <w:tmpl w:val="411E90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EE943CC"/>
    <w:multiLevelType w:val="hybridMultilevel"/>
    <w:tmpl w:val="38C2E45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F822BC6"/>
    <w:multiLevelType w:val="hybridMultilevel"/>
    <w:tmpl w:val="DBF27CCE"/>
    <w:lvl w:ilvl="0" w:tplc="B1B26D42">
      <w:start w:val="1"/>
      <w:numFmt w:val="decimal"/>
      <w:lvlText w:val="%1)"/>
      <w:lvlJc w:val="left"/>
      <w:pPr>
        <w:ind w:left="4260" w:hanging="360"/>
      </w:pPr>
      <w:rPr>
        <w:rFonts w:hint="default"/>
        <w:b/>
      </w:rPr>
    </w:lvl>
    <w:lvl w:ilvl="1" w:tplc="04160019" w:tentative="1">
      <w:start w:val="1"/>
      <w:numFmt w:val="lowerLetter"/>
      <w:lvlText w:val="%2."/>
      <w:lvlJc w:val="left"/>
      <w:pPr>
        <w:ind w:left="4980" w:hanging="360"/>
      </w:pPr>
    </w:lvl>
    <w:lvl w:ilvl="2" w:tplc="0416001B" w:tentative="1">
      <w:start w:val="1"/>
      <w:numFmt w:val="lowerRoman"/>
      <w:lvlText w:val="%3."/>
      <w:lvlJc w:val="right"/>
      <w:pPr>
        <w:ind w:left="5700" w:hanging="180"/>
      </w:pPr>
    </w:lvl>
    <w:lvl w:ilvl="3" w:tplc="0416000F" w:tentative="1">
      <w:start w:val="1"/>
      <w:numFmt w:val="decimal"/>
      <w:lvlText w:val="%4."/>
      <w:lvlJc w:val="left"/>
      <w:pPr>
        <w:ind w:left="6420" w:hanging="360"/>
      </w:pPr>
    </w:lvl>
    <w:lvl w:ilvl="4" w:tplc="04160019" w:tentative="1">
      <w:start w:val="1"/>
      <w:numFmt w:val="lowerLetter"/>
      <w:lvlText w:val="%5."/>
      <w:lvlJc w:val="left"/>
      <w:pPr>
        <w:ind w:left="7140" w:hanging="360"/>
      </w:pPr>
    </w:lvl>
    <w:lvl w:ilvl="5" w:tplc="0416001B" w:tentative="1">
      <w:start w:val="1"/>
      <w:numFmt w:val="lowerRoman"/>
      <w:lvlText w:val="%6."/>
      <w:lvlJc w:val="right"/>
      <w:pPr>
        <w:ind w:left="7860" w:hanging="180"/>
      </w:pPr>
    </w:lvl>
    <w:lvl w:ilvl="6" w:tplc="0416000F" w:tentative="1">
      <w:start w:val="1"/>
      <w:numFmt w:val="decimal"/>
      <w:lvlText w:val="%7."/>
      <w:lvlJc w:val="left"/>
      <w:pPr>
        <w:ind w:left="8580" w:hanging="360"/>
      </w:pPr>
    </w:lvl>
    <w:lvl w:ilvl="7" w:tplc="04160019" w:tentative="1">
      <w:start w:val="1"/>
      <w:numFmt w:val="lowerLetter"/>
      <w:lvlText w:val="%8."/>
      <w:lvlJc w:val="left"/>
      <w:pPr>
        <w:ind w:left="9300" w:hanging="360"/>
      </w:pPr>
    </w:lvl>
    <w:lvl w:ilvl="8" w:tplc="0416001B" w:tentative="1">
      <w:start w:val="1"/>
      <w:numFmt w:val="lowerRoman"/>
      <w:lvlText w:val="%9."/>
      <w:lvlJc w:val="right"/>
      <w:pPr>
        <w:ind w:left="10020" w:hanging="180"/>
      </w:pPr>
    </w:lvl>
  </w:abstractNum>
  <w:abstractNum w:abstractNumId="6">
    <w:nsid w:val="41F64AD0"/>
    <w:multiLevelType w:val="hybridMultilevel"/>
    <w:tmpl w:val="CADABA1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02260E8"/>
    <w:multiLevelType w:val="multilevel"/>
    <w:tmpl w:val="29B4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014F7D"/>
    <w:multiLevelType w:val="hybridMultilevel"/>
    <w:tmpl w:val="70C220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CAD09E7"/>
    <w:multiLevelType w:val="hybridMultilevel"/>
    <w:tmpl w:val="9CFE5C0A"/>
    <w:lvl w:ilvl="0" w:tplc="4FC6B31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FC477A7"/>
    <w:multiLevelType w:val="hybridMultilevel"/>
    <w:tmpl w:val="C27C9C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7776BD0"/>
    <w:multiLevelType w:val="hybridMultilevel"/>
    <w:tmpl w:val="411E90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8F5102F"/>
    <w:multiLevelType w:val="hybridMultilevel"/>
    <w:tmpl w:val="3536C492"/>
    <w:lvl w:ilvl="0" w:tplc="08AE58BA">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FB47B9E"/>
    <w:multiLevelType w:val="hybridMultilevel"/>
    <w:tmpl w:val="23304C22"/>
    <w:lvl w:ilvl="0" w:tplc="96E0A610">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num w:numId="1">
    <w:abstractNumId w:val="1"/>
  </w:num>
  <w:num w:numId="2">
    <w:abstractNumId w:val="4"/>
  </w:num>
  <w:num w:numId="3">
    <w:abstractNumId w:val="7"/>
  </w:num>
  <w:num w:numId="4">
    <w:abstractNumId w:val="9"/>
  </w:num>
  <w:num w:numId="5">
    <w:abstractNumId w:val="0"/>
  </w:num>
  <w:num w:numId="6">
    <w:abstractNumId w:val="10"/>
  </w:num>
  <w:num w:numId="7">
    <w:abstractNumId w:val="13"/>
  </w:num>
  <w:num w:numId="8">
    <w:abstractNumId w:val="6"/>
  </w:num>
  <w:num w:numId="9">
    <w:abstractNumId w:val="5"/>
  </w:num>
  <w:num w:numId="10">
    <w:abstractNumId w:val="12"/>
  </w:num>
  <w:num w:numId="11">
    <w:abstractNumId w:val="2"/>
  </w:num>
  <w:num w:numId="12">
    <w:abstractNumId w:val="8"/>
  </w:num>
  <w:num w:numId="13">
    <w:abstractNumId w:val="1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106"/>
    <o:shapelayout v:ext="edit">
      <o:idmap v:ext="edit" data="4"/>
    </o:shapelayout>
  </w:hdrShapeDefaults>
  <w:footnotePr>
    <w:footnote w:id="-1"/>
    <w:footnote w:id="0"/>
  </w:footnotePr>
  <w:endnotePr>
    <w:endnote w:id="-1"/>
    <w:endnote w:id="0"/>
  </w:endnotePr>
  <w:compat/>
  <w:rsids>
    <w:rsidRoot w:val="00F841E3"/>
    <w:rsid w:val="00023688"/>
    <w:rsid w:val="00027840"/>
    <w:rsid w:val="0003780E"/>
    <w:rsid w:val="00046250"/>
    <w:rsid w:val="00065C05"/>
    <w:rsid w:val="00074EFD"/>
    <w:rsid w:val="00083733"/>
    <w:rsid w:val="000951FF"/>
    <w:rsid w:val="00095723"/>
    <w:rsid w:val="00095819"/>
    <w:rsid w:val="000F06C9"/>
    <w:rsid w:val="000F76BC"/>
    <w:rsid w:val="0011310A"/>
    <w:rsid w:val="00131D36"/>
    <w:rsid w:val="00162A13"/>
    <w:rsid w:val="001845D9"/>
    <w:rsid w:val="00194BD8"/>
    <w:rsid w:val="001C734B"/>
    <w:rsid w:val="00202231"/>
    <w:rsid w:val="002053B0"/>
    <w:rsid w:val="002205D0"/>
    <w:rsid w:val="00230D92"/>
    <w:rsid w:val="002449AC"/>
    <w:rsid w:val="00247C64"/>
    <w:rsid w:val="00260F99"/>
    <w:rsid w:val="00264F9B"/>
    <w:rsid w:val="002810BB"/>
    <w:rsid w:val="00295C71"/>
    <w:rsid w:val="002B4C3F"/>
    <w:rsid w:val="00301F9F"/>
    <w:rsid w:val="00323FC3"/>
    <w:rsid w:val="003241B9"/>
    <w:rsid w:val="003352BD"/>
    <w:rsid w:val="003360FE"/>
    <w:rsid w:val="003436A1"/>
    <w:rsid w:val="00391F38"/>
    <w:rsid w:val="00395FBF"/>
    <w:rsid w:val="003A3F97"/>
    <w:rsid w:val="003A6B78"/>
    <w:rsid w:val="003B082C"/>
    <w:rsid w:val="003B0D0A"/>
    <w:rsid w:val="003F2965"/>
    <w:rsid w:val="003F7328"/>
    <w:rsid w:val="00415192"/>
    <w:rsid w:val="00430EEB"/>
    <w:rsid w:val="00444D4F"/>
    <w:rsid w:val="00474C91"/>
    <w:rsid w:val="00490F2C"/>
    <w:rsid w:val="004B1EB2"/>
    <w:rsid w:val="004C084F"/>
    <w:rsid w:val="004C0923"/>
    <w:rsid w:val="004D22BF"/>
    <w:rsid w:val="004E37D8"/>
    <w:rsid w:val="004E3BFA"/>
    <w:rsid w:val="004F7861"/>
    <w:rsid w:val="00504056"/>
    <w:rsid w:val="005043FC"/>
    <w:rsid w:val="00505D61"/>
    <w:rsid w:val="0051194C"/>
    <w:rsid w:val="00513749"/>
    <w:rsid w:val="005223A5"/>
    <w:rsid w:val="005351CC"/>
    <w:rsid w:val="00555599"/>
    <w:rsid w:val="005660B8"/>
    <w:rsid w:val="00585823"/>
    <w:rsid w:val="005B6846"/>
    <w:rsid w:val="005C00F7"/>
    <w:rsid w:val="005C6DD9"/>
    <w:rsid w:val="005E0EAA"/>
    <w:rsid w:val="00620F17"/>
    <w:rsid w:val="00665445"/>
    <w:rsid w:val="006756A9"/>
    <w:rsid w:val="006909B6"/>
    <w:rsid w:val="006A051D"/>
    <w:rsid w:val="006A3DBE"/>
    <w:rsid w:val="006C32A9"/>
    <w:rsid w:val="006D0843"/>
    <w:rsid w:val="006D3B1E"/>
    <w:rsid w:val="006E7E3B"/>
    <w:rsid w:val="006F769D"/>
    <w:rsid w:val="0070285F"/>
    <w:rsid w:val="007073CC"/>
    <w:rsid w:val="0071388A"/>
    <w:rsid w:val="00733988"/>
    <w:rsid w:val="00736078"/>
    <w:rsid w:val="007963B8"/>
    <w:rsid w:val="007B15A7"/>
    <w:rsid w:val="007B56AB"/>
    <w:rsid w:val="007F206C"/>
    <w:rsid w:val="00806670"/>
    <w:rsid w:val="00814224"/>
    <w:rsid w:val="00820787"/>
    <w:rsid w:val="00831BCE"/>
    <w:rsid w:val="00835698"/>
    <w:rsid w:val="008358A8"/>
    <w:rsid w:val="008359AD"/>
    <w:rsid w:val="00866E0A"/>
    <w:rsid w:val="00877075"/>
    <w:rsid w:val="00890D8F"/>
    <w:rsid w:val="008B6B64"/>
    <w:rsid w:val="008E29CE"/>
    <w:rsid w:val="008E6E98"/>
    <w:rsid w:val="008E7785"/>
    <w:rsid w:val="00910AD4"/>
    <w:rsid w:val="00931308"/>
    <w:rsid w:val="00955542"/>
    <w:rsid w:val="0099531C"/>
    <w:rsid w:val="009A7AE8"/>
    <w:rsid w:val="009B7814"/>
    <w:rsid w:val="009C63CE"/>
    <w:rsid w:val="009D0E4F"/>
    <w:rsid w:val="009D1D27"/>
    <w:rsid w:val="009E1334"/>
    <w:rsid w:val="009E1D0A"/>
    <w:rsid w:val="009E48C1"/>
    <w:rsid w:val="00A00617"/>
    <w:rsid w:val="00A046C8"/>
    <w:rsid w:val="00A20922"/>
    <w:rsid w:val="00A23C1C"/>
    <w:rsid w:val="00A30648"/>
    <w:rsid w:val="00A47FC4"/>
    <w:rsid w:val="00A547F6"/>
    <w:rsid w:val="00A7152F"/>
    <w:rsid w:val="00A9638B"/>
    <w:rsid w:val="00AC1F59"/>
    <w:rsid w:val="00AD34A4"/>
    <w:rsid w:val="00AE1962"/>
    <w:rsid w:val="00AE1DC5"/>
    <w:rsid w:val="00AF186D"/>
    <w:rsid w:val="00AF4D31"/>
    <w:rsid w:val="00B43DC8"/>
    <w:rsid w:val="00B6228C"/>
    <w:rsid w:val="00B67B01"/>
    <w:rsid w:val="00B71365"/>
    <w:rsid w:val="00BA4D71"/>
    <w:rsid w:val="00BB0227"/>
    <w:rsid w:val="00BB49F5"/>
    <w:rsid w:val="00BE2271"/>
    <w:rsid w:val="00BF571C"/>
    <w:rsid w:val="00C1283B"/>
    <w:rsid w:val="00C14BF7"/>
    <w:rsid w:val="00C228A2"/>
    <w:rsid w:val="00C558A9"/>
    <w:rsid w:val="00C61D06"/>
    <w:rsid w:val="00C644D8"/>
    <w:rsid w:val="00C70859"/>
    <w:rsid w:val="00C74628"/>
    <w:rsid w:val="00CA06EA"/>
    <w:rsid w:val="00CA0AC6"/>
    <w:rsid w:val="00CB4E40"/>
    <w:rsid w:val="00CB66F8"/>
    <w:rsid w:val="00CD2C78"/>
    <w:rsid w:val="00CD48FA"/>
    <w:rsid w:val="00CD5057"/>
    <w:rsid w:val="00CF0278"/>
    <w:rsid w:val="00CF0637"/>
    <w:rsid w:val="00D0268D"/>
    <w:rsid w:val="00D054E7"/>
    <w:rsid w:val="00D113BB"/>
    <w:rsid w:val="00D14D2A"/>
    <w:rsid w:val="00D55BF4"/>
    <w:rsid w:val="00D5634F"/>
    <w:rsid w:val="00D66813"/>
    <w:rsid w:val="00D952F2"/>
    <w:rsid w:val="00DA1735"/>
    <w:rsid w:val="00DC0405"/>
    <w:rsid w:val="00DC70E4"/>
    <w:rsid w:val="00DD7223"/>
    <w:rsid w:val="00DE444A"/>
    <w:rsid w:val="00DF0814"/>
    <w:rsid w:val="00E12879"/>
    <w:rsid w:val="00E24A49"/>
    <w:rsid w:val="00E37232"/>
    <w:rsid w:val="00E65002"/>
    <w:rsid w:val="00E82105"/>
    <w:rsid w:val="00E82314"/>
    <w:rsid w:val="00E87410"/>
    <w:rsid w:val="00E919D8"/>
    <w:rsid w:val="00E92F13"/>
    <w:rsid w:val="00EA155F"/>
    <w:rsid w:val="00EA29E4"/>
    <w:rsid w:val="00EC041A"/>
    <w:rsid w:val="00EC34D3"/>
    <w:rsid w:val="00EC3A49"/>
    <w:rsid w:val="00EC4BC3"/>
    <w:rsid w:val="00ED5EB7"/>
    <w:rsid w:val="00EE0469"/>
    <w:rsid w:val="00EE0962"/>
    <w:rsid w:val="00EE2EE3"/>
    <w:rsid w:val="00EE6E7D"/>
    <w:rsid w:val="00F11696"/>
    <w:rsid w:val="00F213F9"/>
    <w:rsid w:val="00F371E7"/>
    <w:rsid w:val="00F540B4"/>
    <w:rsid w:val="00F65B97"/>
    <w:rsid w:val="00F75363"/>
    <w:rsid w:val="00F77EF7"/>
    <w:rsid w:val="00F82D22"/>
    <w:rsid w:val="00F82F99"/>
    <w:rsid w:val="00F841E3"/>
    <w:rsid w:val="00FA278A"/>
    <w:rsid w:val="00FC27B1"/>
    <w:rsid w:val="00FC7187"/>
    <w:rsid w:val="00FD01C6"/>
    <w:rsid w:val="00FD3B3C"/>
    <w:rsid w:val="00FE0844"/>
    <w:rsid w:val="00FE2D0D"/>
    <w:rsid w:val="00FE788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E3"/>
    <w:pPr>
      <w:widowControl w:val="0"/>
      <w:autoSpaceDN w:val="0"/>
      <w:adjustRightInd w:val="0"/>
      <w:spacing w:after="0" w:line="100" w:lineRule="atLeast"/>
    </w:pPr>
    <w:rPr>
      <w:rFonts w:eastAsia="Times New Roman"/>
      <w:sz w:val="20"/>
      <w:szCs w:val="20"/>
      <w:lang w:eastAsia="pt-BR"/>
    </w:rPr>
  </w:style>
  <w:style w:type="paragraph" w:styleId="Ttulo2">
    <w:name w:val="heading 2"/>
    <w:basedOn w:val="Normal"/>
    <w:next w:val="Normal"/>
    <w:link w:val="Ttulo2Char"/>
    <w:uiPriority w:val="99"/>
    <w:qFormat/>
    <w:rsid w:val="00F841E3"/>
    <w:pPr>
      <w:keepNext/>
      <w:tabs>
        <w:tab w:val="center" w:pos="5363"/>
      </w:tabs>
      <w:autoSpaceDE w:val="0"/>
      <w:spacing w:before="45" w:line="240" w:lineRule="auto"/>
      <w:jc w:val="center"/>
      <w:outlineLvl w:val="1"/>
    </w:pPr>
    <w:rPr>
      <w:rFonts w:ascii="Verdana" w:hAnsi="Verdana" w:cs="Verdana"/>
      <w:b/>
      <w:bCs/>
      <w:i/>
      <w:iCs/>
      <w:color w:val="FF00F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rsid w:val="00F841E3"/>
    <w:rPr>
      <w:rFonts w:ascii="Verdana" w:eastAsia="Times New Roman" w:hAnsi="Verdana" w:cs="Verdana"/>
      <w:b/>
      <w:bCs/>
      <w:i/>
      <w:iCs/>
      <w:color w:val="FF00FF"/>
      <w:sz w:val="24"/>
      <w:szCs w:val="24"/>
      <w:lang w:eastAsia="pt-BR"/>
    </w:rPr>
  </w:style>
  <w:style w:type="paragraph" w:styleId="Rodap">
    <w:name w:val="footer"/>
    <w:aliases w:val="Char, 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rsid w:val="00F841E3"/>
    <w:pPr>
      <w:tabs>
        <w:tab w:val="center" w:pos="4419"/>
        <w:tab w:val="right" w:pos="8838"/>
      </w:tabs>
    </w:pPr>
  </w:style>
  <w:style w:type="character" w:customStyle="1" w:styleId="RodapChar">
    <w:name w:val="Rodapé Char"/>
    <w:aliases w:val="Char Char, 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rsid w:val="00F841E3"/>
    <w:rPr>
      <w:rFonts w:eastAsia="Times New Roman"/>
      <w:sz w:val="20"/>
      <w:szCs w:val="20"/>
      <w:lang w:eastAsia="pt-BR"/>
    </w:rPr>
  </w:style>
  <w:style w:type="paragraph" w:styleId="Recuodecorpodetexto3">
    <w:name w:val="Body Text Indent 3"/>
    <w:basedOn w:val="Normal"/>
    <w:link w:val="Recuodecorpodetexto3Char"/>
    <w:uiPriority w:val="99"/>
    <w:rsid w:val="00F841E3"/>
    <w:pPr>
      <w:ind w:firstLine="1418"/>
    </w:pPr>
    <w:rPr>
      <w:sz w:val="24"/>
    </w:rPr>
  </w:style>
  <w:style w:type="character" w:customStyle="1" w:styleId="Recuodecorpodetexto3Char">
    <w:name w:val="Recuo de corpo de texto 3 Char"/>
    <w:basedOn w:val="Fontepargpadro"/>
    <w:link w:val="Recuodecorpodetexto3"/>
    <w:uiPriority w:val="99"/>
    <w:rsid w:val="00F841E3"/>
    <w:rPr>
      <w:rFonts w:eastAsia="Times New Roman"/>
      <w:sz w:val="24"/>
      <w:szCs w:val="20"/>
      <w:lang w:eastAsia="pt-BR"/>
    </w:rPr>
  </w:style>
  <w:style w:type="character" w:styleId="Hyperlink">
    <w:name w:val="Hyperlink"/>
    <w:basedOn w:val="Fontepargpadro"/>
    <w:uiPriority w:val="99"/>
    <w:rsid w:val="00F841E3"/>
    <w:rPr>
      <w:rFonts w:eastAsia="Times New Roman" w:cs="Times New Roman"/>
      <w:color w:val="0000FF"/>
      <w:sz w:val="20"/>
      <w:szCs w:val="20"/>
      <w:u w:val="single"/>
    </w:rPr>
  </w:style>
  <w:style w:type="table" w:styleId="Tabelacomgrade">
    <w:name w:val="Table Grid"/>
    <w:basedOn w:val="Tabelanormal"/>
    <w:uiPriority w:val="59"/>
    <w:rsid w:val="00F841E3"/>
    <w:pPr>
      <w:spacing w:after="0" w:line="240" w:lineRule="auto"/>
    </w:pPr>
    <w:rPr>
      <w:rFonts w:ascii="Calibri" w:eastAsia="Times New Roman" w:hAnsi="Calibri" w:cs="Calibri"/>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Char5 Cha"/>
    <w:basedOn w:val="Normal"/>
    <w:link w:val="CabealhoChar"/>
    <w:uiPriority w:val="99"/>
    <w:unhideWhenUsed/>
    <w:rsid w:val="0003780E"/>
    <w:pPr>
      <w:tabs>
        <w:tab w:val="center" w:pos="4252"/>
        <w:tab w:val="right" w:pos="8504"/>
      </w:tabs>
      <w:spacing w:line="240" w:lineRule="auto"/>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basedOn w:val="Fontepargpadro"/>
    <w:link w:val="Cabealho"/>
    <w:uiPriority w:val="99"/>
    <w:rsid w:val="0003780E"/>
    <w:rPr>
      <w:rFonts w:eastAsia="Times New Roman"/>
      <w:sz w:val="20"/>
      <w:szCs w:val="20"/>
      <w:lang w:eastAsia="pt-BR"/>
    </w:rPr>
  </w:style>
  <w:style w:type="paragraph" w:styleId="Textodebalo">
    <w:name w:val="Balloon Text"/>
    <w:basedOn w:val="Normal"/>
    <w:link w:val="TextodebaloChar"/>
    <w:uiPriority w:val="99"/>
    <w:semiHidden/>
    <w:unhideWhenUsed/>
    <w:rsid w:val="0003780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3780E"/>
    <w:rPr>
      <w:rFonts w:ascii="Tahoma" w:eastAsia="Times New Roman" w:hAnsi="Tahoma" w:cs="Tahoma"/>
      <w:sz w:val="16"/>
      <w:szCs w:val="16"/>
      <w:lang w:eastAsia="pt-BR"/>
    </w:rPr>
  </w:style>
  <w:style w:type="paragraph" w:styleId="PargrafodaLista">
    <w:name w:val="List Paragraph"/>
    <w:basedOn w:val="Normal"/>
    <w:uiPriority w:val="34"/>
    <w:qFormat/>
    <w:rsid w:val="00AE1962"/>
    <w:pPr>
      <w:ind w:left="720"/>
      <w:contextualSpacing/>
    </w:pPr>
  </w:style>
  <w:style w:type="paragraph" w:customStyle="1" w:styleId="ecxmsonormal">
    <w:name w:val="ecxmsonormal"/>
    <w:basedOn w:val="Normal"/>
    <w:rsid w:val="005C00F7"/>
    <w:pPr>
      <w:widowControl/>
      <w:autoSpaceDN/>
      <w:adjustRightInd/>
      <w:spacing w:before="100" w:beforeAutospacing="1" w:after="100" w:afterAutospacing="1" w:line="240" w:lineRule="auto"/>
    </w:pPr>
    <w:rPr>
      <w:sz w:val="24"/>
      <w:szCs w:val="24"/>
    </w:rPr>
  </w:style>
  <w:style w:type="paragraph" w:customStyle="1" w:styleId="ecxmsolistparagraph">
    <w:name w:val="ecxmsolistparagraph"/>
    <w:basedOn w:val="Normal"/>
    <w:rsid w:val="009E1334"/>
    <w:pPr>
      <w:widowControl/>
      <w:autoSpaceDN/>
      <w:adjustRightInd/>
      <w:spacing w:before="100" w:beforeAutospacing="1" w:after="100" w:afterAutospacing="1" w:line="240" w:lineRule="auto"/>
    </w:pPr>
    <w:rPr>
      <w:sz w:val="24"/>
      <w:szCs w:val="24"/>
    </w:rPr>
  </w:style>
  <w:style w:type="paragraph" w:styleId="NormalWeb">
    <w:name w:val="Normal (Web)"/>
    <w:basedOn w:val="Normal"/>
    <w:uiPriority w:val="99"/>
    <w:unhideWhenUsed/>
    <w:rsid w:val="00415192"/>
    <w:pPr>
      <w:widowControl/>
      <w:autoSpaceDN/>
      <w:adjustRightInd/>
      <w:spacing w:before="100" w:beforeAutospacing="1" w:after="100" w:afterAutospacing="1" w:line="240" w:lineRule="auto"/>
    </w:pPr>
    <w:rPr>
      <w:sz w:val="24"/>
      <w:szCs w:val="24"/>
    </w:rPr>
  </w:style>
  <w:style w:type="character" w:customStyle="1" w:styleId="apple-converted-space">
    <w:name w:val="apple-converted-space"/>
    <w:basedOn w:val="Fontepargpadro"/>
    <w:rsid w:val="00CB4E40"/>
  </w:style>
  <w:style w:type="character" w:styleId="Forte">
    <w:name w:val="Strong"/>
    <w:basedOn w:val="Fontepargpadro"/>
    <w:uiPriority w:val="22"/>
    <w:qFormat/>
    <w:rsid w:val="00CB4E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E3"/>
    <w:pPr>
      <w:widowControl w:val="0"/>
      <w:autoSpaceDN w:val="0"/>
      <w:adjustRightInd w:val="0"/>
      <w:spacing w:after="0" w:line="100" w:lineRule="atLeast"/>
    </w:pPr>
    <w:rPr>
      <w:rFonts w:eastAsia="Times New Roman"/>
      <w:sz w:val="20"/>
      <w:szCs w:val="20"/>
      <w:lang w:eastAsia="pt-BR"/>
    </w:rPr>
  </w:style>
  <w:style w:type="paragraph" w:styleId="Ttulo2">
    <w:name w:val="heading 2"/>
    <w:basedOn w:val="Normal"/>
    <w:next w:val="Normal"/>
    <w:link w:val="Ttulo2Char"/>
    <w:uiPriority w:val="99"/>
    <w:qFormat/>
    <w:rsid w:val="00F841E3"/>
    <w:pPr>
      <w:keepNext/>
      <w:tabs>
        <w:tab w:val="center" w:pos="5363"/>
      </w:tabs>
      <w:autoSpaceDE w:val="0"/>
      <w:spacing w:before="45" w:line="240" w:lineRule="auto"/>
      <w:jc w:val="center"/>
      <w:outlineLvl w:val="1"/>
    </w:pPr>
    <w:rPr>
      <w:rFonts w:ascii="Verdana" w:hAnsi="Verdana" w:cs="Verdana"/>
      <w:b/>
      <w:bCs/>
      <w:i/>
      <w:iCs/>
      <w:color w:val="FF00F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rsid w:val="00F841E3"/>
    <w:rPr>
      <w:rFonts w:ascii="Verdana" w:eastAsia="Times New Roman" w:hAnsi="Verdana" w:cs="Verdana"/>
      <w:b/>
      <w:bCs/>
      <w:i/>
      <w:iCs/>
      <w:color w:val="FF00FF"/>
      <w:sz w:val="24"/>
      <w:szCs w:val="24"/>
      <w:lang w:eastAsia="pt-BR"/>
    </w:rPr>
  </w:style>
  <w:style w:type="paragraph" w:styleId="Rodap">
    <w:name w:val="footer"/>
    <w:aliases w:val="Char, 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rsid w:val="00F841E3"/>
    <w:pPr>
      <w:tabs>
        <w:tab w:val="center" w:pos="4419"/>
        <w:tab w:val="right" w:pos="8838"/>
      </w:tabs>
    </w:pPr>
  </w:style>
  <w:style w:type="character" w:customStyle="1" w:styleId="RodapChar">
    <w:name w:val="Rodapé Char"/>
    <w:aliases w:val="Char Char, Char Char,Char Char Char Char Char Char,Char Char Char Char Char1,Char Char Char Char1,Char Char Char Char Char Char Char Char Char Char Char Char,Char Char Char Char Char Char Char1 Char,Char Char Char1 Char,Char Char Cha Char1"/>
    <w:basedOn w:val="Fontepargpadro"/>
    <w:link w:val="Rodap"/>
    <w:uiPriority w:val="99"/>
    <w:rsid w:val="00F841E3"/>
    <w:rPr>
      <w:rFonts w:eastAsia="Times New Roman"/>
      <w:sz w:val="20"/>
      <w:szCs w:val="20"/>
      <w:lang w:eastAsia="pt-BR"/>
    </w:rPr>
  </w:style>
  <w:style w:type="paragraph" w:styleId="Recuodecorpodetexto3">
    <w:name w:val="Body Text Indent 3"/>
    <w:basedOn w:val="Normal"/>
    <w:link w:val="Recuodecorpodetexto3Char"/>
    <w:uiPriority w:val="99"/>
    <w:rsid w:val="00F841E3"/>
    <w:pPr>
      <w:ind w:firstLine="1418"/>
    </w:pPr>
    <w:rPr>
      <w:sz w:val="24"/>
    </w:rPr>
  </w:style>
  <w:style w:type="character" w:customStyle="1" w:styleId="Recuodecorpodetexto3Char">
    <w:name w:val="Recuo de corpo de texto 3 Char"/>
    <w:basedOn w:val="Fontepargpadro"/>
    <w:link w:val="Recuodecorpodetexto3"/>
    <w:uiPriority w:val="99"/>
    <w:rsid w:val="00F841E3"/>
    <w:rPr>
      <w:rFonts w:eastAsia="Times New Roman"/>
      <w:sz w:val="24"/>
      <w:szCs w:val="20"/>
      <w:lang w:eastAsia="pt-BR"/>
    </w:rPr>
  </w:style>
  <w:style w:type="character" w:styleId="Hyperlink">
    <w:name w:val="Hyperlink"/>
    <w:basedOn w:val="Fontepargpadro"/>
    <w:uiPriority w:val="99"/>
    <w:rsid w:val="00F841E3"/>
    <w:rPr>
      <w:rFonts w:eastAsia="Times New Roman" w:cs="Times New Roman"/>
      <w:color w:val="0000FF"/>
      <w:sz w:val="20"/>
      <w:szCs w:val="20"/>
      <w:u w:val="single"/>
    </w:rPr>
  </w:style>
  <w:style w:type="table" w:styleId="Tabelacomgrade">
    <w:name w:val="Table Grid"/>
    <w:basedOn w:val="Tabelanormal"/>
    <w:uiPriority w:val="59"/>
    <w:rsid w:val="00F841E3"/>
    <w:pPr>
      <w:spacing w:after="0" w:line="240" w:lineRule="auto"/>
    </w:pPr>
    <w:rPr>
      <w:rFonts w:ascii="Calibri" w:eastAsia="Times New Roman" w:hAnsi="Calibri" w:cs="Calibri"/>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hd,he,Header Char,Cabeçalho superior,Char Char Char Char Char Char Char, Char Char Char Char Char Char Char"/>
    <w:basedOn w:val="Normal"/>
    <w:link w:val="CabealhoChar"/>
    <w:unhideWhenUsed/>
    <w:rsid w:val="0003780E"/>
    <w:pPr>
      <w:tabs>
        <w:tab w:val="center" w:pos="4252"/>
        <w:tab w:val="right" w:pos="8504"/>
      </w:tabs>
      <w:spacing w:line="240" w:lineRule="auto"/>
    </w:pPr>
  </w:style>
  <w:style w:type="character" w:customStyle="1" w:styleId="CabealhoChar">
    <w:name w:val="Cabeçalho Char"/>
    <w:aliases w:val="hd Char,he Char,Header Char Char,Cabeçalho superior Char,Char Char Char Char Char Char Char Char, Char Char Char Char Char Char Char Char"/>
    <w:basedOn w:val="Fontepargpadro"/>
    <w:link w:val="Cabealho"/>
    <w:rsid w:val="0003780E"/>
    <w:rPr>
      <w:rFonts w:eastAsia="Times New Roman"/>
      <w:sz w:val="20"/>
      <w:szCs w:val="20"/>
      <w:lang w:eastAsia="pt-BR"/>
    </w:rPr>
  </w:style>
  <w:style w:type="paragraph" w:styleId="Textodebalo">
    <w:name w:val="Balloon Text"/>
    <w:basedOn w:val="Normal"/>
    <w:link w:val="TextodebaloChar"/>
    <w:uiPriority w:val="99"/>
    <w:semiHidden/>
    <w:unhideWhenUsed/>
    <w:rsid w:val="0003780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3780E"/>
    <w:rPr>
      <w:rFonts w:ascii="Tahoma" w:eastAsia="Times New Roman" w:hAnsi="Tahoma" w:cs="Tahoma"/>
      <w:sz w:val="16"/>
      <w:szCs w:val="16"/>
      <w:lang w:eastAsia="pt-BR"/>
    </w:rPr>
  </w:style>
  <w:style w:type="paragraph" w:styleId="PargrafodaLista">
    <w:name w:val="List Paragraph"/>
    <w:basedOn w:val="Normal"/>
    <w:uiPriority w:val="34"/>
    <w:qFormat/>
    <w:rsid w:val="00AE1962"/>
    <w:pPr>
      <w:ind w:left="720"/>
      <w:contextualSpacing/>
    </w:pPr>
  </w:style>
  <w:style w:type="paragraph" w:customStyle="1" w:styleId="ecxmsonormal">
    <w:name w:val="ecxmsonormal"/>
    <w:basedOn w:val="Normal"/>
    <w:rsid w:val="005C00F7"/>
    <w:pPr>
      <w:widowControl/>
      <w:autoSpaceDN/>
      <w:adjustRightInd/>
      <w:spacing w:before="100" w:beforeAutospacing="1" w:after="100" w:afterAutospacing="1" w:line="240" w:lineRule="auto"/>
    </w:pPr>
    <w:rPr>
      <w:sz w:val="24"/>
      <w:szCs w:val="24"/>
    </w:rPr>
  </w:style>
  <w:style w:type="paragraph" w:customStyle="1" w:styleId="ecxmsolistparagraph">
    <w:name w:val="ecxmsolistparagraph"/>
    <w:basedOn w:val="Normal"/>
    <w:rsid w:val="009E1334"/>
    <w:pPr>
      <w:widowControl/>
      <w:autoSpaceDN/>
      <w:adjustRightInd/>
      <w:spacing w:before="100" w:beforeAutospacing="1" w:after="100" w:afterAutospacing="1"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276261608">
      <w:bodyDiv w:val="1"/>
      <w:marLeft w:val="0"/>
      <w:marRight w:val="0"/>
      <w:marTop w:val="0"/>
      <w:marBottom w:val="0"/>
      <w:divBdr>
        <w:top w:val="none" w:sz="0" w:space="0" w:color="auto"/>
        <w:left w:val="none" w:sz="0" w:space="0" w:color="auto"/>
        <w:bottom w:val="none" w:sz="0" w:space="0" w:color="auto"/>
        <w:right w:val="none" w:sz="0" w:space="0" w:color="auto"/>
      </w:divBdr>
    </w:div>
    <w:div w:id="295112969">
      <w:bodyDiv w:val="1"/>
      <w:marLeft w:val="0"/>
      <w:marRight w:val="0"/>
      <w:marTop w:val="0"/>
      <w:marBottom w:val="0"/>
      <w:divBdr>
        <w:top w:val="none" w:sz="0" w:space="0" w:color="auto"/>
        <w:left w:val="none" w:sz="0" w:space="0" w:color="auto"/>
        <w:bottom w:val="none" w:sz="0" w:space="0" w:color="auto"/>
        <w:right w:val="none" w:sz="0" w:space="0" w:color="auto"/>
      </w:divBdr>
    </w:div>
    <w:div w:id="557741963">
      <w:bodyDiv w:val="1"/>
      <w:marLeft w:val="0"/>
      <w:marRight w:val="0"/>
      <w:marTop w:val="0"/>
      <w:marBottom w:val="0"/>
      <w:divBdr>
        <w:top w:val="none" w:sz="0" w:space="0" w:color="auto"/>
        <w:left w:val="none" w:sz="0" w:space="0" w:color="auto"/>
        <w:bottom w:val="none" w:sz="0" w:space="0" w:color="auto"/>
        <w:right w:val="none" w:sz="0" w:space="0" w:color="auto"/>
      </w:divBdr>
    </w:div>
    <w:div w:id="659970307">
      <w:bodyDiv w:val="1"/>
      <w:marLeft w:val="0"/>
      <w:marRight w:val="0"/>
      <w:marTop w:val="0"/>
      <w:marBottom w:val="0"/>
      <w:divBdr>
        <w:top w:val="none" w:sz="0" w:space="0" w:color="auto"/>
        <w:left w:val="none" w:sz="0" w:space="0" w:color="auto"/>
        <w:bottom w:val="none" w:sz="0" w:space="0" w:color="auto"/>
        <w:right w:val="none" w:sz="0" w:space="0" w:color="auto"/>
      </w:divBdr>
    </w:div>
    <w:div w:id="898832074">
      <w:bodyDiv w:val="1"/>
      <w:marLeft w:val="0"/>
      <w:marRight w:val="0"/>
      <w:marTop w:val="0"/>
      <w:marBottom w:val="0"/>
      <w:divBdr>
        <w:top w:val="none" w:sz="0" w:space="0" w:color="auto"/>
        <w:left w:val="none" w:sz="0" w:space="0" w:color="auto"/>
        <w:bottom w:val="none" w:sz="0" w:space="0" w:color="auto"/>
        <w:right w:val="none" w:sz="0" w:space="0" w:color="auto"/>
      </w:divBdr>
      <w:divsChild>
        <w:div w:id="1349597900">
          <w:marLeft w:val="0"/>
          <w:marRight w:val="0"/>
          <w:marTop w:val="0"/>
          <w:marBottom w:val="0"/>
          <w:divBdr>
            <w:top w:val="none" w:sz="0" w:space="0" w:color="auto"/>
            <w:left w:val="none" w:sz="0" w:space="0" w:color="auto"/>
            <w:bottom w:val="none" w:sz="0" w:space="0" w:color="auto"/>
            <w:right w:val="none" w:sz="0" w:space="0" w:color="auto"/>
          </w:divBdr>
        </w:div>
      </w:divsChild>
    </w:div>
    <w:div w:id="1039009876">
      <w:bodyDiv w:val="1"/>
      <w:marLeft w:val="0"/>
      <w:marRight w:val="0"/>
      <w:marTop w:val="0"/>
      <w:marBottom w:val="0"/>
      <w:divBdr>
        <w:top w:val="none" w:sz="0" w:space="0" w:color="auto"/>
        <w:left w:val="none" w:sz="0" w:space="0" w:color="auto"/>
        <w:bottom w:val="none" w:sz="0" w:space="0" w:color="auto"/>
        <w:right w:val="none" w:sz="0" w:space="0" w:color="auto"/>
      </w:divBdr>
    </w:div>
    <w:div w:id="1453137428">
      <w:bodyDiv w:val="1"/>
      <w:marLeft w:val="0"/>
      <w:marRight w:val="0"/>
      <w:marTop w:val="0"/>
      <w:marBottom w:val="0"/>
      <w:divBdr>
        <w:top w:val="none" w:sz="0" w:space="0" w:color="auto"/>
        <w:left w:val="none" w:sz="0" w:space="0" w:color="auto"/>
        <w:bottom w:val="none" w:sz="0" w:space="0" w:color="auto"/>
        <w:right w:val="none" w:sz="0" w:space="0" w:color="auto"/>
      </w:divBdr>
    </w:div>
    <w:div w:id="1506434891">
      <w:bodyDiv w:val="1"/>
      <w:marLeft w:val="0"/>
      <w:marRight w:val="0"/>
      <w:marTop w:val="0"/>
      <w:marBottom w:val="0"/>
      <w:divBdr>
        <w:top w:val="none" w:sz="0" w:space="0" w:color="auto"/>
        <w:left w:val="none" w:sz="0" w:space="0" w:color="auto"/>
        <w:bottom w:val="none" w:sz="0" w:space="0" w:color="auto"/>
        <w:right w:val="none" w:sz="0" w:space="0" w:color="auto"/>
      </w:divBdr>
    </w:div>
    <w:div w:id="1554004348">
      <w:bodyDiv w:val="1"/>
      <w:marLeft w:val="0"/>
      <w:marRight w:val="0"/>
      <w:marTop w:val="0"/>
      <w:marBottom w:val="0"/>
      <w:divBdr>
        <w:top w:val="none" w:sz="0" w:space="0" w:color="auto"/>
        <w:left w:val="none" w:sz="0" w:space="0" w:color="auto"/>
        <w:bottom w:val="none" w:sz="0" w:space="0" w:color="auto"/>
        <w:right w:val="none" w:sz="0" w:space="0" w:color="auto"/>
      </w:divBdr>
    </w:div>
    <w:div w:id="2050907824">
      <w:bodyDiv w:val="1"/>
      <w:marLeft w:val="0"/>
      <w:marRight w:val="0"/>
      <w:marTop w:val="0"/>
      <w:marBottom w:val="0"/>
      <w:divBdr>
        <w:top w:val="none" w:sz="0" w:space="0" w:color="auto"/>
        <w:left w:val="none" w:sz="0" w:space="0" w:color="auto"/>
        <w:bottom w:val="none" w:sz="0" w:space="0" w:color="auto"/>
        <w:right w:val="none" w:sz="0" w:space="0" w:color="auto"/>
      </w:divBdr>
      <w:divsChild>
        <w:div w:id="1643002790">
          <w:marLeft w:val="0"/>
          <w:marRight w:val="0"/>
          <w:marTop w:val="0"/>
          <w:marBottom w:val="0"/>
          <w:divBdr>
            <w:top w:val="none" w:sz="0" w:space="0" w:color="auto"/>
            <w:left w:val="none" w:sz="0" w:space="0" w:color="auto"/>
            <w:bottom w:val="none" w:sz="0" w:space="0" w:color="auto"/>
            <w:right w:val="none" w:sz="0" w:space="0" w:color="auto"/>
          </w:divBdr>
        </w:div>
        <w:div w:id="1876655423">
          <w:marLeft w:val="0"/>
          <w:marRight w:val="0"/>
          <w:marTop w:val="0"/>
          <w:marBottom w:val="0"/>
          <w:divBdr>
            <w:top w:val="none" w:sz="0" w:space="0" w:color="auto"/>
            <w:left w:val="none" w:sz="0" w:space="0" w:color="auto"/>
            <w:bottom w:val="none" w:sz="0" w:space="0" w:color="auto"/>
            <w:right w:val="none" w:sz="0" w:space="0" w:color="auto"/>
          </w:divBdr>
        </w:div>
      </w:divsChild>
    </w:div>
    <w:div w:id="2079790827">
      <w:bodyDiv w:val="1"/>
      <w:marLeft w:val="0"/>
      <w:marRight w:val="0"/>
      <w:marTop w:val="0"/>
      <w:marBottom w:val="0"/>
      <w:divBdr>
        <w:top w:val="none" w:sz="0" w:space="0" w:color="auto"/>
        <w:left w:val="none" w:sz="0" w:space="0" w:color="auto"/>
        <w:bottom w:val="none" w:sz="0" w:space="0" w:color="auto"/>
        <w:right w:val="none" w:sz="0" w:space="0" w:color="auto"/>
      </w:divBdr>
    </w:div>
    <w:div w:id="2090493967">
      <w:bodyDiv w:val="1"/>
      <w:marLeft w:val="0"/>
      <w:marRight w:val="0"/>
      <w:marTop w:val="0"/>
      <w:marBottom w:val="0"/>
      <w:divBdr>
        <w:top w:val="none" w:sz="0" w:space="0" w:color="auto"/>
        <w:left w:val="none" w:sz="0" w:space="0" w:color="auto"/>
        <w:bottom w:val="none" w:sz="0" w:space="0" w:color="auto"/>
        <w:right w:val="none" w:sz="0" w:space="0" w:color="auto"/>
      </w:divBdr>
    </w:div>
    <w:div w:id="2109959490">
      <w:bodyDiv w:val="1"/>
      <w:marLeft w:val="0"/>
      <w:marRight w:val="0"/>
      <w:marTop w:val="0"/>
      <w:marBottom w:val="0"/>
      <w:divBdr>
        <w:top w:val="none" w:sz="0" w:space="0" w:color="auto"/>
        <w:left w:val="none" w:sz="0" w:space="0" w:color="auto"/>
        <w:bottom w:val="none" w:sz="0" w:space="0" w:color="auto"/>
        <w:right w:val="none" w:sz="0" w:space="0" w:color="auto"/>
      </w:divBdr>
      <w:divsChild>
        <w:div w:id="720445771">
          <w:marLeft w:val="0"/>
          <w:marRight w:val="0"/>
          <w:marTop w:val="0"/>
          <w:marBottom w:val="0"/>
          <w:divBdr>
            <w:top w:val="none" w:sz="0" w:space="0" w:color="auto"/>
            <w:left w:val="none" w:sz="0" w:space="0" w:color="auto"/>
            <w:bottom w:val="none" w:sz="0" w:space="0" w:color="auto"/>
            <w:right w:val="none" w:sz="0" w:space="0" w:color="auto"/>
          </w:divBdr>
        </w:div>
        <w:div w:id="1404067447">
          <w:marLeft w:val="0"/>
          <w:marRight w:val="0"/>
          <w:marTop w:val="0"/>
          <w:marBottom w:val="0"/>
          <w:divBdr>
            <w:top w:val="none" w:sz="0" w:space="0" w:color="auto"/>
            <w:left w:val="none" w:sz="0" w:space="0" w:color="auto"/>
            <w:bottom w:val="none" w:sz="0" w:space="0" w:color="auto"/>
            <w:right w:val="none" w:sz="0" w:space="0" w:color="auto"/>
          </w:divBdr>
        </w:div>
        <w:div w:id="375156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supel.omeg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494</Words>
  <Characters>2669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ivanilde ferreira angelo</dc:creator>
  <cp:lastModifiedBy>81398875287</cp:lastModifiedBy>
  <cp:revision>7</cp:revision>
  <cp:lastPrinted>2015-08-12T16:47:00Z</cp:lastPrinted>
  <dcterms:created xsi:type="dcterms:W3CDTF">2015-08-12T15:14:00Z</dcterms:created>
  <dcterms:modified xsi:type="dcterms:W3CDTF">2015-08-12T16:52:00Z</dcterms:modified>
</cp:coreProperties>
</file>