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45F" w:rsidRDefault="00B2145F" w:rsidP="00FE0BAC">
      <w:pPr>
        <w:ind w:right="-1"/>
        <w:jc w:val="center"/>
        <w:rPr>
          <w:b/>
          <w:sz w:val="22"/>
          <w:szCs w:val="22"/>
        </w:rPr>
      </w:pPr>
    </w:p>
    <w:p w:rsidR="00B2145F" w:rsidRDefault="00B2145F" w:rsidP="00FE0BAC">
      <w:pPr>
        <w:ind w:right="-1"/>
        <w:jc w:val="center"/>
        <w:rPr>
          <w:b/>
          <w:sz w:val="22"/>
          <w:szCs w:val="22"/>
        </w:rPr>
      </w:pPr>
    </w:p>
    <w:p w:rsidR="00FE0BAC" w:rsidRDefault="00FE0BAC" w:rsidP="00FE0BAC">
      <w:pPr>
        <w:ind w:right="-1"/>
        <w:jc w:val="center"/>
        <w:rPr>
          <w:b/>
          <w:sz w:val="22"/>
          <w:szCs w:val="22"/>
        </w:rPr>
      </w:pPr>
      <w:r w:rsidRPr="00E14EA8">
        <w:rPr>
          <w:b/>
          <w:sz w:val="22"/>
          <w:szCs w:val="22"/>
        </w:rPr>
        <w:t xml:space="preserve">AVISO DE </w:t>
      </w:r>
      <w:r w:rsidR="00B10C30">
        <w:rPr>
          <w:b/>
          <w:sz w:val="22"/>
          <w:szCs w:val="22"/>
        </w:rPr>
        <w:t xml:space="preserve">NOTIFICAÇÃO DE </w:t>
      </w:r>
      <w:r w:rsidRPr="00E14EA8">
        <w:rPr>
          <w:b/>
          <w:sz w:val="22"/>
          <w:szCs w:val="22"/>
        </w:rPr>
        <w:t>LICITAÇÃO</w:t>
      </w:r>
    </w:p>
    <w:p w:rsidR="00B2145F" w:rsidRDefault="00B2145F" w:rsidP="00FE0BAC">
      <w:pPr>
        <w:ind w:right="-1"/>
        <w:jc w:val="center"/>
        <w:rPr>
          <w:b/>
          <w:sz w:val="22"/>
          <w:szCs w:val="22"/>
        </w:rPr>
      </w:pPr>
    </w:p>
    <w:p w:rsidR="00B2145F" w:rsidRDefault="00B2145F" w:rsidP="00FE0BAC">
      <w:pPr>
        <w:ind w:right="-1"/>
        <w:jc w:val="center"/>
        <w:rPr>
          <w:b/>
          <w:sz w:val="22"/>
          <w:szCs w:val="22"/>
        </w:rPr>
      </w:pPr>
    </w:p>
    <w:p w:rsidR="00B2145F" w:rsidRPr="00E14EA8" w:rsidRDefault="00B2145F" w:rsidP="00FE0BAC">
      <w:pPr>
        <w:ind w:right="-1"/>
        <w:jc w:val="center"/>
        <w:rPr>
          <w:b/>
          <w:sz w:val="22"/>
          <w:szCs w:val="22"/>
        </w:rPr>
      </w:pPr>
    </w:p>
    <w:p w:rsidR="00FE0BAC" w:rsidRPr="00E14EA8" w:rsidRDefault="00FE0BAC" w:rsidP="00FE0BAC">
      <w:pPr>
        <w:ind w:right="-1"/>
        <w:jc w:val="center"/>
        <w:rPr>
          <w:sz w:val="22"/>
          <w:szCs w:val="22"/>
        </w:rPr>
      </w:pPr>
    </w:p>
    <w:p w:rsidR="00DA4C1C" w:rsidRDefault="00DA4C1C" w:rsidP="00DA4C1C">
      <w:pPr>
        <w:rPr>
          <w:sz w:val="24"/>
          <w:szCs w:val="24"/>
        </w:rPr>
      </w:pPr>
      <w:r w:rsidRPr="00DA4C1C">
        <w:rPr>
          <w:sz w:val="24"/>
          <w:szCs w:val="24"/>
        </w:rPr>
        <w:t xml:space="preserve">PREGÃO ELETRÔNICO Nº. 617/2014/ÔMEGA/SUPEL/RO. </w:t>
      </w:r>
    </w:p>
    <w:p w:rsidR="00DA4C1C" w:rsidRPr="00DA4C1C" w:rsidRDefault="00DA4C1C" w:rsidP="00DA4C1C">
      <w:pPr>
        <w:tabs>
          <w:tab w:val="left" w:pos="3164"/>
        </w:tabs>
        <w:jc w:val="both"/>
        <w:rPr>
          <w:sz w:val="24"/>
          <w:szCs w:val="24"/>
        </w:rPr>
      </w:pPr>
      <w:r w:rsidRPr="00DA4C1C">
        <w:rPr>
          <w:bCs/>
          <w:sz w:val="24"/>
          <w:szCs w:val="24"/>
        </w:rPr>
        <w:t xml:space="preserve">PROCESSO ADMINISTRATIVO: </w:t>
      </w:r>
      <w:r w:rsidRPr="00DA4C1C">
        <w:rPr>
          <w:sz w:val="24"/>
          <w:szCs w:val="24"/>
        </w:rPr>
        <w:t xml:space="preserve">01-1108.00074-00/2014.  </w:t>
      </w:r>
    </w:p>
    <w:p w:rsidR="00FE0BAC" w:rsidRPr="00DA4C1C" w:rsidRDefault="00DA4C1C" w:rsidP="00DA4C1C">
      <w:pPr>
        <w:tabs>
          <w:tab w:val="left" w:pos="3164"/>
        </w:tabs>
        <w:jc w:val="both"/>
        <w:rPr>
          <w:sz w:val="24"/>
          <w:szCs w:val="24"/>
        </w:rPr>
      </w:pPr>
      <w:r w:rsidRPr="00DA4C1C">
        <w:rPr>
          <w:sz w:val="24"/>
          <w:szCs w:val="24"/>
        </w:rPr>
        <w:t>OBJETO: Registro de preços para eventual e futura aquisição de plataformas de trabalho, de armazenamento, assentos, divisórias e produtos confeccionados em aço, com montagem e/ou instalação, conforme especificação completa do Termo de Referência – Anexo I deste Edital, visando atender as necessidades da Superintendência Estadual de Compras e Licitações.</w:t>
      </w:r>
    </w:p>
    <w:p w:rsidR="00DA4C1C" w:rsidRDefault="00DA4C1C" w:rsidP="00DA4C1C">
      <w:pPr>
        <w:tabs>
          <w:tab w:val="left" w:pos="3164"/>
        </w:tabs>
        <w:jc w:val="both"/>
        <w:rPr>
          <w:rFonts w:ascii="Arial" w:hAnsi="Arial" w:cs="Arial"/>
          <w:sz w:val="16"/>
          <w:szCs w:val="16"/>
        </w:rPr>
      </w:pPr>
    </w:p>
    <w:p w:rsidR="00DA4C1C" w:rsidRDefault="00DA4C1C" w:rsidP="00DA4C1C">
      <w:pPr>
        <w:tabs>
          <w:tab w:val="left" w:pos="3164"/>
        </w:tabs>
        <w:jc w:val="both"/>
        <w:rPr>
          <w:sz w:val="22"/>
          <w:szCs w:val="22"/>
        </w:rPr>
      </w:pPr>
    </w:p>
    <w:p w:rsidR="00B2145F" w:rsidRPr="00E14EA8" w:rsidRDefault="00B2145F" w:rsidP="00DA4C1C">
      <w:pPr>
        <w:tabs>
          <w:tab w:val="left" w:pos="3164"/>
        </w:tabs>
        <w:jc w:val="both"/>
        <w:rPr>
          <w:sz w:val="22"/>
          <w:szCs w:val="22"/>
        </w:rPr>
      </w:pPr>
    </w:p>
    <w:p w:rsidR="00FE0BAC" w:rsidRDefault="00FE0BAC" w:rsidP="001E1933">
      <w:pPr>
        <w:tabs>
          <w:tab w:val="left" w:pos="3164"/>
        </w:tabs>
        <w:ind w:right="-1" w:firstLine="1134"/>
        <w:jc w:val="both"/>
        <w:rPr>
          <w:sz w:val="22"/>
          <w:szCs w:val="22"/>
        </w:rPr>
      </w:pPr>
      <w:r w:rsidRPr="00E14EA8">
        <w:rPr>
          <w:sz w:val="22"/>
          <w:szCs w:val="22"/>
        </w:rPr>
        <w:t xml:space="preserve">A Superintendência Estadual de Compras e Licitações – SUPEL, através de sua Pregoeira, nomeada por meio da Portaria Nº </w:t>
      </w:r>
      <w:r w:rsidR="00DA4C1C">
        <w:rPr>
          <w:sz w:val="22"/>
          <w:szCs w:val="22"/>
        </w:rPr>
        <w:t>033</w:t>
      </w:r>
      <w:r w:rsidRPr="00E14EA8">
        <w:rPr>
          <w:sz w:val="22"/>
          <w:szCs w:val="22"/>
        </w:rPr>
        <w:t xml:space="preserve">/GAB/SUPEL de </w:t>
      </w:r>
      <w:r w:rsidR="00DA4C1C">
        <w:rPr>
          <w:sz w:val="22"/>
          <w:szCs w:val="22"/>
        </w:rPr>
        <w:t>10.09</w:t>
      </w:r>
      <w:r w:rsidRPr="00E14EA8">
        <w:rPr>
          <w:sz w:val="22"/>
          <w:szCs w:val="22"/>
        </w:rPr>
        <w:t xml:space="preserve">.2014, publicada no </w:t>
      </w:r>
      <w:r w:rsidRPr="00EF5C03">
        <w:rPr>
          <w:sz w:val="22"/>
          <w:szCs w:val="22"/>
        </w:rPr>
        <w:t xml:space="preserve">DOE nº </w:t>
      </w:r>
      <w:r w:rsidR="00DA4C1C">
        <w:rPr>
          <w:sz w:val="22"/>
          <w:szCs w:val="22"/>
        </w:rPr>
        <w:t>2541</w:t>
      </w:r>
      <w:r w:rsidRPr="00EF5C03">
        <w:rPr>
          <w:sz w:val="22"/>
          <w:szCs w:val="22"/>
        </w:rPr>
        <w:t>, de 12.0</w:t>
      </w:r>
      <w:r w:rsidR="00DA4C1C">
        <w:rPr>
          <w:sz w:val="22"/>
          <w:szCs w:val="22"/>
        </w:rPr>
        <w:t>9</w:t>
      </w:r>
      <w:r w:rsidRPr="00EF5C03">
        <w:rPr>
          <w:sz w:val="22"/>
          <w:szCs w:val="22"/>
        </w:rPr>
        <w:t xml:space="preserve">.2014, vem </w:t>
      </w:r>
      <w:r w:rsidR="00221E94">
        <w:rPr>
          <w:sz w:val="22"/>
          <w:szCs w:val="22"/>
        </w:rPr>
        <w:t xml:space="preserve"> </w:t>
      </w:r>
      <w:r w:rsidRPr="00EF5C03">
        <w:rPr>
          <w:sz w:val="22"/>
          <w:szCs w:val="22"/>
        </w:rPr>
        <w:t>nes</w:t>
      </w:r>
      <w:r w:rsidR="00DA4C1C">
        <w:rPr>
          <w:sz w:val="22"/>
          <w:szCs w:val="22"/>
        </w:rPr>
        <w:t>t</w:t>
      </w:r>
      <w:r w:rsidRPr="00EF5C03">
        <w:rPr>
          <w:sz w:val="22"/>
          <w:szCs w:val="22"/>
        </w:rPr>
        <w:t xml:space="preserve">e ato </w:t>
      </w:r>
      <w:r w:rsidR="00B10C30" w:rsidRPr="00DA4C1C">
        <w:rPr>
          <w:b/>
          <w:sz w:val="22"/>
          <w:szCs w:val="22"/>
        </w:rPr>
        <w:t>NOTIFICAR</w:t>
      </w:r>
      <w:r w:rsidRPr="00DA4C1C">
        <w:rPr>
          <w:b/>
          <w:sz w:val="22"/>
          <w:szCs w:val="22"/>
        </w:rPr>
        <w:t xml:space="preserve"> </w:t>
      </w:r>
      <w:r w:rsidRPr="00EF5C03">
        <w:rPr>
          <w:sz w:val="22"/>
          <w:szCs w:val="22"/>
        </w:rPr>
        <w:t>aos interessados</w:t>
      </w:r>
      <w:r w:rsidR="00DA4C1C">
        <w:rPr>
          <w:sz w:val="22"/>
          <w:szCs w:val="22"/>
        </w:rPr>
        <w:t>,</w:t>
      </w:r>
      <w:r w:rsidRPr="00EF5C03">
        <w:rPr>
          <w:sz w:val="22"/>
          <w:szCs w:val="22"/>
        </w:rPr>
        <w:t xml:space="preserve"> </w:t>
      </w:r>
      <w:r w:rsidR="00B10C30">
        <w:rPr>
          <w:sz w:val="22"/>
          <w:szCs w:val="22"/>
        </w:rPr>
        <w:t xml:space="preserve">e </w:t>
      </w:r>
      <w:r w:rsidRPr="00EF5C03">
        <w:rPr>
          <w:sz w:val="22"/>
          <w:szCs w:val="22"/>
        </w:rPr>
        <w:t>em especial</w:t>
      </w:r>
      <w:r w:rsidR="00DA4C1C">
        <w:rPr>
          <w:sz w:val="22"/>
          <w:szCs w:val="22"/>
        </w:rPr>
        <w:t>,</w:t>
      </w:r>
      <w:r w:rsidRPr="00EF5C03">
        <w:rPr>
          <w:sz w:val="22"/>
          <w:szCs w:val="22"/>
        </w:rPr>
        <w:t xml:space="preserve"> as empresas participantes da licitação em epígrafe </w:t>
      </w:r>
      <w:r w:rsidRPr="00221E94">
        <w:rPr>
          <w:b/>
          <w:sz w:val="22"/>
          <w:szCs w:val="22"/>
        </w:rPr>
        <w:t xml:space="preserve">que </w:t>
      </w:r>
      <w:r w:rsidR="001E1933" w:rsidRPr="00221E94">
        <w:rPr>
          <w:b/>
          <w:sz w:val="22"/>
          <w:szCs w:val="22"/>
        </w:rPr>
        <w:t xml:space="preserve">fica agendada para o dia 20 de maio de 2015, às 09h30min (horário de Brasília-DF) </w:t>
      </w:r>
      <w:r w:rsidRPr="00221E94">
        <w:rPr>
          <w:b/>
          <w:sz w:val="22"/>
          <w:szCs w:val="22"/>
        </w:rPr>
        <w:t xml:space="preserve">a </w:t>
      </w:r>
      <w:r w:rsidR="00DA4C1C" w:rsidRPr="00221E94">
        <w:rPr>
          <w:b/>
          <w:sz w:val="22"/>
          <w:szCs w:val="22"/>
        </w:rPr>
        <w:t>re</w:t>
      </w:r>
      <w:r w:rsidRPr="00221E94">
        <w:rPr>
          <w:b/>
          <w:sz w:val="22"/>
          <w:szCs w:val="22"/>
        </w:rPr>
        <w:t xml:space="preserve">abertura da </w:t>
      </w:r>
      <w:r w:rsidR="00DA4C1C" w:rsidRPr="00221E94">
        <w:rPr>
          <w:b/>
          <w:sz w:val="22"/>
          <w:szCs w:val="22"/>
        </w:rPr>
        <w:t>sessão</w:t>
      </w:r>
      <w:r w:rsidRPr="00221E94">
        <w:rPr>
          <w:b/>
          <w:sz w:val="22"/>
          <w:szCs w:val="22"/>
        </w:rPr>
        <w:t xml:space="preserve"> </w:t>
      </w:r>
      <w:r w:rsidRPr="00221E94">
        <w:rPr>
          <w:sz w:val="22"/>
          <w:szCs w:val="22"/>
        </w:rPr>
        <w:t xml:space="preserve">para continuação das demais fases </w:t>
      </w:r>
      <w:r w:rsidR="00DA4C1C" w:rsidRPr="00221E94">
        <w:rPr>
          <w:sz w:val="22"/>
          <w:szCs w:val="22"/>
        </w:rPr>
        <w:t>do certame</w:t>
      </w:r>
      <w:bookmarkStart w:id="0" w:name="_GoBack"/>
      <w:bookmarkEnd w:id="0"/>
      <w:r w:rsidR="001E1933" w:rsidRPr="00221E94">
        <w:rPr>
          <w:sz w:val="22"/>
          <w:szCs w:val="22"/>
        </w:rPr>
        <w:t>.</w:t>
      </w:r>
    </w:p>
    <w:p w:rsidR="00B2145F" w:rsidRPr="00221E94" w:rsidRDefault="00B2145F" w:rsidP="001E1933">
      <w:pPr>
        <w:tabs>
          <w:tab w:val="left" w:pos="3164"/>
        </w:tabs>
        <w:ind w:right="-1" w:firstLine="1134"/>
        <w:jc w:val="both"/>
        <w:rPr>
          <w:sz w:val="22"/>
          <w:szCs w:val="22"/>
        </w:rPr>
      </w:pPr>
    </w:p>
    <w:p w:rsidR="00FE0BAC" w:rsidRPr="00E14EA8" w:rsidRDefault="00FE0BAC" w:rsidP="00FE0BAC">
      <w:pPr>
        <w:ind w:firstLine="1134"/>
        <w:jc w:val="both"/>
        <w:rPr>
          <w:sz w:val="22"/>
          <w:szCs w:val="22"/>
        </w:rPr>
      </w:pPr>
      <w:r w:rsidRPr="00E14EA8">
        <w:rPr>
          <w:sz w:val="22"/>
          <w:szCs w:val="22"/>
        </w:rPr>
        <w:t>Eventuais dúvidas poderão ser sanadas junto à Pregoeira e equipe de Apoio, através do telefone (69) 3216-5318, ou no endereço Palácio Rio Madeira, Ed. Rio Jamari/Curvo 3, 1º Andar, sito à Av. Farquar  n° 2986, Bairro Pedrinhas, em Porto Velho/RO, CEP 76.801-470.</w:t>
      </w:r>
    </w:p>
    <w:p w:rsidR="00FE0BAC" w:rsidRPr="00E14EA8" w:rsidRDefault="00FE0BAC" w:rsidP="00FE0BAC">
      <w:pPr>
        <w:pStyle w:val="Recuodecorpodetexto3"/>
        <w:tabs>
          <w:tab w:val="left" w:pos="708"/>
        </w:tabs>
        <w:ind w:hanging="720"/>
        <w:jc w:val="right"/>
        <w:rPr>
          <w:sz w:val="22"/>
          <w:szCs w:val="22"/>
        </w:rPr>
      </w:pPr>
    </w:p>
    <w:p w:rsidR="00FE0BAC" w:rsidRPr="00E14EA8" w:rsidRDefault="00FE0BAC" w:rsidP="00FE0BAC">
      <w:pPr>
        <w:pStyle w:val="Recuodecorpodetexto3"/>
        <w:tabs>
          <w:tab w:val="left" w:pos="708"/>
        </w:tabs>
        <w:ind w:hanging="720"/>
        <w:jc w:val="right"/>
        <w:rPr>
          <w:sz w:val="22"/>
          <w:szCs w:val="22"/>
        </w:rPr>
      </w:pPr>
      <w:r w:rsidRPr="00E14EA8">
        <w:rPr>
          <w:sz w:val="22"/>
          <w:szCs w:val="22"/>
        </w:rPr>
        <w:t xml:space="preserve">Porto Velho - RO, </w:t>
      </w:r>
      <w:r w:rsidR="001E1933">
        <w:rPr>
          <w:sz w:val="22"/>
          <w:szCs w:val="22"/>
        </w:rPr>
        <w:t>14</w:t>
      </w:r>
      <w:r w:rsidRPr="00E14EA8">
        <w:rPr>
          <w:sz w:val="22"/>
          <w:szCs w:val="22"/>
        </w:rPr>
        <w:t xml:space="preserve"> de maio </w:t>
      </w:r>
      <w:r w:rsidR="001E1933">
        <w:rPr>
          <w:sz w:val="22"/>
          <w:szCs w:val="22"/>
        </w:rPr>
        <w:t xml:space="preserve">de </w:t>
      </w:r>
      <w:r w:rsidRPr="00E14EA8">
        <w:rPr>
          <w:sz w:val="22"/>
          <w:szCs w:val="22"/>
        </w:rPr>
        <w:t>201</w:t>
      </w:r>
      <w:r w:rsidR="001E1933">
        <w:rPr>
          <w:sz w:val="22"/>
          <w:szCs w:val="22"/>
        </w:rPr>
        <w:t>5</w:t>
      </w:r>
      <w:r w:rsidRPr="00E14EA8">
        <w:rPr>
          <w:sz w:val="22"/>
          <w:szCs w:val="22"/>
        </w:rPr>
        <w:t>.</w:t>
      </w:r>
    </w:p>
    <w:p w:rsidR="00FE0BAC" w:rsidRPr="00E14EA8" w:rsidRDefault="00FE0BAC" w:rsidP="00FE0BAC">
      <w:pPr>
        <w:jc w:val="both"/>
        <w:rPr>
          <w:b/>
          <w:bCs/>
          <w:sz w:val="22"/>
          <w:szCs w:val="22"/>
        </w:rPr>
      </w:pPr>
    </w:p>
    <w:p w:rsidR="00FE0BAC" w:rsidRDefault="00FE0BAC" w:rsidP="00FE0BAC">
      <w:pPr>
        <w:jc w:val="both"/>
        <w:rPr>
          <w:b/>
          <w:bCs/>
          <w:sz w:val="22"/>
          <w:szCs w:val="22"/>
        </w:rPr>
      </w:pPr>
    </w:p>
    <w:p w:rsidR="008E2891" w:rsidRDefault="008E2891" w:rsidP="00FE0BAC">
      <w:pPr>
        <w:jc w:val="both"/>
        <w:rPr>
          <w:b/>
          <w:bCs/>
          <w:sz w:val="22"/>
          <w:szCs w:val="22"/>
        </w:rPr>
      </w:pPr>
    </w:p>
    <w:p w:rsidR="008E2891" w:rsidRDefault="008E2891" w:rsidP="00FE0BAC">
      <w:pPr>
        <w:jc w:val="both"/>
        <w:rPr>
          <w:b/>
          <w:bCs/>
          <w:sz w:val="22"/>
          <w:szCs w:val="22"/>
        </w:rPr>
      </w:pPr>
    </w:p>
    <w:p w:rsidR="008E2891" w:rsidRPr="00E14EA8" w:rsidRDefault="008E2891" w:rsidP="00FE0BAC">
      <w:pPr>
        <w:jc w:val="both"/>
        <w:rPr>
          <w:b/>
          <w:bCs/>
          <w:sz w:val="22"/>
          <w:szCs w:val="22"/>
        </w:rPr>
      </w:pPr>
    </w:p>
    <w:p w:rsidR="00B10C30" w:rsidRPr="0011310A" w:rsidRDefault="00B2145F" w:rsidP="00B10C30">
      <w:pPr>
        <w:pStyle w:val="Rodap"/>
        <w:tabs>
          <w:tab w:val="clear" w:pos="4419"/>
        </w:tabs>
        <w:spacing w:line="240" w:lineRule="auto"/>
        <w:ind w:right="-1"/>
        <w:jc w:val="center"/>
        <w:rPr>
          <w:b/>
          <w:sz w:val="21"/>
          <w:szCs w:val="21"/>
        </w:rPr>
      </w:pPr>
      <w:r>
        <w:rPr>
          <w:b/>
          <w:sz w:val="21"/>
          <w:szCs w:val="21"/>
        </w:rPr>
        <w:t>Roselei Virginia Ferreira</w:t>
      </w:r>
    </w:p>
    <w:p w:rsidR="00B10C30" w:rsidRPr="0011310A" w:rsidRDefault="00B10C30" w:rsidP="00B10C30">
      <w:pPr>
        <w:pStyle w:val="Rodap"/>
        <w:tabs>
          <w:tab w:val="clear" w:pos="4419"/>
        </w:tabs>
        <w:spacing w:line="240" w:lineRule="auto"/>
        <w:ind w:right="-1"/>
        <w:jc w:val="center"/>
        <w:rPr>
          <w:sz w:val="21"/>
          <w:szCs w:val="21"/>
        </w:rPr>
      </w:pPr>
      <w:r w:rsidRPr="0011310A">
        <w:rPr>
          <w:sz w:val="21"/>
          <w:szCs w:val="21"/>
        </w:rPr>
        <w:t>Pregoeira Substituta da Equipe de Licitações Ômega</w:t>
      </w:r>
    </w:p>
    <w:p w:rsidR="00B10C30" w:rsidRPr="0011310A" w:rsidRDefault="00B2145F" w:rsidP="00B10C30">
      <w:pPr>
        <w:pStyle w:val="Rodap"/>
        <w:tabs>
          <w:tab w:val="clear" w:pos="4419"/>
        </w:tabs>
        <w:spacing w:line="240" w:lineRule="auto"/>
        <w:ind w:right="-1"/>
        <w:jc w:val="center"/>
        <w:rPr>
          <w:sz w:val="21"/>
          <w:szCs w:val="21"/>
        </w:rPr>
      </w:pPr>
      <w:r>
        <w:rPr>
          <w:sz w:val="21"/>
          <w:szCs w:val="21"/>
        </w:rPr>
        <w:t>Mat. 300014273</w:t>
      </w:r>
    </w:p>
    <w:p w:rsidR="009D6EBE" w:rsidRDefault="009D6EBE"/>
    <w:sectPr w:rsidR="009D6EBE" w:rsidSect="009D6EBE">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419" w:rsidRDefault="001E7419" w:rsidP="00EF5C03">
      <w:pPr>
        <w:spacing w:line="240" w:lineRule="auto"/>
      </w:pPr>
      <w:r>
        <w:separator/>
      </w:r>
    </w:p>
  </w:endnote>
  <w:endnote w:type="continuationSeparator" w:id="1">
    <w:p w:rsidR="001E7419" w:rsidRDefault="001E7419" w:rsidP="00EF5C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C03" w:rsidRDefault="00EF5C03" w:rsidP="00EF5C03">
    <w:pPr>
      <w:pStyle w:val="Rodap"/>
      <w:pBdr>
        <w:top w:val="single" w:sz="4" w:space="1" w:color="auto"/>
      </w:pBdr>
      <w:tabs>
        <w:tab w:val="clear" w:pos="4419"/>
        <w:tab w:val="clear" w:pos="8838"/>
        <w:tab w:val="right" w:pos="10206"/>
      </w:tabs>
      <w:jc w:val="center"/>
      <w:rPr>
        <w:sz w:val="14"/>
        <w:szCs w:val="14"/>
      </w:rPr>
    </w:pPr>
    <w:r>
      <w:rPr>
        <w:sz w:val="14"/>
        <w:szCs w:val="14"/>
      </w:rPr>
      <w:t>Palácio</w:t>
    </w:r>
    <w:r w:rsidRPr="00532B35">
      <w:rPr>
        <w:sz w:val="14"/>
        <w:szCs w:val="14"/>
      </w:rPr>
      <w:t xml:space="preserve"> Rio Madeira, Ed. </w:t>
    </w:r>
    <w:r>
      <w:rPr>
        <w:sz w:val="14"/>
        <w:szCs w:val="14"/>
      </w:rPr>
      <w:t>Rio Jamari/Curvo 3, 1º Andar,</w:t>
    </w:r>
    <w:r w:rsidRPr="00532B35">
      <w:rPr>
        <w:sz w:val="14"/>
        <w:szCs w:val="14"/>
      </w:rPr>
      <w:t xml:space="preserve"> Av. Farquar,</w:t>
    </w:r>
    <w:r>
      <w:rPr>
        <w:sz w:val="14"/>
        <w:szCs w:val="14"/>
      </w:rPr>
      <w:t xml:space="preserve"> n°</w:t>
    </w:r>
    <w:r w:rsidRPr="00532B35">
      <w:rPr>
        <w:sz w:val="14"/>
        <w:szCs w:val="14"/>
      </w:rPr>
      <w:t xml:space="preserve"> </w:t>
    </w:r>
    <w:r>
      <w:rPr>
        <w:sz w:val="14"/>
        <w:szCs w:val="14"/>
      </w:rPr>
      <w:t>2986, B</w:t>
    </w:r>
    <w:r w:rsidRPr="00532B35">
      <w:rPr>
        <w:sz w:val="14"/>
        <w:szCs w:val="14"/>
      </w:rPr>
      <w:t>airro Pedrinhas</w:t>
    </w:r>
    <w:r>
      <w:rPr>
        <w:sz w:val="14"/>
        <w:szCs w:val="14"/>
      </w:rPr>
      <w:t xml:space="preserve">, </w:t>
    </w:r>
    <w:r w:rsidRPr="00532B35">
      <w:rPr>
        <w:sz w:val="14"/>
        <w:szCs w:val="14"/>
      </w:rPr>
      <w:t>CEP 76</w:t>
    </w:r>
    <w:r>
      <w:rPr>
        <w:sz w:val="14"/>
        <w:szCs w:val="14"/>
      </w:rPr>
      <w:t>.801</w:t>
    </w:r>
    <w:r w:rsidRPr="00532B35">
      <w:rPr>
        <w:sz w:val="14"/>
        <w:szCs w:val="14"/>
      </w:rPr>
      <w:t>-</w:t>
    </w:r>
    <w:r>
      <w:rPr>
        <w:sz w:val="14"/>
        <w:szCs w:val="14"/>
      </w:rPr>
      <w:t>470, Porto Velho/</w:t>
    </w:r>
    <w:r w:rsidRPr="00532B35">
      <w:rPr>
        <w:sz w:val="14"/>
        <w:szCs w:val="14"/>
      </w:rPr>
      <w:t>RO</w:t>
    </w:r>
    <w:r>
      <w:rPr>
        <w:sz w:val="14"/>
        <w:szCs w:val="14"/>
      </w:rPr>
      <w:t xml:space="preserve">  -   Telefone</w:t>
    </w:r>
    <w:r w:rsidRPr="00532B35">
      <w:rPr>
        <w:sz w:val="14"/>
        <w:szCs w:val="14"/>
      </w:rPr>
      <w:t xml:space="preserve"> (69) 3216.5318</w:t>
    </w:r>
  </w:p>
  <w:p w:rsidR="00EF5C03" w:rsidRPr="00EF5C03" w:rsidRDefault="00EF5C03" w:rsidP="00EF5C03">
    <w:pPr>
      <w:pStyle w:val="Rodap"/>
      <w:pBdr>
        <w:top w:val="single" w:sz="4" w:space="1" w:color="auto"/>
      </w:pBdr>
      <w:tabs>
        <w:tab w:val="clear" w:pos="4419"/>
        <w:tab w:val="clear" w:pos="8838"/>
        <w:tab w:val="right" w:pos="10206"/>
      </w:tabs>
      <w:rPr>
        <w:sz w:val="14"/>
        <w:szCs w:val="14"/>
      </w:rPr>
    </w:pPr>
    <w:r>
      <w:rPr>
        <w:sz w:val="14"/>
        <w:szCs w:val="14"/>
      </w:rPr>
      <w:t>fr/ÔMEGA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419" w:rsidRDefault="001E7419" w:rsidP="00EF5C03">
      <w:pPr>
        <w:spacing w:line="240" w:lineRule="auto"/>
      </w:pPr>
      <w:r>
        <w:separator/>
      </w:r>
    </w:p>
  </w:footnote>
  <w:footnote w:type="continuationSeparator" w:id="1">
    <w:p w:rsidR="001E7419" w:rsidRDefault="001E7419" w:rsidP="00EF5C0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32" w:type="dxa"/>
      <w:tblBorders>
        <w:bottom w:val="triple" w:sz="4" w:space="0" w:color="0000FF"/>
      </w:tblBorders>
      <w:tblLayout w:type="fixed"/>
      <w:tblCellMar>
        <w:left w:w="70" w:type="dxa"/>
        <w:right w:w="70" w:type="dxa"/>
      </w:tblCellMar>
      <w:tblLook w:val="0000"/>
    </w:tblPr>
    <w:tblGrid>
      <w:gridCol w:w="911"/>
      <w:gridCol w:w="6105"/>
      <w:gridCol w:w="2316"/>
    </w:tblGrid>
    <w:tr w:rsidR="00EF5C03" w:rsidTr="006B1429">
      <w:trPr>
        <w:cantSplit/>
        <w:trHeight w:val="889"/>
      </w:trPr>
      <w:tc>
        <w:tcPr>
          <w:tcW w:w="911" w:type="dxa"/>
        </w:tcPr>
        <w:p w:rsidR="00EF5C03" w:rsidRDefault="00EF5C03" w:rsidP="006B1429">
          <w:pPr>
            <w:pStyle w:val="Cabealho"/>
            <w:jc w:val="center"/>
          </w:pPr>
          <w:r>
            <w:rPr>
              <w:b/>
              <w:noProof/>
            </w:rPr>
            <w:drawing>
              <wp:inline distT="0" distB="0" distL="0" distR="0">
                <wp:extent cx="438150" cy="609600"/>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38150" cy="609600"/>
                        </a:xfrm>
                        <a:prstGeom prst="rect">
                          <a:avLst/>
                        </a:prstGeom>
                        <a:noFill/>
                        <a:ln w="9525">
                          <a:noFill/>
                          <a:miter lim="800000"/>
                          <a:headEnd/>
                          <a:tailEnd/>
                        </a:ln>
                      </pic:spPr>
                    </pic:pic>
                  </a:graphicData>
                </a:graphic>
              </wp:inline>
            </w:drawing>
          </w:r>
        </w:p>
      </w:tc>
      <w:tc>
        <w:tcPr>
          <w:tcW w:w="6105" w:type="dxa"/>
        </w:tcPr>
        <w:p w:rsidR="00EF5C03" w:rsidRPr="00BA335A" w:rsidRDefault="00EF5C03" w:rsidP="006B1429">
          <w:pPr>
            <w:pStyle w:val="Cabealho"/>
            <w:spacing w:before="120"/>
            <w:rPr>
              <w:b/>
              <w:bCs/>
              <w:sz w:val="22"/>
              <w:szCs w:val="22"/>
            </w:rPr>
          </w:pPr>
          <w:r w:rsidRPr="00BA335A">
            <w:rPr>
              <w:b/>
              <w:bCs/>
              <w:sz w:val="22"/>
              <w:szCs w:val="22"/>
            </w:rPr>
            <w:t>ESTADO DE RONDÔNIA</w:t>
          </w:r>
        </w:p>
        <w:p w:rsidR="00EF5C03" w:rsidRPr="00BA335A" w:rsidRDefault="00EF5C03" w:rsidP="006B1429">
          <w:pPr>
            <w:pStyle w:val="Cabealho"/>
            <w:rPr>
              <w:bCs/>
              <w:sz w:val="22"/>
              <w:szCs w:val="22"/>
            </w:rPr>
          </w:pPr>
          <w:r w:rsidRPr="00BA335A">
            <w:rPr>
              <w:b/>
              <w:bCs/>
              <w:sz w:val="22"/>
              <w:szCs w:val="22"/>
            </w:rPr>
            <w:t>Superintendência Estadual de Compras e Licitações</w:t>
          </w:r>
          <w:r>
            <w:rPr>
              <w:b/>
              <w:bCs/>
              <w:sz w:val="22"/>
              <w:szCs w:val="22"/>
            </w:rPr>
            <w:t xml:space="preserve"> - SUPEL</w:t>
          </w:r>
        </w:p>
        <w:p w:rsidR="00EF5C03" w:rsidRPr="00494FDA" w:rsidRDefault="00EF5C03" w:rsidP="006B1429">
          <w:pPr>
            <w:pStyle w:val="Cabealho"/>
            <w:rPr>
              <w:bCs/>
              <w:i/>
            </w:rPr>
          </w:pPr>
          <w:r w:rsidRPr="00BA335A">
            <w:rPr>
              <w:i/>
              <w:color w:val="000000"/>
              <w:sz w:val="22"/>
              <w:szCs w:val="22"/>
            </w:rPr>
            <w:t>Equipe de Licitações Ômega</w:t>
          </w:r>
        </w:p>
      </w:tc>
      <w:tc>
        <w:tcPr>
          <w:tcW w:w="2316" w:type="dxa"/>
        </w:tcPr>
        <w:p w:rsidR="00EF5C03" w:rsidRDefault="00D45BF5" w:rsidP="006B1429">
          <w:pPr>
            <w:pStyle w:val="Cabealho"/>
            <w:rPr>
              <w:bCs/>
              <w:sz w:val="18"/>
            </w:rPr>
          </w:pPr>
          <w:r>
            <w:rPr>
              <w:bCs/>
              <w:noProof/>
              <w:sz w:val="18"/>
            </w:rPr>
            <w:pict>
              <v:shapetype id="_x0000_t202" coordsize="21600,21600" o:spt="202" path="m,l,21600r21600,l21600,xe">
                <v:stroke joinstyle="miter"/>
                <v:path gradientshapeok="t" o:connecttype="rect"/>
              </v:shapetype>
              <v:shape id="Text Box 4" o:spid="_x0000_s4101" type="#_x0000_t202" style="position:absolute;margin-left:58.2pt;margin-top:6.55pt;width:50.5pt;height:1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L8tAIAALgFAAAOAAAAZHJzL2Uyb0RvYy54bWysVG1vmzAQ/j5p/8Hyd8pLDA2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" filled="f" stroked="f">
                <v:textbox>
                  <w:txbxContent>
                    <w:p w:rsidR="00EF5C03" w:rsidRPr="00E32BF3" w:rsidRDefault="00EF5C03" w:rsidP="00EF5C03">
                      <w:r>
                        <w:t>Fls.</w:t>
                      </w:r>
                    </w:p>
                  </w:txbxContent>
                </v:textbox>
              </v:shape>
            </w:pict>
          </w:r>
          <w:r>
            <w:rPr>
              <w:bCs/>
              <w:noProof/>
              <w:sz w:val="18"/>
            </w:rPr>
            <w:pict>
              <v:oval id="Oval 2" o:spid="_x0000_s4100" style="position:absolute;margin-left:63.3pt;margin-top:-10.45pt;width:59.3pt;height:5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" strokecolor="#1f497d" strokeweight="1pt">
                <v:stroke dashstyle="dash"/>
                <v:shadow color="#868686"/>
              </v:oval>
            </w:pict>
          </w:r>
        </w:p>
        <w:p w:rsidR="00EF5C03" w:rsidRDefault="00D45BF5" w:rsidP="006B1429">
          <w:pPr>
            <w:pStyle w:val="Cabealho"/>
          </w:pPr>
          <w:r w:rsidRPr="00D45BF5">
            <w:rPr>
              <w:bCs/>
              <w:noProof/>
              <w:sz w:val="18"/>
            </w:rPr>
            <w:pict>
              <v:shape id="Text Box 5" o:spid="_x0000_s4099" type="#_x0000_t202" style="position:absolute;margin-left:59.05pt;margin-top:5.85pt;width:49.65pt;height:1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8uQIAAL8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" filled="f" stroked="f">
                <v:textbox>
                  <w:txbxContent>
                    <w:p w:rsidR="00EF5C03" w:rsidRPr="00E32BF3" w:rsidRDefault="00EF5C03" w:rsidP="00EF5C03">
                      <w:pPr>
                        <w:rPr>
                          <w:sz w:val="14"/>
                        </w:rPr>
                      </w:pPr>
                      <w:r w:rsidRPr="00E32BF3">
                        <w:rPr>
                          <w:sz w:val="14"/>
                        </w:rPr>
                        <w:t>Rubrica</w:t>
                      </w:r>
                    </w:p>
                  </w:txbxContent>
                </v:textbox>
              </v:shape>
            </w:pict>
          </w:r>
          <w:r>
            <w:rPr>
              <w:noProof/>
            </w:rPr>
            <w:pict>
              <v:shapetype id="_x0000_t32" coordsize="21600,21600" o:spt="32" o:oned="t" path="m,l21600,21600e" filled="f">
                <v:path arrowok="t" fillok="f" o:connecttype="none"/>
                <o:lock v:ext="edit" shapetype="t"/>
              </v:shapetype>
              <v:shape id="AutoShape 3" o:spid="_x0000_s4098" type="#_x0000_t32" style="position:absolute;margin-left:72.2pt;margin-top:9.5pt;width:46.6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" strokecolor="#1f497d" strokeweight="1pt">
                <v:stroke dashstyle="dash"/>
                <v:shadow color="#868686"/>
              </v:shape>
            </w:pict>
          </w:r>
        </w:p>
      </w:tc>
    </w:tr>
  </w:tbl>
  <w:p w:rsidR="00EF5C03" w:rsidRDefault="00D45BF5" w:rsidP="00EF5C03">
    <w:pPr>
      <w:pStyle w:val="Cabealho"/>
      <w:tabs>
        <w:tab w:val="center" w:pos="9360"/>
      </w:tabs>
    </w:pPr>
    <w:r>
      <w:rPr>
        <w:noProof/>
      </w:rPr>
      <w:pict>
        <v:shape id="Freeform 1" o:spid="_x0000_s4097" style="position:absolute;margin-left:-18.2pt;margin-top:66.25pt;width:38.8pt;height:4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" path="m,390r307,l464,r68,390l776,391r-9,74l574,615r59,334l598,906,563,864,528,822,492,782,454,743,417,706,379,668,339,632,300,597,259,564,218,531,176,501,133,471,90,443,45,416,,390xe" stroked="f">
          <v:path arrowok="t" o:connecttype="custom" o:connectlocs="0,247650;194945,247650;294640,0;337820,247650;492760,248285;487045,295275;364490,390525;401955,602615;379730,575310;357505,548640;335280,521970;312420,496570;288290,471805;264795,448310;240665,424180;215265,401320;190500,379095;164465,358140;138430,337185;111760,318135;84455,299085;57150,281305;28575,264160;0,247650" o:connectangles="0,0,0,0,0,0,0,0,0,0,0,0,0,0,0,0,0,0,0,0,0,0,0,0"/>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hdrShapeDefaults>
    <o:shapedefaults v:ext="edit" spidmax="4103"/>
    <o:shapelayout v:ext="edit">
      <o:idmap v:ext="edit" data="4"/>
      <o:rules v:ext="edit">
        <o:r id="V:Rule2" type="connector" idref="#AutoShape 3"/>
      </o:rules>
    </o:shapelayout>
  </w:hdrShapeDefaults>
  <w:footnotePr>
    <w:footnote w:id="0"/>
    <w:footnote w:id="1"/>
  </w:footnotePr>
  <w:endnotePr>
    <w:endnote w:id="0"/>
    <w:endnote w:id="1"/>
  </w:endnotePr>
  <w:compat/>
  <w:rsids>
    <w:rsidRoot w:val="00FE0BAC"/>
    <w:rsid w:val="00042BA3"/>
    <w:rsid w:val="001C1850"/>
    <w:rsid w:val="001E1933"/>
    <w:rsid w:val="001E7419"/>
    <w:rsid w:val="00221E94"/>
    <w:rsid w:val="00586905"/>
    <w:rsid w:val="006A6A76"/>
    <w:rsid w:val="008E2891"/>
    <w:rsid w:val="00955357"/>
    <w:rsid w:val="00982935"/>
    <w:rsid w:val="009D6EBE"/>
    <w:rsid w:val="00B10C30"/>
    <w:rsid w:val="00B2145F"/>
    <w:rsid w:val="00D45BF5"/>
    <w:rsid w:val="00DA4C1C"/>
    <w:rsid w:val="00E84889"/>
    <w:rsid w:val="00EF5C03"/>
    <w:rsid w:val="00FE0BA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AC"/>
    <w:pPr>
      <w:widowControl w:val="0"/>
      <w:autoSpaceDN w:val="0"/>
      <w:adjustRightInd w:val="0"/>
      <w:spacing w:after="0" w:line="100" w:lineRule="atLeast"/>
    </w:pPr>
    <w:rPr>
      <w:rFonts w:ascii="Times New Roman" w:eastAsia="Times New Roman" w:hAnsi="Times New Roman" w:cs="Times New Roman"/>
      <w:sz w:val="20"/>
      <w:szCs w:val="20"/>
      <w:lang w:eastAsia="pt-BR"/>
    </w:rPr>
  </w:style>
  <w:style w:type="paragraph" w:styleId="Ttulo2">
    <w:name w:val="heading 2"/>
    <w:basedOn w:val="Normal"/>
    <w:next w:val="Normal"/>
    <w:link w:val="Ttulo2Char"/>
    <w:uiPriority w:val="99"/>
    <w:qFormat/>
    <w:rsid w:val="00FE0BAC"/>
    <w:pPr>
      <w:keepNext/>
      <w:tabs>
        <w:tab w:val="center" w:pos="5363"/>
      </w:tabs>
      <w:autoSpaceDE w:val="0"/>
      <w:spacing w:before="45" w:line="240" w:lineRule="auto"/>
      <w:jc w:val="center"/>
      <w:outlineLvl w:val="1"/>
    </w:pPr>
    <w:rPr>
      <w:rFonts w:ascii="Verdana" w:hAnsi="Verdana" w:cs="Verdana"/>
      <w:b/>
      <w:bCs/>
      <w:i/>
      <w:iCs/>
      <w:color w:val="FF00F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rsid w:val="00FE0BAC"/>
    <w:rPr>
      <w:rFonts w:ascii="Verdana" w:eastAsia="Times New Roman" w:hAnsi="Verdana" w:cs="Verdana"/>
      <w:b/>
      <w:bCs/>
      <w:i/>
      <w:iCs/>
      <w:color w:val="FF00FF"/>
      <w:sz w:val="24"/>
      <w:szCs w:val="24"/>
      <w:lang w:eastAsia="pt-BR"/>
    </w:rPr>
  </w:style>
  <w:style w:type="paragraph" w:styleId="Rodap">
    <w:name w:val="footer"/>
    <w:aliases w:val="Char,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rsid w:val="00FE0BAC"/>
    <w:pPr>
      <w:tabs>
        <w:tab w:val="center" w:pos="4419"/>
        <w:tab w:val="right" w:pos="8838"/>
      </w:tabs>
    </w:pPr>
  </w:style>
  <w:style w:type="character" w:customStyle="1" w:styleId="RodapChar">
    <w:name w:val="Rodapé Char"/>
    <w:aliases w:val="Char Char, 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FE0BAC"/>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FE0BAC"/>
    <w:pPr>
      <w:ind w:firstLine="1418"/>
    </w:pPr>
    <w:rPr>
      <w:sz w:val="24"/>
    </w:rPr>
  </w:style>
  <w:style w:type="character" w:customStyle="1" w:styleId="Recuodecorpodetexto3Char">
    <w:name w:val="Recuo de corpo de texto 3 Char"/>
    <w:basedOn w:val="Fontepargpadro"/>
    <w:link w:val="Recuodecorpodetexto3"/>
    <w:uiPriority w:val="99"/>
    <w:rsid w:val="00FE0BAC"/>
    <w:rPr>
      <w:rFonts w:ascii="Times New Roman" w:eastAsia="Times New Roman" w:hAnsi="Times New Roman" w:cs="Times New Roman"/>
      <w:sz w:val="24"/>
      <w:szCs w:val="20"/>
      <w:lang w:eastAsia="pt-BR"/>
    </w:rPr>
  </w:style>
  <w:style w:type="paragraph" w:styleId="Cabealho">
    <w:name w:val="header"/>
    <w:aliases w:val="hd,he,Header Char,Cabeçalho superior,Char Char Char Char Char Char Char, Char Char Char Char Char Char Char"/>
    <w:basedOn w:val="Normal"/>
    <w:link w:val="CabealhoChar"/>
    <w:unhideWhenUsed/>
    <w:rsid w:val="00EF5C03"/>
    <w:pPr>
      <w:tabs>
        <w:tab w:val="center" w:pos="4252"/>
        <w:tab w:val="right" w:pos="8504"/>
      </w:tabs>
      <w:spacing w:line="240" w:lineRule="auto"/>
    </w:pPr>
  </w:style>
  <w:style w:type="character" w:customStyle="1" w:styleId="CabealhoChar">
    <w:name w:val="Cabeçalho Char"/>
    <w:aliases w:val="hd Char,he Char,Header Char Char,Cabeçalho superior Char,Char Char Char Char Char Char Char Char, Char Char Char Char Char Char Char Char"/>
    <w:basedOn w:val="Fontepargpadro"/>
    <w:link w:val="Cabealho"/>
    <w:rsid w:val="00EF5C03"/>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EF5C0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F5C0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AC"/>
    <w:pPr>
      <w:widowControl w:val="0"/>
      <w:autoSpaceDN w:val="0"/>
      <w:adjustRightInd w:val="0"/>
      <w:spacing w:after="0" w:line="100" w:lineRule="atLeast"/>
    </w:pPr>
    <w:rPr>
      <w:rFonts w:ascii="Times New Roman" w:eastAsia="Times New Roman" w:hAnsi="Times New Roman" w:cs="Times New Roman"/>
      <w:sz w:val="20"/>
      <w:szCs w:val="20"/>
      <w:lang w:eastAsia="pt-BR"/>
    </w:rPr>
  </w:style>
  <w:style w:type="paragraph" w:styleId="Ttulo2">
    <w:name w:val="heading 2"/>
    <w:basedOn w:val="Normal"/>
    <w:next w:val="Normal"/>
    <w:link w:val="Ttulo2Char"/>
    <w:uiPriority w:val="99"/>
    <w:qFormat/>
    <w:rsid w:val="00FE0BAC"/>
    <w:pPr>
      <w:keepNext/>
      <w:tabs>
        <w:tab w:val="center" w:pos="5363"/>
      </w:tabs>
      <w:autoSpaceDE w:val="0"/>
      <w:spacing w:before="45" w:line="240" w:lineRule="auto"/>
      <w:jc w:val="center"/>
      <w:outlineLvl w:val="1"/>
    </w:pPr>
    <w:rPr>
      <w:rFonts w:ascii="Verdana" w:hAnsi="Verdana" w:cs="Verdana"/>
      <w:b/>
      <w:bCs/>
      <w:i/>
      <w:iCs/>
      <w:color w:val="FF00F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rsid w:val="00FE0BAC"/>
    <w:rPr>
      <w:rFonts w:ascii="Verdana" w:eastAsia="Times New Roman" w:hAnsi="Verdana" w:cs="Verdana"/>
      <w:b/>
      <w:bCs/>
      <w:i/>
      <w:iCs/>
      <w:color w:val="FF00FF"/>
      <w:sz w:val="24"/>
      <w:szCs w:val="24"/>
      <w:lang w:eastAsia="pt-BR"/>
    </w:rPr>
  </w:style>
  <w:style w:type="paragraph" w:styleId="Rodap">
    <w:name w:val="footer"/>
    <w:aliases w:val="Char,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rsid w:val="00FE0BAC"/>
    <w:pPr>
      <w:tabs>
        <w:tab w:val="center" w:pos="4419"/>
        <w:tab w:val="right" w:pos="8838"/>
      </w:tabs>
    </w:pPr>
  </w:style>
  <w:style w:type="character" w:customStyle="1" w:styleId="RodapChar">
    <w:name w:val="Rodapé Char"/>
    <w:aliases w:val="Char Char, 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FE0BAC"/>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FE0BAC"/>
    <w:pPr>
      <w:ind w:firstLine="1418"/>
    </w:pPr>
    <w:rPr>
      <w:sz w:val="24"/>
    </w:rPr>
  </w:style>
  <w:style w:type="character" w:customStyle="1" w:styleId="Recuodecorpodetexto3Char">
    <w:name w:val="Recuo de corpo de texto 3 Char"/>
    <w:basedOn w:val="Fontepargpadro"/>
    <w:link w:val="Recuodecorpodetexto3"/>
    <w:uiPriority w:val="99"/>
    <w:rsid w:val="00FE0BAC"/>
    <w:rPr>
      <w:rFonts w:ascii="Times New Roman" w:eastAsia="Times New Roman" w:hAnsi="Times New Roman" w:cs="Times New Roman"/>
      <w:sz w:val="24"/>
      <w:szCs w:val="20"/>
      <w:lang w:eastAsia="pt-BR"/>
    </w:rPr>
  </w:style>
  <w:style w:type="paragraph" w:styleId="Cabealho">
    <w:name w:val="header"/>
    <w:aliases w:val="hd,he,Header Char,Cabeçalho superior,Char Char Char Char Char Char Char, Char Char Char Char Char Char Char"/>
    <w:basedOn w:val="Normal"/>
    <w:link w:val="CabealhoChar"/>
    <w:unhideWhenUsed/>
    <w:rsid w:val="00EF5C03"/>
    <w:pPr>
      <w:tabs>
        <w:tab w:val="center" w:pos="4252"/>
        <w:tab w:val="right" w:pos="8504"/>
      </w:tabs>
      <w:spacing w:line="240" w:lineRule="auto"/>
    </w:pPr>
  </w:style>
  <w:style w:type="character" w:customStyle="1" w:styleId="CabealhoChar">
    <w:name w:val="Cabeçalho Char"/>
    <w:aliases w:val="hd Char,he Char,Header Char Char,Cabeçalho superior Char,Char Char Char Char Char Char Char Char, Char Char Char Char Char Char Char Char"/>
    <w:basedOn w:val="Fontepargpadro"/>
    <w:link w:val="Cabealho"/>
    <w:rsid w:val="00EF5C03"/>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EF5C0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F5C03"/>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211</Words>
  <Characters>1140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67080898234</dc:creator>
  <cp:lastModifiedBy>78057248220</cp:lastModifiedBy>
  <cp:revision>7</cp:revision>
  <cp:lastPrinted>2015-05-14T17:07:00Z</cp:lastPrinted>
  <dcterms:created xsi:type="dcterms:W3CDTF">2014-05-22T13:42:00Z</dcterms:created>
  <dcterms:modified xsi:type="dcterms:W3CDTF">2015-05-14T17:12:00Z</dcterms:modified>
</cp:coreProperties>
</file>