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4A" w:rsidRPr="00000E1A" w:rsidRDefault="00DE444A" w:rsidP="00DE444A">
      <w:pPr>
        <w:spacing w:line="240" w:lineRule="auto"/>
        <w:ind w:right="-1"/>
        <w:jc w:val="center"/>
        <w:rPr>
          <w:b/>
          <w:sz w:val="21"/>
          <w:szCs w:val="21"/>
        </w:rPr>
      </w:pPr>
      <w:bookmarkStart w:id="0" w:name="_GoBack"/>
      <w:bookmarkEnd w:id="0"/>
      <w:r w:rsidRPr="00000E1A">
        <w:rPr>
          <w:b/>
          <w:sz w:val="21"/>
          <w:szCs w:val="21"/>
        </w:rPr>
        <w:t>R</w:t>
      </w:r>
      <w:r w:rsidR="00B5669A" w:rsidRPr="00000E1A">
        <w:rPr>
          <w:b/>
          <w:sz w:val="21"/>
          <w:szCs w:val="21"/>
        </w:rPr>
        <w:t>ESPOSTA DE ESCLARECIMENTO</w:t>
      </w:r>
    </w:p>
    <w:p w:rsidR="00DE444A" w:rsidRPr="00000E1A" w:rsidRDefault="00DE444A" w:rsidP="00DE444A">
      <w:pPr>
        <w:spacing w:line="240" w:lineRule="auto"/>
        <w:ind w:right="-1"/>
        <w:jc w:val="center"/>
        <w:rPr>
          <w:sz w:val="21"/>
          <w:szCs w:val="21"/>
        </w:rPr>
      </w:pPr>
    </w:p>
    <w:p w:rsidR="00DE444A" w:rsidRPr="00000E1A" w:rsidRDefault="00DE444A" w:rsidP="00DE444A">
      <w:pPr>
        <w:pStyle w:val="Ttulo2"/>
        <w:spacing w:before="0"/>
        <w:ind w:right="851"/>
        <w:jc w:val="left"/>
        <w:rPr>
          <w:rFonts w:ascii="Times New Roman" w:hAnsi="Times New Roman" w:cs="Times New Roman"/>
          <w:i w:val="0"/>
          <w:color w:val="auto"/>
          <w:sz w:val="21"/>
          <w:szCs w:val="21"/>
        </w:rPr>
      </w:pPr>
      <w:r w:rsidRPr="00000E1A">
        <w:rPr>
          <w:rFonts w:ascii="Times New Roman" w:hAnsi="Times New Roman" w:cs="Times New Roman"/>
          <w:i w:val="0"/>
          <w:color w:val="auto"/>
          <w:sz w:val="21"/>
          <w:szCs w:val="21"/>
        </w:rPr>
        <w:t xml:space="preserve">PREGÃO ELETRÔNICO Nº </w:t>
      </w:r>
      <w:r w:rsidR="00B5669A" w:rsidRPr="00000E1A">
        <w:rPr>
          <w:rFonts w:ascii="Times New Roman" w:hAnsi="Times New Roman" w:cs="Times New Roman"/>
          <w:b w:val="0"/>
          <w:i w:val="0"/>
          <w:color w:val="auto"/>
          <w:sz w:val="21"/>
          <w:szCs w:val="21"/>
        </w:rPr>
        <w:t>1</w:t>
      </w:r>
      <w:r w:rsidR="007B5B93">
        <w:rPr>
          <w:rFonts w:ascii="Times New Roman" w:hAnsi="Times New Roman" w:cs="Times New Roman"/>
          <w:b w:val="0"/>
          <w:i w:val="0"/>
          <w:color w:val="auto"/>
          <w:sz w:val="21"/>
          <w:szCs w:val="21"/>
        </w:rPr>
        <w:t>15</w:t>
      </w:r>
      <w:r w:rsidRPr="00000E1A">
        <w:rPr>
          <w:rFonts w:ascii="Times New Roman" w:hAnsi="Times New Roman" w:cs="Times New Roman"/>
          <w:b w:val="0"/>
          <w:i w:val="0"/>
          <w:color w:val="auto"/>
          <w:sz w:val="21"/>
          <w:szCs w:val="21"/>
        </w:rPr>
        <w:t>/2014/SUPEL/RO</w:t>
      </w:r>
    </w:p>
    <w:p w:rsidR="00DE444A" w:rsidRPr="00000E1A" w:rsidRDefault="00DE444A" w:rsidP="00DE444A">
      <w:pPr>
        <w:tabs>
          <w:tab w:val="left" w:pos="-851"/>
          <w:tab w:val="left" w:pos="9638"/>
        </w:tabs>
        <w:spacing w:line="240" w:lineRule="auto"/>
        <w:ind w:right="-1"/>
        <w:jc w:val="both"/>
        <w:rPr>
          <w:b/>
          <w:sz w:val="21"/>
          <w:szCs w:val="21"/>
        </w:rPr>
      </w:pPr>
      <w:r w:rsidRPr="00000E1A">
        <w:rPr>
          <w:b/>
          <w:bCs/>
          <w:sz w:val="21"/>
          <w:szCs w:val="21"/>
        </w:rPr>
        <w:t xml:space="preserve">PROCESSO ADMINISTRATIVO </w:t>
      </w:r>
      <w:r w:rsidR="007B5B93">
        <w:rPr>
          <w:b/>
          <w:sz w:val="21"/>
          <w:szCs w:val="21"/>
        </w:rPr>
        <w:t>N.º 01.2101.00165</w:t>
      </w:r>
      <w:r w:rsidR="00B5669A" w:rsidRPr="00000E1A">
        <w:rPr>
          <w:b/>
          <w:sz w:val="21"/>
          <w:szCs w:val="21"/>
        </w:rPr>
        <w:t>3</w:t>
      </w:r>
      <w:r w:rsidRPr="00000E1A">
        <w:rPr>
          <w:b/>
          <w:sz w:val="21"/>
          <w:szCs w:val="21"/>
        </w:rPr>
        <w:t>-00/201</w:t>
      </w:r>
      <w:r w:rsidR="007B5B93">
        <w:rPr>
          <w:b/>
          <w:sz w:val="21"/>
          <w:szCs w:val="21"/>
        </w:rPr>
        <w:t>3/SEJUS</w:t>
      </w:r>
    </w:p>
    <w:p w:rsidR="00DE444A" w:rsidRPr="00000E1A" w:rsidRDefault="00DE444A" w:rsidP="00DE444A">
      <w:pPr>
        <w:tabs>
          <w:tab w:val="left" w:pos="-851"/>
          <w:tab w:val="left" w:pos="9638"/>
        </w:tabs>
        <w:spacing w:line="240" w:lineRule="auto"/>
        <w:ind w:right="-1"/>
        <w:jc w:val="both"/>
        <w:rPr>
          <w:sz w:val="21"/>
          <w:szCs w:val="21"/>
        </w:rPr>
      </w:pPr>
      <w:r w:rsidRPr="00000E1A">
        <w:rPr>
          <w:b/>
          <w:sz w:val="21"/>
          <w:szCs w:val="21"/>
        </w:rPr>
        <w:t>OBJETO:</w:t>
      </w:r>
      <w:r w:rsidR="007B5B93">
        <w:rPr>
          <w:b/>
          <w:sz w:val="21"/>
          <w:szCs w:val="21"/>
        </w:rPr>
        <w:t xml:space="preserve"> </w:t>
      </w:r>
      <w:r w:rsidR="007B5B93" w:rsidRPr="007B5B93">
        <w:rPr>
          <w:i/>
          <w:sz w:val="21"/>
          <w:szCs w:val="21"/>
        </w:rPr>
        <w:t>“</w:t>
      </w:r>
      <w:r w:rsidR="007B5B93" w:rsidRPr="007B5B93">
        <w:rPr>
          <w:bCs/>
          <w:i/>
          <w:sz w:val="22"/>
          <w:szCs w:val="22"/>
        </w:rPr>
        <w:t xml:space="preserve">Aquisição de Material Permanente com a finalidade de </w:t>
      </w:r>
      <w:r w:rsidR="007B5B93" w:rsidRPr="007B5B93">
        <w:rPr>
          <w:i/>
          <w:sz w:val="22"/>
          <w:szCs w:val="22"/>
        </w:rPr>
        <w:t xml:space="preserve">Aparelhamento de um Centro Materno Infantil </w:t>
      </w:r>
      <w:r w:rsidR="007B5B93" w:rsidRPr="007B5B93">
        <w:rPr>
          <w:b/>
          <w:i/>
          <w:sz w:val="22"/>
          <w:szCs w:val="22"/>
        </w:rPr>
        <w:t>(armário, berço, autoclave, mesa instrumental, mesa para exame ginecológico, termômetros, pinças, geladeira, notebook, televisor e outros)</w:t>
      </w:r>
      <w:r w:rsidR="007B5B93" w:rsidRPr="007B5B93">
        <w:rPr>
          <w:i/>
          <w:sz w:val="22"/>
          <w:szCs w:val="22"/>
        </w:rPr>
        <w:t xml:space="preserve"> na P</w:t>
      </w:r>
      <w:r w:rsidR="007B5B93">
        <w:rPr>
          <w:i/>
          <w:sz w:val="22"/>
          <w:szCs w:val="22"/>
        </w:rPr>
        <w:t>enitenciária Estadual Feminina,...”</w:t>
      </w:r>
      <w:r w:rsidRPr="00000E1A">
        <w:rPr>
          <w:sz w:val="21"/>
          <w:szCs w:val="21"/>
        </w:rPr>
        <w:t>.</w:t>
      </w:r>
    </w:p>
    <w:p w:rsidR="00DE444A" w:rsidRPr="00000E1A" w:rsidRDefault="00DE444A" w:rsidP="00DE444A">
      <w:pPr>
        <w:tabs>
          <w:tab w:val="left" w:pos="-851"/>
          <w:tab w:val="left" w:pos="9638"/>
        </w:tabs>
        <w:spacing w:line="240" w:lineRule="auto"/>
        <w:ind w:right="-1"/>
        <w:jc w:val="both"/>
        <w:rPr>
          <w:sz w:val="21"/>
          <w:szCs w:val="21"/>
        </w:rPr>
      </w:pPr>
    </w:p>
    <w:p w:rsidR="00B5669A" w:rsidRPr="00000E1A" w:rsidRDefault="00B5669A" w:rsidP="00DE444A">
      <w:pPr>
        <w:spacing w:line="240" w:lineRule="auto"/>
        <w:jc w:val="both"/>
        <w:rPr>
          <w:b/>
          <w:sz w:val="21"/>
          <w:szCs w:val="21"/>
        </w:rPr>
      </w:pPr>
    </w:p>
    <w:p w:rsidR="00DE444A" w:rsidRPr="00000E1A" w:rsidRDefault="00DE444A" w:rsidP="00DE444A">
      <w:pPr>
        <w:spacing w:line="240" w:lineRule="auto"/>
        <w:jc w:val="both"/>
        <w:rPr>
          <w:b/>
          <w:sz w:val="21"/>
          <w:szCs w:val="21"/>
        </w:rPr>
      </w:pPr>
      <w:r w:rsidRPr="00000E1A">
        <w:rPr>
          <w:b/>
          <w:sz w:val="21"/>
          <w:szCs w:val="21"/>
        </w:rPr>
        <w:t>EMPRESA INTERESSADA:</w:t>
      </w:r>
      <w:r w:rsidR="007B5B93">
        <w:rPr>
          <w:b/>
          <w:sz w:val="21"/>
          <w:szCs w:val="21"/>
        </w:rPr>
        <w:t xml:space="preserve"> D &amp; C COMÉRCIO E SERVIÇOS EIRELI - EPP</w:t>
      </w:r>
    </w:p>
    <w:p w:rsidR="00DE444A" w:rsidRPr="00000E1A" w:rsidRDefault="00DE444A" w:rsidP="00DE444A">
      <w:pPr>
        <w:spacing w:line="240" w:lineRule="auto"/>
        <w:jc w:val="both"/>
        <w:rPr>
          <w:b/>
          <w:sz w:val="21"/>
          <w:szCs w:val="21"/>
        </w:rPr>
      </w:pPr>
      <w:r w:rsidRPr="00000E1A">
        <w:rPr>
          <w:b/>
          <w:sz w:val="21"/>
          <w:szCs w:val="21"/>
        </w:rPr>
        <w:t xml:space="preserve">                                       </w:t>
      </w:r>
    </w:p>
    <w:p w:rsidR="00DE444A" w:rsidRPr="00000E1A" w:rsidRDefault="00DE444A" w:rsidP="00DE444A">
      <w:pPr>
        <w:spacing w:line="240" w:lineRule="auto"/>
        <w:ind w:firstLine="708"/>
        <w:jc w:val="both"/>
        <w:rPr>
          <w:sz w:val="21"/>
          <w:szCs w:val="21"/>
        </w:rPr>
      </w:pPr>
      <w:r w:rsidRPr="00000E1A">
        <w:rPr>
          <w:sz w:val="21"/>
          <w:szCs w:val="21"/>
        </w:rPr>
        <w:t>A empresa acima interp</w:t>
      </w:r>
      <w:r w:rsidR="00A64B14" w:rsidRPr="00000E1A">
        <w:rPr>
          <w:sz w:val="21"/>
          <w:szCs w:val="21"/>
        </w:rPr>
        <w:t xml:space="preserve">ôs </w:t>
      </w:r>
      <w:r w:rsidRPr="00000E1A">
        <w:rPr>
          <w:sz w:val="21"/>
          <w:szCs w:val="21"/>
        </w:rPr>
        <w:t>tempestivamente seu pedido de esclarecimento.</w:t>
      </w:r>
    </w:p>
    <w:p w:rsidR="00DE444A" w:rsidRPr="00000E1A" w:rsidRDefault="00DE444A" w:rsidP="00DE444A">
      <w:pPr>
        <w:spacing w:line="240" w:lineRule="auto"/>
        <w:jc w:val="both"/>
        <w:rPr>
          <w:sz w:val="21"/>
          <w:szCs w:val="21"/>
        </w:rPr>
      </w:pPr>
      <w:r w:rsidRPr="00000E1A">
        <w:rPr>
          <w:sz w:val="21"/>
          <w:szCs w:val="21"/>
        </w:rPr>
        <w:t xml:space="preserve"> </w:t>
      </w:r>
    </w:p>
    <w:p w:rsidR="00DE444A" w:rsidRPr="00000E1A" w:rsidRDefault="00DE444A" w:rsidP="00DE444A">
      <w:pPr>
        <w:spacing w:line="240" w:lineRule="auto"/>
        <w:ind w:firstLine="708"/>
        <w:jc w:val="both"/>
        <w:rPr>
          <w:sz w:val="21"/>
          <w:szCs w:val="21"/>
        </w:rPr>
      </w:pPr>
      <w:r w:rsidRPr="00000E1A">
        <w:rPr>
          <w:sz w:val="21"/>
          <w:szCs w:val="21"/>
        </w:rPr>
        <w:t>A Pregoeira examinou o pedido de esclarecimento sobre o Edital em epígrafe, tendo como alegações, de forma sintetizada, o seguinte:</w:t>
      </w:r>
    </w:p>
    <w:p w:rsidR="00DE444A" w:rsidRPr="00000E1A" w:rsidRDefault="00DE444A" w:rsidP="00DE444A">
      <w:pPr>
        <w:tabs>
          <w:tab w:val="left" w:pos="3164"/>
        </w:tabs>
        <w:spacing w:line="240" w:lineRule="auto"/>
        <w:ind w:right="-1"/>
        <w:jc w:val="both"/>
        <w:rPr>
          <w:sz w:val="21"/>
          <w:szCs w:val="21"/>
        </w:rPr>
      </w:pPr>
    </w:p>
    <w:p w:rsidR="00DE444A" w:rsidRPr="00000E1A" w:rsidRDefault="00DE444A" w:rsidP="00DE444A">
      <w:pPr>
        <w:tabs>
          <w:tab w:val="left" w:pos="3164"/>
        </w:tabs>
        <w:spacing w:line="240" w:lineRule="auto"/>
        <w:ind w:right="-1"/>
        <w:jc w:val="both"/>
        <w:rPr>
          <w:b/>
          <w:sz w:val="21"/>
          <w:szCs w:val="21"/>
          <w:u w:val="single"/>
        </w:rPr>
      </w:pPr>
      <w:r w:rsidRPr="00000E1A">
        <w:rPr>
          <w:b/>
          <w:sz w:val="21"/>
          <w:szCs w:val="21"/>
          <w:u w:val="single"/>
        </w:rPr>
        <w:t>QUESTIONAMENTO:</w:t>
      </w:r>
    </w:p>
    <w:p w:rsidR="00A64B14" w:rsidRPr="00000E1A" w:rsidRDefault="00A64B14" w:rsidP="00A64B14">
      <w:pPr>
        <w:widowControl/>
        <w:autoSpaceDE w:val="0"/>
        <w:spacing w:line="240" w:lineRule="auto"/>
        <w:jc w:val="both"/>
        <w:rPr>
          <w:rFonts w:ascii="Arial" w:eastAsiaTheme="minorHAnsi" w:hAnsi="Arial" w:cs="Arial"/>
          <w:b/>
          <w:bCs/>
          <w:sz w:val="21"/>
          <w:szCs w:val="21"/>
          <w:lang w:eastAsia="en-US"/>
        </w:rPr>
      </w:pPr>
    </w:p>
    <w:p w:rsidR="00DE444A" w:rsidRPr="00000E1A" w:rsidRDefault="00144788" w:rsidP="00A64B14">
      <w:pPr>
        <w:widowControl/>
        <w:autoSpaceDE w:val="0"/>
        <w:spacing w:line="240" w:lineRule="auto"/>
        <w:jc w:val="both"/>
        <w:rPr>
          <w:i/>
          <w:sz w:val="21"/>
          <w:szCs w:val="21"/>
        </w:rPr>
      </w:pPr>
      <w:r w:rsidRPr="00000E1A">
        <w:rPr>
          <w:rFonts w:eastAsiaTheme="minorHAnsi"/>
          <w:b/>
          <w:bCs/>
          <w:sz w:val="21"/>
          <w:szCs w:val="21"/>
          <w:lang w:eastAsia="en-US"/>
        </w:rPr>
        <w:t>ITE</w:t>
      </w:r>
      <w:r w:rsidR="007B5B93">
        <w:rPr>
          <w:rFonts w:eastAsiaTheme="minorHAnsi"/>
          <w:b/>
          <w:bCs/>
          <w:sz w:val="21"/>
          <w:szCs w:val="21"/>
          <w:lang w:eastAsia="en-US"/>
        </w:rPr>
        <w:t>M</w:t>
      </w:r>
      <w:r w:rsidRPr="00000E1A">
        <w:rPr>
          <w:rFonts w:eastAsiaTheme="minorHAnsi"/>
          <w:b/>
          <w:bCs/>
          <w:sz w:val="21"/>
          <w:szCs w:val="21"/>
          <w:lang w:eastAsia="en-US"/>
        </w:rPr>
        <w:t xml:space="preserve"> 1 </w:t>
      </w:r>
      <w:r w:rsidR="00305882">
        <w:rPr>
          <w:rFonts w:eastAsiaTheme="minorHAnsi"/>
          <w:i/>
          <w:sz w:val="21"/>
          <w:szCs w:val="21"/>
          <w:lang w:eastAsia="en-US"/>
        </w:rPr>
        <w:t>–</w:t>
      </w:r>
      <w:r w:rsidR="007B5B93">
        <w:rPr>
          <w:rFonts w:eastAsiaTheme="minorHAnsi"/>
          <w:i/>
          <w:sz w:val="21"/>
          <w:szCs w:val="21"/>
          <w:lang w:eastAsia="en-US"/>
        </w:rPr>
        <w:t xml:space="preserve"> </w:t>
      </w:r>
      <w:r w:rsidR="00305882">
        <w:rPr>
          <w:rFonts w:eastAsiaTheme="minorHAnsi"/>
          <w:i/>
          <w:sz w:val="21"/>
          <w:szCs w:val="21"/>
          <w:lang w:eastAsia="en-US"/>
        </w:rPr>
        <w:t>“</w:t>
      </w:r>
      <w:r w:rsidR="00305882" w:rsidRPr="00305882">
        <w:rPr>
          <w:i/>
          <w:sz w:val="22"/>
          <w:szCs w:val="22"/>
        </w:rPr>
        <w:t>referente ao armário em MDF do lote l do item 1, no qual este produto nos informa que tem que ser de 1 prateleira, pois o produto nessas especificações não tem, sendo a sim  o mesmo poderá ser ofertado da mesma forma com 3 prateleiras</w:t>
      </w:r>
      <w:r w:rsidR="00A00A35" w:rsidRPr="00305882">
        <w:rPr>
          <w:i/>
          <w:sz w:val="22"/>
          <w:szCs w:val="22"/>
        </w:rPr>
        <w:t>.</w:t>
      </w:r>
      <w:r w:rsidR="00305882">
        <w:rPr>
          <w:i/>
          <w:sz w:val="22"/>
          <w:szCs w:val="22"/>
        </w:rPr>
        <w:t>”</w:t>
      </w:r>
    </w:p>
    <w:p w:rsidR="00E06AF3" w:rsidRPr="00000E1A" w:rsidRDefault="00E06AF3" w:rsidP="00DE444A">
      <w:pPr>
        <w:tabs>
          <w:tab w:val="left" w:pos="3164"/>
        </w:tabs>
        <w:spacing w:line="240" w:lineRule="auto"/>
        <w:ind w:right="-1"/>
        <w:jc w:val="both"/>
        <w:rPr>
          <w:b/>
          <w:sz w:val="21"/>
          <w:szCs w:val="21"/>
        </w:rPr>
      </w:pPr>
    </w:p>
    <w:p w:rsidR="00DE444A" w:rsidRPr="00000E1A" w:rsidRDefault="00A00A35" w:rsidP="00DE444A">
      <w:pPr>
        <w:spacing w:line="240" w:lineRule="auto"/>
        <w:jc w:val="both"/>
        <w:rPr>
          <w:b/>
          <w:sz w:val="21"/>
          <w:szCs w:val="21"/>
          <w:u w:val="single"/>
        </w:rPr>
      </w:pPr>
      <w:r w:rsidRPr="00000E1A">
        <w:rPr>
          <w:b/>
          <w:sz w:val="21"/>
          <w:szCs w:val="21"/>
          <w:u w:val="single"/>
        </w:rPr>
        <w:t>RESPOSTA</w:t>
      </w:r>
      <w:r w:rsidR="00E06AF3" w:rsidRPr="00000E1A">
        <w:rPr>
          <w:b/>
          <w:sz w:val="21"/>
          <w:szCs w:val="21"/>
          <w:u w:val="single"/>
        </w:rPr>
        <w:t>:</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Esta Pregoeira informa que o pedido de esclarecimento, por se tratar de questionamento específico </w:t>
      </w:r>
      <w:r w:rsidR="00144788" w:rsidRPr="00000E1A">
        <w:rPr>
          <w:sz w:val="21"/>
          <w:szCs w:val="21"/>
        </w:rPr>
        <w:t>às</w:t>
      </w:r>
      <w:r w:rsidRPr="00000E1A">
        <w:rPr>
          <w:sz w:val="21"/>
          <w:szCs w:val="21"/>
        </w:rPr>
        <w:t xml:space="preserve"> especificaçõe</w:t>
      </w:r>
      <w:r w:rsidR="00144788" w:rsidRPr="00000E1A">
        <w:rPr>
          <w:sz w:val="21"/>
          <w:szCs w:val="21"/>
        </w:rPr>
        <w:t>s do objeto, assim, com origem n</w:t>
      </w:r>
      <w:r w:rsidRPr="00000E1A">
        <w:rPr>
          <w:sz w:val="21"/>
          <w:szCs w:val="21"/>
        </w:rPr>
        <w:t xml:space="preserve">o Termo de Referência, cópia do questionamento foi encaminhado à </w:t>
      </w:r>
      <w:r w:rsidR="00305882">
        <w:rPr>
          <w:sz w:val="21"/>
          <w:szCs w:val="21"/>
        </w:rPr>
        <w:t>SEJUS</w:t>
      </w:r>
      <w:r w:rsidRPr="00000E1A">
        <w:rPr>
          <w:sz w:val="21"/>
          <w:szCs w:val="21"/>
        </w:rPr>
        <w:t>, órgão requisitante, para manifestar-se quanto às razões do mesmo.</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Em resposta esta Pregoeira, com base nas informações prestadas pelo órgão de origem, que neste caso é a</w:t>
      </w:r>
      <w:r w:rsidR="00A00A35" w:rsidRPr="00000E1A">
        <w:rPr>
          <w:sz w:val="21"/>
          <w:szCs w:val="21"/>
        </w:rPr>
        <w:t xml:space="preserve"> </w:t>
      </w:r>
      <w:r w:rsidR="00305882">
        <w:rPr>
          <w:sz w:val="21"/>
          <w:szCs w:val="21"/>
        </w:rPr>
        <w:t>SEJUS</w:t>
      </w:r>
      <w:r w:rsidRPr="00000E1A">
        <w:rPr>
          <w:sz w:val="21"/>
          <w:szCs w:val="21"/>
        </w:rPr>
        <w:t>, conforme resposta do esclarecimento</w:t>
      </w:r>
      <w:r w:rsidR="00A00A35" w:rsidRPr="00000E1A">
        <w:rPr>
          <w:sz w:val="21"/>
          <w:szCs w:val="21"/>
        </w:rPr>
        <w:t>,</w:t>
      </w:r>
      <w:r w:rsidR="00305882">
        <w:rPr>
          <w:sz w:val="21"/>
          <w:szCs w:val="21"/>
        </w:rPr>
        <w:t xml:space="preserve"> enviada pela Secretária Adjunta daquela Secretaria</w:t>
      </w:r>
      <w:r w:rsidR="00A00A35" w:rsidRPr="00000E1A">
        <w:rPr>
          <w:sz w:val="21"/>
          <w:szCs w:val="21"/>
        </w:rPr>
        <w:t xml:space="preserve">, através do Oficio nº </w:t>
      </w:r>
      <w:r w:rsidR="00305882">
        <w:rPr>
          <w:sz w:val="21"/>
          <w:szCs w:val="21"/>
        </w:rPr>
        <w:t>1349</w:t>
      </w:r>
      <w:r w:rsidR="00144788" w:rsidRPr="00000E1A">
        <w:rPr>
          <w:sz w:val="21"/>
          <w:szCs w:val="21"/>
        </w:rPr>
        <w:t>/2014</w:t>
      </w:r>
      <w:r w:rsidR="00305882">
        <w:rPr>
          <w:sz w:val="21"/>
          <w:szCs w:val="21"/>
        </w:rPr>
        <w:t>/GAB/SEJUS</w:t>
      </w:r>
      <w:r w:rsidRPr="00000E1A">
        <w:rPr>
          <w:sz w:val="21"/>
          <w:szCs w:val="21"/>
        </w:rPr>
        <w:t xml:space="preserve">, datado de </w:t>
      </w:r>
      <w:r w:rsidR="00305882">
        <w:rPr>
          <w:sz w:val="21"/>
          <w:szCs w:val="21"/>
        </w:rPr>
        <w:t>30</w:t>
      </w:r>
      <w:r w:rsidR="00144788" w:rsidRPr="00000E1A">
        <w:rPr>
          <w:sz w:val="21"/>
          <w:szCs w:val="21"/>
        </w:rPr>
        <w:t>.05.2014</w:t>
      </w:r>
      <w:r w:rsidR="00D8214C" w:rsidRPr="00000E1A">
        <w:rPr>
          <w:sz w:val="21"/>
          <w:szCs w:val="21"/>
        </w:rPr>
        <w:t>,</w:t>
      </w:r>
      <w:r w:rsidR="00144788" w:rsidRPr="00000E1A">
        <w:rPr>
          <w:sz w:val="21"/>
          <w:szCs w:val="21"/>
        </w:rPr>
        <w:t xml:space="preserve"> ratifico as mesmas conforme</w:t>
      </w:r>
      <w:r w:rsidR="005A7064" w:rsidRPr="00000E1A">
        <w:rPr>
          <w:sz w:val="21"/>
          <w:szCs w:val="21"/>
        </w:rPr>
        <w:t xml:space="preserve"> descrito abaixo:</w:t>
      </w:r>
    </w:p>
    <w:p w:rsidR="00DE444A" w:rsidRPr="00000E1A" w:rsidRDefault="00DE444A" w:rsidP="00DE444A">
      <w:pPr>
        <w:spacing w:line="240" w:lineRule="auto"/>
        <w:jc w:val="both"/>
        <w:rPr>
          <w:b/>
          <w:sz w:val="21"/>
          <w:szCs w:val="21"/>
        </w:rPr>
      </w:pPr>
    </w:p>
    <w:p w:rsidR="005B4E0D" w:rsidRPr="005B4E0D" w:rsidRDefault="00305882" w:rsidP="00DE444A">
      <w:pPr>
        <w:jc w:val="both"/>
        <w:rPr>
          <w:i/>
          <w:sz w:val="22"/>
          <w:szCs w:val="22"/>
        </w:rPr>
      </w:pPr>
      <w:r>
        <w:rPr>
          <w:b/>
          <w:sz w:val="21"/>
          <w:szCs w:val="21"/>
        </w:rPr>
        <w:t>ITEM</w:t>
      </w:r>
      <w:r w:rsidR="00144788" w:rsidRPr="00000E1A">
        <w:rPr>
          <w:b/>
          <w:sz w:val="21"/>
          <w:szCs w:val="21"/>
        </w:rPr>
        <w:t xml:space="preserve"> 1</w:t>
      </w:r>
      <w:r w:rsidR="005A7064" w:rsidRPr="00000E1A">
        <w:rPr>
          <w:b/>
          <w:sz w:val="21"/>
          <w:szCs w:val="21"/>
        </w:rPr>
        <w:t xml:space="preserve">  - </w:t>
      </w:r>
      <w:r w:rsidR="00DE444A" w:rsidRPr="00000E1A">
        <w:rPr>
          <w:i/>
          <w:sz w:val="21"/>
          <w:szCs w:val="21"/>
        </w:rPr>
        <w:t>“</w:t>
      </w:r>
      <w:r w:rsidR="005B4E0D">
        <w:rPr>
          <w:i/>
          <w:sz w:val="21"/>
          <w:szCs w:val="21"/>
        </w:rPr>
        <w:t>informamos que o número de prateleira é somente uma, conforme especificação do item I, que segue descrito abaixo:</w:t>
      </w:r>
    </w:p>
    <w:p w:rsidR="00D8214C" w:rsidRPr="00000E1A" w:rsidRDefault="005B4E0D" w:rsidP="00DE444A">
      <w:pPr>
        <w:jc w:val="both"/>
        <w:rPr>
          <w:i/>
          <w:sz w:val="21"/>
          <w:szCs w:val="21"/>
        </w:rPr>
      </w:pPr>
      <w:r w:rsidRPr="005B4E0D">
        <w:rPr>
          <w:b/>
          <w:bCs/>
          <w:i/>
          <w:sz w:val="22"/>
          <w:szCs w:val="22"/>
        </w:rPr>
        <w:t>Armário em MDF</w:t>
      </w:r>
      <w:r w:rsidRPr="005B4E0D">
        <w:rPr>
          <w:i/>
          <w:sz w:val="22"/>
          <w:szCs w:val="22"/>
        </w:rPr>
        <w:t xml:space="preserve"> com 2 portas tratamento superficial fosfatizado, pintura lisa, cor branca, quantidade de portas 2, tipo fixação, portas com dobradiças,portas com chave e puxador, </w:t>
      </w:r>
      <w:r w:rsidRPr="005B4E0D">
        <w:rPr>
          <w:b/>
          <w:i/>
          <w:sz w:val="22"/>
          <w:szCs w:val="22"/>
        </w:rPr>
        <w:t>quantidade de prateleiras 1</w:t>
      </w:r>
      <w:r w:rsidRPr="005B4E0D">
        <w:rPr>
          <w:i/>
          <w:sz w:val="22"/>
          <w:szCs w:val="22"/>
        </w:rPr>
        <w:t>, medidas aproximadas altura: 1,98 largura: 1,10 profundidade: 0,50.</w:t>
      </w:r>
      <w:r w:rsidR="00DE444A" w:rsidRPr="00000E1A">
        <w:rPr>
          <w:i/>
          <w:sz w:val="21"/>
          <w:szCs w:val="21"/>
        </w:rPr>
        <w:t>”</w:t>
      </w:r>
      <w:r w:rsidR="005A7064" w:rsidRPr="00000E1A">
        <w:rPr>
          <w:i/>
          <w:sz w:val="21"/>
          <w:szCs w:val="21"/>
        </w:rPr>
        <w:t>.</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Havendo divergência nas demais condições editalícias, prevalecerão às adequações a serem consideradas de acordo com </w:t>
      </w:r>
      <w:r w:rsidRPr="00000E1A">
        <w:rPr>
          <w:b/>
          <w:sz w:val="21"/>
          <w:szCs w:val="21"/>
          <w:u w:val="single"/>
        </w:rPr>
        <w:t>o esclarecimento informado neste instrumento</w:t>
      </w:r>
      <w:r w:rsidRPr="00000E1A">
        <w:rPr>
          <w:sz w:val="21"/>
          <w:szCs w:val="21"/>
        </w:rPr>
        <w:t>, bem como as demais especificações do Termo de Referência.</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Eventuais dúvidas poderão ser sanadas junto à Pregoeira e equipe de Apoio, através do telefone (69) 3216-5318, ou no endereço Palácio Rio Madeira, Ed. Rio Jamari/Curvo 3, 1º Andar, sito à Av. Farquar  n° 2986, Bairro Pedrinhas, em Porto Velho/RO, CEP 76.801-470.</w:t>
      </w:r>
    </w:p>
    <w:p w:rsidR="00DE444A" w:rsidRPr="00000E1A" w:rsidRDefault="00DE444A" w:rsidP="00DE444A">
      <w:pPr>
        <w:pStyle w:val="Recuodecorpodetexto3"/>
        <w:tabs>
          <w:tab w:val="left" w:pos="708"/>
        </w:tabs>
        <w:spacing w:line="240" w:lineRule="auto"/>
        <w:ind w:hanging="720"/>
        <w:jc w:val="right"/>
        <w:rPr>
          <w:sz w:val="21"/>
          <w:szCs w:val="21"/>
        </w:rPr>
      </w:pPr>
    </w:p>
    <w:p w:rsidR="00DE444A" w:rsidRPr="00000E1A" w:rsidRDefault="002D56BB" w:rsidP="00DE444A">
      <w:pPr>
        <w:pStyle w:val="Recuodecorpodetexto3"/>
        <w:tabs>
          <w:tab w:val="left" w:pos="708"/>
        </w:tabs>
        <w:spacing w:line="240" w:lineRule="auto"/>
        <w:ind w:hanging="720"/>
        <w:jc w:val="right"/>
        <w:rPr>
          <w:sz w:val="21"/>
          <w:szCs w:val="21"/>
        </w:rPr>
      </w:pPr>
      <w:r>
        <w:rPr>
          <w:sz w:val="21"/>
          <w:szCs w:val="21"/>
        </w:rPr>
        <w:t>Porto Velho - RO, 04</w:t>
      </w:r>
      <w:r w:rsidR="00DE444A" w:rsidRPr="00000E1A">
        <w:rPr>
          <w:sz w:val="21"/>
          <w:szCs w:val="21"/>
        </w:rPr>
        <w:t xml:space="preserve"> de </w:t>
      </w:r>
      <w:r>
        <w:rPr>
          <w:sz w:val="21"/>
          <w:szCs w:val="21"/>
        </w:rPr>
        <w:t>Junho</w:t>
      </w:r>
      <w:r w:rsidR="00DE444A" w:rsidRPr="00000E1A">
        <w:rPr>
          <w:sz w:val="21"/>
          <w:szCs w:val="21"/>
        </w:rPr>
        <w:t xml:space="preserve"> 2014.</w:t>
      </w:r>
    </w:p>
    <w:p w:rsidR="00DE444A" w:rsidRPr="00000E1A" w:rsidRDefault="00DE444A" w:rsidP="00DE444A">
      <w:pPr>
        <w:pStyle w:val="Recuodecorpodetexto3"/>
        <w:tabs>
          <w:tab w:val="left" w:pos="708"/>
        </w:tabs>
        <w:spacing w:line="240" w:lineRule="auto"/>
        <w:ind w:hanging="720"/>
        <w:jc w:val="right"/>
        <w:rPr>
          <w:sz w:val="21"/>
          <w:szCs w:val="21"/>
        </w:rPr>
      </w:pPr>
    </w:p>
    <w:p w:rsidR="00DE444A" w:rsidRPr="00000E1A" w:rsidRDefault="00DE444A" w:rsidP="00DE444A">
      <w:pPr>
        <w:pStyle w:val="Recuodecorpodetexto3"/>
        <w:tabs>
          <w:tab w:val="left" w:pos="708"/>
        </w:tabs>
        <w:spacing w:line="240" w:lineRule="auto"/>
        <w:ind w:hanging="720"/>
        <w:jc w:val="right"/>
        <w:rPr>
          <w:sz w:val="21"/>
          <w:szCs w:val="21"/>
        </w:rPr>
      </w:pPr>
    </w:p>
    <w:p w:rsidR="00D8214C" w:rsidRPr="00000E1A" w:rsidRDefault="00D8214C" w:rsidP="00DE444A">
      <w:pPr>
        <w:pStyle w:val="Rodap"/>
        <w:tabs>
          <w:tab w:val="clear" w:pos="4419"/>
        </w:tabs>
        <w:spacing w:line="240" w:lineRule="auto"/>
        <w:ind w:right="-1"/>
        <w:jc w:val="center"/>
        <w:rPr>
          <w:b/>
          <w:sz w:val="21"/>
          <w:szCs w:val="21"/>
        </w:rPr>
      </w:pPr>
    </w:p>
    <w:p w:rsidR="00DE444A" w:rsidRPr="00000E1A" w:rsidRDefault="005A7064" w:rsidP="00DE444A">
      <w:pPr>
        <w:pStyle w:val="Rodap"/>
        <w:tabs>
          <w:tab w:val="clear" w:pos="4419"/>
        </w:tabs>
        <w:spacing w:line="240" w:lineRule="auto"/>
        <w:ind w:right="-1"/>
        <w:jc w:val="center"/>
        <w:rPr>
          <w:b/>
          <w:sz w:val="21"/>
          <w:szCs w:val="21"/>
        </w:rPr>
      </w:pPr>
      <w:r w:rsidRPr="00000E1A">
        <w:rPr>
          <w:b/>
          <w:sz w:val="21"/>
          <w:szCs w:val="21"/>
        </w:rPr>
        <w:t>FABÍOLA RAMOS DA SILVA</w:t>
      </w:r>
    </w:p>
    <w:p w:rsidR="00DE444A" w:rsidRPr="00000E1A" w:rsidRDefault="005A7064" w:rsidP="00DE444A">
      <w:pPr>
        <w:pStyle w:val="Rodap"/>
        <w:tabs>
          <w:tab w:val="clear" w:pos="4419"/>
        </w:tabs>
        <w:spacing w:line="240" w:lineRule="auto"/>
        <w:ind w:right="-1"/>
        <w:jc w:val="center"/>
        <w:rPr>
          <w:sz w:val="21"/>
          <w:szCs w:val="21"/>
        </w:rPr>
      </w:pPr>
      <w:r w:rsidRPr="00000E1A">
        <w:rPr>
          <w:sz w:val="21"/>
          <w:szCs w:val="21"/>
        </w:rPr>
        <w:t>Pregoeira da</w:t>
      </w:r>
      <w:r w:rsidR="00DE444A" w:rsidRPr="00000E1A">
        <w:rPr>
          <w:sz w:val="21"/>
          <w:szCs w:val="21"/>
        </w:rPr>
        <w:t xml:space="preserve"> Equipe </w:t>
      </w:r>
      <w:r w:rsidRPr="00000E1A">
        <w:rPr>
          <w:sz w:val="21"/>
          <w:szCs w:val="21"/>
        </w:rPr>
        <w:t xml:space="preserve">de licitações </w:t>
      </w:r>
      <w:r w:rsidR="00DE444A" w:rsidRPr="00000E1A">
        <w:rPr>
          <w:sz w:val="21"/>
          <w:szCs w:val="21"/>
        </w:rPr>
        <w:t>Ômega/SUPEL</w:t>
      </w:r>
    </w:p>
    <w:p w:rsidR="00046250" w:rsidRPr="00000E1A" w:rsidRDefault="005A7064" w:rsidP="00000E1A">
      <w:pPr>
        <w:pStyle w:val="Rodap"/>
        <w:tabs>
          <w:tab w:val="clear" w:pos="4419"/>
        </w:tabs>
        <w:spacing w:line="240" w:lineRule="auto"/>
        <w:ind w:right="-1"/>
        <w:jc w:val="center"/>
        <w:rPr>
          <w:sz w:val="21"/>
          <w:szCs w:val="21"/>
        </w:rPr>
      </w:pPr>
      <w:r w:rsidRPr="00000E1A">
        <w:rPr>
          <w:sz w:val="21"/>
          <w:szCs w:val="21"/>
        </w:rPr>
        <w:t>Mat. 300089025</w:t>
      </w:r>
    </w:p>
    <w:sectPr w:rsidR="00046250" w:rsidRPr="00000E1A" w:rsidSect="0003780E">
      <w:headerReference w:type="default" r:id="rId7"/>
      <w:footerReference w:type="default" r:id="rId8"/>
      <w:pgSz w:w="11906" w:h="16838" w:code="9"/>
      <w:pgMar w:top="1134" w:right="1134" w:bottom="1134" w:left="1701" w:header="567" w:footer="1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882" w:rsidRDefault="00305882" w:rsidP="0003780E">
      <w:pPr>
        <w:spacing w:line="240" w:lineRule="auto"/>
      </w:pPr>
      <w:r>
        <w:separator/>
      </w:r>
    </w:p>
  </w:endnote>
  <w:endnote w:type="continuationSeparator" w:id="0">
    <w:p w:rsidR="00305882" w:rsidRDefault="00305882" w:rsidP="000378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882" w:rsidRDefault="00305882" w:rsidP="00132771">
    <w:pPr>
      <w:pStyle w:val="Rodap"/>
      <w:pBdr>
        <w:top w:val="single" w:sz="4" w:space="1" w:color="auto"/>
      </w:pBdr>
      <w:tabs>
        <w:tab w:val="clear" w:pos="4419"/>
        <w:tab w:val="clear" w:pos="8838"/>
        <w:tab w:val="right" w:pos="10206"/>
      </w:tabs>
      <w:jc w:val="center"/>
      <w:rPr>
        <w:sz w:val="14"/>
        <w:szCs w:val="14"/>
      </w:rPr>
    </w:pPr>
    <w:r>
      <w:rPr>
        <w:sz w:val="14"/>
        <w:szCs w:val="14"/>
      </w:rPr>
      <w:t>Palácio</w:t>
    </w:r>
    <w:r w:rsidRPr="00532B35">
      <w:rPr>
        <w:sz w:val="14"/>
        <w:szCs w:val="14"/>
      </w:rPr>
      <w:t xml:space="preserve"> Rio Madeira, Ed. </w:t>
    </w:r>
    <w:r>
      <w:rPr>
        <w:sz w:val="14"/>
        <w:szCs w:val="14"/>
      </w:rPr>
      <w:t>Rio Jamari/Curvo 3, 1º Andar,</w:t>
    </w:r>
    <w:r w:rsidRPr="00532B35">
      <w:rPr>
        <w:sz w:val="14"/>
        <w:szCs w:val="14"/>
      </w:rPr>
      <w:t xml:space="preserve"> Av. Farquar,</w:t>
    </w:r>
    <w:r>
      <w:rPr>
        <w:sz w:val="14"/>
        <w:szCs w:val="14"/>
      </w:rPr>
      <w:t xml:space="preserve"> n°</w:t>
    </w:r>
    <w:r w:rsidRPr="00532B35">
      <w:rPr>
        <w:sz w:val="14"/>
        <w:szCs w:val="14"/>
      </w:rPr>
      <w:t xml:space="preserve"> </w:t>
    </w:r>
    <w:r>
      <w:rPr>
        <w:sz w:val="14"/>
        <w:szCs w:val="14"/>
      </w:rPr>
      <w:t>2986, b</w:t>
    </w:r>
    <w:r w:rsidRPr="00532B35">
      <w:rPr>
        <w:sz w:val="14"/>
        <w:szCs w:val="14"/>
      </w:rPr>
      <w:t>airro Pedrinhas</w:t>
    </w:r>
    <w:r>
      <w:rPr>
        <w:sz w:val="14"/>
        <w:szCs w:val="14"/>
      </w:rPr>
      <w:t xml:space="preserve">, </w:t>
    </w:r>
    <w:r w:rsidRPr="00532B35">
      <w:rPr>
        <w:sz w:val="14"/>
        <w:szCs w:val="14"/>
      </w:rPr>
      <w:t>CEP 76</w:t>
    </w:r>
    <w:r>
      <w:rPr>
        <w:sz w:val="14"/>
        <w:szCs w:val="14"/>
      </w:rPr>
      <w:t>.801</w:t>
    </w:r>
    <w:r w:rsidRPr="00532B35">
      <w:rPr>
        <w:sz w:val="14"/>
        <w:szCs w:val="14"/>
      </w:rPr>
      <w:t>-</w:t>
    </w:r>
    <w:r>
      <w:rPr>
        <w:sz w:val="14"/>
        <w:szCs w:val="14"/>
      </w:rPr>
      <w:t>470, Porto Velho/</w:t>
    </w:r>
    <w:r w:rsidRPr="00532B35">
      <w:rPr>
        <w:sz w:val="14"/>
        <w:szCs w:val="14"/>
      </w:rPr>
      <w:t>RO</w:t>
    </w:r>
    <w:r>
      <w:rPr>
        <w:sz w:val="14"/>
        <w:szCs w:val="14"/>
      </w:rPr>
      <w:t>.</w:t>
    </w:r>
  </w:p>
  <w:p w:rsidR="00305882" w:rsidRDefault="00305882" w:rsidP="00132771">
    <w:pPr>
      <w:pStyle w:val="Rodap"/>
      <w:pBdr>
        <w:top w:val="single" w:sz="4" w:space="1" w:color="auto"/>
      </w:pBdr>
      <w:tabs>
        <w:tab w:val="clear" w:pos="4419"/>
        <w:tab w:val="clear" w:pos="8838"/>
        <w:tab w:val="right" w:pos="10206"/>
      </w:tabs>
      <w:jc w:val="center"/>
      <w:rPr>
        <w:sz w:val="14"/>
        <w:szCs w:val="14"/>
      </w:rPr>
    </w:pPr>
    <w:r>
      <w:rPr>
        <w:sz w:val="14"/>
        <w:szCs w:val="14"/>
      </w:rPr>
      <w:t>CNPJ 04.696.490/0001-63  -   Telefone</w:t>
    </w:r>
    <w:r w:rsidRPr="00532B35">
      <w:rPr>
        <w:sz w:val="14"/>
        <w:szCs w:val="14"/>
      </w:rPr>
      <w:t xml:space="preserve"> (69) 3216.5318</w:t>
    </w:r>
  </w:p>
  <w:p w:rsidR="00305882" w:rsidRDefault="00305882" w:rsidP="0003780E">
    <w:pPr>
      <w:pStyle w:val="Rodap"/>
      <w:tabs>
        <w:tab w:val="clear" w:pos="4419"/>
        <w:tab w:val="clear" w:pos="8838"/>
        <w:tab w:val="right" w:pos="10206"/>
      </w:tabs>
      <w:rPr>
        <w:sz w:val="14"/>
        <w:szCs w:val="14"/>
      </w:rPr>
    </w:pPr>
  </w:p>
  <w:p w:rsidR="00305882" w:rsidRPr="00F75363" w:rsidRDefault="00305882" w:rsidP="00F75363">
    <w:pPr>
      <w:pStyle w:val="Rodap"/>
    </w:pPr>
    <w:r>
      <w:rPr>
        <w:sz w:val="14"/>
        <w:szCs w:val="14"/>
      </w:rPr>
      <w:t>Rvf/ÔMEGA</w:t>
    </w:r>
  </w:p>
  <w:p w:rsidR="00305882" w:rsidRDefault="0030588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882" w:rsidRDefault="00305882" w:rsidP="0003780E">
      <w:pPr>
        <w:spacing w:line="240" w:lineRule="auto"/>
      </w:pPr>
      <w:r>
        <w:separator/>
      </w:r>
    </w:p>
  </w:footnote>
  <w:footnote w:type="continuationSeparator" w:id="0">
    <w:p w:rsidR="00305882" w:rsidRDefault="00305882" w:rsidP="000378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2" w:type="dxa"/>
      <w:tblBorders>
        <w:bottom w:val="triple" w:sz="4" w:space="0" w:color="0000FF"/>
      </w:tblBorders>
      <w:tblLayout w:type="fixed"/>
      <w:tblCellMar>
        <w:left w:w="70" w:type="dxa"/>
        <w:right w:w="70" w:type="dxa"/>
      </w:tblCellMar>
      <w:tblLook w:val="0000"/>
    </w:tblPr>
    <w:tblGrid>
      <w:gridCol w:w="911"/>
      <w:gridCol w:w="6105"/>
      <w:gridCol w:w="2316"/>
    </w:tblGrid>
    <w:tr w:rsidR="00305882" w:rsidTr="0003780E">
      <w:trPr>
        <w:cantSplit/>
        <w:trHeight w:val="889"/>
      </w:trPr>
      <w:tc>
        <w:tcPr>
          <w:tcW w:w="911" w:type="dxa"/>
        </w:tcPr>
        <w:p w:rsidR="00305882" w:rsidRDefault="00305882" w:rsidP="004C084F">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105" w:type="dxa"/>
        </w:tcPr>
        <w:p w:rsidR="00305882" w:rsidRPr="00BA335A" w:rsidRDefault="00305882" w:rsidP="004C084F">
          <w:pPr>
            <w:pStyle w:val="Cabealho"/>
            <w:spacing w:before="120"/>
            <w:rPr>
              <w:b/>
              <w:bCs/>
              <w:sz w:val="22"/>
              <w:szCs w:val="22"/>
            </w:rPr>
          </w:pPr>
          <w:r w:rsidRPr="00BA335A">
            <w:rPr>
              <w:b/>
              <w:bCs/>
              <w:sz w:val="22"/>
              <w:szCs w:val="22"/>
            </w:rPr>
            <w:t>ESTADO DE RONDÔNIA</w:t>
          </w:r>
        </w:p>
        <w:p w:rsidR="00305882" w:rsidRPr="00BA335A" w:rsidRDefault="00305882" w:rsidP="004C084F">
          <w:pPr>
            <w:pStyle w:val="Cabealho"/>
            <w:rPr>
              <w:bCs/>
              <w:sz w:val="22"/>
              <w:szCs w:val="22"/>
            </w:rPr>
          </w:pPr>
          <w:r w:rsidRPr="00BA335A">
            <w:rPr>
              <w:b/>
              <w:bCs/>
              <w:sz w:val="22"/>
              <w:szCs w:val="22"/>
            </w:rPr>
            <w:t>Superintendência Estadual de Compras e Licitações</w:t>
          </w:r>
          <w:r>
            <w:rPr>
              <w:b/>
              <w:bCs/>
              <w:sz w:val="22"/>
              <w:szCs w:val="22"/>
            </w:rPr>
            <w:t xml:space="preserve"> - SUPEL</w:t>
          </w:r>
        </w:p>
        <w:p w:rsidR="00305882" w:rsidRPr="00494FDA" w:rsidRDefault="00305882" w:rsidP="004C084F">
          <w:pPr>
            <w:pStyle w:val="Cabealho"/>
            <w:rPr>
              <w:bCs/>
              <w:i/>
            </w:rPr>
          </w:pPr>
          <w:r w:rsidRPr="00BA335A">
            <w:rPr>
              <w:i/>
              <w:color w:val="000000"/>
              <w:sz w:val="22"/>
              <w:szCs w:val="22"/>
            </w:rPr>
            <w:t>Equipe de Licitações Ômega</w:t>
          </w:r>
        </w:p>
      </w:tc>
      <w:tc>
        <w:tcPr>
          <w:tcW w:w="2316" w:type="dxa"/>
        </w:tcPr>
        <w:p w:rsidR="00305882" w:rsidRDefault="00305882" w:rsidP="004C084F">
          <w:pPr>
            <w:pStyle w:val="Cabealho"/>
            <w:rPr>
              <w:bCs/>
              <w:sz w:val="18"/>
            </w:rPr>
          </w:pPr>
          <w:r>
            <w:rPr>
              <w:bCs/>
              <w:noProof/>
              <w:sz w:val="18"/>
            </w:rPr>
            <w:pict>
              <v:shapetype id="_x0000_t202" coordsize="21600,21600" o:spt="202" path="m,l,21600r21600,l21600,xe">
                <v:stroke joinstyle="miter"/>
                <v:path gradientshapeok="t" o:connecttype="rect"/>
              </v:shapetype>
              <v:shape id="Text Box 4" o:spid="_x0000_s4101" type="#_x0000_t202" style="position:absolute;margin-left:58.2pt;margin-top:6.55pt;width:50.5pt;height: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L8tAIAALgFAAAOAAAAZHJzL2Uyb0RvYy54bWysVG1vmzAQ/j5p/8Hyd8pLDA2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" filled="f" stroked="f">
                <v:textbox>
                  <w:txbxContent>
                    <w:p w:rsidR="00305882" w:rsidRPr="00E32BF3" w:rsidRDefault="00305882" w:rsidP="0003780E">
                      <w:r>
                        <w:t>Fls.</w:t>
                      </w:r>
                    </w:p>
                  </w:txbxContent>
                </v:textbox>
              </v:shape>
            </w:pict>
          </w:r>
          <w:r>
            <w:rPr>
              <w:bCs/>
              <w:noProof/>
              <w:sz w:val="18"/>
            </w:rPr>
            <w:pict>
              <v:oval id="Oval 2" o:spid="_x0000_s4100" style="position:absolute;margin-left:63.3pt;margin-top:-10.45pt;width:59.3pt;height:5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" strokecolor="#1f497d" strokeweight="1pt">
                <v:stroke dashstyle="dash"/>
                <v:shadow color="#868686"/>
              </v:oval>
            </w:pict>
          </w:r>
        </w:p>
        <w:p w:rsidR="00305882" w:rsidRDefault="00305882" w:rsidP="004C084F">
          <w:pPr>
            <w:pStyle w:val="Cabealho"/>
          </w:pPr>
          <w:r w:rsidRPr="002D3C2D">
            <w:rPr>
              <w:bCs/>
              <w:noProof/>
              <w:sz w:val="18"/>
            </w:rPr>
            <w:pict>
              <v:shape id="Text Box 5" o:spid="_x0000_s4099" type="#_x0000_t202" style="position:absolute;margin-left:59.05pt;margin-top:5.85pt;width:49.65pt;height:1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a8uQIAAL8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" filled="f" stroked="f">
                <v:textbox>
                  <w:txbxContent>
                    <w:p w:rsidR="00305882" w:rsidRPr="00E32BF3" w:rsidRDefault="00305882" w:rsidP="0003780E">
                      <w:pPr>
                        <w:rPr>
                          <w:sz w:val="14"/>
                        </w:rPr>
                      </w:pPr>
                      <w:r w:rsidRPr="00E32BF3">
                        <w:rPr>
                          <w:sz w:val="14"/>
                        </w:rPr>
                        <w:t>Rubrica</w:t>
                      </w:r>
                    </w:p>
                  </w:txbxContent>
                </v:textbox>
              </v:shape>
            </w:pict>
          </w:r>
          <w:r>
            <w:rPr>
              <w:noProof/>
            </w:rPr>
            <w:pict>
              <v:shapetype id="_x0000_t32" coordsize="21600,21600" o:spt="32" o:oned="t" path="m,l21600,21600e" filled="f">
                <v:path arrowok="t" fillok="f" o:connecttype="none"/>
                <o:lock v:ext="edit" shapetype="t"/>
              </v:shapetype>
              <v:shape id="AutoShape 3" o:spid="_x0000_s4098" type="#_x0000_t32" style="position:absolute;margin-left:72.2pt;margin-top:9.5pt;width:46.6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" strokecolor="#1f497d" strokeweight="1pt">
                <v:stroke dashstyle="dash"/>
                <v:shadow color="#868686"/>
              </v:shape>
            </w:pict>
          </w:r>
        </w:p>
      </w:tc>
    </w:tr>
  </w:tbl>
  <w:p w:rsidR="00305882" w:rsidRDefault="00305882" w:rsidP="0003780E">
    <w:pPr>
      <w:pStyle w:val="Cabealho"/>
      <w:tabs>
        <w:tab w:val="center" w:pos="9360"/>
      </w:tabs>
    </w:pPr>
    <w:r>
      <w:rPr>
        <w:noProof/>
      </w:rPr>
      <w:pict>
        <v:shape id="Freeform 1" o:spid="_x0000_s4097" style="position:absolute;margin-left:-18.2pt;margin-top:66.25pt;width:38.8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324"/>
    <w:multiLevelType w:val="hybridMultilevel"/>
    <w:tmpl w:val="461892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32301B"/>
    <w:multiLevelType w:val="hybridMultilevel"/>
    <w:tmpl w:val="5150F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DB31CB"/>
    <w:multiLevelType w:val="hybridMultilevel"/>
    <w:tmpl w:val="3B2A20B2"/>
    <w:lvl w:ilvl="0" w:tplc="2460B7E4">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EE943CC"/>
    <w:multiLevelType w:val="hybridMultilevel"/>
    <w:tmpl w:val="38C2E4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822BC6"/>
    <w:multiLevelType w:val="hybridMultilevel"/>
    <w:tmpl w:val="DBF27CCE"/>
    <w:lvl w:ilvl="0" w:tplc="B1B26D42">
      <w:start w:val="1"/>
      <w:numFmt w:val="decimal"/>
      <w:lvlText w:val="%1)"/>
      <w:lvlJc w:val="left"/>
      <w:pPr>
        <w:ind w:left="4260" w:hanging="360"/>
      </w:pPr>
      <w:rPr>
        <w:rFonts w:hint="default"/>
        <w:b/>
      </w:rPr>
    </w:lvl>
    <w:lvl w:ilvl="1" w:tplc="04160019" w:tentative="1">
      <w:start w:val="1"/>
      <w:numFmt w:val="lowerLetter"/>
      <w:lvlText w:val="%2."/>
      <w:lvlJc w:val="left"/>
      <w:pPr>
        <w:ind w:left="4980" w:hanging="360"/>
      </w:pPr>
    </w:lvl>
    <w:lvl w:ilvl="2" w:tplc="0416001B" w:tentative="1">
      <w:start w:val="1"/>
      <w:numFmt w:val="lowerRoman"/>
      <w:lvlText w:val="%3."/>
      <w:lvlJc w:val="right"/>
      <w:pPr>
        <w:ind w:left="5700" w:hanging="180"/>
      </w:pPr>
    </w:lvl>
    <w:lvl w:ilvl="3" w:tplc="0416000F" w:tentative="1">
      <w:start w:val="1"/>
      <w:numFmt w:val="decimal"/>
      <w:lvlText w:val="%4."/>
      <w:lvlJc w:val="left"/>
      <w:pPr>
        <w:ind w:left="6420" w:hanging="360"/>
      </w:pPr>
    </w:lvl>
    <w:lvl w:ilvl="4" w:tplc="04160019" w:tentative="1">
      <w:start w:val="1"/>
      <w:numFmt w:val="lowerLetter"/>
      <w:lvlText w:val="%5."/>
      <w:lvlJc w:val="left"/>
      <w:pPr>
        <w:ind w:left="7140" w:hanging="360"/>
      </w:pPr>
    </w:lvl>
    <w:lvl w:ilvl="5" w:tplc="0416001B" w:tentative="1">
      <w:start w:val="1"/>
      <w:numFmt w:val="lowerRoman"/>
      <w:lvlText w:val="%6."/>
      <w:lvlJc w:val="right"/>
      <w:pPr>
        <w:ind w:left="7860" w:hanging="180"/>
      </w:pPr>
    </w:lvl>
    <w:lvl w:ilvl="6" w:tplc="0416000F" w:tentative="1">
      <w:start w:val="1"/>
      <w:numFmt w:val="decimal"/>
      <w:lvlText w:val="%7."/>
      <w:lvlJc w:val="left"/>
      <w:pPr>
        <w:ind w:left="8580" w:hanging="360"/>
      </w:pPr>
    </w:lvl>
    <w:lvl w:ilvl="7" w:tplc="04160019" w:tentative="1">
      <w:start w:val="1"/>
      <w:numFmt w:val="lowerLetter"/>
      <w:lvlText w:val="%8."/>
      <w:lvlJc w:val="left"/>
      <w:pPr>
        <w:ind w:left="9300" w:hanging="360"/>
      </w:pPr>
    </w:lvl>
    <w:lvl w:ilvl="8" w:tplc="0416001B" w:tentative="1">
      <w:start w:val="1"/>
      <w:numFmt w:val="lowerRoman"/>
      <w:lvlText w:val="%9."/>
      <w:lvlJc w:val="right"/>
      <w:pPr>
        <w:ind w:left="10020" w:hanging="180"/>
      </w:pPr>
    </w:lvl>
  </w:abstractNum>
  <w:abstractNum w:abstractNumId="5">
    <w:nsid w:val="41F64AD0"/>
    <w:multiLevelType w:val="hybridMultilevel"/>
    <w:tmpl w:val="CADABA1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02260E8"/>
    <w:multiLevelType w:val="multilevel"/>
    <w:tmpl w:val="29B4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AD09E7"/>
    <w:multiLevelType w:val="hybridMultilevel"/>
    <w:tmpl w:val="9CFE5C0A"/>
    <w:lvl w:ilvl="0" w:tplc="4FC6B31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C477A7"/>
    <w:multiLevelType w:val="hybridMultilevel"/>
    <w:tmpl w:val="C27C9C8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8F5102F"/>
    <w:multiLevelType w:val="hybridMultilevel"/>
    <w:tmpl w:val="3536C492"/>
    <w:lvl w:ilvl="0" w:tplc="08AE58BA">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FB47B9E"/>
    <w:multiLevelType w:val="hybridMultilevel"/>
    <w:tmpl w:val="23304C22"/>
    <w:lvl w:ilvl="0" w:tplc="96E0A610">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abstractNumId w:val="1"/>
  </w:num>
  <w:num w:numId="2">
    <w:abstractNumId w:val="3"/>
  </w:num>
  <w:num w:numId="3">
    <w:abstractNumId w:val="6"/>
  </w:num>
  <w:num w:numId="4">
    <w:abstractNumId w:val="7"/>
  </w:num>
  <w:num w:numId="5">
    <w:abstractNumId w:val="0"/>
  </w:num>
  <w:num w:numId="6">
    <w:abstractNumId w:val="8"/>
  </w:num>
  <w:num w:numId="7">
    <w:abstractNumId w:val="10"/>
  </w:num>
  <w:num w:numId="8">
    <w:abstractNumId w:val="5"/>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4103"/>
    <o:shapelayout v:ext="edit">
      <o:idmap v:ext="edit" data="4"/>
      <o:rules v:ext="edit">
        <o:r id="V:Rule2" type="connector" idref="#AutoShape 3"/>
      </o:rules>
    </o:shapelayout>
  </w:hdrShapeDefaults>
  <w:footnotePr>
    <w:footnote w:id="-1"/>
    <w:footnote w:id="0"/>
  </w:footnotePr>
  <w:endnotePr>
    <w:endnote w:id="-1"/>
    <w:endnote w:id="0"/>
  </w:endnotePr>
  <w:compat/>
  <w:rsids>
    <w:rsidRoot w:val="00F841E3"/>
    <w:rsid w:val="00000E1A"/>
    <w:rsid w:val="00023688"/>
    <w:rsid w:val="00027840"/>
    <w:rsid w:val="0003780E"/>
    <w:rsid w:val="00046250"/>
    <w:rsid w:val="00074EFD"/>
    <w:rsid w:val="00083733"/>
    <w:rsid w:val="00095819"/>
    <w:rsid w:val="000F06C9"/>
    <w:rsid w:val="000F76BC"/>
    <w:rsid w:val="001108FC"/>
    <w:rsid w:val="0011310A"/>
    <w:rsid w:val="00132771"/>
    <w:rsid w:val="00144788"/>
    <w:rsid w:val="00194BD8"/>
    <w:rsid w:val="001C734B"/>
    <w:rsid w:val="001D0D6A"/>
    <w:rsid w:val="002205D0"/>
    <w:rsid w:val="00230D92"/>
    <w:rsid w:val="00247C64"/>
    <w:rsid w:val="00256292"/>
    <w:rsid w:val="00260F99"/>
    <w:rsid w:val="00264F9B"/>
    <w:rsid w:val="002810BB"/>
    <w:rsid w:val="002B4C3F"/>
    <w:rsid w:val="002D3C2D"/>
    <w:rsid w:val="002D56BB"/>
    <w:rsid w:val="00301F9F"/>
    <w:rsid w:val="00305882"/>
    <w:rsid w:val="003241B9"/>
    <w:rsid w:val="003352BD"/>
    <w:rsid w:val="003436A1"/>
    <w:rsid w:val="00363DCB"/>
    <w:rsid w:val="00391F38"/>
    <w:rsid w:val="00395FBF"/>
    <w:rsid w:val="003A6B78"/>
    <w:rsid w:val="003B082C"/>
    <w:rsid w:val="003F2965"/>
    <w:rsid w:val="004442EA"/>
    <w:rsid w:val="00444D4F"/>
    <w:rsid w:val="00453DCA"/>
    <w:rsid w:val="00474C91"/>
    <w:rsid w:val="00490F2C"/>
    <w:rsid w:val="004B1EB2"/>
    <w:rsid w:val="004C084F"/>
    <w:rsid w:val="004E3BFA"/>
    <w:rsid w:val="004F7861"/>
    <w:rsid w:val="005043FC"/>
    <w:rsid w:val="00505D61"/>
    <w:rsid w:val="00513749"/>
    <w:rsid w:val="005351CC"/>
    <w:rsid w:val="00555599"/>
    <w:rsid w:val="005660B8"/>
    <w:rsid w:val="005A7064"/>
    <w:rsid w:val="005B4E0D"/>
    <w:rsid w:val="005B6846"/>
    <w:rsid w:val="005C00F7"/>
    <w:rsid w:val="005E0EAA"/>
    <w:rsid w:val="00665445"/>
    <w:rsid w:val="006756A9"/>
    <w:rsid w:val="006909B6"/>
    <w:rsid w:val="006A051D"/>
    <w:rsid w:val="006C32A9"/>
    <w:rsid w:val="006D0843"/>
    <w:rsid w:val="006F769D"/>
    <w:rsid w:val="007073CC"/>
    <w:rsid w:val="007963B8"/>
    <w:rsid w:val="007B5B93"/>
    <w:rsid w:val="007F206C"/>
    <w:rsid w:val="00806670"/>
    <w:rsid w:val="00820787"/>
    <w:rsid w:val="00831BCE"/>
    <w:rsid w:val="00835698"/>
    <w:rsid w:val="008359AD"/>
    <w:rsid w:val="00866E0A"/>
    <w:rsid w:val="00877075"/>
    <w:rsid w:val="00890D8F"/>
    <w:rsid w:val="008E29CE"/>
    <w:rsid w:val="008E51F5"/>
    <w:rsid w:val="008E6E98"/>
    <w:rsid w:val="008E7785"/>
    <w:rsid w:val="00910AD4"/>
    <w:rsid w:val="00931308"/>
    <w:rsid w:val="0099531C"/>
    <w:rsid w:val="009A7AE8"/>
    <w:rsid w:val="009B7814"/>
    <w:rsid w:val="009D0E4F"/>
    <w:rsid w:val="009E1334"/>
    <w:rsid w:val="009E1D0A"/>
    <w:rsid w:val="009E48C1"/>
    <w:rsid w:val="00A00A35"/>
    <w:rsid w:val="00A046C8"/>
    <w:rsid w:val="00A10EB2"/>
    <w:rsid w:val="00A23C1C"/>
    <w:rsid w:val="00A30648"/>
    <w:rsid w:val="00A47FC4"/>
    <w:rsid w:val="00A64B14"/>
    <w:rsid w:val="00A7152F"/>
    <w:rsid w:val="00A9638B"/>
    <w:rsid w:val="00AD34A4"/>
    <w:rsid w:val="00AE1962"/>
    <w:rsid w:val="00AF4D31"/>
    <w:rsid w:val="00B5669A"/>
    <w:rsid w:val="00B6228C"/>
    <w:rsid w:val="00B67B01"/>
    <w:rsid w:val="00B71365"/>
    <w:rsid w:val="00B9141D"/>
    <w:rsid w:val="00BA4D71"/>
    <w:rsid w:val="00BB49F5"/>
    <w:rsid w:val="00BE2271"/>
    <w:rsid w:val="00BF571C"/>
    <w:rsid w:val="00C1283B"/>
    <w:rsid w:val="00C228A2"/>
    <w:rsid w:val="00C558A9"/>
    <w:rsid w:val="00C61D06"/>
    <w:rsid w:val="00C644D8"/>
    <w:rsid w:val="00C70859"/>
    <w:rsid w:val="00C74628"/>
    <w:rsid w:val="00CA06EA"/>
    <w:rsid w:val="00CD2C78"/>
    <w:rsid w:val="00CF0278"/>
    <w:rsid w:val="00CF0637"/>
    <w:rsid w:val="00D0268D"/>
    <w:rsid w:val="00D054E7"/>
    <w:rsid w:val="00D55BF4"/>
    <w:rsid w:val="00D5634F"/>
    <w:rsid w:val="00D66813"/>
    <w:rsid w:val="00D8214C"/>
    <w:rsid w:val="00D952F2"/>
    <w:rsid w:val="00DA1735"/>
    <w:rsid w:val="00DA7BE8"/>
    <w:rsid w:val="00DC0405"/>
    <w:rsid w:val="00DD7223"/>
    <w:rsid w:val="00DE444A"/>
    <w:rsid w:val="00DF0814"/>
    <w:rsid w:val="00E06AF3"/>
    <w:rsid w:val="00E12879"/>
    <w:rsid w:val="00E24A49"/>
    <w:rsid w:val="00E37232"/>
    <w:rsid w:val="00E82105"/>
    <w:rsid w:val="00E82314"/>
    <w:rsid w:val="00E92F13"/>
    <w:rsid w:val="00EA155F"/>
    <w:rsid w:val="00EA29E4"/>
    <w:rsid w:val="00EB6F72"/>
    <w:rsid w:val="00EC041A"/>
    <w:rsid w:val="00EC34D3"/>
    <w:rsid w:val="00EC3A49"/>
    <w:rsid w:val="00EC4BC3"/>
    <w:rsid w:val="00ED5EB7"/>
    <w:rsid w:val="00EE2EE3"/>
    <w:rsid w:val="00EE6E7D"/>
    <w:rsid w:val="00F213F9"/>
    <w:rsid w:val="00F371E7"/>
    <w:rsid w:val="00F540B4"/>
    <w:rsid w:val="00F65B97"/>
    <w:rsid w:val="00F75363"/>
    <w:rsid w:val="00F77EF7"/>
    <w:rsid w:val="00F82D22"/>
    <w:rsid w:val="00F82F99"/>
    <w:rsid w:val="00F841E3"/>
    <w:rsid w:val="00FA278A"/>
    <w:rsid w:val="00FC27B1"/>
    <w:rsid w:val="00FD3B3C"/>
    <w:rsid w:val="00FE0844"/>
    <w:rsid w:val="00FE2D0D"/>
    <w:rsid w:val="00FE78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1"/>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276261608">
      <w:bodyDiv w:val="1"/>
      <w:marLeft w:val="0"/>
      <w:marRight w:val="0"/>
      <w:marTop w:val="0"/>
      <w:marBottom w:val="0"/>
      <w:divBdr>
        <w:top w:val="none" w:sz="0" w:space="0" w:color="auto"/>
        <w:left w:val="none" w:sz="0" w:space="0" w:color="auto"/>
        <w:bottom w:val="none" w:sz="0" w:space="0" w:color="auto"/>
        <w:right w:val="none" w:sz="0" w:space="0" w:color="auto"/>
      </w:divBdr>
    </w:div>
    <w:div w:id="1506434891">
      <w:bodyDiv w:val="1"/>
      <w:marLeft w:val="0"/>
      <w:marRight w:val="0"/>
      <w:marTop w:val="0"/>
      <w:marBottom w:val="0"/>
      <w:divBdr>
        <w:top w:val="none" w:sz="0" w:space="0" w:color="auto"/>
        <w:left w:val="none" w:sz="0" w:space="0" w:color="auto"/>
        <w:bottom w:val="none" w:sz="0" w:space="0" w:color="auto"/>
        <w:right w:val="none" w:sz="0" w:space="0" w:color="auto"/>
      </w:divBdr>
    </w:div>
    <w:div w:id="20904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406</Words>
  <Characters>2193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ivanilde ferreira angelo</dc:creator>
  <cp:lastModifiedBy>06962303807</cp:lastModifiedBy>
  <cp:revision>4</cp:revision>
  <cp:lastPrinted>2014-05-28T13:33:00Z</cp:lastPrinted>
  <dcterms:created xsi:type="dcterms:W3CDTF">2014-06-04T14:19:00Z</dcterms:created>
  <dcterms:modified xsi:type="dcterms:W3CDTF">2014-06-04T14:42:00Z</dcterms:modified>
</cp:coreProperties>
</file>