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CE" w:rsidRPr="006058B2" w:rsidRDefault="002B0FCE" w:rsidP="006058B2">
      <w:pPr>
        <w:pStyle w:val="Ttulo3"/>
        <w:jc w:val="right"/>
        <w:rPr>
          <w:sz w:val="28"/>
          <w:szCs w:val="28"/>
        </w:rPr>
      </w:pPr>
      <w:r w:rsidRPr="006058B2">
        <w:rPr>
          <w:sz w:val="28"/>
          <w:szCs w:val="28"/>
        </w:rPr>
        <w:t>P R E G Ã O E L E T R Ô N I C O</w:t>
      </w:r>
    </w:p>
    <w:p w:rsidR="002B0FCE" w:rsidRPr="006058B2" w:rsidRDefault="002B0FCE" w:rsidP="006058B2">
      <w:pPr>
        <w:pStyle w:val="Ttulo2"/>
        <w:jc w:val="right"/>
        <w:rPr>
          <w:sz w:val="28"/>
          <w:szCs w:val="28"/>
        </w:rPr>
      </w:pPr>
    </w:p>
    <w:p w:rsidR="002B0FCE" w:rsidRPr="006058B2" w:rsidRDefault="002B0FCE" w:rsidP="006058B2">
      <w:pPr>
        <w:pStyle w:val="Ttulo2"/>
        <w:jc w:val="right"/>
        <w:rPr>
          <w:color w:val="0000FF"/>
          <w:sz w:val="28"/>
          <w:szCs w:val="28"/>
        </w:rPr>
      </w:pPr>
      <w:r w:rsidRPr="006058B2">
        <w:rPr>
          <w:sz w:val="28"/>
          <w:szCs w:val="28"/>
        </w:rPr>
        <w:t>N°.</w:t>
      </w:r>
      <w:proofErr w:type="gramStart"/>
      <w:r w:rsidR="00FD5E8F" w:rsidRPr="006058B2">
        <w:rPr>
          <w:sz w:val="28"/>
          <w:szCs w:val="28"/>
        </w:rPr>
        <w:t xml:space="preserve"> </w:t>
      </w:r>
      <w:r w:rsidRPr="006058B2">
        <w:rPr>
          <w:b w:val="0"/>
          <w:sz w:val="28"/>
          <w:szCs w:val="28"/>
        </w:rPr>
        <w:t xml:space="preserve"> </w:t>
      </w:r>
      <w:proofErr w:type="gramEnd"/>
      <w:r w:rsidR="00B05B81">
        <w:rPr>
          <w:color w:val="FF0000"/>
          <w:sz w:val="28"/>
          <w:szCs w:val="28"/>
        </w:rPr>
        <w:t>212</w:t>
      </w:r>
      <w:r w:rsidR="00F50D57">
        <w:rPr>
          <w:color w:val="FF0000"/>
          <w:sz w:val="28"/>
          <w:szCs w:val="28"/>
        </w:rPr>
        <w:t xml:space="preserve">/2014/SIGMA/SUPEL/RO </w:t>
      </w:r>
    </w:p>
    <w:p w:rsidR="002B0FCE" w:rsidRPr="006058B2" w:rsidRDefault="002B0FCE" w:rsidP="006058B2">
      <w:pPr>
        <w:rPr>
          <w:sz w:val="28"/>
          <w:szCs w:val="28"/>
        </w:rPr>
      </w:pPr>
    </w:p>
    <w:p w:rsidR="005C2901" w:rsidRPr="006058B2" w:rsidRDefault="005C2901" w:rsidP="006058B2">
      <w:pPr>
        <w:pStyle w:val="Ttulo1"/>
        <w:jc w:val="both"/>
        <w:rPr>
          <w:bCs/>
          <w:color w:val="0000FF"/>
          <w:sz w:val="22"/>
          <w:szCs w:val="22"/>
        </w:rPr>
      </w:pPr>
    </w:p>
    <w:p w:rsidR="005C2901" w:rsidRPr="006058B2" w:rsidRDefault="005C2901" w:rsidP="006058B2">
      <w:pPr>
        <w:pStyle w:val="Ttulo1"/>
        <w:jc w:val="both"/>
        <w:rPr>
          <w:bCs/>
          <w:color w:val="0000FF"/>
          <w:sz w:val="22"/>
          <w:szCs w:val="22"/>
        </w:rPr>
      </w:pPr>
    </w:p>
    <w:p w:rsidR="005C2901" w:rsidRPr="006058B2" w:rsidRDefault="005C2901" w:rsidP="006058B2">
      <w:pPr>
        <w:pStyle w:val="Ttulo1"/>
        <w:jc w:val="both"/>
        <w:rPr>
          <w:bCs/>
          <w:color w:val="0000FF"/>
          <w:sz w:val="52"/>
          <w:szCs w:val="52"/>
        </w:rPr>
      </w:pPr>
    </w:p>
    <w:p w:rsidR="002B0FCE" w:rsidRPr="006058B2" w:rsidRDefault="002B0FCE" w:rsidP="006058B2">
      <w:pPr>
        <w:pStyle w:val="Ttulo1"/>
        <w:jc w:val="both"/>
        <w:rPr>
          <w:bCs/>
          <w:color w:val="0000FF"/>
          <w:sz w:val="52"/>
          <w:szCs w:val="52"/>
        </w:rPr>
      </w:pPr>
      <w:r w:rsidRPr="006058B2">
        <w:rPr>
          <w:bCs/>
          <w:color w:val="0000FF"/>
          <w:sz w:val="52"/>
          <w:szCs w:val="52"/>
        </w:rPr>
        <w:t>S</w:t>
      </w:r>
    </w:p>
    <w:p w:rsidR="002B0FCE" w:rsidRPr="006058B2" w:rsidRDefault="002B0FCE" w:rsidP="006058B2">
      <w:pPr>
        <w:pStyle w:val="Ttulo1"/>
        <w:jc w:val="both"/>
        <w:rPr>
          <w:bCs/>
          <w:color w:val="0000FF"/>
          <w:sz w:val="52"/>
          <w:szCs w:val="52"/>
        </w:rPr>
      </w:pPr>
      <w:r w:rsidRPr="006058B2">
        <w:rPr>
          <w:bCs/>
          <w:color w:val="0000FF"/>
          <w:sz w:val="52"/>
          <w:szCs w:val="52"/>
        </w:rPr>
        <w:t xml:space="preserve">   U</w:t>
      </w:r>
    </w:p>
    <w:p w:rsidR="002B0FCE" w:rsidRPr="006058B2" w:rsidRDefault="002B0FCE" w:rsidP="006058B2">
      <w:pPr>
        <w:pStyle w:val="Ttulo1"/>
        <w:jc w:val="both"/>
        <w:rPr>
          <w:bCs/>
          <w:i w:val="0"/>
          <w:color w:val="0000FF"/>
          <w:sz w:val="52"/>
          <w:szCs w:val="52"/>
        </w:rPr>
      </w:pPr>
      <w:r w:rsidRPr="006058B2">
        <w:rPr>
          <w:bCs/>
          <w:color w:val="0000FF"/>
          <w:sz w:val="52"/>
          <w:szCs w:val="52"/>
        </w:rPr>
        <w:t xml:space="preserve">       P</w:t>
      </w:r>
    </w:p>
    <w:p w:rsidR="002B0FCE" w:rsidRPr="006058B2" w:rsidRDefault="002B0FCE" w:rsidP="006058B2">
      <w:pPr>
        <w:pStyle w:val="Ttulo1"/>
        <w:jc w:val="both"/>
        <w:rPr>
          <w:bCs/>
          <w:color w:val="0000FF"/>
          <w:sz w:val="52"/>
          <w:szCs w:val="52"/>
        </w:rPr>
      </w:pPr>
      <w:r w:rsidRPr="006058B2">
        <w:rPr>
          <w:bCs/>
          <w:color w:val="0000FF"/>
          <w:sz w:val="52"/>
          <w:szCs w:val="52"/>
        </w:rPr>
        <w:t xml:space="preserve">           E</w:t>
      </w:r>
    </w:p>
    <w:p w:rsidR="002B0FCE" w:rsidRPr="006058B2" w:rsidRDefault="002B0FCE" w:rsidP="006058B2">
      <w:pPr>
        <w:pStyle w:val="Ttulo1"/>
        <w:jc w:val="both"/>
        <w:rPr>
          <w:bCs/>
          <w:color w:val="0000FF"/>
          <w:sz w:val="52"/>
          <w:szCs w:val="52"/>
        </w:rPr>
      </w:pPr>
      <w:r w:rsidRPr="006058B2">
        <w:rPr>
          <w:bCs/>
          <w:color w:val="0000FF"/>
          <w:sz w:val="52"/>
          <w:szCs w:val="52"/>
        </w:rPr>
        <w:t xml:space="preserve">              L</w:t>
      </w:r>
    </w:p>
    <w:p w:rsidR="002B0FCE" w:rsidRPr="006058B2" w:rsidRDefault="002B0FCE" w:rsidP="006058B2">
      <w:pPr>
        <w:pStyle w:val="Ttulo1"/>
        <w:jc w:val="both"/>
        <w:rPr>
          <w:b w:val="0"/>
          <w:sz w:val="52"/>
          <w:szCs w:val="52"/>
        </w:rPr>
      </w:pPr>
      <w:r w:rsidRPr="006058B2">
        <w:rPr>
          <w:b w:val="0"/>
          <w:sz w:val="52"/>
          <w:szCs w:val="52"/>
        </w:rPr>
        <w:t xml:space="preserve">                  </w:t>
      </w:r>
    </w:p>
    <w:p w:rsidR="002B0FCE" w:rsidRPr="006058B2" w:rsidRDefault="002B0FCE" w:rsidP="006058B2">
      <w:pPr>
        <w:pStyle w:val="Ttulo1"/>
        <w:jc w:val="both"/>
        <w:rPr>
          <w:b w:val="0"/>
          <w:sz w:val="22"/>
          <w:szCs w:val="22"/>
        </w:rPr>
      </w:pPr>
      <w:r w:rsidRPr="006058B2">
        <w:rPr>
          <w:b w:val="0"/>
          <w:sz w:val="22"/>
          <w:szCs w:val="22"/>
        </w:rPr>
        <w:t xml:space="preserve">                      </w:t>
      </w: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tblPr>
      <w:tblGrid>
        <w:gridCol w:w="3783"/>
      </w:tblGrid>
      <w:tr w:rsidR="002B0FCE" w:rsidRPr="006058B2"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6058B2" w:rsidRDefault="002B0FCE" w:rsidP="006058B2">
            <w:pPr>
              <w:jc w:val="center"/>
              <w:rPr>
                <w:b/>
                <w:bCs/>
                <w:sz w:val="22"/>
                <w:szCs w:val="22"/>
                <w:u w:val="single"/>
              </w:rPr>
            </w:pPr>
            <w:r w:rsidRPr="006058B2">
              <w:rPr>
                <w:b/>
                <w:bCs/>
                <w:sz w:val="22"/>
                <w:szCs w:val="22"/>
                <w:u w:val="single"/>
              </w:rPr>
              <w:t>AVISO</w:t>
            </w:r>
          </w:p>
          <w:p w:rsidR="002B0FCE" w:rsidRPr="006058B2" w:rsidRDefault="002B0FCE" w:rsidP="006058B2">
            <w:pPr>
              <w:jc w:val="both"/>
              <w:rPr>
                <w:b/>
                <w:bCs/>
                <w:sz w:val="22"/>
                <w:szCs w:val="22"/>
                <w:u w:val="single"/>
              </w:rPr>
            </w:pPr>
          </w:p>
          <w:p w:rsidR="002B0FCE" w:rsidRPr="006058B2" w:rsidRDefault="002B0FCE" w:rsidP="006058B2">
            <w:pPr>
              <w:pStyle w:val="Corpodetexto3"/>
              <w:jc w:val="both"/>
              <w:rPr>
                <w:b w:val="0"/>
                <w:bCs/>
                <w:color w:val="0000FF"/>
                <w:sz w:val="22"/>
                <w:szCs w:val="22"/>
              </w:rPr>
            </w:pPr>
            <w:r w:rsidRPr="006058B2">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6058B2" w:rsidRDefault="002B0FCE" w:rsidP="006058B2">
            <w:pPr>
              <w:jc w:val="both"/>
              <w:rPr>
                <w:b/>
                <w:bCs/>
                <w:color w:val="0000FF"/>
                <w:sz w:val="22"/>
                <w:szCs w:val="22"/>
              </w:rPr>
            </w:pPr>
            <w:r w:rsidRPr="006058B2">
              <w:rPr>
                <w:b/>
                <w:bCs/>
                <w:sz w:val="22"/>
                <w:szCs w:val="22"/>
              </w:rPr>
              <w:t xml:space="preserve">Dúvidas: (69) 3216 – </w:t>
            </w:r>
            <w:r w:rsidR="00473BF4" w:rsidRPr="006058B2">
              <w:rPr>
                <w:b/>
                <w:bCs/>
                <w:sz w:val="22"/>
                <w:szCs w:val="22"/>
              </w:rPr>
              <w:t>5318</w:t>
            </w:r>
          </w:p>
        </w:tc>
      </w:tr>
    </w:tbl>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54591" w:rsidRPr="006058B2" w:rsidRDefault="002B0FCE" w:rsidP="006058B2">
      <w:pPr>
        <w:autoSpaceDE w:val="0"/>
        <w:autoSpaceDN w:val="0"/>
        <w:adjustRightInd w:val="0"/>
        <w:jc w:val="center"/>
        <w:rPr>
          <w:b/>
          <w:bCs/>
          <w:sz w:val="22"/>
          <w:szCs w:val="22"/>
        </w:rPr>
      </w:pPr>
      <w:r w:rsidRPr="006058B2">
        <w:rPr>
          <w:b/>
          <w:bCs/>
          <w:sz w:val="22"/>
          <w:szCs w:val="22"/>
        </w:rPr>
        <w:br w:type="page"/>
      </w:r>
    </w:p>
    <w:p w:rsidR="004D2334" w:rsidRPr="006058B2" w:rsidRDefault="00800040" w:rsidP="006058B2">
      <w:pPr>
        <w:jc w:val="center"/>
        <w:rPr>
          <w:b/>
          <w:color w:val="000000"/>
          <w:sz w:val="22"/>
          <w:szCs w:val="22"/>
        </w:rPr>
      </w:pPr>
      <w:r w:rsidRPr="006058B2">
        <w:rPr>
          <w:b/>
          <w:sz w:val="22"/>
          <w:szCs w:val="22"/>
        </w:rPr>
        <w:lastRenderedPageBreak/>
        <w:t>EDITAL DE PREGÃO ELETRÔNICO</w:t>
      </w:r>
      <w:proofErr w:type="gramStart"/>
      <w:r w:rsidRPr="006058B2">
        <w:rPr>
          <w:b/>
          <w:sz w:val="22"/>
          <w:szCs w:val="22"/>
        </w:rPr>
        <w:t xml:space="preserve"> </w:t>
      </w:r>
      <w:r w:rsidRPr="006058B2">
        <w:rPr>
          <w:b/>
          <w:color w:val="FF0000"/>
          <w:sz w:val="22"/>
          <w:szCs w:val="22"/>
        </w:rPr>
        <w:t xml:space="preserve"> </w:t>
      </w:r>
      <w:proofErr w:type="gramEnd"/>
      <w:r w:rsidR="00607D7C" w:rsidRPr="006058B2">
        <w:rPr>
          <w:b/>
          <w:color w:val="FF0000"/>
          <w:sz w:val="22"/>
          <w:szCs w:val="22"/>
        </w:rPr>
        <w:t>Nº.</w:t>
      </w:r>
      <w:r w:rsidR="00BB48B4" w:rsidRPr="006058B2">
        <w:rPr>
          <w:b/>
          <w:color w:val="FF0000"/>
          <w:sz w:val="22"/>
          <w:szCs w:val="22"/>
        </w:rPr>
        <w:t xml:space="preserve"> </w:t>
      </w:r>
      <w:r w:rsidR="00B05B81">
        <w:rPr>
          <w:b/>
          <w:color w:val="FF0000"/>
          <w:sz w:val="22"/>
          <w:szCs w:val="22"/>
        </w:rPr>
        <w:t>212</w:t>
      </w:r>
      <w:r w:rsidR="00F50D57">
        <w:rPr>
          <w:b/>
          <w:color w:val="FF0000"/>
          <w:sz w:val="22"/>
          <w:szCs w:val="22"/>
        </w:rPr>
        <w:t xml:space="preserve">/2014/SIGMA/SUPEL/RO </w:t>
      </w:r>
    </w:p>
    <w:p w:rsidR="00447444" w:rsidRPr="006058B2" w:rsidRDefault="00447444" w:rsidP="006058B2">
      <w:pPr>
        <w:jc w:val="center"/>
        <w:rPr>
          <w:b/>
          <w:color w:val="000000"/>
          <w:sz w:val="22"/>
          <w:szCs w:val="22"/>
        </w:rPr>
      </w:pPr>
    </w:p>
    <w:p w:rsidR="005E0D98" w:rsidRPr="006058B2" w:rsidRDefault="005E0D98" w:rsidP="006058B2">
      <w:pPr>
        <w:numPr>
          <w:ilvl w:val="0"/>
          <w:numId w:val="3"/>
        </w:numPr>
        <w:jc w:val="both"/>
        <w:rPr>
          <w:b/>
          <w:color w:val="0000FF"/>
          <w:sz w:val="22"/>
          <w:szCs w:val="22"/>
        </w:rPr>
      </w:pPr>
      <w:r w:rsidRPr="006058B2">
        <w:rPr>
          <w:b/>
          <w:color w:val="0000FF"/>
          <w:sz w:val="22"/>
          <w:szCs w:val="22"/>
        </w:rPr>
        <w:t>DAS DISPOSIÇÕES GERAIS</w:t>
      </w:r>
    </w:p>
    <w:p w:rsidR="005E0D98" w:rsidRPr="006058B2" w:rsidRDefault="005E0D98" w:rsidP="006058B2">
      <w:pPr>
        <w:jc w:val="both"/>
        <w:rPr>
          <w:color w:val="000000"/>
          <w:sz w:val="22"/>
          <w:szCs w:val="22"/>
        </w:rPr>
      </w:pPr>
    </w:p>
    <w:p w:rsidR="005E0D98" w:rsidRPr="006058B2" w:rsidRDefault="005E0D98" w:rsidP="006058B2">
      <w:pPr>
        <w:jc w:val="both"/>
        <w:rPr>
          <w:color w:val="0000FF"/>
          <w:sz w:val="22"/>
          <w:szCs w:val="22"/>
        </w:rPr>
      </w:pPr>
      <w:r w:rsidRPr="006058B2">
        <w:rPr>
          <w:color w:val="0000FF"/>
          <w:sz w:val="22"/>
          <w:szCs w:val="22"/>
        </w:rPr>
        <w:t xml:space="preserve">1.1. </w:t>
      </w:r>
      <w:r w:rsidRPr="006058B2">
        <w:rPr>
          <w:color w:val="0000FF"/>
          <w:sz w:val="22"/>
          <w:szCs w:val="22"/>
          <w:u w:val="single"/>
        </w:rPr>
        <w:t>PREÂMBULO:</w:t>
      </w:r>
      <w:r w:rsidRPr="006058B2">
        <w:rPr>
          <w:color w:val="0000FF"/>
          <w:sz w:val="22"/>
          <w:szCs w:val="22"/>
        </w:rPr>
        <w:tab/>
        <w:t xml:space="preserve"> </w:t>
      </w:r>
    </w:p>
    <w:p w:rsidR="005E0D98" w:rsidRPr="006058B2" w:rsidRDefault="005E0D98" w:rsidP="006058B2">
      <w:pPr>
        <w:jc w:val="both"/>
        <w:rPr>
          <w:color w:val="000000"/>
          <w:sz w:val="22"/>
          <w:szCs w:val="22"/>
        </w:rPr>
      </w:pPr>
    </w:p>
    <w:p w:rsidR="00364527" w:rsidRPr="006058B2" w:rsidRDefault="00800040" w:rsidP="006058B2">
      <w:pPr>
        <w:jc w:val="both"/>
        <w:rPr>
          <w:b/>
          <w:bCs/>
          <w:color w:val="FF0000"/>
          <w:sz w:val="22"/>
          <w:szCs w:val="22"/>
        </w:rPr>
      </w:pPr>
      <w:r w:rsidRPr="006058B2">
        <w:rPr>
          <w:sz w:val="22"/>
          <w:szCs w:val="22"/>
        </w:rPr>
        <w:t>A Superintendência Estadual de Compras e Lic</w:t>
      </w:r>
      <w:r w:rsidR="009039D7" w:rsidRPr="006058B2">
        <w:rPr>
          <w:sz w:val="22"/>
          <w:szCs w:val="22"/>
        </w:rPr>
        <w:t>itações - SUPEL, através de s</w:t>
      </w:r>
      <w:r w:rsidR="00037B1F" w:rsidRPr="006058B2">
        <w:rPr>
          <w:sz w:val="22"/>
          <w:szCs w:val="22"/>
        </w:rPr>
        <w:t>ua</w:t>
      </w:r>
      <w:r w:rsidR="009039D7" w:rsidRPr="006058B2">
        <w:rPr>
          <w:sz w:val="22"/>
          <w:szCs w:val="22"/>
        </w:rPr>
        <w:t xml:space="preserve"> Pregoeir</w:t>
      </w:r>
      <w:r w:rsidR="00037B1F" w:rsidRPr="006058B2">
        <w:rPr>
          <w:sz w:val="22"/>
          <w:szCs w:val="22"/>
        </w:rPr>
        <w:t>a</w:t>
      </w:r>
      <w:r w:rsidRPr="006058B2">
        <w:rPr>
          <w:sz w:val="22"/>
          <w:szCs w:val="22"/>
        </w:rPr>
        <w:t xml:space="preserve"> e Equipe de Apoio, nomeados por força das disposições contidas na </w:t>
      </w:r>
      <w:r w:rsidR="00CC3B3C" w:rsidRPr="006058B2">
        <w:rPr>
          <w:color w:val="FF0000"/>
          <w:sz w:val="22"/>
          <w:szCs w:val="22"/>
        </w:rPr>
        <w:t>Portaria Nº 033/GAB/SUPEL, de 01 de setembro de 2013, publicada no DOE no dia 09 de setembro de 2013</w:t>
      </w:r>
      <w:r w:rsidRPr="006058B2">
        <w:rPr>
          <w:sz w:val="22"/>
          <w:szCs w:val="22"/>
        </w:rPr>
        <w:t xml:space="preserve">, torna público </w:t>
      </w:r>
      <w:r w:rsidR="004D2334" w:rsidRPr="006058B2">
        <w:rPr>
          <w:sz w:val="22"/>
          <w:szCs w:val="22"/>
        </w:rPr>
        <w:t xml:space="preserve">que se encontra autorizada, a realização da licitação </w:t>
      </w:r>
      <w:r w:rsidR="00437E25" w:rsidRPr="006058B2">
        <w:rPr>
          <w:sz w:val="22"/>
          <w:szCs w:val="22"/>
        </w:rPr>
        <w:t xml:space="preserve">do </w:t>
      </w:r>
      <w:r w:rsidR="00437E25" w:rsidRPr="006058B2">
        <w:rPr>
          <w:b/>
          <w:sz w:val="22"/>
          <w:szCs w:val="22"/>
        </w:rPr>
        <w:t>Processo Administrativo N</w:t>
      </w:r>
      <w:r w:rsidR="00437E25" w:rsidRPr="006058B2">
        <w:rPr>
          <w:b/>
          <w:bCs/>
          <w:sz w:val="22"/>
          <w:szCs w:val="22"/>
        </w:rPr>
        <w:t xml:space="preserve">º. </w:t>
      </w:r>
      <w:r w:rsidR="00392784" w:rsidRPr="006058B2">
        <w:rPr>
          <w:b/>
          <w:bCs/>
          <w:color w:val="FF0000"/>
          <w:sz w:val="22"/>
          <w:szCs w:val="22"/>
        </w:rPr>
        <w:t>01.1712.</w:t>
      </w:r>
      <w:r w:rsidR="00B05B81">
        <w:rPr>
          <w:b/>
          <w:bCs/>
          <w:color w:val="FF0000"/>
          <w:sz w:val="22"/>
          <w:szCs w:val="22"/>
        </w:rPr>
        <w:t>00484-0000/2014</w:t>
      </w:r>
      <w:r w:rsidR="00037B1F" w:rsidRPr="006058B2">
        <w:rPr>
          <w:b/>
          <w:bCs/>
          <w:sz w:val="22"/>
          <w:szCs w:val="22"/>
        </w:rPr>
        <w:t xml:space="preserve"> </w:t>
      </w:r>
      <w:r w:rsidR="004D2334" w:rsidRPr="006058B2">
        <w:rPr>
          <w:sz w:val="22"/>
          <w:szCs w:val="22"/>
        </w:rPr>
        <w:t xml:space="preserve">na modalidade </w:t>
      </w:r>
      <w:r w:rsidR="004D2334" w:rsidRPr="006058B2">
        <w:rPr>
          <w:b/>
          <w:sz w:val="22"/>
          <w:szCs w:val="22"/>
        </w:rPr>
        <w:t>PREGÃO</w:t>
      </w:r>
      <w:r w:rsidR="004D2334" w:rsidRPr="006058B2">
        <w:rPr>
          <w:sz w:val="22"/>
          <w:szCs w:val="22"/>
        </w:rPr>
        <w:t xml:space="preserve">, na forma </w:t>
      </w:r>
      <w:r w:rsidR="004D2334" w:rsidRPr="006058B2">
        <w:rPr>
          <w:b/>
          <w:sz w:val="22"/>
          <w:szCs w:val="22"/>
        </w:rPr>
        <w:t>ELETRÔNICA</w:t>
      </w:r>
      <w:r w:rsidR="004D2334" w:rsidRPr="006058B2">
        <w:rPr>
          <w:sz w:val="22"/>
          <w:szCs w:val="22"/>
        </w:rPr>
        <w:t xml:space="preserve">, sob o </w:t>
      </w:r>
      <w:r w:rsidR="00607D7C" w:rsidRPr="006058B2">
        <w:rPr>
          <w:b/>
          <w:color w:val="FF0000"/>
          <w:sz w:val="22"/>
          <w:szCs w:val="22"/>
        </w:rPr>
        <w:t>Nº.</w:t>
      </w:r>
      <w:r w:rsidR="00393319" w:rsidRPr="006058B2">
        <w:rPr>
          <w:b/>
          <w:color w:val="FF0000"/>
          <w:sz w:val="22"/>
          <w:szCs w:val="22"/>
        </w:rPr>
        <w:t xml:space="preserve"> </w:t>
      </w:r>
      <w:r w:rsidR="00B05B81">
        <w:rPr>
          <w:b/>
          <w:color w:val="FF0000"/>
          <w:sz w:val="22"/>
          <w:szCs w:val="22"/>
        </w:rPr>
        <w:t>212</w:t>
      </w:r>
      <w:r w:rsidR="00F50D57">
        <w:rPr>
          <w:b/>
          <w:color w:val="FF0000"/>
          <w:sz w:val="22"/>
          <w:szCs w:val="22"/>
        </w:rPr>
        <w:t>/2014/SIGMA/SUPEL/</w:t>
      </w:r>
      <w:proofErr w:type="gramStart"/>
      <w:r w:rsidR="00F50D57">
        <w:rPr>
          <w:b/>
          <w:color w:val="FF0000"/>
          <w:sz w:val="22"/>
          <w:szCs w:val="22"/>
        </w:rPr>
        <w:t xml:space="preserve">RO </w:t>
      </w:r>
      <w:r w:rsidR="004D2334" w:rsidRPr="006058B2">
        <w:rPr>
          <w:sz w:val="22"/>
          <w:szCs w:val="22"/>
        </w:rPr>
        <w:t>,</w:t>
      </w:r>
      <w:proofErr w:type="gramEnd"/>
      <w:r w:rsidR="004D2334" w:rsidRPr="006058B2">
        <w:rPr>
          <w:sz w:val="22"/>
          <w:szCs w:val="22"/>
        </w:rPr>
        <w:t xml:space="preserve"> do tipo </w:t>
      </w:r>
      <w:r w:rsidR="004D2334" w:rsidRPr="006058B2">
        <w:rPr>
          <w:b/>
          <w:sz w:val="22"/>
          <w:szCs w:val="22"/>
        </w:rPr>
        <w:t>MENOR PREÇO</w:t>
      </w:r>
      <w:r w:rsidR="00193CB9" w:rsidRPr="006058B2">
        <w:rPr>
          <w:b/>
          <w:sz w:val="22"/>
          <w:szCs w:val="22"/>
        </w:rPr>
        <w:t xml:space="preserve">, </w:t>
      </w:r>
      <w:r w:rsidR="00193CB9" w:rsidRPr="006058B2">
        <w:rPr>
          <w:sz w:val="22"/>
          <w:szCs w:val="22"/>
        </w:rPr>
        <w:t xml:space="preserve">critério de julgamento </w:t>
      </w:r>
      <w:r w:rsidR="00193CB9" w:rsidRPr="006058B2">
        <w:rPr>
          <w:b/>
          <w:sz w:val="22"/>
          <w:szCs w:val="22"/>
        </w:rPr>
        <w:t>POR ITEM</w:t>
      </w:r>
      <w:r w:rsidR="00C70FD2" w:rsidRPr="006058B2">
        <w:rPr>
          <w:sz w:val="22"/>
          <w:szCs w:val="22"/>
        </w:rPr>
        <w:t xml:space="preserve"> </w:t>
      </w:r>
      <w:r w:rsidR="00690850" w:rsidRPr="006058B2">
        <w:rPr>
          <w:sz w:val="22"/>
          <w:szCs w:val="22"/>
        </w:rPr>
        <w:t>e</w:t>
      </w:r>
      <w:r w:rsidR="004D2334" w:rsidRPr="006058B2">
        <w:rPr>
          <w:sz w:val="22"/>
          <w:szCs w:val="22"/>
        </w:rPr>
        <w:t xml:space="preserve"> </w:t>
      </w:r>
      <w:r w:rsidR="005E0D98" w:rsidRPr="006058B2">
        <w:rPr>
          <w:sz w:val="22"/>
          <w:szCs w:val="22"/>
        </w:rPr>
        <w:t xml:space="preserve">tendo por finalidade a qualificação de empresas e a seleção da proposta mais vantajosa, conforme disposições descritas neste edital e seus anexos, em </w:t>
      </w:r>
      <w:r w:rsidR="005A7402" w:rsidRPr="006058B2">
        <w:rPr>
          <w:sz w:val="22"/>
          <w:szCs w:val="22"/>
        </w:rPr>
        <w:t xml:space="preserve">conformidade com a Lei Federal nº. </w:t>
      </w:r>
      <w:proofErr w:type="gramStart"/>
      <w:r w:rsidR="005A7402" w:rsidRPr="006058B2">
        <w:rPr>
          <w:sz w:val="22"/>
          <w:szCs w:val="22"/>
        </w:rPr>
        <w:t>10.520/02, com o Decreto Estadual nº</w:t>
      </w:r>
      <w:proofErr w:type="gramEnd"/>
      <w:r w:rsidR="005A7402" w:rsidRPr="006058B2">
        <w:rPr>
          <w:sz w:val="22"/>
          <w:szCs w:val="22"/>
        </w:rPr>
        <w:t xml:space="preserve">. </w:t>
      </w:r>
      <w:proofErr w:type="gramStart"/>
      <w:r w:rsidR="005A7402" w:rsidRPr="006058B2">
        <w:rPr>
          <w:sz w:val="22"/>
          <w:szCs w:val="22"/>
        </w:rPr>
        <w:t>12.205/06, com a Lei Federal nº</w:t>
      </w:r>
      <w:proofErr w:type="gramEnd"/>
      <w:r w:rsidR="005A7402" w:rsidRPr="006058B2">
        <w:rPr>
          <w:sz w:val="22"/>
          <w:szCs w:val="22"/>
        </w:rPr>
        <w:t xml:space="preserve">. 8.666/93 e suas alterações, a qual se aplica subsidiariamente a modalidade Pregão, </w:t>
      </w:r>
      <w:r w:rsidR="00097C31" w:rsidRPr="006058B2">
        <w:rPr>
          <w:sz w:val="22"/>
          <w:szCs w:val="22"/>
        </w:rPr>
        <w:t xml:space="preserve">Lei Complementar nº. 123/06, Lei Estadual 2.414 de 18/02/2011, Decreto Estadual 16.089/11, Decreto Estadual nº 15.643/2011 </w:t>
      </w:r>
      <w:r w:rsidR="005A7402" w:rsidRPr="006058B2">
        <w:rPr>
          <w:sz w:val="22"/>
          <w:szCs w:val="22"/>
        </w:rPr>
        <w:t xml:space="preserve">e demais </w:t>
      </w:r>
      <w:r w:rsidR="005A7402" w:rsidRPr="006058B2">
        <w:rPr>
          <w:sz w:val="22"/>
          <w:szCs w:val="22"/>
          <w:u w:val="single"/>
        </w:rPr>
        <w:t>legislações vigentes pertinentes ao objeto</w:t>
      </w:r>
      <w:r w:rsidR="005E0D98" w:rsidRPr="006058B2">
        <w:rPr>
          <w:sz w:val="22"/>
          <w:szCs w:val="22"/>
          <w:u w:val="single"/>
        </w:rPr>
        <w:t>,</w:t>
      </w:r>
      <w:r w:rsidR="005E0D98" w:rsidRPr="006058B2">
        <w:rPr>
          <w:sz w:val="22"/>
          <w:szCs w:val="22"/>
        </w:rPr>
        <w:t xml:space="preserve"> tendo como interessada </w:t>
      </w:r>
      <w:r w:rsidR="007808C6" w:rsidRPr="006058B2">
        <w:rPr>
          <w:sz w:val="22"/>
          <w:szCs w:val="22"/>
        </w:rPr>
        <w:t xml:space="preserve">a </w:t>
      </w:r>
      <w:r w:rsidR="00E04EA5" w:rsidRPr="006058B2">
        <w:rPr>
          <w:color w:val="FF0000"/>
          <w:sz w:val="22"/>
          <w:szCs w:val="22"/>
        </w:rPr>
        <w:t xml:space="preserve">Secretaria de Estado da </w:t>
      </w:r>
      <w:proofErr w:type="spellStart"/>
      <w:r w:rsidR="00E04EA5" w:rsidRPr="006058B2">
        <w:rPr>
          <w:color w:val="FF0000"/>
          <w:sz w:val="22"/>
          <w:szCs w:val="22"/>
        </w:rPr>
        <w:t>Saúde</w:t>
      </w:r>
      <w:r w:rsidR="00393319" w:rsidRPr="006058B2">
        <w:rPr>
          <w:color w:val="FF0000"/>
          <w:sz w:val="22"/>
          <w:szCs w:val="22"/>
        </w:rPr>
        <w:t>-</w:t>
      </w:r>
      <w:r w:rsidR="00E04EA5" w:rsidRPr="006058B2">
        <w:rPr>
          <w:color w:val="FF0000"/>
          <w:sz w:val="22"/>
          <w:szCs w:val="22"/>
        </w:rPr>
        <w:t>SESAU</w:t>
      </w:r>
      <w:proofErr w:type="spellEnd"/>
      <w:r w:rsidR="005C2901" w:rsidRPr="006058B2">
        <w:rPr>
          <w:color w:val="FF0000"/>
          <w:sz w:val="22"/>
          <w:szCs w:val="22"/>
        </w:rPr>
        <w:t>/RO</w:t>
      </w:r>
      <w:r w:rsidR="00E0117E" w:rsidRPr="006058B2">
        <w:rPr>
          <w:color w:val="FF0000"/>
          <w:sz w:val="22"/>
          <w:szCs w:val="22"/>
        </w:rPr>
        <w:t>.</w:t>
      </w:r>
    </w:p>
    <w:p w:rsidR="005E0D98" w:rsidRPr="006058B2" w:rsidRDefault="005E0D98" w:rsidP="006058B2">
      <w:pPr>
        <w:pStyle w:val="TextosemFormatao"/>
        <w:jc w:val="both"/>
        <w:rPr>
          <w:rFonts w:ascii="Times New Roman" w:hAnsi="Times New Roman"/>
          <w:sz w:val="22"/>
          <w:szCs w:val="22"/>
        </w:rPr>
      </w:pPr>
    </w:p>
    <w:p w:rsidR="00191119" w:rsidRPr="006058B2" w:rsidRDefault="00191119" w:rsidP="006058B2">
      <w:pPr>
        <w:numPr>
          <w:ilvl w:val="2"/>
          <w:numId w:val="2"/>
        </w:numPr>
        <w:autoSpaceDE w:val="0"/>
        <w:autoSpaceDN w:val="0"/>
        <w:adjustRightInd w:val="0"/>
        <w:ind w:left="567" w:hanging="567"/>
        <w:jc w:val="both"/>
        <w:rPr>
          <w:b/>
          <w:sz w:val="22"/>
          <w:szCs w:val="22"/>
        </w:rPr>
      </w:pPr>
      <w:r w:rsidRPr="006058B2">
        <w:rPr>
          <w:sz w:val="22"/>
          <w:szCs w:val="22"/>
        </w:rPr>
        <w:t xml:space="preserve">A Secretaria de Logística e Tecnologia da Informação – SLTI, do Ministério do Planejamento, </w:t>
      </w:r>
      <w:r w:rsidRPr="006058B2">
        <w:rPr>
          <w:b/>
          <w:sz w:val="22"/>
          <w:szCs w:val="22"/>
        </w:rPr>
        <w:t>Orçamento e Gestão, atua como Órgão provedor do Sistema Eletrônico.</w:t>
      </w:r>
    </w:p>
    <w:p w:rsidR="003470CB" w:rsidRPr="006058B2" w:rsidRDefault="003470CB" w:rsidP="006058B2">
      <w:pPr>
        <w:autoSpaceDE w:val="0"/>
        <w:autoSpaceDN w:val="0"/>
        <w:adjustRightInd w:val="0"/>
        <w:ind w:left="567"/>
        <w:jc w:val="both"/>
        <w:rPr>
          <w:sz w:val="22"/>
          <w:szCs w:val="22"/>
        </w:rPr>
      </w:pPr>
    </w:p>
    <w:p w:rsidR="00873645" w:rsidRPr="006058B2" w:rsidRDefault="005E0D98" w:rsidP="006058B2">
      <w:pPr>
        <w:numPr>
          <w:ilvl w:val="2"/>
          <w:numId w:val="2"/>
        </w:numPr>
        <w:autoSpaceDE w:val="0"/>
        <w:autoSpaceDN w:val="0"/>
        <w:adjustRightInd w:val="0"/>
        <w:ind w:left="567" w:hanging="567"/>
        <w:jc w:val="both"/>
        <w:rPr>
          <w:sz w:val="22"/>
          <w:szCs w:val="22"/>
        </w:rPr>
      </w:pPr>
      <w:r w:rsidRPr="006058B2">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6058B2" w:rsidRDefault="003470CB" w:rsidP="006058B2">
      <w:pPr>
        <w:autoSpaceDE w:val="0"/>
        <w:autoSpaceDN w:val="0"/>
        <w:adjustRightInd w:val="0"/>
        <w:jc w:val="both"/>
        <w:rPr>
          <w:sz w:val="22"/>
          <w:szCs w:val="22"/>
        </w:rPr>
      </w:pPr>
    </w:p>
    <w:p w:rsidR="005E0D98" w:rsidRPr="006058B2" w:rsidRDefault="005E0D98" w:rsidP="006058B2">
      <w:pPr>
        <w:numPr>
          <w:ilvl w:val="2"/>
          <w:numId w:val="2"/>
        </w:numPr>
        <w:autoSpaceDE w:val="0"/>
        <w:autoSpaceDN w:val="0"/>
        <w:adjustRightInd w:val="0"/>
        <w:ind w:left="567" w:hanging="567"/>
        <w:jc w:val="both"/>
        <w:rPr>
          <w:sz w:val="22"/>
          <w:szCs w:val="22"/>
        </w:rPr>
      </w:pPr>
      <w:r w:rsidRPr="006058B2">
        <w:rPr>
          <w:sz w:val="22"/>
          <w:szCs w:val="22"/>
        </w:rPr>
        <w:t>A sessão inaugural deste PREGÃO ELETRÔNICO dar-se-á por meio do sistema eletrônico, na data e horário, conforme abaixo:</w:t>
      </w:r>
    </w:p>
    <w:p w:rsidR="00EE5B1D" w:rsidRPr="006058B2" w:rsidRDefault="00EE5B1D" w:rsidP="006058B2">
      <w:pPr>
        <w:pStyle w:val="Corpodetexto21"/>
        <w:tabs>
          <w:tab w:val="left" w:pos="7270"/>
        </w:tabs>
        <w:jc w:val="both"/>
        <w:rPr>
          <w:sz w:val="22"/>
          <w:szCs w:val="22"/>
        </w:rPr>
      </w:pPr>
    </w:p>
    <w:p w:rsidR="005E0D98" w:rsidRPr="006058B2" w:rsidRDefault="005E0D98" w:rsidP="006058B2">
      <w:pPr>
        <w:pStyle w:val="Corpodetexto21"/>
        <w:tabs>
          <w:tab w:val="left" w:pos="7270"/>
        </w:tabs>
        <w:ind w:left="567"/>
        <w:jc w:val="both"/>
        <w:rPr>
          <w:sz w:val="22"/>
          <w:szCs w:val="22"/>
        </w:rPr>
      </w:pPr>
      <w:r w:rsidRPr="006058B2">
        <w:rPr>
          <w:sz w:val="22"/>
          <w:szCs w:val="22"/>
        </w:rPr>
        <w:t>DATA DE ABERTURA:</w:t>
      </w:r>
      <w:r w:rsidR="00364527" w:rsidRPr="006058B2">
        <w:rPr>
          <w:sz w:val="22"/>
          <w:szCs w:val="22"/>
        </w:rPr>
        <w:t xml:space="preserve"> </w:t>
      </w:r>
      <w:r w:rsidR="00B05B81">
        <w:rPr>
          <w:b/>
          <w:color w:val="FF0000"/>
          <w:sz w:val="22"/>
          <w:szCs w:val="22"/>
        </w:rPr>
        <w:t>0</w:t>
      </w:r>
      <w:r w:rsidR="00A52329">
        <w:rPr>
          <w:b/>
          <w:color w:val="FF0000"/>
          <w:sz w:val="22"/>
          <w:szCs w:val="22"/>
        </w:rPr>
        <w:t>5</w:t>
      </w:r>
      <w:r w:rsidR="001A03A7" w:rsidRPr="006058B2">
        <w:rPr>
          <w:b/>
          <w:color w:val="FF0000"/>
          <w:sz w:val="22"/>
          <w:szCs w:val="22"/>
        </w:rPr>
        <w:t>/</w:t>
      </w:r>
      <w:r w:rsidR="00B3754E" w:rsidRPr="006058B2">
        <w:rPr>
          <w:b/>
          <w:color w:val="FF0000"/>
          <w:sz w:val="22"/>
          <w:szCs w:val="22"/>
        </w:rPr>
        <w:t>0</w:t>
      </w:r>
      <w:r w:rsidR="00B05B81">
        <w:rPr>
          <w:b/>
          <w:color w:val="FF0000"/>
          <w:sz w:val="22"/>
          <w:szCs w:val="22"/>
        </w:rPr>
        <w:t>5</w:t>
      </w:r>
      <w:r w:rsidR="00447444" w:rsidRPr="006058B2">
        <w:rPr>
          <w:b/>
          <w:color w:val="FF0000"/>
          <w:sz w:val="22"/>
          <w:szCs w:val="22"/>
        </w:rPr>
        <w:t>/</w:t>
      </w:r>
      <w:r w:rsidR="007A4B60" w:rsidRPr="006058B2">
        <w:rPr>
          <w:b/>
          <w:color w:val="FF0000"/>
          <w:sz w:val="22"/>
          <w:szCs w:val="22"/>
        </w:rPr>
        <w:t>201</w:t>
      </w:r>
      <w:r w:rsidR="00B3754E" w:rsidRPr="006058B2">
        <w:rPr>
          <w:b/>
          <w:color w:val="FF0000"/>
          <w:sz w:val="22"/>
          <w:szCs w:val="22"/>
        </w:rPr>
        <w:t>4</w:t>
      </w:r>
    </w:p>
    <w:p w:rsidR="005E0D98" w:rsidRPr="006058B2" w:rsidRDefault="005E0D98" w:rsidP="006058B2">
      <w:pPr>
        <w:pStyle w:val="Corpodetexto21"/>
        <w:ind w:left="567"/>
        <w:jc w:val="both"/>
        <w:rPr>
          <w:sz w:val="22"/>
          <w:szCs w:val="22"/>
        </w:rPr>
      </w:pPr>
      <w:r w:rsidRPr="006058B2">
        <w:rPr>
          <w:sz w:val="22"/>
          <w:szCs w:val="22"/>
        </w:rPr>
        <w:t xml:space="preserve">HORÁRIO: </w:t>
      </w:r>
      <w:r w:rsidR="00A52329">
        <w:rPr>
          <w:b/>
          <w:color w:val="FF0000"/>
          <w:sz w:val="22"/>
          <w:szCs w:val="22"/>
        </w:rPr>
        <w:t>10</w:t>
      </w:r>
      <w:r w:rsidR="00447444" w:rsidRPr="006058B2">
        <w:rPr>
          <w:b/>
          <w:color w:val="FF0000"/>
          <w:sz w:val="22"/>
          <w:szCs w:val="22"/>
        </w:rPr>
        <w:t>hs</w:t>
      </w:r>
      <w:r w:rsidR="007A4B60" w:rsidRPr="006058B2">
        <w:rPr>
          <w:b/>
          <w:color w:val="FF0000"/>
          <w:sz w:val="22"/>
          <w:szCs w:val="22"/>
        </w:rPr>
        <w:t>00</w:t>
      </w:r>
      <w:r w:rsidR="00447444" w:rsidRPr="006058B2">
        <w:rPr>
          <w:b/>
          <w:color w:val="FF0000"/>
          <w:sz w:val="22"/>
          <w:szCs w:val="22"/>
        </w:rPr>
        <w:t>min</w:t>
      </w:r>
      <w:r w:rsidR="00AA2DBA" w:rsidRPr="006058B2">
        <w:rPr>
          <w:b/>
          <w:color w:val="FF0000"/>
          <w:sz w:val="22"/>
          <w:szCs w:val="22"/>
        </w:rPr>
        <w:t>. (HORÁRIO DE BRASÍLIA – DF)</w:t>
      </w:r>
    </w:p>
    <w:p w:rsidR="005E0D98" w:rsidRPr="006058B2" w:rsidRDefault="005E0D98" w:rsidP="006058B2">
      <w:pPr>
        <w:pStyle w:val="Corpodetexto21"/>
        <w:ind w:left="567"/>
        <w:jc w:val="both"/>
        <w:rPr>
          <w:b/>
          <w:color w:val="FF0000"/>
          <w:sz w:val="22"/>
          <w:szCs w:val="22"/>
        </w:rPr>
      </w:pPr>
      <w:r w:rsidRPr="006058B2">
        <w:rPr>
          <w:sz w:val="22"/>
          <w:szCs w:val="22"/>
        </w:rPr>
        <w:t xml:space="preserve">ENDEREÇO ELETRÔNICO: </w:t>
      </w:r>
      <w:hyperlink r:id="rId8" w:history="1">
        <w:r w:rsidRPr="006058B2">
          <w:rPr>
            <w:rStyle w:val="Hyperlink"/>
            <w:b/>
            <w:sz w:val="22"/>
            <w:szCs w:val="22"/>
          </w:rPr>
          <w:t>www.comprasnet.gov.br</w:t>
        </w:r>
      </w:hyperlink>
      <w:r w:rsidRPr="006058B2">
        <w:rPr>
          <w:b/>
          <w:color w:val="0000FF"/>
          <w:sz w:val="22"/>
          <w:szCs w:val="22"/>
        </w:rPr>
        <w:t>;</w:t>
      </w:r>
    </w:p>
    <w:p w:rsidR="005E0D98" w:rsidRPr="006058B2" w:rsidRDefault="005E0D98" w:rsidP="006058B2">
      <w:pPr>
        <w:jc w:val="both"/>
        <w:rPr>
          <w:color w:val="000000"/>
          <w:sz w:val="22"/>
          <w:szCs w:val="22"/>
        </w:rPr>
      </w:pPr>
    </w:p>
    <w:p w:rsidR="00AF4B82" w:rsidRPr="006058B2" w:rsidRDefault="00931C93" w:rsidP="006058B2">
      <w:pPr>
        <w:tabs>
          <w:tab w:val="left" w:pos="-851"/>
        </w:tabs>
        <w:ind w:right="-165"/>
        <w:jc w:val="both"/>
        <w:rPr>
          <w:sz w:val="22"/>
          <w:szCs w:val="22"/>
        </w:rPr>
      </w:pPr>
      <w:r w:rsidRPr="006058B2">
        <w:rPr>
          <w:sz w:val="22"/>
          <w:szCs w:val="22"/>
        </w:rPr>
        <w:t>1.1.3</w:t>
      </w:r>
      <w:r w:rsidR="005E0D98" w:rsidRPr="006058B2">
        <w:rPr>
          <w:sz w:val="22"/>
          <w:szCs w:val="22"/>
        </w:rPr>
        <w:t xml:space="preserve">.1. </w:t>
      </w:r>
      <w:r w:rsidR="00AF4B82" w:rsidRPr="006058B2">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6058B2">
        <w:rPr>
          <w:sz w:val="22"/>
          <w:szCs w:val="22"/>
        </w:rPr>
        <w:t>esde que não haja comunicação do Pregoeiro</w:t>
      </w:r>
      <w:r w:rsidR="00AF4B82" w:rsidRPr="006058B2">
        <w:rPr>
          <w:sz w:val="22"/>
          <w:szCs w:val="22"/>
        </w:rPr>
        <w:t xml:space="preserve"> em contrário.</w:t>
      </w:r>
    </w:p>
    <w:p w:rsidR="005E0D98" w:rsidRPr="006058B2" w:rsidRDefault="005E0D98" w:rsidP="006058B2">
      <w:pPr>
        <w:pStyle w:val="Corpodetexto21"/>
        <w:ind w:left="1134"/>
        <w:jc w:val="both"/>
        <w:rPr>
          <w:sz w:val="22"/>
          <w:szCs w:val="22"/>
        </w:rPr>
      </w:pPr>
    </w:p>
    <w:p w:rsidR="005E0D98" w:rsidRPr="006058B2" w:rsidRDefault="00931C93" w:rsidP="006058B2">
      <w:pPr>
        <w:pStyle w:val="Corpodetexto21"/>
        <w:ind w:left="567" w:hanging="567"/>
        <w:jc w:val="both"/>
        <w:rPr>
          <w:sz w:val="22"/>
          <w:szCs w:val="22"/>
        </w:rPr>
      </w:pPr>
      <w:r w:rsidRPr="006058B2">
        <w:rPr>
          <w:sz w:val="22"/>
          <w:szCs w:val="22"/>
        </w:rPr>
        <w:t>1.1.3</w:t>
      </w:r>
      <w:r w:rsidR="005E0D98" w:rsidRPr="006058B2">
        <w:rPr>
          <w:sz w:val="22"/>
          <w:szCs w:val="22"/>
        </w:rPr>
        <w:t>.2. Os horários mencionados neste Edital de Licitação referem-se ao horário oficial de Brasília - DF.</w:t>
      </w:r>
    </w:p>
    <w:p w:rsidR="005E0D98" w:rsidRPr="006058B2" w:rsidRDefault="005E0D98" w:rsidP="006058B2">
      <w:pPr>
        <w:jc w:val="both"/>
        <w:rPr>
          <w:color w:val="000000"/>
          <w:sz w:val="22"/>
          <w:szCs w:val="22"/>
        </w:rPr>
      </w:pPr>
    </w:p>
    <w:p w:rsidR="00900A4B" w:rsidRPr="006058B2" w:rsidRDefault="00900A4B" w:rsidP="006058B2">
      <w:pPr>
        <w:pStyle w:val="P30"/>
        <w:rPr>
          <w:color w:val="0000FF"/>
          <w:sz w:val="22"/>
          <w:szCs w:val="22"/>
        </w:rPr>
      </w:pPr>
      <w:r w:rsidRPr="006058B2">
        <w:rPr>
          <w:color w:val="0000FF"/>
          <w:sz w:val="22"/>
          <w:szCs w:val="22"/>
        </w:rPr>
        <w:t>2. DO OBJETO</w:t>
      </w:r>
      <w:r w:rsidR="00B64211" w:rsidRPr="006058B2">
        <w:rPr>
          <w:color w:val="0000FF"/>
          <w:sz w:val="22"/>
          <w:szCs w:val="22"/>
        </w:rPr>
        <w:t xml:space="preserve">, LOCAIS, PRAZOS E </w:t>
      </w:r>
      <w:proofErr w:type="gramStart"/>
      <w:r w:rsidR="00B64211" w:rsidRPr="006058B2">
        <w:rPr>
          <w:color w:val="0000FF"/>
          <w:sz w:val="22"/>
          <w:szCs w:val="22"/>
        </w:rPr>
        <w:t>RECEBIMENTO</w:t>
      </w:r>
      <w:proofErr w:type="gramEnd"/>
    </w:p>
    <w:p w:rsidR="004F6976" w:rsidRPr="006058B2" w:rsidRDefault="004F6976" w:rsidP="006058B2">
      <w:pPr>
        <w:widowControl w:val="0"/>
        <w:autoSpaceDE w:val="0"/>
        <w:autoSpaceDN w:val="0"/>
        <w:adjustRightInd w:val="0"/>
        <w:jc w:val="both"/>
        <w:rPr>
          <w:sz w:val="22"/>
          <w:szCs w:val="22"/>
        </w:rPr>
      </w:pPr>
    </w:p>
    <w:p w:rsidR="00F50D57" w:rsidRPr="00B9491F" w:rsidRDefault="00900A4B" w:rsidP="00F50D57">
      <w:pPr>
        <w:widowControl w:val="0"/>
        <w:autoSpaceDE w:val="0"/>
        <w:autoSpaceDN w:val="0"/>
        <w:adjustRightInd w:val="0"/>
        <w:jc w:val="both"/>
        <w:rPr>
          <w:bCs/>
          <w:color w:val="FF0000"/>
          <w:sz w:val="22"/>
          <w:szCs w:val="22"/>
        </w:rPr>
      </w:pPr>
      <w:r w:rsidRPr="006058B2">
        <w:rPr>
          <w:sz w:val="22"/>
          <w:szCs w:val="22"/>
        </w:rPr>
        <w:t>2.1.</w:t>
      </w:r>
      <w:r w:rsidRPr="006058B2">
        <w:rPr>
          <w:b/>
          <w:sz w:val="22"/>
          <w:szCs w:val="22"/>
        </w:rPr>
        <w:t xml:space="preserve"> </w:t>
      </w:r>
      <w:r w:rsidR="00F50D57" w:rsidRPr="00365987">
        <w:rPr>
          <w:b/>
          <w:bCs/>
          <w:color w:val="FF0000"/>
          <w:sz w:val="22"/>
          <w:szCs w:val="22"/>
        </w:rPr>
        <w:t xml:space="preserve">Aquisição </w:t>
      </w:r>
      <w:r w:rsidR="00B05B81">
        <w:rPr>
          <w:b/>
          <w:bCs/>
          <w:color w:val="FF0000"/>
          <w:sz w:val="22"/>
          <w:szCs w:val="22"/>
        </w:rPr>
        <w:t>de sistema de tratamento de água para hemodiálise em passo único, osmose reversa e demais insumos</w:t>
      </w:r>
      <w:r w:rsidR="00F50D57" w:rsidRPr="00365987">
        <w:rPr>
          <w:color w:val="FF0000"/>
          <w:sz w:val="22"/>
          <w:szCs w:val="22"/>
        </w:rPr>
        <w:t>, a pedido da Secretaria de Estado da Saúde – SESAU/RO,</w:t>
      </w:r>
      <w:r w:rsidR="00F50D57" w:rsidRPr="00365987">
        <w:rPr>
          <w:bCs/>
          <w:color w:val="FF0000"/>
          <w:sz w:val="22"/>
          <w:szCs w:val="22"/>
        </w:rPr>
        <w:t xml:space="preserve"> conforme especificado no Edital e seus </w:t>
      </w:r>
      <w:r w:rsidR="00F50D57" w:rsidRPr="00B9491F">
        <w:rPr>
          <w:bCs/>
          <w:color w:val="FF0000"/>
          <w:sz w:val="22"/>
          <w:szCs w:val="22"/>
        </w:rPr>
        <w:t>Anexos.</w:t>
      </w:r>
    </w:p>
    <w:p w:rsidR="004738B1" w:rsidRPr="00B9491F" w:rsidRDefault="004738B1" w:rsidP="00F50D57">
      <w:pPr>
        <w:widowControl w:val="0"/>
        <w:autoSpaceDE w:val="0"/>
        <w:autoSpaceDN w:val="0"/>
        <w:adjustRightInd w:val="0"/>
        <w:jc w:val="both"/>
        <w:rPr>
          <w:sz w:val="22"/>
          <w:szCs w:val="22"/>
        </w:rPr>
      </w:pPr>
    </w:p>
    <w:p w:rsidR="00900A4B" w:rsidRPr="00B9491F" w:rsidRDefault="00900A4B" w:rsidP="006058B2">
      <w:pPr>
        <w:tabs>
          <w:tab w:val="left" w:pos="-851"/>
        </w:tabs>
        <w:jc w:val="both"/>
        <w:rPr>
          <w:sz w:val="22"/>
          <w:szCs w:val="22"/>
        </w:rPr>
      </w:pPr>
      <w:r w:rsidRPr="00B9491F">
        <w:rPr>
          <w:sz w:val="22"/>
          <w:szCs w:val="22"/>
        </w:rPr>
        <w:t xml:space="preserve">2.1.1. Em caso de discordância existente entre as especificações deste objeto descritas no COMPRASNET – CATMAT, RELAÇÃO DE ITENS do sistema, e as especificações constantes do </w:t>
      </w:r>
      <w:r w:rsidRPr="00B9491F">
        <w:rPr>
          <w:color w:val="0000FF"/>
          <w:sz w:val="22"/>
          <w:szCs w:val="22"/>
        </w:rPr>
        <w:t>Anexo I - Termo de Referência</w:t>
      </w:r>
      <w:r w:rsidRPr="00B9491F">
        <w:rPr>
          <w:sz w:val="22"/>
          <w:szCs w:val="22"/>
        </w:rPr>
        <w:t xml:space="preserve"> deste Edital prevalecerão às últimas.</w:t>
      </w:r>
    </w:p>
    <w:p w:rsidR="00900A4B" w:rsidRPr="00B9491F" w:rsidRDefault="00900A4B" w:rsidP="006058B2">
      <w:pPr>
        <w:pStyle w:val="NormalWeb"/>
        <w:spacing w:before="0" w:after="0"/>
        <w:ind w:left="585"/>
        <w:jc w:val="both"/>
        <w:rPr>
          <w:b/>
          <w:color w:val="0000FF"/>
          <w:sz w:val="22"/>
          <w:szCs w:val="22"/>
        </w:rPr>
      </w:pPr>
    </w:p>
    <w:p w:rsidR="00341155" w:rsidRPr="00B9491F" w:rsidRDefault="00900A4B" w:rsidP="006058B2">
      <w:pPr>
        <w:autoSpaceDE w:val="0"/>
        <w:autoSpaceDN w:val="0"/>
        <w:adjustRightInd w:val="0"/>
        <w:rPr>
          <w:sz w:val="22"/>
          <w:szCs w:val="22"/>
        </w:rPr>
      </w:pPr>
      <w:r w:rsidRPr="00B9491F">
        <w:rPr>
          <w:sz w:val="22"/>
          <w:szCs w:val="22"/>
        </w:rPr>
        <w:t xml:space="preserve">2.2. </w:t>
      </w:r>
      <w:r w:rsidR="00341155" w:rsidRPr="00B9491F">
        <w:rPr>
          <w:sz w:val="22"/>
          <w:szCs w:val="22"/>
        </w:rPr>
        <w:t>Integram este Edital, para todos os fins e efeitos, os seguintes anexos:</w:t>
      </w:r>
    </w:p>
    <w:p w:rsidR="00582AE0" w:rsidRPr="00B9491F" w:rsidRDefault="00582AE0" w:rsidP="006058B2">
      <w:pPr>
        <w:autoSpaceDE w:val="0"/>
        <w:autoSpaceDN w:val="0"/>
        <w:adjustRightInd w:val="0"/>
        <w:ind w:left="585" w:hanging="585"/>
        <w:rPr>
          <w:bCs/>
          <w:sz w:val="22"/>
          <w:szCs w:val="22"/>
        </w:rPr>
      </w:pPr>
    </w:p>
    <w:p w:rsidR="00341155" w:rsidRPr="00B9491F" w:rsidRDefault="00341155" w:rsidP="006058B2">
      <w:pPr>
        <w:autoSpaceDE w:val="0"/>
        <w:autoSpaceDN w:val="0"/>
        <w:adjustRightInd w:val="0"/>
        <w:ind w:left="585" w:hanging="585"/>
        <w:rPr>
          <w:sz w:val="22"/>
          <w:szCs w:val="22"/>
        </w:rPr>
      </w:pPr>
      <w:r w:rsidRPr="00B9491F">
        <w:rPr>
          <w:bCs/>
          <w:sz w:val="22"/>
          <w:szCs w:val="22"/>
        </w:rPr>
        <w:t>2.</w:t>
      </w:r>
      <w:r w:rsidR="00900A4B" w:rsidRPr="00B9491F">
        <w:rPr>
          <w:bCs/>
          <w:sz w:val="22"/>
          <w:szCs w:val="22"/>
        </w:rPr>
        <w:t>2</w:t>
      </w:r>
      <w:r w:rsidRPr="00B9491F">
        <w:rPr>
          <w:bCs/>
          <w:sz w:val="22"/>
          <w:szCs w:val="22"/>
        </w:rPr>
        <w:t xml:space="preserve">.1. </w:t>
      </w:r>
      <w:r w:rsidRPr="00B9491F">
        <w:rPr>
          <w:sz w:val="22"/>
          <w:szCs w:val="22"/>
        </w:rPr>
        <w:t xml:space="preserve">ANEXO </w:t>
      </w:r>
      <w:r w:rsidRPr="00B9491F">
        <w:rPr>
          <w:bCs/>
          <w:sz w:val="22"/>
          <w:szCs w:val="22"/>
        </w:rPr>
        <w:t xml:space="preserve">I </w:t>
      </w:r>
      <w:r w:rsidRPr="00B9491F">
        <w:rPr>
          <w:sz w:val="22"/>
          <w:szCs w:val="22"/>
        </w:rPr>
        <w:t>- Termo de Referência</w:t>
      </w:r>
    </w:p>
    <w:p w:rsidR="00CD2EE6" w:rsidRPr="00B9491F" w:rsidRDefault="00CD2EE6" w:rsidP="006058B2">
      <w:pPr>
        <w:autoSpaceDE w:val="0"/>
        <w:autoSpaceDN w:val="0"/>
        <w:adjustRightInd w:val="0"/>
        <w:ind w:left="585" w:hanging="585"/>
        <w:rPr>
          <w:sz w:val="22"/>
          <w:szCs w:val="22"/>
        </w:rPr>
      </w:pPr>
      <w:r w:rsidRPr="00B9491F">
        <w:rPr>
          <w:sz w:val="22"/>
          <w:szCs w:val="22"/>
        </w:rPr>
        <w:lastRenderedPageBreak/>
        <w:t>2.2.2. ANEXO II – Quadro estimativo de preços</w:t>
      </w:r>
    </w:p>
    <w:p w:rsidR="00AF28B1" w:rsidRPr="00B9491F" w:rsidRDefault="00CD2EE6" w:rsidP="006058B2">
      <w:pPr>
        <w:autoSpaceDE w:val="0"/>
        <w:autoSpaceDN w:val="0"/>
        <w:adjustRightInd w:val="0"/>
        <w:ind w:left="585" w:hanging="585"/>
        <w:rPr>
          <w:sz w:val="22"/>
          <w:szCs w:val="22"/>
        </w:rPr>
      </w:pPr>
      <w:r w:rsidRPr="00B9491F">
        <w:rPr>
          <w:sz w:val="22"/>
          <w:szCs w:val="22"/>
        </w:rPr>
        <w:t>2.2.3</w:t>
      </w:r>
      <w:r w:rsidR="00AF28B1" w:rsidRPr="00B9491F">
        <w:rPr>
          <w:sz w:val="22"/>
          <w:szCs w:val="22"/>
        </w:rPr>
        <w:t>. ANEXO II</w:t>
      </w:r>
      <w:r w:rsidRPr="00B9491F">
        <w:rPr>
          <w:sz w:val="22"/>
          <w:szCs w:val="22"/>
        </w:rPr>
        <w:t>I</w:t>
      </w:r>
      <w:r w:rsidR="00AF28B1" w:rsidRPr="00B9491F">
        <w:rPr>
          <w:sz w:val="22"/>
          <w:szCs w:val="22"/>
        </w:rPr>
        <w:t xml:space="preserve"> – Modelo de carta proposta</w:t>
      </w:r>
    </w:p>
    <w:p w:rsidR="00341155" w:rsidRPr="00B9491F" w:rsidRDefault="00341155" w:rsidP="006058B2">
      <w:pPr>
        <w:autoSpaceDE w:val="0"/>
        <w:autoSpaceDN w:val="0"/>
        <w:adjustRightInd w:val="0"/>
        <w:ind w:left="585" w:hanging="585"/>
        <w:rPr>
          <w:sz w:val="22"/>
          <w:szCs w:val="22"/>
        </w:rPr>
      </w:pPr>
      <w:r w:rsidRPr="00B9491F">
        <w:rPr>
          <w:bCs/>
          <w:sz w:val="22"/>
          <w:szCs w:val="22"/>
        </w:rPr>
        <w:t>2.</w:t>
      </w:r>
      <w:r w:rsidR="00900A4B" w:rsidRPr="00B9491F">
        <w:rPr>
          <w:bCs/>
          <w:sz w:val="22"/>
          <w:szCs w:val="22"/>
        </w:rPr>
        <w:t>2</w:t>
      </w:r>
      <w:r w:rsidR="00CD2EE6" w:rsidRPr="00B9491F">
        <w:rPr>
          <w:bCs/>
          <w:sz w:val="22"/>
          <w:szCs w:val="22"/>
        </w:rPr>
        <w:t>.4</w:t>
      </w:r>
      <w:r w:rsidRPr="00B9491F">
        <w:rPr>
          <w:bCs/>
          <w:sz w:val="22"/>
          <w:szCs w:val="22"/>
        </w:rPr>
        <w:t xml:space="preserve">. </w:t>
      </w:r>
      <w:r w:rsidRPr="00B9491F">
        <w:rPr>
          <w:sz w:val="22"/>
          <w:szCs w:val="22"/>
        </w:rPr>
        <w:t xml:space="preserve">ANEXO </w:t>
      </w:r>
      <w:r w:rsidR="00CD2EE6" w:rsidRPr="00B9491F">
        <w:rPr>
          <w:sz w:val="22"/>
          <w:szCs w:val="22"/>
        </w:rPr>
        <w:t>I</w:t>
      </w:r>
      <w:r w:rsidR="00CD2EE6" w:rsidRPr="00B9491F">
        <w:rPr>
          <w:bCs/>
          <w:sz w:val="22"/>
          <w:szCs w:val="22"/>
        </w:rPr>
        <w:t>V</w:t>
      </w:r>
      <w:r w:rsidRPr="00B9491F">
        <w:rPr>
          <w:bCs/>
          <w:sz w:val="22"/>
          <w:szCs w:val="22"/>
        </w:rPr>
        <w:t xml:space="preserve"> </w:t>
      </w:r>
      <w:r w:rsidRPr="00B9491F">
        <w:rPr>
          <w:sz w:val="22"/>
          <w:szCs w:val="22"/>
        </w:rPr>
        <w:t xml:space="preserve">- </w:t>
      </w:r>
      <w:r w:rsidR="002F326B" w:rsidRPr="00B9491F">
        <w:rPr>
          <w:sz w:val="22"/>
          <w:szCs w:val="22"/>
        </w:rPr>
        <w:t>Modelo de Atestado de Capacidade Técnica</w:t>
      </w:r>
    </w:p>
    <w:p w:rsidR="00F61430" w:rsidRPr="00B9491F" w:rsidRDefault="00F61430" w:rsidP="006058B2">
      <w:pPr>
        <w:autoSpaceDE w:val="0"/>
        <w:autoSpaceDN w:val="0"/>
        <w:adjustRightInd w:val="0"/>
        <w:ind w:left="585" w:hanging="585"/>
        <w:rPr>
          <w:sz w:val="22"/>
          <w:szCs w:val="22"/>
        </w:rPr>
      </w:pPr>
      <w:r w:rsidRPr="00B9491F">
        <w:rPr>
          <w:sz w:val="22"/>
          <w:szCs w:val="22"/>
        </w:rPr>
        <w:t>2.2.5. ANEXO V – Modelo d</w:t>
      </w:r>
      <w:r w:rsidR="00574B29" w:rsidRPr="00B9491F">
        <w:rPr>
          <w:sz w:val="22"/>
          <w:szCs w:val="22"/>
        </w:rPr>
        <w:t>a</w:t>
      </w:r>
      <w:r w:rsidRPr="00B9491F">
        <w:rPr>
          <w:sz w:val="22"/>
          <w:szCs w:val="22"/>
        </w:rPr>
        <w:t xml:space="preserve"> Minuta do Contrato</w:t>
      </w:r>
    </w:p>
    <w:p w:rsidR="007D0050" w:rsidRPr="00B9491F" w:rsidRDefault="007D0050" w:rsidP="006058B2">
      <w:pPr>
        <w:autoSpaceDE w:val="0"/>
        <w:autoSpaceDN w:val="0"/>
        <w:adjustRightInd w:val="0"/>
        <w:ind w:left="567" w:hanging="567"/>
        <w:rPr>
          <w:sz w:val="22"/>
          <w:szCs w:val="22"/>
        </w:rPr>
      </w:pPr>
    </w:p>
    <w:p w:rsidR="00CC5D29" w:rsidRPr="00B9491F" w:rsidRDefault="00815D68" w:rsidP="006058B2">
      <w:pPr>
        <w:rPr>
          <w:sz w:val="22"/>
          <w:szCs w:val="22"/>
        </w:rPr>
      </w:pPr>
      <w:r w:rsidRPr="00B9491F">
        <w:rPr>
          <w:b/>
          <w:color w:val="0000FF"/>
          <w:sz w:val="22"/>
          <w:szCs w:val="22"/>
        </w:rPr>
        <w:t>2.</w:t>
      </w:r>
      <w:r w:rsidR="00900A4B" w:rsidRPr="00B9491F">
        <w:rPr>
          <w:b/>
          <w:color w:val="0000FF"/>
          <w:sz w:val="22"/>
          <w:szCs w:val="22"/>
        </w:rPr>
        <w:t>3</w:t>
      </w:r>
      <w:r w:rsidRPr="00B9491F">
        <w:rPr>
          <w:b/>
          <w:color w:val="0000FF"/>
          <w:sz w:val="22"/>
          <w:szCs w:val="22"/>
        </w:rPr>
        <w:t>. DO LOCAL DE ENTREGA</w:t>
      </w:r>
      <w:r w:rsidR="00B05B81" w:rsidRPr="00B9491F">
        <w:rPr>
          <w:b/>
          <w:color w:val="0000FF"/>
          <w:sz w:val="22"/>
          <w:szCs w:val="22"/>
        </w:rPr>
        <w:t xml:space="preserve"> E INSTALAÇÃO</w:t>
      </w:r>
      <w:r w:rsidRPr="00B9491F">
        <w:rPr>
          <w:color w:val="0000FF"/>
          <w:sz w:val="22"/>
          <w:szCs w:val="22"/>
        </w:rPr>
        <w:t>:</w:t>
      </w:r>
      <w:r w:rsidRPr="00B9491F">
        <w:rPr>
          <w:sz w:val="22"/>
          <w:szCs w:val="22"/>
        </w:rPr>
        <w:t xml:space="preserve"> </w:t>
      </w:r>
    </w:p>
    <w:p w:rsidR="00CC5D29" w:rsidRPr="00B9491F" w:rsidRDefault="00CC5D29" w:rsidP="006058B2">
      <w:pPr>
        <w:jc w:val="both"/>
        <w:rPr>
          <w:sz w:val="22"/>
          <w:szCs w:val="22"/>
        </w:rPr>
      </w:pPr>
    </w:p>
    <w:p w:rsidR="00F50D57" w:rsidRPr="00B9491F" w:rsidRDefault="00CC5D29" w:rsidP="00F50D57">
      <w:pPr>
        <w:tabs>
          <w:tab w:val="left" w:pos="0"/>
        </w:tabs>
        <w:jc w:val="both"/>
        <w:rPr>
          <w:rFonts w:ascii="Calibri" w:hAnsi="Calibri" w:cs="Calibri"/>
          <w:color w:val="FF0000"/>
          <w:sz w:val="22"/>
          <w:szCs w:val="22"/>
        </w:rPr>
      </w:pPr>
      <w:r w:rsidRPr="00B9491F">
        <w:rPr>
          <w:sz w:val="22"/>
          <w:szCs w:val="22"/>
        </w:rPr>
        <w:t xml:space="preserve">2.3.1. </w:t>
      </w:r>
      <w:r w:rsidR="00F50D57" w:rsidRPr="00B9491F">
        <w:rPr>
          <w:sz w:val="22"/>
          <w:szCs w:val="22"/>
        </w:rPr>
        <w:t xml:space="preserve">O objeto deverá ser entregue no endereço abaixo em horário previamente agendado juntamente com o Gerente de Almoxarifado e Patrimônio – GAP </w:t>
      </w:r>
      <w:r w:rsidR="00F50D57" w:rsidRPr="00B9491F">
        <w:rPr>
          <w:color w:val="FF0000"/>
          <w:sz w:val="22"/>
          <w:szCs w:val="22"/>
        </w:rPr>
        <w:t xml:space="preserve">Almoxarifado Central: Av. Rio Madeira, 603 - Bairro Lagoa – Porto Velho/RO. Os dias de funcionamento são de segunda a sexta – feira, sendo de 07h30min </w:t>
      </w:r>
      <w:proofErr w:type="gramStart"/>
      <w:r w:rsidR="00F50D57" w:rsidRPr="00B9491F">
        <w:rPr>
          <w:color w:val="FF0000"/>
          <w:sz w:val="22"/>
          <w:szCs w:val="22"/>
        </w:rPr>
        <w:t>às</w:t>
      </w:r>
      <w:proofErr w:type="gramEnd"/>
      <w:r w:rsidR="00F50D57" w:rsidRPr="00B9491F">
        <w:rPr>
          <w:color w:val="FF0000"/>
          <w:sz w:val="22"/>
          <w:szCs w:val="22"/>
        </w:rPr>
        <w:t xml:space="preserve"> 13h30min</w:t>
      </w:r>
      <w:r w:rsidR="00B05B81" w:rsidRPr="00B9491F">
        <w:rPr>
          <w:color w:val="FF0000"/>
          <w:sz w:val="22"/>
          <w:szCs w:val="22"/>
        </w:rPr>
        <w:t>.</w:t>
      </w:r>
    </w:p>
    <w:p w:rsidR="00B05B81" w:rsidRPr="00B9491F" w:rsidRDefault="00B05B81" w:rsidP="00F50D57">
      <w:pPr>
        <w:tabs>
          <w:tab w:val="left" w:pos="0"/>
        </w:tabs>
        <w:jc w:val="both"/>
        <w:rPr>
          <w:sz w:val="22"/>
          <w:szCs w:val="22"/>
        </w:rPr>
      </w:pPr>
    </w:p>
    <w:p w:rsidR="004B2120" w:rsidRPr="00B9491F" w:rsidRDefault="00B05B81" w:rsidP="00F50D57">
      <w:pPr>
        <w:tabs>
          <w:tab w:val="left" w:pos="0"/>
        </w:tabs>
        <w:jc w:val="both"/>
        <w:rPr>
          <w:sz w:val="22"/>
          <w:szCs w:val="22"/>
        </w:rPr>
      </w:pPr>
      <w:r w:rsidRPr="00B9491F">
        <w:rPr>
          <w:sz w:val="22"/>
          <w:szCs w:val="22"/>
        </w:rPr>
        <w:t xml:space="preserve">2.3.2. O objeto deverá ser instalado no Hospital de Base Dr. Ary Pinheiro – HBAP, situado na Rodovia Jorge Teixeira, Setor Industrial. Fone (69) 3216.5746. A licitante vencedora deverá agendar junto a Direção da Unidade de Saúde, dia e horário para a instalação. </w:t>
      </w:r>
    </w:p>
    <w:p w:rsidR="00B05B81" w:rsidRPr="00B9491F" w:rsidRDefault="00B05B81" w:rsidP="00F50D57">
      <w:pPr>
        <w:tabs>
          <w:tab w:val="left" w:pos="0"/>
        </w:tabs>
        <w:jc w:val="both"/>
        <w:rPr>
          <w:sz w:val="22"/>
          <w:szCs w:val="22"/>
        </w:rPr>
      </w:pPr>
    </w:p>
    <w:p w:rsidR="00E347DA" w:rsidRPr="00B9491F" w:rsidRDefault="00203DD2" w:rsidP="006058B2">
      <w:pPr>
        <w:jc w:val="both"/>
        <w:rPr>
          <w:b/>
          <w:color w:val="0000FF"/>
          <w:sz w:val="22"/>
          <w:szCs w:val="22"/>
        </w:rPr>
      </w:pPr>
      <w:r w:rsidRPr="00B9491F">
        <w:rPr>
          <w:b/>
          <w:color w:val="0000FF"/>
          <w:sz w:val="22"/>
          <w:szCs w:val="22"/>
        </w:rPr>
        <w:t>2.</w:t>
      </w:r>
      <w:r w:rsidR="00900A4B" w:rsidRPr="00B9491F">
        <w:rPr>
          <w:b/>
          <w:color w:val="0000FF"/>
          <w:sz w:val="22"/>
          <w:szCs w:val="22"/>
        </w:rPr>
        <w:t>4</w:t>
      </w:r>
      <w:r w:rsidRPr="00B9491F">
        <w:rPr>
          <w:b/>
          <w:color w:val="0000FF"/>
          <w:sz w:val="22"/>
          <w:szCs w:val="22"/>
        </w:rPr>
        <w:t xml:space="preserve">. </w:t>
      </w:r>
      <w:r w:rsidR="00F50D57" w:rsidRPr="00B9491F">
        <w:rPr>
          <w:b/>
          <w:color w:val="0000FF"/>
          <w:sz w:val="22"/>
          <w:szCs w:val="22"/>
        </w:rPr>
        <w:t>DO PRAZO DE ENTREGA, DA GARANTIA E DA ASSISTÊNCIA TÉCNICA, E DO RECEBIMENTO:</w:t>
      </w:r>
    </w:p>
    <w:p w:rsidR="00F50D57" w:rsidRPr="00B9491F" w:rsidRDefault="00F50D57" w:rsidP="006058B2">
      <w:pPr>
        <w:jc w:val="both"/>
        <w:rPr>
          <w:b/>
          <w:color w:val="0000FF"/>
          <w:sz w:val="22"/>
          <w:szCs w:val="22"/>
        </w:rPr>
      </w:pPr>
    </w:p>
    <w:p w:rsidR="00F50D57" w:rsidRPr="00B9491F" w:rsidRDefault="00F50D57" w:rsidP="00F50D57">
      <w:pPr>
        <w:pStyle w:val="Corpodetexto311"/>
        <w:jc w:val="both"/>
        <w:rPr>
          <w:bCs/>
          <w:sz w:val="22"/>
          <w:szCs w:val="22"/>
        </w:rPr>
      </w:pPr>
      <w:r w:rsidRPr="00B9491F">
        <w:rPr>
          <w:sz w:val="22"/>
          <w:szCs w:val="22"/>
        </w:rPr>
        <w:t xml:space="preserve">2.4.1. </w:t>
      </w:r>
      <w:r w:rsidR="00A816E8" w:rsidRPr="00B9491F">
        <w:rPr>
          <w:sz w:val="22"/>
          <w:szCs w:val="22"/>
        </w:rPr>
        <w:t xml:space="preserve">O prazo de entrega </w:t>
      </w:r>
      <w:r w:rsidRPr="00B9491F">
        <w:rPr>
          <w:sz w:val="22"/>
          <w:szCs w:val="22"/>
        </w:rPr>
        <w:t>deverá ser de até</w:t>
      </w:r>
      <w:r w:rsidRPr="00B9491F">
        <w:rPr>
          <w:color w:val="FF0000"/>
          <w:sz w:val="22"/>
          <w:szCs w:val="22"/>
        </w:rPr>
        <w:t xml:space="preserve"> </w:t>
      </w:r>
      <w:r w:rsidRPr="00B9491F">
        <w:rPr>
          <w:b/>
          <w:color w:val="FF0000"/>
          <w:sz w:val="22"/>
          <w:szCs w:val="22"/>
        </w:rPr>
        <w:t>30</w:t>
      </w:r>
      <w:r w:rsidRPr="00B9491F">
        <w:rPr>
          <w:b/>
          <w:bCs/>
          <w:color w:val="FF0000"/>
          <w:sz w:val="22"/>
          <w:szCs w:val="22"/>
        </w:rPr>
        <w:t xml:space="preserve"> (trinta) dias</w:t>
      </w:r>
      <w:r w:rsidRPr="00B9491F">
        <w:rPr>
          <w:bCs/>
          <w:sz w:val="22"/>
          <w:szCs w:val="22"/>
        </w:rPr>
        <w:t>, contados a partir do recebimento da Nota de Empenho.</w:t>
      </w:r>
    </w:p>
    <w:p w:rsidR="00F50D57" w:rsidRPr="00B9491F" w:rsidRDefault="00F50D57" w:rsidP="00F50D57">
      <w:pPr>
        <w:pStyle w:val="Corpodetexto311"/>
        <w:jc w:val="both"/>
        <w:rPr>
          <w:b/>
          <w:bCs/>
          <w:color w:val="0000FF"/>
          <w:sz w:val="22"/>
          <w:szCs w:val="22"/>
        </w:rPr>
      </w:pPr>
      <w:r w:rsidRPr="00B9491F">
        <w:rPr>
          <w:b/>
          <w:bCs/>
          <w:color w:val="0000FF"/>
          <w:sz w:val="22"/>
          <w:szCs w:val="22"/>
        </w:rPr>
        <w:t>2.4.2. DA GARANTIA E DA ASSISTÊNCIA TÉCNICA</w:t>
      </w:r>
    </w:p>
    <w:p w:rsidR="00B9491F" w:rsidRPr="00B9491F" w:rsidRDefault="00B9491F" w:rsidP="00B9491F">
      <w:pPr>
        <w:autoSpaceDE w:val="0"/>
        <w:autoSpaceDN w:val="0"/>
        <w:adjustRightInd w:val="0"/>
        <w:jc w:val="both"/>
        <w:rPr>
          <w:sz w:val="22"/>
          <w:szCs w:val="22"/>
        </w:rPr>
      </w:pPr>
      <w:r w:rsidRPr="00B9491F">
        <w:rPr>
          <w:sz w:val="22"/>
          <w:szCs w:val="22"/>
        </w:rPr>
        <w:t>2.4.2.1 O período de garantia total dos equipamentos referente a defeitos de fabricação deverá ser de no mínimo 01 (um) ano, contados a partir do recebimento definitivo do sistema de tratamento, quando o fabricante não especificar prazo maior, prevalecendo, neste caso o prazo maior;</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sz w:val="22"/>
          <w:szCs w:val="22"/>
        </w:rPr>
      </w:pPr>
      <w:r w:rsidRPr="00B9491F">
        <w:rPr>
          <w:sz w:val="22"/>
          <w:szCs w:val="22"/>
        </w:rPr>
        <w:t>2.4.2.2 A proponente deverá apresentar junto à proposta declaração de que as peças de reposição estarão disponíveis no mercado nacional de fácil acesso a cada local de entrega do sistema de tratamento, por um período não inferior a cinco anos, após a descontinuidade da fabricação do equipamento;</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sz w:val="22"/>
          <w:szCs w:val="22"/>
        </w:rPr>
      </w:pPr>
      <w:r w:rsidRPr="00B9491F">
        <w:rPr>
          <w:sz w:val="22"/>
          <w:szCs w:val="22"/>
        </w:rPr>
        <w:t>2.4.2.3 A assistência técnica durante a garantia consiste na reparação de peças, reposição de peças e serviços de manutenção (</w:t>
      </w:r>
      <w:proofErr w:type="gramStart"/>
      <w:r w:rsidRPr="00B9491F">
        <w:rPr>
          <w:sz w:val="22"/>
          <w:szCs w:val="22"/>
        </w:rPr>
        <w:t>preventiva/corretiva</w:t>
      </w:r>
      <w:proofErr w:type="gramEnd"/>
      <w:r w:rsidRPr="00B9491F">
        <w:rPr>
          <w:sz w:val="22"/>
          <w:szCs w:val="22"/>
        </w:rPr>
        <w:t>), sem quaisquer ônus adicional para a Administração Pública, de eventuais desajustes, defeitos no funcionamento dos equipamentos provenientes de fábrica, ou de má instalação, com as necessárias substituições de peças e componentes defeituosos, de acordo com os manuais e normas técnicas específicas para o equipamento;</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sz w:val="22"/>
          <w:szCs w:val="22"/>
        </w:rPr>
      </w:pPr>
      <w:r w:rsidRPr="00B9491F">
        <w:rPr>
          <w:sz w:val="22"/>
          <w:szCs w:val="22"/>
        </w:rPr>
        <w:t>2.4.2.4 O atendimento para reposição de peças e a manutenção no período de 01 (um) ano deverá ter um representante qualificado, residindo na cidade de Porto Velho para garantir o atendimento</w:t>
      </w:r>
      <w:proofErr w:type="gramStart"/>
      <w:r w:rsidRPr="00B9491F">
        <w:rPr>
          <w:sz w:val="22"/>
          <w:szCs w:val="22"/>
        </w:rPr>
        <w:t xml:space="preserve">  </w:t>
      </w:r>
      <w:proofErr w:type="gramEnd"/>
      <w:r w:rsidRPr="00B9491F">
        <w:rPr>
          <w:sz w:val="22"/>
          <w:szCs w:val="22"/>
        </w:rPr>
        <w:t xml:space="preserve">no prazo de 01 (um) dia, após efetuado o chamado, via telefone. </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sz w:val="22"/>
          <w:szCs w:val="22"/>
        </w:rPr>
      </w:pPr>
      <w:r w:rsidRPr="00B9491F">
        <w:rPr>
          <w:sz w:val="22"/>
          <w:szCs w:val="22"/>
        </w:rPr>
        <w:t>2.4.2.5 Para os atendimentos em que ficar constatada a necessidade de reposição de peças, deverá ser considerado o tempo máximo de 10 (dez) dias úteis;</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sz w:val="22"/>
          <w:szCs w:val="22"/>
        </w:rPr>
      </w:pPr>
      <w:r w:rsidRPr="00B9491F">
        <w:rPr>
          <w:sz w:val="22"/>
          <w:szCs w:val="22"/>
        </w:rPr>
        <w:t>2.4.2.6 Durante o período de garantia do sistema de tratamento, a empresa fornecedora deverá encarregar-se e responsabilizar-se pela retirada, embalagem, frete, conserto e entrega do sistema de tratamento de água sem quaisquer ônus para a Administração Pública;</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sz w:val="22"/>
          <w:szCs w:val="22"/>
        </w:rPr>
      </w:pPr>
      <w:r w:rsidRPr="00B9491F">
        <w:rPr>
          <w:sz w:val="22"/>
          <w:szCs w:val="22"/>
        </w:rPr>
        <w:t xml:space="preserve">2.4.2.7 A empresa vencedora do processo deverá fornecer, sem quaisquer ônus para a Administração, manual de operação do sistema de tratamento de água em português, contendo todas as instruções necessárias e suficientes para orientar o usuário do equipamento na operacionalidade e manutenção corretas do equipamento, bem como fornecer, no ato da entrega e instalação do equipamento, instrução de no mínimo </w:t>
      </w:r>
      <w:proofErr w:type="gramStart"/>
      <w:r w:rsidRPr="00B9491F">
        <w:rPr>
          <w:sz w:val="22"/>
          <w:szCs w:val="22"/>
        </w:rPr>
        <w:t>2</w:t>
      </w:r>
      <w:proofErr w:type="gramEnd"/>
      <w:r w:rsidRPr="00B9491F">
        <w:rPr>
          <w:sz w:val="22"/>
          <w:szCs w:val="22"/>
        </w:rPr>
        <w:t xml:space="preserve"> </w:t>
      </w:r>
      <w:r w:rsidRPr="00B9491F">
        <w:rPr>
          <w:sz w:val="22"/>
          <w:szCs w:val="22"/>
        </w:rPr>
        <w:lastRenderedPageBreak/>
        <w:t>(duas) horas das funções básicas e do funcionamento do sistema de tratamento para cada local onde serão entregues e instaladas;</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sz w:val="22"/>
          <w:szCs w:val="22"/>
        </w:rPr>
      </w:pPr>
      <w:r w:rsidRPr="00B9491F">
        <w:rPr>
          <w:sz w:val="22"/>
          <w:szCs w:val="22"/>
        </w:rPr>
        <w:t xml:space="preserve">2.4.2.8 Aplicam-se, no que </w:t>
      </w:r>
      <w:proofErr w:type="gramStart"/>
      <w:r w:rsidRPr="00B9491F">
        <w:rPr>
          <w:sz w:val="22"/>
          <w:szCs w:val="22"/>
        </w:rPr>
        <w:t>couber</w:t>
      </w:r>
      <w:proofErr w:type="gramEnd"/>
      <w:r w:rsidRPr="00B9491F">
        <w:rPr>
          <w:sz w:val="22"/>
          <w:szCs w:val="22"/>
        </w:rPr>
        <w:t>, os termos do Código de Proteção e Defesa do Consumidor, quanto à oferta de reposição do produto ou de peças, ainda que cessada a sua fabricação ou importação;</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sz w:val="22"/>
          <w:szCs w:val="22"/>
        </w:rPr>
      </w:pPr>
      <w:r w:rsidRPr="00B9491F">
        <w:rPr>
          <w:sz w:val="22"/>
          <w:szCs w:val="22"/>
        </w:rPr>
        <w:t>2.4.2.9 A empresa deverá fornecer certificados de garantia, em português, por meio de documentos próprios, ou anotação impressa, ou carimbada na respectiva Nota Fiscal.</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sz w:val="22"/>
          <w:szCs w:val="22"/>
        </w:rPr>
      </w:pPr>
      <w:r w:rsidRPr="00B9491F">
        <w:rPr>
          <w:sz w:val="22"/>
          <w:szCs w:val="22"/>
        </w:rPr>
        <w:t>2.4.2.10 O prazo de garantia de funcionamento e de suporte técnico para o produto cotado</w:t>
      </w:r>
      <w:proofErr w:type="gramStart"/>
      <w:r w:rsidRPr="00B9491F">
        <w:rPr>
          <w:sz w:val="22"/>
          <w:szCs w:val="22"/>
        </w:rPr>
        <w:t>, será</w:t>
      </w:r>
      <w:proofErr w:type="gramEnd"/>
      <w:r w:rsidRPr="00B9491F">
        <w:rPr>
          <w:sz w:val="22"/>
          <w:szCs w:val="22"/>
        </w:rPr>
        <w:t xml:space="preserve"> contado a partir do recebimento definitivo do sistema de tratamento de água, ou seja, após a devida instalação;</w:t>
      </w:r>
    </w:p>
    <w:p w:rsidR="00B9491F" w:rsidRPr="00B9491F" w:rsidRDefault="00B9491F" w:rsidP="00B9491F">
      <w:pPr>
        <w:autoSpaceDE w:val="0"/>
        <w:autoSpaceDN w:val="0"/>
        <w:adjustRightInd w:val="0"/>
        <w:jc w:val="both"/>
        <w:rPr>
          <w:sz w:val="22"/>
          <w:szCs w:val="22"/>
        </w:rPr>
      </w:pPr>
    </w:p>
    <w:p w:rsidR="00B9491F" w:rsidRPr="00B9491F" w:rsidRDefault="00B9491F" w:rsidP="00B9491F">
      <w:pPr>
        <w:autoSpaceDE w:val="0"/>
        <w:autoSpaceDN w:val="0"/>
        <w:adjustRightInd w:val="0"/>
        <w:jc w:val="both"/>
        <w:rPr>
          <w:rFonts w:eastAsia="ArialNarrow"/>
          <w:sz w:val="22"/>
          <w:szCs w:val="22"/>
        </w:rPr>
      </w:pPr>
      <w:r w:rsidRPr="00B9491F">
        <w:rPr>
          <w:rFonts w:eastAsia="ArialNarrow"/>
          <w:sz w:val="22"/>
          <w:szCs w:val="22"/>
        </w:rPr>
        <w:t>2.4.2.11 O serviço de assistência técnica, durante a vigência da garantia, deverá ser prestado mediante manutenção corretiva, de acordo com os manuais e normas técnicas específicos de cada equipamento, a fim de manter o mesmo em perfeitas condições de uso, sem qualquer ônus adicional para a Secretaria de Estado da Saúde, salvo nos casos comprovadamente decorrentes de operação fora das condições especificadas ou manuseio inadequado pelo usuário;</w:t>
      </w:r>
    </w:p>
    <w:p w:rsidR="00B9491F" w:rsidRPr="00B9491F" w:rsidRDefault="00B9491F" w:rsidP="00B9491F">
      <w:pPr>
        <w:autoSpaceDE w:val="0"/>
        <w:autoSpaceDN w:val="0"/>
        <w:adjustRightInd w:val="0"/>
        <w:jc w:val="both"/>
        <w:rPr>
          <w:rFonts w:eastAsia="ArialNarrow"/>
          <w:sz w:val="22"/>
          <w:szCs w:val="22"/>
        </w:rPr>
      </w:pPr>
    </w:p>
    <w:p w:rsidR="00B9491F" w:rsidRPr="00B9491F" w:rsidRDefault="00B9491F" w:rsidP="00B9491F">
      <w:pPr>
        <w:pStyle w:val="PargrafodaLista"/>
        <w:numPr>
          <w:ilvl w:val="0"/>
          <w:numId w:val="54"/>
        </w:numPr>
        <w:autoSpaceDE w:val="0"/>
        <w:autoSpaceDN w:val="0"/>
        <w:adjustRightInd w:val="0"/>
        <w:jc w:val="both"/>
        <w:rPr>
          <w:rFonts w:eastAsia="ArialNarrow"/>
          <w:sz w:val="22"/>
          <w:szCs w:val="22"/>
        </w:rPr>
      </w:pPr>
      <w:r w:rsidRPr="00B9491F">
        <w:rPr>
          <w:rFonts w:eastAsia="ArialNarrow"/>
          <w:sz w:val="22"/>
          <w:szCs w:val="22"/>
        </w:rPr>
        <w:t xml:space="preserve">Entende-se por manutenção corretiva, para os fins a que se destina este termo de referência, aquela destinada a corrigir os defeitos apresentados pelo sistema de tratamento, compreendendo substituições de peças, ajustes, reparos e correções necessárias a recolocar o equipamento em seu perfeito estado de uso. A execução desse serviço deve ser dentro das dependências onde se encontrar o sistema de tratamento instalado, salvo nos casos em que a </w:t>
      </w:r>
      <w:proofErr w:type="spellStart"/>
      <w:proofErr w:type="gramStart"/>
      <w:r w:rsidRPr="00B9491F">
        <w:rPr>
          <w:rFonts w:eastAsia="ArialNarrow"/>
          <w:sz w:val="22"/>
          <w:szCs w:val="22"/>
        </w:rPr>
        <w:t>infra-estrutura</w:t>
      </w:r>
      <w:proofErr w:type="spellEnd"/>
      <w:proofErr w:type="gramEnd"/>
      <w:r w:rsidRPr="00B9491F">
        <w:rPr>
          <w:rFonts w:eastAsia="ArialNarrow"/>
          <w:sz w:val="22"/>
          <w:szCs w:val="22"/>
        </w:rPr>
        <w:t xml:space="preserve"> do Hospital  não permita a realização dos procedimentos necessários. Nestes casos, o transporte do sistema de tratamento fica por conta do fornecedor, sem qualquer ônus adicional para a Unidade;</w:t>
      </w:r>
    </w:p>
    <w:p w:rsidR="00B9491F" w:rsidRPr="00B9491F" w:rsidRDefault="00B9491F" w:rsidP="00B9491F">
      <w:pPr>
        <w:pStyle w:val="PargrafodaLista"/>
        <w:autoSpaceDE w:val="0"/>
        <w:autoSpaceDN w:val="0"/>
        <w:adjustRightInd w:val="0"/>
        <w:jc w:val="both"/>
        <w:rPr>
          <w:rFonts w:eastAsia="ArialNarrow"/>
          <w:sz w:val="22"/>
          <w:szCs w:val="22"/>
        </w:rPr>
      </w:pPr>
    </w:p>
    <w:p w:rsidR="00B9491F" w:rsidRPr="00B9491F" w:rsidRDefault="00B9491F" w:rsidP="00B9491F">
      <w:pPr>
        <w:autoSpaceDE w:val="0"/>
        <w:autoSpaceDN w:val="0"/>
        <w:adjustRightInd w:val="0"/>
        <w:jc w:val="both"/>
        <w:rPr>
          <w:rFonts w:eastAsia="ArialNarrow"/>
          <w:sz w:val="22"/>
          <w:szCs w:val="22"/>
        </w:rPr>
      </w:pPr>
      <w:r w:rsidRPr="00B9491F">
        <w:rPr>
          <w:rFonts w:eastAsia="ArialNarrow"/>
          <w:sz w:val="22"/>
          <w:szCs w:val="22"/>
        </w:rPr>
        <w:t>2.4.2.12 O início do atendimento de assistência técnica não poderá ultrapassar o prazo de 01 (um) dia útil, contados a partir da solicitação do Hospital;</w:t>
      </w:r>
    </w:p>
    <w:p w:rsidR="00B9491F" w:rsidRPr="00B9491F" w:rsidRDefault="00B9491F" w:rsidP="00B9491F">
      <w:pPr>
        <w:autoSpaceDE w:val="0"/>
        <w:autoSpaceDN w:val="0"/>
        <w:adjustRightInd w:val="0"/>
        <w:jc w:val="both"/>
        <w:rPr>
          <w:rFonts w:eastAsia="ArialNarrow"/>
          <w:sz w:val="22"/>
          <w:szCs w:val="22"/>
        </w:rPr>
      </w:pPr>
    </w:p>
    <w:p w:rsidR="00B9491F" w:rsidRPr="00B9491F" w:rsidRDefault="00B9491F" w:rsidP="00B9491F">
      <w:pPr>
        <w:pStyle w:val="PargrafodaLista"/>
        <w:numPr>
          <w:ilvl w:val="0"/>
          <w:numId w:val="55"/>
        </w:numPr>
        <w:autoSpaceDE w:val="0"/>
        <w:autoSpaceDN w:val="0"/>
        <w:adjustRightInd w:val="0"/>
        <w:jc w:val="both"/>
        <w:rPr>
          <w:rFonts w:eastAsia="ArialNarrow"/>
          <w:sz w:val="22"/>
          <w:szCs w:val="22"/>
        </w:rPr>
      </w:pPr>
      <w:r w:rsidRPr="00B9491F">
        <w:rPr>
          <w:rFonts w:eastAsia="ArialNarrow"/>
          <w:sz w:val="22"/>
          <w:szCs w:val="22"/>
        </w:rPr>
        <w:t>Entende-se por início do atendimento, para os fins a que se destina este Termo, à hora de chegada do técnico ao local onde está instalado o sistema de tratamento;</w:t>
      </w:r>
    </w:p>
    <w:p w:rsidR="00B9491F" w:rsidRPr="00B9491F" w:rsidRDefault="00B9491F" w:rsidP="00B9491F">
      <w:pPr>
        <w:pStyle w:val="PargrafodaLista"/>
        <w:autoSpaceDE w:val="0"/>
        <w:autoSpaceDN w:val="0"/>
        <w:adjustRightInd w:val="0"/>
        <w:jc w:val="both"/>
        <w:rPr>
          <w:rFonts w:eastAsia="ArialNarrow"/>
          <w:sz w:val="22"/>
          <w:szCs w:val="22"/>
        </w:rPr>
      </w:pPr>
    </w:p>
    <w:p w:rsidR="00B9491F" w:rsidRPr="00B9491F" w:rsidRDefault="00B9491F" w:rsidP="00B9491F">
      <w:pPr>
        <w:autoSpaceDE w:val="0"/>
        <w:autoSpaceDN w:val="0"/>
        <w:adjustRightInd w:val="0"/>
        <w:jc w:val="both"/>
        <w:rPr>
          <w:rFonts w:eastAsia="ArialNarrow"/>
          <w:sz w:val="22"/>
          <w:szCs w:val="22"/>
        </w:rPr>
      </w:pPr>
      <w:r w:rsidRPr="00B9491F">
        <w:rPr>
          <w:rFonts w:eastAsia="ArialNarrow"/>
          <w:sz w:val="22"/>
          <w:szCs w:val="22"/>
        </w:rPr>
        <w:t>2.4.2.13. O término do atendimento não poderá ultrapassar o prazo de 05 (cinco) dias úteis contados a partir do inicio do atendimento;</w:t>
      </w:r>
    </w:p>
    <w:p w:rsidR="00B9491F" w:rsidRPr="00B9491F" w:rsidRDefault="00B9491F" w:rsidP="00B9491F">
      <w:pPr>
        <w:autoSpaceDE w:val="0"/>
        <w:autoSpaceDN w:val="0"/>
        <w:adjustRightInd w:val="0"/>
        <w:jc w:val="both"/>
        <w:rPr>
          <w:rFonts w:eastAsia="ArialNarrow"/>
          <w:sz w:val="22"/>
          <w:szCs w:val="22"/>
        </w:rPr>
      </w:pPr>
    </w:p>
    <w:p w:rsidR="00B9491F" w:rsidRPr="00B9491F" w:rsidRDefault="00B9491F" w:rsidP="00B9491F">
      <w:pPr>
        <w:autoSpaceDE w:val="0"/>
        <w:autoSpaceDN w:val="0"/>
        <w:adjustRightInd w:val="0"/>
        <w:jc w:val="both"/>
        <w:rPr>
          <w:rFonts w:eastAsia="ArialNarrow"/>
          <w:sz w:val="22"/>
          <w:szCs w:val="22"/>
        </w:rPr>
      </w:pPr>
      <w:r w:rsidRPr="00B9491F">
        <w:rPr>
          <w:rFonts w:eastAsia="ArialNarrow"/>
          <w:sz w:val="22"/>
          <w:szCs w:val="22"/>
        </w:rPr>
        <w:t>2.4.2.14 Os serviços extraordinários que venham a se tornar necessários, nos casos comprovadamente decorrentes de operação fora das condições especificadas ou manuseio inadequado pelo usuário, somente poderão ser executados após prévio orçamento específico, expressamente aceito pela Direção Geral do Hospital;</w:t>
      </w:r>
    </w:p>
    <w:p w:rsidR="00B9491F" w:rsidRPr="00B9491F" w:rsidRDefault="00B9491F" w:rsidP="00B9491F">
      <w:pPr>
        <w:autoSpaceDE w:val="0"/>
        <w:autoSpaceDN w:val="0"/>
        <w:adjustRightInd w:val="0"/>
        <w:jc w:val="both"/>
        <w:rPr>
          <w:rFonts w:eastAsia="ArialNarrow"/>
          <w:sz w:val="22"/>
          <w:szCs w:val="22"/>
        </w:rPr>
      </w:pPr>
    </w:p>
    <w:p w:rsidR="00B9491F" w:rsidRPr="00B9491F" w:rsidRDefault="00B9491F" w:rsidP="00B9491F">
      <w:pPr>
        <w:pStyle w:val="PargrafodaLista"/>
        <w:numPr>
          <w:ilvl w:val="0"/>
          <w:numId w:val="56"/>
        </w:numPr>
        <w:autoSpaceDE w:val="0"/>
        <w:autoSpaceDN w:val="0"/>
        <w:adjustRightInd w:val="0"/>
        <w:jc w:val="both"/>
        <w:rPr>
          <w:rFonts w:eastAsia="ArialNarrow"/>
          <w:sz w:val="22"/>
          <w:szCs w:val="22"/>
        </w:rPr>
      </w:pPr>
      <w:r w:rsidRPr="00B9491F">
        <w:rPr>
          <w:rFonts w:eastAsia="ArialNarrow"/>
          <w:sz w:val="22"/>
          <w:szCs w:val="22"/>
        </w:rPr>
        <w:t>A comprovação dos problemas de funcionamento, tanto do sistema de tratamento quanto de seus componentes, deverá ser feita mediante laudo emitido por um técnico do Hospital que tenha detectado o problema</w:t>
      </w:r>
      <w:proofErr w:type="gramStart"/>
      <w:r w:rsidRPr="00B9491F">
        <w:rPr>
          <w:rFonts w:eastAsia="ArialNarrow"/>
          <w:sz w:val="22"/>
          <w:szCs w:val="22"/>
        </w:rPr>
        <w:t xml:space="preserve">  </w:t>
      </w:r>
      <w:proofErr w:type="gramEnd"/>
      <w:r w:rsidRPr="00B9491F">
        <w:rPr>
          <w:rFonts w:eastAsia="ArialNarrow"/>
          <w:sz w:val="22"/>
          <w:szCs w:val="22"/>
        </w:rPr>
        <w:t>e ratificado pelo fornecedor;</w:t>
      </w:r>
    </w:p>
    <w:p w:rsidR="00B9491F" w:rsidRPr="00B9491F" w:rsidRDefault="00B9491F" w:rsidP="00B9491F">
      <w:pPr>
        <w:pStyle w:val="PargrafodaLista"/>
        <w:autoSpaceDE w:val="0"/>
        <w:autoSpaceDN w:val="0"/>
        <w:adjustRightInd w:val="0"/>
        <w:jc w:val="both"/>
        <w:rPr>
          <w:rFonts w:eastAsia="ArialNarrow"/>
          <w:sz w:val="22"/>
          <w:szCs w:val="22"/>
        </w:rPr>
      </w:pPr>
    </w:p>
    <w:p w:rsidR="00B9491F" w:rsidRPr="00B9491F" w:rsidRDefault="00B9491F" w:rsidP="00B9491F">
      <w:pPr>
        <w:autoSpaceDE w:val="0"/>
        <w:autoSpaceDN w:val="0"/>
        <w:adjustRightInd w:val="0"/>
        <w:jc w:val="both"/>
        <w:rPr>
          <w:rFonts w:eastAsia="ArialNarrow"/>
          <w:sz w:val="22"/>
          <w:szCs w:val="22"/>
        </w:rPr>
      </w:pPr>
      <w:r w:rsidRPr="00B9491F">
        <w:rPr>
          <w:rFonts w:eastAsia="ArialNarrow"/>
          <w:sz w:val="22"/>
          <w:szCs w:val="22"/>
        </w:rPr>
        <w:t>2.4.2.15 Todas as peças de reposição necessárias à manutenção corretiva dos equipamentos deverão ser novas, originais e genuínas;</w:t>
      </w:r>
    </w:p>
    <w:p w:rsidR="00B9491F" w:rsidRPr="00B9491F" w:rsidRDefault="00B9491F" w:rsidP="00B9491F">
      <w:pPr>
        <w:autoSpaceDE w:val="0"/>
        <w:autoSpaceDN w:val="0"/>
        <w:adjustRightInd w:val="0"/>
        <w:jc w:val="both"/>
        <w:rPr>
          <w:rFonts w:eastAsia="ArialNarrow"/>
          <w:sz w:val="22"/>
          <w:szCs w:val="22"/>
        </w:rPr>
      </w:pPr>
    </w:p>
    <w:p w:rsidR="00B9491F" w:rsidRPr="00B9491F" w:rsidRDefault="00B9491F" w:rsidP="00B9491F">
      <w:pPr>
        <w:autoSpaceDE w:val="0"/>
        <w:autoSpaceDN w:val="0"/>
        <w:adjustRightInd w:val="0"/>
        <w:jc w:val="both"/>
        <w:rPr>
          <w:rFonts w:eastAsia="ArialNarrow"/>
          <w:sz w:val="22"/>
          <w:szCs w:val="22"/>
        </w:rPr>
      </w:pPr>
      <w:r w:rsidRPr="00B9491F">
        <w:rPr>
          <w:sz w:val="22"/>
          <w:szCs w:val="22"/>
        </w:rPr>
        <w:t xml:space="preserve">2.4.2.16 </w:t>
      </w:r>
      <w:r w:rsidRPr="00B9491F">
        <w:rPr>
          <w:rFonts w:eastAsia="ArialNarrow"/>
          <w:sz w:val="22"/>
          <w:szCs w:val="22"/>
        </w:rPr>
        <w:t>Havendo incidências repetidas de problemas no sistema de tratamento, a Direção Geral do Hospital poderá exigir a imediata substituição por outro com as mesmas especificações, marca e modelo;</w:t>
      </w:r>
    </w:p>
    <w:p w:rsidR="00B9491F" w:rsidRPr="00B9491F" w:rsidRDefault="00B9491F" w:rsidP="00B9491F">
      <w:pPr>
        <w:autoSpaceDE w:val="0"/>
        <w:autoSpaceDN w:val="0"/>
        <w:adjustRightInd w:val="0"/>
        <w:jc w:val="both"/>
        <w:rPr>
          <w:rFonts w:eastAsia="ArialNarrow"/>
          <w:sz w:val="22"/>
          <w:szCs w:val="22"/>
        </w:rPr>
      </w:pPr>
    </w:p>
    <w:p w:rsidR="00B9491F" w:rsidRPr="00B9491F" w:rsidRDefault="00B9491F" w:rsidP="00B9491F">
      <w:pPr>
        <w:autoSpaceDE w:val="0"/>
        <w:autoSpaceDN w:val="0"/>
        <w:adjustRightInd w:val="0"/>
        <w:jc w:val="both"/>
        <w:rPr>
          <w:rFonts w:eastAsia="ArialNarrow"/>
          <w:sz w:val="22"/>
          <w:szCs w:val="22"/>
        </w:rPr>
      </w:pPr>
      <w:r w:rsidRPr="00B9491F">
        <w:rPr>
          <w:rFonts w:eastAsia="ArialNarrow"/>
          <w:sz w:val="22"/>
          <w:szCs w:val="22"/>
        </w:rPr>
        <w:t>2.4.2.17 Aplicam-se, no que couberem, os temos do Código de Proteção e Defesa do Consumidor quanto à oferta de reposição do produto ou de peças, ainda que cessada a sua fabricação.</w:t>
      </w:r>
    </w:p>
    <w:p w:rsidR="00DF09D3" w:rsidRPr="006058B2" w:rsidRDefault="00DF09D3" w:rsidP="006058B2">
      <w:pPr>
        <w:jc w:val="both"/>
        <w:rPr>
          <w:b/>
          <w:color w:val="0000FF"/>
          <w:sz w:val="22"/>
          <w:szCs w:val="22"/>
        </w:rPr>
      </w:pPr>
    </w:p>
    <w:p w:rsidR="004220ED" w:rsidRPr="006058B2" w:rsidRDefault="00E11C9E" w:rsidP="006058B2">
      <w:pPr>
        <w:pStyle w:val="NormalWeb"/>
        <w:numPr>
          <w:ilvl w:val="1"/>
          <w:numId w:val="4"/>
        </w:numPr>
        <w:spacing w:before="0" w:after="0"/>
        <w:jc w:val="both"/>
        <w:rPr>
          <w:b/>
          <w:bCs/>
          <w:color w:val="0000FF"/>
          <w:sz w:val="22"/>
          <w:szCs w:val="22"/>
        </w:rPr>
      </w:pPr>
      <w:r w:rsidRPr="006058B2">
        <w:rPr>
          <w:b/>
          <w:color w:val="0000FF"/>
          <w:sz w:val="22"/>
          <w:szCs w:val="22"/>
        </w:rPr>
        <w:lastRenderedPageBreak/>
        <w:t xml:space="preserve"> </w:t>
      </w:r>
      <w:r w:rsidR="007D6D87" w:rsidRPr="006058B2">
        <w:rPr>
          <w:b/>
          <w:color w:val="0000FF"/>
          <w:sz w:val="22"/>
          <w:szCs w:val="22"/>
        </w:rPr>
        <w:t>DO RECEBIMENTO</w:t>
      </w:r>
      <w:r w:rsidR="00C12E38" w:rsidRPr="006058B2">
        <w:rPr>
          <w:b/>
          <w:bCs/>
          <w:color w:val="0000FF"/>
          <w:sz w:val="22"/>
          <w:szCs w:val="22"/>
        </w:rPr>
        <w:t xml:space="preserve">: </w:t>
      </w:r>
    </w:p>
    <w:p w:rsidR="004220ED" w:rsidRPr="006058B2" w:rsidRDefault="004220ED" w:rsidP="006058B2">
      <w:pPr>
        <w:ind w:left="540"/>
        <w:jc w:val="both"/>
        <w:rPr>
          <w:sz w:val="22"/>
          <w:szCs w:val="22"/>
        </w:rPr>
      </w:pPr>
    </w:p>
    <w:p w:rsidR="004220ED" w:rsidRPr="006058B2" w:rsidRDefault="00254591" w:rsidP="006058B2">
      <w:pPr>
        <w:jc w:val="both"/>
        <w:rPr>
          <w:sz w:val="22"/>
          <w:szCs w:val="22"/>
        </w:rPr>
      </w:pPr>
      <w:r w:rsidRPr="006058B2">
        <w:rPr>
          <w:sz w:val="22"/>
          <w:szCs w:val="22"/>
        </w:rPr>
        <w:t>2.</w:t>
      </w:r>
      <w:r w:rsidR="00900A4B" w:rsidRPr="006058B2">
        <w:rPr>
          <w:sz w:val="22"/>
          <w:szCs w:val="22"/>
        </w:rPr>
        <w:t>5</w:t>
      </w:r>
      <w:r w:rsidR="004220ED" w:rsidRPr="006058B2">
        <w:rPr>
          <w:sz w:val="22"/>
          <w:szCs w:val="22"/>
        </w:rPr>
        <w:t xml:space="preserve">.1. Executado o Contrato, o seu objeto será recebido pela Comissão de Recebimento de Materiais, conforme art. 73, inciso II, letras ‘a’ e ‘b’, e ainda, § 2º da Lei Federal nº. 8.666/93, a qual se aplica subsidiariamente a modalidade Pregão: </w:t>
      </w:r>
    </w:p>
    <w:p w:rsidR="004220ED" w:rsidRPr="006058B2" w:rsidRDefault="004220ED" w:rsidP="006058B2">
      <w:pPr>
        <w:jc w:val="both"/>
        <w:rPr>
          <w:sz w:val="22"/>
          <w:szCs w:val="22"/>
        </w:rPr>
      </w:pPr>
    </w:p>
    <w:p w:rsidR="00900A4B" w:rsidRPr="006058B2" w:rsidRDefault="00900A4B" w:rsidP="006058B2">
      <w:pPr>
        <w:jc w:val="both"/>
        <w:rPr>
          <w:sz w:val="22"/>
          <w:szCs w:val="22"/>
        </w:rPr>
      </w:pPr>
      <w:r w:rsidRPr="006058B2">
        <w:rPr>
          <w:sz w:val="22"/>
          <w:szCs w:val="22"/>
        </w:rPr>
        <w:t xml:space="preserve">a) </w:t>
      </w:r>
      <w:r w:rsidR="00897838" w:rsidRPr="006058B2">
        <w:rPr>
          <w:b/>
          <w:sz w:val="22"/>
          <w:szCs w:val="22"/>
        </w:rPr>
        <w:t>PROVISORIAMENTE</w:t>
      </w:r>
      <w:r w:rsidRPr="006058B2">
        <w:rPr>
          <w:sz w:val="22"/>
          <w:szCs w:val="22"/>
        </w:rPr>
        <w:t xml:space="preserve">, para efeito de posterior verificação da conformidade do material com a especificação, no prazo máximo de até </w:t>
      </w:r>
      <w:r w:rsidR="00502DA9">
        <w:rPr>
          <w:b/>
          <w:color w:val="FF0000"/>
          <w:sz w:val="22"/>
          <w:szCs w:val="22"/>
        </w:rPr>
        <w:t>0</w:t>
      </w:r>
      <w:r w:rsidR="0000131A">
        <w:rPr>
          <w:b/>
          <w:color w:val="FF0000"/>
          <w:sz w:val="22"/>
          <w:szCs w:val="22"/>
        </w:rPr>
        <w:t>8</w:t>
      </w:r>
      <w:r w:rsidR="00157494" w:rsidRPr="006058B2">
        <w:rPr>
          <w:sz w:val="22"/>
          <w:szCs w:val="22"/>
        </w:rPr>
        <w:t xml:space="preserve"> </w:t>
      </w:r>
      <w:r w:rsidRPr="006058B2">
        <w:rPr>
          <w:b/>
          <w:color w:val="FF0000"/>
          <w:sz w:val="22"/>
          <w:szCs w:val="22"/>
        </w:rPr>
        <w:t>(</w:t>
      </w:r>
      <w:r w:rsidR="0000131A">
        <w:rPr>
          <w:b/>
          <w:color w:val="FF0000"/>
          <w:sz w:val="22"/>
          <w:szCs w:val="22"/>
        </w:rPr>
        <w:t>oito</w:t>
      </w:r>
      <w:r w:rsidR="00A13E3A" w:rsidRPr="006058B2">
        <w:rPr>
          <w:b/>
          <w:color w:val="FF0000"/>
          <w:sz w:val="22"/>
          <w:szCs w:val="22"/>
        </w:rPr>
        <w:t>)</w:t>
      </w:r>
      <w:r w:rsidRPr="006058B2">
        <w:rPr>
          <w:b/>
          <w:sz w:val="22"/>
          <w:szCs w:val="22"/>
        </w:rPr>
        <w:t xml:space="preserve"> </w:t>
      </w:r>
      <w:r w:rsidRPr="006058B2">
        <w:rPr>
          <w:sz w:val="22"/>
          <w:szCs w:val="22"/>
        </w:rPr>
        <w:t>dias após a sua entrega;</w:t>
      </w:r>
    </w:p>
    <w:p w:rsidR="00900A4B" w:rsidRPr="006058B2" w:rsidRDefault="00900A4B" w:rsidP="006058B2">
      <w:pPr>
        <w:jc w:val="both"/>
        <w:rPr>
          <w:sz w:val="22"/>
          <w:szCs w:val="22"/>
        </w:rPr>
      </w:pPr>
    </w:p>
    <w:p w:rsidR="00900A4B" w:rsidRPr="006058B2" w:rsidRDefault="00900A4B" w:rsidP="006058B2">
      <w:pPr>
        <w:jc w:val="both"/>
        <w:rPr>
          <w:sz w:val="22"/>
          <w:szCs w:val="22"/>
        </w:rPr>
      </w:pPr>
      <w:r w:rsidRPr="006058B2">
        <w:rPr>
          <w:sz w:val="22"/>
          <w:szCs w:val="22"/>
        </w:rPr>
        <w:t xml:space="preserve">b) </w:t>
      </w:r>
      <w:r w:rsidR="00897838" w:rsidRPr="006058B2">
        <w:rPr>
          <w:b/>
          <w:sz w:val="22"/>
          <w:szCs w:val="22"/>
        </w:rPr>
        <w:t>DEFINITIVAMENTE</w:t>
      </w:r>
      <w:r w:rsidRPr="006058B2">
        <w:rPr>
          <w:sz w:val="22"/>
          <w:szCs w:val="22"/>
        </w:rPr>
        <w:t xml:space="preserve">, após a verificação da qualidade e quantidade do material e </w:t>
      </w:r>
      <w:proofErr w:type="spellStart"/>
      <w:r w:rsidRPr="006058B2">
        <w:rPr>
          <w:sz w:val="22"/>
          <w:szCs w:val="22"/>
        </w:rPr>
        <w:t>conseqüente</w:t>
      </w:r>
      <w:proofErr w:type="spellEnd"/>
      <w:r w:rsidRPr="006058B2">
        <w:rPr>
          <w:sz w:val="22"/>
          <w:szCs w:val="22"/>
        </w:rPr>
        <w:t xml:space="preserve"> aceitação, no prazo máximo de até </w:t>
      </w:r>
      <w:r w:rsidR="00157494" w:rsidRPr="006058B2">
        <w:rPr>
          <w:b/>
          <w:color w:val="FF0000"/>
          <w:sz w:val="22"/>
          <w:szCs w:val="22"/>
        </w:rPr>
        <w:t>10</w:t>
      </w:r>
      <w:r w:rsidRPr="006058B2">
        <w:rPr>
          <w:b/>
          <w:color w:val="FF0000"/>
          <w:sz w:val="22"/>
          <w:szCs w:val="22"/>
        </w:rPr>
        <w:t xml:space="preserve"> (</w:t>
      </w:r>
      <w:r w:rsidR="00157494" w:rsidRPr="006058B2">
        <w:rPr>
          <w:b/>
          <w:color w:val="FF0000"/>
          <w:sz w:val="22"/>
          <w:szCs w:val="22"/>
        </w:rPr>
        <w:t>dez</w:t>
      </w:r>
      <w:r w:rsidRPr="006058B2">
        <w:rPr>
          <w:b/>
          <w:color w:val="FF0000"/>
          <w:sz w:val="22"/>
          <w:szCs w:val="22"/>
        </w:rPr>
        <w:t xml:space="preserve">) </w:t>
      </w:r>
      <w:r w:rsidRPr="006058B2">
        <w:rPr>
          <w:sz w:val="22"/>
          <w:szCs w:val="22"/>
        </w:rPr>
        <w:t>dias após o recebimento provisório.</w:t>
      </w:r>
    </w:p>
    <w:p w:rsidR="00BC459A" w:rsidRPr="006058B2" w:rsidRDefault="00BC459A" w:rsidP="006058B2">
      <w:pPr>
        <w:jc w:val="both"/>
        <w:rPr>
          <w:sz w:val="22"/>
          <w:szCs w:val="22"/>
        </w:rPr>
      </w:pPr>
    </w:p>
    <w:p w:rsidR="004220ED" w:rsidRPr="006058B2" w:rsidRDefault="00254591" w:rsidP="006058B2">
      <w:pPr>
        <w:jc w:val="both"/>
        <w:rPr>
          <w:sz w:val="22"/>
          <w:szCs w:val="22"/>
        </w:rPr>
      </w:pPr>
      <w:r w:rsidRPr="006058B2">
        <w:rPr>
          <w:sz w:val="22"/>
          <w:szCs w:val="22"/>
        </w:rPr>
        <w:t>2.</w:t>
      </w:r>
      <w:r w:rsidR="00900A4B" w:rsidRPr="006058B2">
        <w:rPr>
          <w:sz w:val="22"/>
          <w:szCs w:val="22"/>
        </w:rPr>
        <w:t>5</w:t>
      </w:r>
      <w:r w:rsidR="004220ED" w:rsidRPr="006058B2">
        <w:rPr>
          <w:sz w:val="22"/>
          <w:szCs w:val="22"/>
        </w:rPr>
        <w:t>.1</w:t>
      </w:r>
      <w:r w:rsidRPr="006058B2">
        <w:rPr>
          <w:sz w:val="22"/>
          <w:szCs w:val="22"/>
        </w:rPr>
        <w:t>.1</w:t>
      </w:r>
      <w:r w:rsidR="004220ED" w:rsidRPr="006058B2">
        <w:rPr>
          <w:sz w:val="22"/>
          <w:szCs w:val="22"/>
        </w:rPr>
        <w:t>. O recebimento provisório ou definitivo não exclui a responsabilidade civil pela solidez e segurança do material, nem ético-profissional pela perfeita execução do contrato, dentro dos limites estabelecidos pela lei ou pelo Instrumento Contratual.</w:t>
      </w:r>
    </w:p>
    <w:p w:rsidR="004220ED" w:rsidRPr="006058B2" w:rsidRDefault="004220ED" w:rsidP="006058B2">
      <w:pPr>
        <w:ind w:left="1080"/>
        <w:jc w:val="both"/>
        <w:rPr>
          <w:sz w:val="22"/>
          <w:szCs w:val="22"/>
        </w:rPr>
      </w:pPr>
    </w:p>
    <w:p w:rsidR="002577B4" w:rsidRPr="006058B2" w:rsidRDefault="00254591" w:rsidP="006058B2">
      <w:pPr>
        <w:tabs>
          <w:tab w:val="left" w:pos="709"/>
        </w:tabs>
        <w:ind w:right="17"/>
        <w:jc w:val="both"/>
        <w:rPr>
          <w:sz w:val="22"/>
          <w:szCs w:val="22"/>
        </w:rPr>
      </w:pPr>
      <w:r w:rsidRPr="006058B2">
        <w:rPr>
          <w:sz w:val="22"/>
          <w:szCs w:val="22"/>
        </w:rPr>
        <w:t>2.</w:t>
      </w:r>
      <w:r w:rsidR="00900A4B" w:rsidRPr="006058B2">
        <w:rPr>
          <w:sz w:val="22"/>
          <w:szCs w:val="22"/>
        </w:rPr>
        <w:t>5</w:t>
      </w:r>
      <w:r w:rsidR="004220ED" w:rsidRPr="006058B2">
        <w:rPr>
          <w:sz w:val="22"/>
          <w:szCs w:val="22"/>
        </w:rPr>
        <w:t xml:space="preserve">.2. </w:t>
      </w:r>
      <w:r w:rsidR="00900A4B" w:rsidRPr="006058B2">
        <w:rPr>
          <w:sz w:val="22"/>
          <w:szCs w:val="22"/>
        </w:rPr>
        <w:t xml:space="preserve">Não aceito o(s) bem(s) entregue(s), será comunicado à empresa adjudicatária, para que proceda a respectiva e imediata substituição, em um prazo </w:t>
      </w:r>
      <w:r w:rsidR="00900A4B" w:rsidRPr="006058B2">
        <w:rPr>
          <w:b/>
          <w:sz w:val="22"/>
          <w:szCs w:val="22"/>
        </w:rPr>
        <w:t>não superior a 05 (cinco) dias úteis,</w:t>
      </w:r>
      <w:r w:rsidR="00900A4B" w:rsidRPr="006058B2">
        <w:rPr>
          <w:sz w:val="22"/>
          <w:szCs w:val="22"/>
        </w:rPr>
        <w:t xml:space="preserve"> para que se possa adequar o efetivamente entregue com </w:t>
      </w:r>
      <w:proofErr w:type="gramStart"/>
      <w:r w:rsidR="00900A4B" w:rsidRPr="006058B2">
        <w:rPr>
          <w:sz w:val="22"/>
          <w:szCs w:val="22"/>
        </w:rPr>
        <w:t>àquele</w:t>
      </w:r>
      <w:proofErr w:type="gramEnd"/>
      <w:r w:rsidR="00900A4B" w:rsidRPr="006058B2">
        <w:rPr>
          <w:sz w:val="22"/>
          <w:szCs w:val="22"/>
        </w:rPr>
        <w:t xml:space="preserve"> que efetivamente se pretende adquirir.</w:t>
      </w:r>
    </w:p>
    <w:p w:rsidR="004220ED" w:rsidRPr="006058B2" w:rsidRDefault="004220ED" w:rsidP="006058B2">
      <w:pPr>
        <w:tabs>
          <w:tab w:val="left" w:pos="709"/>
        </w:tabs>
        <w:ind w:left="540" w:right="17"/>
        <w:jc w:val="both"/>
        <w:rPr>
          <w:bCs/>
          <w:color w:val="FF0000"/>
          <w:sz w:val="22"/>
          <w:szCs w:val="22"/>
        </w:rPr>
      </w:pPr>
    </w:p>
    <w:p w:rsidR="0014148C" w:rsidRPr="006058B2" w:rsidRDefault="0014148C" w:rsidP="006058B2">
      <w:pPr>
        <w:tabs>
          <w:tab w:val="left" w:pos="709"/>
        </w:tabs>
        <w:ind w:left="540" w:right="17"/>
        <w:jc w:val="both"/>
        <w:rPr>
          <w:bCs/>
          <w:color w:val="FF0000"/>
          <w:sz w:val="22"/>
          <w:szCs w:val="22"/>
        </w:rPr>
      </w:pPr>
    </w:p>
    <w:p w:rsidR="00185929" w:rsidRPr="006058B2" w:rsidRDefault="00661DD1" w:rsidP="006058B2">
      <w:pPr>
        <w:pStyle w:val="P30"/>
        <w:numPr>
          <w:ilvl w:val="0"/>
          <w:numId w:val="6"/>
        </w:numPr>
        <w:ind w:left="284" w:hanging="284"/>
        <w:rPr>
          <w:color w:val="0000FF"/>
          <w:sz w:val="22"/>
          <w:szCs w:val="22"/>
        </w:rPr>
      </w:pPr>
      <w:r w:rsidRPr="006058B2">
        <w:rPr>
          <w:color w:val="0000FF"/>
          <w:sz w:val="22"/>
          <w:szCs w:val="22"/>
        </w:rPr>
        <w:t>DOS ESCLARECIMENTO</w:t>
      </w:r>
      <w:r w:rsidR="00BF023F" w:rsidRPr="006058B2">
        <w:rPr>
          <w:color w:val="0000FF"/>
          <w:sz w:val="22"/>
          <w:szCs w:val="22"/>
        </w:rPr>
        <w:t>S</w:t>
      </w:r>
      <w:r w:rsidRPr="006058B2">
        <w:rPr>
          <w:color w:val="0000FF"/>
          <w:sz w:val="22"/>
          <w:szCs w:val="22"/>
        </w:rPr>
        <w:t xml:space="preserve"> E </w:t>
      </w:r>
      <w:r w:rsidR="00185929" w:rsidRPr="006058B2">
        <w:rPr>
          <w:color w:val="0000FF"/>
          <w:sz w:val="22"/>
          <w:szCs w:val="22"/>
        </w:rPr>
        <w:t>DA IMPUGNAÇÃO AO EDITAL</w:t>
      </w:r>
    </w:p>
    <w:p w:rsidR="002A7090" w:rsidRPr="006058B2" w:rsidRDefault="002A7090" w:rsidP="006058B2">
      <w:pPr>
        <w:pStyle w:val="P30"/>
        <w:ind w:left="540"/>
        <w:rPr>
          <w:color w:val="0000FF"/>
          <w:sz w:val="22"/>
          <w:szCs w:val="22"/>
        </w:rPr>
      </w:pPr>
    </w:p>
    <w:p w:rsidR="00661DD1" w:rsidRPr="006058B2" w:rsidRDefault="00C12E38" w:rsidP="006058B2">
      <w:pPr>
        <w:pStyle w:val="P30"/>
        <w:rPr>
          <w:b w:val="0"/>
          <w:color w:val="000000"/>
          <w:sz w:val="22"/>
          <w:szCs w:val="22"/>
        </w:rPr>
      </w:pPr>
      <w:r w:rsidRPr="006058B2">
        <w:rPr>
          <w:b w:val="0"/>
          <w:bCs/>
          <w:sz w:val="22"/>
          <w:szCs w:val="22"/>
        </w:rPr>
        <w:t>3</w:t>
      </w:r>
      <w:r w:rsidR="00185929" w:rsidRPr="006058B2">
        <w:rPr>
          <w:b w:val="0"/>
          <w:bCs/>
          <w:sz w:val="22"/>
          <w:szCs w:val="22"/>
        </w:rPr>
        <w:t xml:space="preserve">.1. Até 02 (dois) dias úteis que anteceder a abertura da sessão pública, </w:t>
      </w:r>
      <w:r w:rsidR="00185929" w:rsidRPr="006058B2">
        <w:rPr>
          <w:b w:val="0"/>
          <w:color w:val="000000"/>
          <w:sz w:val="22"/>
          <w:szCs w:val="22"/>
        </w:rPr>
        <w:t xml:space="preserve">qualquer </w:t>
      </w:r>
      <w:r w:rsidR="005C59C3" w:rsidRPr="006058B2">
        <w:rPr>
          <w:b w:val="0"/>
          <w:color w:val="000000"/>
          <w:sz w:val="22"/>
          <w:szCs w:val="22"/>
        </w:rPr>
        <w:t xml:space="preserve">pessoa física ou jurídica </w:t>
      </w:r>
      <w:r w:rsidR="00185929" w:rsidRPr="006058B2">
        <w:rPr>
          <w:b w:val="0"/>
          <w:color w:val="000000"/>
          <w:sz w:val="22"/>
          <w:szCs w:val="22"/>
        </w:rPr>
        <w:t xml:space="preserve">poderá </w:t>
      </w:r>
      <w:r w:rsidR="00661DD1" w:rsidRPr="006058B2">
        <w:rPr>
          <w:color w:val="000000"/>
          <w:sz w:val="22"/>
          <w:szCs w:val="22"/>
          <w:u w:val="single"/>
        </w:rPr>
        <w:t>impugnar</w:t>
      </w:r>
      <w:r w:rsidR="00185929" w:rsidRPr="006058B2">
        <w:rPr>
          <w:b w:val="0"/>
          <w:color w:val="000000"/>
          <w:sz w:val="22"/>
          <w:szCs w:val="22"/>
        </w:rPr>
        <w:t xml:space="preserve"> o instrumento convocatório deste </w:t>
      </w:r>
      <w:r w:rsidR="00661DD1" w:rsidRPr="006058B2">
        <w:rPr>
          <w:b w:val="0"/>
          <w:color w:val="000000"/>
          <w:sz w:val="22"/>
          <w:szCs w:val="22"/>
        </w:rPr>
        <w:t>Pregão Eletrônico</w:t>
      </w:r>
      <w:r w:rsidR="00185929" w:rsidRPr="006058B2">
        <w:rPr>
          <w:b w:val="0"/>
          <w:bCs/>
          <w:color w:val="000000"/>
          <w:sz w:val="22"/>
          <w:szCs w:val="22"/>
        </w:rPr>
        <w:t>,</w:t>
      </w:r>
      <w:r w:rsidR="00185929" w:rsidRPr="006058B2">
        <w:rPr>
          <w:b w:val="0"/>
          <w:color w:val="000000"/>
          <w:sz w:val="22"/>
          <w:szCs w:val="22"/>
        </w:rPr>
        <w:t xml:space="preserve"> conforme art. 18 § 1º e § 2º do decreto Estadual nº 12.205/06</w:t>
      </w:r>
      <w:r w:rsidR="00661DD1" w:rsidRPr="006058B2">
        <w:rPr>
          <w:b w:val="0"/>
          <w:color w:val="000000"/>
          <w:sz w:val="22"/>
          <w:szCs w:val="22"/>
        </w:rPr>
        <w:t>.</w:t>
      </w:r>
      <w:r w:rsidR="00610E8E" w:rsidRPr="006058B2">
        <w:rPr>
          <w:b w:val="0"/>
          <w:color w:val="000000"/>
          <w:sz w:val="22"/>
          <w:szCs w:val="22"/>
        </w:rPr>
        <w:t xml:space="preserve"> </w:t>
      </w:r>
    </w:p>
    <w:p w:rsidR="00DC31DC" w:rsidRPr="006058B2" w:rsidRDefault="00DC31DC" w:rsidP="006058B2">
      <w:pPr>
        <w:pStyle w:val="P30"/>
        <w:rPr>
          <w:b w:val="0"/>
          <w:color w:val="000000"/>
          <w:sz w:val="22"/>
          <w:szCs w:val="22"/>
        </w:rPr>
      </w:pPr>
    </w:p>
    <w:p w:rsidR="00661DD1" w:rsidRPr="006058B2" w:rsidRDefault="00C12E38" w:rsidP="006058B2">
      <w:pPr>
        <w:jc w:val="both"/>
        <w:rPr>
          <w:color w:val="0000FF"/>
          <w:sz w:val="22"/>
          <w:szCs w:val="22"/>
        </w:rPr>
      </w:pPr>
      <w:r w:rsidRPr="006058B2">
        <w:rPr>
          <w:sz w:val="22"/>
          <w:szCs w:val="22"/>
        </w:rPr>
        <w:t xml:space="preserve">3.1.1. Caberá </w:t>
      </w:r>
      <w:r w:rsidR="007977AD" w:rsidRPr="006058B2">
        <w:rPr>
          <w:sz w:val="22"/>
          <w:szCs w:val="22"/>
        </w:rPr>
        <w:t>a Pregoeir</w:t>
      </w:r>
      <w:r w:rsidR="00A44E0D" w:rsidRPr="006058B2">
        <w:rPr>
          <w:sz w:val="22"/>
          <w:szCs w:val="22"/>
        </w:rPr>
        <w:t>a</w:t>
      </w:r>
      <w:r w:rsidR="00185929" w:rsidRPr="006058B2">
        <w:rPr>
          <w:sz w:val="22"/>
          <w:szCs w:val="22"/>
        </w:rPr>
        <w:t>, auxiliad</w:t>
      </w:r>
      <w:r w:rsidR="00BD7B1A" w:rsidRPr="006058B2">
        <w:rPr>
          <w:sz w:val="22"/>
          <w:szCs w:val="22"/>
        </w:rPr>
        <w:t>a</w:t>
      </w:r>
      <w:r w:rsidR="00422448" w:rsidRPr="006058B2">
        <w:rPr>
          <w:sz w:val="22"/>
          <w:szCs w:val="22"/>
        </w:rPr>
        <w:t xml:space="preserve"> </w:t>
      </w:r>
      <w:r w:rsidR="00A42A28" w:rsidRPr="006058B2">
        <w:rPr>
          <w:sz w:val="22"/>
          <w:szCs w:val="22"/>
        </w:rPr>
        <w:t>pela equipe de apoio</w:t>
      </w:r>
      <w:r w:rsidR="00185929" w:rsidRPr="006058B2">
        <w:rPr>
          <w:sz w:val="22"/>
          <w:szCs w:val="22"/>
        </w:rPr>
        <w:t xml:space="preserve">, decidir sobre a </w:t>
      </w:r>
      <w:r w:rsidR="008F6A89" w:rsidRPr="006058B2">
        <w:rPr>
          <w:sz w:val="22"/>
          <w:szCs w:val="22"/>
        </w:rPr>
        <w:t>impugnação</w:t>
      </w:r>
      <w:r w:rsidR="00185929" w:rsidRPr="006058B2">
        <w:rPr>
          <w:sz w:val="22"/>
          <w:szCs w:val="22"/>
        </w:rPr>
        <w:t xml:space="preserve"> no prazo de até 24 (vinte e quatro) horas.</w:t>
      </w:r>
      <w:r w:rsidR="004D3AA9" w:rsidRPr="006058B2">
        <w:rPr>
          <w:sz w:val="22"/>
          <w:szCs w:val="22"/>
        </w:rPr>
        <w:t xml:space="preserve"> </w:t>
      </w:r>
    </w:p>
    <w:p w:rsidR="00661DD1" w:rsidRPr="006058B2" w:rsidRDefault="00661DD1" w:rsidP="006058B2">
      <w:pPr>
        <w:ind w:left="540"/>
        <w:jc w:val="both"/>
        <w:rPr>
          <w:b/>
          <w:sz w:val="22"/>
          <w:szCs w:val="22"/>
        </w:rPr>
      </w:pPr>
    </w:p>
    <w:p w:rsidR="00661DD1" w:rsidRPr="006058B2" w:rsidRDefault="00661DD1" w:rsidP="006058B2">
      <w:pPr>
        <w:jc w:val="both"/>
        <w:rPr>
          <w:b/>
          <w:sz w:val="22"/>
          <w:szCs w:val="22"/>
        </w:rPr>
      </w:pPr>
      <w:r w:rsidRPr="006058B2">
        <w:rPr>
          <w:sz w:val="22"/>
          <w:szCs w:val="22"/>
        </w:rPr>
        <w:t>3.1.2.</w:t>
      </w:r>
      <w:r w:rsidRPr="006058B2">
        <w:rPr>
          <w:b/>
          <w:sz w:val="22"/>
          <w:szCs w:val="22"/>
        </w:rPr>
        <w:t xml:space="preserve"> </w:t>
      </w:r>
      <w:r w:rsidRPr="006058B2">
        <w:rPr>
          <w:sz w:val="22"/>
          <w:szCs w:val="22"/>
        </w:rPr>
        <w:t>Acolhida a impugnação contra este Edital, será designada nova data para a</w:t>
      </w:r>
      <w:r w:rsidRPr="006058B2">
        <w:rPr>
          <w:b/>
          <w:sz w:val="22"/>
          <w:szCs w:val="22"/>
        </w:rPr>
        <w:t xml:space="preserve"> </w:t>
      </w:r>
      <w:r w:rsidRPr="006058B2">
        <w:rPr>
          <w:sz w:val="22"/>
          <w:szCs w:val="22"/>
        </w:rPr>
        <w:t>realização do certame, exceto quando, inquestionavelmente, a alteração não afetar a</w:t>
      </w:r>
      <w:r w:rsidRPr="006058B2">
        <w:rPr>
          <w:b/>
          <w:sz w:val="22"/>
          <w:szCs w:val="22"/>
        </w:rPr>
        <w:t xml:space="preserve"> </w:t>
      </w:r>
      <w:r w:rsidRPr="006058B2">
        <w:rPr>
          <w:sz w:val="22"/>
          <w:szCs w:val="22"/>
        </w:rPr>
        <w:t>formulação das propostas.</w:t>
      </w:r>
    </w:p>
    <w:p w:rsidR="00661DD1" w:rsidRPr="006058B2" w:rsidRDefault="00661DD1" w:rsidP="006058B2">
      <w:pPr>
        <w:autoSpaceDE w:val="0"/>
        <w:autoSpaceDN w:val="0"/>
        <w:adjustRightInd w:val="0"/>
        <w:rPr>
          <w:sz w:val="22"/>
          <w:szCs w:val="22"/>
        </w:rPr>
      </w:pPr>
    </w:p>
    <w:p w:rsidR="00661DD1" w:rsidRPr="006058B2" w:rsidRDefault="00661DD1" w:rsidP="006058B2">
      <w:pPr>
        <w:autoSpaceDE w:val="0"/>
        <w:autoSpaceDN w:val="0"/>
        <w:adjustRightInd w:val="0"/>
        <w:jc w:val="both"/>
        <w:rPr>
          <w:sz w:val="22"/>
          <w:szCs w:val="22"/>
        </w:rPr>
      </w:pPr>
      <w:r w:rsidRPr="006058B2">
        <w:rPr>
          <w:sz w:val="22"/>
          <w:szCs w:val="22"/>
        </w:rPr>
        <w:t xml:space="preserve">3.2. Os pedidos de </w:t>
      </w:r>
      <w:r w:rsidRPr="006058B2">
        <w:rPr>
          <w:b/>
          <w:sz w:val="22"/>
          <w:szCs w:val="22"/>
          <w:u w:val="single"/>
        </w:rPr>
        <w:t>esclarecimentos</w:t>
      </w:r>
      <w:r w:rsidRPr="006058B2">
        <w:rPr>
          <w:sz w:val="22"/>
          <w:szCs w:val="22"/>
        </w:rPr>
        <w:t xml:space="preserve">, decorrentes de dúvidas na interpretação deste Edital e seus anexos, e as informações adicionais que se fizerem necessárias à elaboração das propostas devem ser enviados </w:t>
      </w:r>
      <w:r w:rsidR="00F11DF6" w:rsidRPr="006058B2">
        <w:rPr>
          <w:sz w:val="22"/>
          <w:szCs w:val="22"/>
        </w:rPr>
        <w:t>a Pregoeir</w:t>
      </w:r>
      <w:r w:rsidR="00A44E0D" w:rsidRPr="006058B2">
        <w:rPr>
          <w:sz w:val="22"/>
          <w:szCs w:val="22"/>
        </w:rPr>
        <w:t>a</w:t>
      </w:r>
      <w:r w:rsidRPr="006058B2">
        <w:rPr>
          <w:sz w:val="22"/>
          <w:szCs w:val="22"/>
        </w:rPr>
        <w:t xml:space="preserve"> até </w:t>
      </w:r>
      <w:proofErr w:type="gramStart"/>
      <w:r w:rsidRPr="006058B2">
        <w:rPr>
          <w:sz w:val="22"/>
          <w:szCs w:val="22"/>
        </w:rPr>
        <w:t>3</w:t>
      </w:r>
      <w:proofErr w:type="gramEnd"/>
      <w:r w:rsidRPr="006058B2">
        <w:rPr>
          <w:sz w:val="22"/>
          <w:szCs w:val="22"/>
        </w:rPr>
        <w:t xml:space="preserve"> (três) dias úteis antes da data fixada para abertura da sessão pública</w:t>
      </w:r>
      <w:r w:rsidR="001B37A8" w:rsidRPr="006058B2">
        <w:rPr>
          <w:sz w:val="22"/>
          <w:szCs w:val="22"/>
        </w:rPr>
        <w:t>.</w:t>
      </w:r>
    </w:p>
    <w:p w:rsidR="001B37A8" w:rsidRPr="006058B2" w:rsidRDefault="001B37A8" w:rsidP="006058B2">
      <w:pPr>
        <w:autoSpaceDE w:val="0"/>
        <w:autoSpaceDN w:val="0"/>
        <w:adjustRightInd w:val="0"/>
        <w:jc w:val="both"/>
        <w:rPr>
          <w:sz w:val="22"/>
          <w:szCs w:val="22"/>
        </w:rPr>
      </w:pPr>
    </w:p>
    <w:p w:rsidR="00DC31DC" w:rsidRPr="006058B2" w:rsidRDefault="00661DD1" w:rsidP="006058B2">
      <w:pPr>
        <w:ind w:right="-1"/>
        <w:jc w:val="both"/>
        <w:rPr>
          <w:sz w:val="22"/>
          <w:szCs w:val="22"/>
        </w:rPr>
      </w:pPr>
      <w:r w:rsidRPr="006058B2">
        <w:rPr>
          <w:sz w:val="22"/>
          <w:szCs w:val="22"/>
        </w:rPr>
        <w:t xml:space="preserve">3.3. As </w:t>
      </w:r>
      <w:r w:rsidRPr="006058B2">
        <w:rPr>
          <w:b/>
          <w:sz w:val="22"/>
          <w:szCs w:val="22"/>
          <w:u w:val="single"/>
        </w:rPr>
        <w:t>impugnações</w:t>
      </w:r>
      <w:r w:rsidRPr="006058B2">
        <w:rPr>
          <w:sz w:val="22"/>
          <w:szCs w:val="22"/>
        </w:rPr>
        <w:t xml:space="preserve"> e ou pedidos de </w:t>
      </w:r>
      <w:r w:rsidRPr="006058B2">
        <w:rPr>
          <w:b/>
          <w:sz w:val="22"/>
          <w:szCs w:val="22"/>
          <w:u w:val="single"/>
        </w:rPr>
        <w:t>esclarecimentos</w:t>
      </w:r>
      <w:r w:rsidRPr="006058B2">
        <w:rPr>
          <w:sz w:val="22"/>
          <w:szCs w:val="22"/>
          <w:u w:val="single"/>
        </w:rPr>
        <w:t xml:space="preserve"> </w:t>
      </w:r>
      <w:r w:rsidR="001B37A8" w:rsidRPr="006058B2">
        <w:rPr>
          <w:sz w:val="22"/>
          <w:szCs w:val="22"/>
        </w:rPr>
        <w:t>deverão</w:t>
      </w:r>
      <w:r w:rsidRPr="006058B2">
        <w:rPr>
          <w:sz w:val="22"/>
          <w:szCs w:val="22"/>
        </w:rPr>
        <w:t xml:space="preserve"> ser </w:t>
      </w:r>
      <w:r w:rsidR="00BF023F" w:rsidRPr="006058B2">
        <w:rPr>
          <w:sz w:val="22"/>
          <w:szCs w:val="22"/>
        </w:rPr>
        <w:t xml:space="preserve">encaminhados </w:t>
      </w:r>
      <w:r w:rsidR="001B37A8" w:rsidRPr="006058B2">
        <w:rPr>
          <w:color w:val="FF0000"/>
          <w:sz w:val="22"/>
          <w:szCs w:val="22"/>
        </w:rPr>
        <w:t xml:space="preserve">preferencialmente </w:t>
      </w:r>
      <w:r w:rsidR="00BF023F" w:rsidRPr="006058B2">
        <w:rPr>
          <w:sz w:val="22"/>
          <w:szCs w:val="22"/>
        </w:rPr>
        <w:t xml:space="preserve">via e-mail: </w:t>
      </w:r>
      <w:hyperlink r:id="rId9" w:history="1">
        <w:r w:rsidR="00C349B2" w:rsidRPr="006058B2">
          <w:rPr>
            <w:rStyle w:val="Hyperlink"/>
            <w:sz w:val="22"/>
            <w:szCs w:val="22"/>
          </w:rPr>
          <w:t>sigma.supel@gmail.com</w:t>
        </w:r>
      </w:hyperlink>
      <w:r w:rsidR="00BF023F" w:rsidRPr="006058B2">
        <w:rPr>
          <w:sz w:val="22"/>
          <w:szCs w:val="22"/>
        </w:rPr>
        <w:t xml:space="preserve"> e deverá ser confirmado o recebimento pel</w:t>
      </w:r>
      <w:r w:rsidR="00A44E0D" w:rsidRPr="006058B2">
        <w:rPr>
          <w:sz w:val="22"/>
          <w:szCs w:val="22"/>
        </w:rPr>
        <w:t>a</w:t>
      </w:r>
      <w:r w:rsidR="00BF023F" w:rsidRPr="006058B2">
        <w:rPr>
          <w:sz w:val="22"/>
          <w:szCs w:val="22"/>
        </w:rPr>
        <w:t xml:space="preserve"> Pregoeir</w:t>
      </w:r>
      <w:r w:rsidR="00A44E0D" w:rsidRPr="006058B2">
        <w:rPr>
          <w:sz w:val="22"/>
          <w:szCs w:val="22"/>
        </w:rPr>
        <w:t>a</w:t>
      </w:r>
      <w:r w:rsidR="00BF023F" w:rsidRPr="006058B2">
        <w:rPr>
          <w:sz w:val="22"/>
          <w:szCs w:val="22"/>
        </w:rPr>
        <w:t xml:space="preserve"> </w:t>
      </w:r>
      <w:r w:rsidRPr="006058B2">
        <w:rPr>
          <w:sz w:val="22"/>
          <w:szCs w:val="22"/>
        </w:rPr>
        <w:t xml:space="preserve">ou ainda, </w:t>
      </w:r>
      <w:r w:rsidR="00BF023F" w:rsidRPr="006058B2">
        <w:rPr>
          <w:color w:val="FF0000"/>
          <w:sz w:val="22"/>
          <w:szCs w:val="22"/>
        </w:rPr>
        <w:t>poderá</w:t>
      </w:r>
      <w:r w:rsidR="00BF023F" w:rsidRPr="006058B2">
        <w:rPr>
          <w:sz w:val="22"/>
          <w:szCs w:val="22"/>
        </w:rPr>
        <w:t xml:space="preserve"> ser protocolado </w:t>
      </w:r>
      <w:r w:rsidRPr="006058B2">
        <w:rPr>
          <w:sz w:val="22"/>
          <w:szCs w:val="22"/>
        </w:rPr>
        <w:t xml:space="preserve">junto a Sede desta Superintendência, no horário das </w:t>
      </w:r>
      <w:proofErr w:type="gramStart"/>
      <w:r w:rsidRPr="006058B2">
        <w:rPr>
          <w:sz w:val="22"/>
          <w:szCs w:val="22"/>
        </w:rPr>
        <w:t>07h:</w:t>
      </w:r>
      <w:proofErr w:type="gramEnd"/>
      <w:r w:rsidRPr="006058B2">
        <w:rPr>
          <w:sz w:val="22"/>
          <w:szCs w:val="22"/>
        </w:rPr>
        <w:t xml:space="preserve">30min. </w:t>
      </w:r>
      <w:proofErr w:type="gramStart"/>
      <w:r w:rsidRPr="006058B2">
        <w:rPr>
          <w:sz w:val="22"/>
          <w:szCs w:val="22"/>
        </w:rPr>
        <w:t>às</w:t>
      </w:r>
      <w:proofErr w:type="gramEnd"/>
      <w:r w:rsidRPr="006058B2">
        <w:rPr>
          <w:sz w:val="22"/>
          <w:szCs w:val="22"/>
        </w:rPr>
        <w:t xml:space="preserve"> 13h:30min., de segunda-feira a sexta-feira, </w:t>
      </w:r>
      <w:r w:rsidR="00DC31DC" w:rsidRPr="006058B2">
        <w:rPr>
          <w:sz w:val="22"/>
          <w:szCs w:val="22"/>
        </w:rPr>
        <w:t xml:space="preserve">Centro Político Administrativo Palácio Rio Madeira – Edifício </w:t>
      </w:r>
      <w:proofErr w:type="spellStart"/>
      <w:r w:rsidR="00DC31DC" w:rsidRPr="006058B2">
        <w:rPr>
          <w:sz w:val="22"/>
          <w:szCs w:val="22"/>
        </w:rPr>
        <w:t>Jamari</w:t>
      </w:r>
      <w:proofErr w:type="spellEnd"/>
      <w:r w:rsidR="00DC31DC" w:rsidRPr="006058B2">
        <w:rPr>
          <w:sz w:val="22"/>
          <w:szCs w:val="22"/>
        </w:rPr>
        <w:t xml:space="preserve"> (curvo à direita), no 1° piso, Avenida </w:t>
      </w:r>
      <w:proofErr w:type="spellStart"/>
      <w:r w:rsidR="00DC31DC" w:rsidRPr="006058B2">
        <w:rPr>
          <w:sz w:val="22"/>
          <w:szCs w:val="22"/>
        </w:rPr>
        <w:t>Farquar</w:t>
      </w:r>
      <w:proofErr w:type="spellEnd"/>
      <w:r w:rsidR="00DC31DC" w:rsidRPr="006058B2">
        <w:rPr>
          <w:sz w:val="22"/>
          <w:szCs w:val="22"/>
        </w:rPr>
        <w:t xml:space="preserve"> – Bairro: Pedrinhas, em Porto Velho/RO - CEP: 78.903-036, Telefone: (0XX) 69.3216-5318. </w:t>
      </w:r>
    </w:p>
    <w:p w:rsidR="008F7035" w:rsidRPr="006058B2" w:rsidRDefault="008F7035" w:rsidP="006058B2">
      <w:pPr>
        <w:autoSpaceDE w:val="0"/>
        <w:autoSpaceDN w:val="0"/>
        <w:adjustRightInd w:val="0"/>
        <w:jc w:val="both"/>
        <w:rPr>
          <w:b/>
          <w:bCs/>
          <w:color w:val="FF0000"/>
          <w:sz w:val="22"/>
          <w:szCs w:val="22"/>
        </w:rPr>
      </w:pPr>
    </w:p>
    <w:p w:rsidR="00185929" w:rsidRPr="006058B2" w:rsidRDefault="00661DD1" w:rsidP="006058B2">
      <w:pPr>
        <w:autoSpaceDE w:val="0"/>
        <w:autoSpaceDN w:val="0"/>
        <w:adjustRightInd w:val="0"/>
        <w:jc w:val="both"/>
        <w:rPr>
          <w:sz w:val="22"/>
          <w:szCs w:val="22"/>
        </w:rPr>
      </w:pPr>
      <w:r w:rsidRPr="006058B2">
        <w:rPr>
          <w:sz w:val="22"/>
          <w:szCs w:val="22"/>
        </w:rPr>
        <w:t>3.3.</w:t>
      </w:r>
      <w:r w:rsidR="005A7F20" w:rsidRPr="006058B2">
        <w:rPr>
          <w:sz w:val="22"/>
          <w:szCs w:val="22"/>
        </w:rPr>
        <w:t xml:space="preserve">1. </w:t>
      </w:r>
      <w:r w:rsidRPr="006058B2">
        <w:rPr>
          <w:sz w:val="22"/>
          <w:szCs w:val="22"/>
        </w:rPr>
        <w:t xml:space="preserve"> As respostas às impugnações e aos esclarecimentos solicitados serão disponibilizadas no sistema eletrônico para os interessados.</w:t>
      </w:r>
    </w:p>
    <w:p w:rsidR="00661DD1" w:rsidRPr="006058B2" w:rsidRDefault="00661DD1" w:rsidP="006058B2">
      <w:pPr>
        <w:autoSpaceDE w:val="0"/>
        <w:autoSpaceDN w:val="0"/>
        <w:adjustRightInd w:val="0"/>
        <w:jc w:val="both"/>
        <w:rPr>
          <w:sz w:val="22"/>
          <w:szCs w:val="22"/>
        </w:rPr>
      </w:pPr>
    </w:p>
    <w:p w:rsidR="00185929" w:rsidRDefault="00661DD1" w:rsidP="006058B2">
      <w:pPr>
        <w:pStyle w:val="Corpodetexto3"/>
        <w:jc w:val="both"/>
        <w:rPr>
          <w:b w:val="0"/>
          <w:bCs/>
          <w:sz w:val="22"/>
          <w:szCs w:val="22"/>
        </w:rPr>
      </w:pPr>
      <w:r w:rsidRPr="006058B2">
        <w:rPr>
          <w:b w:val="0"/>
          <w:bCs/>
          <w:sz w:val="22"/>
          <w:szCs w:val="22"/>
        </w:rPr>
        <w:t>3.4</w:t>
      </w:r>
      <w:r w:rsidR="00185929" w:rsidRPr="006058B2">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6058B2">
        <w:rPr>
          <w:bCs/>
          <w:sz w:val="22"/>
          <w:szCs w:val="22"/>
        </w:rPr>
        <w:t xml:space="preserve">aviso de erratas, </w:t>
      </w:r>
      <w:r w:rsidR="00185929" w:rsidRPr="006058B2">
        <w:rPr>
          <w:sz w:val="22"/>
          <w:szCs w:val="22"/>
        </w:rPr>
        <w:t xml:space="preserve">adendos modificadores ou notas de esclarecimentos, </w:t>
      </w:r>
      <w:r w:rsidR="00185929" w:rsidRPr="006058B2">
        <w:rPr>
          <w:b w:val="0"/>
          <w:bCs/>
          <w:sz w:val="22"/>
          <w:szCs w:val="22"/>
        </w:rPr>
        <w:t>às licitantes que tenham adquirido o Edital.</w:t>
      </w:r>
    </w:p>
    <w:p w:rsidR="00502DA9" w:rsidRPr="006058B2" w:rsidRDefault="00502DA9" w:rsidP="006058B2">
      <w:pPr>
        <w:pStyle w:val="Corpodetexto3"/>
        <w:jc w:val="both"/>
        <w:rPr>
          <w:b w:val="0"/>
          <w:bCs/>
          <w:sz w:val="22"/>
          <w:szCs w:val="22"/>
        </w:rPr>
      </w:pPr>
    </w:p>
    <w:p w:rsidR="00185929" w:rsidRPr="006058B2" w:rsidRDefault="008F7035" w:rsidP="006058B2">
      <w:pPr>
        <w:tabs>
          <w:tab w:val="left" w:pos="-851"/>
        </w:tabs>
        <w:jc w:val="both"/>
        <w:rPr>
          <w:b/>
          <w:color w:val="0000FF"/>
          <w:sz w:val="22"/>
          <w:szCs w:val="22"/>
        </w:rPr>
      </w:pPr>
      <w:r w:rsidRPr="006058B2">
        <w:rPr>
          <w:b/>
          <w:color w:val="0000FF"/>
          <w:sz w:val="22"/>
          <w:szCs w:val="22"/>
        </w:rPr>
        <w:lastRenderedPageBreak/>
        <w:t>4</w:t>
      </w:r>
      <w:r w:rsidR="005C618F" w:rsidRPr="006058B2">
        <w:rPr>
          <w:b/>
          <w:color w:val="0000FF"/>
          <w:sz w:val="22"/>
          <w:szCs w:val="22"/>
        </w:rPr>
        <w:t>.</w:t>
      </w:r>
      <w:r w:rsidR="00597B5B" w:rsidRPr="006058B2">
        <w:rPr>
          <w:b/>
          <w:color w:val="0000FF"/>
          <w:sz w:val="22"/>
          <w:szCs w:val="22"/>
        </w:rPr>
        <w:t xml:space="preserve"> </w:t>
      </w:r>
      <w:r w:rsidR="009039D7" w:rsidRPr="006058B2">
        <w:rPr>
          <w:b/>
          <w:color w:val="0000FF"/>
          <w:sz w:val="22"/>
          <w:szCs w:val="22"/>
        </w:rPr>
        <w:t>DA</w:t>
      </w:r>
      <w:r w:rsidR="00185929" w:rsidRPr="006058B2">
        <w:rPr>
          <w:b/>
          <w:color w:val="0000FF"/>
          <w:sz w:val="22"/>
          <w:szCs w:val="22"/>
        </w:rPr>
        <w:t xml:space="preserve"> PARTICIPAÇÃO</w:t>
      </w:r>
    </w:p>
    <w:p w:rsidR="00C349B2" w:rsidRPr="006058B2" w:rsidRDefault="00C349B2" w:rsidP="006058B2">
      <w:pPr>
        <w:autoSpaceDE w:val="0"/>
        <w:autoSpaceDN w:val="0"/>
        <w:adjustRightInd w:val="0"/>
        <w:jc w:val="both"/>
        <w:rPr>
          <w:sz w:val="22"/>
          <w:szCs w:val="22"/>
        </w:rPr>
      </w:pPr>
    </w:p>
    <w:p w:rsidR="005A3459" w:rsidRPr="006058B2" w:rsidRDefault="008F7035" w:rsidP="006058B2">
      <w:pPr>
        <w:autoSpaceDE w:val="0"/>
        <w:autoSpaceDN w:val="0"/>
        <w:adjustRightInd w:val="0"/>
        <w:jc w:val="both"/>
        <w:rPr>
          <w:color w:val="FF0000"/>
          <w:sz w:val="22"/>
          <w:szCs w:val="22"/>
        </w:rPr>
      </w:pPr>
      <w:r w:rsidRPr="006058B2">
        <w:rPr>
          <w:sz w:val="22"/>
          <w:szCs w:val="22"/>
        </w:rPr>
        <w:t>4</w:t>
      </w:r>
      <w:r w:rsidR="009039D7" w:rsidRPr="006058B2">
        <w:rPr>
          <w:sz w:val="22"/>
          <w:szCs w:val="22"/>
        </w:rPr>
        <w:t xml:space="preserve">.1. </w:t>
      </w:r>
      <w:r w:rsidR="00257DD9" w:rsidRPr="006058B2">
        <w:rPr>
          <w:sz w:val="22"/>
          <w:szCs w:val="22"/>
        </w:rPr>
        <w:t>Poderão participar desta Licitação, somente empresas que estiverem regularmente estabelecidas no País, cuja finalidade e ramo de atividade sejam compatíveis com o objeto desta Licitação</w:t>
      </w:r>
      <w:r w:rsidR="005A3459" w:rsidRPr="006058B2">
        <w:rPr>
          <w:sz w:val="22"/>
          <w:szCs w:val="22"/>
        </w:rPr>
        <w:t xml:space="preserve"> </w:t>
      </w:r>
      <w:r w:rsidR="005A3459" w:rsidRPr="006058B2">
        <w:rPr>
          <w:color w:val="FF0000"/>
          <w:sz w:val="22"/>
          <w:szCs w:val="22"/>
        </w:rPr>
        <w:t xml:space="preserve">e que atenderem a todas as exigências, inclusive quanto </w:t>
      </w:r>
      <w:r w:rsidR="00EA2D0D" w:rsidRPr="006058B2">
        <w:rPr>
          <w:color w:val="FF0000"/>
          <w:sz w:val="22"/>
          <w:szCs w:val="22"/>
        </w:rPr>
        <w:t>à</w:t>
      </w:r>
      <w:r w:rsidR="005A3459" w:rsidRPr="006058B2">
        <w:rPr>
          <w:color w:val="FF0000"/>
          <w:sz w:val="22"/>
          <w:szCs w:val="22"/>
        </w:rPr>
        <w:t xml:space="preserve"> documentação para habilitação, constantes do Edital e seus anexos.</w:t>
      </w:r>
    </w:p>
    <w:p w:rsidR="00257DD9" w:rsidRPr="006058B2" w:rsidRDefault="00257DD9" w:rsidP="006058B2">
      <w:pPr>
        <w:autoSpaceDE w:val="0"/>
        <w:autoSpaceDN w:val="0"/>
        <w:adjustRightInd w:val="0"/>
        <w:jc w:val="both"/>
        <w:rPr>
          <w:sz w:val="22"/>
          <w:szCs w:val="22"/>
        </w:rPr>
      </w:pPr>
    </w:p>
    <w:p w:rsidR="009039D7" w:rsidRPr="006058B2" w:rsidRDefault="008F7035" w:rsidP="006058B2">
      <w:pPr>
        <w:autoSpaceDE w:val="0"/>
        <w:autoSpaceDN w:val="0"/>
        <w:adjustRightInd w:val="0"/>
        <w:jc w:val="both"/>
        <w:rPr>
          <w:sz w:val="22"/>
          <w:szCs w:val="22"/>
        </w:rPr>
      </w:pPr>
      <w:r w:rsidRPr="006058B2">
        <w:rPr>
          <w:sz w:val="22"/>
          <w:szCs w:val="22"/>
        </w:rPr>
        <w:t>4</w:t>
      </w:r>
      <w:r w:rsidR="00257DD9" w:rsidRPr="006058B2">
        <w:rPr>
          <w:sz w:val="22"/>
          <w:szCs w:val="22"/>
        </w:rPr>
        <w:t>.2. Os</w:t>
      </w:r>
      <w:r w:rsidR="000D4CA5" w:rsidRPr="006058B2">
        <w:rPr>
          <w:sz w:val="22"/>
          <w:szCs w:val="22"/>
        </w:rPr>
        <w:t xml:space="preserve"> interessados</w:t>
      </w:r>
      <w:r w:rsidR="009039D7" w:rsidRPr="006058B2">
        <w:rPr>
          <w:sz w:val="22"/>
          <w:szCs w:val="22"/>
        </w:rPr>
        <w:t xml:space="preserve"> </w:t>
      </w:r>
      <w:r w:rsidR="00257DD9" w:rsidRPr="006058B2">
        <w:rPr>
          <w:sz w:val="22"/>
          <w:szCs w:val="22"/>
        </w:rPr>
        <w:t>em part</w:t>
      </w:r>
      <w:r w:rsidR="000D4CA5" w:rsidRPr="006058B2">
        <w:rPr>
          <w:sz w:val="22"/>
          <w:szCs w:val="22"/>
        </w:rPr>
        <w:t>icipar</w:t>
      </w:r>
      <w:r w:rsidR="00257DD9" w:rsidRPr="006058B2">
        <w:rPr>
          <w:sz w:val="22"/>
          <w:szCs w:val="22"/>
        </w:rPr>
        <w:t xml:space="preserve"> desta Licitação deverão estar </w:t>
      </w:r>
      <w:r w:rsidR="009039D7" w:rsidRPr="006058B2">
        <w:rPr>
          <w:sz w:val="22"/>
          <w:szCs w:val="22"/>
        </w:rPr>
        <w:t xml:space="preserve">previamente credenciados no Sistema de Cadastramento Unificado de Fornecedores - </w:t>
      </w:r>
      <w:proofErr w:type="spellStart"/>
      <w:r w:rsidR="009039D7" w:rsidRPr="006058B2">
        <w:rPr>
          <w:sz w:val="22"/>
          <w:szCs w:val="22"/>
        </w:rPr>
        <w:t>Sicaf</w:t>
      </w:r>
      <w:proofErr w:type="spellEnd"/>
      <w:r w:rsidR="009039D7" w:rsidRPr="006058B2">
        <w:rPr>
          <w:sz w:val="22"/>
          <w:szCs w:val="22"/>
        </w:rPr>
        <w:t xml:space="preserve"> e perante o sistema eletrônico provido pela Secretaria de Logística e Tecnologia da Informação do Ministério do Planejamento, Orçamento e Gestão (SLTI), por meio do sítio </w:t>
      </w:r>
      <w:hyperlink r:id="rId10" w:history="1">
        <w:r w:rsidR="009039D7" w:rsidRPr="006058B2">
          <w:rPr>
            <w:rStyle w:val="Hyperlink"/>
            <w:sz w:val="22"/>
            <w:szCs w:val="22"/>
          </w:rPr>
          <w:t>www.comprasnet.gov.br</w:t>
        </w:r>
      </w:hyperlink>
      <w:r w:rsidR="009039D7" w:rsidRPr="006058B2">
        <w:rPr>
          <w:sz w:val="22"/>
          <w:szCs w:val="22"/>
        </w:rPr>
        <w:t>.</w:t>
      </w:r>
    </w:p>
    <w:p w:rsidR="009039D7" w:rsidRPr="006058B2" w:rsidRDefault="009039D7" w:rsidP="006058B2">
      <w:pPr>
        <w:autoSpaceDE w:val="0"/>
        <w:autoSpaceDN w:val="0"/>
        <w:adjustRightInd w:val="0"/>
        <w:jc w:val="both"/>
        <w:rPr>
          <w:sz w:val="22"/>
          <w:szCs w:val="22"/>
        </w:rPr>
      </w:pPr>
    </w:p>
    <w:p w:rsidR="009039D7" w:rsidRPr="006058B2" w:rsidRDefault="008F7035" w:rsidP="006058B2">
      <w:pPr>
        <w:autoSpaceDE w:val="0"/>
        <w:autoSpaceDN w:val="0"/>
        <w:adjustRightInd w:val="0"/>
        <w:jc w:val="both"/>
        <w:rPr>
          <w:sz w:val="22"/>
          <w:szCs w:val="22"/>
        </w:rPr>
      </w:pPr>
      <w:r w:rsidRPr="006058B2">
        <w:rPr>
          <w:sz w:val="22"/>
          <w:szCs w:val="22"/>
        </w:rPr>
        <w:t>4</w:t>
      </w:r>
      <w:r w:rsidR="00935900" w:rsidRPr="006058B2">
        <w:rPr>
          <w:sz w:val="22"/>
          <w:szCs w:val="22"/>
        </w:rPr>
        <w:t>.2</w:t>
      </w:r>
      <w:r w:rsidR="009039D7" w:rsidRPr="006058B2">
        <w:rPr>
          <w:sz w:val="22"/>
          <w:szCs w:val="22"/>
        </w:rPr>
        <w:t>.</w:t>
      </w:r>
      <w:r w:rsidR="008212E9" w:rsidRPr="006058B2">
        <w:rPr>
          <w:sz w:val="22"/>
          <w:szCs w:val="22"/>
        </w:rPr>
        <w:t>1.</w:t>
      </w:r>
      <w:r w:rsidR="009039D7" w:rsidRPr="006058B2">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6058B2">
        <w:rPr>
          <w:sz w:val="22"/>
          <w:szCs w:val="22"/>
        </w:rPr>
        <w:t xml:space="preserve"> </w:t>
      </w:r>
      <w:r w:rsidR="009039D7" w:rsidRPr="006058B2">
        <w:rPr>
          <w:sz w:val="22"/>
          <w:szCs w:val="22"/>
        </w:rPr>
        <w:t>correta utilização.</w:t>
      </w:r>
    </w:p>
    <w:p w:rsidR="009039D7" w:rsidRPr="006058B2" w:rsidRDefault="009039D7" w:rsidP="006058B2">
      <w:pPr>
        <w:autoSpaceDE w:val="0"/>
        <w:autoSpaceDN w:val="0"/>
        <w:adjustRightInd w:val="0"/>
        <w:jc w:val="both"/>
        <w:rPr>
          <w:sz w:val="22"/>
          <w:szCs w:val="22"/>
        </w:rPr>
      </w:pPr>
    </w:p>
    <w:p w:rsidR="00185929" w:rsidRPr="006058B2" w:rsidRDefault="008F7035" w:rsidP="006058B2">
      <w:pPr>
        <w:autoSpaceDE w:val="0"/>
        <w:autoSpaceDN w:val="0"/>
        <w:adjustRightInd w:val="0"/>
        <w:jc w:val="both"/>
        <w:rPr>
          <w:sz w:val="22"/>
          <w:szCs w:val="22"/>
        </w:rPr>
      </w:pPr>
      <w:r w:rsidRPr="006058B2">
        <w:rPr>
          <w:sz w:val="22"/>
          <w:szCs w:val="22"/>
        </w:rPr>
        <w:t>4</w:t>
      </w:r>
      <w:r w:rsidR="00935900" w:rsidRPr="006058B2">
        <w:rPr>
          <w:sz w:val="22"/>
          <w:szCs w:val="22"/>
        </w:rPr>
        <w:t>.3</w:t>
      </w:r>
      <w:r w:rsidR="009039D7" w:rsidRPr="006058B2">
        <w:rPr>
          <w:sz w:val="22"/>
          <w:szCs w:val="22"/>
        </w:rPr>
        <w:t>. O uso da senha de acesso pelo licitante é de sua responsabilidade exclusiva,</w:t>
      </w:r>
      <w:r w:rsidR="008212E9" w:rsidRPr="006058B2">
        <w:rPr>
          <w:sz w:val="22"/>
          <w:szCs w:val="22"/>
        </w:rPr>
        <w:t xml:space="preserve"> </w:t>
      </w:r>
      <w:r w:rsidR="009039D7" w:rsidRPr="006058B2">
        <w:rPr>
          <w:sz w:val="22"/>
          <w:szCs w:val="22"/>
        </w:rPr>
        <w:t>incluindo qualquer transação por ele efetuada diretamente, ou por seu</w:t>
      </w:r>
      <w:r w:rsidR="008212E9" w:rsidRPr="006058B2">
        <w:rPr>
          <w:sz w:val="22"/>
          <w:szCs w:val="22"/>
        </w:rPr>
        <w:t xml:space="preserve"> </w:t>
      </w:r>
      <w:r w:rsidR="009039D7" w:rsidRPr="006058B2">
        <w:rPr>
          <w:sz w:val="22"/>
          <w:szCs w:val="22"/>
        </w:rPr>
        <w:t xml:space="preserve">representante, não cabendo ao provedor do sistema ou </w:t>
      </w:r>
      <w:r w:rsidR="008212E9" w:rsidRPr="006058B2">
        <w:rPr>
          <w:sz w:val="22"/>
          <w:szCs w:val="22"/>
        </w:rPr>
        <w:t xml:space="preserve">a </w:t>
      </w:r>
      <w:r w:rsidR="008212E9" w:rsidRPr="006058B2">
        <w:rPr>
          <w:color w:val="FF0000"/>
          <w:sz w:val="22"/>
          <w:szCs w:val="22"/>
        </w:rPr>
        <w:t>SUPEL – Superintendência Estadual de Compras</w:t>
      </w:r>
      <w:r w:rsidR="008212E9" w:rsidRPr="006058B2">
        <w:rPr>
          <w:sz w:val="22"/>
          <w:szCs w:val="22"/>
        </w:rPr>
        <w:t xml:space="preserve"> </w:t>
      </w:r>
      <w:r w:rsidR="009039D7" w:rsidRPr="006058B2">
        <w:rPr>
          <w:sz w:val="22"/>
          <w:szCs w:val="22"/>
        </w:rPr>
        <w:t>responsabilidade por eventuais danos decorrentes do uso indevido da senha,</w:t>
      </w:r>
      <w:r w:rsidR="008212E9" w:rsidRPr="006058B2">
        <w:rPr>
          <w:sz w:val="22"/>
          <w:szCs w:val="22"/>
        </w:rPr>
        <w:t xml:space="preserve"> </w:t>
      </w:r>
      <w:r w:rsidR="009039D7" w:rsidRPr="006058B2">
        <w:rPr>
          <w:sz w:val="22"/>
          <w:szCs w:val="22"/>
        </w:rPr>
        <w:t>ainda que por terceiros.</w:t>
      </w:r>
    </w:p>
    <w:p w:rsidR="006058B2" w:rsidRPr="006058B2" w:rsidRDefault="006058B2" w:rsidP="006058B2">
      <w:pPr>
        <w:autoSpaceDE w:val="0"/>
        <w:autoSpaceDN w:val="0"/>
        <w:adjustRightInd w:val="0"/>
        <w:jc w:val="both"/>
        <w:rPr>
          <w:sz w:val="22"/>
          <w:szCs w:val="22"/>
        </w:rPr>
      </w:pPr>
    </w:p>
    <w:p w:rsidR="00185929" w:rsidRPr="006058B2" w:rsidRDefault="008F7035" w:rsidP="006058B2">
      <w:pPr>
        <w:pStyle w:val="Rodap"/>
        <w:jc w:val="both"/>
        <w:rPr>
          <w:b/>
          <w:color w:val="0000FF"/>
          <w:sz w:val="22"/>
          <w:szCs w:val="22"/>
        </w:rPr>
      </w:pPr>
      <w:r w:rsidRPr="006058B2">
        <w:rPr>
          <w:b/>
          <w:color w:val="0000FF"/>
          <w:sz w:val="22"/>
          <w:szCs w:val="22"/>
        </w:rPr>
        <w:t>4</w:t>
      </w:r>
      <w:r w:rsidR="00185929" w:rsidRPr="006058B2">
        <w:rPr>
          <w:b/>
          <w:color w:val="0000FF"/>
          <w:sz w:val="22"/>
          <w:szCs w:val="22"/>
        </w:rPr>
        <w:t>.4. Não poderão participar deste PREGÃO ELETRÔNICO, empresas que estejam enquadradas nos seguintes casos:</w:t>
      </w:r>
    </w:p>
    <w:p w:rsidR="00DC31DC" w:rsidRPr="006058B2" w:rsidRDefault="00DC31DC" w:rsidP="006058B2">
      <w:pPr>
        <w:pStyle w:val="Rodap"/>
        <w:jc w:val="both"/>
        <w:rPr>
          <w:b/>
          <w:color w:val="0000FF"/>
          <w:sz w:val="22"/>
          <w:szCs w:val="22"/>
        </w:rPr>
      </w:pPr>
    </w:p>
    <w:p w:rsidR="000D5A36" w:rsidRPr="006058B2" w:rsidRDefault="008F7035" w:rsidP="006058B2">
      <w:pPr>
        <w:tabs>
          <w:tab w:val="left" w:pos="1134"/>
        </w:tabs>
        <w:jc w:val="both"/>
        <w:rPr>
          <w:sz w:val="22"/>
          <w:szCs w:val="22"/>
        </w:rPr>
      </w:pPr>
      <w:r w:rsidRPr="006058B2">
        <w:rPr>
          <w:sz w:val="22"/>
          <w:szCs w:val="22"/>
        </w:rPr>
        <w:t>4</w:t>
      </w:r>
      <w:r w:rsidR="000D5A36" w:rsidRPr="006058B2">
        <w:rPr>
          <w:sz w:val="22"/>
          <w:szCs w:val="22"/>
        </w:rPr>
        <w:t xml:space="preserve">.4.1. Que se encontrem </w:t>
      </w:r>
      <w:proofErr w:type="gramStart"/>
      <w:r w:rsidR="000D5A36" w:rsidRPr="006058B2">
        <w:rPr>
          <w:sz w:val="22"/>
          <w:szCs w:val="22"/>
        </w:rPr>
        <w:t>sob falência</w:t>
      </w:r>
      <w:proofErr w:type="gramEnd"/>
      <w:r w:rsidR="000D5A36" w:rsidRPr="006058B2">
        <w:rPr>
          <w:sz w:val="22"/>
          <w:szCs w:val="22"/>
        </w:rPr>
        <w:t>, concordata, concurso de credores, dissolução ou liquidação;</w:t>
      </w:r>
    </w:p>
    <w:p w:rsidR="000D5A36" w:rsidRPr="006058B2" w:rsidRDefault="000D5A36" w:rsidP="006058B2">
      <w:pPr>
        <w:tabs>
          <w:tab w:val="left" w:pos="567"/>
          <w:tab w:val="left" w:pos="1134"/>
        </w:tabs>
        <w:ind w:left="567"/>
        <w:jc w:val="both"/>
        <w:rPr>
          <w:sz w:val="22"/>
          <w:szCs w:val="22"/>
        </w:rPr>
      </w:pPr>
    </w:p>
    <w:p w:rsidR="000D5A36" w:rsidRPr="006058B2" w:rsidRDefault="008F7035" w:rsidP="006058B2">
      <w:pPr>
        <w:tabs>
          <w:tab w:val="left" w:pos="142"/>
          <w:tab w:val="left" w:pos="1134"/>
        </w:tabs>
        <w:jc w:val="both"/>
        <w:rPr>
          <w:sz w:val="22"/>
          <w:szCs w:val="22"/>
        </w:rPr>
      </w:pPr>
      <w:r w:rsidRPr="006058B2">
        <w:rPr>
          <w:sz w:val="22"/>
          <w:szCs w:val="22"/>
        </w:rPr>
        <w:t>4</w:t>
      </w:r>
      <w:r w:rsidR="000D5A36" w:rsidRPr="006058B2">
        <w:rPr>
          <w:sz w:val="22"/>
          <w:szCs w:val="22"/>
        </w:rPr>
        <w:t>.4.2. Que, em regime de consórcio, qualquer que seja sua forma de constituição, sejam controladoras, coligadas ou subsidiárias entre si;</w:t>
      </w:r>
    </w:p>
    <w:p w:rsidR="000D5A36" w:rsidRPr="006058B2" w:rsidRDefault="000D5A36" w:rsidP="006058B2">
      <w:pPr>
        <w:tabs>
          <w:tab w:val="left" w:pos="567"/>
          <w:tab w:val="left" w:pos="1134"/>
        </w:tabs>
        <w:ind w:left="567"/>
        <w:jc w:val="both"/>
        <w:rPr>
          <w:sz w:val="22"/>
          <w:szCs w:val="22"/>
        </w:rPr>
      </w:pPr>
    </w:p>
    <w:p w:rsidR="000D5A36" w:rsidRPr="006058B2" w:rsidRDefault="008F7035" w:rsidP="006058B2">
      <w:pPr>
        <w:tabs>
          <w:tab w:val="left" w:pos="1134"/>
        </w:tabs>
        <w:jc w:val="both"/>
        <w:rPr>
          <w:sz w:val="22"/>
          <w:szCs w:val="22"/>
        </w:rPr>
      </w:pPr>
      <w:r w:rsidRPr="006058B2">
        <w:rPr>
          <w:sz w:val="22"/>
          <w:szCs w:val="22"/>
        </w:rPr>
        <w:t>4</w:t>
      </w:r>
      <w:r w:rsidR="000D5A36" w:rsidRPr="006058B2">
        <w:rPr>
          <w:sz w:val="22"/>
          <w:szCs w:val="22"/>
        </w:rPr>
        <w:t>.4.</w:t>
      </w:r>
      <w:r w:rsidR="00610E8E" w:rsidRPr="006058B2">
        <w:rPr>
          <w:sz w:val="22"/>
          <w:szCs w:val="22"/>
        </w:rPr>
        <w:t>3</w:t>
      </w:r>
      <w:r w:rsidR="000D5A36" w:rsidRPr="006058B2">
        <w:rPr>
          <w:sz w:val="22"/>
          <w:szCs w:val="22"/>
        </w:rPr>
        <w:t>. Que</w:t>
      </w:r>
      <w:r w:rsidR="00EC7168" w:rsidRPr="006058B2">
        <w:rPr>
          <w:sz w:val="22"/>
          <w:szCs w:val="22"/>
        </w:rPr>
        <w:t>, por quaisquer motivos, tenham sido declaradas</w:t>
      </w:r>
      <w:r w:rsidR="000D5A36" w:rsidRPr="006058B2">
        <w:rPr>
          <w:sz w:val="22"/>
          <w:szCs w:val="22"/>
        </w:rPr>
        <w:t xml:space="preserve">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D5A36" w:rsidRPr="006058B2" w:rsidRDefault="000D5A36" w:rsidP="006058B2">
      <w:pPr>
        <w:tabs>
          <w:tab w:val="left" w:pos="567"/>
          <w:tab w:val="left" w:pos="1134"/>
        </w:tabs>
        <w:ind w:left="567"/>
        <w:jc w:val="both"/>
        <w:rPr>
          <w:sz w:val="22"/>
          <w:szCs w:val="22"/>
        </w:rPr>
      </w:pPr>
    </w:p>
    <w:p w:rsidR="000D5A36" w:rsidRPr="006058B2" w:rsidRDefault="008F7035" w:rsidP="006058B2">
      <w:pPr>
        <w:tabs>
          <w:tab w:val="left" w:pos="567"/>
          <w:tab w:val="left" w:pos="1134"/>
        </w:tabs>
        <w:jc w:val="both"/>
        <w:rPr>
          <w:color w:val="0000FF"/>
          <w:sz w:val="22"/>
          <w:szCs w:val="22"/>
        </w:rPr>
      </w:pPr>
      <w:r w:rsidRPr="006058B2">
        <w:rPr>
          <w:sz w:val="22"/>
          <w:szCs w:val="22"/>
        </w:rPr>
        <w:t>4</w:t>
      </w:r>
      <w:r w:rsidR="000D5A36" w:rsidRPr="006058B2">
        <w:rPr>
          <w:sz w:val="22"/>
          <w:szCs w:val="22"/>
        </w:rPr>
        <w:t>.4.</w:t>
      </w:r>
      <w:r w:rsidR="00610E8E" w:rsidRPr="006058B2">
        <w:rPr>
          <w:sz w:val="22"/>
          <w:szCs w:val="22"/>
        </w:rPr>
        <w:t>4</w:t>
      </w:r>
      <w:r w:rsidR="000D5A36" w:rsidRPr="006058B2">
        <w:rPr>
          <w:sz w:val="22"/>
          <w:szCs w:val="22"/>
        </w:rPr>
        <w:t xml:space="preserve">. Estrangeiras </w:t>
      </w:r>
      <w:r w:rsidR="00943016" w:rsidRPr="006058B2">
        <w:rPr>
          <w:sz w:val="22"/>
          <w:szCs w:val="22"/>
        </w:rPr>
        <w:t>não autorizadas a funcionar no País</w:t>
      </w:r>
      <w:r w:rsidR="000D5A36" w:rsidRPr="006058B2">
        <w:rPr>
          <w:sz w:val="22"/>
          <w:szCs w:val="22"/>
        </w:rPr>
        <w:t>;</w:t>
      </w:r>
      <w:r w:rsidR="00A230B5" w:rsidRPr="006058B2">
        <w:rPr>
          <w:sz w:val="22"/>
          <w:szCs w:val="22"/>
        </w:rPr>
        <w:t xml:space="preserve"> </w:t>
      </w:r>
    </w:p>
    <w:p w:rsidR="000D5A36" w:rsidRPr="006058B2" w:rsidRDefault="000D5A36" w:rsidP="006058B2">
      <w:pPr>
        <w:tabs>
          <w:tab w:val="left" w:pos="567"/>
          <w:tab w:val="left" w:pos="1134"/>
        </w:tabs>
        <w:ind w:left="567"/>
        <w:jc w:val="both"/>
        <w:rPr>
          <w:sz w:val="22"/>
          <w:szCs w:val="22"/>
        </w:rPr>
      </w:pPr>
    </w:p>
    <w:p w:rsidR="00185929" w:rsidRPr="006058B2" w:rsidRDefault="008F7035" w:rsidP="006058B2">
      <w:pPr>
        <w:jc w:val="both"/>
        <w:rPr>
          <w:b/>
          <w:color w:val="0000FF"/>
          <w:sz w:val="22"/>
          <w:szCs w:val="22"/>
        </w:rPr>
      </w:pPr>
      <w:r w:rsidRPr="006058B2">
        <w:rPr>
          <w:b/>
          <w:bCs/>
          <w:color w:val="0000FF"/>
          <w:sz w:val="22"/>
          <w:szCs w:val="22"/>
        </w:rPr>
        <w:t>4</w:t>
      </w:r>
      <w:r w:rsidR="00D56D55" w:rsidRPr="006058B2">
        <w:rPr>
          <w:b/>
          <w:bCs/>
          <w:color w:val="0000FF"/>
          <w:sz w:val="22"/>
          <w:szCs w:val="22"/>
        </w:rPr>
        <w:t>.5. N</w:t>
      </w:r>
      <w:r w:rsidR="00185929" w:rsidRPr="006058B2">
        <w:rPr>
          <w:b/>
          <w:bCs/>
          <w:color w:val="0000FF"/>
          <w:sz w:val="22"/>
          <w:szCs w:val="22"/>
        </w:rPr>
        <w:t>ão</w:t>
      </w:r>
      <w:r w:rsidR="00185929" w:rsidRPr="006058B2">
        <w:rPr>
          <w:b/>
          <w:color w:val="0000FF"/>
          <w:sz w:val="22"/>
          <w:szCs w:val="22"/>
        </w:rPr>
        <w:t xml:space="preserve"> poderão concorrer direta ou indiretamente nesta licitação:</w:t>
      </w:r>
    </w:p>
    <w:p w:rsidR="001515D3" w:rsidRPr="006058B2" w:rsidRDefault="001515D3" w:rsidP="006058B2">
      <w:pPr>
        <w:pStyle w:val="Recuodecorpodetexto2"/>
        <w:ind w:firstLine="0"/>
        <w:rPr>
          <w:sz w:val="22"/>
          <w:szCs w:val="22"/>
        </w:rPr>
      </w:pPr>
    </w:p>
    <w:p w:rsidR="00185929" w:rsidRPr="006058B2" w:rsidRDefault="008F7035" w:rsidP="006058B2">
      <w:pPr>
        <w:pStyle w:val="Recuodecorpodetexto2"/>
        <w:ind w:firstLine="0"/>
        <w:rPr>
          <w:sz w:val="22"/>
          <w:szCs w:val="22"/>
        </w:rPr>
      </w:pPr>
      <w:r w:rsidRPr="006058B2">
        <w:rPr>
          <w:sz w:val="22"/>
          <w:szCs w:val="22"/>
        </w:rPr>
        <w:t>4</w:t>
      </w:r>
      <w:r w:rsidR="00185929" w:rsidRPr="006058B2">
        <w:rPr>
          <w:sz w:val="22"/>
          <w:szCs w:val="22"/>
        </w:rPr>
        <w:t>.5.1. Servidor de qualquer Órgão ou Entidade vinculada ao Órgão promotor da licitação, bem assim a empresa da qual tal servidor seja sócio, dirigente ou responsável técnico.</w:t>
      </w:r>
    </w:p>
    <w:p w:rsidR="000D115F" w:rsidRPr="006058B2" w:rsidRDefault="000D115F" w:rsidP="006058B2">
      <w:pPr>
        <w:pStyle w:val="Rodap"/>
        <w:jc w:val="both"/>
        <w:rPr>
          <w:sz w:val="22"/>
          <w:szCs w:val="22"/>
        </w:rPr>
      </w:pPr>
    </w:p>
    <w:p w:rsidR="000D115F" w:rsidRPr="006058B2" w:rsidRDefault="008F7035" w:rsidP="006058B2">
      <w:pPr>
        <w:jc w:val="both"/>
        <w:rPr>
          <w:sz w:val="22"/>
          <w:szCs w:val="22"/>
        </w:rPr>
      </w:pPr>
      <w:r w:rsidRPr="006058B2">
        <w:rPr>
          <w:sz w:val="22"/>
          <w:szCs w:val="22"/>
        </w:rPr>
        <w:t>4</w:t>
      </w:r>
      <w:r w:rsidR="000D115F" w:rsidRPr="006058B2">
        <w:rPr>
          <w:sz w:val="22"/>
          <w:szCs w:val="22"/>
        </w:rPr>
        <w:t xml:space="preserve">.5.2. </w:t>
      </w:r>
      <w:r w:rsidR="00905C94" w:rsidRPr="006058B2">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6058B2">
        <w:rPr>
          <w:sz w:val="22"/>
          <w:szCs w:val="22"/>
        </w:rPr>
        <w:t>.</w:t>
      </w:r>
    </w:p>
    <w:p w:rsidR="00185929" w:rsidRPr="006058B2" w:rsidRDefault="00185929" w:rsidP="006058B2">
      <w:pPr>
        <w:pStyle w:val="Recuodecorpodetexto3"/>
        <w:ind w:firstLine="0"/>
        <w:jc w:val="both"/>
        <w:rPr>
          <w:b/>
          <w:sz w:val="22"/>
          <w:szCs w:val="22"/>
        </w:rPr>
      </w:pPr>
    </w:p>
    <w:p w:rsidR="00320346" w:rsidRPr="006058B2" w:rsidRDefault="00195106" w:rsidP="006058B2">
      <w:pPr>
        <w:pStyle w:val="NormalWeb"/>
        <w:spacing w:before="0" w:after="0"/>
        <w:jc w:val="both"/>
        <w:rPr>
          <w:b/>
          <w:bCs/>
          <w:color w:val="0000FF"/>
          <w:sz w:val="22"/>
          <w:szCs w:val="22"/>
        </w:rPr>
      </w:pPr>
      <w:r w:rsidRPr="006058B2">
        <w:rPr>
          <w:b/>
          <w:bCs/>
          <w:color w:val="0000FF"/>
          <w:sz w:val="22"/>
          <w:szCs w:val="22"/>
        </w:rPr>
        <w:t>5</w:t>
      </w:r>
      <w:r w:rsidR="00602B5B" w:rsidRPr="006058B2">
        <w:rPr>
          <w:b/>
          <w:bCs/>
          <w:color w:val="0000FF"/>
          <w:sz w:val="22"/>
          <w:szCs w:val="22"/>
        </w:rPr>
        <w:t>.</w:t>
      </w:r>
      <w:r w:rsidR="00320346" w:rsidRPr="006058B2">
        <w:rPr>
          <w:b/>
          <w:bCs/>
          <w:color w:val="0000FF"/>
          <w:sz w:val="22"/>
          <w:szCs w:val="22"/>
        </w:rPr>
        <w:t xml:space="preserve"> DO CRITÉRIO DE JULGAMENTO DA PROPOSTA DE PREÇOS</w:t>
      </w:r>
    </w:p>
    <w:p w:rsidR="00320346" w:rsidRPr="006058B2" w:rsidRDefault="00320346" w:rsidP="006058B2">
      <w:pPr>
        <w:pStyle w:val="NormalWeb"/>
        <w:spacing w:before="0" w:after="0"/>
        <w:ind w:firstLine="1418"/>
        <w:jc w:val="both"/>
        <w:rPr>
          <w:sz w:val="22"/>
          <w:szCs w:val="22"/>
        </w:rPr>
      </w:pPr>
    </w:p>
    <w:p w:rsidR="00320346" w:rsidRPr="006058B2" w:rsidRDefault="00195106" w:rsidP="006058B2">
      <w:pPr>
        <w:pStyle w:val="NormalWeb"/>
        <w:spacing w:before="0" w:after="0"/>
        <w:jc w:val="both"/>
        <w:rPr>
          <w:sz w:val="22"/>
          <w:szCs w:val="22"/>
        </w:rPr>
      </w:pPr>
      <w:r w:rsidRPr="006058B2">
        <w:rPr>
          <w:sz w:val="22"/>
          <w:szCs w:val="22"/>
        </w:rPr>
        <w:t>5</w:t>
      </w:r>
      <w:r w:rsidR="00320346" w:rsidRPr="006058B2">
        <w:rPr>
          <w:sz w:val="22"/>
          <w:szCs w:val="22"/>
        </w:rPr>
        <w:t xml:space="preserve">.1. O julgamento da Proposta de Preços dar-se-á pelo critério de </w:t>
      </w:r>
      <w:r w:rsidR="00F7076F" w:rsidRPr="006058B2">
        <w:rPr>
          <w:b/>
          <w:color w:val="FF0000"/>
          <w:sz w:val="22"/>
          <w:szCs w:val="22"/>
        </w:rPr>
        <w:t>MENOR PREÇO</w:t>
      </w:r>
      <w:r w:rsidR="003D5D73" w:rsidRPr="006058B2">
        <w:rPr>
          <w:b/>
          <w:color w:val="FF0000"/>
          <w:sz w:val="22"/>
          <w:szCs w:val="22"/>
        </w:rPr>
        <w:t xml:space="preserve"> </w:t>
      </w:r>
      <w:r w:rsidR="00A21892" w:rsidRPr="006058B2">
        <w:rPr>
          <w:b/>
          <w:color w:val="FF0000"/>
          <w:sz w:val="22"/>
          <w:szCs w:val="22"/>
        </w:rPr>
        <w:t xml:space="preserve">TOTAL </w:t>
      </w:r>
      <w:r w:rsidR="00940596" w:rsidRPr="006058B2">
        <w:rPr>
          <w:b/>
          <w:color w:val="FF0000"/>
          <w:sz w:val="22"/>
          <w:szCs w:val="22"/>
        </w:rPr>
        <w:t>POR ITEM</w:t>
      </w:r>
      <w:r w:rsidR="00A250E1" w:rsidRPr="006058B2">
        <w:rPr>
          <w:sz w:val="22"/>
          <w:szCs w:val="22"/>
        </w:rPr>
        <w:t xml:space="preserve">, </w:t>
      </w:r>
      <w:r w:rsidR="00320346" w:rsidRPr="006058B2">
        <w:rPr>
          <w:sz w:val="22"/>
          <w:szCs w:val="22"/>
        </w:rPr>
        <w:t>observadas as especificações técnicas e os parâmetros mínimos de desempenho definidos no Edital.</w:t>
      </w:r>
    </w:p>
    <w:p w:rsidR="00320346" w:rsidRPr="006058B2" w:rsidRDefault="00320346" w:rsidP="006058B2">
      <w:pPr>
        <w:pStyle w:val="Recuodecorpodetexto3"/>
        <w:ind w:firstLine="0"/>
        <w:jc w:val="both"/>
        <w:rPr>
          <w:b/>
          <w:sz w:val="22"/>
          <w:szCs w:val="22"/>
        </w:rPr>
      </w:pPr>
    </w:p>
    <w:p w:rsidR="00185929" w:rsidRPr="006058B2" w:rsidRDefault="00195106" w:rsidP="006058B2">
      <w:pPr>
        <w:pStyle w:val="Corpodetexto3"/>
        <w:spacing w:after="0"/>
        <w:jc w:val="both"/>
        <w:rPr>
          <w:color w:val="0000FF"/>
          <w:sz w:val="22"/>
          <w:szCs w:val="22"/>
        </w:rPr>
      </w:pPr>
      <w:r w:rsidRPr="006058B2">
        <w:rPr>
          <w:bCs/>
          <w:color w:val="0000FF"/>
          <w:sz w:val="22"/>
          <w:szCs w:val="22"/>
        </w:rPr>
        <w:t>6</w:t>
      </w:r>
      <w:r w:rsidR="00602B5B" w:rsidRPr="006058B2">
        <w:rPr>
          <w:bCs/>
          <w:color w:val="0000FF"/>
          <w:sz w:val="22"/>
          <w:szCs w:val="22"/>
        </w:rPr>
        <w:t>.</w:t>
      </w:r>
      <w:r w:rsidR="002C74D5" w:rsidRPr="006058B2">
        <w:rPr>
          <w:color w:val="0000FF"/>
          <w:sz w:val="22"/>
          <w:szCs w:val="22"/>
        </w:rPr>
        <w:t xml:space="preserve"> D</w:t>
      </w:r>
      <w:r w:rsidR="00185929" w:rsidRPr="006058B2">
        <w:rPr>
          <w:color w:val="0000FF"/>
          <w:sz w:val="22"/>
          <w:szCs w:val="22"/>
        </w:rPr>
        <w:t xml:space="preserve">O REGISTRO (INSERÇÃO) DA PROPOSTA DE PREÇOS NO SISTEMA ELETRÔNICO </w:t>
      </w:r>
    </w:p>
    <w:p w:rsidR="007A6F48" w:rsidRPr="006058B2" w:rsidRDefault="007A6F48" w:rsidP="006058B2">
      <w:pPr>
        <w:pStyle w:val="Corpodetexto3"/>
        <w:spacing w:after="0"/>
        <w:jc w:val="both"/>
        <w:rPr>
          <w:color w:val="0000FF"/>
          <w:sz w:val="22"/>
          <w:szCs w:val="22"/>
        </w:rPr>
      </w:pPr>
    </w:p>
    <w:p w:rsidR="007A6F48" w:rsidRPr="006058B2" w:rsidRDefault="0063498E" w:rsidP="006058B2">
      <w:pPr>
        <w:autoSpaceDE w:val="0"/>
        <w:autoSpaceDN w:val="0"/>
        <w:adjustRightInd w:val="0"/>
        <w:jc w:val="both"/>
        <w:rPr>
          <w:sz w:val="22"/>
          <w:szCs w:val="22"/>
        </w:rPr>
      </w:pPr>
      <w:r w:rsidRPr="006058B2">
        <w:rPr>
          <w:sz w:val="22"/>
          <w:szCs w:val="22"/>
        </w:rPr>
        <w:lastRenderedPageBreak/>
        <w:t>6</w:t>
      </w:r>
      <w:r w:rsidR="007A6F48" w:rsidRPr="006058B2">
        <w:rPr>
          <w:sz w:val="22"/>
          <w:szCs w:val="22"/>
        </w:rPr>
        <w:t>.1</w:t>
      </w:r>
      <w:r w:rsidRPr="006058B2">
        <w:rPr>
          <w:sz w:val="22"/>
          <w:szCs w:val="22"/>
        </w:rPr>
        <w:t>.</w:t>
      </w:r>
      <w:r w:rsidR="007A6F48" w:rsidRPr="006058B2">
        <w:rPr>
          <w:sz w:val="22"/>
          <w:szCs w:val="22"/>
        </w:rPr>
        <w:t xml:space="preserve"> O licitante deverá encaminhar proposta, exclusivamente por meio do sistema eletrônico </w:t>
      </w:r>
      <w:hyperlink r:id="rId11" w:history="1">
        <w:r w:rsidR="007A6F48" w:rsidRPr="006058B2">
          <w:rPr>
            <w:rStyle w:val="Hyperlink"/>
            <w:sz w:val="22"/>
            <w:szCs w:val="22"/>
          </w:rPr>
          <w:t>www.comprasnet.gov.br</w:t>
        </w:r>
      </w:hyperlink>
      <w:r w:rsidR="007A6F48" w:rsidRPr="006058B2">
        <w:rPr>
          <w:sz w:val="22"/>
          <w:szCs w:val="22"/>
        </w:rPr>
        <w:t xml:space="preserve">, até a data e </w:t>
      </w:r>
      <w:proofErr w:type="gramStart"/>
      <w:r w:rsidR="007A6F48" w:rsidRPr="006058B2">
        <w:rPr>
          <w:sz w:val="22"/>
          <w:szCs w:val="22"/>
        </w:rPr>
        <w:t>horário marcados</w:t>
      </w:r>
      <w:proofErr w:type="gramEnd"/>
      <w:r w:rsidR="007A6F48" w:rsidRPr="006058B2">
        <w:rPr>
          <w:sz w:val="22"/>
          <w:szCs w:val="22"/>
        </w:rPr>
        <w:t xml:space="preserve"> para abertura da sessão, quando então encerrar-se-á automaticamente a fase de recebimento de propostas.</w:t>
      </w:r>
    </w:p>
    <w:p w:rsidR="007A6F48" w:rsidRPr="006058B2" w:rsidRDefault="007A6F48" w:rsidP="006058B2">
      <w:pPr>
        <w:autoSpaceDE w:val="0"/>
        <w:autoSpaceDN w:val="0"/>
        <w:adjustRightInd w:val="0"/>
        <w:jc w:val="both"/>
        <w:rPr>
          <w:sz w:val="22"/>
          <w:szCs w:val="22"/>
        </w:rPr>
      </w:pPr>
    </w:p>
    <w:p w:rsidR="008933FE" w:rsidRPr="006058B2" w:rsidRDefault="008933FE" w:rsidP="006058B2">
      <w:pPr>
        <w:autoSpaceDE w:val="0"/>
        <w:autoSpaceDN w:val="0"/>
        <w:adjustRightInd w:val="0"/>
        <w:snapToGrid w:val="0"/>
        <w:jc w:val="both"/>
        <w:rPr>
          <w:spacing w:val="2"/>
          <w:sz w:val="22"/>
          <w:szCs w:val="22"/>
        </w:rPr>
      </w:pPr>
      <w:r w:rsidRPr="006058B2">
        <w:rPr>
          <w:spacing w:val="2"/>
          <w:sz w:val="22"/>
          <w:szCs w:val="22"/>
        </w:rPr>
        <w:t xml:space="preserve">6.1.1. O Licitante será inteiramente responsável por todas as transações assumidas em seu nome no sistema eletrônico, assumindo como verdadeiras e firmes suas propostas e </w:t>
      </w:r>
      <w:proofErr w:type="spellStart"/>
      <w:r w:rsidRPr="006058B2">
        <w:rPr>
          <w:spacing w:val="2"/>
          <w:sz w:val="22"/>
          <w:szCs w:val="22"/>
        </w:rPr>
        <w:t>subseqüentes</w:t>
      </w:r>
      <w:proofErr w:type="spellEnd"/>
      <w:r w:rsidRPr="006058B2">
        <w:rPr>
          <w:spacing w:val="2"/>
          <w:sz w:val="22"/>
          <w:szCs w:val="22"/>
        </w:rPr>
        <w:t xml:space="preserve"> lances, se for o caso (inc. </w:t>
      </w:r>
      <w:proofErr w:type="gramStart"/>
      <w:r w:rsidRPr="006058B2">
        <w:rPr>
          <w:spacing w:val="2"/>
          <w:sz w:val="22"/>
          <w:szCs w:val="22"/>
        </w:rPr>
        <w:t>III, Art.</w:t>
      </w:r>
      <w:proofErr w:type="gramEnd"/>
      <w:r w:rsidRPr="006058B2">
        <w:rPr>
          <w:spacing w:val="2"/>
          <w:sz w:val="22"/>
          <w:szCs w:val="22"/>
        </w:rPr>
        <w:t xml:space="preserve"> 13, Decreto Nº</w:t>
      </w:r>
      <w:r w:rsidR="00E53DA0" w:rsidRPr="006058B2">
        <w:rPr>
          <w:spacing w:val="2"/>
          <w:sz w:val="22"/>
          <w:szCs w:val="22"/>
        </w:rPr>
        <w:t xml:space="preserve"> 12.205/06</w:t>
      </w:r>
      <w:r w:rsidRPr="006058B2">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6058B2">
        <w:rPr>
          <w:spacing w:val="2"/>
          <w:sz w:val="22"/>
          <w:szCs w:val="22"/>
        </w:rPr>
        <w:t>Art</w:t>
      </w:r>
      <w:proofErr w:type="spellEnd"/>
      <w:r w:rsidRPr="006058B2">
        <w:rPr>
          <w:spacing w:val="2"/>
          <w:sz w:val="22"/>
          <w:szCs w:val="22"/>
        </w:rPr>
        <w:t xml:space="preserve"> 13, Decreto nº </w:t>
      </w:r>
      <w:r w:rsidR="00E53DA0" w:rsidRPr="006058B2">
        <w:rPr>
          <w:spacing w:val="2"/>
          <w:sz w:val="22"/>
          <w:szCs w:val="22"/>
        </w:rPr>
        <w:t>12.205/06</w:t>
      </w:r>
      <w:r w:rsidRPr="006058B2">
        <w:rPr>
          <w:spacing w:val="2"/>
          <w:sz w:val="22"/>
          <w:szCs w:val="22"/>
        </w:rPr>
        <w:t>).</w:t>
      </w:r>
    </w:p>
    <w:p w:rsidR="008933FE" w:rsidRPr="006058B2" w:rsidRDefault="008933FE" w:rsidP="006058B2">
      <w:pPr>
        <w:autoSpaceDE w:val="0"/>
        <w:autoSpaceDN w:val="0"/>
        <w:adjustRightInd w:val="0"/>
        <w:jc w:val="both"/>
        <w:rPr>
          <w:sz w:val="22"/>
          <w:szCs w:val="22"/>
        </w:rPr>
      </w:pPr>
    </w:p>
    <w:p w:rsidR="007A6F48" w:rsidRPr="006058B2" w:rsidRDefault="0063498E" w:rsidP="006058B2">
      <w:pPr>
        <w:autoSpaceDE w:val="0"/>
        <w:autoSpaceDN w:val="0"/>
        <w:adjustRightInd w:val="0"/>
        <w:jc w:val="both"/>
        <w:rPr>
          <w:sz w:val="22"/>
          <w:szCs w:val="22"/>
        </w:rPr>
      </w:pPr>
      <w:r w:rsidRPr="006058B2">
        <w:rPr>
          <w:sz w:val="22"/>
          <w:szCs w:val="22"/>
        </w:rPr>
        <w:t>6</w:t>
      </w:r>
      <w:r w:rsidR="004D3AA9" w:rsidRPr="006058B2">
        <w:rPr>
          <w:sz w:val="22"/>
          <w:szCs w:val="22"/>
        </w:rPr>
        <w:t>.2</w:t>
      </w:r>
      <w:r w:rsidR="007A6F48" w:rsidRPr="006058B2">
        <w:rPr>
          <w:sz w:val="22"/>
          <w:szCs w:val="22"/>
        </w:rPr>
        <w:t xml:space="preserve">. O licitante deverá consignar, na forma expressa no sistema eletrônico, o valor </w:t>
      </w:r>
      <w:proofErr w:type="gramStart"/>
      <w:r w:rsidR="007A6F48" w:rsidRPr="006058B2">
        <w:rPr>
          <w:sz w:val="22"/>
          <w:szCs w:val="22"/>
        </w:rPr>
        <w:t>ofertado para cada item, já considerados e inclusos</w:t>
      </w:r>
      <w:proofErr w:type="gramEnd"/>
      <w:r w:rsidR="007A6F48" w:rsidRPr="006058B2">
        <w:rPr>
          <w:sz w:val="22"/>
          <w:szCs w:val="22"/>
        </w:rPr>
        <w:t xml:space="preserve"> todos os tributos, fretes, tarifas e demais despesas decorrentes da execução do objeto.</w:t>
      </w:r>
    </w:p>
    <w:p w:rsidR="00361809" w:rsidRPr="006058B2" w:rsidRDefault="00361809" w:rsidP="006058B2">
      <w:pPr>
        <w:autoSpaceDE w:val="0"/>
        <w:autoSpaceDN w:val="0"/>
        <w:adjustRightInd w:val="0"/>
        <w:rPr>
          <w:sz w:val="22"/>
          <w:szCs w:val="22"/>
        </w:rPr>
      </w:pPr>
    </w:p>
    <w:p w:rsidR="007A6F48" w:rsidRPr="006058B2" w:rsidRDefault="0063498E" w:rsidP="006058B2">
      <w:pPr>
        <w:autoSpaceDE w:val="0"/>
        <w:autoSpaceDN w:val="0"/>
        <w:adjustRightInd w:val="0"/>
        <w:jc w:val="both"/>
        <w:rPr>
          <w:sz w:val="22"/>
          <w:szCs w:val="22"/>
        </w:rPr>
      </w:pPr>
      <w:r w:rsidRPr="006058B2">
        <w:rPr>
          <w:sz w:val="22"/>
          <w:szCs w:val="22"/>
        </w:rPr>
        <w:t>6</w:t>
      </w:r>
      <w:r w:rsidR="00CF3F77" w:rsidRPr="006058B2">
        <w:rPr>
          <w:sz w:val="22"/>
          <w:szCs w:val="22"/>
        </w:rPr>
        <w:t>.3</w:t>
      </w:r>
      <w:r w:rsidR="007A6F48" w:rsidRPr="006058B2">
        <w:rPr>
          <w:sz w:val="22"/>
          <w:szCs w:val="22"/>
        </w:rPr>
        <w:t xml:space="preserve">. O licitante deverá </w:t>
      </w:r>
      <w:r w:rsidR="007A6F48" w:rsidRPr="006058B2">
        <w:rPr>
          <w:b/>
          <w:sz w:val="22"/>
          <w:szCs w:val="22"/>
        </w:rPr>
        <w:t>declarar</w:t>
      </w:r>
      <w:r w:rsidR="007A6F48" w:rsidRPr="006058B2">
        <w:rPr>
          <w:sz w:val="22"/>
          <w:szCs w:val="22"/>
        </w:rPr>
        <w:t xml:space="preserve">, em campo próprio do sistema eletrônico, </w:t>
      </w:r>
      <w:r w:rsidR="007A6F48" w:rsidRPr="006058B2">
        <w:rPr>
          <w:b/>
          <w:sz w:val="22"/>
          <w:szCs w:val="22"/>
        </w:rPr>
        <w:t>que</w:t>
      </w:r>
      <w:r w:rsidR="00CF3F77" w:rsidRPr="006058B2">
        <w:rPr>
          <w:b/>
          <w:sz w:val="22"/>
          <w:szCs w:val="22"/>
        </w:rPr>
        <w:t xml:space="preserve"> </w:t>
      </w:r>
      <w:r w:rsidR="007A6F48" w:rsidRPr="006058B2">
        <w:rPr>
          <w:b/>
          <w:sz w:val="22"/>
          <w:szCs w:val="22"/>
        </w:rPr>
        <w:t>cumpre plenamente os requisitos de habilitação e que sua proposta está em</w:t>
      </w:r>
      <w:r w:rsidR="00CF3F77" w:rsidRPr="006058B2">
        <w:rPr>
          <w:b/>
          <w:sz w:val="22"/>
          <w:szCs w:val="22"/>
        </w:rPr>
        <w:t xml:space="preserve"> </w:t>
      </w:r>
      <w:r w:rsidR="007A6F48" w:rsidRPr="006058B2">
        <w:rPr>
          <w:b/>
          <w:sz w:val="22"/>
          <w:szCs w:val="22"/>
        </w:rPr>
        <w:t>conformidade com as exigências do Edital</w:t>
      </w:r>
      <w:r w:rsidR="007A6F48" w:rsidRPr="006058B2">
        <w:rPr>
          <w:sz w:val="22"/>
          <w:szCs w:val="22"/>
        </w:rPr>
        <w:t>.</w:t>
      </w:r>
    </w:p>
    <w:p w:rsidR="00CF3F77" w:rsidRPr="006058B2" w:rsidRDefault="00CF3F77" w:rsidP="006058B2">
      <w:pPr>
        <w:autoSpaceDE w:val="0"/>
        <w:autoSpaceDN w:val="0"/>
        <w:adjustRightInd w:val="0"/>
        <w:jc w:val="both"/>
        <w:rPr>
          <w:sz w:val="22"/>
          <w:szCs w:val="22"/>
        </w:rPr>
      </w:pPr>
    </w:p>
    <w:p w:rsidR="007A6F48" w:rsidRPr="006058B2" w:rsidRDefault="0063498E" w:rsidP="006058B2">
      <w:pPr>
        <w:autoSpaceDE w:val="0"/>
        <w:autoSpaceDN w:val="0"/>
        <w:adjustRightInd w:val="0"/>
        <w:jc w:val="both"/>
        <w:rPr>
          <w:b/>
          <w:sz w:val="22"/>
          <w:szCs w:val="22"/>
        </w:rPr>
      </w:pPr>
      <w:r w:rsidRPr="006058B2">
        <w:rPr>
          <w:sz w:val="22"/>
          <w:szCs w:val="22"/>
        </w:rPr>
        <w:t>6.4</w:t>
      </w:r>
      <w:r w:rsidR="007A6F48" w:rsidRPr="006058B2">
        <w:rPr>
          <w:sz w:val="22"/>
          <w:szCs w:val="22"/>
        </w:rPr>
        <w:t xml:space="preserve">. O licitante deverá </w:t>
      </w:r>
      <w:r w:rsidR="007A6F48" w:rsidRPr="006058B2">
        <w:rPr>
          <w:b/>
          <w:sz w:val="22"/>
          <w:szCs w:val="22"/>
        </w:rPr>
        <w:t>declarar</w:t>
      </w:r>
      <w:r w:rsidR="007A6F48" w:rsidRPr="006058B2">
        <w:rPr>
          <w:sz w:val="22"/>
          <w:szCs w:val="22"/>
        </w:rPr>
        <w:t xml:space="preserve">, em campo próprio do Sistema, </w:t>
      </w:r>
      <w:proofErr w:type="gramStart"/>
      <w:r w:rsidR="007A6F48" w:rsidRPr="006058B2">
        <w:rPr>
          <w:sz w:val="22"/>
          <w:szCs w:val="22"/>
        </w:rPr>
        <w:t>sob pena</w:t>
      </w:r>
      <w:proofErr w:type="gramEnd"/>
      <w:r w:rsidR="007A6F48" w:rsidRPr="006058B2">
        <w:rPr>
          <w:sz w:val="22"/>
          <w:szCs w:val="22"/>
        </w:rPr>
        <w:t xml:space="preserve"> de</w:t>
      </w:r>
      <w:r w:rsidRPr="006058B2">
        <w:rPr>
          <w:sz w:val="22"/>
          <w:szCs w:val="22"/>
        </w:rPr>
        <w:t xml:space="preserve"> </w:t>
      </w:r>
      <w:r w:rsidR="007A6F48" w:rsidRPr="006058B2">
        <w:rPr>
          <w:sz w:val="22"/>
          <w:szCs w:val="22"/>
        </w:rPr>
        <w:t xml:space="preserve">inabilitação, </w:t>
      </w:r>
      <w:r w:rsidR="007A6F48" w:rsidRPr="006058B2">
        <w:rPr>
          <w:b/>
          <w:sz w:val="22"/>
          <w:szCs w:val="22"/>
        </w:rPr>
        <w:t>que não emprega menores de dezoito anos em trabalho noturno,</w:t>
      </w:r>
      <w:r w:rsidRPr="006058B2">
        <w:rPr>
          <w:b/>
          <w:sz w:val="22"/>
          <w:szCs w:val="22"/>
        </w:rPr>
        <w:t xml:space="preserve"> </w:t>
      </w:r>
      <w:r w:rsidR="007A6F48" w:rsidRPr="006058B2">
        <w:rPr>
          <w:b/>
          <w:sz w:val="22"/>
          <w:szCs w:val="22"/>
        </w:rPr>
        <w:t>perigoso ou insalubre, nem menores de dezesseis anos em qualquer trabalho,</w:t>
      </w:r>
      <w:r w:rsidRPr="006058B2">
        <w:rPr>
          <w:b/>
          <w:sz w:val="22"/>
          <w:szCs w:val="22"/>
        </w:rPr>
        <w:t xml:space="preserve"> </w:t>
      </w:r>
      <w:r w:rsidR="007A6F48" w:rsidRPr="006058B2">
        <w:rPr>
          <w:b/>
          <w:sz w:val="22"/>
          <w:szCs w:val="22"/>
        </w:rPr>
        <w:t>salvo na condição de aprendiz, a partir dos quatorze anos.</w:t>
      </w:r>
    </w:p>
    <w:p w:rsidR="00483BFA" w:rsidRPr="006058B2" w:rsidRDefault="00483BFA" w:rsidP="006058B2">
      <w:pPr>
        <w:autoSpaceDE w:val="0"/>
        <w:autoSpaceDN w:val="0"/>
        <w:adjustRightInd w:val="0"/>
        <w:jc w:val="both"/>
        <w:rPr>
          <w:bCs/>
          <w:sz w:val="22"/>
          <w:szCs w:val="22"/>
        </w:rPr>
      </w:pPr>
    </w:p>
    <w:p w:rsidR="007A6F48" w:rsidRPr="006058B2" w:rsidRDefault="00027A97" w:rsidP="006058B2">
      <w:pPr>
        <w:autoSpaceDE w:val="0"/>
        <w:autoSpaceDN w:val="0"/>
        <w:adjustRightInd w:val="0"/>
        <w:jc w:val="both"/>
        <w:rPr>
          <w:sz w:val="22"/>
          <w:szCs w:val="22"/>
        </w:rPr>
      </w:pPr>
      <w:r w:rsidRPr="006058B2">
        <w:rPr>
          <w:bCs/>
          <w:sz w:val="22"/>
          <w:szCs w:val="22"/>
        </w:rPr>
        <w:t>6.5</w:t>
      </w:r>
      <w:r w:rsidR="007A6F48" w:rsidRPr="006058B2">
        <w:rPr>
          <w:bCs/>
          <w:sz w:val="22"/>
          <w:szCs w:val="22"/>
        </w:rPr>
        <w:t xml:space="preserve">. </w:t>
      </w:r>
      <w:r w:rsidR="007A6F48" w:rsidRPr="006058B2">
        <w:rPr>
          <w:sz w:val="22"/>
          <w:szCs w:val="22"/>
        </w:rPr>
        <w:t xml:space="preserve">O licitante </w:t>
      </w:r>
      <w:r w:rsidR="007A6F48" w:rsidRPr="006058B2">
        <w:rPr>
          <w:b/>
          <w:sz w:val="22"/>
          <w:szCs w:val="22"/>
        </w:rPr>
        <w:t>enquadrado como microempresa ou empresa de pequeno porte</w:t>
      </w:r>
      <w:r w:rsidRPr="006058B2">
        <w:rPr>
          <w:b/>
          <w:sz w:val="22"/>
          <w:szCs w:val="22"/>
        </w:rPr>
        <w:t xml:space="preserve"> </w:t>
      </w:r>
      <w:r w:rsidR="007A6F48" w:rsidRPr="006058B2">
        <w:rPr>
          <w:b/>
          <w:sz w:val="22"/>
          <w:szCs w:val="22"/>
        </w:rPr>
        <w:t>deverá declarar, em campo próprio do Sistema, que atende aos requisitos do</w:t>
      </w:r>
      <w:r w:rsidRPr="006058B2">
        <w:rPr>
          <w:b/>
          <w:sz w:val="22"/>
          <w:szCs w:val="22"/>
        </w:rPr>
        <w:t xml:space="preserve"> </w:t>
      </w:r>
      <w:r w:rsidR="007A6F48" w:rsidRPr="006058B2">
        <w:rPr>
          <w:b/>
          <w:sz w:val="22"/>
          <w:szCs w:val="22"/>
        </w:rPr>
        <w:t>art. 3º da LC nº 123/2006</w:t>
      </w:r>
      <w:r w:rsidR="007A6F48" w:rsidRPr="006058B2">
        <w:rPr>
          <w:sz w:val="22"/>
          <w:szCs w:val="22"/>
        </w:rPr>
        <w:t>, para fazer jus aos benefícios previstos nessa lei.</w:t>
      </w:r>
    </w:p>
    <w:p w:rsidR="00DC31DC" w:rsidRPr="006058B2" w:rsidRDefault="00DC31DC" w:rsidP="006058B2">
      <w:pPr>
        <w:autoSpaceDE w:val="0"/>
        <w:autoSpaceDN w:val="0"/>
        <w:adjustRightInd w:val="0"/>
        <w:jc w:val="both"/>
        <w:rPr>
          <w:sz w:val="22"/>
          <w:szCs w:val="22"/>
        </w:rPr>
      </w:pPr>
    </w:p>
    <w:p w:rsidR="007A6F48" w:rsidRPr="006058B2" w:rsidRDefault="00027A97" w:rsidP="006058B2">
      <w:pPr>
        <w:autoSpaceDE w:val="0"/>
        <w:autoSpaceDN w:val="0"/>
        <w:adjustRightInd w:val="0"/>
        <w:jc w:val="both"/>
        <w:rPr>
          <w:b/>
          <w:sz w:val="22"/>
          <w:szCs w:val="22"/>
        </w:rPr>
      </w:pPr>
      <w:r w:rsidRPr="006058B2">
        <w:rPr>
          <w:b/>
          <w:bCs/>
          <w:sz w:val="22"/>
          <w:szCs w:val="22"/>
        </w:rPr>
        <w:t>6.6</w:t>
      </w:r>
      <w:r w:rsidR="007A6F48" w:rsidRPr="006058B2">
        <w:rPr>
          <w:b/>
          <w:bCs/>
          <w:sz w:val="22"/>
          <w:szCs w:val="22"/>
        </w:rPr>
        <w:t xml:space="preserve">. </w:t>
      </w:r>
      <w:r w:rsidR="007A6F48" w:rsidRPr="006058B2">
        <w:rPr>
          <w:b/>
          <w:sz w:val="22"/>
          <w:szCs w:val="22"/>
        </w:rPr>
        <w:t>A declaração falsa relativa ao cumprimento dos requisitos de habilitação, à</w:t>
      </w:r>
      <w:r w:rsidRPr="006058B2">
        <w:rPr>
          <w:b/>
          <w:sz w:val="22"/>
          <w:szCs w:val="22"/>
        </w:rPr>
        <w:t xml:space="preserve"> </w:t>
      </w:r>
      <w:r w:rsidR="007A6F48" w:rsidRPr="006058B2">
        <w:rPr>
          <w:b/>
          <w:sz w:val="22"/>
          <w:szCs w:val="22"/>
        </w:rPr>
        <w:t>conformidade da proposta ou ao enquadramento como microempresa ou</w:t>
      </w:r>
      <w:r w:rsidRPr="006058B2">
        <w:rPr>
          <w:b/>
          <w:sz w:val="22"/>
          <w:szCs w:val="22"/>
        </w:rPr>
        <w:t xml:space="preserve"> </w:t>
      </w:r>
      <w:r w:rsidR="007A6F48" w:rsidRPr="006058B2">
        <w:rPr>
          <w:b/>
          <w:sz w:val="22"/>
          <w:szCs w:val="22"/>
        </w:rPr>
        <w:t>empresa de pequeno porte sujeitará o licitante às sanções previstas neste</w:t>
      </w:r>
      <w:r w:rsidRPr="006058B2">
        <w:rPr>
          <w:b/>
          <w:sz w:val="22"/>
          <w:szCs w:val="22"/>
        </w:rPr>
        <w:t xml:space="preserve"> </w:t>
      </w:r>
      <w:r w:rsidR="007A6F48" w:rsidRPr="006058B2">
        <w:rPr>
          <w:b/>
          <w:sz w:val="22"/>
          <w:szCs w:val="22"/>
        </w:rPr>
        <w:t>Edital.</w:t>
      </w:r>
    </w:p>
    <w:p w:rsidR="00027A97" w:rsidRPr="006058B2" w:rsidRDefault="00027A97" w:rsidP="006058B2">
      <w:pPr>
        <w:autoSpaceDE w:val="0"/>
        <w:autoSpaceDN w:val="0"/>
        <w:adjustRightInd w:val="0"/>
        <w:jc w:val="both"/>
        <w:rPr>
          <w:sz w:val="22"/>
          <w:szCs w:val="22"/>
        </w:rPr>
      </w:pPr>
    </w:p>
    <w:p w:rsidR="007A6F48" w:rsidRPr="006058B2" w:rsidRDefault="00027A97" w:rsidP="006058B2">
      <w:pPr>
        <w:autoSpaceDE w:val="0"/>
        <w:autoSpaceDN w:val="0"/>
        <w:adjustRightInd w:val="0"/>
        <w:jc w:val="both"/>
        <w:rPr>
          <w:sz w:val="22"/>
          <w:szCs w:val="22"/>
        </w:rPr>
      </w:pPr>
      <w:r w:rsidRPr="006058B2">
        <w:rPr>
          <w:bCs/>
          <w:sz w:val="22"/>
          <w:szCs w:val="22"/>
        </w:rPr>
        <w:t>6.7</w:t>
      </w:r>
      <w:r w:rsidR="007A6F48" w:rsidRPr="006058B2">
        <w:rPr>
          <w:bCs/>
          <w:sz w:val="22"/>
          <w:szCs w:val="22"/>
        </w:rPr>
        <w:t xml:space="preserve">. </w:t>
      </w:r>
      <w:r w:rsidR="007A6F48" w:rsidRPr="006058B2">
        <w:rPr>
          <w:sz w:val="22"/>
          <w:szCs w:val="22"/>
        </w:rPr>
        <w:t>As propostas ficarão disponíveis no sistema eletrônico.</w:t>
      </w:r>
    </w:p>
    <w:p w:rsidR="00027A97" w:rsidRPr="006058B2" w:rsidRDefault="00027A97" w:rsidP="006058B2">
      <w:pPr>
        <w:autoSpaceDE w:val="0"/>
        <w:autoSpaceDN w:val="0"/>
        <w:adjustRightInd w:val="0"/>
        <w:jc w:val="both"/>
        <w:rPr>
          <w:sz w:val="22"/>
          <w:szCs w:val="22"/>
        </w:rPr>
      </w:pPr>
    </w:p>
    <w:p w:rsidR="007A6F48" w:rsidRPr="006058B2" w:rsidRDefault="00027A97" w:rsidP="006058B2">
      <w:pPr>
        <w:autoSpaceDE w:val="0"/>
        <w:autoSpaceDN w:val="0"/>
        <w:adjustRightInd w:val="0"/>
        <w:jc w:val="both"/>
        <w:rPr>
          <w:sz w:val="22"/>
          <w:szCs w:val="22"/>
        </w:rPr>
      </w:pPr>
      <w:r w:rsidRPr="006058B2">
        <w:rPr>
          <w:bCs/>
          <w:sz w:val="22"/>
          <w:szCs w:val="22"/>
        </w:rPr>
        <w:t>6.8</w:t>
      </w:r>
      <w:r w:rsidR="007A6F48" w:rsidRPr="006058B2">
        <w:rPr>
          <w:bCs/>
          <w:sz w:val="22"/>
          <w:szCs w:val="22"/>
        </w:rPr>
        <w:t xml:space="preserve">. </w:t>
      </w:r>
      <w:r w:rsidR="007A6F48" w:rsidRPr="006058B2">
        <w:rPr>
          <w:sz w:val="22"/>
          <w:szCs w:val="22"/>
        </w:rPr>
        <w:t>Qualquer elemento que possa identificar o licitante importa desclassificação</w:t>
      </w:r>
      <w:r w:rsidR="00E104DB" w:rsidRPr="006058B2">
        <w:rPr>
          <w:sz w:val="22"/>
          <w:szCs w:val="22"/>
        </w:rPr>
        <w:t xml:space="preserve"> </w:t>
      </w:r>
      <w:r w:rsidR="007A6F48" w:rsidRPr="006058B2">
        <w:rPr>
          <w:sz w:val="22"/>
          <w:szCs w:val="22"/>
        </w:rPr>
        <w:t>da proposta, sem prejuízo das sanções previstas nesse Edital.</w:t>
      </w:r>
    </w:p>
    <w:p w:rsidR="00E104DB" w:rsidRPr="006058B2" w:rsidRDefault="00E104DB" w:rsidP="006058B2">
      <w:pPr>
        <w:autoSpaceDE w:val="0"/>
        <w:autoSpaceDN w:val="0"/>
        <w:adjustRightInd w:val="0"/>
        <w:jc w:val="both"/>
        <w:rPr>
          <w:sz w:val="22"/>
          <w:szCs w:val="22"/>
        </w:rPr>
      </w:pPr>
    </w:p>
    <w:p w:rsidR="007A6F48" w:rsidRPr="006058B2" w:rsidRDefault="00E104DB" w:rsidP="006058B2">
      <w:pPr>
        <w:autoSpaceDE w:val="0"/>
        <w:autoSpaceDN w:val="0"/>
        <w:adjustRightInd w:val="0"/>
        <w:jc w:val="both"/>
        <w:rPr>
          <w:sz w:val="22"/>
          <w:szCs w:val="22"/>
        </w:rPr>
      </w:pPr>
      <w:r w:rsidRPr="006058B2">
        <w:rPr>
          <w:bCs/>
          <w:sz w:val="22"/>
          <w:szCs w:val="22"/>
        </w:rPr>
        <w:t>6.9</w:t>
      </w:r>
      <w:r w:rsidR="007A6F48" w:rsidRPr="006058B2">
        <w:rPr>
          <w:bCs/>
          <w:sz w:val="22"/>
          <w:szCs w:val="22"/>
        </w:rPr>
        <w:t xml:space="preserve">. </w:t>
      </w:r>
      <w:r w:rsidR="007A6F48" w:rsidRPr="006058B2">
        <w:rPr>
          <w:sz w:val="22"/>
          <w:szCs w:val="22"/>
        </w:rPr>
        <w:t>Até a abertura da sessão, o licitante poderá retirar ou substituir a proposta</w:t>
      </w:r>
      <w:r w:rsidRPr="006058B2">
        <w:rPr>
          <w:sz w:val="22"/>
          <w:szCs w:val="22"/>
        </w:rPr>
        <w:t xml:space="preserve"> </w:t>
      </w:r>
      <w:r w:rsidR="007A6F48" w:rsidRPr="006058B2">
        <w:rPr>
          <w:sz w:val="22"/>
          <w:szCs w:val="22"/>
        </w:rPr>
        <w:t>anteriormente encaminhada.</w:t>
      </w:r>
    </w:p>
    <w:p w:rsidR="00E104DB" w:rsidRPr="006058B2" w:rsidRDefault="00E104DB" w:rsidP="006058B2">
      <w:pPr>
        <w:autoSpaceDE w:val="0"/>
        <w:autoSpaceDN w:val="0"/>
        <w:adjustRightInd w:val="0"/>
        <w:jc w:val="both"/>
        <w:rPr>
          <w:bCs/>
          <w:sz w:val="22"/>
          <w:szCs w:val="22"/>
        </w:rPr>
      </w:pPr>
    </w:p>
    <w:p w:rsidR="00FE5B55" w:rsidRPr="006058B2" w:rsidRDefault="00D12E59" w:rsidP="006058B2">
      <w:pPr>
        <w:jc w:val="both"/>
        <w:rPr>
          <w:b/>
          <w:bCs/>
          <w:color w:val="FF0000"/>
          <w:sz w:val="22"/>
          <w:szCs w:val="22"/>
          <w:u w:val="single"/>
        </w:rPr>
      </w:pPr>
      <w:r w:rsidRPr="006058B2">
        <w:rPr>
          <w:b/>
          <w:color w:val="0000FF"/>
          <w:sz w:val="22"/>
          <w:szCs w:val="22"/>
        </w:rPr>
        <w:t>7</w:t>
      </w:r>
      <w:r w:rsidR="00FE5B55" w:rsidRPr="006058B2">
        <w:rPr>
          <w:b/>
          <w:color w:val="0000FF"/>
          <w:sz w:val="22"/>
          <w:szCs w:val="22"/>
        </w:rPr>
        <w:t>.</w:t>
      </w:r>
      <w:r w:rsidR="00FE5B55" w:rsidRPr="006058B2">
        <w:rPr>
          <w:b/>
          <w:bCs/>
          <w:color w:val="0000FF"/>
          <w:sz w:val="22"/>
          <w:szCs w:val="22"/>
        </w:rPr>
        <w:t xml:space="preserve"> DA PROPOSTA DE PREÇOS APRESENTADA PELA(S) LICITANTE(S) DE MENOR (ES) LANCES</w:t>
      </w:r>
      <w:r w:rsidR="00EB5FC1" w:rsidRPr="006058B2">
        <w:rPr>
          <w:b/>
          <w:bCs/>
          <w:color w:val="0000FF"/>
          <w:sz w:val="22"/>
          <w:szCs w:val="22"/>
        </w:rPr>
        <w:t xml:space="preserve"> </w:t>
      </w:r>
      <w:r w:rsidR="00423874" w:rsidRPr="006058B2">
        <w:rPr>
          <w:b/>
          <w:bCs/>
          <w:color w:val="0000FF"/>
          <w:sz w:val="22"/>
          <w:szCs w:val="22"/>
        </w:rPr>
        <w:t xml:space="preserve">CONVOCADOS </w:t>
      </w:r>
      <w:r w:rsidR="00D42115" w:rsidRPr="006058B2">
        <w:rPr>
          <w:b/>
          <w:bCs/>
          <w:color w:val="0000FF"/>
          <w:sz w:val="22"/>
          <w:szCs w:val="22"/>
        </w:rPr>
        <w:t>PELO PREGOEIRO</w:t>
      </w:r>
      <w:r w:rsidR="00FE5B55" w:rsidRPr="006058B2">
        <w:rPr>
          <w:b/>
          <w:bCs/>
          <w:color w:val="0000FF"/>
          <w:sz w:val="22"/>
          <w:szCs w:val="22"/>
        </w:rPr>
        <w:t xml:space="preserve">, </w:t>
      </w:r>
      <w:proofErr w:type="gramStart"/>
      <w:r w:rsidR="00E013D6" w:rsidRPr="006058B2">
        <w:rPr>
          <w:b/>
          <w:bCs/>
          <w:color w:val="0000FF"/>
          <w:sz w:val="22"/>
          <w:szCs w:val="22"/>
          <w:u w:val="single"/>
        </w:rPr>
        <w:t>SOB PENA</w:t>
      </w:r>
      <w:proofErr w:type="gramEnd"/>
      <w:r w:rsidR="00E013D6" w:rsidRPr="006058B2">
        <w:rPr>
          <w:b/>
          <w:bCs/>
          <w:color w:val="0000FF"/>
          <w:sz w:val="22"/>
          <w:szCs w:val="22"/>
          <w:u w:val="single"/>
        </w:rPr>
        <w:t xml:space="preserve"> DE DESCLASSIFICAÇÃO</w:t>
      </w:r>
      <w:r w:rsidR="00E013D6" w:rsidRPr="006058B2">
        <w:rPr>
          <w:b/>
          <w:bCs/>
          <w:color w:val="0000CC"/>
          <w:sz w:val="22"/>
          <w:szCs w:val="22"/>
          <w:u w:val="single"/>
        </w:rPr>
        <w:t>:</w:t>
      </w:r>
    </w:p>
    <w:p w:rsidR="00FE5B55" w:rsidRPr="006058B2" w:rsidRDefault="00FE5B55" w:rsidP="006058B2">
      <w:pPr>
        <w:jc w:val="both"/>
        <w:rPr>
          <w:b/>
          <w:bCs/>
          <w:color w:val="0000FF"/>
          <w:sz w:val="22"/>
          <w:szCs w:val="22"/>
          <w:u w:val="single"/>
        </w:rPr>
      </w:pPr>
    </w:p>
    <w:p w:rsidR="00C70FD2" w:rsidRPr="006058B2" w:rsidRDefault="00C70FD2" w:rsidP="006058B2">
      <w:pPr>
        <w:pStyle w:val="P30"/>
        <w:snapToGrid/>
        <w:rPr>
          <w:b w:val="0"/>
          <w:bCs/>
          <w:sz w:val="22"/>
          <w:szCs w:val="22"/>
        </w:rPr>
      </w:pPr>
      <w:r w:rsidRPr="006058B2">
        <w:rPr>
          <w:b w:val="0"/>
          <w:bCs/>
          <w:sz w:val="22"/>
          <w:szCs w:val="22"/>
        </w:rPr>
        <w:t xml:space="preserve">7.1. Concluída a etapa de lances, ocorrerá a fase de envio do anexo da </w:t>
      </w:r>
      <w:r w:rsidRPr="006058B2">
        <w:rPr>
          <w:b w:val="0"/>
          <w:bCs/>
          <w:color w:val="FF0000"/>
          <w:sz w:val="22"/>
          <w:szCs w:val="22"/>
        </w:rPr>
        <w:t>proposta,</w:t>
      </w:r>
      <w:r w:rsidRPr="006058B2">
        <w:rPr>
          <w:b w:val="0"/>
          <w:bCs/>
          <w:sz w:val="22"/>
          <w:szCs w:val="22"/>
        </w:rPr>
        <w:t xml:space="preserve"> da seguinte forma:</w:t>
      </w:r>
    </w:p>
    <w:p w:rsidR="001515D3" w:rsidRPr="006058B2" w:rsidRDefault="001515D3" w:rsidP="006058B2">
      <w:pPr>
        <w:pStyle w:val="P30"/>
        <w:snapToGrid/>
        <w:rPr>
          <w:b w:val="0"/>
          <w:bCs/>
          <w:sz w:val="22"/>
          <w:szCs w:val="22"/>
        </w:rPr>
      </w:pPr>
    </w:p>
    <w:p w:rsidR="00C70FD2" w:rsidRPr="006058B2" w:rsidRDefault="005D4F7C" w:rsidP="006058B2">
      <w:pPr>
        <w:pStyle w:val="P30"/>
        <w:snapToGrid/>
        <w:rPr>
          <w:b w:val="0"/>
          <w:bCs/>
          <w:sz w:val="22"/>
          <w:szCs w:val="22"/>
        </w:rPr>
      </w:pPr>
      <w:r w:rsidRPr="006058B2">
        <w:rPr>
          <w:b w:val="0"/>
          <w:bCs/>
          <w:sz w:val="22"/>
          <w:szCs w:val="22"/>
        </w:rPr>
        <w:t>7.1.1. Quando convocado pela Pregoeira</w:t>
      </w:r>
      <w:r w:rsidR="00C70FD2" w:rsidRPr="006058B2">
        <w:rPr>
          <w:b w:val="0"/>
          <w:bCs/>
          <w:sz w:val="22"/>
          <w:szCs w:val="22"/>
        </w:rPr>
        <w:t xml:space="preserve"> o licitante deverá anexar em campo próprio do sistema a proposta e todos os documentos exigidos no item </w:t>
      </w:r>
      <w:r w:rsidR="00C70FD2" w:rsidRPr="006058B2">
        <w:rPr>
          <w:b w:val="0"/>
          <w:bCs/>
          <w:color w:val="FF0000"/>
          <w:sz w:val="22"/>
          <w:szCs w:val="22"/>
        </w:rPr>
        <w:t>7.2</w:t>
      </w:r>
      <w:r w:rsidR="00C70FD2" w:rsidRPr="006058B2">
        <w:rPr>
          <w:b w:val="0"/>
          <w:bCs/>
          <w:sz w:val="22"/>
          <w:szCs w:val="22"/>
        </w:rPr>
        <w:t xml:space="preserve"> e subitens.</w:t>
      </w:r>
    </w:p>
    <w:p w:rsidR="00C70FD2" w:rsidRPr="006058B2" w:rsidRDefault="00C70FD2" w:rsidP="006058B2">
      <w:pPr>
        <w:pStyle w:val="P30"/>
        <w:snapToGrid/>
        <w:rPr>
          <w:b w:val="0"/>
          <w:bCs/>
          <w:sz w:val="22"/>
          <w:szCs w:val="22"/>
        </w:rPr>
      </w:pPr>
    </w:p>
    <w:p w:rsidR="00C70FD2" w:rsidRPr="006058B2" w:rsidRDefault="00C70FD2" w:rsidP="006058B2">
      <w:pPr>
        <w:pStyle w:val="P30"/>
        <w:snapToGrid/>
        <w:rPr>
          <w:bCs/>
          <w:sz w:val="22"/>
          <w:szCs w:val="22"/>
          <w:u w:val="single"/>
        </w:rPr>
      </w:pPr>
      <w:r w:rsidRPr="006058B2">
        <w:rPr>
          <w:b w:val="0"/>
          <w:bCs/>
          <w:sz w:val="22"/>
          <w:szCs w:val="22"/>
        </w:rPr>
        <w:t xml:space="preserve">7.1.1.1. Tendo as licitantes dificuldades em anexar no sistema </w:t>
      </w:r>
      <w:r w:rsidRPr="006058B2">
        <w:rPr>
          <w:b w:val="0"/>
          <w:bCs/>
          <w:color w:val="FF0000"/>
          <w:sz w:val="22"/>
          <w:szCs w:val="22"/>
        </w:rPr>
        <w:t>poderá</w:t>
      </w:r>
      <w:r w:rsidRPr="006058B2">
        <w:rPr>
          <w:b w:val="0"/>
          <w:bCs/>
          <w:sz w:val="22"/>
          <w:szCs w:val="22"/>
        </w:rPr>
        <w:t xml:space="preserve"> a proposta e documentação exigida no item </w:t>
      </w:r>
      <w:r w:rsidRPr="006058B2">
        <w:rPr>
          <w:b w:val="0"/>
          <w:bCs/>
          <w:color w:val="FF0000"/>
          <w:sz w:val="22"/>
          <w:szCs w:val="22"/>
        </w:rPr>
        <w:t>7.2</w:t>
      </w:r>
      <w:r w:rsidRPr="006058B2">
        <w:rPr>
          <w:b w:val="0"/>
          <w:bCs/>
          <w:sz w:val="22"/>
          <w:szCs w:val="22"/>
        </w:rPr>
        <w:t xml:space="preserve"> e subitens ser enviada via e-mail, </w:t>
      </w:r>
      <w:hyperlink r:id="rId12" w:history="1">
        <w:r w:rsidRPr="006058B2">
          <w:rPr>
            <w:rStyle w:val="Hyperlink"/>
            <w:b w:val="0"/>
            <w:sz w:val="22"/>
            <w:szCs w:val="22"/>
          </w:rPr>
          <w:t>sigma.supel@gmail.com</w:t>
        </w:r>
      </w:hyperlink>
      <w:r w:rsidRPr="006058B2">
        <w:rPr>
          <w:color w:val="FF0000"/>
          <w:sz w:val="22"/>
          <w:szCs w:val="22"/>
        </w:rPr>
        <w:t xml:space="preserve"> </w:t>
      </w:r>
      <w:r w:rsidRPr="006058B2">
        <w:rPr>
          <w:bCs/>
          <w:sz w:val="22"/>
          <w:szCs w:val="22"/>
          <w:u w:val="single"/>
        </w:rPr>
        <w:t>somente se autorizado pela Pregoeira.</w:t>
      </w:r>
    </w:p>
    <w:p w:rsidR="00C70FD2" w:rsidRPr="006058B2" w:rsidRDefault="00C70FD2" w:rsidP="006058B2">
      <w:pPr>
        <w:pStyle w:val="P30"/>
        <w:snapToGrid/>
        <w:rPr>
          <w:bCs/>
          <w:sz w:val="22"/>
          <w:szCs w:val="22"/>
          <w:u w:val="single"/>
        </w:rPr>
      </w:pPr>
    </w:p>
    <w:p w:rsidR="00C70FD2" w:rsidRPr="006058B2" w:rsidRDefault="00C70FD2" w:rsidP="006058B2">
      <w:pPr>
        <w:pStyle w:val="P30"/>
        <w:snapToGrid/>
        <w:rPr>
          <w:b w:val="0"/>
          <w:bCs/>
          <w:sz w:val="22"/>
          <w:szCs w:val="22"/>
        </w:rPr>
      </w:pPr>
      <w:r w:rsidRPr="006058B2">
        <w:rPr>
          <w:b w:val="0"/>
          <w:bCs/>
          <w:sz w:val="22"/>
          <w:szCs w:val="22"/>
        </w:rPr>
        <w:t>7.1.1.1.1. Para cumprimento do item 7.1.1.1 as licitantes deverão entrar em contato com a Pregoeira através do telefone 69-3216-</w:t>
      </w:r>
      <w:r w:rsidR="00784E65" w:rsidRPr="006058B2">
        <w:rPr>
          <w:b w:val="0"/>
          <w:bCs/>
          <w:sz w:val="22"/>
          <w:szCs w:val="22"/>
        </w:rPr>
        <w:t>5318</w:t>
      </w:r>
      <w:r w:rsidRPr="006058B2">
        <w:rPr>
          <w:b w:val="0"/>
          <w:bCs/>
          <w:sz w:val="22"/>
          <w:szCs w:val="22"/>
        </w:rPr>
        <w:t xml:space="preserve"> e sendo autorizado ou não o envio via e-mail a Pregoeira deverá comunicar expressamente no </w:t>
      </w:r>
      <w:r w:rsidRPr="006058B2">
        <w:rPr>
          <w:b w:val="0"/>
          <w:bCs/>
          <w:i/>
          <w:sz w:val="22"/>
          <w:szCs w:val="22"/>
        </w:rPr>
        <w:t>chat de mensagens</w:t>
      </w:r>
      <w:r w:rsidRPr="006058B2">
        <w:rPr>
          <w:b w:val="0"/>
          <w:bCs/>
          <w:sz w:val="22"/>
          <w:szCs w:val="22"/>
        </w:rPr>
        <w:t xml:space="preserve"> para conhecimento dos demais participantes.</w:t>
      </w:r>
    </w:p>
    <w:p w:rsidR="00C70FD2" w:rsidRPr="006058B2" w:rsidRDefault="00C70FD2" w:rsidP="006058B2">
      <w:pPr>
        <w:pStyle w:val="P30"/>
        <w:snapToGrid/>
        <w:rPr>
          <w:bCs/>
          <w:sz w:val="22"/>
          <w:szCs w:val="22"/>
          <w:u w:val="single"/>
        </w:rPr>
      </w:pPr>
    </w:p>
    <w:p w:rsidR="00C70FD2" w:rsidRPr="006058B2" w:rsidRDefault="00C70FD2" w:rsidP="006058B2">
      <w:pPr>
        <w:pStyle w:val="P30"/>
        <w:snapToGrid/>
        <w:rPr>
          <w:b w:val="0"/>
          <w:bCs/>
          <w:color w:val="FF0000"/>
          <w:sz w:val="22"/>
          <w:szCs w:val="22"/>
        </w:rPr>
      </w:pPr>
      <w:r w:rsidRPr="006058B2">
        <w:rPr>
          <w:b w:val="0"/>
          <w:bCs/>
          <w:sz w:val="22"/>
          <w:szCs w:val="22"/>
        </w:rPr>
        <w:t xml:space="preserve">7.1.2. O prazo máximo para o envio das propostas de acordo com os itens acima deverá ser de até </w:t>
      </w:r>
      <w:r w:rsidR="00DC31DC" w:rsidRPr="006058B2">
        <w:rPr>
          <w:b w:val="0"/>
          <w:bCs/>
          <w:color w:val="FF0000"/>
          <w:sz w:val="22"/>
          <w:szCs w:val="22"/>
        </w:rPr>
        <w:t>120 (cento e vinte</w:t>
      </w:r>
      <w:r w:rsidRPr="006058B2">
        <w:rPr>
          <w:b w:val="0"/>
          <w:bCs/>
          <w:color w:val="FF0000"/>
          <w:sz w:val="22"/>
          <w:szCs w:val="22"/>
        </w:rPr>
        <w:t>) minutos</w:t>
      </w:r>
      <w:r w:rsidR="006058B2" w:rsidRPr="006058B2">
        <w:rPr>
          <w:b w:val="0"/>
          <w:bCs/>
          <w:color w:val="FF0000"/>
          <w:sz w:val="22"/>
          <w:szCs w:val="22"/>
        </w:rPr>
        <w:t xml:space="preserve"> se outro prazo não for definido pela Pregoeira no chat de mensagens</w:t>
      </w:r>
      <w:proofErr w:type="gramStart"/>
      <w:r w:rsidR="006058B2" w:rsidRPr="006058B2">
        <w:rPr>
          <w:b w:val="0"/>
          <w:bCs/>
          <w:color w:val="FF0000"/>
          <w:sz w:val="22"/>
          <w:szCs w:val="22"/>
        </w:rPr>
        <w:t>.</w:t>
      </w:r>
      <w:r w:rsidRPr="006058B2">
        <w:rPr>
          <w:b w:val="0"/>
          <w:bCs/>
          <w:color w:val="FF0000"/>
          <w:sz w:val="22"/>
          <w:szCs w:val="22"/>
        </w:rPr>
        <w:t>;</w:t>
      </w:r>
      <w:proofErr w:type="gramEnd"/>
    </w:p>
    <w:p w:rsidR="00C70FD2" w:rsidRPr="006058B2" w:rsidRDefault="00C70FD2" w:rsidP="006058B2">
      <w:pPr>
        <w:jc w:val="both"/>
        <w:rPr>
          <w:b/>
          <w:color w:val="0000FF"/>
          <w:sz w:val="22"/>
          <w:szCs w:val="22"/>
        </w:rPr>
      </w:pPr>
    </w:p>
    <w:p w:rsidR="00C861D4" w:rsidRPr="006058B2" w:rsidRDefault="00C861D4" w:rsidP="006058B2">
      <w:pPr>
        <w:jc w:val="both"/>
        <w:rPr>
          <w:b/>
          <w:bCs/>
          <w:color w:val="0000FF"/>
          <w:sz w:val="22"/>
          <w:szCs w:val="22"/>
          <w:u w:val="single"/>
        </w:rPr>
      </w:pPr>
      <w:r w:rsidRPr="006058B2">
        <w:rPr>
          <w:b/>
          <w:color w:val="0000FF"/>
          <w:sz w:val="22"/>
          <w:szCs w:val="22"/>
        </w:rPr>
        <w:t>7.2.</w:t>
      </w:r>
      <w:r w:rsidRPr="006058B2">
        <w:rPr>
          <w:b/>
          <w:bCs/>
          <w:color w:val="0000FF"/>
          <w:sz w:val="22"/>
          <w:szCs w:val="22"/>
        </w:rPr>
        <w:t xml:space="preserve"> </w:t>
      </w:r>
      <w:r w:rsidRPr="006058B2">
        <w:rPr>
          <w:b/>
          <w:bCs/>
          <w:color w:val="0000FF"/>
          <w:sz w:val="22"/>
          <w:szCs w:val="22"/>
          <w:u w:val="single"/>
        </w:rPr>
        <w:t xml:space="preserve">As propostas de preços ANEXADAS AO SISTEMA </w:t>
      </w:r>
      <w:r w:rsidRPr="006058B2">
        <w:rPr>
          <w:b/>
          <w:bCs/>
          <w:color w:val="FF0000"/>
          <w:sz w:val="22"/>
          <w:szCs w:val="22"/>
          <w:u w:val="single"/>
        </w:rPr>
        <w:t>QUANDO CONVOCADAS</w:t>
      </w:r>
      <w:r w:rsidRPr="006058B2">
        <w:rPr>
          <w:b/>
          <w:bCs/>
          <w:color w:val="0000FF"/>
          <w:sz w:val="22"/>
          <w:szCs w:val="22"/>
          <w:u w:val="single"/>
        </w:rPr>
        <w:t xml:space="preserve"> deverão conter </w:t>
      </w:r>
      <w:proofErr w:type="gramStart"/>
      <w:r w:rsidRPr="006058B2">
        <w:rPr>
          <w:b/>
          <w:bCs/>
          <w:color w:val="0000FF"/>
          <w:sz w:val="22"/>
          <w:szCs w:val="22"/>
          <w:u w:val="single"/>
        </w:rPr>
        <w:t>SOB PENA</w:t>
      </w:r>
      <w:proofErr w:type="gramEnd"/>
      <w:r w:rsidRPr="006058B2">
        <w:rPr>
          <w:b/>
          <w:bCs/>
          <w:color w:val="0000FF"/>
          <w:sz w:val="22"/>
          <w:szCs w:val="22"/>
          <w:u w:val="single"/>
        </w:rPr>
        <w:t xml:space="preserve"> DE DESCLASSIFICAÇÃO:</w:t>
      </w:r>
    </w:p>
    <w:p w:rsidR="00C861D4" w:rsidRPr="006058B2" w:rsidRDefault="00C861D4" w:rsidP="006058B2">
      <w:pPr>
        <w:tabs>
          <w:tab w:val="left" w:pos="360"/>
        </w:tabs>
        <w:jc w:val="both"/>
        <w:rPr>
          <w:b/>
          <w:color w:val="000000"/>
          <w:sz w:val="22"/>
          <w:szCs w:val="22"/>
        </w:rPr>
      </w:pPr>
    </w:p>
    <w:p w:rsidR="00C861D4" w:rsidRPr="006058B2" w:rsidRDefault="00C861D4" w:rsidP="006058B2">
      <w:pPr>
        <w:tabs>
          <w:tab w:val="left" w:pos="0"/>
        </w:tabs>
        <w:jc w:val="both"/>
        <w:rPr>
          <w:bCs/>
          <w:sz w:val="22"/>
          <w:szCs w:val="22"/>
        </w:rPr>
      </w:pPr>
      <w:r w:rsidRPr="006058B2">
        <w:rPr>
          <w:bCs/>
          <w:sz w:val="22"/>
          <w:szCs w:val="22"/>
        </w:rPr>
        <w:t xml:space="preserve">7.2.1. Prazo de validade, não inferior a </w:t>
      </w:r>
      <w:r w:rsidRPr="006058B2">
        <w:rPr>
          <w:bCs/>
          <w:color w:val="FF0000"/>
          <w:sz w:val="22"/>
          <w:szCs w:val="22"/>
        </w:rPr>
        <w:t>60 (sessenta) dias corridos</w:t>
      </w:r>
      <w:r w:rsidRPr="006058B2">
        <w:rPr>
          <w:bCs/>
          <w:sz w:val="22"/>
          <w:szCs w:val="22"/>
        </w:rPr>
        <w:t>, a contar da data apresentação da sua proposta de preços;</w:t>
      </w:r>
    </w:p>
    <w:p w:rsidR="005A2EA4" w:rsidRPr="006058B2" w:rsidRDefault="005A2EA4" w:rsidP="006058B2">
      <w:pPr>
        <w:tabs>
          <w:tab w:val="left" w:pos="0"/>
        </w:tabs>
        <w:jc w:val="both"/>
        <w:rPr>
          <w:bCs/>
          <w:sz w:val="22"/>
          <w:szCs w:val="22"/>
        </w:rPr>
      </w:pPr>
    </w:p>
    <w:p w:rsidR="00502DA9" w:rsidRDefault="005A2EA4" w:rsidP="00502DA9">
      <w:pPr>
        <w:tabs>
          <w:tab w:val="left" w:pos="0"/>
        </w:tabs>
        <w:jc w:val="both"/>
        <w:rPr>
          <w:color w:val="FF0000"/>
          <w:sz w:val="22"/>
          <w:szCs w:val="22"/>
        </w:rPr>
      </w:pPr>
      <w:r w:rsidRPr="006058B2">
        <w:rPr>
          <w:bCs/>
          <w:color w:val="FF0000"/>
          <w:sz w:val="22"/>
          <w:szCs w:val="22"/>
        </w:rPr>
        <w:t>7.2.</w:t>
      </w:r>
      <w:r w:rsidR="0014148C" w:rsidRPr="006058B2">
        <w:rPr>
          <w:bCs/>
          <w:color w:val="FF0000"/>
          <w:sz w:val="22"/>
          <w:szCs w:val="22"/>
        </w:rPr>
        <w:t>3</w:t>
      </w:r>
      <w:r w:rsidRPr="006058B2">
        <w:rPr>
          <w:bCs/>
          <w:color w:val="FF0000"/>
          <w:sz w:val="22"/>
          <w:szCs w:val="22"/>
        </w:rPr>
        <w:t xml:space="preserve">. </w:t>
      </w:r>
      <w:r w:rsidR="00502DA9" w:rsidRPr="0068384B">
        <w:rPr>
          <w:b/>
          <w:bCs/>
          <w:color w:val="FF0000"/>
          <w:sz w:val="22"/>
          <w:szCs w:val="22"/>
        </w:rPr>
        <w:t xml:space="preserve">Indicação expressa da marca e modelo </w:t>
      </w:r>
      <w:r w:rsidR="00502DA9" w:rsidRPr="0068384B">
        <w:rPr>
          <w:color w:val="FF0000"/>
          <w:sz w:val="22"/>
          <w:szCs w:val="22"/>
        </w:rPr>
        <w:t>do produto ofertado.</w:t>
      </w:r>
    </w:p>
    <w:p w:rsidR="00502DA9" w:rsidRDefault="00502DA9" w:rsidP="00502DA9">
      <w:pPr>
        <w:tabs>
          <w:tab w:val="left" w:pos="0"/>
        </w:tabs>
        <w:jc w:val="both"/>
        <w:rPr>
          <w:color w:val="FF0000"/>
          <w:sz w:val="22"/>
          <w:szCs w:val="22"/>
        </w:rPr>
      </w:pPr>
    </w:p>
    <w:p w:rsidR="00502DA9" w:rsidRPr="00F02FD9" w:rsidRDefault="00502DA9" w:rsidP="00502DA9">
      <w:pPr>
        <w:tabs>
          <w:tab w:val="left" w:pos="0"/>
        </w:tabs>
        <w:jc w:val="both"/>
        <w:rPr>
          <w:color w:val="FF0000"/>
          <w:sz w:val="22"/>
          <w:szCs w:val="22"/>
        </w:rPr>
      </w:pPr>
      <w:r>
        <w:rPr>
          <w:color w:val="FF0000"/>
          <w:sz w:val="22"/>
          <w:szCs w:val="22"/>
        </w:rPr>
        <w:t>7.2.4.</w:t>
      </w:r>
      <w:r w:rsidRPr="00F02FD9">
        <w:rPr>
          <w:color w:val="FF0000"/>
          <w:sz w:val="22"/>
          <w:szCs w:val="22"/>
        </w:rPr>
        <w:t xml:space="preserve"> As empresas participantes deverão apresentar juntamente com sua proposta a Prova de Registro dos Produtos na ANVISA/Ministério da Saúde, em nome da licitante ou em nome de quem o registro foi emitido nas formas a seguir:</w:t>
      </w:r>
    </w:p>
    <w:p w:rsidR="00502DA9" w:rsidRPr="0096597B" w:rsidRDefault="00502DA9" w:rsidP="00502DA9">
      <w:pPr>
        <w:tabs>
          <w:tab w:val="left" w:pos="0"/>
        </w:tabs>
        <w:ind w:left="567"/>
        <w:jc w:val="both"/>
        <w:rPr>
          <w:color w:val="FF0000"/>
          <w:sz w:val="21"/>
          <w:szCs w:val="21"/>
        </w:rPr>
      </w:pPr>
      <w:r w:rsidRPr="0096597B">
        <w:rPr>
          <w:color w:val="FF0000"/>
          <w:sz w:val="21"/>
          <w:szCs w:val="21"/>
        </w:rPr>
        <w:t xml:space="preserve"> </w:t>
      </w:r>
    </w:p>
    <w:p w:rsidR="00502DA9" w:rsidRPr="00F02FD9" w:rsidRDefault="00502DA9" w:rsidP="00633795">
      <w:pPr>
        <w:numPr>
          <w:ilvl w:val="0"/>
          <w:numId w:val="12"/>
        </w:numPr>
        <w:tabs>
          <w:tab w:val="left" w:pos="360"/>
        </w:tabs>
        <w:ind w:left="0" w:firstLine="0"/>
        <w:jc w:val="both"/>
        <w:rPr>
          <w:color w:val="FF0000"/>
          <w:sz w:val="22"/>
          <w:szCs w:val="22"/>
        </w:rPr>
      </w:pPr>
      <w:r w:rsidRPr="00F02FD9">
        <w:rPr>
          <w:color w:val="FF0000"/>
          <w:sz w:val="22"/>
          <w:szCs w:val="22"/>
        </w:rPr>
        <w:t xml:space="preserve"> </w:t>
      </w:r>
      <w:r w:rsidRPr="00F02FD9">
        <w:rPr>
          <w:bCs/>
          <w:color w:val="FF0000"/>
          <w:sz w:val="22"/>
          <w:szCs w:val="22"/>
        </w:rPr>
        <w:t xml:space="preserve">Cópia do </w:t>
      </w:r>
      <w:r w:rsidRPr="00F02FD9">
        <w:rPr>
          <w:b/>
          <w:bCs/>
          <w:color w:val="FF0000"/>
          <w:sz w:val="22"/>
          <w:szCs w:val="22"/>
        </w:rPr>
        <w:t>CERTIFICADO DE REGISTRO na ANVISA</w:t>
      </w:r>
      <w:r w:rsidRPr="00F02FD9">
        <w:rPr>
          <w:color w:val="FF0000"/>
          <w:sz w:val="22"/>
          <w:szCs w:val="22"/>
        </w:rPr>
        <w:t xml:space="preserve"> do produto, observado seu prazo de validade OU;</w:t>
      </w:r>
    </w:p>
    <w:p w:rsidR="00502DA9" w:rsidRPr="00F02FD9" w:rsidRDefault="00502DA9" w:rsidP="00633795">
      <w:pPr>
        <w:numPr>
          <w:ilvl w:val="0"/>
          <w:numId w:val="12"/>
        </w:numPr>
        <w:tabs>
          <w:tab w:val="left" w:pos="360"/>
        </w:tabs>
        <w:ind w:left="0" w:firstLine="0"/>
        <w:jc w:val="both"/>
        <w:rPr>
          <w:color w:val="FF0000"/>
          <w:sz w:val="22"/>
          <w:szCs w:val="22"/>
        </w:rPr>
      </w:pPr>
      <w:r w:rsidRPr="00F02FD9">
        <w:rPr>
          <w:color w:val="FF0000"/>
          <w:sz w:val="22"/>
          <w:szCs w:val="22"/>
        </w:rPr>
        <w:t xml:space="preserve"> Informação do número do </w:t>
      </w:r>
      <w:r w:rsidRPr="00F02FD9">
        <w:rPr>
          <w:bCs/>
          <w:color w:val="FF0000"/>
          <w:sz w:val="22"/>
          <w:szCs w:val="22"/>
        </w:rPr>
        <w:t>CERTIFICADO DE REGISTRO na ANVISA para consulta e impressão do mesmo;</w:t>
      </w:r>
      <w:r w:rsidRPr="00F02FD9">
        <w:rPr>
          <w:color w:val="FF0000"/>
          <w:sz w:val="22"/>
          <w:szCs w:val="22"/>
        </w:rPr>
        <w:t xml:space="preserve"> </w:t>
      </w:r>
    </w:p>
    <w:p w:rsidR="00502DA9" w:rsidRPr="00F02FD9" w:rsidRDefault="00502DA9" w:rsidP="00502DA9">
      <w:pPr>
        <w:tabs>
          <w:tab w:val="left" w:pos="0"/>
        </w:tabs>
        <w:jc w:val="both"/>
        <w:rPr>
          <w:color w:val="FF0000"/>
          <w:sz w:val="22"/>
          <w:szCs w:val="22"/>
        </w:rPr>
      </w:pPr>
    </w:p>
    <w:p w:rsidR="00502DA9" w:rsidRPr="00F02FD9" w:rsidRDefault="00502DA9" w:rsidP="00502DA9">
      <w:pPr>
        <w:autoSpaceDE w:val="0"/>
        <w:autoSpaceDN w:val="0"/>
        <w:adjustRightInd w:val="0"/>
        <w:jc w:val="both"/>
        <w:rPr>
          <w:bCs/>
          <w:sz w:val="22"/>
          <w:szCs w:val="22"/>
        </w:rPr>
      </w:pPr>
      <w:r>
        <w:rPr>
          <w:bCs/>
          <w:sz w:val="22"/>
          <w:szCs w:val="22"/>
        </w:rPr>
        <w:t>7.2.4.1.</w:t>
      </w:r>
      <w:r w:rsidRPr="00F02FD9">
        <w:rPr>
          <w:bCs/>
          <w:sz w:val="22"/>
          <w:szCs w:val="22"/>
        </w:rPr>
        <w:t xml:space="preserve">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502DA9" w:rsidRPr="00F02FD9" w:rsidRDefault="00502DA9" w:rsidP="00502DA9">
      <w:pPr>
        <w:autoSpaceDE w:val="0"/>
        <w:autoSpaceDN w:val="0"/>
        <w:adjustRightInd w:val="0"/>
        <w:rPr>
          <w:sz w:val="22"/>
          <w:szCs w:val="22"/>
        </w:rPr>
      </w:pPr>
    </w:p>
    <w:p w:rsidR="00502DA9" w:rsidRPr="00F02FD9" w:rsidRDefault="00502DA9" w:rsidP="00502DA9">
      <w:pPr>
        <w:autoSpaceDE w:val="0"/>
        <w:autoSpaceDN w:val="0"/>
        <w:adjustRightInd w:val="0"/>
        <w:jc w:val="both"/>
        <w:rPr>
          <w:bCs/>
          <w:sz w:val="22"/>
          <w:szCs w:val="22"/>
        </w:rPr>
      </w:pPr>
      <w:r>
        <w:rPr>
          <w:bCs/>
          <w:sz w:val="22"/>
          <w:szCs w:val="22"/>
        </w:rPr>
        <w:t>7.2.4.2.</w:t>
      </w:r>
      <w:r w:rsidRPr="00F02FD9">
        <w:rPr>
          <w:bCs/>
          <w:sz w:val="22"/>
          <w:szCs w:val="22"/>
        </w:rPr>
        <w:t xml:space="preserve"> O licitante que cotar material </w:t>
      </w:r>
      <w:proofErr w:type="gramStart"/>
      <w:r w:rsidRPr="00F02FD9">
        <w:rPr>
          <w:bCs/>
          <w:sz w:val="22"/>
          <w:szCs w:val="22"/>
        </w:rPr>
        <w:t>ISENTO</w:t>
      </w:r>
      <w:proofErr w:type="gramEnd"/>
      <w:r w:rsidRPr="00F02FD9">
        <w:rPr>
          <w:bCs/>
          <w:sz w:val="22"/>
          <w:szCs w:val="22"/>
        </w:rPr>
        <w:t xml:space="preserve"> ou que não seja classificado pelo Ministério da Saúde, deverá informar na sua proposta tal informação, ficando sujeito às sanções cabíveis, no caso de falsidade de sua declaração.</w:t>
      </w:r>
    </w:p>
    <w:p w:rsidR="00502DA9" w:rsidRPr="00F02FD9" w:rsidRDefault="00502DA9" w:rsidP="00502DA9">
      <w:pPr>
        <w:autoSpaceDE w:val="0"/>
        <w:autoSpaceDN w:val="0"/>
        <w:adjustRightInd w:val="0"/>
        <w:jc w:val="both"/>
        <w:rPr>
          <w:bCs/>
          <w:sz w:val="22"/>
          <w:szCs w:val="22"/>
        </w:rPr>
      </w:pPr>
    </w:p>
    <w:p w:rsidR="00502DA9" w:rsidRPr="00F02FD9" w:rsidRDefault="00502DA9" w:rsidP="00502DA9">
      <w:pPr>
        <w:tabs>
          <w:tab w:val="left" w:pos="1843"/>
        </w:tabs>
        <w:jc w:val="both"/>
        <w:rPr>
          <w:color w:val="FF0000"/>
          <w:sz w:val="22"/>
          <w:szCs w:val="22"/>
        </w:rPr>
      </w:pPr>
      <w:r>
        <w:rPr>
          <w:b/>
          <w:color w:val="FF0000"/>
          <w:sz w:val="22"/>
          <w:szCs w:val="22"/>
        </w:rPr>
        <w:t>7.2.5.</w:t>
      </w:r>
      <w:r w:rsidRPr="00F02FD9">
        <w:rPr>
          <w:color w:val="FF0000"/>
          <w:sz w:val="22"/>
          <w:szCs w:val="22"/>
        </w:rPr>
        <w:t xml:space="preserve"> </w:t>
      </w:r>
      <w:r w:rsidR="00A05C9E" w:rsidRPr="00A05C9E">
        <w:rPr>
          <w:color w:val="FF0000"/>
          <w:sz w:val="22"/>
          <w:szCs w:val="22"/>
        </w:rPr>
        <w:t xml:space="preserve">As </w:t>
      </w:r>
      <w:r>
        <w:rPr>
          <w:color w:val="FF0000"/>
          <w:sz w:val="22"/>
          <w:szCs w:val="22"/>
        </w:rPr>
        <w:t xml:space="preserve">empresas participantes deverão apresentar o </w:t>
      </w:r>
      <w:r w:rsidRPr="00F02FD9">
        <w:rPr>
          <w:b/>
          <w:color w:val="FF0000"/>
          <w:sz w:val="22"/>
          <w:szCs w:val="22"/>
        </w:rPr>
        <w:t>CERTIFICADO DE BOAS PRÁTICAS DE FABRICAÇÃO</w:t>
      </w:r>
      <w:r w:rsidRPr="00F02FD9">
        <w:rPr>
          <w:color w:val="FF0000"/>
          <w:sz w:val="22"/>
          <w:szCs w:val="22"/>
        </w:rPr>
        <w:t xml:space="preserve"> dos produtos ofertados junto a ANVISA, observado seu prazo de validade, ou publicação no Diário Oficial da União, em conformidade com a Portaria GM/ MS n.º 2.814, de 29 de maio de 1998.</w:t>
      </w:r>
    </w:p>
    <w:p w:rsidR="00502DA9" w:rsidRPr="00F02FD9" w:rsidRDefault="00502DA9" w:rsidP="00502DA9">
      <w:pPr>
        <w:tabs>
          <w:tab w:val="left" w:pos="1843"/>
        </w:tabs>
        <w:jc w:val="both"/>
        <w:rPr>
          <w:color w:val="FF0000"/>
          <w:sz w:val="22"/>
          <w:szCs w:val="22"/>
        </w:rPr>
      </w:pPr>
    </w:p>
    <w:p w:rsidR="00502DA9" w:rsidRDefault="00502DA9" w:rsidP="00502DA9">
      <w:pPr>
        <w:autoSpaceDE w:val="0"/>
        <w:autoSpaceDN w:val="0"/>
        <w:adjustRightInd w:val="0"/>
        <w:jc w:val="both"/>
        <w:rPr>
          <w:color w:val="000000"/>
          <w:sz w:val="22"/>
          <w:szCs w:val="22"/>
        </w:rPr>
      </w:pPr>
      <w:r>
        <w:rPr>
          <w:color w:val="000000"/>
          <w:sz w:val="22"/>
          <w:szCs w:val="22"/>
        </w:rPr>
        <w:t>7.2.5.1.</w:t>
      </w:r>
      <w:r w:rsidRPr="00F02FD9">
        <w:rPr>
          <w:color w:val="000000"/>
          <w:sz w:val="22"/>
          <w:szCs w:val="22"/>
        </w:rPr>
        <w:t xml:space="preserve"> No caso de produto importado é também necessária </w:t>
      </w:r>
      <w:proofErr w:type="gramStart"/>
      <w:r w:rsidRPr="00F02FD9">
        <w:rPr>
          <w:color w:val="000000"/>
          <w:sz w:val="22"/>
          <w:szCs w:val="22"/>
        </w:rPr>
        <w:t>a</w:t>
      </w:r>
      <w:proofErr w:type="gramEnd"/>
      <w:r w:rsidRPr="00F02FD9">
        <w:rPr>
          <w:color w:val="000000"/>
          <w:sz w:val="22"/>
          <w:szCs w:val="22"/>
        </w:rPr>
        <w:t xml:space="preserve"> apresentação do certificado de Boas Práticas de Fabricação e Controle, emitido pela autoridade sanitária do país de origem, ou laudo de inspeção emitido pela autoridade sanitária brasileira, bem como laudo de análise do(s) lote(s) a ser (em) fornecido(s), emitido(s) no Brasil.</w:t>
      </w:r>
    </w:p>
    <w:p w:rsidR="00502DA9" w:rsidRPr="00F02FD9" w:rsidRDefault="00502DA9" w:rsidP="00502DA9">
      <w:pPr>
        <w:autoSpaceDE w:val="0"/>
        <w:autoSpaceDN w:val="0"/>
        <w:adjustRightInd w:val="0"/>
        <w:jc w:val="both"/>
        <w:rPr>
          <w:color w:val="000000"/>
          <w:sz w:val="22"/>
          <w:szCs w:val="22"/>
        </w:rPr>
      </w:pPr>
    </w:p>
    <w:p w:rsidR="00502DA9" w:rsidRPr="00F02FD9" w:rsidRDefault="00502DA9" w:rsidP="00502DA9">
      <w:pPr>
        <w:autoSpaceDE w:val="0"/>
        <w:autoSpaceDN w:val="0"/>
        <w:adjustRightInd w:val="0"/>
        <w:jc w:val="both"/>
        <w:rPr>
          <w:color w:val="000000"/>
          <w:sz w:val="22"/>
          <w:szCs w:val="22"/>
        </w:rPr>
      </w:pPr>
      <w:r>
        <w:rPr>
          <w:color w:val="000000"/>
          <w:sz w:val="22"/>
          <w:szCs w:val="22"/>
        </w:rPr>
        <w:t>7.2.5.2.</w:t>
      </w:r>
      <w:r w:rsidRPr="00F02FD9">
        <w:rPr>
          <w:color w:val="000000"/>
          <w:sz w:val="22"/>
          <w:szCs w:val="22"/>
        </w:rPr>
        <w:t xml:space="preserve"> No caso de produtos importados, que dependam de alta tecnologia e que porventura não exista tecnologia nacional para os testes de controle de qualidade necessários, poderão ser aceitos laudos analíticos do fabricante, desde que comprovada </w:t>
      </w:r>
      <w:proofErr w:type="gramStart"/>
      <w:r w:rsidRPr="00F02FD9">
        <w:rPr>
          <w:color w:val="000000"/>
          <w:sz w:val="22"/>
          <w:szCs w:val="22"/>
        </w:rPr>
        <w:t>a</w:t>
      </w:r>
      <w:proofErr w:type="gramEnd"/>
      <w:r w:rsidRPr="00F02FD9">
        <w:rPr>
          <w:color w:val="000000"/>
          <w:sz w:val="22"/>
          <w:szCs w:val="22"/>
        </w:rPr>
        <w:t xml:space="preserve"> certificação de origem dos produtos, certificação de Boas Práticas de Fabricação bem como as Boas Práticas de Laboratório, todos traduzidos para o idioma Português.</w:t>
      </w:r>
    </w:p>
    <w:p w:rsidR="00502DA9" w:rsidRPr="00F02FD9" w:rsidRDefault="00502DA9" w:rsidP="00502DA9">
      <w:pPr>
        <w:tabs>
          <w:tab w:val="left" w:pos="0"/>
        </w:tabs>
        <w:jc w:val="both"/>
        <w:rPr>
          <w:color w:val="FF0000"/>
          <w:sz w:val="22"/>
          <w:szCs w:val="22"/>
        </w:rPr>
      </w:pPr>
    </w:p>
    <w:p w:rsidR="00502DA9" w:rsidRPr="00F02FD9" w:rsidRDefault="00502DA9" w:rsidP="00502DA9">
      <w:pPr>
        <w:tabs>
          <w:tab w:val="left" w:pos="1843"/>
        </w:tabs>
        <w:jc w:val="both"/>
        <w:rPr>
          <w:b/>
          <w:color w:val="FF0000"/>
          <w:sz w:val="22"/>
          <w:szCs w:val="22"/>
        </w:rPr>
      </w:pPr>
      <w:r>
        <w:rPr>
          <w:b/>
          <w:color w:val="FF0000"/>
          <w:sz w:val="22"/>
          <w:szCs w:val="22"/>
        </w:rPr>
        <w:t>7.2.6.</w:t>
      </w:r>
      <w:r w:rsidRPr="00F02FD9">
        <w:rPr>
          <w:b/>
          <w:color w:val="FF0000"/>
          <w:sz w:val="22"/>
          <w:szCs w:val="22"/>
        </w:rPr>
        <w:t xml:space="preserve"> </w:t>
      </w:r>
      <w:r w:rsidR="00A05C9E">
        <w:rPr>
          <w:b/>
          <w:color w:val="FF0000"/>
          <w:sz w:val="22"/>
          <w:szCs w:val="22"/>
        </w:rPr>
        <w:t>As</w:t>
      </w:r>
      <w:r>
        <w:rPr>
          <w:b/>
          <w:color w:val="FF0000"/>
          <w:sz w:val="22"/>
          <w:szCs w:val="22"/>
        </w:rPr>
        <w:t xml:space="preserve"> empresas deverão apresentar junto a sua proposta</w:t>
      </w:r>
      <w:r w:rsidRPr="00F02FD9">
        <w:rPr>
          <w:b/>
          <w:color w:val="FF0000"/>
          <w:sz w:val="22"/>
          <w:szCs w:val="22"/>
        </w:rPr>
        <w:t xml:space="preserve"> “FOLDERS</w:t>
      </w:r>
      <w:proofErr w:type="gramStart"/>
      <w:r w:rsidRPr="00F02FD9">
        <w:rPr>
          <w:b/>
          <w:color w:val="FF0000"/>
          <w:sz w:val="22"/>
          <w:szCs w:val="22"/>
        </w:rPr>
        <w:t>”</w:t>
      </w:r>
      <w:proofErr w:type="gramEnd"/>
      <w:r w:rsidRPr="00F02FD9">
        <w:rPr>
          <w:b/>
          <w:color w:val="FF0000"/>
          <w:sz w:val="22"/>
          <w:szCs w:val="22"/>
        </w:rPr>
        <w:t xml:space="preserve">/ENCARTES/FOLHETOS TÉCNICOS, CATÁLOGOS dos produtos ofertados OU </w:t>
      </w:r>
      <w:r w:rsidRPr="00F02FD9">
        <w:rPr>
          <w:b/>
          <w:color w:val="FF0000"/>
          <w:sz w:val="22"/>
          <w:szCs w:val="22"/>
          <w:u w:val="single"/>
        </w:rPr>
        <w:t>ENDEREÇO ELETRÔNICO COM O LINK</w:t>
      </w:r>
      <w:r w:rsidRPr="00F02FD9">
        <w:rPr>
          <w:b/>
          <w:color w:val="FF0000"/>
          <w:sz w:val="22"/>
          <w:szCs w:val="22"/>
        </w:rPr>
        <w:t>, onde constem as especificações técnicas e a caracterização dos mesmos, permitindo a consistente avaliação dos itens;</w:t>
      </w:r>
    </w:p>
    <w:p w:rsidR="004D6AB8" w:rsidRDefault="004D6AB8" w:rsidP="00502DA9">
      <w:pPr>
        <w:autoSpaceDE w:val="0"/>
        <w:autoSpaceDN w:val="0"/>
        <w:adjustRightInd w:val="0"/>
        <w:jc w:val="both"/>
        <w:rPr>
          <w:color w:val="FF0000"/>
          <w:sz w:val="22"/>
          <w:szCs w:val="22"/>
        </w:rPr>
      </w:pPr>
    </w:p>
    <w:p w:rsidR="00A05C9E" w:rsidRDefault="00A05C9E" w:rsidP="00502DA9">
      <w:pPr>
        <w:autoSpaceDE w:val="0"/>
        <w:autoSpaceDN w:val="0"/>
        <w:adjustRightInd w:val="0"/>
        <w:jc w:val="both"/>
        <w:rPr>
          <w:color w:val="FF0000"/>
          <w:sz w:val="22"/>
          <w:szCs w:val="22"/>
        </w:rPr>
      </w:pPr>
      <w:r>
        <w:rPr>
          <w:color w:val="FF0000"/>
          <w:sz w:val="22"/>
          <w:szCs w:val="22"/>
        </w:rPr>
        <w:t xml:space="preserve">7.2.7. As empresas deverão apresentar junto a sua proposta declaração de que as peças de reposição estarão disponíveis no mercado nacional de fácil acesso a cada local de entrega do sistema de tratamento, por um período não inferior a cinco anos, após descontinuidade da fabricação do equipamento. </w:t>
      </w:r>
    </w:p>
    <w:p w:rsidR="00A05C9E" w:rsidRPr="006058B2" w:rsidRDefault="00A05C9E" w:rsidP="00502DA9">
      <w:pPr>
        <w:autoSpaceDE w:val="0"/>
        <w:autoSpaceDN w:val="0"/>
        <w:adjustRightInd w:val="0"/>
        <w:jc w:val="both"/>
        <w:rPr>
          <w:color w:val="FF0000"/>
          <w:sz w:val="22"/>
          <w:szCs w:val="22"/>
        </w:rPr>
      </w:pPr>
    </w:p>
    <w:p w:rsidR="00C861D4" w:rsidRPr="006058B2" w:rsidRDefault="005D4F7C" w:rsidP="006058B2">
      <w:pPr>
        <w:tabs>
          <w:tab w:val="left" w:pos="360"/>
        </w:tabs>
        <w:jc w:val="both"/>
        <w:rPr>
          <w:b/>
          <w:color w:val="000000"/>
          <w:sz w:val="22"/>
          <w:szCs w:val="22"/>
        </w:rPr>
      </w:pPr>
      <w:r w:rsidRPr="006058B2">
        <w:rPr>
          <w:bCs/>
          <w:sz w:val="22"/>
          <w:szCs w:val="22"/>
        </w:rPr>
        <w:t>7.2.</w:t>
      </w:r>
      <w:r w:rsidR="00D00BEF">
        <w:rPr>
          <w:bCs/>
          <w:sz w:val="22"/>
          <w:szCs w:val="22"/>
        </w:rPr>
        <w:t>8</w:t>
      </w:r>
      <w:r w:rsidR="004D3AA9" w:rsidRPr="006058B2">
        <w:rPr>
          <w:bCs/>
          <w:sz w:val="22"/>
          <w:szCs w:val="22"/>
        </w:rPr>
        <w:t xml:space="preserve">. </w:t>
      </w:r>
      <w:r w:rsidR="00C861D4" w:rsidRPr="006058B2">
        <w:rPr>
          <w:sz w:val="22"/>
          <w:szCs w:val="22"/>
        </w:rPr>
        <w:t>As propostas devem conter as especificações do</w:t>
      </w:r>
      <w:r w:rsidR="004D3AA9" w:rsidRPr="006058B2">
        <w:rPr>
          <w:sz w:val="22"/>
          <w:szCs w:val="22"/>
        </w:rPr>
        <w:t xml:space="preserve"> </w:t>
      </w:r>
      <w:r w:rsidR="00CC3192" w:rsidRPr="006058B2">
        <w:rPr>
          <w:color w:val="FF0000"/>
          <w:sz w:val="22"/>
          <w:szCs w:val="22"/>
        </w:rPr>
        <w:t>objeto</w:t>
      </w:r>
      <w:r w:rsidR="00C861D4" w:rsidRPr="006058B2">
        <w:rPr>
          <w:sz w:val="22"/>
          <w:szCs w:val="22"/>
        </w:rPr>
        <w:t xml:space="preserve"> de forma clara, descrevendo detalhadamente as </w:t>
      </w:r>
      <w:r w:rsidR="00C861D4" w:rsidRPr="006058B2">
        <w:rPr>
          <w:b/>
          <w:color w:val="FF0000"/>
          <w:sz w:val="22"/>
          <w:szCs w:val="22"/>
          <w:u w:val="single"/>
        </w:rPr>
        <w:t>características</w:t>
      </w:r>
      <w:r w:rsidR="003D1894" w:rsidRPr="006058B2">
        <w:rPr>
          <w:b/>
          <w:color w:val="FF0000"/>
          <w:sz w:val="22"/>
          <w:szCs w:val="22"/>
          <w:u w:val="single"/>
        </w:rPr>
        <w:t xml:space="preserve"> técnicas</w:t>
      </w:r>
      <w:r w:rsidR="008140EE" w:rsidRPr="006058B2">
        <w:rPr>
          <w:color w:val="FF0000"/>
          <w:sz w:val="22"/>
          <w:szCs w:val="22"/>
        </w:rPr>
        <w:t xml:space="preserve">, </w:t>
      </w:r>
      <w:r w:rsidR="00C861D4" w:rsidRPr="006058B2">
        <w:rPr>
          <w:sz w:val="22"/>
          <w:szCs w:val="22"/>
        </w:rPr>
        <w:t xml:space="preserve">sendo vedada à omissão ou o uso de expressões como: </w:t>
      </w:r>
      <w:r w:rsidR="00C861D4" w:rsidRPr="006058B2">
        <w:rPr>
          <w:b/>
          <w:color w:val="000000"/>
          <w:sz w:val="22"/>
          <w:szCs w:val="22"/>
        </w:rPr>
        <w:t>“REFERÊNCIA”, OU “CONFORME NOSSA DISPONIBILIDADE DE ESTOQUE”, “SOB CONSULTA” E “</w:t>
      </w:r>
      <w:r w:rsidR="00C861D4" w:rsidRPr="006058B2">
        <w:rPr>
          <w:b/>
          <w:color w:val="000000"/>
          <w:sz w:val="22"/>
          <w:szCs w:val="22"/>
          <w:u w:val="single"/>
        </w:rPr>
        <w:t xml:space="preserve">CONFORME </w:t>
      </w:r>
      <w:r w:rsidR="00C861D4" w:rsidRPr="006058B2">
        <w:rPr>
          <w:b/>
          <w:color w:val="000000"/>
          <w:sz w:val="22"/>
          <w:szCs w:val="22"/>
          <w:u w:val="single"/>
        </w:rPr>
        <w:lastRenderedPageBreak/>
        <w:t>EDITAL</w:t>
      </w:r>
      <w:r w:rsidR="00C861D4" w:rsidRPr="006058B2">
        <w:rPr>
          <w:b/>
          <w:color w:val="000000"/>
          <w:sz w:val="22"/>
          <w:szCs w:val="22"/>
        </w:rPr>
        <w:t xml:space="preserve">”, </w:t>
      </w:r>
      <w:r w:rsidR="003D1894" w:rsidRPr="006058B2">
        <w:rPr>
          <w:sz w:val="22"/>
          <w:szCs w:val="22"/>
        </w:rPr>
        <w:t xml:space="preserve">constando os quantitativos, </w:t>
      </w:r>
      <w:r w:rsidR="00C861D4" w:rsidRPr="006058B2">
        <w:rPr>
          <w:sz w:val="22"/>
          <w:szCs w:val="22"/>
        </w:rPr>
        <w:t>valores unitários e totais, bem como</w:t>
      </w:r>
      <w:proofErr w:type="gramStart"/>
      <w:r w:rsidR="00C861D4" w:rsidRPr="006058B2">
        <w:rPr>
          <w:sz w:val="22"/>
          <w:szCs w:val="22"/>
        </w:rPr>
        <w:t xml:space="preserve"> </w:t>
      </w:r>
      <w:r w:rsidR="005A2EA4" w:rsidRPr="006058B2">
        <w:rPr>
          <w:color w:val="FF0000"/>
          <w:sz w:val="22"/>
          <w:szCs w:val="22"/>
        </w:rPr>
        <w:t xml:space="preserve"> </w:t>
      </w:r>
      <w:proofErr w:type="gramEnd"/>
      <w:r w:rsidR="009C0B03" w:rsidRPr="006058B2">
        <w:rPr>
          <w:color w:val="FF0000"/>
          <w:sz w:val="22"/>
          <w:szCs w:val="22"/>
        </w:rPr>
        <w:t>a marca</w:t>
      </w:r>
      <w:r w:rsidR="008140EE" w:rsidRPr="006058B2">
        <w:rPr>
          <w:color w:val="FF0000"/>
          <w:sz w:val="22"/>
          <w:szCs w:val="22"/>
        </w:rPr>
        <w:t xml:space="preserve"> e modelo</w:t>
      </w:r>
      <w:r w:rsidR="00C861D4" w:rsidRPr="006058B2">
        <w:rPr>
          <w:sz w:val="22"/>
          <w:szCs w:val="22"/>
        </w:rPr>
        <w:t xml:space="preserve">, conforme modelo contido no </w:t>
      </w:r>
      <w:r w:rsidR="00C861D4" w:rsidRPr="006058B2">
        <w:rPr>
          <w:b/>
          <w:bCs/>
          <w:color w:val="0000FF"/>
          <w:sz w:val="22"/>
          <w:szCs w:val="22"/>
        </w:rPr>
        <w:t>ANEXO II</w:t>
      </w:r>
      <w:r w:rsidR="00205245" w:rsidRPr="006058B2">
        <w:rPr>
          <w:b/>
          <w:bCs/>
          <w:color w:val="0000FF"/>
          <w:sz w:val="22"/>
          <w:szCs w:val="22"/>
        </w:rPr>
        <w:t>I</w:t>
      </w:r>
      <w:r w:rsidR="00C861D4" w:rsidRPr="006058B2">
        <w:rPr>
          <w:b/>
          <w:bCs/>
          <w:color w:val="0000FF"/>
          <w:sz w:val="22"/>
          <w:szCs w:val="22"/>
        </w:rPr>
        <w:t xml:space="preserve"> – MODELO DE CARTA PROPOSTA; </w:t>
      </w:r>
    </w:p>
    <w:p w:rsidR="00C861D4" w:rsidRPr="006058B2" w:rsidRDefault="00C861D4" w:rsidP="006058B2">
      <w:pPr>
        <w:tabs>
          <w:tab w:val="left" w:pos="0"/>
        </w:tabs>
        <w:jc w:val="both"/>
        <w:rPr>
          <w:sz w:val="22"/>
          <w:szCs w:val="22"/>
        </w:rPr>
      </w:pPr>
    </w:p>
    <w:p w:rsidR="003D1894" w:rsidRPr="006058B2" w:rsidRDefault="005D4F7C" w:rsidP="006058B2">
      <w:pPr>
        <w:tabs>
          <w:tab w:val="left" w:pos="0"/>
        </w:tabs>
        <w:jc w:val="both"/>
        <w:rPr>
          <w:b/>
          <w:sz w:val="22"/>
          <w:szCs w:val="22"/>
          <w:u w:val="single"/>
        </w:rPr>
      </w:pPr>
      <w:r w:rsidRPr="006058B2">
        <w:rPr>
          <w:bCs/>
          <w:sz w:val="22"/>
          <w:szCs w:val="22"/>
        </w:rPr>
        <w:t>7.2.</w:t>
      </w:r>
      <w:r w:rsidR="00D00BEF">
        <w:rPr>
          <w:bCs/>
          <w:sz w:val="22"/>
          <w:szCs w:val="22"/>
        </w:rPr>
        <w:t>9</w:t>
      </w:r>
      <w:r w:rsidR="004D3AA9" w:rsidRPr="006058B2">
        <w:rPr>
          <w:bCs/>
          <w:sz w:val="22"/>
          <w:szCs w:val="22"/>
        </w:rPr>
        <w:t xml:space="preserve">. </w:t>
      </w:r>
      <w:r w:rsidR="00C861D4" w:rsidRPr="006058B2">
        <w:rPr>
          <w:sz w:val="22"/>
          <w:szCs w:val="22"/>
        </w:rPr>
        <w:t xml:space="preserve">Preço unitário e total de cada item, de acordo com o preço praticado no mercado, conforme estabelece o inciso IV, do art. 43, da Lei Federal nº. 8.666/93, expresso em moeda corrente nacional (R$), </w:t>
      </w:r>
      <w:r w:rsidR="00C861D4" w:rsidRPr="006058B2">
        <w:rPr>
          <w:b/>
          <w:sz w:val="22"/>
          <w:szCs w:val="22"/>
          <w:u w:val="single"/>
        </w:rPr>
        <w:t>com no máximo 02 (duas) casas decimais, sendo desconsideradas as frações de centavos. Ex: 0,0123</w:t>
      </w:r>
      <w:proofErr w:type="gramStart"/>
      <w:r w:rsidR="00C861D4" w:rsidRPr="006058B2">
        <w:rPr>
          <w:b/>
          <w:sz w:val="22"/>
          <w:szCs w:val="22"/>
          <w:u w:val="single"/>
        </w:rPr>
        <w:t>, será</w:t>
      </w:r>
      <w:proofErr w:type="gramEnd"/>
      <w:r w:rsidR="00C861D4" w:rsidRPr="006058B2">
        <w:rPr>
          <w:b/>
          <w:sz w:val="22"/>
          <w:szCs w:val="22"/>
          <w:u w:val="single"/>
        </w:rPr>
        <w:t xml:space="preserve"> empenhado 0,01</w:t>
      </w:r>
    </w:p>
    <w:p w:rsidR="003F6C41" w:rsidRPr="006058B2" w:rsidRDefault="003F6C41" w:rsidP="006058B2">
      <w:pPr>
        <w:tabs>
          <w:tab w:val="left" w:pos="0"/>
        </w:tabs>
        <w:jc w:val="both"/>
        <w:rPr>
          <w:b/>
          <w:sz w:val="22"/>
          <w:szCs w:val="22"/>
          <w:u w:val="single"/>
        </w:rPr>
      </w:pPr>
    </w:p>
    <w:p w:rsidR="003F6C41" w:rsidRDefault="005D4F7C" w:rsidP="006058B2">
      <w:pPr>
        <w:tabs>
          <w:tab w:val="left" w:pos="0"/>
        </w:tabs>
        <w:jc w:val="both"/>
        <w:rPr>
          <w:b/>
          <w:sz w:val="22"/>
          <w:szCs w:val="22"/>
          <w:u w:val="single"/>
        </w:rPr>
      </w:pPr>
      <w:r w:rsidRPr="006058B2">
        <w:rPr>
          <w:b/>
          <w:sz w:val="22"/>
          <w:szCs w:val="22"/>
          <w:u w:val="single"/>
        </w:rPr>
        <w:t>7</w:t>
      </w:r>
      <w:r w:rsidR="00FD52F5" w:rsidRPr="006058B2">
        <w:rPr>
          <w:b/>
          <w:sz w:val="22"/>
          <w:szCs w:val="22"/>
          <w:u w:val="single"/>
        </w:rPr>
        <w:t>.2.</w:t>
      </w:r>
      <w:r w:rsidR="00D00BEF">
        <w:rPr>
          <w:b/>
          <w:sz w:val="22"/>
          <w:szCs w:val="22"/>
          <w:u w:val="single"/>
        </w:rPr>
        <w:t>9</w:t>
      </w:r>
      <w:r w:rsidR="003F6C41" w:rsidRPr="006058B2">
        <w:rPr>
          <w:b/>
          <w:sz w:val="22"/>
          <w:szCs w:val="22"/>
          <w:u w:val="single"/>
        </w:rPr>
        <w:t>.1 Para cumprimento do item acima as licitantes que não encaminharem as propostas com os valores unitários adequados de forma a não fracionar o unitário terão os itens ajustados quando da aceitação da proposta pela Pregoeira. Ex: 0,057 – Será aceito 0,05 e não 0,06.</w:t>
      </w:r>
    </w:p>
    <w:p w:rsidR="00A05C9E" w:rsidRPr="006058B2" w:rsidRDefault="00A05C9E" w:rsidP="006058B2">
      <w:pPr>
        <w:tabs>
          <w:tab w:val="left" w:pos="0"/>
        </w:tabs>
        <w:jc w:val="both"/>
        <w:rPr>
          <w:b/>
          <w:sz w:val="22"/>
          <w:szCs w:val="22"/>
          <w:u w:val="single"/>
        </w:rPr>
      </w:pPr>
    </w:p>
    <w:p w:rsidR="00FE5B55" w:rsidRPr="006058B2" w:rsidRDefault="005D4F7C" w:rsidP="006058B2">
      <w:pPr>
        <w:tabs>
          <w:tab w:val="left" w:pos="0"/>
        </w:tabs>
        <w:jc w:val="both"/>
        <w:rPr>
          <w:sz w:val="22"/>
          <w:szCs w:val="22"/>
        </w:rPr>
      </w:pPr>
      <w:r w:rsidRPr="006058B2">
        <w:rPr>
          <w:bCs/>
          <w:sz w:val="22"/>
          <w:szCs w:val="22"/>
        </w:rPr>
        <w:t>7.2.</w:t>
      </w:r>
      <w:r w:rsidR="00D00BEF">
        <w:rPr>
          <w:bCs/>
          <w:sz w:val="22"/>
          <w:szCs w:val="22"/>
        </w:rPr>
        <w:t>10</w:t>
      </w:r>
      <w:r w:rsidR="003D1894" w:rsidRPr="006058B2">
        <w:rPr>
          <w:bCs/>
          <w:sz w:val="22"/>
          <w:szCs w:val="22"/>
        </w:rPr>
        <w:t xml:space="preserve">. </w:t>
      </w:r>
      <w:r w:rsidR="00FE5B55" w:rsidRPr="006058B2">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DC6808" w:rsidRPr="006058B2" w:rsidRDefault="00DC6808" w:rsidP="006058B2">
      <w:pPr>
        <w:jc w:val="both"/>
        <w:rPr>
          <w:bCs/>
          <w:sz w:val="22"/>
          <w:szCs w:val="22"/>
        </w:rPr>
      </w:pPr>
    </w:p>
    <w:p w:rsidR="00FE5B55" w:rsidRPr="006058B2" w:rsidRDefault="005D4F7C" w:rsidP="006058B2">
      <w:pPr>
        <w:jc w:val="both"/>
        <w:rPr>
          <w:color w:val="000000"/>
          <w:sz w:val="22"/>
          <w:szCs w:val="22"/>
        </w:rPr>
      </w:pPr>
      <w:r w:rsidRPr="006058B2">
        <w:rPr>
          <w:bCs/>
          <w:sz w:val="22"/>
          <w:szCs w:val="22"/>
        </w:rPr>
        <w:t>7.2.</w:t>
      </w:r>
      <w:r w:rsidR="00D00BEF">
        <w:rPr>
          <w:bCs/>
          <w:sz w:val="22"/>
          <w:szCs w:val="22"/>
        </w:rPr>
        <w:t>10</w:t>
      </w:r>
      <w:r w:rsidR="003D1894" w:rsidRPr="006058B2">
        <w:rPr>
          <w:bCs/>
          <w:sz w:val="22"/>
          <w:szCs w:val="22"/>
        </w:rPr>
        <w:t>.1</w:t>
      </w:r>
      <w:r w:rsidR="00FE5B55" w:rsidRPr="006058B2">
        <w:rPr>
          <w:color w:val="000000"/>
          <w:sz w:val="22"/>
          <w:szCs w:val="22"/>
        </w:rPr>
        <w:t>. O licitante deverá incluir no preço do produto ofertado, a alíquota do imposto intitulado ICMS, considerando para todos os efeitos fiscais, que o Governo do Estado de Rondônia é consumidor final.</w:t>
      </w:r>
    </w:p>
    <w:p w:rsidR="00DC31DC" w:rsidRPr="006058B2" w:rsidRDefault="00DC31DC" w:rsidP="006058B2">
      <w:pPr>
        <w:jc w:val="both"/>
        <w:rPr>
          <w:color w:val="000000"/>
          <w:sz w:val="22"/>
          <w:szCs w:val="22"/>
        </w:rPr>
      </w:pPr>
    </w:p>
    <w:p w:rsidR="00423874" w:rsidRPr="006058B2" w:rsidRDefault="003D1894" w:rsidP="006058B2">
      <w:pPr>
        <w:tabs>
          <w:tab w:val="left" w:pos="0"/>
        </w:tabs>
        <w:jc w:val="both"/>
        <w:rPr>
          <w:color w:val="000000"/>
          <w:sz w:val="22"/>
          <w:szCs w:val="22"/>
        </w:rPr>
      </w:pPr>
      <w:r w:rsidRPr="006058B2">
        <w:rPr>
          <w:sz w:val="22"/>
          <w:szCs w:val="22"/>
        </w:rPr>
        <w:t>7.2</w:t>
      </w:r>
      <w:r w:rsidR="005D4F7C" w:rsidRPr="006058B2">
        <w:rPr>
          <w:sz w:val="22"/>
          <w:szCs w:val="22"/>
        </w:rPr>
        <w:t>.</w:t>
      </w:r>
      <w:r w:rsidR="00D00BEF">
        <w:rPr>
          <w:sz w:val="22"/>
          <w:szCs w:val="22"/>
        </w:rPr>
        <w:t>11</w:t>
      </w:r>
      <w:r w:rsidR="00423874" w:rsidRPr="006058B2">
        <w:rPr>
          <w:sz w:val="22"/>
          <w:szCs w:val="22"/>
        </w:rPr>
        <w:t>. Nenhuma reivindicação adicional de pagamento ou reajustamento de preços será considerada;</w:t>
      </w:r>
    </w:p>
    <w:p w:rsidR="00423874" w:rsidRPr="006058B2" w:rsidRDefault="00423874" w:rsidP="006058B2">
      <w:pPr>
        <w:tabs>
          <w:tab w:val="left" w:pos="0"/>
        </w:tabs>
        <w:jc w:val="both"/>
        <w:rPr>
          <w:color w:val="000000"/>
          <w:sz w:val="22"/>
          <w:szCs w:val="22"/>
        </w:rPr>
      </w:pPr>
    </w:p>
    <w:p w:rsidR="00423874" w:rsidRPr="006058B2" w:rsidRDefault="003D1894" w:rsidP="006058B2">
      <w:pPr>
        <w:tabs>
          <w:tab w:val="left" w:pos="0"/>
        </w:tabs>
        <w:jc w:val="both"/>
        <w:rPr>
          <w:color w:val="000000"/>
          <w:sz w:val="22"/>
          <w:szCs w:val="22"/>
        </w:rPr>
      </w:pPr>
      <w:r w:rsidRPr="006058B2">
        <w:rPr>
          <w:color w:val="000000"/>
          <w:sz w:val="22"/>
          <w:szCs w:val="22"/>
        </w:rPr>
        <w:t>7.2</w:t>
      </w:r>
      <w:r w:rsidR="00FD52F5" w:rsidRPr="006058B2">
        <w:rPr>
          <w:color w:val="000000"/>
          <w:sz w:val="22"/>
          <w:szCs w:val="22"/>
        </w:rPr>
        <w:t>.</w:t>
      </w:r>
      <w:r w:rsidR="00D00BEF">
        <w:rPr>
          <w:color w:val="000000"/>
          <w:sz w:val="22"/>
          <w:szCs w:val="22"/>
        </w:rPr>
        <w:t>12</w:t>
      </w:r>
      <w:r w:rsidR="00423874" w:rsidRPr="006058B2">
        <w:rPr>
          <w:color w:val="000000"/>
          <w:sz w:val="22"/>
          <w:szCs w:val="22"/>
        </w:rPr>
        <w:t xml:space="preserve">. </w:t>
      </w:r>
      <w:r w:rsidR="00031F26" w:rsidRPr="006058B2">
        <w:rPr>
          <w:color w:val="000000"/>
          <w:sz w:val="22"/>
          <w:szCs w:val="22"/>
        </w:rPr>
        <w:t>Serão</w:t>
      </w:r>
      <w:r w:rsidR="00423874" w:rsidRPr="006058B2">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6058B2" w:rsidRDefault="00423874" w:rsidP="006058B2">
      <w:pPr>
        <w:tabs>
          <w:tab w:val="left" w:pos="0"/>
        </w:tabs>
        <w:jc w:val="both"/>
        <w:rPr>
          <w:sz w:val="22"/>
          <w:szCs w:val="22"/>
        </w:rPr>
      </w:pPr>
    </w:p>
    <w:p w:rsidR="00423874" w:rsidRPr="006058B2" w:rsidRDefault="00031F26" w:rsidP="006058B2">
      <w:pPr>
        <w:pStyle w:val="Corpodetexto3"/>
        <w:tabs>
          <w:tab w:val="left" w:pos="0"/>
          <w:tab w:val="left" w:pos="180"/>
        </w:tabs>
        <w:spacing w:after="0"/>
        <w:jc w:val="both"/>
        <w:rPr>
          <w:b w:val="0"/>
          <w:sz w:val="22"/>
          <w:szCs w:val="22"/>
        </w:rPr>
      </w:pPr>
      <w:r w:rsidRPr="006058B2">
        <w:rPr>
          <w:b w:val="0"/>
          <w:sz w:val="22"/>
          <w:szCs w:val="22"/>
        </w:rPr>
        <w:t>7.2</w:t>
      </w:r>
      <w:r w:rsidR="00FD52F5" w:rsidRPr="006058B2">
        <w:rPr>
          <w:b w:val="0"/>
          <w:sz w:val="22"/>
          <w:szCs w:val="22"/>
        </w:rPr>
        <w:t>.</w:t>
      </w:r>
      <w:r w:rsidR="00D00BEF">
        <w:rPr>
          <w:b w:val="0"/>
          <w:sz w:val="22"/>
          <w:szCs w:val="22"/>
        </w:rPr>
        <w:t>13</w:t>
      </w:r>
      <w:r w:rsidR="00423874" w:rsidRPr="006058B2">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423874" w:rsidRPr="006058B2" w:rsidRDefault="00423874" w:rsidP="006058B2">
      <w:pPr>
        <w:tabs>
          <w:tab w:val="left" w:pos="0"/>
        </w:tabs>
        <w:jc w:val="both"/>
        <w:rPr>
          <w:sz w:val="22"/>
          <w:szCs w:val="22"/>
        </w:rPr>
      </w:pPr>
    </w:p>
    <w:p w:rsidR="00F24A59" w:rsidRPr="006058B2" w:rsidRDefault="00DF1474" w:rsidP="006058B2">
      <w:pPr>
        <w:autoSpaceDE w:val="0"/>
        <w:autoSpaceDN w:val="0"/>
        <w:adjustRightInd w:val="0"/>
        <w:jc w:val="both"/>
        <w:rPr>
          <w:color w:val="FF0000"/>
          <w:sz w:val="22"/>
          <w:szCs w:val="22"/>
        </w:rPr>
      </w:pPr>
      <w:r w:rsidRPr="006058B2">
        <w:rPr>
          <w:b/>
          <w:color w:val="FF0000"/>
          <w:sz w:val="22"/>
          <w:szCs w:val="22"/>
        </w:rPr>
        <w:t>7.2</w:t>
      </w:r>
      <w:r w:rsidR="005D4F7C" w:rsidRPr="006058B2">
        <w:rPr>
          <w:b/>
          <w:color w:val="FF0000"/>
          <w:sz w:val="22"/>
          <w:szCs w:val="22"/>
        </w:rPr>
        <w:t>.1</w:t>
      </w:r>
      <w:r w:rsidR="00D00BEF">
        <w:rPr>
          <w:b/>
          <w:color w:val="FF0000"/>
          <w:sz w:val="22"/>
          <w:szCs w:val="22"/>
        </w:rPr>
        <w:t>4</w:t>
      </w:r>
      <w:r w:rsidR="00423874" w:rsidRPr="006058B2">
        <w:rPr>
          <w:b/>
          <w:color w:val="FF0000"/>
          <w:sz w:val="22"/>
          <w:szCs w:val="22"/>
        </w:rPr>
        <w:t xml:space="preserve">. </w:t>
      </w:r>
      <w:r w:rsidR="00F24A59" w:rsidRPr="006058B2">
        <w:rPr>
          <w:b/>
          <w:color w:val="FF0000"/>
          <w:sz w:val="22"/>
          <w:szCs w:val="22"/>
        </w:rPr>
        <w:t xml:space="preserve">A Pregoeira </w:t>
      </w:r>
      <w:r w:rsidR="005911D7" w:rsidRPr="006058B2">
        <w:rPr>
          <w:b/>
          <w:color w:val="FF0000"/>
          <w:sz w:val="22"/>
          <w:szCs w:val="22"/>
        </w:rPr>
        <w:t>poderá submeter</w:t>
      </w:r>
      <w:r w:rsidR="00F24A59" w:rsidRPr="006058B2">
        <w:rPr>
          <w:b/>
          <w:color w:val="FF0000"/>
          <w:sz w:val="22"/>
          <w:szCs w:val="22"/>
        </w:rPr>
        <w:t xml:space="preserve"> </w:t>
      </w:r>
      <w:proofErr w:type="gramStart"/>
      <w:r w:rsidR="00F24A59" w:rsidRPr="006058B2">
        <w:rPr>
          <w:b/>
          <w:color w:val="FF0000"/>
          <w:sz w:val="22"/>
          <w:szCs w:val="22"/>
        </w:rPr>
        <w:t>a</w:t>
      </w:r>
      <w:proofErr w:type="gramEnd"/>
      <w:r w:rsidR="00F24A59" w:rsidRPr="006058B2">
        <w:rPr>
          <w:b/>
          <w:color w:val="FF0000"/>
          <w:sz w:val="22"/>
          <w:szCs w:val="22"/>
        </w:rPr>
        <w:t xml:space="preserve"> documentação ap</w:t>
      </w:r>
      <w:r w:rsidR="00A05C9E">
        <w:rPr>
          <w:b/>
          <w:color w:val="FF0000"/>
          <w:sz w:val="22"/>
          <w:szCs w:val="22"/>
        </w:rPr>
        <w:t>resentada pelos participantes ao setor requisitante do objeto</w:t>
      </w:r>
      <w:r w:rsidR="00F24A59" w:rsidRPr="006058B2">
        <w:rPr>
          <w:b/>
          <w:color w:val="FF0000"/>
          <w:sz w:val="22"/>
          <w:szCs w:val="22"/>
        </w:rPr>
        <w:t xml:space="preserve"> para que os mesmos analisem e emitam parecer técnico dos produtos ofertados</w:t>
      </w:r>
      <w:r w:rsidR="00F24A59" w:rsidRPr="006058B2">
        <w:rPr>
          <w:color w:val="FF0000"/>
          <w:sz w:val="22"/>
          <w:szCs w:val="22"/>
        </w:rPr>
        <w:t>, po</w:t>
      </w:r>
      <w:r w:rsidR="005A2EA4" w:rsidRPr="006058B2">
        <w:rPr>
          <w:color w:val="FF0000"/>
          <w:sz w:val="22"/>
          <w:szCs w:val="22"/>
        </w:rPr>
        <w:t>dendo ainda solicitar parecer técnico</w:t>
      </w:r>
      <w:r w:rsidR="00F24A59" w:rsidRPr="006058B2">
        <w:rPr>
          <w:color w:val="FF0000"/>
          <w:sz w:val="22"/>
          <w:szCs w:val="22"/>
        </w:rPr>
        <w:t xml:space="preserve"> de pessoas físi</w:t>
      </w:r>
      <w:r w:rsidR="005A2EA4" w:rsidRPr="006058B2">
        <w:rPr>
          <w:color w:val="FF0000"/>
          <w:sz w:val="22"/>
          <w:szCs w:val="22"/>
        </w:rPr>
        <w:t>cas ou jurídicas estranhas a ela</w:t>
      </w:r>
      <w:r w:rsidR="00F24A59" w:rsidRPr="006058B2">
        <w:rPr>
          <w:color w:val="FF0000"/>
          <w:sz w:val="22"/>
          <w:szCs w:val="22"/>
        </w:rPr>
        <w:t xml:space="preserve">, para </w:t>
      </w:r>
      <w:r w:rsidR="006030D8" w:rsidRPr="006058B2">
        <w:rPr>
          <w:color w:val="FF0000"/>
          <w:sz w:val="22"/>
          <w:szCs w:val="22"/>
        </w:rPr>
        <w:t>orientar sua decisão.</w:t>
      </w:r>
    </w:p>
    <w:p w:rsidR="00057204" w:rsidRPr="006058B2" w:rsidRDefault="00057204" w:rsidP="006058B2">
      <w:pPr>
        <w:rPr>
          <w:b/>
          <w:bCs/>
          <w:color w:val="0000FF"/>
          <w:sz w:val="22"/>
          <w:szCs w:val="22"/>
        </w:rPr>
      </w:pPr>
    </w:p>
    <w:p w:rsidR="00B50472" w:rsidRPr="006058B2" w:rsidRDefault="008A5283" w:rsidP="006058B2">
      <w:pPr>
        <w:rPr>
          <w:b/>
          <w:bCs/>
          <w:color w:val="0000FF"/>
          <w:sz w:val="22"/>
          <w:szCs w:val="22"/>
        </w:rPr>
      </w:pPr>
      <w:r w:rsidRPr="006058B2">
        <w:rPr>
          <w:b/>
          <w:bCs/>
          <w:color w:val="0000FF"/>
          <w:sz w:val="22"/>
          <w:szCs w:val="22"/>
        </w:rPr>
        <w:t>8</w:t>
      </w:r>
      <w:r w:rsidR="00602B5B" w:rsidRPr="006058B2">
        <w:rPr>
          <w:b/>
          <w:bCs/>
          <w:color w:val="0000FF"/>
          <w:sz w:val="22"/>
          <w:szCs w:val="22"/>
        </w:rPr>
        <w:t>.</w:t>
      </w:r>
      <w:r w:rsidR="00B50472" w:rsidRPr="006058B2">
        <w:rPr>
          <w:b/>
          <w:bCs/>
          <w:color w:val="0000FF"/>
          <w:sz w:val="22"/>
          <w:szCs w:val="22"/>
        </w:rPr>
        <w:t xml:space="preserve"> DA FORMULAÇÃO DE LANCES</w:t>
      </w:r>
      <w:r w:rsidRPr="006058B2">
        <w:rPr>
          <w:b/>
          <w:bCs/>
          <w:color w:val="0000FF"/>
          <w:sz w:val="22"/>
          <w:szCs w:val="22"/>
        </w:rPr>
        <w:t xml:space="preserve"> E CONVOCAÇÃO </w:t>
      </w:r>
      <w:r w:rsidR="001114B6" w:rsidRPr="006058B2">
        <w:rPr>
          <w:b/>
          <w:bCs/>
          <w:color w:val="0000FF"/>
          <w:sz w:val="22"/>
          <w:szCs w:val="22"/>
        </w:rPr>
        <w:t>DAS ME/EPP</w:t>
      </w:r>
    </w:p>
    <w:p w:rsidR="00A862C3" w:rsidRPr="006058B2" w:rsidRDefault="00A862C3" w:rsidP="006058B2">
      <w:pPr>
        <w:jc w:val="both"/>
        <w:rPr>
          <w:b/>
          <w:bCs/>
          <w:sz w:val="22"/>
          <w:szCs w:val="22"/>
        </w:rPr>
      </w:pPr>
    </w:p>
    <w:p w:rsidR="00DF5672" w:rsidRPr="006058B2" w:rsidRDefault="0052618F" w:rsidP="006058B2">
      <w:pPr>
        <w:jc w:val="both"/>
        <w:rPr>
          <w:sz w:val="22"/>
          <w:szCs w:val="22"/>
        </w:rPr>
      </w:pPr>
      <w:r w:rsidRPr="006058B2">
        <w:rPr>
          <w:sz w:val="22"/>
          <w:szCs w:val="22"/>
        </w:rPr>
        <w:t>8.1</w:t>
      </w:r>
      <w:r w:rsidR="00DF5672" w:rsidRPr="006058B2">
        <w:rPr>
          <w:sz w:val="22"/>
          <w:szCs w:val="22"/>
        </w:rPr>
        <w:t xml:space="preserve">. A abertura e o fechamento da fase dos lances “via Internet” será feita </w:t>
      </w:r>
      <w:r w:rsidR="00D42115" w:rsidRPr="006058B2">
        <w:rPr>
          <w:sz w:val="22"/>
          <w:szCs w:val="22"/>
        </w:rPr>
        <w:t>pel</w:t>
      </w:r>
      <w:r w:rsidR="001B67DB" w:rsidRPr="006058B2">
        <w:rPr>
          <w:sz w:val="22"/>
          <w:szCs w:val="22"/>
        </w:rPr>
        <w:t>a</w:t>
      </w:r>
      <w:r w:rsidR="00D42115" w:rsidRPr="006058B2">
        <w:rPr>
          <w:sz w:val="22"/>
          <w:szCs w:val="22"/>
        </w:rPr>
        <w:t xml:space="preserve"> Pregoeir</w:t>
      </w:r>
      <w:r w:rsidR="001B67DB" w:rsidRPr="006058B2">
        <w:rPr>
          <w:sz w:val="22"/>
          <w:szCs w:val="22"/>
        </w:rPr>
        <w:t>a</w:t>
      </w:r>
      <w:r w:rsidR="00DF5672" w:rsidRPr="006058B2">
        <w:rPr>
          <w:sz w:val="22"/>
          <w:szCs w:val="22"/>
        </w:rPr>
        <w:t>.</w:t>
      </w:r>
    </w:p>
    <w:p w:rsidR="006342EB" w:rsidRPr="006058B2" w:rsidRDefault="006342EB" w:rsidP="006058B2">
      <w:pPr>
        <w:jc w:val="both"/>
        <w:rPr>
          <w:sz w:val="22"/>
          <w:szCs w:val="22"/>
        </w:rPr>
      </w:pPr>
    </w:p>
    <w:p w:rsidR="00DF5672" w:rsidRPr="006058B2" w:rsidRDefault="0052618F" w:rsidP="006058B2">
      <w:pPr>
        <w:pStyle w:val="BodyText21"/>
        <w:snapToGrid/>
        <w:rPr>
          <w:sz w:val="22"/>
          <w:szCs w:val="22"/>
        </w:rPr>
      </w:pPr>
      <w:r w:rsidRPr="006058B2">
        <w:rPr>
          <w:sz w:val="22"/>
          <w:szCs w:val="22"/>
        </w:rPr>
        <w:t>8.2</w:t>
      </w:r>
      <w:r w:rsidR="00DF5672" w:rsidRPr="006058B2">
        <w:rPr>
          <w:sz w:val="22"/>
          <w:szCs w:val="22"/>
        </w:rPr>
        <w:t>. As Licitantes poderão oferecer lances menores e sucessivos, observado o horário fixado e as regras de sua aceitação.</w:t>
      </w:r>
    </w:p>
    <w:p w:rsidR="003374B3" w:rsidRPr="006058B2" w:rsidRDefault="003374B3" w:rsidP="006058B2">
      <w:pPr>
        <w:pStyle w:val="Recuodecorpodetexto2"/>
        <w:ind w:firstLine="0"/>
        <w:rPr>
          <w:sz w:val="22"/>
          <w:szCs w:val="22"/>
        </w:rPr>
      </w:pPr>
    </w:p>
    <w:p w:rsidR="00DF5672" w:rsidRPr="006058B2" w:rsidRDefault="0052618F" w:rsidP="006058B2">
      <w:pPr>
        <w:pStyle w:val="Recuodecorpodetexto2"/>
        <w:ind w:firstLine="0"/>
        <w:rPr>
          <w:sz w:val="22"/>
          <w:szCs w:val="22"/>
        </w:rPr>
      </w:pPr>
      <w:r w:rsidRPr="006058B2">
        <w:rPr>
          <w:sz w:val="22"/>
          <w:szCs w:val="22"/>
        </w:rPr>
        <w:t>8.3</w:t>
      </w:r>
      <w:r w:rsidR="00DF5672" w:rsidRPr="006058B2">
        <w:rPr>
          <w:sz w:val="22"/>
          <w:szCs w:val="22"/>
        </w:rPr>
        <w:t>. A Licitante somente poderá oferecer lances inferiores ao último por ele ofertado e registrado no Sistema.</w:t>
      </w:r>
    </w:p>
    <w:p w:rsidR="00DF5672" w:rsidRPr="006058B2" w:rsidRDefault="00DF5672" w:rsidP="006058B2">
      <w:pPr>
        <w:pStyle w:val="Recuodecorpodetexto2"/>
        <w:rPr>
          <w:sz w:val="22"/>
          <w:szCs w:val="22"/>
        </w:rPr>
      </w:pPr>
    </w:p>
    <w:p w:rsidR="00DF5672" w:rsidRPr="006058B2" w:rsidRDefault="0052618F" w:rsidP="006058B2">
      <w:pPr>
        <w:jc w:val="both"/>
        <w:rPr>
          <w:sz w:val="22"/>
          <w:szCs w:val="22"/>
        </w:rPr>
      </w:pPr>
      <w:r w:rsidRPr="006058B2">
        <w:rPr>
          <w:sz w:val="22"/>
          <w:szCs w:val="22"/>
        </w:rPr>
        <w:t>8.4</w:t>
      </w:r>
      <w:r w:rsidR="00DF5672" w:rsidRPr="006058B2">
        <w:rPr>
          <w:sz w:val="22"/>
          <w:szCs w:val="22"/>
        </w:rPr>
        <w:t>. Não serão aceitos dois ou mais lances de mesmo valor, prevalecendo aquele que for recebido e registrado em primeiro lugar.</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8.5</w:t>
      </w:r>
      <w:r w:rsidR="00DF5672" w:rsidRPr="006058B2">
        <w:rPr>
          <w:sz w:val="22"/>
          <w:szCs w:val="22"/>
        </w:rPr>
        <w:t>. O proponente que encaminhar o valor inicial de sua proposta aparentemente inexequível, caso o mesmo não honre a oferta encaminhada, terá sua proposta rejeitada na fase de aceitabilidade.</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8.6</w:t>
      </w:r>
      <w:r w:rsidR="00DF5672" w:rsidRPr="006058B2">
        <w:rPr>
          <w:sz w:val="22"/>
          <w:szCs w:val="22"/>
        </w:rPr>
        <w:t xml:space="preserve">. Sendo efetuado lance aparentemente inexequível, </w:t>
      </w:r>
      <w:r w:rsidR="001B67DB" w:rsidRPr="006058B2">
        <w:rPr>
          <w:sz w:val="22"/>
          <w:szCs w:val="22"/>
        </w:rPr>
        <w:t>a</w:t>
      </w:r>
      <w:r w:rsidR="00D42115" w:rsidRPr="006058B2">
        <w:rPr>
          <w:sz w:val="22"/>
          <w:szCs w:val="22"/>
        </w:rPr>
        <w:t xml:space="preserve"> Pregoeir</w:t>
      </w:r>
      <w:r w:rsidR="001B67DB" w:rsidRPr="006058B2">
        <w:rPr>
          <w:sz w:val="22"/>
          <w:szCs w:val="22"/>
        </w:rPr>
        <w:t>a</w:t>
      </w:r>
      <w:r w:rsidR="00D42115" w:rsidRPr="006058B2">
        <w:rPr>
          <w:sz w:val="22"/>
          <w:szCs w:val="22"/>
        </w:rPr>
        <w:t xml:space="preserve"> </w:t>
      </w:r>
      <w:r w:rsidR="00DF5672" w:rsidRPr="006058B2">
        <w:rPr>
          <w:sz w:val="22"/>
          <w:szCs w:val="22"/>
        </w:rPr>
        <w:t>poderá alertar o proponente sobre o valor cotado para o respectivo item, através do sistema, o excluirá, podendo o mesmo ser confirmado ou reformulado pelo proponente;</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lastRenderedPageBreak/>
        <w:t>8.6</w:t>
      </w:r>
      <w:r w:rsidR="00DF5672" w:rsidRPr="006058B2">
        <w:rPr>
          <w:sz w:val="22"/>
          <w:szCs w:val="22"/>
        </w:rPr>
        <w:t>.1. A exclusão de lance é possível somente durante a fase de lances, conforme possibilita o sistema eletrônico, ou seja, antes do encerramento do item;</w:t>
      </w:r>
    </w:p>
    <w:p w:rsidR="00DF5672" w:rsidRPr="006058B2" w:rsidRDefault="00DF5672" w:rsidP="006058B2">
      <w:pPr>
        <w:ind w:left="500"/>
        <w:jc w:val="both"/>
        <w:rPr>
          <w:sz w:val="22"/>
          <w:szCs w:val="22"/>
        </w:rPr>
      </w:pPr>
    </w:p>
    <w:p w:rsidR="00DF5672" w:rsidRPr="006058B2" w:rsidRDefault="0052618F" w:rsidP="006058B2">
      <w:pPr>
        <w:jc w:val="both"/>
        <w:rPr>
          <w:sz w:val="22"/>
          <w:szCs w:val="22"/>
        </w:rPr>
      </w:pPr>
      <w:r w:rsidRPr="006058B2">
        <w:rPr>
          <w:sz w:val="22"/>
          <w:szCs w:val="22"/>
        </w:rPr>
        <w:t>8.6</w:t>
      </w:r>
      <w:r w:rsidR="00DF5672" w:rsidRPr="006058B2">
        <w:rPr>
          <w:sz w:val="22"/>
          <w:szCs w:val="22"/>
        </w:rPr>
        <w:t xml:space="preserve">.2. O proponente que encaminhar o lance com valor aparentemente inexequível durante o período de encerramento aleatório, e, não havendo tempo hábil, para exclusão e/ou reformulação do lance, caso o mesmo não honre a oferta encaminhada, terá sua proposta </w:t>
      </w:r>
      <w:r w:rsidR="00DF5672" w:rsidRPr="006058B2">
        <w:rPr>
          <w:b/>
          <w:sz w:val="22"/>
          <w:szCs w:val="22"/>
        </w:rPr>
        <w:t>DESCLASSIFICADA</w:t>
      </w:r>
      <w:r w:rsidR="00DF5672" w:rsidRPr="006058B2">
        <w:rPr>
          <w:sz w:val="22"/>
          <w:szCs w:val="22"/>
        </w:rPr>
        <w:t xml:space="preserve"> na fase de aceitabilidade;</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8.7</w:t>
      </w:r>
      <w:r w:rsidR="00DF5672" w:rsidRPr="006058B2">
        <w:rPr>
          <w:sz w:val="22"/>
          <w:szCs w:val="22"/>
        </w:rPr>
        <w:t>. Durante o transcurso da sessão pública, as Licitantes serão informadas, em tempo real, do valor do menor lance registrado que tenha sido apresentado pelas demais Licitantes, vedada a identificação do detentor do lance.</w:t>
      </w:r>
    </w:p>
    <w:p w:rsidR="00DF5672" w:rsidRPr="006058B2" w:rsidRDefault="00DF5672" w:rsidP="006058B2">
      <w:pPr>
        <w:jc w:val="both"/>
        <w:rPr>
          <w:sz w:val="22"/>
          <w:szCs w:val="22"/>
        </w:rPr>
      </w:pPr>
    </w:p>
    <w:p w:rsidR="00DF5672" w:rsidRPr="006058B2" w:rsidRDefault="00931601" w:rsidP="006058B2">
      <w:pPr>
        <w:jc w:val="both"/>
        <w:rPr>
          <w:sz w:val="22"/>
          <w:szCs w:val="22"/>
        </w:rPr>
      </w:pPr>
      <w:r w:rsidRPr="006058B2">
        <w:rPr>
          <w:sz w:val="22"/>
          <w:szCs w:val="22"/>
        </w:rPr>
        <w:t>8.8</w:t>
      </w:r>
      <w:r w:rsidR="00DF5672" w:rsidRPr="006058B2">
        <w:rPr>
          <w:sz w:val="22"/>
          <w:szCs w:val="22"/>
        </w:rPr>
        <w:t xml:space="preserve">. No caso de desconexão com </w:t>
      </w:r>
      <w:r w:rsidR="001B67DB" w:rsidRPr="006058B2">
        <w:rPr>
          <w:sz w:val="22"/>
          <w:szCs w:val="22"/>
        </w:rPr>
        <w:t>a</w:t>
      </w:r>
      <w:r w:rsidR="00A613B2" w:rsidRPr="006058B2">
        <w:rPr>
          <w:sz w:val="22"/>
          <w:szCs w:val="22"/>
        </w:rPr>
        <w:t xml:space="preserve"> Pregoeir</w:t>
      </w:r>
      <w:r w:rsidR="001B67DB" w:rsidRPr="006058B2">
        <w:rPr>
          <w:sz w:val="22"/>
          <w:szCs w:val="22"/>
        </w:rPr>
        <w:t>a</w:t>
      </w:r>
      <w:r w:rsidR="00A613B2" w:rsidRPr="006058B2">
        <w:rPr>
          <w:sz w:val="22"/>
          <w:szCs w:val="22"/>
        </w:rPr>
        <w:t>,</w:t>
      </w:r>
      <w:r w:rsidR="00DF5672" w:rsidRPr="006058B2">
        <w:rPr>
          <w:sz w:val="22"/>
          <w:szCs w:val="22"/>
        </w:rPr>
        <w:t xml:space="preserve"> no decorrer da etapa competitiva do Pregão Eletrônico, o Sistema Eletrônico poderá permanecer acessível às Licitantes para a recepção dos lances.</w:t>
      </w:r>
    </w:p>
    <w:p w:rsidR="00DF5672" w:rsidRPr="006058B2" w:rsidRDefault="00DF5672" w:rsidP="006058B2">
      <w:pPr>
        <w:jc w:val="both"/>
        <w:rPr>
          <w:sz w:val="22"/>
          <w:szCs w:val="22"/>
        </w:rPr>
      </w:pPr>
    </w:p>
    <w:p w:rsidR="00DF5672" w:rsidRDefault="00931601" w:rsidP="006058B2">
      <w:pPr>
        <w:jc w:val="both"/>
        <w:rPr>
          <w:sz w:val="22"/>
          <w:szCs w:val="22"/>
        </w:rPr>
      </w:pPr>
      <w:r w:rsidRPr="006058B2">
        <w:rPr>
          <w:sz w:val="22"/>
          <w:szCs w:val="22"/>
        </w:rPr>
        <w:t>8.8</w:t>
      </w:r>
      <w:r w:rsidR="00DF5672" w:rsidRPr="006058B2">
        <w:rPr>
          <w:sz w:val="22"/>
          <w:szCs w:val="22"/>
        </w:rPr>
        <w:t xml:space="preserve">.1. </w:t>
      </w:r>
      <w:r w:rsidR="001B67DB" w:rsidRPr="006058B2">
        <w:rPr>
          <w:sz w:val="22"/>
          <w:szCs w:val="22"/>
        </w:rPr>
        <w:t>A</w:t>
      </w:r>
      <w:r w:rsidR="00A613B2" w:rsidRPr="006058B2">
        <w:rPr>
          <w:sz w:val="22"/>
          <w:szCs w:val="22"/>
        </w:rPr>
        <w:t xml:space="preserve"> Pregoeir</w:t>
      </w:r>
      <w:r w:rsidR="001B67DB" w:rsidRPr="006058B2">
        <w:rPr>
          <w:sz w:val="22"/>
          <w:szCs w:val="22"/>
        </w:rPr>
        <w:t>a</w:t>
      </w:r>
      <w:r w:rsidR="00A613B2" w:rsidRPr="006058B2">
        <w:rPr>
          <w:sz w:val="22"/>
          <w:szCs w:val="22"/>
        </w:rPr>
        <w:t xml:space="preserve"> </w:t>
      </w:r>
      <w:r w:rsidR="00DF5672" w:rsidRPr="006058B2">
        <w:rPr>
          <w:sz w:val="22"/>
          <w:szCs w:val="22"/>
        </w:rPr>
        <w:t>, quando possível, dará continuidade a sua atuação no certame, sem prejuízo dos atos realizados.</w:t>
      </w:r>
    </w:p>
    <w:p w:rsidR="00A05C9E" w:rsidRPr="006058B2" w:rsidRDefault="00A05C9E" w:rsidP="006058B2">
      <w:pPr>
        <w:jc w:val="both"/>
        <w:rPr>
          <w:sz w:val="22"/>
          <w:szCs w:val="22"/>
        </w:rPr>
      </w:pPr>
    </w:p>
    <w:p w:rsidR="00DF5672" w:rsidRPr="006058B2" w:rsidRDefault="00931601" w:rsidP="006058B2">
      <w:pPr>
        <w:jc w:val="both"/>
        <w:rPr>
          <w:b/>
          <w:color w:val="0000FF"/>
          <w:sz w:val="22"/>
          <w:szCs w:val="22"/>
          <w:u w:val="single"/>
        </w:rPr>
      </w:pPr>
      <w:r w:rsidRPr="006058B2">
        <w:rPr>
          <w:sz w:val="22"/>
          <w:szCs w:val="22"/>
        </w:rPr>
        <w:t>8.8</w:t>
      </w:r>
      <w:r w:rsidR="00DF5672" w:rsidRPr="006058B2">
        <w:rPr>
          <w:sz w:val="22"/>
          <w:szCs w:val="22"/>
        </w:rPr>
        <w:t xml:space="preserve">.2. Quando a desconexão persistir por tempo superior a </w:t>
      </w:r>
      <w:r w:rsidR="00DF5672" w:rsidRPr="006058B2">
        <w:rPr>
          <w:b/>
          <w:sz w:val="22"/>
          <w:szCs w:val="22"/>
        </w:rPr>
        <w:t>10 (dez) minutos</w:t>
      </w:r>
      <w:r w:rsidR="00DF5672" w:rsidRPr="006058B2">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DF5672" w:rsidRPr="006058B2">
          <w:rPr>
            <w:rStyle w:val="Hyperlink"/>
            <w:b/>
            <w:sz w:val="22"/>
            <w:szCs w:val="22"/>
          </w:rPr>
          <w:t>www.comprasnet.gov.br</w:t>
        </w:r>
      </w:hyperlink>
      <w:r w:rsidR="00DF5672" w:rsidRPr="006058B2">
        <w:rPr>
          <w:b/>
          <w:color w:val="0000FF"/>
          <w:sz w:val="22"/>
          <w:szCs w:val="22"/>
          <w:u w:val="single"/>
        </w:rPr>
        <w:t>.</w:t>
      </w:r>
    </w:p>
    <w:p w:rsidR="00DC6808" w:rsidRPr="006058B2" w:rsidRDefault="00DC6808" w:rsidP="006058B2">
      <w:pPr>
        <w:jc w:val="both"/>
        <w:rPr>
          <w:sz w:val="22"/>
          <w:szCs w:val="22"/>
        </w:rPr>
      </w:pPr>
    </w:p>
    <w:p w:rsidR="00DF5672" w:rsidRPr="006058B2" w:rsidRDefault="00981FD2" w:rsidP="006058B2">
      <w:pPr>
        <w:jc w:val="both"/>
        <w:rPr>
          <w:bCs/>
          <w:sz w:val="22"/>
          <w:szCs w:val="22"/>
        </w:rPr>
      </w:pPr>
      <w:r w:rsidRPr="006058B2">
        <w:rPr>
          <w:sz w:val="22"/>
          <w:szCs w:val="22"/>
        </w:rPr>
        <w:t>8.9</w:t>
      </w:r>
      <w:r w:rsidR="00DF5672" w:rsidRPr="006058B2">
        <w:rPr>
          <w:sz w:val="22"/>
          <w:szCs w:val="22"/>
        </w:rPr>
        <w:t>. A etapa de lances da sessão pública será encerrada mediante aviso de fechamento iminente dos lances</w:t>
      </w:r>
      <w:r w:rsidR="00DF5672" w:rsidRPr="006058B2">
        <w:rPr>
          <w:bCs/>
          <w:sz w:val="22"/>
          <w:szCs w:val="22"/>
        </w:rPr>
        <w:t xml:space="preserve"> de </w:t>
      </w:r>
      <w:r w:rsidR="00DF5672" w:rsidRPr="006058B2">
        <w:rPr>
          <w:b/>
          <w:bCs/>
          <w:sz w:val="22"/>
          <w:szCs w:val="22"/>
        </w:rPr>
        <w:t>01 (um) a 60 (sessenta) minutos</w:t>
      </w:r>
      <w:r w:rsidR="00DF5672" w:rsidRPr="006058B2">
        <w:rPr>
          <w:bCs/>
          <w:sz w:val="22"/>
          <w:szCs w:val="22"/>
        </w:rPr>
        <w:t xml:space="preserve">, determinados </w:t>
      </w:r>
      <w:r w:rsidR="00D42115" w:rsidRPr="006058B2">
        <w:rPr>
          <w:bCs/>
          <w:sz w:val="22"/>
          <w:szCs w:val="22"/>
        </w:rPr>
        <w:t>pel</w:t>
      </w:r>
      <w:r w:rsidR="001B67DB" w:rsidRPr="006058B2">
        <w:rPr>
          <w:bCs/>
          <w:sz w:val="22"/>
          <w:szCs w:val="22"/>
        </w:rPr>
        <w:t>a</w:t>
      </w:r>
      <w:r w:rsidR="00D42115" w:rsidRPr="006058B2">
        <w:rPr>
          <w:bCs/>
          <w:sz w:val="22"/>
          <w:szCs w:val="22"/>
        </w:rPr>
        <w:t xml:space="preserve"> Pregoeir</w:t>
      </w:r>
      <w:r w:rsidR="001B67DB" w:rsidRPr="006058B2">
        <w:rPr>
          <w:bCs/>
          <w:sz w:val="22"/>
          <w:szCs w:val="22"/>
        </w:rPr>
        <w:t>a</w:t>
      </w:r>
      <w:r w:rsidR="00DF5672" w:rsidRPr="006058B2">
        <w:rPr>
          <w:sz w:val="22"/>
          <w:szCs w:val="22"/>
        </w:rPr>
        <w:t>, de acordo com a comunicação às Licitantes, emitido pelo próprio Sistema Eletrônico.</w:t>
      </w:r>
      <w:r w:rsidR="00DF5672" w:rsidRPr="006058B2">
        <w:rPr>
          <w:bCs/>
          <w:sz w:val="22"/>
          <w:szCs w:val="22"/>
        </w:rPr>
        <w:t xml:space="preserve"> Decorrido o tempo de iminência, o item entrará no horário de encerramento aleatório do sistema, no máximo de </w:t>
      </w:r>
      <w:r w:rsidR="00DF5672" w:rsidRPr="006058B2">
        <w:rPr>
          <w:b/>
          <w:sz w:val="22"/>
          <w:szCs w:val="22"/>
        </w:rPr>
        <w:t>01 (um) a 30 (trinta) minutos</w:t>
      </w:r>
      <w:r w:rsidR="00DF5672" w:rsidRPr="006058B2">
        <w:rPr>
          <w:sz w:val="22"/>
          <w:szCs w:val="22"/>
        </w:rPr>
        <w:t xml:space="preserve"> determinados pelo Sistema Eletrônico</w:t>
      </w:r>
      <w:r w:rsidR="00DF5672" w:rsidRPr="006058B2">
        <w:rPr>
          <w:bCs/>
          <w:sz w:val="22"/>
          <w:szCs w:val="22"/>
        </w:rPr>
        <w:t xml:space="preserve"> findo o qual o item estará automaticamente encerrado, não sendo mais possível reabri-lo.</w:t>
      </w:r>
    </w:p>
    <w:p w:rsidR="00DF5672" w:rsidRPr="006058B2" w:rsidRDefault="00DF5672" w:rsidP="006058B2">
      <w:pPr>
        <w:jc w:val="both"/>
        <w:rPr>
          <w:sz w:val="22"/>
          <w:szCs w:val="22"/>
        </w:rPr>
      </w:pPr>
    </w:p>
    <w:p w:rsidR="00DF5672" w:rsidRPr="006058B2" w:rsidRDefault="00981FD2" w:rsidP="006058B2">
      <w:pPr>
        <w:jc w:val="both"/>
        <w:rPr>
          <w:b/>
          <w:sz w:val="22"/>
          <w:szCs w:val="22"/>
        </w:rPr>
      </w:pPr>
      <w:r w:rsidRPr="006058B2">
        <w:rPr>
          <w:sz w:val="22"/>
          <w:szCs w:val="22"/>
        </w:rPr>
        <w:t>8.9.1</w:t>
      </w:r>
      <w:r w:rsidR="00DF5672" w:rsidRPr="006058B2">
        <w:rPr>
          <w:sz w:val="22"/>
          <w:szCs w:val="22"/>
        </w:rPr>
        <w:t xml:space="preserve">. Caso o Sistema não emita o aviso de fechamento iminente, </w:t>
      </w:r>
      <w:r w:rsidR="001B67DB" w:rsidRPr="006058B2">
        <w:rPr>
          <w:sz w:val="22"/>
          <w:szCs w:val="22"/>
        </w:rPr>
        <w:t>a</w:t>
      </w:r>
      <w:r w:rsidR="00D42115" w:rsidRPr="006058B2">
        <w:rPr>
          <w:sz w:val="22"/>
          <w:szCs w:val="22"/>
        </w:rPr>
        <w:t xml:space="preserve"> Pregoeir</w:t>
      </w:r>
      <w:r w:rsidR="001B67DB" w:rsidRPr="006058B2">
        <w:rPr>
          <w:sz w:val="22"/>
          <w:szCs w:val="22"/>
        </w:rPr>
        <w:t>a</w:t>
      </w:r>
      <w:r w:rsidR="00D42115" w:rsidRPr="006058B2">
        <w:rPr>
          <w:sz w:val="22"/>
          <w:szCs w:val="22"/>
        </w:rPr>
        <w:t xml:space="preserve"> </w:t>
      </w:r>
      <w:r w:rsidR="00DF5672" w:rsidRPr="006058B2">
        <w:rPr>
          <w:sz w:val="22"/>
          <w:szCs w:val="22"/>
        </w:rPr>
        <w:t xml:space="preserve">se responsabilizará pelo aviso de encerramento às Licitantes observado o mesmo tempo de </w:t>
      </w:r>
      <w:r w:rsidR="00DF5672" w:rsidRPr="006058B2">
        <w:rPr>
          <w:b/>
          <w:bCs/>
          <w:sz w:val="22"/>
          <w:szCs w:val="22"/>
        </w:rPr>
        <w:t>01 (um) a 60 (sessenta)</w:t>
      </w:r>
      <w:r w:rsidR="00DF5672" w:rsidRPr="006058B2">
        <w:rPr>
          <w:bCs/>
          <w:sz w:val="22"/>
          <w:szCs w:val="22"/>
        </w:rPr>
        <w:t xml:space="preserve"> </w:t>
      </w:r>
      <w:r w:rsidR="00DF5672" w:rsidRPr="006058B2">
        <w:rPr>
          <w:b/>
          <w:sz w:val="22"/>
          <w:szCs w:val="22"/>
        </w:rPr>
        <w:t>minutos.</w:t>
      </w:r>
    </w:p>
    <w:p w:rsidR="00DF5672" w:rsidRPr="006058B2" w:rsidRDefault="00DF5672" w:rsidP="006058B2">
      <w:pPr>
        <w:jc w:val="both"/>
        <w:rPr>
          <w:b/>
          <w:sz w:val="22"/>
          <w:szCs w:val="22"/>
        </w:rPr>
      </w:pPr>
    </w:p>
    <w:p w:rsidR="00DF5672" w:rsidRPr="006058B2" w:rsidRDefault="00A613B2" w:rsidP="006058B2">
      <w:pPr>
        <w:pStyle w:val="BodyText21"/>
        <w:snapToGrid/>
        <w:rPr>
          <w:sz w:val="22"/>
          <w:szCs w:val="22"/>
        </w:rPr>
      </w:pPr>
      <w:r w:rsidRPr="006058B2">
        <w:rPr>
          <w:sz w:val="22"/>
          <w:szCs w:val="22"/>
        </w:rPr>
        <w:t>8.10</w:t>
      </w:r>
      <w:r w:rsidR="00DF5672" w:rsidRPr="006058B2">
        <w:rPr>
          <w:sz w:val="22"/>
          <w:szCs w:val="22"/>
        </w:rPr>
        <w:t>. A desistência em apresentar lance implicará exclusão da Licitante da etapa de lances e na manutenção do último preço por ela apresentado, para efeito de ordenação das propostas de preços.</w:t>
      </w:r>
    </w:p>
    <w:p w:rsidR="00DF5672" w:rsidRPr="006058B2" w:rsidRDefault="00DF5672" w:rsidP="006058B2">
      <w:pPr>
        <w:pStyle w:val="BodyText21"/>
        <w:snapToGrid/>
        <w:rPr>
          <w:sz w:val="22"/>
          <w:szCs w:val="22"/>
        </w:rPr>
      </w:pPr>
    </w:p>
    <w:p w:rsidR="00DF5672" w:rsidRPr="006058B2" w:rsidRDefault="00CE110B" w:rsidP="006058B2">
      <w:pPr>
        <w:pStyle w:val="Corpodetexto3"/>
        <w:tabs>
          <w:tab w:val="left" w:pos="0"/>
        </w:tabs>
        <w:spacing w:after="0"/>
        <w:jc w:val="both"/>
        <w:rPr>
          <w:b w:val="0"/>
          <w:sz w:val="22"/>
          <w:szCs w:val="22"/>
        </w:rPr>
      </w:pPr>
      <w:r w:rsidRPr="006058B2">
        <w:rPr>
          <w:b w:val="0"/>
          <w:sz w:val="22"/>
          <w:szCs w:val="22"/>
        </w:rPr>
        <w:t>8.11</w:t>
      </w:r>
      <w:r w:rsidR="00DF5672" w:rsidRPr="006058B2">
        <w:rPr>
          <w:b w:val="0"/>
          <w:sz w:val="22"/>
          <w:szCs w:val="22"/>
        </w:rPr>
        <w:t xml:space="preserve">. Após o encerramento da etapa de lances, </w:t>
      </w:r>
      <w:r w:rsidR="001B67DB" w:rsidRPr="006058B2">
        <w:rPr>
          <w:b w:val="0"/>
          <w:sz w:val="22"/>
          <w:szCs w:val="22"/>
        </w:rPr>
        <w:t>a</w:t>
      </w:r>
      <w:r w:rsidR="00D42115" w:rsidRPr="006058B2">
        <w:rPr>
          <w:b w:val="0"/>
          <w:sz w:val="22"/>
          <w:szCs w:val="22"/>
        </w:rPr>
        <w:t xml:space="preserve"> Pregoeir</w:t>
      </w:r>
      <w:r w:rsidR="001B67DB" w:rsidRPr="006058B2">
        <w:rPr>
          <w:b w:val="0"/>
          <w:sz w:val="22"/>
          <w:szCs w:val="22"/>
        </w:rPr>
        <w:t>a</w:t>
      </w:r>
      <w:r w:rsidR="00D42115" w:rsidRPr="006058B2">
        <w:rPr>
          <w:b w:val="0"/>
          <w:sz w:val="22"/>
          <w:szCs w:val="22"/>
        </w:rPr>
        <w:t xml:space="preserve"> </w:t>
      </w:r>
      <w:r w:rsidR="00DF5672" w:rsidRPr="006058B2">
        <w:rPr>
          <w:b w:val="0"/>
          <w:sz w:val="22"/>
          <w:szCs w:val="22"/>
        </w:rPr>
        <w:t>verificará se há empate entre as Licitantes que declararam em campo próprio do sistema, que se enquadram como Microempresa – ME ou Empresa de Pequeno Porte – EPP, e as demais Licitantes, conforme determina a Lei Complementar nº 123/2006.</w:t>
      </w:r>
      <w:r w:rsidRPr="006058B2">
        <w:rPr>
          <w:b w:val="0"/>
          <w:sz w:val="22"/>
          <w:szCs w:val="22"/>
        </w:rPr>
        <w:t xml:space="preserve"> </w:t>
      </w:r>
    </w:p>
    <w:p w:rsidR="00DF5672" w:rsidRPr="006058B2" w:rsidRDefault="00DF5672" w:rsidP="006058B2">
      <w:pPr>
        <w:pStyle w:val="BodyText21"/>
        <w:snapToGrid/>
        <w:rPr>
          <w:color w:val="0000FF"/>
          <w:sz w:val="22"/>
          <w:szCs w:val="22"/>
        </w:rPr>
      </w:pPr>
    </w:p>
    <w:p w:rsidR="00DF5672" w:rsidRPr="006058B2" w:rsidRDefault="00CE110B" w:rsidP="006058B2">
      <w:pPr>
        <w:pStyle w:val="BodyText21"/>
        <w:snapToGrid/>
        <w:rPr>
          <w:b/>
          <w:sz w:val="22"/>
          <w:szCs w:val="22"/>
        </w:rPr>
      </w:pPr>
      <w:r w:rsidRPr="006058B2">
        <w:rPr>
          <w:b/>
          <w:sz w:val="22"/>
          <w:szCs w:val="22"/>
        </w:rPr>
        <w:t>8.12</w:t>
      </w:r>
      <w:r w:rsidR="00DF5672" w:rsidRPr="006058B2">
        <w:rPr>
          <w:b/>
          <w:sz w:val="22"/>
          <w:szCs w:val="22"/>
        </w:rPr>
        <w:t xml:space="preserve">. Fica </w:t>
      </w:r>
      <w:proofErr w:type="gramStart"/>
      <w:r w:rsidR="00DF5672" w:rsidRPr="006058B2">
        <w:rPr>
          <w:b/>
          <w:sz w:val="22"/>
          <w:szCs w:val="22"/>
        </w:rPr>
        <w:t>assegurado</w:t>
      </w:r>
      <w:proofErr w:type="gramEnd"/>
      <w:r w:rsidR="00DF5672" w:rsidRPr="006058B2">
        <w:rPr>
          <w:b/>
          <w:sz w:val="22"/>
          <w:szCs w:val="22"/>
        </w:rPr>
        <w:t>, como critério de desempate, preferência de contratação para as microempresas e empresas de pequeno porte, nos termos da Lei Complementar 123/2006</w:t>
      </w:r>
      <w:r w:rsidR="00E53DA0" w:rsidRPr="006058B2">
        <w:rPr>
          <w:b/>
          <w:sz w:val="22"/>
          <w:szCs w:val="22"/>
        </w:rPr>
        <w:t xml:space="preserve"> e alterações</w:t>
      </w:r>
      <w:r w:rsidR="00DF5672" w:rsidRPr="006058B2">
        <w:rPr>
          <w:b/>
          <w:sz w:val="22"/>
          <w:szCs w:val="22"/>
        </w:rPr>
        <w:t>, o qual ocorrerá de forma automática pelo Sistema.</w:t>
      </w:r>
    </w:p>
    <w:p w:rsidR="00DF5672" w:rsidRPr="006058B2" w:rsidRDefault="00DF5672" w:rsidP="006058B2">
      <w:pPr>
        <w:pStyle w:val="BodyText21"/>
        <w:snapToGrid/>
        <w:rPr>
          <w:b/>
          <w:sz w:val="22"/>
          <w:szCs w:val="22"/>
        </w:rPr>
      </w:pPr>
    </w:p>
    <w:p w:rsidR="00DF5672" w:rsidRPr="006058B2" w:rsidRDefault="00CE110B" w:rsidP="006058B2">
      <w:pPr>
        <w:pStyle w:val="Recuodecorpodetexto2"/>
        <w:ind w:firstLine="0"/>
        <w:rPr>
          <w:sz w:val="22"/>
          <w:szCs w:val="22"/>
        </w:rPr>
      </w:pPr>
      <w:r w:rsidRPr="006058B2">
        <w:rPr>
          <w:sz w:val="22"/>
          <w:szCs w:val="22"/>
        </w:rPr>
        <w:t>8.13</w:t>
      </w:r>
      <w:r w:rsidR="00DF5672" w:rsidRPr="006058B2">
        <w:rPr>
          <w:sz w:val="22"/>
          <w:szCs w:val="22"/>
        </w:rPr>
        <w:t xml:space="preserve">. Entende-se como empate aquelas situações em que as propostas apresentadas pelas microempresas e empresas de pequeno porte sejam iguais ou até </w:t>
      </w:r>
      <w:r w:rsidR="00DF5672" w:rsidRPr="006058B2">
        <w:rPr>
          <w:b/>
          <w:sz w:val="22"/>
          <w:szCs w:val="22"/>
        </w:rPr>
        <w:t>5% (cinco por cento)</w:t>
      </w:r>
      <w:r w:rsidR="00DF5672" w:rsidRPr="006058B2">
        <w:rPr>
          <w:sz w:val="22"/>
          <w:szCs w:val="22"/>
        </w:rPr>
        <w:t xml:space="preserve"> superiores a proposta melhor classificada, depois de encerrada a etapa de lances;</w:t>
      </w:r>
    </w:p>
    <w:p w:rsidR="006A2B4B" w:rsidRPr="006058B2" w:rsidRDefault="006A2B4B" w:rsidP="006058B2">
      <w:pPr>
        <w:pStyle w:val="Recuodecorpodetexto2"/>
        <w:ind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 Para efeito do disposto no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ocorrendo o empate, proceder-se-á da seguinte forma:</w:t>
      </w:r>
    </w:p>
    <w:p w:rsidR="00DF5672" w:rsidRPr="006058B2" w:rsidRDefault="00DF5672" w:rsidP="006058B2">
      <w:pPr>
        <w:pStyle w:val="Recuodecorpodetexto2"/>
        <w:ind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6058B2" w:rsidRDefault="00DF5672" w:rsidP="006058B2">
      <w:pPr>
        <w:pStyle w:val="Recuodecorpodetexto2"/>
        <w:ind w:left="500" w:firstLine="0"/>
        <w:rPr>
          <w:sz w:val="22"/>
          <w:szCs w:val="22"/>
        </w:rPr>
      </w:pPr>
    </w:p>
    <w:p w:rsidR="00DF5672" w:rsidRPr="006058B2" w:rsidRDefault="00CE110B" w:rsidP="006058B2">
      <w:pPr>
        <w:pStyle w:val="Recuodecorpodetexto2"/>
        <w:ind w:firstLine="0"/>
        <w:rPr>
          <w:sz w:val="22"/>
          <w:szCs w:val="22"/>
        </w:rPr>
      </w:pPr>
      <w:r w:rsidRPr="006058B2">
        <w:rPr>
          <w:sz w:val="22"/>
          <w:szCs w:val="22"/>
        </w:rPr>
        <w:lastRenderedPageBreak/>
        <w:t>8.14</w:t>
      </w:r>
      <w:r w:rsidR="00DF5672" w:rsidRPr="006058B2">
        <w:rPr>
          <w:sz w:val="22"/>
          <w:szCs w:val="22"/>
        </w:rPr>
        <w:t xml:space="preserve">.2. Não ocorrendo </w:t>
      </w:r>
      <w:proofErr w:type="gramStart"/>
      <w:r w:rsidR="00DF5672" w:rsidRPr="006058B2">
        <w:rPr>
          <w:sz w:val="22"/>
          <w:szCs w:val="22"/>
        </w:rPr>
        <w:t>a</w:t>
      </w:r>
      <w:proofErr w:type="gramEnd"/>
      <w:r w:rsidR="00DF5672" w:rsidRPr="006058B2">
        <w:rPr>
          <w:sz w:val="22"/>
          <w:szCs w:val="22"/>
        </w:rPr>
        <w:t xml:space="preserve"> contratação da microempresa ou empresa de pequeno porte, na forma do subitem anterior, serão convocadas as remanescentes que porventura se enquadrarem </w:t>
      </w:r>
      <w:r w:rsidR="00DF5672" w:rsidRPr="006058B2">
        <w:rPr>
          <w:b/>
          <w:sz w:val="22"/>
          <w:szCs w:val="22"/>
        </w:rPr>
        <w:t xml:space="preserve">na hipótese do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na ordem classificatória, para o exercício do mesmo direito;</w:t>
      </w:r>
    </w:p>
    <w:p w:rsidR="00DF5672" w:rsidRPr="006058B2" w:rsidRDefault="00DF5672" w:rsidP="006058B2">
      <w:pPr>
        <w:pStyle w:val="Recuodecorpodetexto2"/>
        <w:ind w:left="500"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.3. Na hipótese de </w:t>
      </w:r>
      <w:proofErr w:type="spellStart"/>
      <w:proofErr w:type="gramStart"/>
      <w:r w:rsidR="00DF5672" w:rsidRPr="006058B2">
        <w:rPr>
          <w:sz w:val="22"/>
          <w:szCs w:val="22"/>
        </w:rPr>
        <w:t>não-contratação</w:t>
      </w:r>
      <w:proofErr w:type="spellEnd"/>
      <w:proofErr w:type="gramEnd"/>
      <w:r w:rsidR="00DF5672" w:rsidRPr="006058B2">
        <w:rPr>
          <w:sz w:val="22"/>
          <w:szCs w:val="22"/>
        </w:rPr>
        <w:t xml:space="preserve"> nos termos previstos neste item, a convocação será em favor da proposta originalmente vencedora do certame;</w:t>
      </w:r>
    </w:p>
    <w:p w:rsidR="00DF5672" w:rsidRPr="006058B2" w:rsidRDefault="00DF5672" w:rsidP="006058B2">
      <w:pPr>
        <w:pStyle w:val="Recuodecorpodetexto2"/>
        <w:ind w:left="500"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.4. O disposto no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xml:space="preserve"> somente se aplicará quando a melhor oferta inicial não tiver sido apresentada por microempresa ou empresa de pequeno porte;</w:t>
      </w:r>
    </w:p>
    <w:p w:rsidR="00CE110B" w:rsidRPr="006058B2" w:rsidRDefault="00CE110B" w:rsidP="006058B2">
      <w:pPr>
        <w:pStyle w:val="BodyText21"/>
        <w:snapToGrid/>
        <w:rPr>
          <w:sz w:val="22"/>
          <w:szCs w:val="22"/>
        </w:rPr>
      </w:pPr>
    </w:p>
    <w:p w:rsidR="00DF5672" w:rsidRPr="006058B2" w:rsidRDefault="00CE110B" w:rsidP="006058B2">
      <w:pPr>
        <w:pStyle w:val="BodyText21"/>
        <w:snapToGrid/>
        <w:rPr>
          <w:sz w:val="22"/>
          <w:szCs w:val="22"/>
        </w:rPr>
      </w:pPr>
      <w:r w:rsidRPr="006058B2">
        <w:rPr>
          <w:sz w:val="22"/>
          <w:szCs w:val="22"/>
        </w:rPr>
        <w:t>8.14</w:t>
      </w:r>
      <w:r w:rsidR="00DF5672" w:rsidRPr="006058B2">
        <w:rPr>
          <w:sz w:val="22"/>
          <w:szCs w:val="22"/>
        </w:rPr>
        <w:t>.5. Ocorrendo a situação prevista no</w:t>
      </w:r>
      <w:r w:rsidR="00DF5672" w:rsidRPr="006058B2">
        <w:rPr>
          <w:b/>
          <w:sz w:val="22"/>
          <w:szCs w:val="22"/>
        </w:rPr>
        <w:t xml:space="preserve">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xml:space="preserve">, a microempresa ou empresa de pequeno porte melhor classificada será convocada para apresentar nova proposta no prazo máximo de </w:t>
      </w:r>
      <w:proofErr w:type="gramStart"/>
      <w:r w:rsidR="00DF5672" w:rsidRPr="006058B2">
        <w:rPr>
          <w:b/>
          <w:sz w:val="22"/>
          <w:szCs w:val="22"/>
        </w:rPr>
        <w:t>5</w:t>
      </w:r>
      <w:proofErr w:type="gramEnd"/>
      <w:r w:rsidR="00DF5672" w:rsidRPr="006058B2">
        <w:rPr>
          <w:b/>
          <w:sz w:val="22"/>
          <w:szCs w:val="22"/>
        </w:rPr>
        <w:t xml:space="preserve"> (cinco) minutos</w:t>
      </w:r>
      <w:r w:rsidR="00DF5672" w:rsidRPr="006058B2">
        <w:rPr>
          <w:sz w:val="22"/>
          <w:szCs w:val="22"/>
        </w:rPr>
        <w:t xml:space="preserve"> após o encerramento dos lances, sob pena preclusão.</w:t>
      </w:r>
    </w:p>
    <w:p w:rsidR="00DF5672" w:rsidRPr="006058B2" w:rsidRDefault="00DF5672" w:rsidP="006058B2">
      <w:pPr>
        <w:pStyle w:val="Corpodetexto3"/>
        <w:spacing w:after="0"/>
        <w:jc w:val="both"/>
        <w:rPr>
          <w:sz w:val="22"/>
          <w:szCs w:val="22"/>
        </w:rPr>
      </w:pPr>
    </w:p>
    <w:p w:rsidR="005658C4" w:rsidRPr="006058B2" w:rsidRDefault="0059544A" w:rsidP="006058B2">
      <w:pPr>
        <w:rPr>
          <w:b/>
          <w:color w:val="0000FF"/>
          <w:sz w:val="22"/>
          <w:szCs w:val="22"/>
        </w:rPr>
      </w:pPr>
      <w:r w:rsidRPr="006058B2">
        <w:rPr>
          <w:b/>
          <w:color w:val="0000FF"/>
          <w:sz w:val="22"/>
          <w:szCs w:val="22"/>
        </w:rPr>
        <w:t>9</w:t>
      </w:r>
      <w:r w:rsidR="00602B5B" w:rsidRPr="006058B2">
        <w:rPr>
          <w:b/>
          <w:color w:val="0000FF"/>
          <w:sz w:val="22"/>
          <w:szCs w:val="22"/>
        </w:rPr>
        <w:t>.</w:t>
      </w:r>
      <w:r w:rsidR="005658C4" w:rsidRPr="006058B2">
        <w:rPr>
          <w:b/>
          <w:color w:val="0000FF"/>
          <w:sz w:val="22"/>
          <w:szCs w:val="22"/>
        </w:rPr>
        <w:t xml:space="preserve"> DA NEGOCIAÇÃO DOS PREÇOS </w:t>
      </w:r>
      <w:r w:rsidR="004B125B" w:rsidRPr="006058B2">
        <w:rPr>
          <w:b/>
          <w:color w:val="0000FF"/>
          <w:sz w:val="22"/>
          <w:szCs w:val="22"/>
        </w:rPr>
        <w:t>E ACEITAÇÃO DAS PROPOSTAS</w:t>
      </w:r>
    </w:p>
    <w:p w:rsidR="00426DF3" w:rsidRPr="006058B2" w:rsidRDefault="00426DF3" w:rsidP="006058B2">
      <w:pPr>
        <w:pStyle w:val="BodyText21"/>
        <w:snapToGrid/>
        <w:rPr>
          <w:b/>
          <w:color w:val="0000FF"/>
          <w:sz w:val="22"/>
          <w:szCs w:val="22"/>
        </w:rPr>
      </w:pPr>
    </w:p>
    <w:p w:rsidR="00AB38C9" w:rsidRPr="006058B2" w:rsidRDefault="0059544A" w:rsidP="006058B2">
      <w:pPr>
        <w:autoSpaceDE w:val="0"/>
        <w:autoSpaceDN w:val="0"/>
        <w:adjustRightInd w:val="0"/>
        <w:jc w:val="both"/>
        <w:rPr>
          <w:b/>
          <w:i/>
          <w:iCs/>
          <w:color w:val="FF0000"/>
          <w:sz w:val="22"/>
          <w:szCs w:val="22"/>
        </w:rPr>
      </w:pPr>
      <w:r w:rsidRPr="006058B2">
        <w:rPr>
          <w:sz w:val="22"/>
          <w:szCs w:val="22"/>
        </w:rPr>
        <w:t>9</w:t>
      </w:r>
      <w:r w:rsidR="001807CB" w:rsidRPr="006058B2">
        <w:rPr>
          <w:sz w:val="22"/>
          <w:szCs w:val="22"/>
        </w:rPr>
        <w:t xml:space="preserve">.1. </w:t>
      </w:r>
      <w:r w:rsidRPr="006058B2">
        <w:rPr>
          <w:color w:val="FF0000"/>
          <w:sz w:val="22"/>
          <w:szCs w:val="22"/>
        </w:rPr>
        <w:t xml:space="preserve">Concluída a análise das propostas e preços </w:t>
      </w:r>
      <w:r w:rsidR="001807CB" w:rsidRPr="006058B2">
        <w:rPr>
          <w:b/>
          <w:sz w:val="22"/>
          <w:szCs w:val="22"/>
        </w:rPr>
        <w:t>PODERÁ</w:t>
      </w:r>
      <w:r w:rsidR="007A528A" w:rsidRPr="006058B2">
        <w:rPr>
          <w:sz w:val="22"/>
          <w:szCs w:val="22"/>
        </w:rPr>
        <w:t xml:space="preserve"> haver negociações</w:t>
      </w:r>
      <w:r w:rsidR="00426DF3" w:rsidRPr="006058B2">
        <w:rPr>
          <w:sz w:val="22"/>
          <w:szCs w:val="22"/>
        </w:rPr>
        <w:t xml:space="preserve"> </w:t>
      </w:r>
      <w:r w:rsidR="007A528A" w:rsidRPr="006058B2">
        <w:rPr>
          <w:sz w:val="22"/>
          <w:szCs w:val="22"/>
        </w:rPr>
        <w:t xml:space="preserve">nos valores propostos </w:t>
      </w:r>
      <w:r w:rsidR="00426DF3" w:rsidRPr="006058B2">
        <w:rPr>
          <w:sz w:val="22"/>
          <w:szCs w:val="22"/>
        </w:rPr>
        <w:t xml:space="preserve">através do </w:t>
      </w:r>
      <w:r w:rsidR="00426DF3" w:rsidRPr="006058B2">
        <w:rPr>
          <w:i/>
          <w:sz w:val="22"/>
          <w:szCs w:val="22"/>
        </w:rPr>
        <w:t>CHAT MENSAGEM</w:t>
      </w:r>
      <w:r w:rsidR="00426DF3" w:rsidRPr="006058B2">
        <w:rPr>
          <w:sz w:val="22"/>
          <w:szCs w:val="22"/>
        </w:rPr>
        <w:t xml:space="preserve"> do sistema </w:t>
      </w:r>
      <w:proofErr w:type="spellStart"/>
      <w:r w:rsidR="00426DF3" w:rsidRPr="006058B2">
        <w:rPr>
          <w:sz w:val="22"/>
          <w:szCs w:val="22"/>
        </w:rPr>
        <w:t>comprasnet</w:t>
      </w:r>
      <w:proofErr w:type="spellEnd"/>
      <w:r w:rsidR="00AB38C9" w:rsidRPr="006058B2">
        <w:rPr>
          <w:sz w:val="22"/>
          <w:szCs w:val="22"/>
        </w:rPr>
        <w:t>, devendo a Pregoeira examinar a compatibilidade dos preços em relação ao estimado para contratação</w:t>
      </w:r>
      <w:r w:rsidR="009C41EA" w:rsidRPr="006058B2">
        <w:rPr>
          <w:sz w:val="22"/>
          <w:szCs w:val="22"/>
        </w:rPr>
        <w:t>.</w:t>
      </w:r>
    </w:p>
    <w:p w:rsidR="009C41EA" w:rsidRPr="006058B2" w:rsidRDefault="009C41EA" w:rsidP="006058B2">
      <w:pPr>
        <w:pStyle w:val="NormalWeb"/>
        <w:jc w:val="both"/>
        <w:rPr>
          <w:sz w:val="22"/>
          <w:szCs w:val="22"/>
        </w:rPr>
      </w:pPr>
      <w:r w:rsidRPr="006058B2">
        <w:rPr>
          <w:sz w:val="22"/>
          <w:szCs w:val="22"/>
        </w:rPr>
        <w:t>9.1.1. Se a propost</w:t>
      </w:r>
      <w:r w:rsidR="007A528A" w:rsidRPr="006058B2">
        <w:rPr>
          <w:sz w:val="22"/>
          <w:szCs w:val="22"/>
        </w:rPr>
        <w:t>a de preços não for aceitável, a Pregoeira</w:t>
      </w:r>
      <w:r w:rsidRPr="006058B2">
        <w:rPr>
          <w:sz w:val="22"/>
          <w:szCs w:val="22"/>
        </w:rPr>
        <w:t xml:space="preserve"> examinará a proposta de preços </w:t>
      </w:r>
      <w:proofErr w:type="spellStart"/>
      <w:r w:rsidRPr="006058B2">
        <w:rPr>
          <w:sz w:val="22"/>
          <w:szCs w:val="22"/>
        </w:rPr>
        <w:t>subseqüente</w:t>
      </w:r>
      <w:proofErr w:type="spellEnd"/>
      <w:r w:rsidRPr="006058B2">
        <w:rPr>
          <w:sz w:val="22"/>
          <w:szCs w:val="22"/>
        </w:rPr>
        <w:t xml:space="preserve"> e, assim sucessivamente, na ordem de classificação, até a apuração de uma proposta de preços que atenda ao Edital;</w:t>
      </w:r>
    </w:p>
    <w:p w:rsidR="00502DA9" w:rsidRDefault="00502DA9" w:rsidP="006058B2">
      <w:pPr>
        <w:pStyle w:val="Corpodetexto"/>
        <w:tabs>
          <w:tab w:val="left" w:pos="1985"/>
        </w:tabs>
        <w:rPr>
          <w:sz w:val="22"/>
          <w:szCs w:val="22"/>
        </w:rPr>
      </w:pPr>
    </w:p>
    <w:p w:rsidR="009C41EA" w:rsidRPr="006058B2" w:rsidRDefault="009C41EA" w:rsidP="006058B2">
      <w:pPr>
        <w:pStyle w:val="Corpodetexto"/>
        <w:tabs>
          <w:tab w:val="left" w:pos="1985"/>
        </w:tabs>
        <w:rPr>
          <w:sz w:val="22"/>
          <w:szCs w:val="22"/>
        </w:rPr>
      </w:pPr>
      <w:r w:rsidRPr="006058B2">
        <w:rPr>
          <w:sz w:val="22"/>
          <w:szCs w:val="22"/>
        </w:rPr>
        <w:t>9.1.1.1. Não poderá haver desistência dos lances ofertados, sujeitando-se o proponente desistente às penalidades estabelecidas neste Edital;</w:t>
      </w:r>
    </w:p>
    <w:p w:rsidR="00A16A13" w:rsidRPr="006058B2" w:rsidRDefault="00A16A13" w:rsidP="006058B2">
      <w:pPr>
        <w:pStyle w:val="BodyText21"/>
        <w:snapToGrid/>
        <w:rPr>
          <w:sz w:val="22"/>
          <w:szCs w:val="22"/>
        </w:rPr>
      </w:pPr>
    </w:p>
    <w:p w:rsidR="00426DF3" w:rsidRPr="006058B2" w:rsidRDefault="000A2ECB" w:rsidP="006058B2">
      <w:pPr>
        <w:pStyle w:val="BodyText21"/>
        <w:snapToGrid/>
        <w:rPr>
          <w:sz w:val="22"/>
          <w:szCs w:val="22"/>
        </w:rPr>
      </w:pPr>
      <w:r w:rsidRPr="006058B2">
        <w:rPr>
          <w:sz w:val="22"/>
          <w:szCs w:val="22"/>
        </w:rPr>
        <w:t>9</w:t>
      </w:r>
      <w:r w:rsidR="00426DF3" w:rsidRPr="006058B2">
        <w:rPr>
          <w:sz w:val="22"/>
          <w:szCs w:val="22"/>
        </w:rPr>
        <w:t xml:space="preserve">.2. </w:t>
      </w:r>
      <w:r w:rsidR="001B67DB" w:rsidRPr="006058B2">
        <w:rPr>
          <w:sz w:val="22"/>
          <w:szCs w:val="22"/>
        </w:rPr>
        <w:t>A</w:t>
      </w:r>
      <w:r w:rsidR="00D42115" w:rsidRPr="006058B2">
        <w:rPr>
          <w:sz w:val="22"/>
          <w:szCs w:val="22"/>
        </w:rPr>
        <w:t xml:space="preserve"> Pregoeir</w:t>
      </w:r>
      <w:r w:rsidR="001B67DB" w:rsidRPr="006058B2">
        <w:rPr>
          <w:sz w:val="22"/>
          <w:szCs w:val="22"/>
        </w:rPr>
        <w:t>a</w:t>
      </w:r>
      <w:r w:rsidR="00D42115" w:rsidRPr="006058B2">
        <w:rPr>
          <w:sz w:val="22"/>
          <w:szCs w:val="22"/>
        </w:rPr>
        <w:t xml:space="preserve"> </w:t>
      </w:r>
      <w:r w:rsidR="00426DF3" w:rsidRPr="006058B2">
        <w:rPr>
          <w:sz w:val="22"/>
          <w:szCs w:val="22"/>
        </w:rPr>
        <w:t>poderá encaminhar, pelo Sistema Eletrônico através do “chat”, contraproposta diretamente à Licitante que tenha apresentado o lance de menor valor, para que seja obtido preço melhor, bem assim decidir sobre a sua aceitação.</w:t>
      </w:r>
    </w:p>
    <w:p w:rsidR="00DC31DC" w:rsidRPr="006058B2" w:rsidRDefault="00DC31DC" w:rsidP="006058B2">
      <w:pPr>
        <w:pStyle w:val="BodyText21"/>
        <w:snapToGrid/>
        <w:rPr>
          <w:sz w:val="22"/>
          <w:szCs w:val="22"/>
        </w:rPr>
      </w:pPr>
    </w:p>
    <w:p w:rsidR="00426DF3" w:rsidRPr="006058B2" w:rsidRDefault="000A2ECB" w:rsidP="006058B2">
      <w:pPr>
        <w:autoSpaceDE w:val="0"/>
        <w:autoSpaceDN w:val="0"/>
        <w:adjustRightInd w:val="0"/>
        <w:jc w:val="both"/>
        <w:rPr>
          <w:bCs/>
          <w:sz w:val="22"/>
          <w:szCs w:val="22"/>
        </w:rPr>
      </w:pPr>
      <w:r w:rsidRPr="006058B2">
        <w:rPr>
          <w:sz w:val="22"/>
          <w:szCs w:val="22"/>
        </w:rPr>
        <w:t>9</w:t>
      </w:r>
      <w:r w:rsidR="00426DF3" w:rsidRPr="006058B2">
        <w:rPr>
          <w:sz w:val="22"/>
          <w:szCs w:val="22"/>
        </w:rPr>
        <w:t xml:space="preserve">.2.1. </w:t>
      </w:r>
      <w:r w:rsidR="00426DF3" w:rsidRPr="006058B2">
        <w:rPr>
          <w:bCs/>
          <w:sz w:val="22"/>
          <w:szCs w:val="22"/>
        </w:rPr>
        <w:t xml:space="preserve">Serão realizadas, sem interrupções, tantas rodadas de negociação forem necessárias para obtenção do melhor preço para a administração através do </w:t>
      </w:r>
      <w:r w:rsidR="00426DF3" w:rsidRPr="006058B2">
        <w:rPr>
          <w:b/>
          <w:bCs/>
          <w:sz w:val="22"/>
          <w:szCs w:val="22"/>
        </w:rPr>
        <w:t>“</w:t>
      </w:r>
      <w:r w:rsidR="00426DF3" w:rsidRPr="006058B2">
        <w:rPr>
          <w:b/>
          <w:bCs/>
          <w:sz w:val="22"/>
          <w:szCs w:val="22"/>
          <w:u w:val="single"/>
        </w:rPr>
        <w:t>chat mensagem”</w:t>
      </w:r>
      <w:r w:rsidR="00426DF3" w:rsidRPr="006058B2">
        <w:rPr>
          <w:b/>
          <w:bCs/>
          <w:sz w:val="22"/>
          <w:szCs w:val="22"/>
        </w:rPr>
        <w:t xml:space="preserve"> </w:t>
      </w:r>
      <w:r w:rsidR="00426DF3" w:rsidRPr="006058B2">
        <w:rPr>
          <w:bCs/>
          <w:sz w:val="22"/>
          <w:szCs w:val="22"/>
        </w:rPr>
        <w:t xml:space="preserve">do sistema, podendo </w:t>
      </w:r>
      <w:r w:rsidR="001B67DB" w:rsidRPr="006058B2">
        <w:rPr>
          <w:bCs/>
          <w:sz w:val="22"/>
          <w:szCs w:val="22"/>
        </w:rPr>
        <w:t>a</w:t>
      </w:r>
      <w:r w:rsidR="00D42115" w:rsidRPr="006058B2">
        <w:rPr>
          <w:bCs/>
          <w:sz w:val="22"/>
          <w:szCs w:val="22"/>
        </w:rPr>
        <w:t xml:space="preserve"> Pregoeir</w:t>
      </w:r>
      <w:r w:rsidR="001B67DB" w:rsidRPr="006058B2">
        <w:rPr>
          <w:bCs/>
          <w:sz w:val="22"/>
          <w:szCs w:val="22"/>
        </w:rPr>
        <w:t>a</w:t>
      </w:r>
      <w:r w:rsidR="00D42115" w:rsidRPr="006058B2">
        <w:rPr>
          <w:bCs/>
          <w:sz w:val="22"/>
          <w:szCs w:val="22"/>
        </w:rPr>
        <w:t xml:space="preserve"> </w:t>
      </w:r>
      <w:r w:rsidR="00426DF3" w:rsidRPr="006058B2">
        <w:rPr>
          <w:bCs/>
          <w:sz w:val="22"/>
          <w:szCs w:val="22"/>
        </w:rPr>
        <w:t xml:space="preserve">determinar ao representante, prazo máximo de 05 (cinco) minutos para resposta do chat, sendo que este tempo </w:t>
      </w:r>
      <w:proofErr w:type="gramStart"/>
      <w:r w:rsidR="00426DF3" w:rsidRPr="006058B2">
        <w:rPr>
          <w:bCs/>
          <w:sz w:val="22"/>
          <w:szCs w:val="22"/>
        </w:rPr>
        <w:t>poderá</w:t>
      </w:r>
      <w:proofErr w:type="gramEnd"/>
      <w:r w:rsidR="00426DF3" w:rsidRPr="006058B2">
        <w:rPr>
          <w:bCs/>
          <w:sz w:val="22"/>
          <w:szCs w:val="22"/>
        </w:rPr>
        <w:t xml:space="preserve"> ser concedido quantas vezes for necessário ou até que se esgotem as ofertas por parte da Licitante.</w:t>
      </w:r>
    </w:p>
    <w:p w:rsidR="006A2B4B" w:rsidRPr="006058B2" w:rsidRDefault="006A2B4B" w:rsidP="006058B2">
      <w:pPr>
        <w:autoSpaceDE w:val="0"/>
        <w:autoSpaceDN w:val="0"/>
        <w:adjustRightInd w:val="0"/>
        <w:jc w:val="both"/>
        <w:rPr>
          <w:bCs/>
          <w:sz w:val="22"/>
          <w:szCs w:val="22"/>
        </w:rPr>
      </w:pPr>
    </w:p>
    <w:p w:rsidR="00426DF3" w:rsidRPr="006058B2" w:rsidRDefault="000A2ECB" w:rsidP="006058B2">
      <w:pPr>
        <w:autoSpaceDE w:val="0"/>
        <w:autoSpaceDN w:val="0"/>
        <w:adjustRightInd w:val="0"/>
        <w:jc w:val="both"/>
        <w:rPr>
          <w:bCs/>
          <w:sz w:val="22"/>
          <w:szCs w:val="22"/>
        </w:rPr>
      </w:pPr>
      <w:r w:rsidRPr="006058B2">
        <w:rPr>
          <w:bCs/>
          <w:sz w:val="22"/>
          <w:szCs w:val="22"/>
        </w:rPr>
        <w:t>9</w:t>
      </w:r>
      <w:r w:rsidR="00426DF3" w:rsidRPr="006058B2">
        <w:rPr>
          <w:bCs/>
          <w:sz w:val="22"/>
          <w:szCs w:val="22"/>
        </w:rPr>
        <w:t xml:space="preserve">.2.2. O Representante que quando convocado no </w:t>
      </w:r>
      <w:r w:rsidR="00426DF3" w:rsidRPr="006058B2">
        <w:rPr>
          <w:b/>
          <w:bCs/>
          <w:sz w:val="22"/>
          <w:szCs w:val="22"/>
        </w:rPr>
        <w:t>“</w:t>
      </w:r>
      <w:r w:rsidR="00426DF3" w:rsidRPr="006058B2">
        <w:rPr>
          <w:b/>
          <w:bCs/>
          <w:sz w:val="22"/>
          <w:szCs w:val="22"/>
          <w:u w:val="single"/>
        </w:rPr>
        <w:t>chat mensagem”</w:t>
      </w:r>
      <w:proofErr w:type="gramStart"/>
      <w:r w:rsidR="00426DF3" w:rsidRPr="006058B2">
        <w:rPr>
          <w:b/>
          <w:bCs/>
          <w:sz w:val="22"/>
          <w:szCs w:val="22"/>
        </w:rPr>
        <w:t xml:space="preserve"> </w:t>
      </w:r>
      <w:r w:rsidR="00426DF3" w:rsidRPr="006058B2">
        <w:rPr>
          <w:bCs/>
          <w:sz w:val="22"/>
          <w:szCs w:val="22"/>
        </w:rPr>
        <w:t xml:space="preserve"> </w:t>
      </w:r>
      <w:proofErr w:type="gramEnd"/>
      <w:r w:rsidR="00426DF3" w:rsidRPr="006058B2">
        <w:rPr>
          <w:bCs/>
          <w:sz w:val="22"/>
          <w:szCs w:val="22"/>
        </w:rPr>
        <w:t xml:space="preserve">não se manifestar, ou não estiver </w:t>
      </w:r>
      <w:proofErr w:type="spellStart"/>
      <w:r w:rsidR="00426DF3" w:rsidRPr="006058B2">
        <w:rPr>
          <w:bCs/>
          <w:sz w:val="22"/>
          <w:szCs w:val="22"/>
        </w:rPr>
        <w:t>logado</w:t>
      </w:r>
      <w:proofErr w:type="spellEnd"/>
      <w:r w:rsidR="00426DF3" w:rsidRPr="006058B2">
        <w:rPr>
          <w:bCs/>
          <w:sz w:val="22"/>
          <w:szCs w:val="22"/>
        </w:rPr>
        <w:t xml:space="preserve"> no sistema, será automaticame</w:t>
      </w:r>
      <w:r w:rsidRPr="006058B2">
        <w:rPr>
          <w:bCs/>
          <w:sz w:val="22"/>
          <w:szCs w:val="22"/>
        </w:rPr>
        <w:t xml:space="preserve">nte desclassificado, podendo </w:t>
      </w:r>
      <w:r w:rsidR="001B67DB" w:rsidRPr="006058B2">
        <w:rPr>
          <w:bCs/>
          <w:sz w:val="22"/>
          <w:szCs w:val="22"/>
        </w:rPr>
        <w:t>a</w:t>
      </w:r>
      <w:r w:rsidR="00D42115" w:rsidRPr="006058B2">
        <w:rPr>
          <w:bCs/>
          <w:sz w:val="22"/>
          <w:szCs w:val="22"/>
        </w:rPr>
        <w:t xml:space="preserve"> Pregoeir</w:t>
      </w:r>
      <w:r w:rsidR="001B67DB" w:rsidRPr="006058B2">
        <w:rPr>
          <w:bCs/>
          <w:sz w:val="22"/>
          <w:szCs w:val="22"/>
        </w:rPr>
        <w:t>a</w:t>
      </w:r>
      <w:r w:rsidR="00D42115" w:rsidRPr="006058B2">
        <w:rPr>
          <w:bCs/>
          <w:sz w:val="22"/>
          <w:szCs w:val="22"/>
        </w:rPr>
        <w:t xml:space="preserve"> </w:t>
      </w:r>
      <w:r w:rsidR="00426DF3" w:rsidRPr="006058B2">
        <w:rPr>
          <w:bCs/>
          <w:sz w:val="22"/>
          <w:szCs w:val="22"/>
        </w:rPr>
        <w:t>convocar a empresa remanescente conforme ordem de classificação, se assim entender.</w:t>
      </w:r>
    </w:p>
    <w:p w:rsidR="004B125B" w:rsidRPr="006058B2" w:rsidRDefault="004B125B" w:rsidP="006058B2">
      <w:pPr>
        <w:autoSpaceDE w:val="0"/>
        <w:autoSpaceDN w:val="0"/>
        <w:adjustRightInd w:val="0"/>
        <w:jc w:val="both"/>
        <w:rPr>
          <w:bCs/>
          <w:sz w:val="22"/>
          <w:szCs w:val="22"/>
        </w:rPr>
      </w:pPr>
    </w:p>
    <w:p w:rsidR="00E04C06" w:rsidRPr="006058B2" w:rsidRDefault="004B125B" w:rsidP="006058B2">
      <w:pPr>
        <w:autoSpaceDE w:val="0"/>
        <w:autoSpaceDN w:val="0"/>
        <w:adjustRightInd w:val="0"/>
        <w:jc w:val="both"/>
        <w:rPr>
          <w:bCs/>
          <w:color w:val="FF0000"/>
          <w:sz w:val="22"/>
          <w:szCs w:val="22"/>
        </w:rPr>
      </w:pPr>
      <w:r w:rsidRPr="006058B2">
        <w:rPr>
          <w:bCs/>
          <w:color w:val="FF0000"/>
          <w:sz w:val="22"/>
          <w:szCs w:val="22"/>
        </w:rPr>
        <w:t xml:space="preserve">9.3. </w:t>
      </w:r>
      <w:r w:rsidR="00E04C06" w:rsidRPr="006058B2">
        <w:rPr>
          <w:bCs/>
          <w:color w:val="FF0000"/>
          <w:sz w:val="22"/>
          <w:szCs w:val="22"/>
        </w:rPr>
        <w:t xml:space="preserve">Após a negociação do preço, </w:t>
      </w:r>
      <w:r w:rsidR="001B67DB" w:rsidRPr="006058B2">
        <w:rPr>
          <w:bCs/>
          <w:color w:val="FF0000"/>
          <w:sz w:val="22"/>
          <w:szCs w:val="22"/>
        </w:rPr>
        <w:t>a</w:t>
      </w:r>
      <w:r w:rsidR="00E04C06" w:rsidRPr="006058B2">
        <w:rPr>
          <w:bCs/>
          <w:color w:val="FF0000"/>
          <w:sz w:val="22"/>
          <w:szCs w:val="22"/>
        </w:rPr>
        <w:t xml:space="preserve"> Pregoeir</w:t>
      </w:r>
      <w:r w:rsidR="001B67DB" w:rsidRPr="006058B2">
        <w:rPr>
          <w:bCs/>
          <w:color w:val="FF0000"/>
          <w:sz w:val="22"/>
          <w:szCs w:val="22"/>
        </w:rPr>
        <w:t>a</w:t>
      </w:r>
      <w:r w:rsidR="00E04C06" w:rsidRPr="006058B2">
        <w:rPr>
          <w:bCs/>
          <w:color w:val="FF0000"/>
          <w:sz w:val="22"/>
          <w:szCs w:val="22"/>
        </w:rPr>
        <w:t xml:space="preserve"> examinará a proposta classificada em primeiro lugar quanto à compatibilidade do preço em relação aos valores aceitáveis para a contratação e sua </w:t>
      </w:r>
      <w:proofErr w:type="spellStart"/>
      <w:r w:rsidR="00E04C06" w:rsidRPr="006058B2">
        <w:rPr>
          <w:bCs/>
          <w:color w:val="FF0000"/>
          <w:sz w:val="22"/>
          <w:szCs w:val="22"/>
        </w:rPr>
        <w:t>exeqüibilidade</w:t>
      </w:r>
      <w:proofErr w:type="spellEnd"/>
      <w:r w:rsidR="00E04C06" w:rsidRPr="006058B2">
        <w:rPr>
          <w:bCs/>
          <w:color w:val="FF0000"/>
          <w:sz w:val="22"/>
          <w:szCs w:val="22"/>
        </w:rPr>
        <w:t xml:space="preserve">, bem como quanto ao cumprimento das exigências contidas no item </w:t>
      </w:r>
      <w:r w:rsidR="00E04C06" w:rsidRPr="006058B2">
        <w:rPr>
          <w:b/>
          <w:bCs/>
          <w:color w:val="FF0000"/>
          <w:sz w:val="22"/>
          <w:szCs w:val="22"/>
        </w:rPr>
        <w:t>7.2</w:t>
      </w:r>
      <w:r w:rsidR="00E04C06" w:rsidRPr="006058B2">
        <w:rPr>
          <w:bCs/>
          <w:color w:val="FF0000"/>
          <w:sz w:val="22"/>
          <w:szCs w:val="22"/>
        </w:rPr>
        <w:t xml:space="preserve"> e subitens, estando às propostas em conformidade será realizada a aceitação da proposta.</w:t>
      </w:r>
    </w:p>
    <w:p w:rsidR="00E04C06" w:rsidRPr="006058B2" w:rsidRDefault="00E04C06" w:rsidP="006058B2">
      <w:pPr>
        <w:autoSpaceDE w:val="0"/>
        <w:autoSpaceDN w:val="0"/>
        <w:adjustRightInd w:val="0"/>
        <w:jc w:val="both"/>
        <w:rPr>
          <w:bCs/>
          <w:color w:val="FF0000"/>
          <w:sz w:val="22"/>
          <w:szCs w:val="22"/>
        </w:rPr>
      </w:pPr>
    </w:p>
    <w:p w:rsidR="00E04C06" w:rsidRPr="006058B2" w:rsidRDefault="00E04C06" w:rsidP="006058B2">
      <w:pPr>
        <w:pStyle w:val="NormalWeb"/>
        <w:spacing w:before="0" w:after="0"/>
        <w:jc w:val="both"/>
        <w:rPr>
          <w:sz w:val="22"/>
          <w:szCs w:val="22"/>
        </w:rPr>
      </w:pPr>
      <w:r w:rsidRPr="006058B2">
        <w:rPr>
          <w:color w:val="000000"/>
          <w:spacing w:val="2"/>
          <w:sz w:val="22"/>
          <w:szCs w:val="22"/>
        </w:rPr>
        <w:t>9.4 A aceitação da proposta poderá ocorrer em momento ou data posterior à sessão de lances, a critério d</w:t>
      </w:r>
      <w:r w:rsidR="001B67DB" w:rsidRPr="006058B2">
        <w:rPr>
          <w:color w:val="000000"/>
          <w:spacing w:val="2"/>
          <w:sz w:val="22"/>
          <w:szCs w:val="22"/>
        </w:rPr>
        <w:t>a</w:t>
      </w:r>
      <w:r w:rsidRPr="006058B2">
        <w:rPr>
          <w:color w:val="000000"/>
          <w:spacing w:val="2"/>
          <w:sz w:val="22"/>
          <w:szCs w:val="22"/>
        </w:rPr>
        <w:t xml:space="preserve"> Pregoeir</w:t>
      </w:r>
      <w:r w:rsidR="001B67DB" w:rsidRPr="006058B2">
        <w:rPr>
          <w:color w:val="000000"/>
          <w:spacing w:val="2"/>
          <w:sz w:val="22"/>
          <w:szCs w:val="22"/>
        </w:rPr>
        <w:t>a</w:t>
      </w:r>
      <w:r w:rsidRPr="006058B2">
        <w:rPr>
          <w:color w:val="000000"/>
          <w:spacing w:val="2"/>
          <w:sz w:val="22"/>
          <w:szCs w:val="22"/>
        </w:rPr>
        <w:t xml:space="preserve"> que comunicará às Licitantes através do sistema eletrônico;</w:t>
      </w:r>
    </w:p>
    <w:p w:rsidR="00E04C06" w:rsidRPr="006058B2" w:rsidRDefault="00E04C06" w:rsidP="006058B2">
      <w:pPr>
        <w:autoSpaceDE w:val="0"/>
        <w:autoSpaceDN w:val="0"/>
        <w:adjustRightInd w:val="0"/>
        <w:jc w:val="both"/>
        <w:rPr>
          <w:bCs/>
          <w:color w:val="FF0000"/>
          <w:sz w:val="22"/>
          <w:szCs w:val="22"/>
        </w:rPr>
      </w:pPr>
    </w:p>
    <w:p w:rsidR="008660FE" w:rsidRPr="006058B2" w:rsidRDefault="00E04C06" w:rsidP="006058B2">
      <w:pPr>
        <w:pStyle w:val="P30"/>
        <w:snapToGrid/>
        <w:rPr>
          <w:color w:val="0000FF"/>
          <w:sz w:val="22"/>
          <w:szCs w:val="22"/>
        </w:rPr>
      </w:pPr>
      <w:r w:rsidRPr="006058B2">
        <w:rPr>
          <w:color w:val="0000FF"/>
          <w:sz w:val="22"/>
          <w:szCs w:val="22"/>
        </w:rPr>
        <w:t>10</w:t>
      </w:r>
      <w:r w:rsidR="008660FE" w:rsidRPr="006058B2">
        <w:rPr>
          <w:color w:val="0000FF"/>
          <w:sz w:val="22"/>
          <w:szCs w:val="22"/>
        </w:rPr>
        <w:t xml:space="preserve">. DO ENVIO DA DOCUMENTAÇÃO DE HABILITAÇÃO </w:t>
      </w:r>
      <w:r w:rsidR="00286CCF" w:rsidRPr="006058B2">
        <w:rPr>
          <w:color w:val="0000FF"/>
          <w:sz w:val="22"/>
          <w:szCs w:val="22"/>
        </w:rPr>
        <w:t>E JULGAMENTO</w:t>
      </w:r>
    </w:p>
    <w:p w:rsidR="008660FE" w:rsidRPr="006058B2" w:rsidRDefault="008660FE" w:rsidP="006058B2">
      <w:pPr>
        <w:pStyle w:val="P30"/>
        <w:snapToGrid/>
        <w:rPr>
          <w:b w:val="0"/>
          <w:bCs/>
          <w:sz w:val="22"/>
          <w:szCs w:val="22"/>
        </w:rPr>
      </w:pPr>
    </w:p>
    <w:p w:rsidR="007A528A" w:rsidRPr="006058B2" w:rsidRDefault="007A528A" w:rsidP="006058B2">
      <w:pPr>
        <w:pStyle w:val="P30"/>
        <w:snapToGrid/>
        <w:rPr>
          <w:b w:val="0"/>
          <w:bCs/>
          <w:sz w:val="22"/>
          <w:szCs w:val="22"/>
        </w:rPr>
      </w:pPr>
      <w:r w:rsidRPr="006058B2">
        <w:rPr>
          <w:b w:val="0"/>
          <w:bCs/>
          <w:sz w:val="22"/>
          <w:szCs w:val="22"/>
        </w:rPr>
        <w:t xml:space="preserve">10.1. Concluída a fase de </w:t>
      </w:r>
      <w:r w:rsidRPr="006058B2">
        <w:rPr>
          <w:bCs/>
          <w:sz w:val="22"/>
          <w:szCs w:val="22"/>
        </w:rPr>
        <w:t>ACEITAÇÃO</w:t>
      </w:r>
      <w:r w:rsidRPr="006058B2">
        <w:rPr>
          <w:b w:val="0"/>
          <w:bCs/>
          <w:sz w:val="22"/>
          <w:szCs w:val="22"/>
        </w:rPr>
        <w:t xml:space="preserve"> das propostas, ocorrerá a fase de envio do anexo da </w:t>
      </w:r>
      <w:r w:rsidRPr="006058B2">
        <w:rPr>
          <w:b w:val="0"/>
          <w:bCs/>
          <w:color w:val="FF0000"/>
          <w:sz w:val="22"/>
          <w:szCs w:val="22"/>
        </w:rPr>
        <w:t>habilitação,</w:t>
      </w:r>
      <w:r w:rsidRPr="006058B2">
        <w:rPr>
          <w:b w:val="0"/>
          <w:bCs/>
          <w:sz w:val="22"/>
          <w:szCs w:val="22"/>
        </w:rPr>
        <w:t xml:space="preserve"> da seguinte forma:</w:t>
      </w:r>
    </w:p>
    <w:p w:rsidR="007A528A" w:rsidRPr="006058B2" w:rsidRDefault="007A528A" w:rsidP="006058B2">
      <w:pPr>
        <w:pStyle w:val="P30"/>
        <w:snapToGrid/>
        <w:rPr>
          <w:b w:val="0"/>
          <w:bCs/>
          <w:sz w:val="22"/>
          <w:szCs w:val="22"/>
        </w:rPr>
      </w:pPr>
    </w:p>
    <w:p w:rsidR="007A528A" w:rsidRPr="006058B2" w:rsidRDefault="007A528A" w:rsidP="006058B2">
      <w:pPr>
        <w:pStyle w:val="P30"/>
        <w:snapToGrid/>
        <w:rPr>
          <w:b w:val="0"/>
          <w:bCs/>
          <w:sz w:val="22"/>
          <w:szCs w:val="22"/>
        </w:rPr>
      </w:pPr>
      <w:r w:rsidRPr="006058B2">
        <w:rPr>
          <w:b w:val="0"/>
          <w:bCs/>
          <w:sz w:val="22"/>
          <w:szCs w:val="22"/>
        </w:rPr>
        <w:lastRenderedPageBreak/>
        <w:t xml:space="preserve">10.1.1. Quando convocado pela Pregoeira o licitante deverá anexar em campo próprio do sistema a </w:t>
      </w:r>
      <w:r w:rsidRPr="006058B2">
        <w:rPr>
          <w:b w:val="0"/>
          <w:bCs/>
          <w:color w:val="FF0000"/>
          <w:sz w:val="22"/>
          <w:szCs w:val="22"/>
        </w:rPr>
        <w:t>documentação de habilitação</w:t>
      </w:r>
      <w:r w:rsidRPr="006058B2">
        <w:rPr>
          <w:b w:val="0"/>
          <w:bCs/>
          <w:sz w:val="22"/>
          <w:szCs w:val="22"/>
        </w:rPr>
        <w:t xml:space="preserve"> exigida nos termos seguintes;</w:t>
      </w:r>
    </w:p>
    <w:p w:rsidR="00FD52F5" w:rsidRPr="006058B2" w:rsidRDefault="00FD52F5" w:rsidP="006058B2">
      <w:pPr>
        <w:pStyle w:val="P30"/>
        <w:snapToGrid/>
        <w:rPr>
          <w:b w:val="0"/>
          <w:bCs/>
          <w:sz w:val="22"/>
          <w:szCs w:val="22"/>
        </w:rPr>
      </w:pPr>
    </w:p>
    <w:p w:rsidR="007A528A" w:rsidRPr="006058B2" w:rsidRDefault="007A528A" w:rsidP="006058B2">
      <w:pPr>
        <w:pStyle w:val="P30"/>
        <w:snapToGrid/>
        <w:rPr>
          <w:bCs/>
          <w:sz w:val="22"/>
          <w:szCs w:val="22"/>
          <w:u w:val="single"/>
        </w:rPr>
      </w:pPr>
      <w:r w:rsidRPr="006058B2">
        <w:rPr>
          <w:b w:val="0"/>
          <w:bCs/>
          <w:sz w:val="22"/>
          <w:szCs w:val="22"/>
        </w:rPr>
        <w:t xml:space="preserve">10.1.1.1. Tendo as licitantes dificuldades em anexar no sistema </w:t>
      </w:r>
      <w:r w:rsidRPr="006058B2">
        <w:rPr>
          <w:b w:val="0"/>
          <w:bCs/>
          <w:color w:val="FF0000"/>
          <w:sz w:val="22"/>
          <w:szCs w:val="22"/>
        </w:rPr>
        <w:t>poderá</w:t>
      </w:r>
      <w:r w:rsidRPr="006058B2">
        <w:rPr>
          <w:b w:val="0"/>
          <w:bCs/>
          <w:sz w:val="22"/>
          <w:szCs w:val="22"/>
        </w:rPr>
        <w:t xml:space="preserve"> a proposta e documentação exigida no item </w:t>
      </w:r>
      <w:r w:rsidRPr="006058B2">
        <w:rPr>
          <w:b w:val="0"/>
          <w:bCs/>
          <w:color w:val="FF0000"/>
          <w:sz w:val="22"/>
          <w:szCs w:val="22"/>
        </w:rPr>
        <w:t>10.2</w:t>
      </w:r>
      <w:r w:rsidRPr="006058B2">
        <w:rPr>
          <w:b w:val="0"/>
          <w:bCs/>
          <w:sz w:val="22"/>
          <w:szCs w:val="22"/>
        </w:rPr>
        <w:t xml:space="preserve"> e subitens ser enviada via e-mail</w:t>
      </w:r>
      <w:r w:rsidR="00C349B2" w:rsidRPr="006058B2">
        <w:rPr>
          <w:b w:val="0"/>
          <w:bCs/>
          <w:sz w:val="22"/>
          <w:szCs w:val="22"/>
        </w:rPr>
        <w:t xml:space="preserve">, </w:t>
      </w:r>
      <w:hyperlink r:id="rId14" w:history="1">
        <w:r w:rsidRPr="006058B2">
          <w:rPr>
            <w:rStyle w:val="Hyperlink"/>
            <w:b w:val="0"/>
            <w:sz w:val="22"/>
            <w:szCs w:val="22"/>
          </w:rPr>
          <w:t>sigma.supel@gmail.com</w:t>
        </w:r>
      </w:hyperlink>
      <w:r w:rsidRPr="006058B2">
        <w:rPr>
          <w:color w:val="FF0000"/>
          <w:sz w:val="22"/>
          <w:szCs w:val="22"/>
        </w:rPr>
        <w:t xml:space="preserve"> </w:t>
      </w:r>
      <w:r w:rsidRPr="006058B2">
        <w:rPr>
          <w:bCs/>
          <w:sz w:val="22"/>
          <w:szCs w:val="22"/>
          <w:u w:val="single"/>
        </w:rPr>
        <w:t>somente se autorizado pela Pregoeira.</w:t>
      </w:r>
    </w:p>
    <w:p w:rsidR="007A528A" w:rsidRPr="006058B2" w:rsidRDefault="007A528A" w:rsidP="006058B2">
      <w:pPr>
        <w:pStyle w:val="P30"/>
        <w:snapToGrid/>
        <w:rPr>
          <w:bCs/>
          <w:sz w:val="22"/>
          <w:szCs w:val="22"/>
          <w:u w:val="single"/>
        </w:rPr>
      </w:pPr>
    </w:p>
    <w:p w:rsidR="007A528A" w:rsidRPr="006058B2" w:rsidRDefault="007A528A" w:rsidP="006058B2">
      <w:pPr>
        <w:pStyle w:val="P30"/>
        <w:snapToGrid/>
        <w:rPr>
          <w:b w:val="0"/>
          <w:bCs/>
          <w:sz w:val="22"/>
          <w:szCs w:val="22"/>
        </w:rPr>
      </w:pPr>
      <w:r w:rsidRPr="006058B2">
        <w:rPr>
          <w:b w:val="0"/>
          <w:bCs/>
          <w:sz w:val="22"/>
          <w:szCs w:val="22"/>
        </w:rPr>
        <w:t>10.1.1.1.1. Para cumprimento do item 10.1.1.1 as licitantes deverão entrar em contato com a Pregoeira através do telefone 69-3216-</w:t>
      </w:r>
      <w:r w:rsidR="00784E65" w:rsidRPr="006058B2">
        <w:rPr>
          <w:b w:val="0"/>
          <w:bCs/>
          <w:sz w:val="22"/>
          <w:szCs w:val="22"/>
        </w:rPr>
        <w:t>5318</w:t>
      </w:r>
      <w:r w:rsidRPr="006058B2">
        <w:rPr>
          <w:b w:val="0"/>
          <w:bCs/>
          <w:sz w:val="22"/>
          <w:szCs w:val="22"/>
        </w:rPr>
        <w:t xml:space="preserve"> e sendo autorizado ou não o envio via e-mail a Pregoeira deverá comunicar expressamente no </w:t>
      </w:r>
      <w:r w:rsidRPr="006058B2">
        <w:rPr>
          <w:b w:val="0"/>
          <w:bCs/>
          <w:i/>
          <w:sz w:val="22"/>
          <w:szCs w:val="22"/>
        </w:rPr>
        <w:t>chat de mensagens</w:t>
      </w:r>
      <w:r w:rsidRPr="006058B2">
        <w:rPr>
          <w:b w:val="0"/>
          <w:bCs/>
          <w:sz w:val="22"/>
          <w:szCs w:val="22"/>
        </w:rPr>
        <w:t xml:space="preserve"> para conhecimento dos demais participantes.</w:t>
      </w:r>
    </w:p>
    <w:p w:rsidR="00814E42" w:rsidRPr="006058B2" w:rsidRDefault="00814E42" w:rsidP="006058B2">
      <w:pPr>
        <w:pStyle w:val="P30"/>
        <w:snapToGrid/>
        <w:rPr>
          <w:b w:val="0"/>
          <w:bCs/>
          <w:sz w:val="22"/>
          <w:szCs w:val="22"/>
        </w:rPr>
      </w:pPr>
    </w:p>
    <w:p w:rsidR="007A528A" w:rsidRPr="006058B2" w:rsidRDefault="007A528A" w:rsidP="006058B2">
      <w:pPr>
        <w:pStyle w:val="P30"/>
        <w:snapToGrid/>
        <w:rPr>
          <w:b w:val="0"/>
          <w:bCs/>
          <w:color w:val="FF0000"/>
          <w:sz w:val="22"/>
          <w:szCs w:val="22"/>
        </w:rPr>
      </w:pPr>
      <w:r w:rsidRPr="006058B2">
        <w:rPr>
          <w:b w:val="0"/>
          <w:bCs/>
          <w:sz w:val="22"/>
          <w:szCs w:val="22"/>
        </w:rPr>
        <w:t xml:space="preserve">10.1.2. O prazo máximo para o envio das propostas de acordo com os itens acima deverá ser de até </w:t>
      </w:r>
      <w:r w:rsidR="00DC31DC" w:rsidRPr="006058B2">
        <w:rPr>
          <w:b w:val="0"/>
          <w:bCs/>
          <w:color w:val="FF0000"/>
          <w:sz w:val="22"/>
          <w:szCs w:val="22"/>
        </w:rPr>
        <w:t>120 (cento e vinte</w:t>
      </w:r>
      <w:r w:rsidR="006058B2" w:rsidRPr="006058B2">
        <w:rPr>
          <w:b w:val="0"/>
          <w:bCs/>
          <w:color w:val="FF0000"/>
          <w:sz w:val="22"/>
          <w:szCs w:val="22"/>
        </w:rPr>
        <w:t>) minutos se outro prazo não for definido pela Pregoeira no chat de mensagens.</w:t>
      </w:r>
    </w:p>
    <w:p w:rsidR="00656248" w:rsidRPr="006058B2" w:rsidRDefault="00656248" w:rsidP="006058B2">
      <w:pPr>
        <w:pStyle w:val="P30"/>
        <w:snapToGrid/>
        <w:rPr>
          <w:b w:val="0"/>
          <w:bCs/>
          <w:color w:val="FF0000"/>
          <w:sz w:val="22"/>
          <w:szCs w:val="22"/>
        </w:rPr>
      </w:pPr>
    </w:p>
    <w:p w:rsidR="008660FE" w:rsidRPr="006058B2" w:rsidRDefault="0085313D" w:rsidP="006058B2">
      <w:pPr>
        <w:pStyle w:val="P30"/>
        <w:snapToGrid/>
        <w:rPr>
          <w:b w:val="0"/>
          <w:bCs/>
          <w:sz w:val="22"/>
          <w:szCs w:val="22"/>
        </w:rPr>
      </w:pPr>
      <w:r w:rsidRPr="006058B2">
        <w:rPr>
          <w:b w:val="0"/>
          <w:bCs/>
          <w:sz w:val="22"/>
          <w:szCs w:val="22"/>
        </w:rPr>
        <w:t>10</w:t>
      </w:r>
      <w:r w:rsidR="008660FE" w:rsidRPr="006058B2">
        <w:rPr>
          <w:b w:val="0"/>
          <w:bCs/>
          <w:sz w:val="22"/>
          <w:szCs w:val="22"/>
        </w:rPr>
        <w:t xml:space="preserve">.2. A documentação de habilitação da Licitante poderá ser substituída pelo </w:t>
      </w:r>
      <w:r w:rsidR="008660FE" w:rsidRPr="006058B2">
        <w:rPr>
          <w:bCs/>
          <w:sz w:val="22"/>
          <w:szCs w:val="22"/>
        </w:rPr>
        <w:t>SICAF</w:t>
      </w:r>
      <w:r w:rsidR="008660FE" w:rsidRPr="006058B2">
        <w:rPr>
          <w:b w:val="0"/>
          <w:bCs/>
          <w:sz w:val="22"/>
          <w:szCs w:val="22"/>
        </w:rPr>
        <w:t xml:space="preserve"> e/ou </w:t>
      </w:r>
      <w:r w:rsidR="008660FE" w:rsidRPr="006058B2">
        <w:rPr>
          <w:color w:val="000000"/>
          <w:sz w:val="22"/>
          <w:szCs w:val="22"/>
        </w:rPr>
        <w:t>Certificado de Registro Cadastral - CRC</w:t>
      </w:r>
      <w:r w:rsidR="008660FE" w:rsidRPr="006058B2">
        <w:rPr>
          <w:b w:val="0"/>
          <w:color w:val="000000"/>
          <w:sz w:val="22"/>
          <w:szCs w:val="22"/>
        </w:rPr>
        <w:t xml:space="preserve">, expedido pela </w:t>
      </w:r>
      <w:r w:rsidR="008660FE" w:rsidRPr="006058B2">
        <w:rPr>
          <w:color w:val="000000"/>
          <w:sz w:val="22"/>
          <w:szCs w:val="22"/>
        </w:rPr>
        <w:t>Superintendência Estadual de Compras e Licitações – SUPEL</w:t>
      </w:r>
      <w:r w:rsidR="008660FE" w:rsidRPr="006058B2">
        <w:rPr>
          <w:bCs/>
          <w:sz w:val="22"/>
          <w:szCs w:val="22"/>
        </w:rPr>
        <w:t>/RO</w:t>
      </w:r>
      <w:r w:rsidR="008660FE" w:rsidRPr="006058B2">
        <w:rPr>
          <w:b w:val="0"/>
          <w:bCs/>
          <w:sz w:val="22"/>
          <w:szCs w:val="22"/>
        </w:rPr>
        <w:t>, nos documentos por eles abrangidos.</w:t>
      </w:r>
    </w:p>
    <w:p w:rsidR="008660FE" w:rsidRPr="006058B2" w:rsidRDefault="008660FE" w:rsidP="006058B2">
      <w:pPr>
        <w:pStyle w:val="P30"/>
        <w:snapToGrid/>
        <w:rPr>
          <w:b w:val="0"/>
          <w:bCs/>
          <w:sz w:val="22"/>
          <w:szCs w:val="22"/>
        </w:rPr>
      </w:pPr>
    </w:p>
    <w:p w:rsidR="008660FE" w:rsidRPr="006058B2" w:rsidRDefault="0085313D" w:rsidP="006058B2">
      <w:pPr>
        <w:pStyle w:val="P30"/>
        <w:snapToGrid/>
        <w:rPr>
          <w:b w:val="0"/>
          <w:sz w:val="22"/>
          <w:szCs w:val="22"/>
        </w:rPr>
      </w:pPr>
      <w:r w:rsidRPr="006058B2">
        <w:rPr>
          <w:b w:val="0"/>
          <w:bCs/>
          <w:sz w:val="22"/>
          <w:szCs w:val="22"/>
        </w:rPr>
        <w:t>10</w:t>
      </w:r>
      <w:r w:rsidR="008660FE" w:rsidRPr="006058B2">
        <w:rPr>
          <w:b w:val="0"/>
          <w:bCs/>
          <w:sz w:val="22"/>
          <w:szCs w:val="22"/>
        </w:rPr>
        <w:t>.2.1</w:t>
      </w:r>
      <w:r w:rsidR="008660FE" w:rsidRPr="006058B2">
        <w:rPr>
          <w:color w:val="000000"/>
          <w:sz w:val="22"/>
          <w:szCs w:val="22"/>
        </w:rPr>
        <w:t xml:space="preserve"> </w:t>
      </w:r>
      <w:r w:rsidR="008660FE" w:rsidRPr="006058B2">
        <w:rPr>
          <w:b w:val="0"/>
          <w:color w:val="000000"/>
          <w:sz w:val="22"/>
          <w:szCs w:val="22"/>
        </w:rPr>
        <w:t xml:space="preserve">A verificação </w:t>
      </w:r>
      <w:r w:rsidR="00D42115" w:rsidRPr="006058B2">
        <w:rPr>
          <w:b w:val="0"/>
          <w:color w:val="000000"/>
          <w:sz w:val="22"/>
          <w:szCs w:val="22"/>
        </w:rPr>
        <w:t>pel</w:t>
      </w:r>
      <w:r w:rsidR="001B67DB" w:rsidRPr="006058B2">
        <w:rPr>
          <w:b w:val="0"/>
          <w:color w:val="000000"/>
          <w:sz w:val="22"/>
          <w:szCs w:val="22"/>
        </w:rPr>
        <w:t>a</w:t>
      </w:r>
      <w:r w:rsidR="00D42115" w:rsidRPr="006058B2">
        <w:rPr>
          <w:b w:val="0"/>
          <w:color w:val="000000"/>
          <w:sz w:val="22"/>
          <w:szCs w:val="22"/>
        </w:rPr>
        <w:t xml:space="preserve"> Pregoeir</w:t>
      </w:r>
      <w:r w:rsidR="001B67DB" w:rsidRPr="006058B2">
        <w:rPr>
          <w:b w:val="0"/>
          <w:color w:val="000000"/>
          <w:sz w:val="22"/>
          <w:szCs w:val="22"/>
        </w:rPr>
        <w:t>a</w:t>
      </w:r>
      <w:r w:rsidR="008660FE" w:rsidRPr="006058B2">
        <w:rPr>
          <w:b w:val="0"/>
          <w:color w:val="000000"/>
          <w:sz w:val="22"/>
          <w:szCs w:val="22"/>
        </w:rPr>
        <w:t xml:space="preserve"> nos sítios oficiais de órgãos e entidades emissores de certidões constitui meio legal de prova.</w:t>
      </w:r>
    </w:p>
    <w:p w:rsidR="008660FE" w:rsidRPr="006058B2" w:rsidRDefault="008660FE" w:rsidP="006058B2">
      <w:pPr>
        <w:autoSpaceDE w:val="0"/>
        <w:autoSpaceDN w:val="0"/>
        <w:adjustRightInd w:val="0"/>
        <w:jc w:val="both"/>
        <w:rPr>
          <w:bCs/>
          <w:sz w:val="22"/>
          <w:szCs w:val="22"/>
        </w:rPr>
      </w:pPr>
    </w:p>
    <w:p w:rsidR="00DC31DC" w:rsidRPr="006058B2" w:rsidRDefault="00DC31DC" w:rsidP="006058B2">
      <w:pPr>
        <w:autoSpaceDE w:val="0"/>
        <w:autoSpaceDN w:val="0"/>
        <w:adjustRightInd w:val="0"/>
        <w:jc w:val="both"/>
        <w:rPr>
          <w:b/>
          <w:bCs/>
          <w:color w:val="00B050"/>
          <w:sz w:val="22"/>
          <w:szCs w:val="22"/>
        </w:rPr>
      </w:pPr>
      <w:r w:rsidRPr="006058B2">
        <w:rPr>
          <w:b/>
          <w:bCs/>
          <w:color w:val="00B050"/>
          <w:sz w:val="22"/>
          <w:szCs w:val="22"/>
        </w:rPr>
        <w:t>10.3. A Documentação de Habilitação a ser substituída pelo CADASTRO DA SUPEL e do SICAF são as relacionadas abaixo:</w:t>
      </w:r>
    </w:p>
    <w:p w:rsidR="00DC31DC" w:rsidRPr="006058B2" w:rsidRDefault="00DC31DC" w:rsidP="006058B2">
      <w:pPr>
        <w:autoSpaceDE w:val="0"/>
        <w:autoSpaceDN w:val="0"/>
        <w:adjustRightInd w:val="0"/>
        <w:jc w:val="both"/>
        <w:rPr>
          <w:b/>
          <w:bCs/>
          <w:sz w:val="22"/>
          <w:szCs w:val="22"/>
        </w:rPr>
      </w:pPr>
    </w:p>
    <w:p w:rsidR="00DC31DC" w:rsidRPr="006058B2" w:rsidRDefault="00DC31DC" w:rsidP="006058B2">
      <w:pPr>
        <w:jc w:val="both"/>
        <w:rPr>
          <w:b/>
          <w:bCs/>
          <w:color w:val="0000FF"/>
          <w:sz w:val="22"/>
          <w:szCs w:val="22"/>
        </w:rPr>
      </w:pPr>
      <w:r w:rsidRPr="006058B2">
        <w:rPr>
          <w:b/>
          <w:bCs/>
          <w:color w:val="0000FF"/>
          <w:sz w:val="22"/>
          <w:szCs w:val="22"/>
        </w:rPr>
        <w:t>10.3.1. RELATIVOS À REGULARIDADE FISCAL:</w:t>
      </w:r>
    </w:p>
    <w:p w:rsidR="00DC31DC" w:rsidRPr="006058B2" w:rsidRDefault="00DC31DC" w:rsidP="006058B2">
      <w:pPr>
        <w:pStyle w:val="BodyText21"/>
        <w:ind w:left="500"/>
        <w:rPr>
          <w:color w:val="00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a)</w:t>
      </w:r>
      <w:r w:rsidRPr="006058B2">
        <w:rPr>
          <w:bCs/>
          <w:color w:val="FF0000"/>
          <w:sz w:val="22"/>
          <w:szCs w:val="22"/>
        </w:rPr>
        <w:t xml:space="preserve"> </w:t>
      </w:r>
      <w:r w:rsidRPr="006058B2">
        <w:rPr>
          <w:b/>
          <w:bCs/>
          <w:color w:val="FF0000"/>
          <w:sz w:val="22"/>
          <w:szCs w:val="22"/>
        </w:rPr>
        <w:t>Certidão de Regularidade Perante a Fazenda Federal</w:t>
      </w:r>
      <w:r w:rsidRPr="006058B2">
        <w:rPr>
          <w:bCs/>
          <w:color w:val="FF0000"/>
          <w:sz w:val="22"/>
          <w:szCs w:val="22"/>
        </w:rPr>
        <w:t xml:space="preserve"> (da Secretaria da Receita Federal e da Procuradoria da Fazenda Nacional), </w:t>
      </w:r>
      <w:r w:rsidRPr="006058B2">
        <w:rPr>
          <w:color w:val="FF0000"/>
          <w:sz w:val="22"/>
          <w:szCs w:val="22"/>
        </w:rPr>
        <w:t>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b)</w:t>
      </w:r>
      <w:r w:rsidRPr="006058B2">
        <w:rPr>
          <w:bCs/>
          <w:color w:val="FF0000"/>
          <w:sz w:val="22"/>
          <w:szCs w:val="22"/>
        </w:rPr>
        <w:t xml:space="preserve"> </w:t>
      </w:r>
      <w:r w:rsidRPr="006058B2">
        <w:rPr>
          <w:b/>
          <w:bCs/>
          <w:color w:val="FF0000"/>
          <w:sz w:val="22"/>
          <w:szCs w:val="22"/>
        </w:rPr>
        <w:t>Certidão de Regularidade Perante a Fazenda Estadual</w:t>
      </w:r>
      <w:r w:rsidRPr="006058B2">
        <w:rPr>
          <w:bCs/>
          <w:color w:val="FF0000"/>
          <w:sz w:val="22"/>
          <w:szCs w:val="22"/>
        </w:rPr>
        <w:t xml:space="preserve">, </w:t>
      </w:r>
      <w:r w:rsidRPr="006058B2">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c)</w:t>
      </w:r>
      <w:r w:rsidRPr="006058B2">
        <w:rPr>
          <w:bCs/>
          <w:color w:val="FF0000"/>
          <w:sz w:val="22"/>
          <w:szCs w:val="22"/>
        </w:rPr>
        <w:t xml:space="preserve"> </w:t>
      </w:r>
      <w:r w:rsidRPr="006058B2">
        <w:rPr>
          <w:b/>
          <w:bCs/>
          <w:color w:val="FF0000"/>
          <w:sz w:val="22"/>
          <w:szCs w:val="22"/>
        </w:rPr>
        <w:t>Certidão de Regularidade Perante a Fazenda Municipal</w:t>
      </w:r>
      <w:r w:rsidRPr="006058B2">
        <w:rPr>
          <w:bCs/>
          <w:color w:val="FF0000"/>
          <w:sz w:val="22"/>
          <w:szCs w:val="22"/>
        </w:rPr>
        <w:t>,</w:t>
      </w:r>
      <w:r w:rsidRPr="006058B2">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d)</w:t>
      </w:r>
      <w:r w:rsidRPr="006058B2">
        <w:rPr>
          <w:bCs/>
          <w:color w:val="FF0000"/>
          <w:sz w:val="22"/>
          <w:szCs w:val="22"/>
        </w:rPr>
        <w:t xml:space="preserve"> </w:t>
      </w:r>
      <w:r w:rsidRPr="006058B2">
        <w:rPr>
          <w:b/>
          <w:bCs/>
          <w:color w:val="FF0000"/>
          <w:sz w:val="22"/>
          <w:szCs w:val="22"/>
        </w:rPr>
        <w:t>Certificado de Regularidade do FGTS</w:t>
      </w:r>
      <w:r w:rsidRPr="006058B2">
        <w:rPr>
          <w:bCs/>
          <w:color w:val="FF0000"/>
          <w:sz w:val="22"/>
          <w:szCs w:val="22"/>
        </w:rPr>
        <w:t>,</w:t>
      </w:r>
      <w:r w:rsidRPr="006058B2">
        <w:rPr>
          <w:color w:val="FF0000"/>
          <w:sz w:val="22"/>
          <w:szCs w:val="22"/>
        </w:rPr>
        <w:t xml:space="preserve"> 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
          <w:bCs/>
          <w:color w:val="FF0000"/>
          <w:sz w:val="22"/>
          <w:szCs w:val="22"/>
        </w:rPr>
      </w:pPr>
      <w:r w:rsidRPr="006058B2">
        <w:rPr>
          <w:b/>
          <w:bCs/>
          <w:color w:val="FF0000"/>
          <w:sz w:val="22"/>
          <w:szCs w:val="22"/>
        </w:rPr>
        <w:t>e)</w:t>
      </w:r>
      <w:r w:rsidRPr="006058B2">
        <w:rPr>
          <w:bCs/>
          <w:color w:val="FF0000"/>
          <w:sz w:val="22"/>
          <w:szCs w:val="22"/>
        </w:rPr>
        <w:t xml:space="preserve"> </w:t>
      </w:r>
      <w:r w:rsidRPr="006058B2">
        <w:rPr>
          <w:b/>
          <w:bCs/>
          <w:color w:val="FF0000"/>
          <w:sz w:val="22"/>
          <w:szCs w:val="22"/>
        </w:rPr>
        <w:t>Certidão de Regularidade de Débito - CND</w:t>
      </w:r>
      <w:r w:rsidRPr="006058B2">
        <w:rPr>
          <w:bCs/>
          <w:color w:val="FF0000"/>
          <w:sz w:val="22"/>
          <w:szCs w:val="22"/>
        </w:rPr>
        <w:t xml:space="preserve"> relativa às Contribuições </w:t>
      </w:r>
      <w:proofErr w:type="gramStart"/>
      <w:r w:rsidRPr="006058B2">
        <w:rPr>
          <w:bCs/>
          <w:color w:val="FF0000"/>
          <w:sz w:val="22"/>
          <w:szCs w:val="22"/>
        </w:rPr>
        <w:t>Sociais fornecida</w:t>
      </w:r>
      <w:proofErr w:type="gramEnd"/>
      <w:r w:rsidRPr="006058B2">
        <w:rPr>
          <w:bCs/>
          <w:color w:val="FF0000"/>
          <w:sz w:val="22"/>
          <w:szCs w:val="22"/>
        </w:rPr>
        <w:t xml:space="preserve"> pelo </w:t>
      </w:r>
      <w:r w:rsidRPr="006058B2">
        <w:rPr>
          <w:b/>
          <w:bCs/>
          <w:color w:val="FF0000"/>
          <w:sz w:val="22"/>
          <w:szCs w:val="22"/>
        </w:rPr>
        <w:t>INSS - Instituto Nacional do Seguro Social;</w:t>
      </w:r>
    </w:p>
    <w:p w:rsidR="00DC31DC" w:rsidRPr="006058B2" w:rsidRDefault="00DC31DC" w:rsidP="006058B2">
      <w:pPr>
        <w:pStyle w:val="Corpodetexto"/>
        <w:rPr>
          <w:bCs/>
          <w:color w:val="000000"/>
          <w:sz w:val="22"/>
          <w:szCs w:val="22"/>
        </w:rPr>
      </w:pPr>
    </w:p>
    <w:p w:rsidR="00DC31DC" w:rsidRPr="006058B2" w:rsidRDefault="00DC31DC" w:rsidP="006058B2">
      <w:pPr>
        <w:pStyle w:val="Corpodetexto"/>
        <w:tabs>
          <w:tab w:val="left" w:pos="0"/>
          <w:tab w:val="left" w:pos="1134"/>
        </w:tabs>
        <w:rPr>
          <w:bCs/>
          <w:sz w:val="22"/>
          <w:szCs w:val="22"/>
        </w:rPr>
      </w:pPr>
      <w:r w:rsidRPr="006058B2">
        <w:rPr>
          <w:b/>
          <w:bCs/>
          <w:color w:val="FF0000"/>
          <w:sz w:val="22"/>
          <w:szCs w:val="22"/>
        </w:rPr>
        <w:t>f)</w:t>
      </w:r>
      <w:r w:rsidRPr="006058B2">
        <w:rPr>
          <w:bCs/>
          <w:color w:val="FF0000"/>
          <w:sz w:val="22"/>
          <w:szCs w:val="22"/>
        </w:rPr>
        <w:t xml:space="preserve"> </w:t>
      </w:r>
      <w:r w:rsidRPr="006058B2">
        <w:rPr>
          <w:b/>
          <w:bCs/>
          <w:color w:val="FF0000"/>
          <w:sz w:val="22"/>
          <w:szCs w:val="22"/>
        </w:rPr>
        <w:t>Prova de Inscrição no Cadastro de Contribuintes Estadual ou Municipal</w:t>
      </w:r>
      <w:r w:rsidRPr="006058B2">
        <w:rPr>
          <w:bCs/>
          <w:color w:val="FF0000"/>
          <w:sz w:val="22"/>
          <w:szCs w:val="22"/>
        </w:rPr>
        <w:t xml:space="preserve">, se </w:t>
      </w:r>
      <w:proofErr w:type="gramStart"/>
      <w:r w:rsidRPr="006058B2">
        <w:rPr>
          <w:bCs/>
          <w:color w:val="FF0000"/>
          <w:sz w:val="22"/>
          <w:szCs w:val="22"/>
        </w:rPr>
        <w:t>houver,</w:t>
      </w:r>
      <w:proofErr w:type="gramEnd"/>
      <w:r w:rsidRPr="006058B2">
        <w:rPr>
          <w:bCs/>
          <w:color w:val="FF0000"/>
          <w:sz w:val="22"/>
          <w:szCs w:val="22"/>
        </w:rPr>
        <w:t xml:space="preserve"> relativo ao domicílio ou sede do Licitante, pertinente ao seu ramo de atividade e compatível com o objeto contratual. </w:t>
      </w:r>
      <w:r w:rsidRPr="006058B2">
        <w:rPr>
          <w:bCs/>
          <w:sz w:val="22"/>
          <w:szCs w:val="22"/>
        </w:rPr>
        <w:t>NÃO CONTEMPLADA PELO SICAF podendo a Pregoeira emitir via on-line caso as participantes deixem de apresentar.</w:t>
      </w:r>
    </w:p>
    <w:p w:rsidR="00DC31DC" w:rsidRPr="006058B2" w:rsidRDefault="00DC31DC" w:rsidP="006058B2">
      <w:pPr>
        <w:pStyle w:val="Corpodetexto"/>
        <w:ind w:left="500"/>
        <w:rPr>
          <w:bCs/>
          <w:color w:val="FF0000"/>
          <w:sz w:val="22"/>
          <w:szCs w:val="22"/>
        </w:rPr>
      </w:pPr>
    </w:p>
    <w:p w:rsidR="00DC31DC" w:rsidRPr="006058B2" w:rsidRDefault="00DC31DC" w:rsidP="006058B2">
      <w:pPr>
        <w:pStyle w:val="Corpodetexto"/>
        <w:tabs>
          <w:tab w:val="left" w:pos="0"/>
          <w:tab w:val="left" w:pos="1134"/>
        </w:tabs>
        <w:rPr>
          <w:bCs/>
          <w:color w:val="FF0000"/>
          <w:sz w:val="22"/>
          <w:szCs w:val="22"/>
        </w:rPr>
      </w:pPr>
      <w:r w:rsidRPr="006058B2">
        <w:rPr>
          <w:b/>
          <w:bCs/>
          <w:color w:val="FF0000"/>
          <w:sz w:val="22"/>
          <w:szCs w:val="22"/>
        </w:rPr>
        <w:t>g)</w:t>
      </w:r>
      <w:r w:rsidRPr="006058B2">
        <w:rPr>
          <w:bCs/>
          <w:color w:val="FF0000"/>
          <w:sz w:val="22"/>
          <w:szCs w:val="22"/>
        </w:rPr>
        <w:t xml:space="preserve"> </w:t>
      </w:r>
      <w:r w:rsidRPr="006058B2">
        <w:rPr>
          <w:b/>
          <w:bCs/>
          <w:color w:val="FF0000"/>
          <w:sz w:val="22"/>
          <w:szCs w:val="22"/>
        </w:rPr>
        <w:t xml:space="preserve">Certidão Negativa de Débito Trabalhista – CNDT </w:t>
      </w:r>
      <w:r w:rsidRPr="006058B2">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6058B2">
        <w:rPr>
          <w:bCs/>
          <w:sz w:val="22"/>
          <w:szCs w:val="22"/>
        </w:rPr>
        <w:t>NÃO CONTEMPLADA PELO SICAF podendo a Pregoeira emitir via on-line caso as participantes deixem de apresentar.</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0000CC"/>
          <w:sz w:val="22"/>
          <w:szCs w:val="22"/>
        </w:rPr>
      </w:pPr>
      <w:r w:rsidRPr="006058B2">
        <w:rPr>
          <w:bCs/>
          <w:sz w:val="22"/>
          <w:szCs w:val="22"/>
        </w:rPr>
        <w:t xml:space="preserve">10.3.1.1. As certidões acima mencionadas, que não indicarem prazo de validade, só serão aceitas pela Pregoeira, se emitidas nos últimos </w:t>
      </w:r>
      <w:r w:rsidRPr="006058B2">
        <w:rPr>
          <w:bCs/>
          <w:color w:val="0000CC"/>
          <w:sz w:val="22"/>
          <w:szCs w:val="22"/>
        </w:rPr>
        <w:t>60 (sessenta) dias corridos.</w:t>
      </w:r>
    </w:p>
    <w:p w:rsidR="00DC31DC" w:rsidRPr="006058B2" w:rsidRDefault="00DC31DC" w:rsidP="006058B2">
      <w:pPr>
        <w:jc w:val="both"/>
        <w:rPr>
          <w:color w:val="0000FF"/>
          <w:sz w:val="22"/>
          <w:szCs w:val="22"/>
        </w:rPr>
      </w:pPr>
    </w:p>
    <w:p w:rsidR="00DC31DC" w:rsidRPr="006058B2" w:rsidRDefault="00DC31DC" w:rsidP="006058B2">
      <w:pPr>
        <w:tabs>
          <w:tab w:val="left" w:pos="0"/>
          <w:tab w:val="left" w:pos="709"/>
        </w:tabs>
        <w:ind w:right="-1"/>
        <w:jc w:val="both"/>
        <w:rPr>
          <w:b/>
          <w:color w:val="00B050"/>
          <w:sz w:val="22"/>
          <w:szCs w:val="22"/>
        </w:rPr>
      </w:pPr>
      <w:r w:rsidRPr="006058B2">
        <w:rPr>
          <w:b/>
          <w:bCs/>
          <w:color w:val="00B050"/>
          <w:sz w:val="22"/>
          <w:szCs w:val="22"/>
        </w:rPr>
        <w:t xml:space="preserve">10.4. Documentação de Habilitação a ser substituída </w:t>
      </w:r>
      <w:r w:rsidRPr="006058B2">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DC31DC" w:rsidRPr="006058B2" w:rsidRDefault="00DC31DC" w:rsidP="006058B2">
      <w:pPr>
        <w:tabs>
          <w:tab w:val="left" w:pos="0"/>
          <w:tab w:val="left" w:pos="1560"/>
        </w:tabs>
        <w:jc w:val="both"/>
        <w:rPr>
          <w:b/>
          <w:sz w:val="22"/>
          <w:szCs w:val="22"/>
        </w:rPr>
      </w:pPr>
    </w:p>
    <w:p w:rsidR="00DC31DC" w:rsidRPr="006058B2" w:rsidRDefault="00DC31DC" w:rsidP="006058B2">
      <w:pPr>
        <w:tabs>
          <w:tab w:val="left" w:pos="0"/>
          <w:tab w:val="left" w:pos="1418"/>
        </w:tabs>
        <w:jc w:val="both"/>
        <w:rPr>
          <w:color w:val="0000FF"/>
          <w:sz w:val="22"/>
          <w:szCs w:val="22"/>
        </w:rPr>
      </w:pPr>
      <w:r w:rsidRPr="006058B2">
        <w:rPr>
          <w:b/>
          <w:color w:val="0000FF"/>
          <w:sz w:val="22"/>
          <w:szCs w:val="22"/>
        </w:rPr>
        <w:t xml:space="preserve">10.4.1. </w:t>
      </w:r>
      <w:r w:rsidRPr="006058B2">
        <w:rPr>
          <w:b/>
          <w:bCs/>
          <w:color w:val="0000FF"/>
          <w:sz w:val="22"/>
          <w:szCs w:val="22"/>
        </w:rPr>
        <w:t>RELATIVOS À HABILITAÇÃO JURÍDICA:</w:t>
      </w:r>
    </w:p>
    <w:p w:rsidR="00DC31DC" w:rsidRPr="006058B2" w:rsidRDefault="00DC31DC" w:rsidP="006058B2">
      <w:pPr>
        <w:tabs>
          <w:tab w:val="left" w:pos="0"/>
          <w:tab w:val="left" w:pos="1560"/>
        </w:tabs>
        <w:jc w:val="both"/>
        <w:rPr>
          <w:color w:val="0000FF"/>
          <w:sz w:val="22"/>
          <w:szCs w:val="22"/>
        </w:rPr>
      </w:pPr>
    </w:p>
    <w:p w:rsidR="00DC31DC" w:rsidRPr="006058B2" w:rsidRDefault="00DC31DC" w:rsidP="00633795">
      <w:pPr>
        <w:pStyle w:val="Corpodetexto"/>
        <w:numPr>
          <w:ilvl w:val="0"/>
          <w:numId w:val="10"/>
        </w:numPr>
        <w:tabs>
          <w:tab w:val="left" w:pos="0"/>
          <w:tab w:val="left" w:pos="284"/>
        </w:tabs>
        <w:ind w:left="0" w:firstLine="0"/>
        <w:rPr>
          <w:bCs/>
          <w:color w:val="FF0000"/>
          <w:sz w:val="22"/>
          <w:szCs w:val="22"/>
        </w:rPr>
      </w:pPr>
      <w:r w:rsidRPr="006058B2">
        <w:rPr>
          <w:b/>
          <w:bCs/>
          <w:color w:val="FF0000"/>
          <w:sz w:val="22"/>
          <w:szCs w:val="22"/>
        </w:rPr>
        <w:t>Ato Constitutivo, Estatuto ou Contrato Social</w:t>
      </w:r>
      <w:r w:rsidRPr="006058B2">
        <w:rPr>
          <w:bCs/>
          <w:color w:val="FF0000"/>
          <w:sz w:val="22"/>
          <w:szCs w:val="22"/>
        </w:rPr>
        <w:t>, com todas as suas alterações em vigor</w:t>
      </w:r>
      <w:r w:rsidRPr="006058B2">
        <w:rPr>
          <w:color w:val="FF0000"/>
          <w:sz w:val="22"/>
          <w:szCs w:val="22"/>
        </w:rPr>
        <w:t>, devidamente registrado, em se tratando de sociedades comerciais, e, no caso de sociedade por ações, acompanhado de documentos de eleição de seus administradores</w:t>
      </w:r>
      <w:r w:rsidRPr="006058B2">
        <w:rPr>
          <w:bCs/>
          <w:color w:val="FF0000"/>
          <w:sz w:val="22"/>
          <w:szCs w:val="22"/>
        </w:rPr>
        <w:t>.</w:t>
      </w:r>
    </w:p>
    <w:p w:rsidR="00DC31DC" w:rsidRPr="006058B2" w:rsidRDefault="00DC31DC" w:rsidP="006058B2">
      <w:pPr>
        <w:pStyle w:val="Corpodetexto"/>
        <w:tabs>
          <w:tab w:val="left" w:pos="0"/>
          <w:tab w:val="left" w:pos="284"/>
        </w:tabs>
        <w:rPr>
          <w:bCs/>
          <w:color w:val="000000"/>
          <w:sz w:val="22"/>
          <w:szCs w:val="22"/>
        </w:rPr>
      </w:pPr>
    </w:p>
    <w:p w:rsidR="00DC31DC" w:rsidRPr="006058B2" w:rsidRDefault="00DC31DC" w:rsidP="006058B2">
      <w:pPr>
        <w:pStyle w:val="BodyText21"/>
        <w:rPr>
          <w:sz w:val="22"/>
          <w:szCs w:val="22"/>
        </w:rPr>
      </w:pPr>
      <w:r w:rsidRPr="006058B2">
        <w:rPr>
          <w:bCs/>
          <w:sz w:val="22"/>
          <w:szCs w:val="22"/>
        </w:rPr>
        <w:t xml:space="preserve">10.4.1.1. </w:t>
      </w:r>
      <w:r w:rsidRPr="006058B2">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DC31DC" w:rsidRPr="006058B2" w:rsidRDefault="00DC31DC" w:rsidP="006058B2">
      <w:pPr>
        <w:jc w:val="both"/>
        <w:rPr>
          <w:b/>
          <w:sz w:val="22"/>
          <w:szCs w:val="22"/>
        </w:rPr>
      </w:pPr>
    </w:p>
    <w:p w:rsidR="00DC31DC" w:rsidRPr="006058B2" w:rsidRDefault="00DC31DC" w:rsidP="006058B2">
      <w:pPr>
        <w:jc w:val="both"/>
        <w:rPr>
          <w:sz w:val="22"/>
          <w:szCs w:val="22"/>
        </w:rPr>
      </w:pPr>
      <w:r w:rsidRPr="006058B2">
        <w:rPr>
          <w:sz w:val="22"/>
          <w:szCs w:val="22"/>
        </w:rPr>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DC31DC" w:rsidRPr="006058B2" w:rsidRDefault="00DC31DC" w:rsidP="006058B2">
      <w:pPr>
        <w:pStyle w:val="Corpodetexto"/>
        <w:tabs>
          <w:tab w:val="left" w:pos="0"/>
          <w:tab w:val="left" w:pos="284"/>
        </w:tabs>
        <w:rPr>
          <w:bCs/>
          <w:color w:val="000000"/>
          <w:sz w:val="22"/>
          <w:szCs w:val="22"/>
        </w:rPr>
      </w:pPr>
    </w:p>
    <w:p w:rsidR="00DC31DC" w:rsidRPr="006058B2" w:rsidRDefault="00DC31DC" w:rsidP="006058B2">
      <w:pPr>
        <w:autoSpaceDE w:val="0"/>
        <w:autoSpaceDN w:val="0"/>
        <w:adjustRightInd w:val="0"/>
        <w:jc w:val="both"/>
        <w:rPr>
          <w:b/>
          <w:bCs/>
          <w:color w:val="00B050"/>
          <w:sz w:val="22"/>
          <w:szCs w:val="22"/>
        </w:rPr>
      </w:pPr>
      <w:r w:rsidRPr="006058B2">
        <w:rPr>
          <w:b/>
          <w:bCs/>
          <w:color w:val="00B050"/>
          <w:sz w:val="22"/>
          <w:szCs w:val="22"/>
        </w:rPr>
        <w:t>10.5. A Documentação de Habilitação que NÃO é contemplada pelo CADASTRO DA SUPEL e/ou do SICAF, são as abaixo relacionadas que deverão ser anexadas em campo próprio do Sistema Comprasnet quando convocadas pela Pregoeira:</w:t>
      </w:r>
    </w:p>
    <w:p w:rsidR="00DC31DC" w:rsidRPr="006058B2" w:rsidRDefault="00DC31DC" w:rsidP="006058B2">
      <w:pPr>
        <w:jc w:val="both"/>
        <w:rPr>
          <w:b/>
          <w:color w:val="000000"/>
          <w:sz w:val="22"/>
          <w:szCs w:val="22"/>
        </w:rPr>
      </w:pPr>
    </w:p>
    <w:p w:rsidR="00DC31DC" w:rsidRPr="006058B2" w:rsidRDefault="00DC31DC" w:rsidP="006058B2">
      <w:pPr>
        <w:pStyle w:val="Corpodetexto"/>
        <w:rPr>
          <w:b/>
          <w:color w:val="0000FF"/>
          <w:sz w:val="22"/>
          <w:szCs w:val="22"/>
        </w:rPr>
      </w:pPr>
      <w:r w:rsidRPr="006058B2">
        <w:rPr>
          <w:b/>
          <w:bCs/>
          <w:color w:val="0000FF"/>
          <w:sz w:val="22"/>
          <w:szCs w:val="22"/>
        </w:rPr>
        <w:t>10.5.1.</w:t>
      </w:r>
      <w:r w:rsidRPr="006058B2">
        <w:rPr>
          <w:b/>
          <w:color w:val="0000FF"/>
          <w:sz w:val="22"/>
          <w:szCs w:val="22"/>
        </w:rPr>
        <w:t xml:space="preserve"> RELATIVOS À QUALIFICAÇÃO ECONÔMICO-FINANCEIRA:</w:t>
      </w:r>
    </w:p>
    <w:p w:rsidR="00DC31DC" w:rsidRPr="006058B2" w:rsidRDefault="00DC31DC" w:rsidP="006058B2">
      <w:pPr>
        <w:pStyle w:val="Corpodetexto"/>
        <w:rPr>
          <w:b/>
          <w:color w:val="0000FF"/>
          <w:sz w:val="22"/>
          <w:szCs w:val="22"/>
        </w:rPr>
      </w:pPr>
    </w:p>
    <w:p w:rsidR="00DC31DC" w:rsidRPr="006058B2" w:rsidRDefault="00DC31DC" w:rsidP="00633795">
      <w:pPr>
        <w:numPr>
          <w:ilvl w:val="0"/>
          <w:numId w:val="9"/>
        </w:numPr>
        <w:ind w:left="0" w:firstLine="0"/>
        <w:jc w:val="both"/>
        <w:rPr>
          <w:color w:val="FF0000"/>
          <w:sz w:val="22"/>
          <w:szCs w:val="22"/>
        </w:rPr>
      </w:pPr>
      <w:r w:rsidRPr="006058B2">
        <w:rPr>
          <w:b/>
          <w:color w:val="FF0000"/>
          <w:sz w:val="22"/>
          <w:szCs w:val="22"/>
        </w:rPr>
        <w:t>Certidão (</w:t>
      </w:r>
      <w:proofErr w:type="spellStart"/>
      <w:r w:rsidRPr="006058B2">
        <w:rPr>
          <w:b/>
          <w:color w:val="FF0000"/>
          <w:sz w:val="22"/>
          <w:szCs w:val="22"/>
        </w:rPr>
        <w:t>ões</w:t>
      </w:r>
      <w:proofErr w:type="spellEnd"/>
      <w:r w:rsidRPr="006058B2">
        <w:rPr>
          <w:b/>
          <w:color w:val="FF0000"/>
          <w:sz w:val="22"/>
          <w:szCs w:val="22"/>
        </w:rPr>
        <w:t>) Negativa (s) de Recuperação Judicial</w:t>
      </w:r>
      <w:r w:rsidRPr="006058B2">
        <w:rPr>
          <w:color w:val="FF0000"/>
          <w:sz w:val="22"/>
          <w:szCs w:val="22"/>
        </w:rPr>
        <w:t xml:space="preserve"> – Lei n° 11.101/05 (falência e concordatas) expedida (s) pelo (s) distribuidor (</w:t>
      </w:r>
      <w:proofErr w:type="spellStart"/>
      <w:proofErr w:type="gramStart"/>
      <w:r w:rsidRPr="006058B2">
        <w:rPr>
          <w:color w:val="FF0000"/>
          <w:sz w:val="22"/>
          <w:szCs w:val="22"/>
        </w:rPr>
        <w:t>es</w:t>
      </w:r>
      <w:proofErr w:type="spellEnd"/>
      <w:proofErr w:type="gramEnd"/>
      <w:r w:rsidRPr="006058B2">
        <w:rPr>
          <w:color w:val="FF0000"/>
          <w:sz w:val="22"/>
          <w:szCs w:val="22"/>
        </w:rPr>
        <w:t xml:space="preserve">) de sua sede, expedida nos últimos </w:t>
      </w:r>
      <w:r w:rsidR="00FD52F5" w:rsidRPr="006058B2">
        <w:rPr>
          <w:b/>
          <w:color w:val="FF0000"/>
          <w:sz w:val="22"/>
          <w:szCs w:val="22"/>
        </w:rPr>
        <w:t>90</w:t>
      </w:r>
      <w:r w:rsidRPr="006058B2">
        <w:rPr>
          <w:b/>
          <w:color w:val="FF0000"/>
          <w:sz w:val="22"/>
          <w:szCs w:val="22"/>
        </w:rPr>
        <w:t xml:space="preserve"> (</w:t>
      </w:r>
      <w:r w:rsidR="00FD52F5" w:rsidRPr="006058B2">
        <w:rPr>
          <w:b/>
          <w:color w:val="FF0000"/>
          <w:sz w:val="22"/>
          <w:szCs w:val="22"/>
        </w:rPr>
        <w:t>noventa</w:t>
      </w:r>
      <w:r w:rsidRPr="006058B2">
        <w:rPr>
          <w:b/>
          <w:color w:val="FF0000"/>
          <w:sz w:val="22"/>
          <w:szCs w:val="22"/>
        </w:rPr>
        <w:t>) dias</w:t>
      </w:r>
      <w:r w:rsidRPr="006058B2">
        <w:rPr>
          <w:color w:val="FF0000"/>
          <w:sz w:val="22"/>
          <w:szCs w:val="22"/>
        </w:rPr>
        <w:t xml:space="preserve">; </w:t>
      </w:r>
    </w:p>
    <w:p w:rsidR="00DC31DC" w:rsidRPr="006058B2" w:rsidRDefault="00DC31DC" w:rsidP="006058B2">
      <w:pPr>
        <w:jc w:val="both"/>
        <w:rPr>
          <w:sz w:val="22"/>
          <w:szCs w:val="22"/>
        </w:rPr>
      </w:pPr>
    </w:p>
    <w:p w:rsidR="00DC31DC" w:rsidRPr="006058B2" w:rsidRDefault="00DC31DC" w:rsidP="00633795">
      <w:pPr>
        <w:numPr>
          <w:ilvl w:val="0"/>
          <w:numId w:val="9"/>
        </w:numPr>
        <w:ind w:left="0" w:firstLine="0"/>
        <w:jc w:val="both"/>
        <w:rPr>
          <w:sz w:val="22"/>
          <w:szCs w:val="22"/>
        </w:rPr>
      </w:pPr>
      <w:r w:rsidRPr="006058B2">
        <w:rPr>
          <w:b/>
          <w:color w:val="FF0000"/>
          <w:sz w:val="22"/>
          <w:szCs w:val="22"/>
        </w:rPr>
        <w:t>Balanço Patrimonial</w:t>
      </w:r>
      <w:r w:rsidRPr="006058B2">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5% (cinco por cento) do valor estimado para contratação.</w:t>
      </w:r>
    </w:p>
    <w:p w:rsidR="00DC31DC" w:rsidRPr="006058B2" w:rsidRDefault="00DC31DC" w:rsidP="006058B2">
      <w:pPr>
        <w:jc w:val="both"/>
        <w:rPr>
          <w:sz w:val="22"/>
          <w:szCs w:val="22"/>
        </w:rPr>
      </w:pPr>
    </w:p>
    <w:tbl>
      <w:tblPr>
        <w:tblW w:w="9700" w:type="dxa"/>
        <w:tblInd w:w="70" w:type="dxa"/>
        <w:tblCellMar>
          <w:left w:w="70" w:type="dxa"/>
          <w:right w:w="70" w:type="dxa"/>
        </w:tblCellMar>
        <w:tblLook w:val="04A0"/>
      </w:tblPr>
      <w:tblGrid>
        <w:gridCol w:w="9700"/>
      </w:tblGrid>
      <w:tr w:rsidR="00DC31DC" w:rsidRPr="006058B2" w:rsidTr="00BD3E9C">
        <w:trPr>
          <w:trHeight w:val="459"/>
        </w:trPr>
        <w:tc>
          <w:tcPr>
            <w:tcW w:w="9700" w:type="dxa"/>
            <w:tcBorders>
              <w:top w:val="nil"/>
              <w:left w:val="nil"/>
              <w:bottom w:val="nil"/>
              <w:right w:val="nil"/>
            </w:tcBorders>
            <w:shd w:val="clear" w:color="auto" w:fill="auto"/>
            <w:noWrap/>
            <w:vAlign w:val="center"/>
            <w:hideMark/>
          </w:tcPr>
          <w:p w:rsidR="00DC31DC" w:rsidRPr="006058B2" w:rsidRDefault="00DC31DC" w:rsidP="006058B2">
            <w:pPr>
              <w:pStyle w:val="Corpodetexto"/>
              <w:tabs>
                <w:tab w:val="left" w:pos="0"/>
                <w:tab w:val="left" w:pos="1418"/>
              </w:tabs>
              <w:rPr>
                <w:bCs/>
                <w:sz w:val="22"/>
                <w:szCs w:val="22"/>
              </w:rPr>
            </w:pPr>
            <w:r w:rsidRPr="006058B2">
              <w:rPr>
                <w:bCs/>
                <w:sz w:val="22"/>
                <w:szCs w:val="22"/>
              </w:rPr>
              <w:t>b1) Poderá ser admitida a apresentação de eventuais alterações patrimoniais que tenham ocorrido até a data da abertura do certame.</w:t>
            </w:r>
          </w:p>
        </w:tc>
      </w:tr>
    </w:tbl>
    <w:p w:rsidR="00DC31DC" w:rsidRPr="006058B2" w:rsidRDefault="00DC31DC" w:rsidP="006058B2">
      <w:pPr>
        <w:tabs>
          <w:tab w:val="left" w:pos="0"/>
          <w:tab w:val="left" w:pos="284"/>
        </w:tabs>
        <w:jc w:val="both"/>
        <w:rPr>
          <w:b/>
          <w:bCs/>
          <w:color w:val="FF00FF"/>
          <w:sz w:val="22"/>
          <w:szCs w:val="22"/>
        </w:rPr>
      </w:pPr>
    </w:p>
    <w:p w:rsidR="008660FE" w:rsidRPr="006058B2" w:rsidRDefault="00656248" w:rsidP="006058B2">
      <w:pPr>
        <w:pStyle w:val="Corpodetexto"/>
        <w:rPr>
          <w:b/>
          <w:color w:val="0000FF"/>
          <w:sz w:val="22"/>
          <w:szCs w:val="22"/>
        </w:rPr>
      </w:pPr>
      <w:r w:rsidRPr="006058B2">
        <w:rPr>
          <w:b/>
          <w:color w:val="0000FF"/>
          <w:sz w:val="22"/>
          <w:szCs w:val="22"/>
        </w:rPr>
        <w:t>10</w:t>
      </w:r>
      <w:r w:rsidR="00B76C2F" w:rsidRPr="006058B2">
        <w:rPr>
          <w:b/>
          <w:color w:val="0000FF"/>
          <w:sz w:val="22"/>
          <w:szCs w:val="22"/>
        </w:rPr>
        <w:t>.5.</w:t>
      </w:r>
      <w:r w:rsidR="00502DA9">
        <w:rPr>
          <w:b/>
          <w:color w:val="0000FF"/>
          <w:sz w:val="22"/>
          <w:szCs w:val="22"/>
        </w:rPr>
        <w:t>2</w:t>
      </w:r>
      <w:r w:rsidR="008660FE" w:rsidRPr="006058B2">
        <w:rPr>
          <w:b/>
          <w:color w:val="0000FF"/>
          <w:sz w:val="22"/>
          <w:szCs w:val="22"/>
        </w:rPr>
        <w:t>. RELATIVO À QUALIFICAÇÃO TÉCNICA</w:t>
      </w:r>
    </w:p>
    <w:p w:rsidR="00CB65A9" w:rsidRPr="006058B2" w:rsidRDefault="00CB65A9" w:rsidP="006058B2">
      <w:pPr>
        <w:pStyle w:val="Corpodetexto"/>
        <w:ind w:left="500"/>
        <w:rPr>
          <w:b/>
          <w:sz w:val="22"/>
          <w:szCs w:val="22"/>
        </w:rPr>
      </w:pPr>
    </w:p>
    <w:p w:rsidR="006C598B" w:rsidRDefault="000C041C" w:rsidP="006058B2">
      <w:pPr>
        <w:jc w:val="both"/>
        <w:rPr>
          <w:color w:val="FF0000"/>
          <w:sz w:val="22"/>
          <w:szCs w:val="22"/>
        </w:rPr>
      </w:pPr>
      <w:r w:rsidRPr="006058B2">
        <w:rPr>
          <w:b/>
          <w:bCs/>
          <w:color w:val="FF0000"/>
          <w:sz w:val="22"/>
          <w:szCs w:val="22"/>
        </w:rPr>
        <w:t>a</w:t>
      </w:r>
      <w:r w:rsidR="006C598B" w:rsidRPr="006058B2">
        <w:rPr>
          <w:b/>
          <w:bCs/>
          <w:color w:val="FF0000"/>
          <w:sz w:val="22"/>
          <w:szCs w:val="22"/>
        </w:rPr>
        <w:t>)</w:t>
      </w:r>
      <w:r w:rsidR="006C598B" w:rsidRPr="006058B2">
        <w:rPr>
          <w:bCs/>
          <w:color w:val="FF0000"/>
          <w:sz w:val="22"/>
          <w:szCs w:val="22"/>
        </w:rPr>
        <w:t xml:space="preserve"> </w:t>
      </w:r>
      <w:r w:rsidR="006C598B" w:rsidRPr="006058B2">
        <w:rPr>
          <w:b/>
          <w:bCs/>
          <w:color w:val="FF0000"/>
          <w:sz w:val="22"/>
          <w:szCs w:val="22"/>
        </w:rPr>
        <w:t>Atestado</w:t>
      </w:r>
      <w:r w:rsidR="006C598B" w:rsidRPr="006058B2">
        <w:rPr>
          <w:b/>
          <w:color w:val="FF0000"/>
          <w:sz w:val="22"/>
          <w:szCs w:val="22"/>
        </w:rPr>
        <w:t xml:space="preserve"> de Capacidade Técnica</w:t>
      </w:r>
      <w:r w:rsidR="006C598B" w:rsidRPr="006058B2">
        <w:rPr>
          <w:color w:val="FF0000"/>
          <w:sz w:val="22"/>
          <w:szCs w:val="22"/>
        </w:rPr>
        <w:t xml:space="preserve"> (Certidão ou Declaração), expedido por pessoa jurídica de direito público ou privado, comprovando aptidão para o desempenho de atividades pertinentes e compatíveis em c</w:t>
      </w:r>
      <w:r w:rsidR="00A75405" w:rsidRPr="006058B2">
        <w:rPr>
          <w:color w:val="FF0000"/>
          <w:sz w:val="22"/>
          <w:szCs w:val="22"/>
        </w:rPr>
        <w:t xml:space="preserve">aracterísticas, quantidades e prazos conforme Art. 30, II da Lei 8.666/93, </w:t>
      </w:r>
      <w:r w:rsidR="006C598B" w:rsidRPr="006058B2">
        <w:rPr>
          <w:color w:val="FF0000"/>
          <w:sz w:val="22"/>
          <w:szCs w:val="22"/>
        </w:rPr>
        <w:t>com o objeto desta licitação, podendo ser usado como modelo o</w:t>
      </w:r>
      <w:r w:rsidR="006C598B" w:rsidRPr="006058B2">
        <w:rPr>
          <w:b/>
          <w:bCs/>
          <w:color w:val="FF0000"/>
          <w:sz w:val="22"/>
          <w:szCs w:val="22"/>
        </w:rPr>
        <w:t xml:space="preserve"> Anexo IV </w:t>
      </w:r>
      <w:r w:rsidR="006C598B" w:rsidRPr="006058B2">
        <w:rPr>
          <w:color w:val="FF0000"/>
          <w:sz w:val="22"/>
          <w:szCs w:val="22"/>
        </w:rPr>
        <w:t>deste Edital;</w:t>
      </w:r>
    </w:p>
    <w:p w:rsidR="00502DA9" w:rsidRDefault="00502DA9" w:rsidP="006058B2">
      <w:pPr>
        <w:jc w:val="both"/>
        <w:rPr>
          <w:color w:val="FF0000"/>
          <w:sz w:val="22"/>
          <w:szCs w:val="22"/>
        </w:rPr>
      </w:pPr>
    </w:p>
    <w:p w:rsidR="00502DA9" w:rsidRPr="004D3C38" w:rsidRDefault="00D00BEF" w:rsidP="00502DA9">
      <w:pPr>
        <w:jc w:val="both"/>
        <w:rPr>
          <w:bCs/>
          <w:color w:val="FF0000"/>
          <w:sz w:val="22"/>
          <w:szCs w:val="22"/>
        </w:rPr>
      </w:pPr>
      <w:r>
        <w:rPr>
          <w:bCs/>
          <w:color w:val="FF0000"/>
          <w:sz w:val="22"/>
          <w:szCs w:val="22"/>
        </w:rPr>
        <w:t>b</w:t>
      </w:r>
      <w:r w:rsidR="00502DA9" w:rsidRPr="004D3C38">
        <w:rPr>
          <w:bCs/>
          <w:color w:val="FF0000"/>
          <w:sz w:val="22"/>
          <w:szCs w:val="22"/>
        </w:rPr>
        <w:t xml:space="preserve">) </w:t>
      </w:r>
      <w:r w:rsidR="00502DA9" w:rsidRPr="004D3C38">
        <w:rPr>
          <w:b/>
          <w:bCs/>
          <w:color w:val="FF0000"/>
          <w:sz w:val="22"/>
          <w:szCs w:val="22"/>
        </w:rPr>
        <w:t>Alvará Sanitário Estadual ou Municipal</w:t>
      </w:r>
      <w:r w:rsidR="00502DA9" w:rsidRPr="004D3C38">
        <w:rPr>
          <w:bCs/>
          <w:color w:val="FF0000"/>
          <w:sz w:val="22"/>
          <w:szCs w:val="22"/>
        </w:rPr>
        <w:t xml:space="preserve"> – em vigência, expedido pela Vigilância Sanitária Estadual de Saúde ou pela Secretaria Municipal de Saúde da sede da licitante; </w:t>
      </w:r>
    </w:p>
    <w:p w:rsidR="00502DA9" w:rsidRPr="004D3C38" w:rsidRDefault="00502DA9" w:rsidP="00502DA9">
      <w:pPr>
        <w:ind w:left="600"/>
        <w:jc w:val="both"/>
        <w:rPr>
          <w:bCs/>
          <w:color w:val="FF0000"/>
          <w:sz w:val="22"/>
          <w:szCs w:val="22"/>
        </w:rPr>
      </w:pPr>
    </w:p>
    <w:p w:rsidR="00502DA9" w:rsidRPr="004D3C38" w:rsidRDefault="00D00BEF" w:rsidP="00502DA9">
      <w:pPr>
        <w:jc w:val="both"/>
        <w:rPr>
          <w:bCs/>
          <w:color w:val="FF0000"/>
          <w:sz w:val="22"/>
          <w:szCs w:val="22"/>
        </w:rPr>
      </w:pPr>
      <w:r>
        <w:rPr>
          <w:bCs/>
          <w:color w:val="FF0000"/>
          <w:sz w:val="22"/>
          <w:szCs w:val="22"/>
        </w:rPr>
        <w:t>c</w:t>
      </w:r>
      <w:r w:rsidR="00502DA9" w:rsidRPr="004D3C38">
        <w:rPr>
          <w:bCs/>
          <w:color w:val="FF0000"/>
          <w:sz w:val="22"/>
          <w:szCs w:val="22"/>
        </w:rPr>
        <w:t xml:space="preserve">) </w:t>
      </w:r>
      <w:r w:rsidR="00502DA9" w:rsidRPr="004D3C38">
        <w:rPr>
          <w:b/>
          <w:bCs/>
          <w:color w:val="FF0000"/>
          <w:sz w:val="22"/>
          <w:szCs w:val="22"/>
        </w:rPr>
        <w:t>Autorização de Funcionamento</w:t>
      </w:r>
      <w:r w:rsidR="00502DA9" w:rsidRPr="004D3C38">
        <w:rPr>
          <w:bCs/>
          <w:color w:val="FF0000"/>
          <w:sz w:val="22"/>
          <w:szCs w:val="22"/>
        </w:rPr>
        <w:t xml:space="preserve"> da empresa licitante relativa ao tipo de produto ofertado, expedida pela Agência Nacional de Vigilância Sanitária – ANVISA, em original, ou cópia autenticada ou ainda cópia reprográfica do Diário Oficial da </w:t>
      </w:r>
      <w:proofErr w:type="spellStart"/>
      <w:r w:rsidR="00502DA9" w:rsidRPr="004D3C38">
        <w:rPr>
          <w:bCs/>
          <w:color w:val="FF0000"/>
          <w:sz w:val="22"/>
          <w:szCs w:val="22"/>
        </w:rPr>
        <w:t>União-DOU</w:t>
      </w:r>
      <w:proofErr w:type="spellEnd"/>
      <w:r w:rsidR="00502DA9" w:rsidRPr="004D3C38">
        <w:rPr>
          <w:bCs/>
          <w:color w:val="FF0000"/>
          <w:sz w:val="22"/>
          <w:szCs w:val="22"/>
        </w:rPr>
        <w:t>, que evidencie sua data, página, seção e número, e conste a Portaria concessiva desse ato.</w:t>
      </w:r>
    </w:p>
    <w:p w:rsidR="005911D7" w:rsidRPr="006058B2" w:rsidRDefault="005911D7" w:rsidP="006058B2">
      <w:pPr>
        <w:jc w:val="both"/>
        <w:rPr>
          <w:color w:val="FF0000"/>
          <w:sz w:val="22"/>
          <w:szCs w:val="22"/>
        </w:rPr>
      </w:pPr>
    </w:p>
    <w:p w:rsidR="00D92A5B" w:rsidRPr="006058B2" w:rsidRDefault="00D92A5B" w:rsidP="006058B2">
      <w:pPr>
        <w:pStyle w:val="P30"/>
        <w:snapToGrid/>
        <w:rPr>
          <w:b w:val="0"/>
          <w:bCs/>
          <w:color w:val="000000" w:themeColor="text1"/>
          <w:sz w:val="22"/>
          <w:szCs w:val="22"/>
        </w:rPr>
      </w:pPr>
      <w:r w:rsidRPr="006058B2">
        <w:rPr>
          <w:b w:val="0"/>
          <w:bCs/>
          <w:color w:val="000000" w:themeColor="text1"/>
          <w:sz w:val="22"/>
          <w:szCs w:val="22"/>
        </w:rPr>
        <w:t xml:space="preserve">10.6. Caso a licitante esteja com alguma Documentação de Habilitação desatualizada, ou não contemplada no </w:t>
      </w:r>
      <w:r w:rsidRPr="006058B2">
        <w:rPr>
          <w:b w:val="0"/>
          <w:bCs/>
          <w:color w:val="000000" w:themeColor="text1"/>
          <w:sz w:val="22"/>
          <w:szCs w:val="22"/>
          <w:highlight w:val="yellow"/>
        </w:rPr>
        <w:t>CADASTRO DA SUPEL</w:t>
      </w:r>
      <w:r w:rsidRPr="006058B2">
        <w:rPr>
          <w:b w:val="0"/>
          <w:bCs/>
          <w:color w:val="000000" w:themeColor="text1"/>
          <w:sz w:val="22"/>
          <w:szCs w:val="22"/>
        </w:rPr>
        <w:t xml:space="preserve"> e/ou no </w:t>
      </w:r>
      <w:r w:rsidRPr="006058B2">
        <w:rPr>
          <w:b w:val="0"/>
          <w:bCs/>
          <w:color w:val="000000" w:themeColor="text1"/>
          <w:sz w:val="22"/>
          <w:szCs w:val="22"/>
          <w:highlight w:val="yellow"/>
        </w:rPr>
        <w:t>SICAF</w:t>
      </w:r>
      <w:r w:rsidRPr="006058B2">
        <w:rPr>
          <w:b w:val="0"/>
          <w:bCs/>
          <w:color w:val="000000" w:themeColor="text1"/>
          <w:sz w:val="22"/>
          <w:szCs w:val="22"/>
        </w:rPr>
        <w:t xml:space="preserve">, ou não haja disponibilidade de realizar a consulta nos sítios emitentes das certidões vencidas, a mesma deverá ser enviada através do link “enviar anexo” via sistema </w:t>
      </w:r>
      <w:proofErr w:type="spellStart"/>
      <w:r w:rsidRPr="006058B2">
        <w:rPr>
          <w:b w:val="0"/>
          <w:bCs/>
          <w:color w:val="000000" w:themeColor="text1"/>
          <w:sz w:val="22"/>
          <w:szCs w:val="22"/>
        </w:rPr>
        <w:t>comprasnet</w:t>
      </w:r>
      <w:proofErr w:type="spellEnd"/>
      <w:r w:rsidRPr="006058B2">
        <w:rPr>
          <w:b w:val="0"/>
          <w:bCs/>
          <w:color w:val="000000" w:themeColor="text1"/>
          <w:sz w:val="22"/>
          <w:szCs w:val="22"/>
        </w:rPr>
        <w:t xml:space="preserve"> quando convocado ou enviada via e-mail</w:t>
      </w:r>
      <w:r w:rsidRPr="006058B2">
        <w:rPr>
          <w:b w:val="0"/>
          <w:color w:val="000000" w:themeColor="text1"/>
          <w:sz w:val="22"/>
          <w:szCs w:val="22"/>
        </w:rPr>
        <w:t xml:space="preserve"> </w:t>
      </w:r>
      <w:hyperlink r:id="rId15" w:history="1">
        <w:r w:rsidRPr="006058B2">
          <w:rPr>
            <w:rStyle w:val="Hyperlink"/>
            <w:b w:val="0"/>
            <w:color w:val="000000" w:themeColor="text1"/>
            <w:sz w:val="22"/>
            <w:szCs w:val="22"/>
          </w:rPr>
          <w:t>sigma.supel@gmail.com</w:t>
        </w:r>
      </w:hyperlink>
      <w:r w:rsidRPr="006058B2">
        <w:rPr>
          <w:b w:val="0"/>
          <w:color w:val="000000" w:themeColor="text1"/>
          <w:sz w:val="22"/>
          <w:szCs w:val="22"/>
        </w:rPr>
        <w:t xml:space="preserve">, </w:t>
      </w:r>
      <w:r w:rsidRPr="006058B2">
        <w:rPr>
          <w:bCs/>
          <w:color w:val="000000" w:themeColor="text1"/>
          <w:sz w:val="22"/>
          <w:szCs w:val="22"/>
          <w:u w:val="single"/>
        </w:rPr>
        <w:t>somente se autorizado pela Pregoeira</w:t>
      </w:r>
      <w:r w:rsidRPr="006058B2">
        <w:rPr>
          <w:b w:val="0"/>
          <w:bCs/>
          <w:color w:val="000000" w:themeColor="text1"/>
          <w:sz w:val="22"/>
          <w:szCs w:val="22"/>
          <w:u w:val="single"/>
        </w:rPr>
        <w:t xml:space="preserve"> no prazo de 120 (cento e vinte) minutos.</w:t>
      </w:r>
    </w:p>
    <w:p w:rsidR="00D92A5B" w:rsidRPr="006058B2" w:rsidRDefault="00D92A5B" w:rsidP="006058B2">
      <w:pPr>
        <w:autoSpaceDE w:val="0"/>
        <w:autoSpaceDN w:val="0"/>
        <w:adjustRightInd w:val="0"/>
        <w:jc w:val="both"/>
        <w:rPr>
          <w:bCs/>
          <w:color w:val="000000"/>
          <w:sz w:val="22"/>
          <w:szCs w:val="22"/>
        </w:rPr>
      </w:pPr>
    </w:p>
    <w:p w:rsidR="00D92A5B" w:rsidRPr="006058B2" w:rsidRDefault="00D92A5B" w:rsidP="006058B2">
      <w:pPr>
        <w:pStyle w:val="Corpodetexto3"/>
        <w:tabs>
          <w:tab w:val="left" w:pos="0"/>
          <w:tab w:val="left" w:pos="180"/>
        </w:tabs>
        <w:spacing w:after="0"/>
        <w:jc w:val="both"/>
        <w:rPr>
          <w:b w:val="0"/>
          <w:bCs/>
          <w:sz w:val="22"/>
          <w:szCs w:val="22"/>
        </w:rPr>
      </w:pPr>
      <w:r w:rsidRPr="006058B2">
        <w:rPr>
          <w:b w:val="0"/>
          <w:bCs/>
          <w:color w:val="000000"/>
          <w:sz w:val="22"/>
          <w:szCs w:val="22"/>
        </w:rPr>
        <w:t>10</w:t>
      </w:r>
      <w:r w:rsidRPr="006058B2">
        <w:rPr>
          <w:b w:val="0"/>
          <w:sz w:val="22"/>
          <w:szCs w:val="22"/>
        </w:rPr>
        <w:t xml:space="preserve">.7. O julgamento da Documentação de Habilitação dar-se-á pelo estabelecido no </w:t>
      </w:r>
      <w:r w:rsidRPr="006058B2">
        <w:rPr>
          <w:bCs/>
          <w:sz w:val="22"/>
          <w:szCs w:val="22"/>
          <w:highlight w:val="yellow"/>
        </w:rPr>
        <w:t>item 10 e seus subitens</w:t>
      </w:r>
      <w:r w:rsidRPr="006058B2">
        <w:rPr>
          <w:b w:val="0"/>
          <w:bCs/>
          <w:sz w:val="22"/>
          <w:szCs w:val="22"/>
        </w:rPr>
        <w:t>;</w:t>
      </w:r>
    </w:p>
    <w:p w:rsidR="00FD52F5" w:rsidRPr="006058B2" w:rsidRDefault="00FD52F5" w:rsidP="006058B2">
      <w:pPr>
        <w:pStyle w:val="Corpodetexto3"/>
        <w:tabs>
          <w:tab w:val="left" w:pos="0"/>
          <w:tab w:val="left" w:pos="180"/>
        </w:tabs>
        <w:spacing w:after="0"/>
        <w:jc w:val="both"/>
        <w:rPr>
          <w:b w:val="0"/>
          <w:bCs/>
          <w:sz w:val="22"/>
          <w:szCs w:val="22"/>
        </w:rPr>
      </w:pPr>
    </w:p>
    <w:p w:rsidR="00D92A5B" w:rsidRPr="006058B2" w:rsidRDefault="00D92A5B" w:rsidP="006058B2">
      <w:pPr>
        <w:pStyle w:val="BodyText21"/>
        <w:snapToGrid/>
        <w:rPr>
          <w:sz w:val="22"/>
          <w:szCs w:val="22"/>
        </w:rPr>
      </w:pPr>
      <w:r w:rsidRPr="006058B2">
        <w:rPr>
          <w:sz w:val="22"/>
          <w:szCs w:val="22"/>
        </w:rPr>
        <w:t>10.8. O não atendimento das</w:t>
      </w:r>
      <w:r w:rsidRPr="006058B2">
        <w:rPr>
          <w:b/>
          <w:sz w:val="22"/>
          <w:szCs w:val="22"/>
        </w:rPr>
        <w:t xml:space="preserve"> </w:t>
      </w:r>
      <w:r w:rsidRPr="006058B2">
        <w:rPr>
          <w:bCs/>
          <w:sz w:val="22"/>
          <w:szCs w:val="22"/>
        </w:rPr>
        <w:t xml:space="preserve">exigências do </w:t>
      </w:r>
      <w:r w:rsidRPr="006058B2">
        <w:rPr>
          <w:b/>
          <w:sz w:val="22"/>
          <w:szCs w:val="22"/>
          <w:highlight w:val="yellow"/>
        </w:rPr>
        <w:t>item 10</w:t>
      </w:r>
      <w:r w:rsidRPr="006058B2">
        <w:rPr>
          <w:b/>
          <w:sz w:val="22"/>
          <w:szCs w:val="22"/>
        </w:rPr>
        <w:t xml:space="preserve"> </w:t>
      </w:r>
      <w:r w:rsidRPr="006058B2">
        <w:rPr>
          <w:sz w:val="22"/>
          <w:szCs w:val="22"/>
        </w:rPr>
        <w:t>e seus subitens ensejarão à Licitante, as sanções previstas neste Edital e nas normas que regem este Pregão.</w:t>
      </w:r>
    </w:p>
    <w:p w:rsidR="00D92A5B" w:rsidRPr="006058B2" w:rsidRDefault="00D92A5B" w:rsidP="006058B2">
      <w:pPr>
        <w:pStyle w:val="BodyText21"/>
        <w:snapToGrid/>
        <w:rPr>
          <w:snapToGrid w:val="0"/>
          <w:sz w:val="22"/>
          <w:szCs w:val="22"/>
        </w:rPr>
      </w:pPr>
    </w:p>
    <w:p w:rsidR="00D92A5B" w:rsidRPr="006058B2" w:rsidRDefault="00D92A5B" w:rsidP="006058B2">
      <w:pPr>
        <w:pStyle w:val="NormalWeb"/>
        <w:spacing w:before="0" w:after="0"/>
        <w:jc w:val="both"/>
        <w:rPr>
          <w:sz w:val="22"/>
          <w:szCs w:val="22"/>
        </w:rPr>
      </w:pPr>
      <w:r w:rsidRPr="006058B2">
        <w:rPr>
          <w:sz w:val="22"/>
          <w:szCs w:val="22"/>
        </w:rPr>
        <w:t>10</w:t>
      </w:r>
      <w:r w:rsidRPr="006058B2">
        <w:rPr>
          <w:color w:val="000000"/>
          <w:spacing w:val="2"/>
          <w:sz w:val="22"/>
          <w:szCs w:val="22"/>
        </w:rPr>
        <w:t xml:space="preserve">.9. Serão analisadas pela Pregoeira, Equipe de Apoio e equipe técnica se for o caso, a documentação de habilitação e sua conformidade com o solicitado </w:t>
      </w:r>
      <w:r w:rsidRPr="006058B2">
        <w:rPr>
          <w:sz w:val="22"/>
          <w:szCs w:val="22"/>
        </w:rPr>
        <w:t xml:space="preserve">no </w:t>
      </w:r>
      <w:r w:rsidRPr="006058B2">
        <w:rPr>
          <w:b/>
          <w:sz w:val="22"/>
          <w:szCs w:val="22"/>
          <w:highlight w:val="yellow"/>
        </w:rPr>
        <w:t>item 10 e seus subitens</w:t>
      </w:r>
      <w:r w:rsidRPr="006058B2">
        <w:rPr>
          <w:sz w:val="22"/>
          <w:szCs w:val="22"/>
        </w:rPr>
        <w:t xml:space="preserve"> do edital de licitação.</w:t>
      </w:r>
      <w:r w:rsidRPr="006058B2">
        <w:rPr>
          <w:color w:val="000000"/>
          <w:spacing w:val="2"/>
          <w:sz w:val="22"/>
          <w:szCs w:val="22"/>
        </w:rPr>
        <w:t xml:space="preserve"> Após, será realizada a </w:t>
      </w:r>
      <w:r w:rsidRPr="006058B2">
        <w:rPr>
          <w:b/>
          <w:color w:val="000000"/>
          <w:spacing w:val="2"/>
          <w:sz w:val="22"/>
          <w:szCs w:val="22"/>
        </w:rPr>
        <w:t>HABILITAÇÃO</w:t>
      </w:r>
      <w:r w:rsidRPr="006058B2">
        <w:rPr>
          <w:sz w:val="22"/>
          <w:szCs w:val="22"/>
        </w:rPr>
        <w:t>;</w:t>
      </w:r>
    </w:p>
    <w:p w:rsidR="00D92A5B" w:rsidRPr="006058B2" w:rsidRDefault="00D92A5B" w:rsidP="006058B2">
      <w:pPr>
        <w:pStyle w:val="Recuodecorpodetexto2"/>
        <w:ind w:firstLine="0"/>
        <w:rPr>
          <w:sz w:val="22"/>
          <w:szCs w:val="22"/>
        </w:rPr>
      </w:pPr>
    </w:p>
    <w:p w:rsidR="00D92A5B" w:rsidRPr="006058B2" w:rsidRDefault="00D92A5B" w:rsidP="006058B2">
      <w:pPr>
        <w:pStyle w:val="Recuodecorpodetexto2"/>
        <w:ind w:firstLine="0"/>
        <w:rPr>
          <w:b/>
          <w:sz w:val="22"/>
          <w:szCs w:val="22"/>
        </w:rPr>
      </w:pPr>
      <w:r w:rsidRPr="006058B2">
        <w:rPr>
          <w:sz w:val="22"/>
          <w:szCs w:val="22"/>
        </w:rPr>
        <w:t xml:space="preserve">10.10. Se a documentação de habilitação não for aceitável, a Pregoeira examinará a proposta ou o lance subsequente, verificando a sua aceitabilidade, na ordem de classificação, observados os critérios de desempate estabelecido no </w:t>
      </w:r>
      <w:r w:rsidRPr="006058B2">
        <w:rPr>
          <w:b/>
          <w:sz w:val="22"/>
          <w:szCs w:val="22"/>
          <w:highlight w:val="yellow"/>
        </w:rPr>
        <w:t>item 8.12</w:t>
      </w:r>
      <w:r w:rsidRPr="006058B2">
        <w:rPr>
          <w:sz w:val="22"/>
          <w:szCs w:val="22"/>
        </w:rPr>
        <w:t xml:space="preserve">, e assim sucessivamente, até a apuração de uma proposta ou lance que atenda este Edital, e, assim, efetuar a habilitação da proponente, divulgando </w:t>
      </w:r>
      <w:r w:rsidRPr="006058B2">
        <w:rPr>
          <w:b/>
          <w:sz w:val="22"/>
          <w:szCs w:val="22"/>
        </w:rPr>
        <w:t>HABILITADO.</w:t>
      </w:r>
    </w:p>
    <w:p w:rsidR="00DC31DC" w:rsidRPr="006058B2" w:rsidRDefault="00DC31DC" w:rsidP="006058B2">
      <w:pPr>
        <w:pStyle w:val="Recuodecorpodetexto2"/>
        <w:ind w:firstLine="0"/>
        <w:rPr>
          <w:b/>
          <w:sz w:val="22"/>
          <w:szCs w:val="22"/>
        </w:rPr>
      </w:pPr>
    </w:p>
    <w:p w:rsidR="00D92A5B" w:rsidRPr="006058B2" w:rsidRDefault="00D92A5B" w:rsidP="006058B2">
      <w:pPr>
        <w:autoSpaceDE w:val="0"/>
        <w:autoSpaceDN w:val="0"/>
        <w:adjustRightInd w:val="0"/>
        <w:snapToGrid w:val="0"/>
        <w:jc w:val="both"/>
        <w:rPr>
          <w:color w:val="000000"/>
          <w:spacing w:val="2"/>
          <w:sz w:val="22"/>
          <w:szCs w:val="22"/>
        </w:rPr>
      </w:pPr>
      <w:r w:rsidRPr="006058B2">
        <w:rPr>
          <w:sz w:val="22"/>
          <w:szCs w:val="22"/>
        </w:rPr>
        <w:t>10.11.</w:t>
      </w:r>
      <w:r w:rsidRPr="006058B2">
        <w:rPr>
          <w:color w:val="000000"/>
          <w:spacing w:val="2"/>
          <w:sz w:val="22"/>
          <w:szCs w:val="22"/>
        </w:rPr>
        <w:t xml:space="preserve"> A habilitação da Licitante poderá ocorrer em momento ou data posterior a sessão de lances, a critério </w:t>
      </w:r>
      <w:proofErr w:type="gramStart"/>
      <w:r w:rsidRPr="006058B2">
        <w:rPr>
          <w:color w:val="000000"/>
          <w:spacing w:val="2"/>
          <w:sz w:val="22"/>
          <w:szCs w:val="22"/>
        </w:rPr>
        <w:t>dA</w:t>
      </w:r>
      <w:proofErr w:type="gramEnd"/>
      <w:r w:rsidRPr="006058B2">
        <w:rPr>
          <w:color w:val="000000"/>
          <w:spacing w:val="2"/>
          <w:sz w:val="22"/>
          <w:szCs w:val="22"/>
        </w:rPr>
        <w:t xml:space="preserve"> Pregoeira que comunicará às Licitantes através do sistema eletrônico;</w:t>
      </w:r>
    </w:p>
    <w:p w:rsidR="00D92A5B" w:rsidRPr="006058B2" w:rsidRDefault="00D92A5B" w:rsidP="006058B2">
      <w:pPr>
        <w:pStyle w:val="BodyText21"/>
        <w:snapToGrid/>
        <w:rPr>
          <w:sz w:val="22"/>
          <w:szCs w:val="22"/>
        </w:rPr>
      </w:pPr>
    </w:p>
    <w:p w:rsidR="00797302" w:rsidRPr="006058B2" w:rsidRDefault="00D92A5B" w:rsidP="006058B2">
      <w:pPr>
        <w:pStyle w:val="Recuodecorpodetexto"/>
        <w:widowControl w:val="0"/>
        <w:jc w:val="both"/>
        <w:rPr>
          <w:sz w:val="22"/>
          <w:szCs w:val="22"/>
        </w:rPr>
      </w:pPr>
      <w:r w:rsidRPr="006058B2">
        <w:rPr>
          <w:color w:val="000000"/>
          <w:sz w:val="22"/>
          <w:szCs w:val="22"/>
        </w:rPr>
        <w:t>10.12 Não serão aceitos “protocolos de entrega” ou “solicitação de documento” em substituição aos documentos requeridos no presente Edital e seus Anexos;</w:t>
      </w:r>
      <w:proofErr w:type="gramStart"/>
      <w:r w:rsidR="000A4673" w:rsidRPr="006058B2">
        <w:rPr>
          <w:sz w:val="22"/>
          <w:szCs w:val="22"/>
        </w:rPr>
        <w:tab/>
      </w:r>
      <w:proofErr w:type="gramEnd"/>
    </w:p>
    <w:p w:rsidR="00682B59" w:rsidRPr="006058B2" w:rsidRDefault="00682B59" w:rsidP="006058B2">
      <w:pPr>
        <w:pStyle w:val="Recuodecorpodetexto"/>
        <w:widowControl w:val="0"/>
        <w:jc w:val="both"/>
        <w:rPr>
          <w:b w:val="0"/>
          <w:bCs/>
          <w:sz w:val="22"/>
          <w:szCs w:val="22"/>
        </w:rPr>
      </w:pPr>
    </w:p>
    <w:p w:rsidR="00E20177" w:rsidRPr="006058B2" w:rsidRDefault="00185929" w:rsidP="006058B2">
      <w:pPr>
        <w:jc w:val="both"/>
        <w:rPr>
          <w:b/>
          <w:color w:val="0000FF"/>
          <w:sz w:val="22"/>
          <w:szCs w:val="22"/>
        </w:rPr>
      </w:pPr>
      <w:r w:rsidRPr="006058B2">
        <w:rPr>
          <w:b/>
          <w:color w:val="0000FF"/>
          <w:sz w:val="22"/>
          <w:szCs w:val="22"/>
        </w:rPr>
        <w:t>1</w:t>
      </w:r>
      <w:r w:rsidR="0015515D" w:rsidRPr="006058B2">
        <w:rPr>
          <w:b/>
          <w:color w:val="0000FF"/>
          <w:sz w:val="22"/>
          <w:szCs w:val="22"/>
        </w:rPr>
        <w:t>1</w:t>
      </w:r>
      <w:r w:rsidR="00681609" w:rsidRPr="006058B2">
        <w:rPr>
          <w:b/>
          <w:color w:val="0000FF"/>
          <w:sz w:val="22"/>
          <w:szCs w:val="22"/>
        </w:rPr>
        <w:t xml:space="preserve"> –</w:t>
      </w:r>
      <w:r w:rsidRPr="006058B2">
        <w:rPr>
          <w:b/>
          <w:color w:val="0000FF"/>
          <w:sz w:val="22"/>
          <w:szCs w:val="22"/>
        </w:rPr>
        <w:t xml:space="preserve"> DOS RECURSOS</w:t>
      </w:r>
    </w:p>
    <w:p w:rsidR="00ED48EF" w:rsidRPr="006058B2" w:rsidRDefault="00ED48EF" w:rsidP="006058B2">
      <w:pPr>
        <w:pStyle w:val="Corpodetexto"/>
        <w:rPr>
          <w:bCs/>
          <w:sz w:val="22"/>
          <w:szCs w:val="22"/>
        </w:rPr>
      </w:pPr>
    </w:p>
    <w:p w:rsidR="002A16FD" w:rsidRPr="006058B2" w:rsidRDefault="002A16FD" w:rsidP="006058B2">
      <w:pPr>
        <w:pStyle w:val="Corpodetexto"/>
        <w:rPr>
          <w:bCs/>
          <w:sz w:val="22"/>
          <w:szCs w:val="22"/>
        </w:rPr>
      </w:pPr>
      <w:r w:rsidRPr="006058B2">
        <w:rPr>
          <w:bCs/>
          <w:sz w:val="22"/>
          <w:szCs w:val="22"/>
        </w:rPr>
        <w:t xml:space="preserve">11.1. Declarado o vencedor, qualquer licitante poderá manifestar imediata e motivadamente a intenção de recorrer, quando lhe será concedido o prazo de </w:t>
      </w:r>
      <w:proofErr w:type="gramStart"/>
      <w:r w:rsidRPr="006058B2">
        <w:rPr>
          <w:bCs/>
          <w:sz w:val="22"/>
          <w:szCs w:val="22"/>
        </w:rPr>
        <w:t>3</w:t>
      </w:r>
      <w:proofErr w:type="gramEnd"/>
      <w:r w:rsidRPr="006058B2">
        <w:rPr>
          <w:bCs/>
          <w:sz w:val="22"/>
          <w:szCs w:val="22"/>
        </w:rPr>
        <w:t xml:space="preserve"> (três) dias para apresentação das razões do recurso, ficando os demais licitantes desde logo intimados para apresentar </w:t>
      </w:r>
      <w:proofErr w:type="spellStart"/>
      <w:r w:rsidRPr="006058B2">
        <w:rPr>
          <w:bCs/>
          <w:sz w:val="22"/>
          <w:szCs w:val="22"/>
        </w:rPr>
        <w:t>contra-razões</w:t>
      </w:r>
      <w:proofErr w:type="spellEnd"/>
      <w:r w:rsidRPr="006058B2">
        <w:rPr>
          <w:bCs/>
          <w:sz w:val="22"/>
          <w:szCs w:val="22"/>
        </w:rPr>
        <w:t xml:space="preserve"> em igual número de dias, que começarão a correr do término do prazo do recorrente, sendo-lhes assegurada vista imediata dos autos;</w:t>
      </w:r>
    </w:p>
    <w:p w:rsidR="00DC31DC" w:rsidRPr="006058B2" w:rsidRDefault="00DC31DC" w:rsidP="006058B2">
      <w:pPr>
        <w:pStyle w:val="Corpodetexto"/>
        <w:rPr>
          <w:bCs/>
          <w:sz w:val="22"/>
          <w:szCs w:val="22"/>
        </w:rPr>
      </w:pPr>
    </w:p>
    <w:p w:rsidR="002A16FD" w:rsidRPr="006058B2" w:rsidRDefault="002A16FD" w:rsidP="006058B2">
      <w:pPr>
        <w:pStyle w:val="Corpodetexto"/>
        <w:rPr>
          <w:sz w:val="22"/>
          <w:szCs w:val="22"/>
        </w:rPr>
      </w:pPr>
      <w:r w:rsidRPr="006058B2">
        <w:rPr>
          <w:bCs/>
          <w:sz w:val="22"/>
          <w:szCs w:val="22"/>
        </w:rPr>
        <w:t>11.1.1. A</w:t>
      </w:r>
      <w:r w:rsidRPr="006058B2">
        <w:rPr>
          <w:sz w:val="22"/>
          <w:szCs w:val="22"/>
        </w:rPr>
        <w:t xml:space="preserve"> manifestação de intenção em recorrer deverá ser em campo próprio do Sistema Eletrônico, de forma imediata e motivada, explicitando sucintamente suas razões, sua intenção de recorrer.</w:t>
      </w:r>
    </w:p>
    <w:p w:rsidR="00DC31DC" w:rsidRPr="006058B2" w:rsidRDefault="00DC31DC" w:rsidP="006058B2">
      <w:pPr>
        <w:pStyle w:val="Corpodetexto"/>
        <w:rPr>
          <w:sz w:val="22"/>
          <w:szCs w:val="22"/>
        </w:rPr>
      </w:pPr>
    </w:p>
    <w:p w:rsidR="002A16FD" w:rsidRPr="006058B2" w:rsidRDefault="002A16FD" w:rsidP="006058B2">
      <w:pPr>
        <w:pStyle w:val="Corpodetexto"/>
        <w:rPr>
          <w:sz w:val="22"/>
          <w:szCs w:val="22"/>
        </w:rPr>
      </w:pPr>
      <w:r w:rsidRPr="006058B2">
        <w:rPr>
          <w:sz w:val="22"/>
          <w:szCs w:val="22"/>
        </w:rPr>
        <w:t>11.2. O acolhimento de recurso importará a invalidação apenas dos autos insuscetíveis de aproveitamento;</w:t>
      </w:r>
    </w:p>
    <w:p w:rsidR="002A16FD" w:rsidRPr="006058B2" w:rsidRDefault="002A16FD" w:rsidP="006058B2">
      <w:pPr>
        <w:pStyle w:val="Corpodetexto"/>
        <w:rPr>
          <w:sz w:val="22"/>
          <w:szCs w:val="22"/>
        </w:rPr>
      </w:pPr>
    </w:p>
    <w:p w:rsidR="002A16FD" w:rsidRPr="006058B2" w:rsidRDefault="002A16FD" w:rsidP="006058B2">
      <w:pPr>
        <w:pStyle w:val="Corpodetexto"/>
        <w:rPr>
          <w:sz w:val="22"/>
          <w:szCs w:val="22"/>
        </w:rPr>
      </w:pPr>
      <w:r w:rsidRPr="006058B2">
        <w:rPr>
          <w:sz w:val="22"/>
          <w:szCs w:val="22"/>
        </w:rPr>
        <w:t>11.3. A falta de manifestação imediata e motivada do licitante importará a decadência do direito de recurso e a adjudicação do objeto da licitação pelo pregoeiro ao vencedor;</w:t>
      </w:r>
    </w:p>
    <w:p w:rsidR="006342EB" w:rsidRPr="006058B2" w:rsidRDefault="006342EB" w:rsidP="006058B2">
      <w:pPr>
        <w:pStyle w:val="Corpodetexto"/>
        <w:rPr>
          <w:sz w:val="22"/>
          <w:szCs w:val="22"/>
        </w:rPr>
      </w:pPr>
    </w:p>
    <w:p w:rsidR="002A16FD" w:rsidRPr="006058B2" w:rsidRDefault="002A16FD" w:rsidP="006058B2">
      <w:pPr>
        <w:pStyle w:val="Corpodetexto"/>
        <w:rPr>
          <w:sz w:val="22"/>
          <w:szCs w:val="22"/>
        </w:rPr>
      </w:pPr>
      <w:r w:rsidRPr="006058B2">
        <w:rPr>
          <w:sz w:val="22"/>
          <w:szCs w:val="22"/>
        </w:rPr>
        <w:t>11.4. Decididos os recursos, a autoridade competente fará a adjudicação do objeto da licitação ao licitante vencedor.</w:t>
      </w:r>
    </w:p>
    <w:p w:rsidR="002A16FD" w:rsidRPr="006058B2" w:rsidRDefault="002A16FD" w:rsidP="006058B2">
      <w:pPr>
        <w:pStyle w:val="Corpodetexto"/>
        <w:rPr>
          <w:b/>
          <w:sz w:val="22"/>
          <w:szCs w:val="22"/>
        </w:rPr>
      </w:pPr>
    </w:p>
    <w:p w:rsidR="002A16FD" w:rsidRPr="006058B2" w:rsidRDefault="002A16FD" w:rsidP="006058B2">
      <w:pPr>
        <w:pStyle w:val="Corpodetexto"/>
        <w:rPr>
          <w:bCs/>
          <w:sz w:val="22"/>
          <w:szCs w:val="22"/>
        </w:rPr>
      </w:pPr>
      <w:r w:rsidRPr="006058B2">
        <w:rPr>
          <w:sz w:val="22"/>
          <w:szCs w:val="22"/>
        </w:rPr>
        <w:t xml:space="preserve">11.5 A decisão da Pregoeira e da Autoridade Competente será informada em campo próprio do Sistema Eletrônico, </w:t>
      </w:r>
      <w:r w:rsidRPr="006058B2">
        <w:rPr>
          <w:bCs/>
          <w:sz w:val="22"/>
          <w:szCs w:val="22"/>
        </w:rPr>
        <w:t>ficando todos os licitantes obrigados a acessá-lo para obtenção das informações prestadas pela Pregoeira.</w:t>
      </w:r>
    </w:p>
    <w:p w:rsidR="002A16FD" w:rsidRPr="006058B2" w:rsidRDefault="002A16FD" w:rsidP="006058B2">
      <w:pPr>
        <w:pStyle w:val="Corpodetexto"/>
        <w:rPr>
          <w:b/>
          <w:sz w:val="22"/>
          <w:szCs w:val="22"/>
        </w:rPr>
      </w:pPr>
    </w:p>
    <w:p w:rsidR="002A16FD" w:rsidRPr="006058B2" w:rsidRDefault="002A16FD" w:rsidP="006058B2">
      <w:pPr>
        <w:ind w:right="-1"/>
        <w:jc w:val="both"/>
        <w:rPr>
          <w:sz w:val="22"/>
          <w:szCs w:val="22"/>
        </w:rPr>
      </w:pPr>
      <w:r w:rsidRPr="006058B2">
        <w:rPr>
          <w:sz w:val="22"/>
          <w:szCs w:val="22"/>
        </w:rPr>
        <w:t>11.6. Durante o prazo recursal, o</w:t>
      </w:r>
      <w:r w:rsidRPr="006058B2">
        <w:rPr>
          <w:snapToGrid w:val="0"/>
          <w:sz w:val="22"/>
          <w:szCs w:val="22"/>
        </w:rPr>
        <w:t xml:space="preserve">s autos do processo permanecerão com vista franqueada aos interessados, na </w:t>
      </w:r>
      <w:r w:rsidRPr="006058B2">
        <w:rPr>
          <w:sz w:val="22"/>
          <w:szCs w:val="22"/>
        </w:rPr>
        <w:t xml:space="preserve">Superintendência Estadual de Compras e Licitações – SUPEL, </w:t>
      </w:r>
      <w:r w:rsidR="00DC31DC" w:rsidRPr="006058B2">
        <w:rPr>
          <w:sz w:val="22"/>
          <w:szCs w:val="22"/>
        </w:rPr>
        <w:t xml:space="preserve">sito ao Centro Político Administrativo Palácio Rio Madeira – Edifício </w:t>
      </w:r>
      <w:proofErr w:type="spellStart"/>
      <w:r w:rsidR="00DC31DC" w:rsidRPr="006058B2">
        <w:rPr>
          <w:sz w:val="22"/>
          <w:szCs w:val="22"/>
        </w:rPr>
        <w:t>Jamari</w:t>
      </w:r>
      <w:proofErr w:type="spellEnd"/>
      <w:r w:rsidR="00DC31DC" w:rsidRPr="006058B2">
        <w:rPr>
          <w:sz w:val="22"/>
          <w:szCs w:val="22"/>
        </w:rPr>
        <w:t xml:space="preserve"> (curvo à direita), no 1° piso, Avenida </w:t>
      </w:r>
      <w:proofErr w:type="spellStart"/>
      <w:r w:rsidR="00DC31DC" w:rsidRPr="006058B2">
        <w:rPr>
          <w:sz w:val="22"/>
          <w:szCs w:val="22"/>
        </w:rPr>
        <w:t>Farquar</w:t>
      </w:r>
      <w:proofErr w:type="spellEnd"/>
      <w:r w:rsidR="00DC31DC" w:rsidRPr="006058B2">
        <w:rPr>
          <w:sz w:val="22"/>
          <w:szCs w:val="22"/>
        </w:rPr>
        <w:t xml:space="preserve"> – Bairro: Pedrinhas, em Porto Velho/RO - CEP: </w:t>
      </w:r>
      <w:proofErr w:type="gramStart"/>
      <w:r w:rsidR="00DC31DC" w:rsidRPr="006058B2">
        <w:rPr>
          <w:sz w:val="22"/>
          <w:szCs w:val="22"/>
        </w:rPr>
        <w:t>78.903-036, Telefone</w:t>
      </w:r>
      <w:proofErr w:type="gramEnd"/>
      <w:r w:rsidR="00DC31DC" w:rsidRPr="006058B2">
        <w:rPr>
          <w:sz w:val="22"/>
          <w:szCs w:val="22"/>
        </w:rPr>
        <w:t>: (0XX) 69.3216-5318</w:t>
      </w:r>
      <w:r w:rsidRPr="006058B2">
        <w:rPr>
          <w:b/>
          <w:bCs/>
          <w:sz w:val="22"/>
          <w:szCs w:val="22"/>
        </w:rPr>
        <w:t xml:space="preserve">, </w:t>
      </w:r>
      <w:r w:rsidRPr="006058B2">
        <w:rPr>
          <w:bCs/>
          <w:sz w:val="22"/>
          <w:szCs w:val="22"/>
        </w:rPr>
        <w:t>de segunda a sexta-feira, das 07h:30min às 13h:30min</w:t>
      </w:r>
      <w:r w:rsidRPr="006058B2">
        <w:rPr>
          <w:snapToGrid w:val="0"/>
          <w:sz w:val="22"/>
          <w:szCs w:val="22"/>
        </w:rPr>
        <w:t>.</w:t>
      </w:r>
    </w:p>
    <w:p w:rsidR="00FA46DF" w:rsidRPr="006058B2" w:rsidRDefault="00FA46DF" w:rsidP="006058B2">
      <w:pPr>
        <w:pStyle w:val="P30"/>
        <w:snapToGrid/>
        <w:rPr>
          <w:color w:val="0000FF"/>
          <w:sz w:val="22"/>
          <w:szCs w:val="22"/>
        </w:rPr>
      </w:pPr>
    </w:p>
    <w:p w:rsidR="00B50C6C" w:rsidRPr="006058B2" w:rsidRDefault="00744BE5" w:rsidP="006058B2">
      <w:pPr>
        <w:pStyle w:val="P30"/>
        <w:snapToGrid/>
        <w:rPr>
          <w:color w:val="0000FF"/>
          <w:sz w:val="22"/>
          <w:szCs w:val="22"/>
        </w:rPr>
      </w:pPr>
      <w:r w:rsidRPr="006058B2">
        <w:rPr>
          <w:color w:val="0000FF"/>
          <w:sz w:val="22"/>
          <w:szCs w:val="22"/>
        </w:rPr>
        <w:t>12</w:t>
      </w:r>
      <w:r w:rsidR="0080139A" w:rsidRPr="006058B2">
        <w:rPr>
          <w:color w:val="0000FF"/>
          <w:sz w:val="22"/>
          <w:szCs w:val="22"/>
        </w:rPr>
        <w:t>. DA ADJUDICAÇÃO E DA HOMOLOGAÇÃO</w:t>
      </w:r>
      <w:r w:rsidR="00B50C6C" w:rsidRPr="006058B2">
        <w:rPr>
          <w:color w:val="0000FF"/>
          <w:sz w:val="22"/>
          <w:szCs w:val="22"/>
        </w:rPr>
        <w:t xml:space="preserve"> </w:t>
      </w:r>
    </w:p>
    <w:p w:rsidR="00B50C6C" w:rsidRPr="006058B2" w:rsidRDefault="00B50C6C" w:rsidP="006058B2">
      <w:pPr>
        <w:pStyle w:val="P30"/>
        <w:snapToGrid/>
        <w:rPr>
          <w:color w:val="0000FF"/>
          <w:sz w:val="22"/>
          <w:szCs w:val="22"/>
        </w:rPr>
      </w:pPr>
    </w:p>
    <w:p w:rsidR="00723DE1" w:rsidRPr="006058B2" w:rsidRDefault="00744BE5" w:rsidP="006058B2">
      <w:pPr>
        <w:autoSpaceDE w:val="0"/>
        <w:autoSpaceDN w:val="0"/>
        <w:adjustRightInd w:val="0"/>
        <w:jc w:val="both"/>
        <w:rPr>
          <w:bCs/>
          <w:sz w:val="22"/>
          <w:szCs w:val="22"/>
        </w:rPr>
      </w:pPr>
      <w:r w:rsidRPr="006058B2">
        <w:rPr>
          <w:bCs/>
          <w:sz w:val="22"/>
          <w:szCs w:val="22"/>
        </w:rPr>
        <w:t>12</w:t>
      </w:r>
      <w:r w:rsidR="0080139A" w:rsidRPr="006058B2">
        <w:rPr>
          <w:bCs/>
          <w:sz w:val="22"/>
          <w:szCs w:val="22"/>
        </w:rPr>
        <w:t xml:space="preserve">.1. A adjudicação do objeto do presente certame será viabilizada </w:t>
      </w:r>
      <w:r w:rsidR="00D42115" w:rsidRPr="006058B2">
        <w:rPr>
          <w:bCs/>
          <w:sz w:val="22"/>
          <w:szCs w:val="22"/>
        </w:rPr>
        <w:t>pel</w:t>
      </w:r>
      <w:r w:rsidR="002A7C41" w:rsidRPr="006058B2">
        <w:rPr>
          <w:bCs/>
          <w:sz w:val="22"/>
          <w:szCs w:val="22"/>
        </w:rPr>
        <w:t>a</w:t>
      </w:r>
      <w:r w:rsidR="00D42115" w:rsidRPr="006058B2">
        <w:rPr>
          <w:bCs/>
          <w:sz w:val="22"/>
          <w:szCs w:val="22"/>
        </w:rPr>
        <w:t xml:space="preserve"> Pregoeir</w:t>
      </w:r>
      <w:r w:rsidR="002A7C41" w:rsidRPr="006058B2">
        <w:rPr>
          <w:bCs/>
          <w:sz w:val="22"/>
          <w:szCs w:val="22"/>
        </w:rPr>
        <w:t>a</w:t>
      </w:r>
      <w:r w:rsidR="0080139A" w:rsidRPr="006058B2">
        <w:rPr>
          <w:bCs/>
          <w:sz w:val="22"/>
          <w:szCs w:val="22"/>
        </w:rPr>
        <w:t xml:space="preserve"> sempre que não houver recurso. Havendo recurso, a adjudicação será efetuada pela Autoridade Competente que decidiu o </w:t>
      </w:r>
      <w:proofErr w:type="gramStart"/>
      <w:r w:rsidR="0080139A" w:rsidRPr="006058B2">
        <w:rPr>
          <w:bCs/>
          <w:sz w:val="22"/>
          <w:szCs w:val="22"/>
        </w:rPr>
        <w:t>recurso</w:t>
      </w:r>
      <w:proofErr w:type="gramEnd"/>
    </w:p>
    <w:p w:rsidR="006342EB" w:rsidRPr="006058B2" w:rsidRDefault="006342EB" w:rsidP="006058B2">
      <w:pPr>
        <w:autoSpaceDE w:val="0"/>
        <w:autoSpaceDN w:val="0"/>
        <w:adjustRightInd w:val="0"/>
        <w:jc w:val="both"/>
        <w:rPr>
          <w:bCs/>
          <w:sz w:val="22"/>
          <w:szCs w:val="22"/>
        </w:rPr>
      </w:pPr>
    </w:p>
    <w:p w:rsidR="0080139A" w:rsidRPr="006058B2" w:rsidRDefault="00744BE5" w:rsidP="006058B2">
      <w:pPr>
        <w:pStyle w:val="P30"/>
        <w:snapToGrid/>
        <w:rPr>
          <w:b w:val="0"/>
          <w:bCs/>
          <w:sz w:val="22"/>
          <w:szCs w:val="22"/>
        </w:rPr>
      </w:pPr>
      <w:r w:rsidRPr="006058B2">
        <w:rPr>
          <w:b w:val="0"/>
          <w:bCs/>
          <w:sz w:val="22"/>
          <w:szCs w:val="22"/>
        </w:rPr>
        <w:t>12</w:t>
      </w:r>
      <w:r w:rsidR="0080139A" w:rsidRPr="006058B2">
        <w:rPr>
          <w:b w:val="0"/>
          <w:bCs/>
          <w:sz w:val="22"/>
          <w:szCs w:val="22"/>
        </w:rPr>
        <w:t>.2. A homologação da licitação é de responsabilidade da Autoridade Competente e só poderá ser realizada depois da adjudicação.</w:t>
      </w:r>
    </w:p>
    <w:p w:rsidR="0080139A" w:rsidRPr="006058B2" w:rsidRDefault="0080139A" w:rsidP="006058B2">
      <w:pPr>
        <w:pStyle w:val="P30"/>
        <w:snapToGrid/>
        <w:ind w:firstLine="1418"/>
        <w:rPr>
          <w:b w:val="0"/>
          <w:bCs/>
          <w:sz w:val="22"/>
          <w:szCs w:val="22"/>
        </w:rPr>
      </w:pPr>
    </w:p>
    <w:p w:rsidR="0059697D" w:rsidRPr="006058B2" w:rsidRDefault="0059697D" w:rsidP="006058B2">
      <w:pPr>
        <w:pStyle w:val="P30"/>
        <w:snapToGrid/>
        <w:ind w:firstLine="1418"/>
        <w:rPr>
          <w:b w:val="0"/>
          <w:bCs/>
          <w:sz w:val="22"/>
          <w:szCs w:val="22"/>
        </w:rPr>
      </w:pPr>
    </w:p>
    <w:p w:rsidR="00844A1A" w:rsidRPr="006058B2" w:rsidRDefault="00844A1A" w:rsidP="006058B2">
      <w:pPr>
        <w:pStyle w:val="Ttulo5"/>
        <w:rPr>
          <w:b/>
          <w:bCs/>
          <w:color w:val="0000FF"/>
          <w:sz w:val="22"/>
          <w:szCs w:val="22"/>
        </w:rPr>
      </w:pPr>
      <w:r w:rsidRPr="006058B2">
        <w:rPr>
          <w:b/>
          <w:bCs/>
          <w:color w:val="0000FF"/>
          <w:sz w:val="22"/>
          <w:szCs w:val="22"/>
        </w:rPr>
        <w:t>13. DO PAGAMENTO</w:t>
      </w:r>
    </w:p>
    <w:p w:rsidR="0064748F" w:rsidRPr="006058B2" w:rsidRDefault="0064748F" w:rsidP="006058B2">
      <w:pPr>
        <w:jc w:val="both"/>
        <w:rPr>
          <w:sz w:val="22"/>
          <w:szCs w:val="22"/>
        </w:rPr>
      </w:pPr>
    </w:p>
    <w:p w:rsidR="00D00BEF" w:rsidRPr="00D00BEF" w:rsidRDefault="00D00BEF" w:rsidP="00D00BEF">
      <w:pPr>
        <w:autoSpaceDE w:val="0"/>
        <w:autoSpaceDN w:val="0"/>
        <w:adjustRightInd w:val="0"/>
        <w:jc w:val="both"/>
        <w:rPr>
          <w:sz w:val="22"/>
          <w:szCs w:val="22"/>
        </w:rPr>
      </w:pPr>
      <w:r>
        <w:rPr>
          <w:sz w:val="22"/>
          <w:szCs w:val="22"/>
        </w:rPr>
        <w:t xml:space="preserve">13.1 </w:t>
      </w:r>
      <w:r w:rsidRPr="00D00BEF">
        <w:rPr>
          <w:sz w:val="22"/>
          <w:szCs w:val="22"/>
        </w:rPr>
        <w:t>As notas fiscais/faturas deverão ser emitidas em 02 (duas) vias e apresentadas à CONTRATADA para atestação, devendo conter no seu corpo a descrição do objeto, o número do contrato, da conta bancária da CONTRATADA, para efetivação do pagamento, conforme disposto no art. 73 da Lei n</w:t>
      </w:r>
      <w:r w:rsidRPr="00D00BEF">
        <w:rPr>
          <w:strike/>
          <w:sz w:val="22"/>
          <w:szCs w:val="22"/>
        </w:rPr>
        <w:t>º</w:t>
      </w:r>
      <w:r w:rsidRPr="00D00BEF">
        <w:rPr>
          <w:sz w:val="22"/>
          <w:szCs w:val="22"/>
        </w:rPr>
        <w:t xml:space="preserve"> 8.666, de 1993, o qual deverá ser realizado no prazo de até 30 (trinta) dias após o adimplemento da despesa.</w:t>
      </w:r>
    </w:p>
    <w:p w:rsidR="00D00BEF" w:rsidRDefault="00D00BEF" w:rsidP="00D00BEF">
      <w:pPr>
        <w:autoSpaceDE w:val="0"/>
        <w:autoSpaceDN w:val="0"/>
        <w:adjustRightInd w:val="0"/>
        <w:jc w:val="both"/>
        <w:rPr>
          <w:sz w:val="22"/>
          <w:szCs w:val="22"/>
        </w:rPr>
      </w:pPr>
      <w:r>
        <w:rPr>
          <w:sz w:val="22"/>
          <w:szCs w:val="22"/>
        </w:rPr>
        <w:t xml:space="preserve">13.2 </w:t>
      </w:r>
      <w:r w:rsidRPr="00D00BEF">
        <w:rPr>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w:t>
      </w:r>
      <w:proofErr w:type="gramStart"/>
      <w:r w:rsidRPr="00D00BEF">
        <w:rPr>
          <w:sz w:val="22"/>
          <w:szCs w:val="22"/>
        </w:rPr>
        <w:t>)</w:t>
      </w:r>
      <w:proofErr w:type="gramEnd"/>
      <w:r w:rsidRPr="00D00BEF">
        <w:rPr>
          <w:sz w:val="22"/>
          <w:szCs w:val="22"/>
        </w:rPr>
        <w:t>/Fatura (s) deverá (ao) vir acompanhada (s) das certidões de tributos Federais, Estaduais, Municipais, FGTS e INSS.</w:t>
      </w:r>
    </w:p>
    <w:p w:rsidR="00D00BEF" w:rsidRDefault="00D00BEF" w:rsidP="00D00BEF">
      <w:pPr>
        <w:pStyle w:val="NormalWeb"/>
        <w:spacing w:before="0" w:after="0"/>
        <w:jc w:val="both"/>
        <w:rPr>
          <w:sz w:val="22"/>
          <w:szCs w:val="22"/>
        </w:rPr>
      </w:pPr>
    </w:p>
    <w:p w:rsidR="00D00BEF" w:rsidRDefault="00D00BEF" w:rsidP="00D00BEF">
      <w:pPr>
        <w:pStyle w:val="NormalWeb"/>
        <w:spacing w:before="0" w:after="0"/>
        <w:jc w:val="both"/>
        <w:rPr>
          <w:sz w:val="22"/>
          <w:szCs w:val="22"/>
        </w:rPr>
      </w:pPr>
      <w:r>
        <w:rPr>
          <w:sz w:val="22"/>
          <w:szCs w:val="22"/>
        </w:rPr>
        <w:t xml:space="preserve">13.3 </w:t>
      </w:r>
      <w:r w:rsidRPr="00D00BEF">
        <w:rPr>
          <w:sz w:val="22"/>
          <w:szCs w:val="22"/>
        </w:rPr>
        <w:t>A Nota Fiscal ou Fatura deverá ser obrigatoriamente acompanhada das seguintes comprovações:</w:t>
      </w:r>
    </w:p>
    <w:p w:rsidR="00D00BEF" w:rsidRPr="00D00BEF" w:rsidRDefault="00D00BEF" w:rsidP="00D00BEF">
      <w:pPr>
        <w:pStyle w:val="NormalWeb"/>
        <w:spacing w:before="0" w:after="0"/>
        <w:jc w:val="both"/>
        <w:rPr>
          <w:sz w:val="22"/>
          <w:szCs w:val="22"/>
        </w:rPr>
      </w:pPr>
    </w:p>
    <w:p w:rsidR="00D00BEF" w:rsidRDefault="00D00BEF" w:rsidP="00D00BEF">
      <w:pPr>
        <w:pStyle w:val="NormalWeb"/>
        <w:spacing w:before="0" w:after="0"/>
        <w:jc w:val="both"/>
        <w:rPr>
          <w:sz w:val="22"/>
          <w:szCs w:val="22"/>
        </w:rPr>
      </w:pPr>
      <w:r w:rsidRPr="00D00BEF">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D00BEF">
        <w:rPr>
          <w:strike/>
          <w:sz w:val="22"/>
          <w:szCs w:val="22"/>
        </w:rPr>
        <w:t>º</w:t>
      </w:r>
      <w:r w:rsidRPr="00D00BEF">
        <w:rPr>
          <w:sz w:val="22"/>
          <w:szCs w:val="22"/>
        </w:rPr>
        <w:t xml:space="preserve"> do Art. 31 da Lei n</w:t>
      </w:r>
      <w:r w:rsidRPr="00D00BEF">
        <w:rPr>
          <w:strike/>
          <w:sz w:val="22"/>
          <w:szCs w:val="22"/>
        </w:rPr>
        <w:t>º</w:t>
      </w:r>
      <w:r w:rsidRPr="00D00BEF">
        <w:rPr>
          <w:sz w:val="22"/>
          <w:szCs w:val="22"/>
        </w:rPr>
        <w:t xml:space="preserve"> 9.032, de 28 de abril de 1995, quando se tratar de mão-de-obra diretamente envolvida na execução dos serviços na contratação de serviços continuados; </w:t>
      </w:r>
    </w:p>
    <w:p w:rsidR="00D00BEF" w:rsidRPr="00D00BEF" w:rsidRDefault="00D00BEF" w:rsidP="00D00BEF">
      <w:pPr>
        <w:pStyle w:val="NormalWeb"/>
        <w:spacing w:before="0" w:after="0"/>
        <w:jc w:val="both"/>
        <w:rPr>
          <w:sz w:val="22"/>
          <w:szCs w:val="22"/>
        </w:rPr>
      </w:pPr>
    </w:p>
    <w:p w:rsidR="00D00BEF" w:rsidRDefault="00D00BEF" w:rsidP="00D00BEF">
      <w:pPr>
        <w:pStyle w:val="NormalWeb"/>
        <w:spacing w:before="0" w:after="0"/>
        <w:jc w:val="both"/>
        <w:rPr>
          <w:sz w:val="22"/>
          <w:szCs w:val="22"/>
        </w:rPr>
      </w:pPr>
      <w:r w:rsidRPr="00D00BEF">
        <w:rPr>
          <w:sz w:val="22"/>
          <w:szCs w:val="22"/>
        </w:rPr>
        <w:t xml:space="preserve">II - da regularidade fiscal, mediante consulta aos sítios eletrônicos oficiais ou à documentação mencionada no art. 29 da Lei 8.666/93; </w:t>
      </w:r>
      <w:proofErr w:type="gramStart"/>
      <w:r w:rsidRPr="00D00BEF">
        <w:rPr>
          <w:sz w:val="22"/>
          <w:szCs w:val="22"/>
        </w:rPr>
        <w:t>e</w:t>
      </w:r>
      <w:proofErr w:type="gramEnd"/>
    </w:p>
    <w:p w:rsidR="00D00BEF" w:rsidRPr="00D00BEF" w:rsidRDefault="00D00BEF" w:rsidP="00D00BEF">
      <w:pPr>
        <w:pStyle w:val="NormalWeb"/>
        <w:spacing w:before="0" w:after="0"/>
        <w:jc w:val="both"/>
        <w:rPr>
          <w:sz w:val="22"/>
          <w:szCs w:val="22"/>
        </w:rPr>
      </w:pPr>
    </w:p>
    <w:p w:rsidR="00D00BEF" w:rsidRDefault="00D00BEF" w:rsidP="00D00BEF">
      <w:pPr>
        <w:pStyle w:val="NormalWeb"/>
        <w:spacing w:before="0" w:after="0"/>
        <w:jc w:val="both"/>
        <w:rPr>
          <w:sz w:val="22"/>
          <w:szCs w:val="22"/>
        </w:rPr>
      </w:pPr>
      <w:r w:rsidRPr="00D00BEF">
        <w:rPr>
          <w:sz w:val="22"/>
          <w:szCs w:val="22"/>
        </w:rPr>
        <w:t>III - do cumprimento das obrigações trabalhistas, correspondentes à última nota fiscal ou fatura que tenha sido paga pela Administração.</w:t>
      </w:r>
    </w:p>
    <w:p w:rsidR="00D00BEF" w:rsidRPr="00D00BEF" w:rsidRDefault="00D00BEF" w:rsidP="00D00BEF">
      <w:pPr>
        <w:pStyle w:val="NormalWeb"/>
        <w:spacing w:before="0" w:after="0"/>
        <w:jc w:val="both"/>
        <w:rPr>
          <w:sz w:val="22"/>
          <w:szCs w:val="22"/>
        </w:rPr>
      </w:pPr>
      <w:r w:rsidRPr="00D00BEF">
        <w:rPr>
          <w:sz w:val="22"/>
          <w:szCs w:val="22"/>
        </w:rPr>
        <w:t xml:space="preserve"> </w:t>
      </w:r>
    </w:p>
    <w:p w:rsidR="00D00BEF" w:rsidRDefault="00D00BEF" w:rsidP="00D00BEF">
      <w:pPr>
        <w:pStyle w:val="NormalWeb"/>
        <w:spacing w:before="0" w:after="0"/>
        <w:jc w:val="both"/>
        <w:rPr>
          <w:sz w:val="22"/>
          <w:szCs w:val="22"/>
        </w:rPr>
      </w:pPr>
      <w:r>
        <w:rPr>
          <w:sz w:val="22"/>
          <w:szCs w:val="22"/>
        </w:rPr>
        <w:t xml:space="preserve">13.4 </w:t>
      </w:r>
      <w:r w:rsidRPr="00D00BEF">
        <w:rPr>
          <w:sz w:val="22"/>
          <w:szCs w:val="22"/>
        </w:rPr>
        <w:t>O descumprimento das obrigações trabalhistas, previdenciárias e as relativas ao FGTS ensejará o pagamento em juízo dos valores em débito, sem prejuízo das sanções cabíveis.</w:t>
      </w:r>
    </w:p>
    <w:p w:rsidR="00D00BEF" w:rsidRDefault="00D00BEF" w:rsidP="00D00BEF">
      <w:pPr>
        <w:pStyle w:val="NormalWeb"/>
        <w:spacing w:before="0" w:after="0"/>
        <w:jc w:val="both"/>
        <w:rPr>
          <w:sz w:val="22"/>
          <w:szCs w:val="22"/>
        </w:rPr>
      </w:pPr>
    </w:p>
    <w:p w:rsidR="00D00BEF" w:rsidRDefault="00D00BEF" w:rsidP="00D00BEF">
      <w:pPr>
        <w:pStyle w:val="NormalWeb"/>
        <w:spacing w:before="0" w:after="0"/>
        <w:jc w:val="both"/>
        <w:rPr>
          <w:sz w:val="22"/>
          <w:szCs w:val="22"/>
        </w:rPr>
      </w:pPr>
      <w:r>
        <w:rPr>
          <w:sz w:val="22"/>
          <w:szCs w:val="22"/>
        </w:rPr>
        <w:t xml:space="preserve">13.5 </w:t>
      </w:r>
      <w:r w:rsidRPr="00D00BEF">
        <w:rPr>
          <w:sz w:val="22"/>
          <w:szCs w:val="22"/>
        </w:rPr>
        <w:t>O prazo para pagamento da Nota Fiscal/</w:t>
      </w:r>
      <w:proofErr w:type="gramStart"/>
      <w:r w:rsidRPr="00D00BEF">
        <w:rPr>
          <w:sz w:val="22"/>
          <w:szCs w:val="22"/>
        </w:rPr>
        <w:t>Fatura, devidamente atestada</w:t>
      </w:r>
      <w:proofErr w:type="gramEnd"/>
      <w:r w:rsidRPr="00D00BEF">
        <w:rPr>
          <w:sz w:val="22"/>
          <w:szCs w:val="22"/>
        </w:rPr>
        <w:t xml:space="preserve"> pela Administração, será de 05 (cinco) dias úteis, contados da data de sua apresentação.</w:t>
      </w:r>
    </w:p>
    <w:p w:rsidR="00D00BEF" w:rsidRDefault="00D00BEF" w:rsidP="00D00BEF">
      <w:pPr>
        <w:pStyle w:val="NormalWeb"/>
        <w:spacing w:before="0" w:after="0"/>
        <w:jc w:val="both"/>
        <w:rPr>
          <w:sz w:val="22"/>
          <w:szCs w:val="22"/>
        </w:rPr>
      </w:pPr>
    </w:p>
    <w:p w:rsidR="00D00BEF" w:rsidRPr="00D00BEF" w:rsidRDefault="00D00BEF" w:rsidP="00D00BEF">
      <w:pPr>
        <w:pStyle w:val="NormalWeb"/>
        <w:spacing w:before="0" w:after="0"/>
        <w:jc w:val="both"/>
        <w:rPr>
          <w:sz w:val="22"/>
          <w:szCs w:val="22"/>
        </w:rPr>
      </w:pPr>
      <w:r>
        <w:rPr>
          <w:sz w:val="22"/>
          <w:szCs w:val="22"/>
        </w:rPr>
        <w:t xml:space="preserve">13.6 </w:t>
      </w:r>
      <w:r w:rsidRPr="00D00BEF">
        <w:rPr>
          <w:sz w:val="22"/>
          <w:szCs w:val="22"/>
        </w:rPr>
        <w:t xml:space="preserve">Quando da ocorrência de eventuais atrasos de pagamento provocados exclusivamente pela Administração, o valor devido deverá ser acrescido de atualização financeira, e sua apuração se fará desde a </w:t>
      </w:r>
      <w:r w:rsidRPr="00D00BEF">
        <w:rPr>
          <w:sz w:val="22"/>
          <w:szCs w:val="22"/>
        </w:rPr>
        <w:lastRenderedPageBreak/>
        <w:t>data de seu vencimento até a data do efetivo pagamento, em</w:t>
      </w:r>
      <w:proofErr w:type="gramStart"/>
      <w:r w:rsidRPr="00D00BEF">
        <w:rPr>
          <w:sz w:val="22"/>
          <w:szCs w:val="22"/>
        </w:rPr>
        <w:t xml:space="preserve">  </w:t>
      </w:r>
      <w:proofErr w:type="gramEnd"/>
      <w:r w:rsidRPr="00D00BEF">
        <w:rPr>
          <w:sz w:val="22"/>
          <w:szCs w:val="22"/>
        </w:rPr>
        <w:t>que os juros de mora serão calculados à taxa de 0,5% (meio por cento) ao mês, ou 6% (seis por cento) ao ano, mediante aplicação das seguintes fórmulas: </w:t>
      </w:r>
    </w:p>
    <w:p w:rsidR="00D00BEF" w:rsidRPr="00D00BEF" w:rsidRDefault="00D00BEF" w:rsidP="00D00BEF">
      <w:pPr>
        <w:pStyle w:val="NormalWeb"/>
        <w:spacing w:before="0" w:after="0"/>
        <w:jc w:val="center"/>
        <w:outlineLvl w:val="0"/>
        <w:rPr>
          <w:sz w:val="22"/>
          <w:szCs w:val="22"/>
          <w:u w:val="single"/>
        </w:rPr>
      </w:pPr>
      <w:r w:rsidRPr="00D00BEF">
        <w:rPr>
          <w:sz w:val="22"/>
          <w:szCs w:val="22"/>
        </w:rPr>
        <w:t>I=</w:t>
      </w:r>
      <w:proofErr w:type="gramStart"/>
      <w:r w:rsidRPr="00D00BEF">
        <w:rPr>
          <w:sz w:val="22"/>
          <w:szCs w:val="22"/>
          <w:u w:val="single"/>
        </w:rPr>
        <w:t>(</w:t>
      </w:r>
      <w:proofErr w:type="gramEnd"/>
      <w:r w:rsidRPr="00D00BEF">
        <w:rPr>
          <w:sz w:val="22"/>
          <w:szCs w:val="22"/>
          <w:u w:val="single"/>
        </w:rPr>
        <w:t>TX/100)</w:t>
      </w:r>
    </w:p>
    <w:p w:rsidR="00D00BEF" w:rsidRPr="00D00BEF" w:rsidRDefault="00D00BEF" w:rsidP="00D00BEF">
      <w:pPr>
        <w:pStyle w:val="NormalWeb"/>
        <w:spacing w:before="0" w:after="0"/>
        <w:jc w:val="center"/>
        <w:rPr>
          <w:sz w:val="22"/>
          <w:szCs w:val="22"/>
        </w:rPr>
      </w:pPr>
      <w:r w:rsidRPr="00D00BEF">
        <w:rPr>
          <w:sz w:val="22"/>
          <w:szCs w:val="22"/>
        </w:rPr>
        <w:t>365</w:t>
      </w:r>
    </w:p>
    <w:p w:rsidR="00D00BEF" w:rsidRPr="00D00BEF" w:rsidRDefault="00D00BEF" w:rsidP="00D00BEF">
      <w:pPr>
        <w:pStyle w:val="NormalWeb"/>
        <w:spacing w:before="0" w:after="0"/>
        <w:jc w:val="center"/>
        <w:rPr>
          <w:sz w:val="22"/>
          <w:szCs w:val="22"/>
        </w:rPr>
      </w:pPr>
      <w:r w:rsidRPr="00D00BEF">
        <w:rPr>
          <w:sz w:val="22"/>
          <w:szCs w:val="22"/>
        </w:rPr>
        <w:t>EM = I x N x VP, onde:</w:t>
      </w:r>
    </w:p>
    <w:p w:rsidR="00D00BEF" w:rsidRPr="00D00BEF" w:rsidRDefault="00D00BEF" w:rsidP="00D00BEF">
      <w:pPr>
        <w:pStyle w:val="NormalWeb"/>
        <w:spacing w:before="0" w:after="0"/>
        <w:jc w:val="center"/>
        <w:rPr>
          <w:sz w:val="22"/>
          <w:szCs w:val="22"/>
        </w:rPr>
      </w:pPr>
      <w:r w:rsidRPr="00D00BEF">
        <w:rPr>
          <w:sz w:val="22"/>
          <w:szCs w:val="22"/>
        </w:rPr>
        <w:t>I = Índice de atualização financeira;</w:t>
      </w:r>
    </w:p>
    <w:p w:rsidR="00D00BEF" w:rsidRPr="00D00BEF" w:rsidRDefault="00D00BEF" w:rsidP="00D00BEF">
      <w:pPr>
        <w:pStyle w:val="NormalWeb"/>
        <w:spacing w:before="0" w:after="0"/>
        <w:jc w:val="center"/>
        <w:rPr>
          <w:sz w:val="22"/>
          <w:szCs w:val="22"/>
        </w:rPr>
      </w:pPr>
      <w:r w:rsidRPr="00D00BEF">
        <w:rPr>
          <w:sz w:val="22"/>
          <w:szCs w:val="22"/>
        </w:rPr>
        <w:t>TX = Percentual da taxa de juros de mora anual;</w:t>
      </w:r>
    </w:p>
    <w:p w:rsidR="00D00BEF" w:rsidRPr="00D00BEF" w:rsidRDefault="00D00BEF" w:rsidP="00D00BEF">
      <w:pPr>
        <w:pStyle w:val="NormalWeb"/>
        <w:spacing w:before="0" w:after="0"/>
        <w:jc w:val="center"/>
        <w:rPr>
          <w:sz w:val="22"/>
          <w:szCs w:val="22"/>
        </w:rPr>
      </w:pPr>
      <w:r w:rsidRPr="00D00BEF">
        <w:rPr>
          <w:sz w:val="22"/>
          <w:szCs w:val="22"/>
        </w:rPr>
        <w:t>EM = Encargos moratórios;</w:t>
      </w:r>
    </w:p>
    <w:p w:rsidR="00D00BEF" w:rsidRPr="00D00BEF" w:rsidRDefault="00D00BEF" w:rsidP="00D00BEF">
      <w:pPr>
        <w:pStyle w:val="NormalWeb"/>
        <w:spacing w:before="0" w:after="0"/>
        <w:jc w:val="center"/>
        <w:rPr>
          <w:sz w:val="22"/>
          <w:szCs w:val="22"/>
        </w:rPr>
      </w:pPr>
      <w:r w:rsidRPr="00D00BEF">
        <w:rPr>
          <w:sz w:val="22"/>
          <w:szCs w:val="22"/>
        </w:rPr>
        <w:t>N = Número de dias entre a data prevista para o pagamento e a do efetivo pagamento;</w:t>
      </w:r>
    </w:p>
    <w:p w:rsidR="00D00BEF" w:rsidRPr="00D00BEF" w:rsidRDefault="00D00BEF" w:rsidP="00D00BEF">
      <w:pPr>
        <w:pStyle w:val="NormalWeb"/>
        <w:spacing w:before="0" w:after="0"/>
        <w:jc w:val="center"/>
        <w:rPr>
          <w:sz w:val="22"/>
          <w:szCs w:val="22"/>
        </w:rPr>
      </w:pPr>
      <w:r w:rsidRPr="00D00BEF">
        <w:rPr>
          <w:sz w:val="22"/>
          <w:szCs w:val="22"/>
        </w:rPr>
        <w:t>VP = Valor da parcela em atraso.</w:t>
      </w:r>
    </w:p>
    <w:p w:rsidR="00D00BEF" w:rsidRPr="00D00BEF" w:rsidRDefault="00D00BEF" w:rsidP="00D00BEF">
      <w:pPr>
        <w:ind w:firstLine="1701"/>
        <w:jc w:val="both"/>
        <w:rPr>
          <w:bCs/>
          <w:sz w:val="22"/>
          <w:szCs w:val="22"/>
        </w:rPr>
      </w:pPr>
    </w:p>
    <w:p w:rsidR="00D00BEF" w:rsidRDefault="00D00BEF" w:rsidP="00D00BEF">
      <w:pPr>
        <w:jc w:val="both"/>
        <w:rPr>
          <w:bCs/>
          <w:sz w:val="22"/>
          <w:szCs w:val="22"/>
        </w:rPr>
      </w:pPr>
      <w:r>
        <w:rPr>
          <w:bCs/>
          <w:sz w:val="22"/>
          <w:szCs w:val="22"/>
        </w:rPr>
        <w:t xml:space="preserve">13.7 </w:t>
      </w:r>
      <w:r w:rsidRPr="00D00BEF">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D00BEF" w:rsidRDefault="00D00BEF" w:rsidP="00D00BEF">
      <w:pPr>
        <w:jc w:val="both"/>
        <w:rPr>
          <w:bCs/>
          <w:sz w:val="22"/>
          <w:szCs w:val="22"/>
        </w:rPr>
      </w:pPr>
    </w:p>
    <w:p w:rsidR="00D00BEF" w:rsidRDefault="00D00BEF" w:rsidP="00D00BEF">
      <w:pPr>
        <w:jc w:val="both"/>
        <w:rPr>
          <w:bCs/>
          <w:sz w:val="22"/>
          <w:szCs w:val="22"/>
        </w:rPr>
      </w:pPr>
      <w:proofErr w:type="gramStart"/>
      <w:r>
        <w:rPr>
          <w:bCs/>
          <w:sz w:val="22"/>
          <w:szCs w:val="22"/>
        </w:rPr>
        <w:t xml:space="preserve">13.8 </w:t>
      </w:r>
      <w:r w:rsidRPr="00D00BEF">
        <w:rPr>
          <w:bCs/>
          <w:sz w:val="22"/>
          <w:szCs w:val="22"/>
        </w:rPr>
        <w:t>Caso</w:t>
      </w:r>
      <w:proofErr w:type="gramEnd"/>
      <w:r w:rsidRPr="00D00BEF">
        <w:rPr>
          <w:bCs/>
          <w:sz w:val="22"/>
          <w:szCs w:val="22"/>
        </w:rPr>
        <w:t xml:space="preserve"> se constate erro ou irregularidade na Nota Fiscal, a ADMINISTRAÇÃO, a seu critério, poderá devolvê-la, para as devidas correções, ou aceitá-las, com a glosa da parte que considerar indevida.</w:t>
      </w:r>
    </w:p>
    <w:p w:rsidR="00D00BEF" w:rsidRDefault="00D00BEF" w:rsidP="00D00BEF">
      <w:pPr>
        <w:jc w:val="both"/>
        <w:rPr>
          <w:bCs/>
          <w:sz w:val="22"/>
          <w:szCs w:val="22"/>
        </w:rPr>
      </w:pPr>
    </w:p>
    <w:p w:rsidR="00D00BEF" w:rsidRDefault="00D00BEF" w:rsidP="00D00BEF">
      <w:pPr>
        <w:jc w:val="both"/>
        <w:rPr>
          <w:bCs/>
          <w:sz w:val="22"/>
          <w:szCs w:val="22"/>
        </w:rPr>
      </w:pPr>
      <w:r>
        <w:rPr>
          <w:bCs/>
          <w:sz w:val="22"/>
          <w:szCs w:val="22"/>
        </w:rPr>
        <w:t xml:space="preserve">13.9 </w:t>
      </w:r>
      <w:r w:rsidRPr="00D00BEF">
        <w:rPr>
          <w:bCs/>
          <w:sz w:val="22"/>
          <w:szCs w:val="22"/>
        </w:rPr>
        <w:t>Na hipótese de devolução, a Nota Fiscal será considerada como não apresentada, para fins de atendimento das condições contratuais.</w:t>
      </w:r>
    </w:p>
    <w:p w:rsidR="00D00BEF" w:rsidRDefault="00D00BEF" w:rsidP="00D00BEF">
      <w:pPr>
        <w:jc w:val="both"/>
        <w:rPr>
          <w:bCs/>
          <w:sz w:val="22"/>
          <w:szCs w:val="22"/>
        </w:rPr>
      </w:pPr>
    </w:p>
    <w:p w:rsidR="00D00BEF" w:rsidRPr="00D00BEF" w:rsidRDefault="00D00BEF" w:rsidP="00D00BEF">
      <w:pPr>
        <w:jc w:val="both"/>
        <w:rPr>
          <w:bCs/>
          <w:sz w:val="22"/>
          <w:szCs w:val="22"/>
        </w:rPr>
      </w:pPr>
      <w:r>
        <w:rPr>
          <w:bCs/>
          <w:sz w:val="22"/>
          <w:szCs w:val="22"/>
        </w:rPr>
        <w:t xml:space="preserve">13.10 </w:t>
      </w:r>
      <w:r w:rsidRPr="00D00BEF">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D00BEF" w:rsidRDefault="00D00BEF" w:rsidP="00D00BEF">
      <w:pPr>
        <w:jc w:val="both"/>
        <w:rPr>
          <w:bCs/>
          <w:sz w:val="22"/>
          <w:szCs w:val="22"/>
        </w:rPr>
      </w:pPr>
    </w:p>
    <w:p w:rsidR="00D00BEF" w:rsidRPr="00D00BEF" w:rsidRDefault="00D00BEF" w:rsidP="00D00BEF">
      <w:pPr>
        <w:jc w:val="both"/>
        <w:rPr>
          <w:bCs/>
          <w:sz w:val="22"/>
          <w:szCs w:val="22"/>
        </w:rPr>
      </w:pPr>
      <w:r>
        <w:rPr>
          <w:bCs/>
          <w:sz w:val="22"/>
          <w:szCs w:val="22"/>
        </w:rPr>
        <w:t xml:space="preserve">13.11 </w:t>
      </w:r>
      <w:r w:rsidRPr="00D00BEF">
        <w:rPr>
          <w:bCs/>
          <w:sz w:val="22"/>
          <w:szCs w:val="22"/>
        </w:rPr>
        <w:t>Os eventuais encargos financeiro, processuais e outros, decorrentes da inobservância, pela licitante, de prazo de pagamento, serão de sua exclusiva responsabilidade.</w:t>
      </w:r>
    </w:p>
    <w:p w:rsidR="00D00BEF" w:rsidRDefault="00D00BEF" w:rsidP="00D00BEF">
      <w:pPr>
        <w:jc w:val="both"/>
        <w:rPr>
          <w:bCs/>
          <w:sz w:val="22"/>
          <w:szCs w:val="22"/>
        </w:rPr>
      </w:pPr>
    </w:p>
    <w:p w:rsidR="00D00BEF" w:rsidRDefault="00D00BEF" w:rsidP="00D00BEF">
      <w:pPr>
        <w:jc w:val="both"/>
        <w:rPr>
          <w:bCs/>
          <w:sz w:val="22"/>
          <w:szCs w:val="22"/>
        </w:rPr>
      </w:pPr>
      <w:r>
        <w:rPr>
          <w:bCs/>
          <w:sz w:val="22"/>
          <w:szCs w:val="22"/>
        </w:rPr>
        <w:t xml:space="preserve">13.12 </w:t>
      </w:r>
      <w:r w:rsidRPr="00D00BEF">
        <w:rPr>
          <w:bCs/>
          <w:sz w:val="22"/>
          <w:szCs w:val="22"/>
        </w:rPr>
        <w:t xml:space="preserve">A ADMINISTRAÇÃO efetuará retenção, na fonte, dos tributos e contribuições sobre todos os pagamentos à CONTRATADA.  </w:t>
      </w:r>
    </w:p>
    <w:p w:rsidR="00D00BEF" w:rsidRDefault="00D00BEF" w:rsidP="00D00BEF">
      <w:pPr>
        <w:jc w:val="both"/>
        <w:rPr>
          <w:bCs/>
          <w:sz w:val="22"/>
          <w:szCs w:val="22"/>
        </w:rPr>
      </w:pPr>
    </w:p>
    <w:p w:rsidR="00D00BEF" w:rsidRPr="00D00BEF" w:rsidRDefault="00D00BEF" w:rsidP="00D00BEF">
      <w:pPr>
        <w:jc w:val="both"/>
        <w:rPr>
          <w:bCs/>
          <w:sz w:val="22"/>
          <w:szCs w:val="22"/>
        </w:rPr>
      </w:pPr>
      <w:r>
        <w:rPr>
          <w:bCs/>
          <w:sz w:val="22"/>
          <w:szCs w:val="22"/>
        </w:rPr>
        <w:t xml:space="preserve">13.13 </w:t>
      </w:r>
      <w:r w:rsidRPr="00D00BEF">
        <w:rPr>
          <w:bCs/>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F87805" w:rsidRPr="006058B2" w:rsidRDefault="00F87805" w:rsidP="006058B2">
      <w:pPr>
        <w:pStyle w:val="NormalWeb"/>
        <w:tabs>
          <w:tab w:val="num" w:pos="0"/>
        </w:tabs>
        <w:spacing w:before="0" w:after="0"/>
        <w:jc w:val="both"/>
        <w:rPr>
          <w:color w:val="FF0000"/>
          <w:sz w:val="22"/>
          <w:szCs w:val="22"/>
        </w:rPr>
      </w:pPr>
    </w:p>
    <w:p w:rsidR="00844A1A" w:rsidRPr="006058B2" w:rsidRDefault="00844A1A" w:rsidP="006058B2">
      <w:pPr>
        <w:rPr>
          <w:b/>
          <w:color w:val="0000FF"/>
          <w:sz w:val="22"/>
          <w:szCs w:val="22"/>
        </w:rPr>
      </w:pPr>
      <w:r w:rsidRPr="006058B2">
        <w:rPr>
          <w:b/>
          <w:color w:val="0000FF"/>
          <w:sz w:val="22"/>
          <w:szCs w:val="22"/>
        </w:rPr>
        <w:t>14 – DA DOTAÇÃO ORÇAMENTÁRIA</w:t>
      </w:r>
    </w:p>
    <w:p w:rsidR="00844A1A" w:rsidRPr="006058B2" w:rsidRDefault="00844A1A" w:rsidP="006058B2">
      <w:pPr>
        <w:jc w:val="both"/>
        <w:rPr>
          <w:b/>
          <w:color w:val="0000FF"/>
          <w:sz w:val="22"/>
          <w:szCs w:val="22"/>
        </w:rPr>
      </w:pPr>
    </w:p>
    <w:p w:rsidR="00844A1A" w:rsidRPr="006058B2" w:rsidRDefault="00844A1A" w:rsidP="006058B2">
      <w:pPr>
        <w:jc w:val="both"/>
        <w:rPr>
          <w:b/>
          <w:color w:val="FF0000"/>
          <w:sz w:val="22"/>
          <w:szCs w:val="22"/>
        </w:rPr>
      </w:pPr>
      <w:r w:rsidRPr="006058B2">
        <w:rPr>
          <w:sz w:val="22"/>
          <w:szCs w:val="22"/>
        </w:rPr>
        <w:t xml:space="preserve">14.1. As despesas decorrentes da aquisição do objeto do certame correrão por conta dos recursos consignados na </w:t>
      </w:r>
      <w:r w:rsidRPr="006058B2">
        <w:rPr>
          <w:b/>
          <w:color w:val="FF0000"/>
          <w:sz w:val="22"/>
          <w:szCs w:val="22"/>
        </w:rPr>
        <w:t xml:space="preserve">Fonte de Recurso: </w:t>
      </w:r>
      <w:r w:rsidR="00340E4E" w:rsidRPr="006058B2">
        <w:rPr>
          <w:b/>
          <w:color w:val="FF0000"/>
          <w:sz w:val="22"/>
          <w:szCs w:val="22"/>
        </w:rPr>
        <w:t>0</w:t>
      </w:r>
      <w:r w:rsidR="00771979" w:rsidRPr="006058B2">
        <w:rPr>
          <w:b/>
          <w:color w:val="FF0000"/>
          <w:sz w:val="22"/>
          <w:szCs w:val="22"/>
        </w:rPr>
        <w:t>100</w:t>
      </w:r>
      <w:r w:rsidR="008140EE" w:rsidRPr="006058B2">
        <w:rPr>
          <w:b/>
          <w:color w:val="FF0000"/>
          <w:sz w:val="22"/>
          <w:szCs w:val="22"/>
        </w:rPr>
        <w:t xml:space="preserve"> – </w:t>
      </w:r>
      <w:r w:rsidR="00961E2F" w:rsidRPr="006058B2">
        <w:rPr>
          <w:b/>
          <w:color w:val="FF0000"/>
          <w:sz w:val="22"/>
          <w:szCs w:val="22"/>
        </w:rPr>
        <w:t>Recurso</w:t>
      </w:r>
      <w:r w:rsidR="00F72DEA" w:rsidRPr="006058B2">
        <w:rPr>
          <w:b/>
          <w:color w:val="FF0000"/>
          <w:sz w:val="22"/>
          <w:szCs w:val="22"/>
        </w:rPr>
        <w:t xml:space="preserve">s </w:t>
      </w:r>
      <w:r w:rsidR="00771979" w:rsidRPr="006058B2">
        <w:rPr>
          <w:b/>
          <w:color w:val="FF0000"/>
          <w:sz w:val="22"/>
          <w:szCs w:val="22"/>
        </w:rPr>
        <w:t>Próprios</w:t>
      </w:r>
      <w:r w:rsidR="000F35E6" w:rsidRPr="006058B2">
        <w:rPr>
          <w:b/>
          <w:color w:val="FF0000"/>
          <w:sz w:val="22"/>
          <w:szCs w:val="22"/>
        </w:rPr>
        <w:t>,</w:t>
      </w:r>
      <w:proofErr w:type="gramStart"/>
      <w:r w:rsidRPr="006058B2">
        <w:rPr>
          <w:b/>
          <w:color w:val="FF0000"/>
          <w:sz w:val="22"/>
          <w:szCs w:val="22"/>
        </w:rPr>
        <w:t xml:space="preserve">  </w:t>
      </w:r>
      <w:proofErr w:type="gramEnd"/>
      <w:r w:rsidRPr="006058B2">
        <w:rPr>
          <w:b/>
          <w:color w:val="FF0000"/>
          <w:sz w:val="22"/>
          <w:szCs w:val="22"/>
        </w:rPr>
        <w:t xml:space="preserve">Programa de atividade: </w:t>
      </w:r>
      <w:r w:rsidR="00B279CF">
        <w:rPr>
          <w:b/>
          <w:color w:val="FF0000"/>
          <w:sz w:val="22"/>
          <w:szCs w:val="22"/>
        </w:rPr>
        <w:t>1542</w:t>
      </w:r>
      <w:r w:rsidRPr="006058B2">
        <w:rPr>
          <w:b/>
          <w:color w:val="FF0000"/>
          <w:sz w:val="22"/>
          <w:szCs w:val="22"/>
        </w:rPr>
        <w:t xml:space="preserve"> Elemento de Despesa: </w:t>
      </w:r>
      <w:r w:rsidR="00A761EF">
        <w:rPr>
          <w:b/>
          <w:color w:val="FF0000"/>
          <w:sz w:val="22"/>
          <w:szCs w:val="22"/>
        </w:rPr>
        <w:t>44.90.52</w:t>
      </w:r>
      <w:r w:rsidR="007E2111" w:rsidRPr="006058B2">
        <w:rPr>
          <w:b/>
          <w:color w:val="FF0000"/>
          <w:sz w:val="22"/>
          <w:szCs w:val="22"/>
        </w:rPr>
        <w:t>, provenientes da Secretaria de Estado da Saúde do ano de 201</w:t>
      </w:r>
      <w:r w:rsidR="00F72DEA" w:rsidRPr="006058B2">
        <w:rPr>
          <w:b/>
          <w:color w:val="FF0000"/>
          <w:sz w:val="22"/>
          <w:szCs w:val="22"/>
        </w:rPr>
        <w:t>4</w:t>
      </w:r>
      <w:r w:rsidR="007E2111" w:rsidRPr="006058B2">
        <w:rPr>
          <w:b/>
          <w:color w:val="FF0000"/>
          <w:sz w:val="22"/>
          <w:szCs w:val="22"/>
        </w:rPr>
        <w:t>.</w:t>
      </w:r>
    </w:p>
    <w:p w:rsidR="00AB6E5C" w:rsidRPr="006058B2" w:rsidRDefault="00AB6E5C" w:rsidP="006058B2">
      <w:pPr>
        <w:widowControl w:val="0"/>
        <w:jc w:val="both"/>
        <w:rPr>
          <w:b/>
          <w:snapToGrid w:val="0"/>
          <w:color w:val="0000FF"/>
          <w:sz w:val="22"/>
          <w:szCs w:val="22"/>
        </w:rPr>
      </w:pPr>
    </w:p>
    <w:p w:rsidR="00844A1A" w:rsidRPr="006058B2" w:rsidRDefault="00D964D1" w:rsidP="006058B2">
      <w:pPr>
        <w:widowControl w:val="0"/>
        <w:jc w:val="both"/>
        <w:rPr>
          <w:b/>
          <w:snapToGrid w:val="0"/>
          <w:color w:val="0000FF"/>
          <w:sz w:val="22"/>
          <w:szCs w:val="22"/>
        </w:rPr>
      </w:pPr>
      <w:r w:rsidRPr="006058B2">
        <w:rPr>
          <w:b/>
          <w:snapToGrid w:val="0"/>
          <w:color w:val="0000FF"/>
          <w:sz w:val="22"/>
          <w:szCs w:val="22"/>
        </w:rPr>
        <w:t>15</w:t>
      </w:r>
      <w:r w:rsidR="00844A1A" w:rsidRPr="006058B2">
        <w:rPr>
          <w:b/>
          <w:snapToGrid w:val="0"/>
          <w:color w:val="0000FF"/>
          <w:sz w:val="22"/>
          <w:szCs w:val="22"/>
        </w:rPr>
        <w:t xml:space="preserve"> – DO INSTRUMENTO CONTRATUAL </w:t>
      </w:r>
    </w:p>
    <w:p w:rsidR="00D964D1" w:rsidRPr="006058B2" w:rsidRDefault="00D964D1" w:rsidP="006058B2">
      <w:pPr>
        <w:tabs>
          <w:tab w:val="left" w:pos="1980"/>
          <w:tab w:val="left" w:pos="2160"/>
        </w:tabs>
        <w:jc w:val="both"/>
        <w:rPr>
          <w:sz w:val="22"/>
          <w:szCs w:val="22"/>
        </w:rPr>
      </w:pPr>
    </w:p>
    <w:p w:rsidR="004C2E97" w:rsidRPr="006058B2" w:rsidRDefault="004C2E97" w:rsidP="006058B2">
      <w:pPr>
        <w:tabs>
          <w:tab w:val="left" w:pos="1980"/>
          <w:tab w:val="left" w:pos="2160"/>
        </w:tabs>
        <w:jc w:val="both"/>
        <w:rPr>
          <w:sz w:val="22"/>
          <w:szCs w:val="22"/>
        </w:rPr>
      </w:pPr>
      <w:r w:rsidRPr="006058B2">
        <w:rPr>
          <w:sz w:val="22"/>
          <w:szCs w:val="22"/>
        </w:rPr>
        <w:t xml:space="preserve">15.1. Homologada a licitação pela Autoridade Competente, será </w:t>
      </w:r>
      <w:proofErr w:type="gramStart"/>
      <w:r w:rsidRPr="006058B2">
        <w:rPr>
          <w:sz w:val="22"/>
          <w:szCs w:val="22"/>
        </w:rPr>
        <w:t>firmada com a empresa adjudicatária</w:t>
      </w:r>
      <w:proofErr w:type="gramEnd"/>
      <w:r w:rsidRPr="006058B2">
        <w:rPr>
          <w:sz w:val="22"/>
          <w:szCs w:val="22"/>
        </w:rPr>
        <w:t>, o instrumento Contratual, com vigência de 12 (meses).</w:t>
      </w:r>
    </w:p>
    <w:p w:rsidR="006058B2" w:rsidRPr="006058B2" w:rsidRDefault="006058B2" w:rsidP="006058B2">
      <w:pPr>
        <w:tabs>
          <w:tab w:val="left" w:pos="1980"/>
          <w:tab w:val="left" w:pos="2160"/>
        </w:tabs>
        <w:jc w:val="both"/>
        <w:rPr>
          <w:sz w:val="22"/>
          <w:szCs w:val="22"/>
        </w:rPr>
      </w:pPr>
    </w:p>
    <w:p w:rsidR="004C2E97" w:rsidRPr="006058B2" w:rsidRDefault="004C2E97" w:rsidP="006058B2">
      <w:pPr>
        <w:pStyle w:val="Ttulo6"/>
        <w:jc w:val="both"/>
        <w:rPr>
          <w:b/>
          <w:sz w:val="22"/>
          <w:szCs w:val="22"/>
        </w:rPr>
      </w:pPr>
      <w:r w:rsidRPr="006058B2">
        <w:rPr>
          <w:sz w:val="22"/>
          <w:szCs w:val="22"/>
        </w:rPr>
        <w:t xml:space="preserve">15.2. Na hipótese de a empresa adjudicatária não atender a condição acima ou recusar a retirar </w:t>
      </w:r>
      <w:proofErr w:type="gramStart"/>
      <w:r w:rsidRPr="006058B2">
        <w:rPr>
          <w:sz w:val="22"/>
          <w:szCs w:val="22"/>
        </w:rPr>
        <w:t>o Nota</w:t>
      </w:r>
      <w:proofErr w:type="gramEnd"/>
      <w:r w:rsidRPr="006058B2">
        <w:rPr>
          <w:sz w:val="22"/>
          <w:szCs w:val="22"/>
        </w:rPr>
        <w:t xml:space="preserve"> de Empenho e não apresentar justificativa porque não o fez, decairá o direito à contratação, conforme preceitua o art. 4º, inciso XVI e XXIII, da Lei nº. 10.520/02, e a </w:t>
      </w:r>
      <w:r w:rsidRPr="006058B2">
        <w:rPr>
          <w:b/>
          <w:color w:val="FF0000"/>
          <w:sz w:val="22"/>
          <w:szCs w:val="22"/>
        </w:rPr>
        <w:t>Secretaria de Estado da Saúde.</w:t>
      </w:r>
      <w:r w:rsidRPr="006058B2">
        <w:rPr>
          <w:sz w:val="22"/>
          <w:szCs w:val="22"/>
        </w:rPr>
        <w:t xml:space="preserve"> </w:t>
      </w:r>
      <w:proofErr w:type="gramStart"/>
      <w:r w:rsidRPr="006058B2">
        <w:rPr>
          <w:sz w:val="22"/>
          <w:szCs w:val="22"/>
        </w:rPr>
        <w:t>convocará</w:t>
      </w:r>
      <w:proofErr w:type="gramEnd"/>
      <w:r w:rsidRPr="006058B2">
        <w:rPr>
          <w:sz w:val="22"/>
          <w:szCs w:val="22"/>
        </w:rPr>
        <w:t xml:space="preserve"> outra Licitante classificada e, assim, sucessivamente, na ordem de classificação, sem prejuízo da aplicação das sanções cabíveis, observados o disposto no artigo 7º da mesma lei.</w:t>
      </w:r>
    </w:p>
    <w:p w:rsidR="004C2E97" w:rsidRPr="006058B2" w:rsidRDefault="004C2E97" w:rsidP="006058B2">
      <w:pPr>
        <w:pStyle w:val="Recuodecorpodetexto2"/>
        <w:tabs>
          <w:tab w:val="left" w:pos="1985"/>
        </w:tabs>
        <w:ind w:firstLine="0"/>
        <w:rPr>
          <w:sz w:val="22"/>
          <w:szCs w:val="22"/>
        </w:rPr>
      </w:pPr>
    </w:p>
    <w:p w:rsidR="004C2E97" w:rsidRPr="006058B2" w:rsidRDefault="004C2E97" w:rsidP="006058B2">
      <w:pPr>
        <w:pStyle w:val="Recuodecorpodetexto2"/>
        <w:tabs>
          <w:tab w:val="left" w:pos="1985"/>
        </w:tabs>
        <w:ind w:firstLine="0"/>
        <w:rPr>
          <w:sz w:val="22"/>
          <w:szCs w:val="22"/>
        </w:rPr>
      </w:pPr>
      <w:r w:rsidRPr="006058B2">
        <w:rPr>
          <w:sz w:val="22"/>
          <w:szCs w:val="22"/>
        </w:rPr>
        <w:lastRenderedPageBreak/>
        <w:t>15.3. Como condição para retirada da nota de empenho</w:t>
      </w:r>
      <w:r w:rsidR="004738B1" w:rsidRPr="006058B2">
        <w:rPr>
          <w:sz w:val="22"/>
          <w:szCs w:val="22"/>
        </w:rPr>
        <w:t>/assinatura do contrato</w:t>
      </w:r>
      <w:r w:rsidRPr="006058B2">
        <w:rPr>
          <w:sz w:val="22"/>
          <w:szCs w:val="22"/>
        </w:rPr>
        <w:t>, a empresa adjudicatária deverá manter as mesmas condições de habilitação exigidas na licitação.</w:t>
      </w:r>
    </w:p>
    <w:p w:rsidR="004C2E97" w:rsidRPr="006058B2" w:rsidRDefault="004C2E97" w:rsidP="006058B2">
      <w:pPr>
        <w:pStyle w:val="Corpodetexto"/>
        <w:tabs>
          <w:tab w:val="left" w:pos="1980"/>
        </w:tabs>
        <w:rPr>
          <w:sz w:val="22"/>
          <w:szCs w:val="22"/>
        </w:rPr>
      </w:pPr>
    </w:p>
    <w:p w:rsidR="004C2E97" w:rsidRPr="006058B2" w:rsidRDefault="004C2E97" w:rsidP="006058B2">
      <w:pPr>
        <w:pStyle w:val="Corpodetexto"/>
        <w:tabs>
          <w:tab w:val="left" w:pos="1980"/>
        </w:tabs>
        <w:rPr>
          <w:sz w:val="22"/>
          <w:szCs w:val="22"/>
        </w:rPr>
      </w:pPr>
      <w:r w:rsidRPr="006058B2">
        <w:rPr>
          <w:sz w:val="22"/>
          <w:szCs w:val="22"/>
        </w:rPr>
        <w:t xml:space="preserve">15.4. A execução do objeto será acompanhada e fiscalizada por servidor da </w:t>
      </w:r>
      <w:r w:rsidRPr="006058B2">
        <w:rPr>
          <w:b/>
          <w:color w:val="FF0000"/>
          <w:sz w:val="22"/>
          <w:szCs w:val="22"/>
        </w:rPr>
        <w:t>Secretaria de Estado da Saúde</w:t>
      </w:r>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4C2E97" w:rsidRPr="006058B2" w:rsidRDefault="004C2E97" w:rsidP="006058B2">
      <w:pPr>
        <w:pStyle w:val="Corpodetexto"/>
        <w:tabs>
          <w:tab w:val="left" w:pos="1980"/>
        </w:tabs>
        <w:rPr>
          <w:sz w:val="22"/>
          <w:szCs w:val="22"/>
        </w:rPr>
      </w:pPr>
    </w:p>
    <w:p w:rsidR="004C2E97" w:rsidRPr="006058B2" w:rsidRDefault="004C2E97" w:rsidP="006058B2">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4C2E97" w:rsidRPr="006058B2" w:rsidRDefault="004C2E97" w:rsidP="006058B2">
      <w:pPr>
        <w:rPr>
          <w:b/>
          <w:color w:val="0000FF"/>
          <w:sz w:val="22"/>
          <w:szCs w:val="22"/>
        </w:rPr>
      </w:pPr>
    </w:p>
    <w:p w:rsidR="00844A1A" w:rsidRPr="006058B2" w:rsidRDefault="009540A4" w:rsidP="006058B2">
      <w:pPr>
        <w:rPr>
          <w:b/>
          <w:color w:val="0000FF"/>
          <w:sz w:val="22"/>
          <w:szCs w:val="22"/>
        </w:rPr>
      </w:pPr>
      <w:r w:rsidRPr="006058B2">
        <w:rPr>
          <w:b/>
          <w:color w:val="0000FF"/>
          <w:sz w:val="22"/>
          <w:szCs w:val="22"/>
        </w:rPr>
        <w:t>16</w:t>
      </w:r>
      <w:r w:rsidR="00844A1A" w:rsidRPr="006058B2">
        <w:rPr>
          <w:b/>
          <w:color w:val="0000FF"/>
          <w:sz w:val="22"/>
          <w:szCs w:val="22"/>
        </w:rPr>
        <w:t xml:space="preserve"> – DAS OBRIGAÇÕES DA CONTRATADA</w:t>
      </w:r>
    </w:p>
    <w:p w:rsidR="004F3C6E" w:rsidRPr="006058B2" w:rsidRDefault="004F3C6E" w:rsidP="006058B2">
      <w:pPr>
        <w:rPr>
          <w:b/>
          <w:color w:val="0000FF"/>
          <w:sz w:val="22"/>
          <w:szCs w:val="22"/>
        </w:rPr>
      </w:pPr>
    </w:p>
    <w:p w:rsidR="00BE1C4D" w:rsidRPr="006058B2" w:rsidRDefault="009540A4" w:rsidP="006058B2">
      <w:pPr>
        <w:ind w:right="-1"/>
        <w:jc w:val="both"/>
        <w:rPr>
          <w:sz w:val="22"/>
          <w:szCs w:val="22"/>
        </w:rPr>
      </w:pPr>
      <w:r w:rsidRPr="006058B2">
        <w:rPr>
          <w:sz w:val="22"/>
          <w:szCs w:val="22"/>
        </w:rPr>
        <w:t>16</w:t>
      </w:r>
      <w:r w:rsidR="00844A1A" w:rsidRPr="006058B2">
        <w:rPr>
          <w:sz w:val="22"/>
          <w:szCs w:val="22"/>
        </w:rPr>
        <w:t xml:space="preserve">.1. </w:t>
      </w:r>
      <w:r w:rsidR="00BE1C4D" w:rsidRPr="006058B2">
        <w:rPr>
          <w:sz w:val="22"/>
          <w:szCs w:val="22"/>
        </w:rPr>
        <w:t xml:space="preserve">Além daquelas determinadas no </w:t>
      </w:r>
      <w:r w:rsidR="00BE1C4D" w:rsidRPr="006058B2">
        <w:rPr>
          <w:b/>
          <w:color w:val="0000FF"/>
          <w:sz w:val="22"/>
          <w:szCs w:val="22"/>
        </w:rPr>
        <w:t xml:space="preserve">Termo de Referência Anexo I do Edital </w:t>
      </w:r>
      <w:r w:rsidR="004738B1" w:rsidRPr="006058B2">
        <w:rPr>
          <w:b/>
          <w:color w:val="FF0000"/>
          <w:sz w:val="22"/>
          <w:szCs w:val="22"/>
        </w:rPr>
        <w:t xml:space="preserve">item </w:t>
      </w:r>
      <w:r w:rsidR="008F143C" w:rsidRPr="006058B2">
        <w:rPr>
          <w:b/>
          <w:color w:val="FF0000"/>
          <w:sz w:val="22"/>
          <w:szCs w:val="22"/>
        </w:rPr>
        <w:t>9</w:t>
      </w:r>
      <w:r w:rsidR="007F4509" w:rsidRPr="006058B2">
        <w:rPr>
          <w:b/>
          <w:color w:val="FF0000"/>
          <w:sz w:val="22"/>
          <w:szCs w:val="22"/>
        </w:rPr>
        <w:t>.</w:t>
      </w:r>
      <w:r w:rsidR="002E6D73" w:rsidRPr="006058B2">
        <w:rPr>
          <w:b/>
          <w:color w:val="FF0000"/>
          <w:sz w:val="22"/>
          <w:szCs w:val="22"/>
        </w:rPr>
        <w:t>1</w:t>
      </w:r>
      <w:r w:rsidR="00BE1C4D" w:rsidRPr="006058B2">
        <w:rPr>
          <w:b/>
          <w:color w:val="FF0000"/>
          <w:sz w:val="22"/>
          <w:szCs w:val="22"/>
        </w:rPr>
        <w:t xml:space="preserve"> e seus subitens</w:t>
      </w:r>
      <w:r w:rsidR="007F4509" w:rsidRPr="006058B2">
        <w:rPr>
          <w:b/>
          <w:sz w:val="22"/>
          <w:szCs w:val="22"/>
        </w:rPr>
        <w:t xml:space="preserve"> e </w:t>
      </w:r>
      <w:r w:rsidR="007F4509" w:rsidRPr="006058B2">
        <w:rPr>
          <w:sz w:val="22"/>
          <w:szCs w:val="22"/>
        </w:rPr>
        <w:t>aquelas determinadas por</w:t>
      </w:r>
      <w:r w:rsidR="007F4509" w:rsidRPr="006058B2">
        <w:rPr>
          <w:b/>
          <w:sz w:val="22"/>
          <w:szCs w:val="22"/>
        </w:rPr>
        <w:t xml:space="preserve"> </w:t>
      </w:r>
      <w:r w:rsidR="007F4509" w:rsidRPr="006058B2">
        <w:rPr>
          <w:sz w:val="22"/>
          <w:szCs w:val="22"/>
        </w:rPr>
        <w:t>l</w:t>
      </w:r>
      <w:r w:rsidR="00BE1C4D" w:rsidRPr="006058B2">
        <w:rPr>
          <w:sz w:val="22"/>
          <w:szCs w:val="22"/>
        </w:rPr>
        <w:t xml:space="preserve">eis, Decretos, Regulamentos e demais dispositivos legais, nas obrigações da futura </w:t>
      </w:r>
      <w:r w:rsidR="00BE1C4D" w:rsidRPr="006058B2">
        <w:rPr>
          <w:b/>
          <w:bCs/>
          <w:sz w:val="22"/>
          <w:szCs w:val="22"/>
        </w:rPr>
        <w:t>CONTRATADA</w:t>
      </w:r>
      <w:r w:rsidR="00BE1C4D" w:rsidRPr="006058B2">
        <w:rPr>
          <w:sz w:val="22"/>
          <w:szCs w:val="22"/>
        </w:rPr>
        <w:t>, também se incluem os dispositivos a seguir:</w:t>
      </w:r>
    </w:p>
    <w:p w:rsidR="00BE1C4D" w:rsidRPr="006058B2" w:rsidRDefault="00BE1C4D" w:rsidP="006058B2">
      <w:pPr>
        <w:ind w:right="-1"/>
        <w:jc w:val="both"/>
        <w:rPr>
          <w:sz w:val="22"/>
          <w:szCs w:val="22"/>
        </w:rPr>
      </w:pPr>
    </w:p>
    <w:p w:rsidR="00BE1C4D" w:rsidRPr="006058B2" w:rsidRDefault="00BE1C4D" w:rsidP="006058B2">
      <w:pPr>
        <w:ind w:right="-1"/>
        <w:jc w:val="both"/>
        <w:rPr>
          <w:b/>
          <w:bCs/>
          <w:sz w:val="22"/>
          <w:szCs w:val="22"/>
          <w:u w:val="single"/>
        </w:rPr>
      </w:pPr>
      <w:r w:rsidRPr="006058B2">
        <w:rPr>
          <w:sz w:val="22"/>
          <w:szCs w:val="22"/>
        </w:rPr>
        <w:t>1</w:t>
      </w:r>
      <w:r w:rsidR="002C38CD" w:rsidRPr="006058B2">
        <w:rPr>
          <w:sz w:val="22"/>
          <w:szCs w:val="22"/>
        </w:rPr>
        <w:t>6</w:t>
      </w:r>
      <w:r w:rsidRPr="006058B2">
        <w:rPr>
          <w:sz w:val="22"/>
          <w:szCs w:val="22"/>
        </w:rPr>
        <w:t xml:space="preserve">.1.1. Aceitar nas mesmas condições contratuais os acréscimos ou supressões que se fizerem necessários, decorrentes de modificações de quantitativos ou projetos ou especificações, até o limite de </w:t>
      </w:r>
      <w:r w:rsidRPr="006058B2">
        <w:rPr>
          <w:b/>
          <w:sz w:val="22"/>
          <w:szCs w:val="22"/>
        </w:rPr>
        <w:t>25% (vinte e cinco por cento)</w:t>
      </w:r>
      <w:r w:rsidRPr="006058B2">
        <w:rPr>
          <w:sz w:val="22"/>
          <w:szCs w:val="22"/>
        </w:rPr>
        <w:t xml:space="preserve"> do valor contratual atualizado, de acordo com o </w:t>
      </w:r>
      <w:r w:rsidRPr="006058B2">
        <w:rPr>
          <w:b/>
          <w:sz w:val="22"/>
          <w:szCs w:val="22"/>
        </w:rPr>
        <w:t>Art. 65, da Lei Federal 8.666/93</w:t>
      </w:r>
      <w:r w:rsidRPr="006058B2">
        <w:rPr>
          <w:sz w:val="22"/>
          <w:szCs w:val="22"/>
        </w:rPr>
        <w:t xml:space="preserve">, sendo os mesmos, objeto de exame da </w:t>
      </w:r>
      <w:r w:rsidRPr="006058B2">
        <w:rPr>
          <w:b/>
          <w:bCs/>
          <w:sz w:val="22"/>
          <w:szCs w:val="22"/>
          <w:u w:val="single"/>
        </w:rPr>
        <w:t>Procuradoria Geral do Estado – PGE/RO.</w:t>
      </w:r>
    </w:p>
    <w:p w:rsidR="00BE1C4D" w:rsidRPr="006058B2" w:rsidRDefault="00BE1C4D" w:rsidP="006058B2">
      <w:pPr>
        <w:ind w:right="-1"/>
        <w:jc w:val="both"/>
        <w:rPr>
          <w:b/>
          <w:bCs/>
          <w:sz w:val="22"/>
          <w:szCs w:val="22"/>
          <w:u w:val="single"/>
        </w:rPr>
      </w:pPr>
    </w:p>
    <w:p w:rsidR="00BE1C4D" w:rsidRPr="006058B2" w:rsidRDefault="00BE1C4D" w:rsidP="006058B2">
      <w:pPr>
        <w:ind w:right="-1"/>
        <w:jc w:val="both"/>
        <w:rPr>
          <w:color w:val="000000"/>
          <w:sz w:val="22"/>
          <w:szCs w:val="22"/>
        </w:rPr>
      </w:pPr>
      <w:r w:rsidRPr="006058B2">
        <w:rPr>
          <w:sz w:val="22"/>
          <w:szCs w:val="22"/>
        </w:rPr>
        <w:t>1</w:t>
      </w:r>
      <w:r w:rsidR="002C38CD" w:rsidRPr="006058B2">
        <w:rPr>
          <w:sz w:val="22"/>
          <w:szCs w:val="22"/>
        </w:rPr>
        <w:t>6</w:t>
      </w:r>
      <w:r w:rsidRPr="006058B2">
        <w:rPr>
          <w:sz w:val="22"/>
          <w:szCs w:val="22"/>
        </w:rPr>
        <w:t>.1.2. Assinar/</w:t>
      </w:r>
      <w:r w:rsidRPr="006058B2">
        <w:rPr>
          <w:color w:val="000000"/>
          <w:sz w:val="22"/>
          <w:szCs w:val="22"/>
        </w:rPr>
        <w:t xml:space="preserve">Retirar o Instrumento Contratual no prazo de até </w:t>
      </w:r>
      <w:r w:rsidRPr="006058B2">
        <w:rPr>
          <w:b/>
          <w:bCs/>
          <w:color w:val="000000"/>
          <w:sz w:val="22"/>
          <w:szCs w:val="22"/>
        </w:rPr>
        <w:t>05 (cinco) dias úteis</w:t>
      </w:r>
      <w:r w:rsidRPr="006058B2">
        <w:rPr>
          <w:color w:val="000000"/>
          <w:sz w:val="22"/>
          <w:szCs w:val="22"/>
        </w:rPr>
        <w:t>, contados do recebimento da convocação formal;</w:t>
      </w:r>
    </w:p>
    <w:p w:rsidR="00BE1C4D" w:rsidRPr="006058B2" w:rsidRDefault="00BE1C4D" w:rsidP="006058B2">
      <w:pPr>
        <w:ind w:right="-1"/>
        <w:jc w:val="both"/>
        <w:rPr>
          <w:color w:val="000000"/>
          <w:sz w:val="22"/>
          <w:szCs w:val="22"/>
        </w:rPr>
      </w:pPr>
    </w:p>
    <w:p w:rsidR="00844A1A" w:rsidRPr="006058B2" w:rsidRDefault="002C38CD" w:rsidP="006058B2">
      <w:pPr>
        <w:jc w:val="both"/>
        <w:rPr>
          <w:color w:val="000000"/>
          <w:sz w:val="22"/>
          <w:szCs w:val="22"/>
        </w:rPr>
      </w:pPr>
      <w:r w:rsidRPr="006058B2">
        <w:rPr>
          <w:color w:val="000000"/>
          <w:sz w:val="22"/>
          <w:szCs w:val="22"/>
        </w:rPr>
        <w:t>16</w:t>
      </w:r>
      <w:r w:rsidR="00BE1C4D" w:rsidRPr="006058B2">
        <w:rPr>
          <w:color w:val="000000"/>
          <w:sz w:val="22"/>
          <w:szCs w:val="22"/>
        </w:rPr>
        <w:t xml:space="preserve">.1.3. Caso, a qualquer tempo a </w:t>
      </w:r>
      <w:r w:rsidR="00BE1C4D" w:rsidRPr="006058B2">
        <w:rPr>
          <w:b/>
          <w:bCs/>
          <w:color w:val="000000"/>
          <w:sz w:val="22"/>
          <w:szCs w:val="22"/>
        </w:rPr>
        <w:t>CONTRATANTE ou a CONTRATADA</w:t>
      </w:r>
      <w:r w:rsidR="00BE1C4D" w:rsidRPr="006058B2">
        <w:rPr>
          <w:color w:val="000000"/>
          <w:sz w:val="22"/>
          <w:szCs w:val="22"/>
        </w:rPr>
        <w:t>, sejam favorecidas com benefícios fiscais, isenções e/ou reduções tributárias, as vantagens auferidas refletirão em uma redução de preço;</w:t>
      </w:r>
    </w:p>
    <w:p w:rsidR="00C20D84" w:rsidRPr="006058B2" w:rsidRDefault="00C20D84" w:rsidP="006058B2">
      <w:pPr>
        <w:jc w:val="both"/>
        <w:rPr>
          <w:color w:val="000000"/>
          <w:sz w:val="22"/>
          <w:szCs w:val="22"/>
        </w:rPr>
      </w:pPr>
    </w:p>
    <w:p w:rsidR="00C20D84" w:rsidRPr="006058B2" w:rsidRDefault="00C20D84" w:rsidP="006058B2">
      <w:pPr>
        <w:jc w:val="both"/>
        <w:rPr>
          <w:color w:val="000000"/>
          <w:sz w:val="22"/>
          <w:szCs w:val="22"/>
        </w:rPr>
      </w:pPr>
      <w:r w:rsidRPr="006058B2">
        <w:rPr>
          <w:color w:val="000000"/>
          <w:sz w:val="22"/>
          <w:szCs w:val="22"/>
        </w:rPr>
        <w:t xml:space="preserve">16.1.4. A Contratada deverá reparar, corrigir, remover, reconstituir ou substituir, às sua expensas, defeitos ou incorreções, no prazo máximo de </w:t>
      </w:r>
      <w:proofErr w:type="gramStart"/>
      <w:r w:rsidRPr="006058B2">
        <w:rPr>
          <w:b/>
          <w:color w:val="000000"/>
          <w:sz w:val="22"/>
          <w:szCs w:val="22"/>
        </w:rPr>
        <w:t>3</w:t>
      </w:r>
      <w:proofErr w:type="gramEnd"/>
      <w:r w:rsidRPr="006058B2">
        <w:rPr>
          <w:b/>
          <w:color w:val="000000"/>
          <w:sz w:val="22"/>
          <w:szCs w:val="22"/>
        </w:rPr>
        <w:t xml:space="preserve"> (três) dias úteis.</w:t>
      </w:r>
    </w:p>
    <w:p w:rsidR="00744FF9" w:rsidRPr="006058B2" w:rsidRDefault="00744FF9" w:rsidP="006058B2">
      <w:pPr>
        <w:jc w:val="both"/>
        <w:rPr>
          <w:color w:val="000000"/>
          <w:sz w:val="22"/>
          <w:szCs w:val="22"/>
        </w:rPr>
      </w:pPr>
    </w:p>
    <w:p w:rsidR="00844A1A" w:rsidRPr="006058B2" w:rsidRDefault="009540A4" w:rsidP="006058B2">
      <w:pPr>
        <w:jc w:val="both"/>
        <w:rPr>
          <w:b/>
          <w:color w:val="0000FF"/>
          <w:sz w:val="22"/>
          <w:szCs w:val="22"/>
        </w:rPr>
      </w:pPr>
      <w:r w:rsidRPr="006058B2">
        <w:rPr>
          <w:b/>
          <w:color w:val="0000FF"/>
          <w:sz w:val="22"/>
          <w:szCs w:val="22"/>
        </w:rPr>
        <w:t>17</w:t>
      </w:r>
      <w:r w:rsidR="00844A1A" w:rsidRPr="006058B2">
        <w:rPr>
          <w:b/>
          <w:color w:val="0000FF"/>
          <w:sz w:val="22"/>
          <w:szCs w:val="22"/>
        </w:rPr>
        <w:t xml:space="preserve"> – DAS OBRIGAÇÕES DA CONTRATANTE:</w:t>
      </w:r>
    </w:p>
    <w:p w:rsidR="00844A1A" w:rsidRPr="006058B2" w:rsidRDefault="00844A1A" w:rsidP="006058B2">
      <w:pPr>
        <w:jc w:val="both"/>
        <w:rPr>
          <w:b/>
          <w:sz w:val="22"/>
          <w:szCs w:val="22"/>
        </w:rPr>
      </w:pPr>
    </w:p>
    <w:p w:rsidR="00844A1A" w:rsidRPr="006058B2" w:rsidRDefault="009540A4" w:rsidP="006058B2">
      <w:pPr>
        <w:jc w:val="both"/>
        <w:rPr>
          <w:color w:val="000000"/>
          <w:sz w:val="22"/>
          <w:szCs w:val="22"/>
        </w:rPr>
      </w:pPr>
      <w:r w:rsidRPr="006058B2">
        <w:rPr>
          <w:color w:val="000000"/>
          <w:sz w:val="22"/>
          <w:szCs w:val="22"/>
        </w:rPr>
        <w:t>17</w:t>
      </w:r>
      <w:r w:rsidR="00844A1A" w:rsidRPr="006058B2">
        <w:rPr>
          <w:color w:val="000000"/>
          <w:sz w:val="22"/>
          <w:szCs w:val="22"/>
        </w:rPr>
        <w:t xml:space="preserve">.1 Além daquelas constantes no </w:t>
      </w:r>
      <w:r w:rsidR="00844A1A" w:rsidRPr="006058B2">
        <w:rPr>
          <w:b/>
          <w:color w:val="0000FF"/>
          <w:sz w:val="22"/>
          <w:szCs w:val="22"/>
        </w:rPr>
        <w:t>Termo de Referência</w:t>
      </w:r>
      <w:r w:rsidR="007F4509" w:rsidRPr="006058B2">
        <w:rPr>
          <w:b/>
          <w:color w:val="0000FF"/>
          <w:sz w:val="22"/>
          <w:szCs w:val="22"/>
        </w:rPr>
        <w:t xml:space="preserve"> Anexo I do Edital </w:t>
      </w:r>
      <w:r w:rsidR="00340E4E" w:rsidRPr="006058B2">
        <w:rPr>
          <w:b/>
          <w:color w:val="FF0000"/>
          <w:sz w:val="22"/>
          <w:szCs w:val="22"/>
        </w:rPr>
        <w:t xml:space="preserve">item </w:t>
      </w:r>
      <w:r w:rsidR="00B279CF">
        <w:rPr>
          <w:b/>
          <w:color w:val="FF0000"/>
          <w:sz w:val="22"/>
          <w:szCs w:val="22"/>
        </w:rPr>
        <w:t>9.2</w:t>
      </w:r>
      <w:r w:rsidR="007F4509" w:rsidRPr="006058B2">
        <w:rPr>
          <w:b/>
          <w:color w:val="FF0000"/>
          <w:sz w:val="22"/>
          <w:szCs w:val="22"/>
        </w:rPr>
        <w:t xml:space="preserve"> e seus subitens</w:t>
      </w:r>
      <w:r w:rsidR="00844A1A" w:rsidRPr="006058B2">
        <w:rPr>
          <w:color w:val="000000"/>
          <w:sz w:val="22"/>
          <w:szCs w:val="22"/>
        </w:rPr>
        <w:t xml:space="preserve"> e aquelas determinadas por leis, decretos, regulamentos e demais dispositivos legais, a </w:t>
      </w:r>
      <w:r w:rsidR="00844A1A" w:rsidRPr="006058B2">
        <w:rPr>
          <w:b/>
          <w:color w:val="000000"/>
          <w:sz w:val="22"/>
          <w:szCs w:val="22"/>
        </w:rPr>
        <w:t xml:space="preserve">CONTRATANTE </w:t>
      </w:r>
      <w:r w:rsidR="00844A1A" w:rsidRPr="006058B2">
        <w:rPr>
          <w:color w:val="000000"/>
          <w:sz w:val="22"/>
          <w:szCs w:val="22"/>
        </w:rPr>
        <w:t>se obrigará:</w:t>
      </w:r>
    </w:p>
    <w:p w:rsidR="004C2E97" w:rsidRPr="006058B2" w:rsidRDefault="004C2E97" w:rsidP="006058B2">
      <w:pPr>
        <w:jc w:val="both"/>
        <w:rPr>
          <w:color w:val="000000"/>
          <w:sz w:val="22"/>
          <w:szCs w:val="22"/>
        </w:rPr>
      </w:pPr>
    </w:p>
    <w:p w:rsidR="00844A1A" w:rsidRPr="006058B2" w:rsidRDefault="00844A1A" w:rsidP="006058B2">
      <w:pPr>
        <w:jc w:val="both"/>
        <w:rPr>
          <w:color w:val="000000"/>
          <w:sz w:val="22"/>
          <w:szCs w:val="22"/>
        </w:rPr>
      </w:pPr>
      <w:r w:rsidRPr="006058B2">
        <w:rPr>
          <w:color w:val="000000"/>
          <w:sz w:val="22"/>
          <w:szCs w:val="22"/>
        </w:rPr>
        <w:t xml:space="preserve">a) fornecer à </w:t>
      </w:r>
      <w:r w:rsidRPr="006058B2">
        <w:rPr>
          <w:b/>
          <w:color w:val="000000"/>
          <w:sz w:val="22"/>
          <w:szCs w:val="22"/>
        </w:rPr>
        <w:t>CONTRATADA</w:t>
      </w:r>
      <w:r w:rsidRPr="006058B2">
        <w:rPr>
          <w:color w:val="000000"/>
          <w:sz w:val="22"/>
          <w:szCs w:val="22"/>
        </w:rPr>
        <w:t xml:space="preserve"> os dados e os elementos necessários à execução do fornecimento;</w:t>
      </w:r>
    </w:p>
    <w:p w:rsidR="00844A1A" w:rsidRPr="006058B2" w:rsidRDefault="00844A1A" w:rsidP="006058B2">
      <w:pPr>
        <w:jc w:val="both"/>
        <w:rPr>
          <w:color w:val="000000"/>
          <w:sz w:val="22"/>
          <w:szCs w:val="22"/>
        </w:rPr>
      </w:pPr>
      <w:r w:rsidRPr="006058B2">
        <w:rPr>
          <w:color w:val="000000"/>
          <w:sz w:val="22"/>
          <w:szCs w:val="22"/>
        </w:rPr>
        <w:t>b) efetuar regularmente o pagamento dos materiais fornecidos;</w:t>
      </w:r>
    </w:p>
    <w:p w:rsidR="00844A1A" w:rsidRPr="006058B2" w:rsidRDefault="00844A1A" w:rsidP="006058B2">
      <w:pPr>
        <w:jc w:val="both"/>
        <w:rPr>
          <w:color w:val="000000"/>
          <w:sz w:val="22"/>
          <w:szCs w:val="22"/>
        </w:rPr>
      </w:pPr>
      <w:r w:rsidRPr="006058B2">
        <w:rPr>
          <w:color w:val="000000"/>
          <w:sz w:val="22"/>
          <w:szCs w:val="22"/>
        </w:rPr>
        <w:t>c) supervisionar, fiscalizar e atestar a execução do fornecimento, objeto desta contratação</w:t>
      </w:r>
      <w:r w:rsidRPr="006058B2">
        <w:rPr>
          <w:b/>
          <w:color w:val="000000"/>
          <w:sz w:val="22"/>
          <w:szCs w:val="22"/>
        </w:rPr>
        <w:t>;</w:t>
      </w:r>
    </w:p>
    <w:p w:rsidR="00844A1A" w:rsidRPr="006058B2" w:rsidRDefault="00844A1A" w:rsidP="006058B2">
      <w:pPr>
        <w:jc w:val="both"/>
        <w:rPr>
          <w:color w:val="000000"/>
          <w:sz w:val="22"/>
          <w:szCs w:val="22"/>
        </w:rPr>
      </w:pPr>
      <w:r w:rsidRPr="006058B2">
        <w:rPr>
          <w:color w:val="000000"/>
          <w:sz w:val="22"/>
          <w:szCs w:val="22"/>
        </w:rPr>
        <w:t xml:space="preserve">d) Notificar a </w:t>
      </w:r>
      <w:r w:rsidRPr="006058B2">
        <w:rPr>
          <w:b/>
          <w:color w:val="000000"/>
          <w:sz w:val="22"/>
          <w:szCs w:val="22"/>
        </w:rPr>
        <w:t>CONTRATADA</w:t>
      </w:r>
      <w:r w:rsidRPr="006058B2">
        <w:rPr>
          <w:color w:val="000000"/>
          <w:sz w:val="22"/>
          <w:szCs w:val="22"/>
        </w:rPr>
        <w:t>, por escrito, da eventual aplicação de multas previstas no Instrumento Contratual.</w:t>
      </w:r>
    </w:p>
    <w:p w:rsidR="00D525D5" w:rsidRPr="006058B2" w:rsidRDefault="00D525D5" w:rsidP="006058B2">
      <w:pPr>
        <w:jc w:val="both"/>
        <w:rPr>
          <w:sz w:val="22"/>
          <w:szCs w:val="22"/>
        </w:rPr>
      </w:pPr>
      <w:r w:rsidRPr="006058B2">
        <w:rPr>
          <w:color w:val="000000"/>
          <w:sz w:val="22"/>
          <w:szCs w:val="22"/>
        </w:rPr>
        <w:t xml:space="preserve">e) </w:t>
      </w:r>
      <w:r w:rsidRPr="006058B2">
        <w:rPr>
          <w:sz w:val="22"/>
          <w:szCs w:val="22"/>
        </w:rPr>
        <w:t>Promover, por meio da Comissão própria de Recebimento da SESAU/RO, o recebimento provisório e realizar rigorosa conferência das características dos bens entregues, pela Comissão de Recebimento designada, somente atestando os documentos da despesa quando comprovada a entrega total, fiel e correta dos bens ou de parte da entrega a que se referirem</w:t>
      </w:r>
      <w:proofErr w:type="gramStart"/>
      <w:r w:rsidRPr="006058B2">
        <w:rPr>
          <w:sz w:val="22"/>
          <w:szCs w:val="22"/>
        </w:rPr>
        <w:t xml:space="preserve">  </w:t>
      </w:r>
      <w:proofErr w:type="gramEnd"/>
      <w:r w:rsidRPr="006058B2">
        <w:rPr>
          <w:sz w:val="22"/>
          <w:szCs w:val="22"/>
        </w:rPr>
        <w:t>em conformidade com os incisos I e II art. 73,  Lei 8.666/93.</w:t>
      </w:r>
    </w:p>
    <w:p w:rsidR="00D525D5" w:rsidRPr="006058B2" w:rsidRDefault="00D525D5" w:rsidP="006058B2">
      <w:pPr>
        <w:jc w:val="both"/>
        <w:rPr>
          <w:b/>
          <w:color w:val="000000"/>
          <w:sz w:val="22"/>
          <w:szCs w:val="22"/>
        </w:rPr>
      </w:pPr>
      <w:r w:rsidRPr="006058B2">
        <w:rPr>
          <w:sz w:val="22"/>
          <w:szCs w:val="22"/>
        </w:rPr>
        <w:t xml:space="preserve">f) Comunicar imediatamente à </w:t>
      </w:r>
      <w:r w:rsidRPr="006058B2">
        <w:rPr>
          <w:b/>
          <w:sz w:val="22"/>
          <w:szCs w:val="22"/>
        </w:rPr>
        <w:t>CONTRATADA</w:t>
      </w:r>
      <w:r w:rsidRPr="006058B2">
        <w:rPr>
          <w:sz w:val="22"/>
          <w:szCs w:val="22"/>
        </w:rPr>
        <w:t>, qualquer irregularidade verificada por ocasião do recebimento dos materiais, tomando providências necessárias para sua devolução, se for o caso.</w:t>
      </w:r>
    </w:p>
    <w:p w:rsidR="00844A1A" w:rsidRPr="006058B2" w:rsidRDefault="00844A1A" w:rsidP="006058B2">
      <w:pPr>
        <w:pStyle w:val="Recuodecorpodetexto2"/>
        <w:tabs>
          <w:tab w:val="left" w:pos="1985"/>
        </w:tabs>
        <w:ind w:firstLine="0"/>
        <w:rPr>
          <w:sz w:val="22"/>
          <w:szCs w:val="22"/>
        </w:rPr>
      </w:pPr>
    </w:p>
    <w:p w:rsidR="00844A1A" w:rsidRPr="006058B2" w:rsidRDefault="00844A1A" w:rsidP="00633795">
      <w:pPr>
        <w:pStyle w:val="PargrafodaLista"/>
        <w:numPr>
          <w:ilvl w:val="0"/>
          <w:numId w:val="8"/>
        </w:numPr>
        <w:ind w:left="284" w:hanging="284"/>
        <w:jc w:val="both"/>
        <w:rPr>
          <w:b/>
          <w:color w:val="0000FF"/>
          <w:sz w:val="22"/>
          <w:szCs w:val="22"/>
        </w:rPr>
      </w:pPr>
      <w:r w:rsidRPr="006058B2">
        <w:rPr>
          <w:b/>
          <w:color w:val="0000FF"/>
          <w:sz w:val="22"/>
          <w:szCs w:val="22"/>
        </w:rPr>
        <w:t>– DAS SANÇÕES ADMINISTRATIVAS</w:t>
      </w:r>
    </w:p>
    <w:p w:rsidR="00C5788A" w:rsidRPr="006058B2" w:rsidRDefault="00C5788A" w:rsidP="00D25962">
      <w:pPr>
        <w:pStyle w:val="PargrafodaLista"/>
        <w:ind w:left="0"/>
        <w:jc w:val="both"/>
        <w:rPr>
          <w:b/>
          <w:color w:val="FF0000"/>
          <w:sz w:val="22"/>
          <w:szCs w:val="22"/>
        </w:rPr>
      </w:pPr>
    </w:p>
    <w:p w:rsidR="00B279CF" w:rsidRDefault="00B279CF" w:rsidP="00B279CF">
      <w:pPr>
        <w:pStyle w:val="NormalWeb"/>
        <w:spacing w:before="0" w:after="0"/>
        <w:jc w:val="both"/>
        <w:rPr>
          <w:sz w:val="22"/>
          <w:szCs w:val="22"/>
        </w:rPr>
      </w:pPr>
      <w:r>
        <w:rPr>
          <w:sz w:val="22"/>
          <w:szCs w:val="22"/>
        </w:rPr>
        <w:lastRenderedPageBreak/>
        <w:t>1</w:t>
      </w:r>
      <w:r w:rsidRPr="00B279CF">
        <w:rPr>
          <w:sz w:val="22"/>
          <w:szCs w:val="22"/>
        </w:rPr>
        <w:t>8.1. Pela inexecução total ou parcial das obrigações assumidas, garantidas a prévia defesa, a Administração poderá aplicar a Contratada as seguintes sanções:</w:t>
      </w:r>
    </w:p>
    <w:p w:rsidR="00B279CF" w:rsidRPr="00B279CF" w:rsidRDefault="00B279CF" w:rsidP="00B279CF">
      <w:pPr>
        <w:pStyle w:val="NormalWeb"/>
        <w:spacing w:before="0" w:after="0"/>
        <w:jc w:val="both"/>
        <w:rPr>
          <w:sz w:val="22"/>
          <w:szCs w:val="22"/>
          <w:lang w:val="pt-PT"/>
        </w:rPr>
      </w:pPr>
    </w:p>
    <w:p w:rsidR="00B279CF" w:rsidRPr="00B279CF" w:rsidRDefault="00B279CF" w:rsidP="00B279CF">
      <w:pPr>
        <w:numPr>
          <w:ilvl w:val="0"/>
          <w:numId w:val="57"/>
        </w:numPr>
        <w:tabs>
          <w:tab w:val="clear" w:pos="1440"/>
          <w:tab w:val="num" w:pos="540"/>
        </w:tabs>
        <w:ind w:left="0" w:firstLine="0"/>
        <w:jc w:val="both"/>
        <w:rPr>
          <w:sz w:val="22"/>
          <w:szCs w:val="22"/>
        </w:rPr>
      </w:pPr>
      <w:r w:rsidRPr="00B279CF">
        <w:rPr>
          <w:bCs/>
          <w:sz w:val="22"/>
          <w:szCs w:val="22"/>
        </w:rPr>
        <w:t xml:space="preserve">Advertência </w:t>
      </w:r>
      <w:r w:rsidRPr="00B279CF">
        <w:rPr>
          <w:sz w:val="22"/>
          <w:szCs w:val="22"/>
        </w:rPr>
        <w:t>por escrito, quando Contratada praticar irregularidades de pequena monta;</w:t>
      </w:r>
    </w:p>
    <w:p w:rsidR="00B279CF" w:rsidRPr="00B279CF" w:rsidRDefault="00B279CF" w:rsidP="00B279CF">
      <w:pPr>
        <w:numPr>
          <w:ilvl w:val="0"/>
          <w:numId w:val="57"/>
        </w:numPr>
        <w:tabs>
          <w:tab w:val="clear" w:pos="1440"/>
          <w:tab w:val="num" w:pos="540"/>
        </w:tabs>
        <w:ind w:left="0" w:firstLine="0"/>
        <w:jc w:val="both"/>
        <w:rPr>
          <w:sz w:val="22"/>
          <w:szCs w:val="22"/>
        </w:rPr>
      </w:pPr>
      <w:r w:rsidRPr="00B279CF">
        <w:rPr>
          <w:bCs/>
          <w:sz w:val="22"/>
          <w:szCs w:val="22"/>
        </w:rPr>
        <w:t>Multa</w:t>
      </w:r>
      <w:r w:rsidRPr="00B279CF">
        <w:rPr>
          <w:sz w:val="22"/>
          <w:szCs w:val="22"/>
        </w:rPr>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B279CF" w:rsidRPr="00B279CF" w:rsidRDefault="00B279CF" w:rsidP="00B279CF">
      <w:pPr>
        <w:numPr>
          <w:ilvl w:val="0"/>
          <w:numId w:val="57"/>
        </w:numPr>
        <w:tabs>
          <w:tab w:val="clear" w:pos="1440"/>
          <w:tab w:val="num" w:pos="540"/>
        </w:tabs>
        <w:ind w:left="0" w:firstLine="0"/>
        <w:jc w:val="both"/>
        <w:rPr>
          <w:sz w:val="22"/>
          <w:szCs w:val="22"/>
        </w:rPr>
      </w:pPr>
      <w:r w:rsidRPr="00B279CF">
        <w:rPr>
          <w:bCs/>
          <w:sz w:val="22"/>
          <w:szCs w:val="22"/>
        </w:rPr>
        <w:t>Suspensão temporária</w:t>
      </w:r>
      <w:r w:rsidRPr="00B279CF">
        <w:rPr>
          <w:sz w:val="22"/>
          <w:szCs w:val="22"/>
        </w:rPr>
        <w:t xml:space="preserve"> de participação em licitação, impedimento de contratar com a Administração, até o prazo de dois anos;</w:t>
      </w:r>
    </w:p>
    <w:p w:rsidR="00B279CF" w:rsidRPr="00B279CF" w:rsidRDefault="00B279CF" w:rsidP="00B279CF">
      <w:pPr>
        <w:numPr>
          <w:ilvl w:val="0"/>
          <w:numId w:val="57"/>
        </w:numPr>
        <w:tabs>
          <w:tab w:val="clear" w:pos="1440"/>
          <w:tab w:val="num" w:pos="540"/>
        </w:tabs>
        <w:ind w:left="0" w:firstLine="0"/>
        <w:jc w:val="both"/>
        <w:rPr>
          <w:sz w:val="22"/>
          <w:szCs w:val="22"/>
        </w:rPr>
      </w:pPr>
      <w:r w:rsidRPr="00B279CF">
        <w:rPr>
          <w:bCs/>
          <w:sz w:val="22"/>
          <w:szCs w:val="22"/>
        </w:rPr>
        <w:t>Declaração de inidoneidade</w:t>
      </w:r>
      <w:r w:rsidRPr="00B279CF">
        <w:rPr>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B279CF" w:rsidRPr="00B279CF" w:rsidRDefault="00B279CF" w:rsidP="00B279CF">
      <w:pPr>
        <w:jc w:val="both"/>
        <w:rPr>
          <w:sz w:val="22"/>
          <w:szCs w:val="22"/>
        </w:rPr>
      </w:pPr>
    </w:p>
    <w:p w:rsidR="00B279CF" w:rsidRDefault="00B279CF" w:rsidP="00B279CF">
      <w:pPr>
        <w:pStyle w:val="Recuodecorpodetexto"/>
        <w:jc w:val="both"/>
        <w:rPr>
          <w:sz w:val="22"/>
          <w:szCs w:val="22"/>
        </w:rPr>
      </w:pPr>
      <w:r>
        <w:rPr>
          <w:sz w:val="22"/>
          <w:szCs w:val="22"/>
        </w:rPr>
        <w:t>1</w:t>
      </w:r>
      <w:r w:rsidRPr="00B279CF">
        <w:rPr>
          <w:sz w:val="22"/>
          <w:szCs w:val="22"/>
        </w:rPr>
        <w:t>8.2.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B279CF" w:rsidRPr="00B279CF" w:rsidRDefault="00B279CF" w:rsidP="00B279CF">
      <w:pPr>
        <w:pStyle w:val="Recuodecorpodetexto"/>
        <w:jc w:val="both"/>
        <w:rPr>
          <w:sz w:val="22"/>
          <w:szCs w:val="22"/>
        </w:rPr>
      </w:pPr>
    </w:p>
    <w:p w:rsidR="00B279CF" w:rsidRDefault="00B279CF" w:rsidP="00B279CF">
      <w:pPr>
        <w:tabs>
          <w:tab w:val="num" w:pos="180"/>
        </w:tabs>
        <w:jc w:val="both"/>
        <w:rPr>
          <w:sz w:val="22"/>
          <w:szCs w:val="22"/>
        </w:rPr>
      </w:pPr>
      <w:r>
        <w:rPr>
          <w:sz w:val="22"/>
          <w:szCs w:val="22"/>
        </w:rPr>
        <w:t>1</w:t>
      </w:r>
      <w:r w:rsidRPr="00B279CF">
        <w:rPr>
          <w:sz w:val="22"/>
          <w:szCs w:val="22"/>
        </w:rPr>
        <w:t xml:space="preserve">8.3. Pela recusa do adjudicatário em retirar e/ou assinar o instrumento </w:t>
      </w:r>
      <w:proofErr w:type="spellStart"/>
      <w:r w:rsidRPr="00B279CF">
        <w:rPr>
          <w:sz w:val="22"/>
          <w:szCs w:val="22"/>
        </w:rPr>
        <w:t>formalizador</w:t>
      </w:r>
      <w:proofErr w:type="spellEnd"/>
      <w:r w:rsidRPr="00B279CF">
        <w:rPr>
          <w:sz w:val="22"/>
          <w:szCs w:val="22"/>
        </w:rPr>
        <w:t xml:space="preserve"> da avença, este ficará sujeito ao pagamento de 10% (dez por cento) do valor total do fornecimento a título de indenização, com exceção dos casos fortuitos ou de força maior.</w:t>
      </w:r>
    </w:p>
    <w:p w:rsidR="00B279CF" w:rsidRPr="00B279CF" w:rsidRDefault="00B279CF" w:rsidP="00B279CF">
      <w:pPr>
        <w:tabs>
          <w:tab w:val="num" w:pos="180"/>
        </w:tabs>
        <w:jc w:val="both"/>
        <w:rPr>
          <w:sz w:val="22"/>
          <w:szCs w:val="22"/>
        </w:rPr>
      </w:pPr>
    </w:p>
    <w:p w:rsidR="00B279CF" w:rsidRDefault="00B279CF" w:rsidP="00B279CF">
      <w:pPr>
        <w:pStyle w:val="Textoembloco"/>
        <w:spacing w:line="240" w:lineRule="auto"/>
        <w:ind w:left="0" w:right="0"/>
        <w:rPr>
          <w:szCs w:val="22"/>
        </w:rPr>
      </w:pPr>
      <w:r>
        <w:rPr>
          <w:szCs w:val="22"/>
        </w:rPr>
        <w:t>1</w:t>
      </w:r>
      <w:r w:rsidRPr="00B279CF">
        <w:rPr>
          <w:szCs w:val="22"/>
        </w:rPr>
        <w:t>8.4. As penalidades previstas no item anterior não se aplicarão as licitantes remanescentes convocadas em virtude da não aceitação da primeira colocada, ressalvado o caso de inadimplemento contratual, após a contratação de qualquer das empresas.</w:t>
      </w:r>
    </w:p>
    <w:p w:rsidR="00C32845" w:rsidRPr="00B279CF" w:rsidRDefault="00C32845" w:rsidP="00B279CF">
      <w:pPr>
        <w:pStyle w:val="Textoembloco"/>
        <w:spacing w:line="240" w:lineRule="auto"/>
        <w:ind w:left="0" w:right="0"/>
        <w:rPr>
          <w:szCs w:val="22"/>
        </w:rPr>
      </w:pPr>
    </w:p>
    <w:p w:rsidR="00B279CF" w:rsidRPr="00B279CF" w:rsidRDefault="00B279CF" w:rsidP="00B279CF">
      <w:pPr>
        <w:pStyle w:val="Recuodecorpodetexto"/>
        <w:jc w:val="both"/>
        <w:rPr>
          <w:sz w:val="22"/>
          <w:szCs w:val="22"/>
        </w:rPr>
      </w:pPr>
      <w:r>
        <w:rPr>
          <w:sz w:val="22"/>
          <w:szCs w:val="22"/>
        </w:rPr>
        <w:t>1</w:t>
      </w:r>
      <w:r w:rsidRPr="00B279CF">
        <w:rPr>
          <w:sz w:val="22"/>
          <w:szCs w:val="22"/>
        </w:rPr>
        <w:t>8.5.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3735D8" w:rsidRPr="006058B2" w:rsidRDefault="003735D8" w:rsidP="006058B2">
      <w:pPr>
        <w:ind w:firstLine="1080"/>
        <w:jc w:val="both"/>
        <w:rPr>
          <w:rFonts w:eastAsia="Arial Unicode MS"/>
          <w:bCs/>
          <w:sz w:val="22"/>
          <w:szCs w:val="22"/>
        </w:rPr>
      </w:pPr>
    </w:p>
    <w:p w:rsidR="00844A1A" w:rsidRPr="006058B2" w:rsidRDefault="00D468A8" w:rsidP="006058B2">
      <w:pPr>
        <w:jc w:val="both"/>
        <w:rPr>
          <w:b/>
          <w:color w:val="0000FF"/>
          <w:sz w:val="22"/>
          <w:szCs w:val="22"/>
        </w:rPr>
      </w:pPr>
      <w:r w:rsidRPr="006058B2">
        <w:rPr>
          <w:b/>
          <w:color w:val="0000FF"/>
          <w:sz w:val="22"/>
          <w:szCs w:val="22"/>
        </w:rPr>
        <w:t>19</w:t>
      </w:r>
      <w:r w:rsidR="00844A1A" w:rsidRPr="006058B2">
        <w:rPr>
          <w:b/>
          <w:color w:val="0000FF"/>
          <w:sz w:val="22"/>
          <w:szCs w:val="22"/>
        </w:rPr>
        <w:t xml:space="preserve"> – DA FRAUDE E DA CORRUPÇÃO</w:t>
      </w:r>
    </w:p>
    <w:p w:rsidR="00844A1A" w:rsidRPr="006058B2" w:rsidRDefault="00844A1A" w:rsidP="006058B2">
      <w:pPr>
        <w:jc w:val="both"/>
        <w:rPr>
          <w:b/>
          <w:sz w:val="22"/>
          <w:szCs w:val="22"/>
        </w:rPr>
      </w:pPr>
    </w:p>
    <w:p w:rsidR="00844A1A" w:rsidRPr="006058B2" w:rsidRDefault="00D468A8" w:rsidP="006058B2">
      <w:pPr>
        <w:pStyle w:val="Recuodecorpodetexto2"/>
        <w:ind w:firstLine="0"/>
        <w:rPr>
          <w:sz w:val="22"/>
          <w:szCs w:val="22"/>
        </w:rPr>
      </w:pPr>
      <w:r w:rsidRPr="006058B2">
        <w:rPr>
          <w:sz w:val="22"/>
          <w:szCs w:val="22"/>
        </w:rPr>
        <w:t>19</w:t>
      </w:r>
      <w:r w:rsidR="00844A1A" w:rsidRPr="006058B2">
        <w:rPr>
          <w:sz w:val="22"/>
          <w:szCs w:val="22"/>
        </w:rPr>
        <w:t>.1. As Licitantes deverão observar os mais altos padrões éticos durante o processo licitatório e a execução contratual, estando sujeitas às sanções previstas na legislação brasileira.</w:t>
      </w:r>
    </w:p>
    <w:p w:rsidR="00844A1A" w:rsidRPr="006058B2" w:rsidRDefault="00844A1A" w:rsidP="006058B2">
      <w:pPr>
        <w:pStyle w:val="Nomal"/>
        <w:rPr>
          <w:rFonts w:ascii="Times New Roman" w:hAnsi="Times New Roman" w:cs="Times New Roman"/>
          <w:sz w:val="22"/>
          <w:szCs w:val="22"/>
        </w:rPr>
      </w:pPr>
    </w:p>
    <w:p w:rsidR="00844A1A" w:rsidRPr="006058B2" w:rsidRDefault="00D468A8" w:rsidP="006058B2">
      <w:pPr>
        <w:jc w:val="both"/>
        <w:rPr>
          <w:b/>
          <w:color w:val="0000FF"/>
          <w:sz w:val="22"/>
          <w:szCs w:val="22"/>
        </w:rPr>
      </w:pPr>
      <w:r w:rsidRPr="006058B2">
        <w:rPr>
          <w:b/>
          <w:color w:val="0000FF"/>
          <w:sz w:val="22"/>
          <w:szCs w:val="22"/>
        </w:rPr>
        <w:t>20</w:t>
      </w:r>
      <w:r w:rsidR="00844A1A" w:rsidRPr="006058B2">
        <w:rPr>
          <w:b/>
          <w:color w:val="0000FF"/>
          <w:sz w:val="22"/>
          <w:szCs w:val="22"/>
        </w:rPr>
        <w:t xml:space="preserve"> – DAS DISPOSIÇÕES GERAIS</w:t>
      </w:r>
    </w:p>
    <w:p w:rsidR="00F67B57" w:rsidRPr="006058B2" w:rsidRDefault="00F67B57" w:rsidP="006058B2">
      <w:pPr>
        <w:jc w:val="both"/>
        <w:rPr>
          <w:b/>
          <w:color w:val="0000FF"/>
          <w:sz w:val="22"/>
          <w:szCs w:val="22"/>
        </w:rPr>
      </w:pPr>
    </w:p>
    <w:p w:rsidR="00844A1A" w:rsidRPr="006058B2" w:rsidRDefault="00844A1A" w:rsidP="006058B2">
      <w:pPr>
        <w:jc w:val="both"/>
        <w:rPr>
          <w:sz w:val="22"/>
          <w:szCs w:val="22"/>
        </w:rPr>
      </w:pPr>
      <w:r w:rsidRPr="006058B2">
        <w:rPr>
          <w:sz w:val="22"/>
          <w:szCs w:val="22"/>
        </w:rPr>
        <w:t>2</w:t>
      </w:r>
      <w:r w:rsidR="00D468A8" w:rsidRPr="006058B2">
        <w:rPr>
          <w:sz w:val="22"/>
          <w:szCs w:val="22"/>
        </w:rPr>
        <w:t>0</w:t>
      </w:r>
      <w:r w:rsidRPr="006058B2">
        <w:rPr>
          <w:sz w:val="22"/>
          <w:szCs w:val="22"/>
        </w:rPr>
        <w:t xml:space="preserve">.1. Esta Licitação poderá ser revogada por interesse da </w:t>
      </w:r>
      <w:r w:rsidRPr="006058B2">
        <w:rPr>
          <w:b/>
          <w:sz w:val="22"/>
          <w:szCs w:val="22"/>
        </w:rPr>
        <w:t>SUPERINTENDÊNCIA ESTADUAL DE COMPRAS E LICITAÇÕES - SUPEL/RO</w:t>
      </w:r>
      <w:r w:rsidRPr="006058B2">
        <w:rPr>
          <w:sz w:val="22"/>
          <w:szCs w:val="22"/>
        </w:rPr>
        <w:t xml:space="preserve"> e da </w:t>
      </w:r>
      <w:r w:rsidR="00BA770C" w:rsidRPr="006058B2">
        <w:rPr>
          <w:b/>
          <w:color w:val="FF0000"/>
          <w:sz w:val="22"/>
          <w:szCs w:val="22"/>
        </w:rPr>
        <w:t>Secretaria de Estado da Saúde – SESAU/RO</w:t>
      </w:r>
      <w:r w:rsidRPr="006058B2">
        <w:rPr>
          <w:b/>
          <w:sz w:val="22"/>
          <w:szCs w:val="22"/>
        </w:rPr>
        <w:t xml:space="preserve">, </w:t>
      </w:r>
      <w:r w:rsidRPr="006058B2">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6058B2" w:rsidRDefault="00844A1A" w:rsidP="006058B2">
      <w:pPr>
        <w:jc w:val="both"/>
        <w:rPr>
          <w:sz w:val="22"/>
          <w:szCs w:val="22"/>
        </w:rPr>
      </w:pPr>
    </w:p>
    <w:p w:rsidR="00844A1A" w:rsidRPr="006058B2" w:rsidRDefault="00286E72" w:rsidP="006058B2">
      <w:pPr>
        <w:jc w:val="both"/>
        <w:rPr>
          <w:sz w:val="22"/>
          <w:szCs w:val="22"/>
        </w:rPr>
      </w:pPr>
      <w:r w:rsidRPr="006058B2">
        <w:rPr>
          <w:sz w:val="22"/>
          <w:szCs w:val="22"/>
        </w:rPr>
        <w:t>20.2</w:t>
      </w:r>
      <w:r w:rsidR="00844A1A" w:rsidRPr="006058B2">
        <w:rPr>
          <w:sz w:val="22"/>
          <w:szCs w:val="22"/>
        </w:rPr>
        <w:t>. A Pregoeir</w:t>
      </w:r>
      <w:r w:rsidR="00BA770C" w:rsidRPr="006058B2">
        <w:rPr>
          <w:sz w:val="22"/>
          <w:szCs w:val="22"/>
        </w:rPr>
        <w:t>a</w:t>
      </w:r>
      <w:r w:rsidR="00844A1A" w:rsidRPr="006058B2">
        <w:rPr>
          <w:sz w:val="22"/>
          <w:szCs w:val="22"/>
        </w:rPr>
        <w:t xml:space="preserve"> ou a Autoridade Competente</w:t>
      </w:r>
      <w:proofErr w:type="gramStart"/>
      <w:r w:rsidR="00844A1A" w:rsidRPr="006058B2">
        <w:rPr>
          <w:sz w:val="22"/>
          <w:szCs w:val="22"/>
        </w:rPr>
        <w:t>, é</w:t>
      </w:r>
      <w:proofErr w:type="gramEnd"/>
      <w:r w:rsidR="00844A1A" w:rsidRPr="006058B2">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6058B2" w:rsidRDefault="00844A1A" w:rsidP="006058B2">
      <w:pPr>
        <w:jc w:val="both"/>
        <w:rPr>
          <w:sz w:val="22"/>
          <w:szCs w:val="22"/>
        </w:rPr>
      </w:pPr>
    </w:p>
    <w:p w:rsidR="00844A1A" w:rsidRPr="006058B2" w:rsidRDefault="00844A1A" w:rsidP="006058B2">
      <w:pPr>
        <w:jc w:val="both"/>
        <w:rPr>
          <w:sz w:val="22"/>
          <w:szCs w:val="22"/>
        </w:rPr>
      </w:pPr>
      <w:r w:rsidRPr="006058B2">
        <w:rPr>
          <w:sz w:val="22"/>
          <w:szCs w:val="22"/>
        </w:rPr>
        <w:t>2</w:t>
      </w:r>
      <w:r w:rsidR="00286E72" w:rsidRPr="006058B2">
        <w:rPr>
          <w:sz w:val="22"/>
          <w:szCs w:val="22"/>
        </w:rPr>
        <w:t>0.3</w:t>
      </w:r>
      <w:r w:rsidRPr="006058B2">
        <w:rPr>
          <w:sz w:val="22"/>
          <w:szCs w:val="22"/>
        </w:rPr>
        <w:t>. As Licitantes são responsáveis pela fidelidade e legitimidade das informações e dos documentos apresentados em qualquer fase da licitação.</w:t>
      </w:r>
    </w:p>
    <w:p w:rsidR="00844A1A" w:rsidRPr="006058B2" w:rsidRDefault="00844A1A" w:rsidP="006058B2">
      <w:pPr>
        <w:jc w:val="both"/>
        <w:rPr>
          <w:sz w:val="22"/>
          <w:szCs w:val="22"/>
        </w:rPr>
      </w:pPr>
    </w:p>
    <w:p w:rsidR="00844A1A" w:rsidRPr="006058B2" w:rsidRDefault="00286E72" w:rsidP="006058B2">
      <w:pPr>
        <w:pStyle w:val="NormalArial"/>
        <w:ind w:firstLine="0"/>
        <w:rPr>
          <w:rFonts w:ascii="Times New Roman" w:hAnsi="Times New Roman" w:cs="Times New Roman"/>
          <w:color w:val="0000FF"/>
          <w:sz w:val="22"/>
          <w:szCs w:val="22"/>
        </w:rPr>
      </w:pPr>
      <w:r w:rsidRPr="006058B2">
        <w:rPr>
          <w:rFonts w:ascii="Times New Roman" w:hAnsi="Times New Roman" w:cs="Times New Roman"/>
          <w:color w:val="0000FF"/>
          <w:sz w:val="22"/>
          <w:szCs w:val="22"/>
        </w:rPr>
        <w:t>20.4</w:t>
      </w:r>
      <w:r w:rsidR="00844A1A" w:rsidRPr="006058B2">
        <w:rPr>
          <w:rFonts w:ascii="Times New Roman" w:hAnsi="Times New Roman" w:cs="Times New Roman"/>
          <w:color w:val="0000FF"/>
          <w:sz w:val="22"/>
          <w:szCs w:val="22"/>
        </w:rPr>
        <w:t xml:space="preserve">. Após apresentação da proposta de preços, não caberá desistência desta, </w:t>
      </w:r>
      <w:proofErr w:type="gramStart"/>
      <w:r w:rsidR="00844A1A" w:rsidRPr="006058B2">
        <w:rPr>
          <w:rFonts w:ascii="Times New Roman" w:hAnsi="Times New Roman" w:cs="Times New Roman"/>
          <w:color w:val="0000FF"/>
          <w:sz w:val="22"/>
          <w:szCs w:val="22"/>
        </w:rPr>
        <w:t>sob pena</w:t>
      </w:r>
      <w:proofErr w:type="gramEnd"/>
      <w:r w:rsidR="00844A1A" w:rsidRPr="006058B2">
        <w:rPr>
          <w:rFonts w:ascii="Times New Roman" w:hAnsi="Times New Roman" w:cs="Times New Roman"/>
          <w:color w:val="0000FF"/>
          <w:sz w:val="22"/>
          <w:szCs w:val="22"/>
        </w:rPr>
        <w:t xml:space="preserve"> da licitante sofrer as sanções previstas no art. 7º, da Lei Federal nº. 10.520/2002 c/c as demais normas que regem esta licitação, salvo se houver motivo justo, decorrente de fato superveniente e aceita pelo</w:t>
      </w:r>
      <w:proofErr w:type="gramStart"/>
      <w:r w:rsidR="00844A1A" w:rsidRPr="006058B2">
        <w:rPr>
          <w:rFonts w:ascii="Times New Roman" w:hAnsi="Times New Roman" w:cs="Times New Roman"/>
          <w:color w:val="0000FF"/>
          <w:sz w:val="22"/>
          <w:szCs w:val="22"/>
        </w:rPr>
        <w:t xml:space="preserve">  </w:t>
      </w:r>
      <w:proofErr w:type="gramEnd"/>
      <w:r w:rsidR="00844A1A" w:rsidRPr="006058B2">
        <w:rPr>
          <w:rFonts w:ascii="Times New Roman" w:hAnsi="Times New Roman" w:cs="Times New Roman"/>
          <w:color w:val="0000FF"/>
          <w:sz w:val="22"/>
          <w:szCs w:val="22"/>
        </w:rPr>
        <w:t>pregoeiro.</w:t>
      </w:r>
    </w:p>
    <w:p w:rsidR="008E5D9C" w:rsidRPr="006058B2" w:rsidRDefault="008E5D9C" w:rsidP="006058B2">
      <w:pPr>
        <w:pStyle w:val="NormalArial"/>
        <w:ind w:firstLine="0"/>
        <w:rPr>
          <w:rFonts w:ascii="Times New Roman" w:hAnsi="Times New Roman" w:cs="Times New Roman"/>
          <w:color w:val="0000FF"/>
          <w:sz w:val="22"/>
          <w:szCs w:val="22"/>
        </w:rPr>
      </w:pPr>
    </w:p>
    <w:p w:rsidR="00844A1A" w:rsidRPr="006058B2" w:rsidRDefault="00286E72" w:rsidP="006058B2">
      <w:pPr>
        <w:jc w:val="both"/>
        <w:rPr>
          <w:sz w:val="22"/>
          <w:szCs w:val="22"/>
        </w:rPr>
      </w:pPr>
      <w:r w:rsidRPr="006058B2">
        <w:rPr>
          <w:sz w:val="22"/>
          <w:szCs w:val="22"/>
        </w:rPr>
        <w:lastRenderedPageBreak/>
        <w:t>20.5</w:t>
      </w:r>
      <w:r w:rsidR="00844A1A" w:rsidRPr="006058B2">
        <w:rPr>
          <w:sz w:val="22"/>
          <w:szCs w:val="22"/>
        </w:rPr>
        <w:t>. Na contagem dos prazos estabelecidos neste Edital e seus Anexos, excluir-se-á o dia do início e incluir-se-á o do vencimento. Vencendo-se os prazos somente em dias de expediente normais no Órgão Licitador.</w:t>
      </w:r>
    </w:p>
    <w:p w:rsidR="00844A1A" w:rsidRPr="006058B2" w:rsidRDefault="00844A1A" w:rsidP="006058B2">
      <w:pPr>
        <w:jc w:val="both"/>
        <w:rPr>
          <w:sz w:val="22"/>
          <w:szCs w:val="22"/>
        </w:rPr>
      </w:pPr>
    </w:p>
    <w:p w:rsidR="00844A1A" w:rsidRPr="006058B2" w:rsidRDefault="00286E72" w:rsidP="006058B2">
      <w:pPr>
        <w:jc w:val="both"/>
        <w:rPr>
          <w:sz w:val="22"/>
          <w:szCs w:val="22"/>
        </w:rPr>
      </w:pPr>
      <w:r w:rsidRPr="006058B2">
        <w:rPr>
          <w:sz w:val="22"/>
          <w:szCs w:val="22"/>
        </w:rPr>
        <w:t>20.6</w:t>
      </w:r>
      <w:r w:rsidR="00844A1A" w:rsidRPr="006058B2">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202042" w:rsidRPr="006058B2" w:rsidRDefault="00202042" w:rsidP="006058B2">
      <w:pPr>
        <w:jc w:val="both"/>
        <w:rPr>
          <w:sz w:val="22"/>
          <w:szCs w:val="22"/>
        </w:rPr>
      </w:pPr>
    </w:p>
    <w:p w:rsidR="00844A1A" w:rsidRPr="006058B2" w:rsidRDefault="00286E72" w:rsidP="006058B2">
      <w:pPr>
        <w:jc w:val="both"/>
        <w:rPr>
          <w:sz w:val="22"/>
          <w:szCs w:val="22"/>
        </w:rPr>
      </w:pPr>
      <w:r w:rsidRPr="006058B2">
        <w:rPr>
          <w:sz w:val="22"/>
          <w:szCs w:val="22"/>
        </w:rPr>
        <w:t>20.7</w:t>
      </w:r>
      <w:r w:rsidR="00844A1A" w:rsidRPr="006058B2">
        <w:rPr>
          <w:sz w:val="22"/>
          <w:szCs w:val="22"/>
        </w:rPr>
        <w:t>. Para fins de aplicação das Sanções Administrativas constantes no presente Edital, o lance é considerado o da proposta de preços.</w:t>
      </w:r>
    </w:p>
    <w:p w:rsidR="00844A1A" w:rsidRPr="006058B2" w:rsidRDefault="00844A1A" w:rsidP="006058B2">
      <w:pPr>
        <w:jc w:val="both"/>
        <w:rPr>
          <w:sz w:val="22"/>
          <w:szCs w:val="22"/>
        </w:rPr>
      </w:pPr>
    </w:p>
    <w:p w:rsidR="00844A1A" w:rsidRPr="006058B2" w:rsidRDefault="00286E72" w:rsidP="006058B2">
      <w:pPr>
        <w:jc w:val="both"/>
        <w:rPr>
          <w:sz w:val="22"/>
          <w:szCs w:val="22"/>
        </w:rPr>
      </w:pPr>
      <w:r w:rsidRPr="006058B2">
        <w:rPr>
          <w:sz w:val="22"/>
          <w:szCs w:val="22"/>
        </w:rPr>
        <w:t>20.8</w:t>
      </w:r>
      <w:r w:rsidR="00844A1A" w:rsidRPr="006058B2">
        <w:rPr>
          <w:sz w:val="22"/>
          <w:szCs w:val="22"/>
        </w:rPr>
        <w:t xml:space="preserve">. As normas que disciplinam este Pregão Eletrônico serão sempre interpretadas, em favor da ampliação da disputa entre os interessados, sem comprometimento do interesse da </w:t>
      </w:r>
      <w:r w:rsidR="00BA770C" w:rsidRPr="006058B2">
        <w:rPr>
          <w:b/>
          <w:color w:val="FF0000"/>
          <w:sz w:val="22"/>
          <w:szCs w:val="22"/>
        </w:rPr>
        <w:t>Secretaria de Estado da Saúde – SESAU/RO</w:t>
      </w:r>
      <w:r w:rsidRPr="006058B2">
        <w:rPr>
          <w:sz w:val="22"/>
          <w:szCs w:val="22"/>
        </w:rPr>
        <w:t xml:space="preserve"> </w:t>
      </w:r>
      <w:r w:rsidR="00844A1A" w:rsidRPr="006058B2">
        <w:rPr>
          <w:sz w:val="22"/>
          <w:szCs w:val="22"/>
        </w:rPr>
        <w:t>a finalidade e a segurança da contratação.</w:t>
      </w:r>
    </w:p>
    <w:p w:rsidR="00613532" w:rsidRPr="006058B2" w:rsidRDefault="00613532" w:rsidP="006058B2">
      <w:pPr>
        <w:jc w:val="both"/>
        <w:rPr>
          <w:sz w:val="22"/>
          <w:szCs w:val="22"/>
        </w:rPr>
      </w:pPr>
    </w:p>
    <w:p w:rsidR="00844A1A" w:rsidRPr="006058B2" w:rsidRDefault="00286E72" w:rsidP="006058B2">
      <w:pPr>
        <w:jc w:val="both"/>
        <w:rPr>
          <w:sz w:val="22"/>
          <w:szCs w:val="22"/>
        </w:rPr>
      </w:pPr>
      <w:r w:rsidRPr="006058B2">
        <w:rPr>
          <w:sz w:val="22"/>
          <w:szCs w:val="22"/>
        </w:rPr>
        <w:t>20.9</w:t>
      </w:r>
      <w:r w:rsidR="00844A1A" w:rsidRPr="006058B2">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844A1A" w:rsidRPr="006058B2" w:rsidRDefault="00844A1A" w:rsidP="006058B2">
      <w:pPr>
        <w:jc w:val="both"/>
        <w:rPr>
          <w:sz w:val="22"/>
          <w:szCs w:val="22"/>
        </w:rPr>
      </w:pPr>
    </w:p>
    <w:p w:rsidR="00844A1A" w:rsidRPr="006058B2" w:rsidRDefault="0097621B" w:rsidP="006058B2">
      <w:pPr>
        <w:jc w:val="both"/>
        <w:rPr>
          <w:sz w:val="22"/>
          <w:szCs w:val="22"/>
        </w:rPr>
      </w:pPr>
      <w:r w:rsidRPr="006058B2">
        <w:rPr>
          <w:sz w:val="22"/>
          <w:szCs w:val="22"/>
        </w:rPr>
        <w:t>20.10</w:t>
      </w:r>
      <w:r w:rsidR="00844A1A" w:rsidRPr="006058B2">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4C2E97" w:rsidRPr="006058B2" w:rsidRDefault="004C2E97" w:rsidP="006058B2">
      <w:pPr>
        <w:jc w:val="both"/>
        <w:rPr>
          <w:sz w:val="22"/>
          <w:szCs w:val="22"/>
        </w:rPr>
      </w:pPr>
    </w:p>
    <w:p w:rsidR="00844A1A" w:rsidRPr="006058B2" w:rsidRDefault="0097621B" w:rsidP="006058B2">
      <w:pPr>
        <w:jc w:val="both"/>
        <w:rPr>
          <w:b/>
          <w:sz w:val="22"/>
          <w:szCs w:val="22"/>
        </w:rPr>
      </w:pPr>
      <w:r w:rsidRPr="006058B2">
        <w:rPr>
          <w:sz w:val="22"/>
          <w:szCs w:val="22"/>
        </w:rPr>
        <w:t>20.11</w:t>
      </w:r>
      <w:r w:rsidR="00844A1A" w:rsidRPr="006058B2">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844A1A" w:rsidRPr="006058B2">
          <w:rPr>
            <w:rStyle w:val="Hyperlink"/>
            <w:b/>
            <w:sz w:val="22"/>
            <w:szCs w:val="22"/>
          </w:rPr>
          <w:t>www.comprasnet.gov.br</w:t>
        </w:r>
      </w:hyperlink>
      <w:r w:rsidR="00844A1A" w:rsidRPr="006058B2">
        <w:rPr>
          <w:b/>
          <w:sz w:val="22"/>
          <w:szCs w:val="22"/>
        </w:rPr>
        <w:t>.</w:t>
      </w:r>
    </w:p>
    <w:p w:rsidR="00AB6E5C" w:rsidRPr="006058B2" w:rsidRDefault="00AB6E5C" w:rsidP="006058B2">
      <w:pPr>
        <w:jc w:val="both"/>
        <w:rPr>
          <w:sz w:val="22"/>
          <w:szCs w:val="22"/>
        </w:rPr>
      </w:pPr>
    </w:p>
    <w:p w:rsidR="00844A1A" w:rsidRPr="006058B2" w:rsidRDefault="0097621B" w:rsidP="006058B2">
      <w:pPr>
        <w:jc w:val="both"/>
        <w:rPr>
          <w:sz w:val="22"/>
          <w:szCs w:val="22"/>
        </w:rPr>
      </w:pPr>
      <w:r w:rsidRPr="006058B2">
        <w:rPr>
          <w:sz w:val="22"/>
          <w:szCs w:val="22"/>
        </w:rPr>
        <w:t>20.12</w:t>
      </w:r>
      <w:r w:rsidR="00844A1A" w:rsidRPr="006058B2">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6058B2" w:rsidRDefault="00844A1A" w:rsidP="006058B2">
      <w:pPr>
        <w:jc w:val="both"/>
        <w:rPr>
          <w:sz w:val="22"/>
          <w:szCs w:val="22"/>
        </w:rPr>
      </w:pPr>
    </w:p>
    <w:p w:rsidR="00844A1A" w:rsidRPr="006058B2" w:rsidRDefault="00202042" w:rsidP="006058B2">
      <w:pPr>
        <w:jc w:val="both"/>
        <w:rPr>
          <w:sz w:val="22"/>
          <w:szCs w:val="22"/>
        </w:rPr>
      </w:pPr>
      <w:r w:rsidRPr="006058B2">
        <w:rPr>
          <w:sz w:val="22"/>
          <w:szCs w:val="22"/>
        </w:rPr>
        <w:t>20.13</w:t>
      </w:r>
      <w:r w:rsidR="00844A1A" w:rsidRPr="006058B2">
        <w:rPr>
          <w:sz w:val="22"/>
          <w:szCs w:val="22"/>
        </w:rPr>
        <w:t>. Este Edital deverá ser lido e interpretado na íntegra e, após a apresentação da documentação e da proposta, não serão aceitas alegações de desconhecimento e discordâncias de seus termos.</w:t>
      </w:r>
    </w:p>
    <w:p w:rsidR="00844A1A" w:rsidRPr="006058B2" w:rsidRDefault="00844A1A" w:rsidP="006058B2">
      <w:pPr>
        <w:jc w:val="both"/>
        <w:rPr>
          <w:sz w:val="22"/>
          <w:szCs w:val="22"/>
        </w:rPr>
      </w:pPr>
    </w:p>
    <w:p w:rsidR="00844A1A" w:rsidRPr="006058B2" w:rsidRDefault="0097621B" w:rsidP="006058B2">
      <w:pPr>
        <w:ind w:left="1560" w:hanging="1560"/>
        <w:jc w:val="both"/>
        <w:rPr>
          <w:b/>
          <w:color w:val="0000FF"/>
          <w:sz w:val="22"/>
          <w:szCs w:val="22"/>
        </w:rPr>
      </w:pPr>
      <w:r w:rsidRPr="006058B2">
        <w:rPr>
          <w:b/>
          <w:color w:val="0000FF"/>
          <w:sz w:val="22"/>
          <w:szCs w:val="22"/>
        </w:rPr>
        <w:t>21</w:t>
      </w:r>
      <w:r w:rsidR="00844A1A" w:rsidRPr="006058B2">
        <w:rPr>
          <w:b/>
          <w:color w:val="0000FF"/>
          <w:sz w:val="22"/>
          <w:szCs w:val="22"/>
        </w:rPr>
        <w:t xml:space="preserve"> – DO FORO</w:t>
      </w:r>
    </w:p>
    <w:p w:rsidR="00AB6E5C" w:rsidRPr="006058B2" w:rsidRDefault="00AB6E5C" w:rsidP="006058B2">
      <w:pPr>
        <w:ind w:left="1560" w:hanging="1560"/>
        <w:jc w:val="both"/>
        <w:rPr>
          <w:b/>
          <w:color w:val="0000FF"/>
          <w:sz w:val="22"/>
          <w:szCs w:val="22"/>
        </w:rPr>
      </w:pPr>
    </w:p>
    <w:p w:rsidR="00A84928" w:rsidRPr="006058B2" w:rsidRDefault="0097621B" w:rsidP="006058B2">
      <w:pPr>
        <w:jc w:val="both"/>
        <w:rPr>
          <w:color w:val="000000"/>
          <w:sz w:val="22"/>
          <w:szCs w:val="22"/>
        </w:rPr>
      </w:pPr>
      <w:r w:rsidRPr="006058B2">
        <w:rPr>
          <w:sz w:val="22"/>
          <w:szCs w:val="22"/>
        </w:rPr>
        <w:t>21</w:t>
      </w:r>
      <w:r w:rsidR="00844A1A" w:rsidRPr="006058B2">
        <w:rPr>
          <w:sz w:val="22"/>
          <w:szCs w:val="22"/>
        </w:rPr>
        <w:t xml:space="preserve">.1. Fica eleito o Foro da Comarca de Porto Velho/RO, para dirimir quaisquer dúvidas referentes </w:t>
      </w:r>
      <w:proofErr w:type="gramStart"/>
      <w:r w:rsidR="00844A1A" w:rsidRPr="006058B2">
        <w:rPr>
          <w:sz w:val="22"/>
          <w:szCs w:val="22"/>
        </w:rPr>
        <w:t>a</w:t>
      </w:r>
      <w:proofErr w:type="gramEnd"/>
      <w:r w:rsidR="00844A1A" w:rsidRPr="006058B2">
        <w:rPr>
          <w:sz w:val="22"/>
          <w:szCs w:val="22"/>
        </w:rPr>
        <w:t xml:space="preserve"> Licitação e procedimentos dela resultantes, com renúncia expressa de qualquer outro, por mais privilegiado que seja. </w:t>
      </w:r>
      <w:r w:rsidR="00844A1A" w:rsidRPr="006058B2">
        <w:rPr>
          <w:color w:val="000000"/>
          <w:sz w:val="22"/>
          <w:szCs w:val="22"/>
        </w:rPr>
        <w:tab/>
      </w:r>
      <w:r w:rsidR="00844A1A" w:rsidRPr="006058B2">
        <w:rPr>
          <w:color w:val="000000"/>
          <w:sz w:val="22"/>
          <w:szCs w:val="22"/>
        </w:rPr>
        <w:tab/>
      </w:r>
      <w:r w:rsidR="00A84928" w:rsidRPr="006058B2">
        <w:rPr>
          <w:color w:val="000000"/>
          <w:sz w:val="22"/>
          <w:szCs w:val="22"/>
        </w:rPr>
        <w:t xml:space="preserve">                                                                   </w:t>
      </w:r>
    </w:p>
    <w:p w:rsidR="001639F8" w:rsidRPr="006058B2" w:rsidRDefault="00A84928" w:rsidP="006058B2">
      <w:pPr>
        <w:jc w:val="right"/>
        <w:rPr>
          <w:b/>
          <w:color w:val="FF0000"/>
          <w:sz w:val="22"/>
          <w:szCs w:val="22"/>
        </w:rPr>
      </w:pPr>
      <w:r w:rsidRPr="006058B2">
        <w:rPr>
          <w:color w:val="000000"/>
          <w:sz w:val="22"/>
          <w:szCs w:val="22"/>
        </w:rPr>
        <w:t xml:space="preserve">   </w:t>
      </w:r>
      <w:r w:rsidR="00BC40AA" w:rsidRPr="006058B2">
        <w:rPr>
          <w:b/>
          <w:color w:val="FF0000"/>
          <w:sz w:val="22"/>
          <w:szCs w:val="22"/>
        </w:rPr>
        <w:t xml:space="preserve">Porto Velho/RO, </w:t>
      </w:r>
      <w:r w:rsidR="00B279CF">
        <w:rPr>
          <w:b/>
          <w:color w:val="FF0000"/>
          <w:sz w:val="22"/>
          <w:szCs w:val="22"/>
        </w:rPr>
        <w:t>11</w:t>
      </w:r>
      <w:r w:rsidR="00340E4E" w:rsidRPr="006058B2">
        <w:rPr>
          <w:b/>
          <w:color w:val="FF0000"/>
          <w:sz w:val="22"/>
          <w:szCs w:val="22"/>
        </w:rPr>
        <w:t xml:space="preserve"> </w:t>
      </w:r>
      <w:r w:rsidR="00D77963" w:rsidRPr="006058B2">
        <w:rPr>
          <w:b/>
          <w:color w:val="FF0000"/>
          <w:sz w:val="22"/>
          <w:szCs w:val="22"/>
        </w:rPr>
        <w:t xml:space="preserve">de </w:t>
      </w:r>
      <w:r w:rsidR="00B279CF">
        <w:rPr>
          <w:b/>
          <w:color w:val="FF0000"/>
          <w:sz w:val="22"/>
          <w:szCs w:val="22"/>
        </w:rPr>
        <w:t>abril</w:t>
      </w:r>
      <w:r w:rsidR="00BE1C4D" w:rsidRPr="006058B2">
        <w:rPr>
          <w:b/>
          <w:color w:val="FF0000"/>
          <w:sz w:val="22"/>
          <w:szCs w:val="22"/>
        </w:rPr>
        <w:t xml:space="preserve"> </w:t>
      </w:r>
      <w:r w:rsidR="004243C4" w:rsidRPr="006058B2">
        <w:rPr>
          <w:b/>
          <w:color w:val="FF0000"/>
          <w:sz w:val="22"/>
          <w:szCs w:val="22"/>
        </w:rPr>
        <w:t>de 201</w:t>
      </w:r>
      <w:r w:rsidR="00F72DEA" w:rsidRPr="006058B2">
        <w:rPr>
          <w:b/>
          <w:color w:val="FF0000"/>
          <w:sz w:val="22"/>
          <w:szCs w:val="22"/>
        </w:rPr>
        <w:t>4</w:t>
      </w:r>
      <w:r w:rsidR="004243C4" w:rsidRPr="006058B2">
        <w:rPr>
          <w:b/>
          <w:color w:val="FF0000"/>
          <w:sz w:val="22"/>
          <w:szCs w:val="22"/>
        </w:rPr>
        <w:t>.</w:t>
      </w:r>
    </w:p>
    <w:p w:rsidR="004738B1" w:rsidRPr="006058B2" w:rsidRDefault="004738B1" w:rsidP="006058B2">
      <w:pPr>
        <w:jc w:val="center"/>
        <w:rPr>
          <w:b/>
          <w:sz w:val="22"/>
          <w:szCs w:val="22"/>
        </w:rPr>
      </w:pPr>
    </w:p>
    <w:p w:rsidR="004738B1" w:rsidRPr="006058B2" w:rsidRDefault="004738B1" w:rsidP="006058B2">
      <w:pPr>
        <w:jc w:val="center"/>
        <w:rPr>
          <w:b/>
          <w:sz w:val="22"/>
          <w:szCs w:val="22"/>
        </w:rPr>
      </w:pPr>
    </w:p>
    <w:p w:rsidR="008F143C" w:rsidRPr="006058B2" w:rsidRDefault="008F143C" w:rsidP="006058B2">
      <w:pPr>
        <w:jc w:val="center"/>
        <w:rPr>
          <w:b/>
          <w:color w:val="FF0000"/>
          <w:sz w:val="22"/>
          <w:szCs w:val="22"/>
        </w:rPr>
      </w:pPr>
      <w:r w:rsidRPr="006058B2">
        <w:rPr>
          <w:b/>
          <w:color w:val="FF0000"/>
          <w:sz w:val="22"/>
          <w:szCs w:val="22"/>
        </w:rPr>
        <w:t>NILSEIA KETES</w:t>
      </w:r>
    </w:p>
    <w:p w:rsidR="008F143C" w:rsidRPr="006058B2" w:rsidRDefault="008F143C" w:rsidP="006058B2">
      <w:pPr>
        <w:jc w:val="center"/>
        <w:rPr>
          <w:b/>
          <w:sz w:val="22"/>
          <w:szCs w:val="22"/>
        </w:rPr>
      </w:pPr>
      <w:r w:rsidRPr="006058B2">
        <w:rPr>
          <w:b/>
          <w:sz w:val="22"/>
          <w:szCs w:val="22"/>
        </w:rPr>
        <w:t>Pregoeira da SUPEL/RO</w:t>
      </w:r>
    </w:p>
    <w:p w:rsidR="008F143C" w:rsidRPr="006058B2" w:rsidRDefault="008F143C" w:rsidP="006058B2">
      <w:pPr>
        <w:jc w:val="center"/>
        <w:rPr>
          <w:b/>
          <w:sz w:val="22"/>
          <w:szCs w:val="22"/>
        </w:rPr>
      </w:pPr>
      <w:r w:rsidRPr="006058B2">
        <w:rPr>
          <w:b/>
          <w:sz w:val="22"/>
          <w:szCs w:val="22"/>
        </w:rPr>
        <w:t xml:space="preserve">Mat. </w:t>
      </w:r>
      <w:r w:rsidRPr="006058B2">
        <w:rPr>
          <w:b/>
          <w:color w:val="FF0000"/>
          <w:sz w:val="22"/>
          <w:szCs w:val="22"/>
        </w:rPr>
        <w:t>300061141</w:t>
      </w:r>
    </w:p>
    <w:p w:rsidR="00BC40AA" w:rsidRPr="006058B2" w:rsidRDefault="00814E42" w:rsidP="006058B2">
      <w:pPr>
        <w:pStyle w:val="Corpodetexto2"/>
        <w:jc w:val="center"/>
        <w:rPr>
          <w:color w:val="0000FF"/>
          <w:sz w:val="22"/>
          <w:szCs w:val="22"/>
        </w:rPr>
      </w:pPr>
      <w:r w:rsidRPr="006058B2">
        <w:rPr>
          <w:color w:val="0000FF"/>
          <w:sz w:val="22"/>
          <w:szCs w:val="22"/>
        </w:rPr>
        <w:br w:type="page"/>
      </w:r>
      <w:r w:rsidR="005C2A61" w:rsidRPr="006058B2">
        <w:rPr>
          <w:color w:val="0000FF"/>
          <w:sz w:val="22"/>
          <w:szCs w:val="22"/>
        </w:rPr>
        <w:lastRenderedPageBreak/>
        <w:t>A</w:t>
      </w:r>
      <w:r w:rsidR="00BC40AA" w:rsidRPr="006058B2">
        <w:rPr>
          <w:color w:val="0000FF"/>
          <w:sz w:val="22"/>
          <w:szCs w:val="22"/>
        </w:rPr>
        <w:t>NEXO I</w:t>
      </w:r>
    </w:p>
    <w:p w:rsidR="005A175B" w:rsidRPr="006058B2" w:rsidRDefault="005A175B" w:rsidP="006058B2">
      <w:pPr>
        <w:pStyle w:val="Corpodetexto2"/>
        <w:jc w:val="center"/>
        <w:rPr>
          <w:color w:val="0000FF"/>
          <w:sz w:val="22"/>
          <w:szCs w:val="22"/>
        </w:rPr>
      </w:pPr>
    </w:p>
    <w:p w:rsidR="00723DE1" w:rsidRDefault="00106C59" w:rsidP="006058B2">
      <w:pPr>
        <w:pStyle w:val="Corpodetexto2"/>
        <w:jc w:val="center"/>
        <w:rPr>
          <w:color w:val="0000FF"/>
          <w:sz w:val="22"/>
          <w:szCs w:val="22"/>
          <w:u w:val="single"/>
        </w:rPr>
      </w:pPr>
      <w:r w:rsidRPr="006058B2">
        <w:rPr>
          <w:color w:val="0000FF"/>
          <w:sz w:val="22"/>
          <w:szCs w:val="22"/>
          <w:u w:val="single"/>
        </w:rPr>
        <w:t>TERMO DE REFERÊNCIA</w:t>
      </w:r>
    </w:p>
    <w:p w:rsidR="00177C62" w:rsidRPr="006058B2" w:rsidRDefault="00177C62" w:rsidP="006058B2">
      <w:pPr>
        <w:pStyle w:val="Corpodetexto2"/>
        <w:jc w:val="center"/>
        <w:rPr>
          <w:color w:val="0000FF"/>
          <w:sz w:val="22"/>
          <w:szCs w:val="22"/>
          <w:u w:val="single"/>
        </w:rPr>
      </w:pPr>
    </w:p>
    <w:p w:rsidR="00177C62" w:rsidRPr="00177C62" w:rsidRDefault="00177C62" w:rsidP="00177C62">
      <w:pPr>
        <w:widowControl w:val="0"/>
        <w:autoSpaceDE w:val="0"/>
        <w:autoSpaceDN w:val="0"/>
        <w:adjustRightInd w:val="0"/>
        <w:jc w:val="center"/>
        <w:rPr>
          <w:b/>
          <w:bCs/>
          <w:i/>
          <w:sz w:val="22"/>
          <w:szCs w:val="22"/>
        </w:rPr>
      </w:pPr>
      <w:r w:rsidRPr="00177C62">
        <w:rPr>
          <w:b/>
          <w:bCs/>
          <w:i/>
          <w:sz w:val="22"/>
          <w:szCs w:val="22"/>
        </w:rPr>
        <w:t>Aquisição de Sistema de Tratamento de Água para Hemodiálise</w:t>
      </w:r>
    </w:p>
    <w:p w:rsidR="00177C62" w:rsidRPr="00177C62" w:rsidRDefault="00177C62" w:rsidP="00177C62">
      <w:pPr>
        <w:widowControl w:val="0"/>
        <w:autoSpaceDE w:val="0"/>
        <w:autoSpaceDN w:val="0"/>
        <w:adjustRightInd w:val="0"/>
        <w:jc w:val="center"/>
        <w:rPr>
          <w:b/>
          <w:bCs/>
          <w:sz w:val="22"/>
          <w:szCs w:val="22"/>
        </w:rPr>
      </w:pPr>
    </w:p>
    <w:p w:rsidR="00177C62" w:rsidRPr="00177C62" w:rsidRDefault="00177C62" w:rsidP="00177C62">
      <w:pPr>
        <w:widowControl w:val="0"/>
        <w:numPr>
          <w:ilvl w:val="0"/>
          <w:numId w:val="58"/>
        </w:numPr>
        <w:tabs>
          <w:tab w:val="clear" w:pos="720"/>
          <w:tab w:val="num" w:pos="284"/>
        </w:tabs>
        <w:autoSpaceDE w:val="0"/>
        <w:autoSpaceDN w:val="0"/>
        <w:adjustRightInd w:val="0"/>
        <w:ind w:left="0" w:firstLine="0"/>
        <w:jc w:val="both"/>
        <w:rPr>
          <w:b/>
          <w:bCs/>
          <w:sz w:val="22"/>
          <w:szCs w:val="22"/>
        </w:rPr>
      </w:pPr>
      <w:r w:rsidRPr="00177C62">
        <w:rPr>
          <w:b/>
          <w:bCs/>
          <w:sz w:val="22"/>
          <w:szCs w:val="22"/>
        </w:rPr>
        <w:t>IDENTIFICAÇÃO:</w:t>
      </w:r>
    </w:p>
    <w:p w:rsidR="00177C62" w:rsidRPr="00177C62" w:rsidRDefault="00177C62" w:rsidP="00177C62">
      <w:pPr>
        <w:jc w:val="both"/>
        <w:rPr>
          <w:bCs/>
          <w:sz w:val="22"/>
          <w:szCs w:val="22"/>
        </w:rPr>
      </w:pPr>
      <w:proofErr w:type="gramStart"/>
      <w:r w:rsidRPr="00177C62">
        <w:rPr>
          <w:b/>
          <w:bCs/>
          <w:sz w:val="22"/>
          <w:szCs w:val="22"/>
        </w:rPr>
        <w:t>1.1</w:t>
      </w:r>
      <w:r w:rsidRPr="00177C62">
        <w:rPr>
          <w:bCs/>
          <w:sz w:val="22"/>
          <w:szCs w:val="22"/>
        </w:rPr>
        <w:t xml:space="preserve"> </w:t>
      </w:r>
      <w:r w:rsidRPr="00177C62">
        <w:rPr>
          <w:b/>
          <w:bCs/>
          <w:sz w:val="22"/>
          <w:szCs w:val="22"/>
        </w:rPr>
        <w:t>Unidade</w:t>
      </w:r>
      <w:proofErr w:type="gramEnd"/>
      <w:r w:rsidRPr="00177C62">
        <w:rPr>
          <w:b/>
          <w:bCs/>
          <w:sz w:val="22"/>
          <w:szCs w:val="22"/>
        </w:rPr>
        <w:t xml:space="preserve"> Orçamentária:</w:t>
      </w:r>
      <w:r w:rsidRPr="00177C62">
        <w:rPr>
          <w:bCs/>
          <w:sz w:val="22"/>
          <w:szCs w:val="22"/>
        </w:rPr>
        <w:t xml:space="preserve"> Secretaria de Estado da Saúde de Rondônia – SESAU/RO.</w:t>
      </w:r>
    </w:p>
    <w:p w:rsidR="00177C62" w:rsidRPr="00177C62" w:rsidRDefault="00177C62" w:rsidP="00177C62">
      <w:pPr>
        <w:jc w:val="both"/>
        <w:rPr>
          <w:bCs/>
          <w:sz w:val="22"/>
          <w:szCs w:val="22"/>
        </w:rPr>
      </w:pPr>
      <w:proofErr w:type="gramStart"/>
      <w:r w:rsidRPr="00177C62">
        <w:rPr>
          <w:b/>
          <w:bCs/>
          <w:sz w:val="22"/>
          <w:szCs w:val="22"/>
        </w:rPr>
        <w:t>1.2</w:t>
      </w:r>
      <w:r w:rsidRPr="00177C62">
        <w:rPr>
          <w:bCs/>
          <w:sz w:val="22"/>
          <w:szCs w:val="22"/>
        </w:rPr>
        <w:t xml:space="preserve"> </w:t>
      </w:r>
      <w:r w:rsidRPr="00177C62">
        <w:rPr>
          <w:b/>
          <w:bCs/>
          <w:sz w:val="22"/>
          <w:szCs w:val="22"/>
        </w:rPr>
        <w:t>Requisitante</w:t>
      </w:r>
      <w:proofErr w:type="gramEnd"/>
      <w:r w:rsidRPr="00177C62">
        <w:rPr>
          <w:b/>
          <w:bCs/>
          <w:sz w:val="22"/>
          <w:szCs w:val="22"/>
        </w:rPr>
        <w:t>:</w:t>
      </w:r>
      <w:r w:rsidRPr="00177C62">
        <w:rPr>
          <w:bCs/>
          <w:sz w:val="22"/>
          <w:szCs w:val="22"/>
        </w:rPr>
        <w:t xml:space="preserve"> ASTEC/GAB/SESAU.</w:t>
      </w:r>
    </w:p>
    <w:p w:rsidR="00177C62" w:rsidRPr="00177C62" w:rsidRDefault="00177C62" w:rsidP="00177C62">
      <w:pPr>
        <w:jc w:val="both"/>
        <w:rPr>
          <w:bCs/>
          <w:sz w:val="22"/>
          <w:szCs w:val="22"/>
        </w:rPr>
      </w:pPr>
    </w:p>
    <w:p w:rsidR="00177C62" w:rsidRPr="00177C62" w:rsidRDefault="00177C62" w:rsidP="00177C62">
      <w:pPr>
        <w:numPr>
          <w:ilvl w:val="0"/>
          <w:numId w:val="58"/>
        </w:numPr>
        <w:tabs>
          <w:tab w:val="clear" w:pos="720"/>
          <w:tab w:val="num" w:pos="284"/>
        </w:tabs>
        <w:ind w:left="0" w:firstLine="0"/>
        <w:jc w:val="both"/>
        <w:rPr>
          <w:b/>
          <w:bCs/>
          <w:sz w:val="22"/>
          <w:szCs w:val="22"/>
        </w:rPr>
      </w:pPr>
      <w:r w:rsidRPr="00177C62">
        <w:rPr>
          <w:b/>
          <w:bCs/>
          <w:sz w:val="22"/>
          <w:szCs w:val="22"/>
        </w:rPr>
        <w:t xml:space="preserve">OBJETO: </w:t>
      </w:r>
    </w:p>
    <w:p w:rsidR="00177C62" w:rsidRPr="00177C62" w:rsidRDefault="00177C62" w:rsidP="00177C62">
      <w:pPr>
        <w:ind w:firstLine="709"/>
        <w:jc w:val="both"/>
        <w:rPr>
          <w:bCs/>
          <w:sz w:val="22"/>
          <w:szCs w:val="22"/>
        </w:rPr>
      </w:pPr>
      <w:r w:rsidRPr="00177C62">
        <w:rPr>
          <w:bCs/>
          <w:sz w:val="22"/>
          <w:szCs w:val="22"/>
        </w:rPr>
        <w:t>Aquisição em</w:t>
      </w:r>
      <w:r w:rsidRPr="00177C62">
        <w:rPr>
          <w:bCs/>
          <w:color w:val="FF0000"/>
          <w:sz w:val="22"/>
          <w:szCs w:val="22"/>
        </w:rPr>
        <w:t xml:space="preserve"> </w:t>
      </w:r>
      <w:r w:rsidRPr="00177C62">
        <w:rPr>
          <w:bCs/>
          <w:sz w:val="22"/>
          <w:szCs w:val="22"/>
        </w:rPr>
        <w:t>caráter emergencial de Sistema de Tratamento de Água de Hemodiálise em passo único, osmose reversa e demais insumos</w:t>
      </w:r>
      <w:proofErr w:type="gramStart"/>
      <w:r w:rsidRPr="00177C62">
        <w:rPr>
          <w:bCs/>
          <w:sz w:val="22"/>
          <w:szCs w:val="22"/>
        </w:rPr>
        <w:t xml:space="preserve">  </w:t>
      </w:r>
      <w:proofErr w:type="gramEnd"/>
      <w:r w:rsidRPr="00177C62">
        <w:rPr>
          <w:bCs/>
          <w:sz w:val="22"/>
          <w:szCs w:val="22"/>
        </w:rPr>
        <w:t xml:space="preserve">para atender aos </w:t>
      </w:r>
      <w:r w:rsidRPr="00177C62">
        <w:rPr>
          <w:sz w:val="22"/>
          <w:szCs w:val="22"/>
        </w:rPr>
        <w:t xml:space="preserve">pacientes renais agudos e crônicos </w:t>
      </w:r>
      <w:r w:rsidRPr="00177C62">
        <w:rPr>
          <w:bCs/>
          <w:sz w:val="22"/>
          <w:szCs w:val="22"/>
        </w:rPr>
        <w:t>desta Secretaria de Estado da Saúde.</w:t>
      </w:r>
    </w:p>
    <w:p w:rsidR="00177C62" w:rsidRPr="00177C62" w:rsidRDefault="00177C62" w:rsidP="00177C62">
      <w:pPr>
        <w:jc w:val="both"/>
        <w:rPr>
          <w:sz w:val="22"/>
          <w:szCs w:val="22"/>
        </w:rPr>
      </w:pPr>
    </w:p>
    <w:p w:rsidR="00177C62" w:rsidRPr="00177C62" w:rsidRDefault="00177C62" w:rsidP="00177C62">
      <w:pPr>
        <w:jc w:val="both"/>
        <w:rPr>
          <w:b/>
          <w:sz w:val="22"/>
          <w:szCs w:val="22"/>
        </w:rPr>
      </w:pPr>
      <w:proofErr w:type="gramStart"/>
      <w:r w:rsidRPr="00177C62">
        <w:rPr>
          <w:b/>
          <w:sz w:val="22"/>
          <w:szCs w:val="22"/>
        </w:rPr>
        <w:t>2.1 Especificação</w:t>
      </w:r>
      <w:proofErr w:type="gramEnd"/>
      <w:r w:rsidRPr="00177C62">
        <w:rPr>
          <w:b/>
          <w:sz w:val="22"/>
          <w:szCs w:val="22"/>
        </w:rPr>
        <w:t xml:space="preserve"> Técnica</w:t>
      </w:r>
    </w:p>
    <w:p w:rsidR="00177C62" w:rsidRPr="00177C62" w:rsidRDefault="00177C62" w:rsidP="00177C62">
      <w:pPr>
        <w:pStyle w:val="Corpodetexto3"/>
        <w:tabs>
          <w:tab w:val="left" w:pos="180"/>
          <w:tab w:val="left" w:pos="2520"/>
        </w:tabs>
        <w:spacing w:after="0"/>
        <w:ind w:firstLine="851"/>
        <w:jc w:val="both"/>
        <w:rPr>
          <w:sz w:val="22"/>
          <w:szCs w:val="22"/>
        </w:rPr>
      </w:pPr>
      <w:proofErr w:type="gramStart"/>
      <w:r w:rsidRPr="00177C62">
        <w:rPr>
          <w:sz w:val="22"/>
          <w:szCs w:val="22"/>
        </w:rPr>
        <w:t>Os sistema</w:t>
      </w:r>
      <w:proofErr w:type="gramEnd"/>
      <w:r w:rsidRPr="00177C62">
        <w:rPr>
          <w:sz w:val="22"/>
          <w:szCs w:val="22"/>
        </w:rPr>
        <w:t xml:space="preserve"> de tratamento de água a ser adquirido deverá estar em perfeitas condições de utilização, e em total conformidade com as especificações constantes no anexo I.</w:t>
      </w:r>
    </w:p>
    <w:p w:rsidR="00177C62" w:rsidRPr="00177C62" w:rsidRDefault="00177C62" w:rsidP="00177C62">
      <w:pPr>
        <w:pStyle w:val="Corpodetexto3"/>
        <w:tabs>
          <w:tab w:val="left" w:pos="180"/>
          <w:tab w:val="left" w:pos="2520"/>
        </w:tabs>
        <w:spacing w:after="0"/>
        <w:ind w:firstLine="851"/>
        <w:jc w:val="both"/>
        <w:rPr>
          <w:sz w:val="22"/>
          <w:szCs w:val="22"/>
        </w:rPr>
      </w:pPr>
    </w:p>
    <w:p w:rsidR="00177C62" w:rsidRPr="00177C62" w:rsidRDefault="00177C62" w:rsidP="00177C62">
      <w:pPr>
        <w:pStyle w:val="Corpodetexto3"/>
        <w:tabs>
          <w:tab w:val="left" w:pos="180"/>
          <w:tab w:val="left" w:pos="2520"/>
        </w:tabs>
        <w:spacing w:after="0"/>
        <w:jc w:val="both"/>
        <w:rPr>
          <w:b w:val="0"/>
          <w:sz w:val="22"/>
          <w:szCs w:val="22"/>
        </w:rPr>
      </w:pPr>
      <w:r w:rsidRPr="00177C62">
        <w:rPr>
          <w:b w:val="0"/>
          <w:sz w:val="22"/>
          <w:szCs w:val="22"/>
        </w:rPr>
        <w:t xml:space="preserve">2.2 </w:t>
      </w:r>
      <w:proofErr w:type="gramStart"/>
      <w:r w:rsidRPr="00177C62">
        <w:rPr>
          <w:b w:val="0"/>
          <w:sz w:val="22"/>
          <w:szCs w:val="22"/>
        </w:rPr>
        <w:t>Garantia</w:t>
      </w:r>
      <w:proofErr w:type="gramEnd"/>
      <w:r w:rsidRPr="00177C62">
        <w:rPr>
          <w:b w:val="0"/>
          <w:sz w:val="22"/>
          <w:szCs w:val="22"/>
        </w:rPr>
        <w:t>/Assistência Técnica/Manutenção/Validade</w:t>
      </w:r>
    </w:p>
    <w:p w:rsidR="00177C62" w:rsidRPr="00177C62" w:rsidRDefault="00177C62" w:rsidP="00177C62">
      <w:pPr>
        <w:pStyle w:val="Corpodetexto3"/>
        <w:tabs>
          <w:tab w:val="left" w:pos="180"/>
          <w:tab w:val="left" w:pos="2520"/>
        </w:tabs>
        <w:spacing w:after="0"/>
        <w:jc w:val="both"/>
        <w:rPr>
          <w:b w:val="0"/>
          <w:sz w:val="22"/>
          <w:szCs w:val="22"/>
        </w:rPr>
      </w:pPr>
    </w:p>
    <w:p w:rsidR="00177C62" w:rsidRPr="00177C62" w:rsidRDefault="00177C62" w:rsidP="00177C62">
      <w:pPr>
        <w:autoSpaceDE w:val="0"/>
        <w:autoSpaceDN w:val="0"/>
        <w:adjustRightInd w:val="0"/>
        <w:jc w:val="both"/>
        <w:rPr>
          <w:b/>
          <w:bCs/>
          <w:sz w:val="22"/>
          <w:szCs w:val="22"/>
        </w:rPr>
      </w:pPr>
      <w:r w:rsidRPr="00177C62">
        <w:rPr>
          <w:b/>
          <w:bCs/>
          <w:sz w:val="22"/>
          <w:szCs w:val="22"/>
        </w:rPr>
        <w:t>2.2.1 Garantia</w:t>
      </w:r>
    </w:p>
    <w:p w:rsidR="00177C62" w:rsidRPr="00177C62" w:rsidRDefault="00177C62" w:rsidP="00177C62">
      <w:pPr>
        <w:autoSpaceDE w:val="0"/>
        <w:autoSpaceDN w:val="0"/>
        <w:adjustRightInd w:val="0"/>
        <w:jc w:val="both"/>
        <w:rPr>
          <w:sz w:val="22"/>
          <w:szCs w:val="22"/>
        </w:rPr>
      </w:pPr>
      <w:r w:rsidRPr="00177C62">
        <w:rPr>
          <w:sz w:val="22"/>
          <w:szCs w:val="22"/>
        </w:rPr>
        <w:t>2.2.1.1</w:t>
      </w:r>
      <w:r w:rsidRPr="00177C62">
        <w:rPr>
          <w:bCs/>
          <w:sz w:val="22"/>
          <w:szCs w:val="22"/>
        </w:rPr>
        <w:t xml:space="preserve"> </w:t>
      </w:r>
      <w:r w:rsidRPr="00177C62">
        <w:rPr>
          <w:sz w:val="22"/>
          <w:szCs w:val="22"/>
        </w:rPr>
        <w:t>O período de garantia total dos equipamentos referente a defeitos de fabricação deverá ser de no mínimo 01 (um) ano, contados a partir do recebimento definitivo do sistema de tratamento, quando o fabricante não especificar prazo maior, prevalecendo, neste caso o prazo maior;</w:t>
      </w:r>
    </w:p>
    <w:p w:rsidR="00177C62" w:rsidRPr="00177C62" w:rsidRDefault="00177C62" w:rsidP="00177C62">
      <w:pPr>
        <w:autoSpaceDE w:val="0"/>
        <w:autoSpaceDN w:val="0"/>
        <w:adjustRightInd w:val="0"/>
        <w:jc w:val="both"/>
        <w:rPr>
          <w:sz w:val="22"/>
          <w:szCs w:val="22"/>
        </w:rPr>
      </w:pPr>
      <w:r w:rsidRPr="00177C62">
        <w:rPr>
          <w:sz w:val="22"/>
          <w:szCs w:val="22"/>
        </w:rPr>
        <w:t>2.2.1.2 A proponente deverá apresentar junto à proposta declaração de que as peças de reposição estarão disponíveis no mercado nacional de fácil acesso a cada local de entrega do sistema de tratamento, por um período não inferior a cinco anos, após a descontinuidade da fabricação do equipamento;</w:t>
      </w:r>
    </w:p>
    <w:p w:rsidR="00177C62" w:rsidRPr="00177C62" w:rsidRDefault="00177C62" w:rsidP="00177C62">
      <w:pPr>
        <w:autoSpaceDE w:val="0"/>
        <w:autoSpaceDN w:val="0"/>
        <w:adjustRightInd w:val="0"/>
        <w:jc w:val="both"/>
        <w:rPr>
          <w:sz w:val="22"/>
          <w:szCs w:val="22"/>
        </w:rPr>
      </w:pPr>
      <w:r w:rsidRPr="00177C62">
        <w:rPr>
          <w:sz w:val="22"/>
          <w:szCs w:val="22"/>
        </w:rPr>
        <w:t>2.2.1.3 A assistência técnica durante a garantia consiste na reparação de peças, reposição de peças e serviços de manutenção (</w:t>
      </w:r>
      <w:proofErr w:type="gramStart"/>
      <w:r w:rsidRPr="00177C62">
        <w:rPr>
          <w:sz w:val="22"/>
          <w:szCs w:val="22"/>
        </w:rPr>
        <w:t>preventiva/corretiva</w:t>
      </w:r>
      <w:proofErr w:type="gramEnd"/>
      <w:r w:rsidRPr="00177C62">
        <w:rPr>
          <w:sz w:val="22"/>
          <w:szCs w:val="22"/>
        </w:rPr>
        <w:t>), sem quaisquer ônus adicional para a Administração Pública, de eventuais desajustes, defeitos no funcionamento dos equipamentos provenientes de fábrica, ou de má instalação, com as necessárias substituições de peças e componentes defeituosos, de acordo com os manuais e normas técnicas específicas para o equipamento;</w:t>
      </w:r>
    </w:p>
    <w:p w:rsidR="00177C62" w:rsidRPr="00177C62" w:rsidRDefault="00177C62" w:rsidP="00177C62">
      <w:pPr>
        <w:autoSpaceDE w:val="0"/>
        <w:autoSpaceDN w:val="0"/>
        <w:adjustRightInd w:val="0"/>
        <w:jc w:val="both"/>
        <w:rPr>
          <w:sz w:val="22"/>
          <w:szCs w:val="22"/>
        </w:rPr>
      </w:pPr>
      <w:r w:rsidRPr="00177C62">
        <w:rPr>
          <w:sz w:val="22"/>
          <w:szCs w:val="22"/>
        </w:rPr>
        <w:t>2.2.1.4 O atendimento para reposição de peças e a manutenção no período de 01 (um) ano deverá ter um representante qualificado, residindo na cidade de Porto Velho para garantir o atendimento</w:t>
      </w:r>
      <w:proofErr w:type="gramStart"/>
      <w:r w:rsidRPr="00177C62">
        <w:rPr>
          <w:sz w:val="22"/>
          <w:szCs w:val="22"/>
        </w:rPr>
        <w:t xml:space="preserve">  </w:t>
      </w:r>
      <w:proofErr w:type="gramEnd"/>
      <w:r w:rsidRPr="00177C62">
        <w:rPr>
          <w:sz w:val="22"/>
          <w:szCs w:val="22"/>
        </w:rPr>
        <w:t xml:space="preserve">no prazo de 01 (um) dia, após efetuado o chamado, via telefone. </w:t>
      </w:r>
    </w:p>
    <w:p w:rsidR="00177C62" w:rsidRPr="00177C62" w:rsidRDefault="00177C62" w:rsidP="00177C62">
      <w:pPr>
        <w:autoSpaceDE w:val="0"/>
        <w:autoSpaceDN w:val="0"/>
        <w:adjustRightInd w:val="0"/>
        <w:jc w:val="both"/>
        <w:rPr>
          <w:sz w:val="22"/>
          <w:szCs w:val="22"/>
        </w:rPr>
      </w:pPr>
      <w:r w:rsidRPr="00177C62">
        <w:rPr>
          <w:sz w:val="22"/>
          <w:szCs w:val="22"/>
        </w:rPr>
        <w:t>2.2.1.5 Para os atendimentos em que ficar constatada a necessidade de reposição de peças, deverá ser considerado o tempo máximo de 10 (dez) dias úteis;</w:t>
      </w:r>
    </w:p>
    <w:p w:rsidR="00177C62" w:rsidRPr="00177C62" w:rsidRDefault="00177C62" w:rsidP="00177C62">
      <w:pPr>
        <w:autoSpaceDE w:val="0"/>
        <w:autoSpaceDN w:val="0"/>
        <w:adjustRightInd w:val="0"/>
        <w:jc w:val="both"/>
        <w:rPr>
          <w:sz w:val="22"/>
          <w:szCs w:val="22"/>
        </w:rPr>
      </w:pPr>
      <w:r w:rsidRPr="00177C62">
        <w:rPr>
          <w:sz w:val="22"/>
          <w:szCs w:val="22"/>
        </w:rPr>
        <w:t>2.2.1.6 Durante o período de garantia do sistema de tratamento, a empresa fornecedora deverá encarregar-se e responsabilizar-se pela retirada, embalagem, frete, conserto e entrega do sistema de tratamento de água sem quaisquer ônus para a Administração Pública;</w:t>
      </w:r>
    </w:p>
    <w:p w:rsidR="00177C62" w:rsidRPr="00177C62" w:rsidRDefault="00177C62" w:rsidP="00177C62">
      <w:pPr>
        <w:autoSpaceDE w:val="0"/>
        <w:autoSpaceDN w:val="0"/>
        <w:adjustRightInd w:val="0"/>
        <w:jc w:val="both"/>
        <w:rPr>
          <w:sz w:val="22"/>
          <w:szCs w:val="22"/>
        </w:rPr>
      </w:pPr>
      <w:r w:rsidRPr="00177C62">
        <w:rPr>
          <w:sz w:val="22"/>
          <w:szCs w:val="22"/>
        </w:rPr>
        <w:t xml:space="preserve">2.2.1.7 A empresa vencedora do processo deverá fornecer, sem quaisquer ônus para a Administração, manual de operação do sistema de tratamento de água em português, contendo todas as instruções necessárias e suficientes para orientar o usuário do equipamento na operacionalidade e manutenção corretas do equipamento, bem como fornecer, no ato da entrega e instalação do equipamento, instrução de no mínimo </w:t>
      </w:r>
      <w:proofErr w:type="gramStart"/>
      <w:r w:rsidRPr="00177C62">
        <w:rPr>
          <w:sz w:val="22"/>
          <w:szCs w:val="22"/>
        </w:rPr>
        <w:t>2</w:t>
      </w:r>
      <w:proofErr w:type="gramEnd"/>
      <w:r w:rsidRPr="00177C62">
        <w:rPr>
          <w:sz w:val="22"/>
          <w:szCs w:val="22"/>
        </w:rPr>
        <w:t xml:space="preserve"> (duas) horas das funções básicas e do funcionamento do sistema de tratamento para cada local onde serão entregues e instaladas;</w:t>
      </w:r>
    </w:p>
    <w:p w:rsidR="00177C62" w:rsidRPr="00177C62" w:rsidRDefault="00177C62" w:rsidP="00177C62">
      <w:pPr>
        <w:autoSpaceDE w:val="0"/>
        <w:autoSpaceDN w:val="0"/>
        <w:adjustRightInd w:val="0"/>
        <w:jc w:val="both"/>
        <w:rPr>
          <w:sz w:val="22"/>
          <w:szCs w:val="22"/>
        </w:rPr>
      </w:pPr>
      <w:r w:rsidRPr="00177C62">
        <w:rPr>
          <w:sz w:val="22"/>
          <w:szCs w:val="22"/>
        </w:rPr>
        <w:t xml:space="preserve">2.2.1.8 Aplicam-se, no que </w:t>
      </w:r>
      <w:proofErr w:type="gramStart"/>
      <w:r w:rsidRPr="00177C62">
        <w:rPr>
          <w:sz w:val="22"/>
          <w:szCs w:val="22"/>
        </w:rPr>
        <w:t>couber</w:t>
      </w:r>
      <w:proofErr w:type="gramEnd"/>
      <w:r w:rsidRPr="00177C62">
        <w:rPr>
          <w:sz w:val="22"/>
          <w:szCs w:val="22"/>
        </w:rPr>
        <w:t>, os termos do Código de Proteção e Defesa do Consumidor, quanto à oferta de reposição do produto ou de peças, ainda que cessada a sua fabricação ou importação;</w:t>
      </w:r>
    </w:p>
    <w:p w:rsidR="00177C62" w:rsidRPr="00177C62" w:rsidRDefault="00177C62" w:rsidP="00177C62">
      <w:pPr>
        <w:autoSpaceDE w:val="0"/>
        <w:autoSpaceDN w:val="0"/>
        <w:adjustRightInd w:val="0"/>
        <w:jc w:val="both"/>
        <w:rPr>
          <w:sz w:val="22"/>
          <w:szCs w:val="22"/>
        </w:rPr>
      </w:pPr>
      <w:r w:rsidRPr="00177C62">
        <w:rPr>
          <w:sz w:val="22"/>
          <w:szCs w:val="22"/>
        </w:rPr>
        <w:t>2.2.1.9 A empresa deverá fornecer certificados de garantia, em português, por meio de documentos próprios, ou anotação impressa, ou carimbada na respectiva Nota Fiscal.</w:t>
      </w:r>
    </w:p>
    <w:p w:rsidR="00177C62" w:rsidRPr="00177C62" w:rsidRDefault="00177C62" w:rsidP="00177C62">
      <w:pPr>
        <w:autoSpaceDE w:val="0"/>
        <w:autoSpaceDN w:val="0"/>
        <w:adjustRightInd w:val="0"/>
        <w:jc w:val="both"/>
        <w:rPr>
          <w:sz w:val="22"/>
          <w:szCs w:val="22"/>
        </w:rPr>
      </w:pPr>
      <w:r w:rsidRPr="00177C62">
        <w:rPr>
          <w:sz w:val="22"/>
          <w:szCs w:val="22"/>
        </w:rPr>
        <w:t>2.2.1.10 O prazo de garantia de funcionamento e de suporte técnico para o produto cotado</w:t>
      </w:r>
      <w:proofErr w:type="gramStart"/>
      <w:r w:rsidRPr="00177C62">
        <w:rPr>
          <w:sz w:val="22"/>
          <w:szCs w:val="22"/>
        </w:rPr>
        <w:t>, será</w:t>
      </w:r>
      <w:proofErr w:type="gramEnd"/>
      <w:r w:rsidRPr="00177C62">
        <w:rPr>
          <w:sz w:val="22"/>
          <w:szCs w:val="22"/>
        </w:rPr>
        <w:t xml:space="preserve"> contado a partir do recebimento definitivo do sistema de tratamento de água, ou seja, após a devida instalação;</w:t>
      </w:r>
    </w:p>
    <w:p w:rsidR="00177C62" w:rsidRPr="00177C62" w:rsidRDefault="00177C62" w:rsidP="00177C62">
      <w:pPr>
        <w:autoSpaceDE w:val="0"/>
        <w:autoSpaceDN w:val="0"/>
        <w:adjustRightInd w:val="0"/>
        <w:jc w:val="both"/>
        <w:rPr>
          <w:rFonts w:eastAsia="ArialNarrow"/>
          <w:sz w:val="22"/>
          <w:szCs w:val="22"/>
        </w:rPr>
      </w:pPr>
      <w:r w:rsidRPr="00177C62">
        <w:rPr>
          <w:rFonts w:eastAsia="ArialNarrow"/>
          <w:sz w:val="22"/>
          <w:szCs w:val="22"/>
        </w:rPr>
        <w:lastRenderedPageBreak/>
        <w:t>2.2.1.11 O serviço de assistência técnica, durante a vigência da garantia, deverá ser prestado mediante manutenção corretiva, de acordo com os manuais e normas técnicas específicos de cada equipamento, a fim de manter o mesmo em perfeitas condições de uso, sem qualquer ônus adicional para a Secretaria de Estado da Saúde, salvo nos casos comprovadamente decorrentes de operação fora das condições especificadas ou manuseio inadequado pelo usuário;</w:t>
      </w:r>
    </w:p>
    <w:p w:rsidR="00177C62" w:rsidRPr="00177C62" w:rsidRDefault="00177C62" w:rsidP="00177C62">
      <w:pPr>
        <w:autoSpaceDE w:val="0"/>
        <w:autoSpaceDN w:val="0"/>
        <w:adjustRightInd w:val="0"/>
        <w:jc w:val="both"/>
        <w:rPr>
          <w:rFonts w:eastAsia="ArialNarrow"/>
          <w:sz w:val="22"/>
          <w:szCs w:val="22"/>
        </w:rPr>
      </w:pPr>
      <w:r w:rsidRPr="00177C62">
        <w:rPr>
          <w:rFonts w:eastAsia="ArialNarrow"/>
          <w:sz w:val="22"/>
          <w:szCs w:val="22"/>
        </w:rPr>
        <w:t xml:space="preserve">a) Entende-se por manutenção corretiva, para os fins a que se destina este termo de referência, aquela destinada a corrigir os defeitos apresentados pelo sistema de tratamento, compreendendo substituições de peças, ajustes, reparos e correções necessárias a recolocar o equipamento em seu perfeito estado de uso. A execução desse serviço deve ser dentro das dependências onde se encontrar o sistema de tratamento instalado, salvo nos casos em que a </w:t>
      </w:r>
      <w:proofErr w:type="spellStart"/>
      <w:proofErr w:type="gramStart"/>
      <w:r w:rsidRPr="00177C62">
        <w:rPr>
          <w:rFonts w:eastAsia="ArialNarrow"/>
          <w:sz w:val="22"/>
          <w:szCs w:val="22"/>
        </w:rPr>
        <w:t>infra-estrutura</w:t>
      </w:r>
      <w:proofErr w:type="spellEnd"/>
      <w:proofErr w:type="gramEnd"/>
      <w:r w:rsidRPr="00177C62">
        <w:rPr>
          <w:rFonts w:eastAsia="ArialNarrow"/>
          <w:sz w:val="22"/>
          <w:szCs w:val="22"/>
        </w:rPr>
        <w:t xml:space="preserve"> do Hospital  não permita a realização dos procedimentos necessários. Nestes casos, o transporte do sistema de tratamento fica por conta do fornecedor, sem qualquer ônus adicional para a Unidade;</w:t>
      </w:r>
    </w:p>
    <w:p w:rsidR="00177C62" w:rsidRPr="00177C62" w:rsidRDefault="00177C62" w:rsidP="00177C62">
      <w:pPr>
        <w:autoSpaceDE w:val="0"/>
        <w:autoSpaceDN w:val="0"/>
        <w:adjustRightInd w:val="0"/>
        <w:jc w:val="both"/>
        <w:rPr>
          <w:rFonts w:eastAsia="ArialNarrow"/>
          <w:sz w:val="22"/>
          <w:szCs w:val="22"/>
        </w:rPr>
      </w:pPr>
      <w:r w:rsidRPr="00177C62">
        <w:rPr>
          <w:rFonts w:eastAsia="ArialNarrow"/>
          <w:sz w:val="22"/>
          <w:szCs w:val="22"/>
        </w:rPr>
        <w:t>2.2.1.12 O início do atendimento de assistência técnica não poderá ultrapassar o prazo de 01 (um) dia útil, contados a partir da solicitação do Hospital;</w:t>
      </w:r>
    </w:p>
    <w:p w:rsidR="00177C62" w:rsidRPr="00177C62" w:rsidRDefault="00177C62" w:rsidP="00177C62">
      <w:pPr>
        <w:autoSpaceDE w:val="0"/>
        <w:autoSpaceDN w:val="0"/>
        <w:adjustRightInd w:val="0"/>
        <w:jc w:val="both"/>
        <w:rPr>
          <w:rFonts w:eastAsia="ArialNarrow"/>
          <w:sz w:val="22"/>
          <w:szCs w:val="22"/>
        </w:rPr>
      </w:pPr>
      <w:r w:rsidRPr="00177C62">
        <w:rPr>
          <w:rFonts w:eastAsia="ArialNarrow"/>
          <w:sz w:val="22"/>
          <w:szCs w:val="22"/>
        </w:rPr>
        <w:t>a) Entende-se por início do atendimento, para os fins a que se destina este Termo, à hora de chegada do técnico ao local onde está instalado o sistema de tratamento;</w:t>
      </w:r>
    </w:p>
    <w:p w:rsidR="00177C62" w:rsidRPr="00177C62" w:rsidRDefault="00177C62" w:rsidP="00177C62">
      <w:pPr>
        <w:autoSpaceDE w:val="0"/>
        <w:autoSpaceDN w:val="0"/>
        <w:adjustRightInd w:val="0"/>
        <w:jc w:val="both"/>
        <w:rPr>
          <w:rFonts w:eastAsia="ArialNarrow"/>
          <w:sz w:val="22"/>
          <w:szCs w:val="22"/>
        </w:rPr>
      </w:pPr>
      <w:r w:rsidRPr="00177C62">
        <w:rPr>
          <w:rFonts w:eastAsia="ArialNarrow"/>
          <w:sz w:val="22"/>
          <w:szCs w:val="22"/>
        </w:rPr>
        <w:t>2.2.1.13. O término do atendimento não poderá ultrapassar o prazo de 05 (cinco) dias úteis contados a partir do inicio do atendimento;</w:t>
      </w:r>
    </w:p>
    <w:p w:rsidR="00177C62" w:rsidRPr="00177C62" w:rsidRDefault="00177C62" w:rsidP="00177C62">
      <w:pPr>
        <w:autoSpaceDE w:val="0"/>
        <w:autoSpaceDN w:val="0"/>
        <w:adjustRightInd w:val="0"/>
        <w:jc w:val="both"/>
        <w:rPr>
          <w:rFonts w:eastAsia="ArialNarrow"/>
          <w:sz w:val="22"/>
          <w:szCs w:val="22"/>
        </w:rPr>
      </w:pPr>
      <w:r w:rsidRPr="00177C62">
        <w:rPr>
          <w:rFonts w:eastAsia="ArialNarrow"/>
          <w:sz w:val="22"/>
          <w:szCs w:val="22"/>
        </w:rPr>
        <w:t>2.2.1.14 Os serviços extraordinários que venham a se tornar necessários, nos casos comprovadamente decorrentes de operação fora das condições especificadas ou manuseio inadequado pelo usuário, somente poderão ser executados após prévio orçamento específico, expressamente aceito pela Direção Geral do Hospital;</w:t>
      </w:r>
    </w:p>
    <w:p w:rsidR="00177C62" w:rsidRPr="00177C62" w:rsidRDefault="00177C62" w:rsidP="00177C62">
      <w:pPr>
        <w:autoSpaceDE w:val="0"/>
        <w:autoSpaceDN w:val="0"/>
        <w:adjustRightInd w:val="0"/>
        <w:jc w:val="both"/>
        <w:rPr>
          <w:rFonts w:eastAsia="ArialNarrow"/>
          <w:sz w:val="22"/>
          <w:szCs w:val="22"/>
        </w:rPr>
      </w:pPr>
      <w:r w:rsidRPr="00177C62">
        <w:rPr>
          <w:rFonts w:eastAsia="ArialNarrow"/>
          <w:sz w:val="22"/>
          <w:szCs w:val="22"/>
        </w:rPr>
        <w:t>a) A comprovação dos problemas de funcionamento, tanto do sistema de tratamento quanto de seus componentes, deverá ser feita mediante laudo emitido por um técnico do Hospital que tenha detectado o problema</w:t>
      </w:r>
      <w:proofErr w:type="gramStart"/>
      <w:r w:rsidRPr="00177C62">
        <w:rPr>
          <w:rFonts w:eastAsia="ArialNarrow"/>
          <w:sz w:val="22"/>
          <w:szCs w:val="22"/>
        </w:rPr>
        <w:t xml:space="preserve">  </w:t>
      </w:r>
      <w:proofErr w:type="gramEnd"/>
      <w:r w:rsidRPr="00177C62">
        <w:rPr>
          <w:rFonts w:eastAsia="ArialNarrow"/>
          <w:sz w:val="22"/>
          <w:szCs w:val="22"/>
        </w:rPr>
        <w:t>e ratificado pelo fornecedor;</w:t>
      </w:r>
    </w:p>
    <w:p w:rsidR="00177C62" w:rsidRPr="00177C62" w:rsidRDefault="00177C62" w:rsidP="00177C62">
      <w:pPr>
        <w:autoSpaceDE w:val="0"/>
        <w:autoSpaceDN w:val="0"/>
        <w:adjustRightInd w:val="0"/>
        <w:jc w:val="both"/>
        <w:rPr>
          <w:rFonts w:eastAsia="ArialNarrow"/>
          <w:sz w:val="22"/>
          <w:szCs w:val="22"/>
        </w:rPr>
      </w:pPr>
      <w:r w:rsidRPr="00177C62">
        <w:rPr>
          <w:rFonts w:eastAsia="ArialNarrow"/>
          <w:sz w:val="22"/>
          <w:szCs w:val="22"/>
        </w:rPr>
        <w:t>2.2.1.15 Todas as peças de reposição necessárias à manutenção corretiva dos equipamentos deverão ser novas, originais e genuínas;</w:t>
      </w:r>
    </w:p>
    <w:p w:rsidR="00177C62" w:rsidRPr="00177C62" w:rsidRDefault="00177C62" w:rsidP="00177C62">
      <w:pPr>
        <w:autoSpaceDE w:val="0"/>
        <w:autoSpaceDN w:val="0"/>
        <w:adjustRightInd w:val="0"/>
        <w:jc w:val="both"/>
        <w:rPr>
          <w:rFonts w:eastAsia="ArialNarrow"/>
          <w:sz w:val="22"/>
          <w:szCs w:val="22"/>
        </w:rPr>
      </w:pPr>
      <w:r w:rsidRPr="00177C62">
        <w:rPr>
          <w:sz w:val="22"/>
          <w:szCs w:val="22"/>
        </w:rPr>
        <w:t xml:space="preserve">2.2.1.16 </w:t>
      </w:r>
      <w:r w:rsidRPr="00177C62">
        <w:rPr>
          <w:rFonts w:eastAsia="ArialNarrow"/>
          <w:sz w:val="22"/>
          <w:szCs w:val="22"/>
        </w:rPr>
        <w:t>Havendo incidências repetidas de problemas no sistema de tratamento, a Direção Geral do Hospital poderá exigir a imediata substituição por outro com as mesmas especificações, marca e modelo;</w:t>
      </w:r>
    </w:p>
    <w:p w:rsidR="00177C62" w:rsidRPr="00177C62" w:rsidRDefault="00177C62" w:rsidP="00177C62">
      <w:pPr>
        <w:autoSpaceDE w:val="0"/>
        <w:autoSpaceDN w:val="0"/>
        <w:adjustRightInd w:val="0"/>
        <w:jc w:val="both"/>
        <w:rPr>
          <w:rFonts w:eastAsia="ArialNarrow"/>
          <w:sz w:val="22"/>
          <w:szCs w:val="22"/>
        </w:rPr>
      </w:pPr>
      <w:r w:rsidRPr="00177C62">
        <w:rPr>
          <w:rFonts w:eastAsia="ArialNarrow"/>
          <w:sz w:val="22"/>
          <w:szCs w:val="22"/>
        </w:rPr>
        <w:t>2.2.1.17 Aplicam-se, no que couberem, os temos do Código de Proteção e Defesa do Consumidor quanto à oferta de reposição do produto ou de peças, ainda que cessada a sua fabricação.</w:t>
      </w:r>
    </w:p>
    <w:p w:rsidR="00177C62" w:rsidRPr="00177C62" w:rsidRDefault="00177C62" w:rsidP="00177C62">
      <w:pPr>
        <w:autoSpaceDE w:val="0"/>
        <w:autoSpaceDN w:val="0"/>
        <w:adjustRightInd w:val="0"/>
        <w:jc w:val="both"/>
        <w:rPr>
          <w:bCs/>
          <w:sz w:val="22"/>
          <w:szCs w:val="22"/>
        </w:rPr>
      </w:pPr>
    </w:p>
    <w:p w:rsidR="00177C62" w:rsidRPr="00177C62" w:rsidRDefault="00177C62" w:rsidP="00177C62">
      <w:pPr>
        <w:autoSpaceDE w:val="0"/>
        <w:autoSpaceDN w:val="0"/>
        <w:adjustRightInd w:val="0"/>
        <w:jc w:val="both"/>
        <w:rPr>
          <w:b/>
          <w:bCs/>
          <w:sz w:val="22"/>
          <w:szCs w:val="22"/>
        </w:rPr>
      </w:pPr>
      <w:r w:rsidRPr="00177C62">
        <w:rPr>
          <w:b/>
          <w:bCs/>
          <w:sz w:val="22"/>
          <w:szCs w:val="22"/>
        </w:rPr>
        <w:t>2.2.2 Inspeções</w:t>
      </w:r>
    </w:p>
    <w:p w:rsidR="00177C62" w:rsidRPr="00177C62" w:rsidRDefault="00177C62" w:rsidP="00177C62">
      <w:pPr>
        <w:autoSpaceDE w:val="0"/>
        <w:autoSpaceDN w:val="0"/>
        <w:adjustRightInd w:val="0"/>
        <w:ind w:firstLine="709"/>
        <w:jc w:val="both"/>
        <w:rPr>
          <w:sz w:val="22"/>
          <w:szCs w:val="22"/>
        </w:rPr>
      </w:pPr>
      <w:r w:rsidRPr="00177C62">
        <w:rPr>
          <w:sz w:val="22"/>
          <w:szCs w:val="22"/>
        </w:rPr>
        <w:t xml:space="preserve">O(s) objeto(s) do contrato, para serem recebidos, </w:t>
      </w:r>
      <w:proofErr w:type="gramStart"/>
      <w:r w:rsidRPr="00177C62">
        <w:rPr>
          <w:sz w:val="22"/>
          <w:szCs w:val="22"/>
        </w:rPr>
        <w:t>serão inspecionados</w:t>
      </w:r>
      <w:proofErr w:type="gramEnd"/>
      <w:r w:rsidRPr="00177C62">
        <w:rPr>
          <w:sz w:val="22"/>
          <w:szCs w:val="22"/>
        </w:rPr>
        <w:t xml:space="preserve"> pela Comissão de Recebimento da Secretaria de Estado da Saúde no ato da entrega, para verificar se atendem às especificações técnicas, constantes no Termo de Referência  e ainda deverão vir acompanhados de:</w:t>
      </w:r>
    </w:p>
    <w:p w:rsidR="00177C62" w:rsidRPr="00177C62" w:rsidRDefault="00177C62" w:rsidP="00177C62">
      <w:pPr>
        <w:numPr>
          <w:ilvl w:val="0"/>
          <w:numId w:val="61"/>
        </w:numPr>
        <w:autoSpaceDE w:val="0"/>
        <w:autoSpaceDN w:val="0"/>
        <w:adjustRightInd w:val="0"/>
        <w:ind w:left="0" w:firstLine="0"/>
        <w:jc w:val="both"/>
        <w:rPr>
          <w:sz w:val="22"/>
          <w:szCs w:val="22"/>
        </w:rPr>
      </w:pPr>
      <w:r w:rsidRPr="00177C62">
        <w:rPr>
          <w:sz w:val="22"/>
          <w:szCs w:val="22"/>
        </w:rPr>
        <w:t>Nota fiscal;</w:t>
      </w:r>
    </w:p>
    <w:p w:rsidR="00177C62" w:rsidRPr="00177C62" w:rsidRDefault="00177C62" w:rsidP="00177C62">
      <w:pPr>
        <w:numPr>
          <w:ilvl w:val="0"/>
          <w:numId w:val="61"/>
        </w:numPr>
        <w:autoSpaceDE w:val="0"/>
        <w:autoSpaceDN w:val="0"/>
        <w:adjustRightInd w:val="0"/>
        <w:ind w:left="0" w:firstLine="0"/>
        <w:jc w:val="both"/>
        <w:rPr>
          <w:sz w:val="22"/>
          <w:szCs w:val="22"/>
        </w:rPr>
      </w:pPr>
      <w:r w:rsidRPr="00177C62">
        <w:rPr>
          <w:sz w:val="22"/>
          <w:szCs w:val="22"/>
        </w:rPr>
        <w:t>Manuais de operação e montagem;</w:t>
      </w:r>
    </w:p>
    <w:p w:rsidR="00177C62" w:rsidRPr="00177C62" w:rsidRDefault="00177C62" w:rsidP="00177C62">
      <w:pPr>
        <w:numPr>
          <w:ilvl w:val="0"/>
          <w:numId w:val="61"/>
        </w:numPr>
        <w:autoSpaceDE w:val="0"/>
        <w:autoSpaceDN w:val="0"/>
        <w:adjustRightInd w:val="0"/>
        <w:ind w:left="0" w:firstLine="0"/>
        <w:jc w:val="both"/>
        <w:rPr>
          <w:sz w:val="22"/>
          <w:szCs w:val="22"/>
        </w:rPr>
      </w:pPr>
      <w:r w:rsidRPr="00177C62">
        <w:rPr>
          <w:sz w:val="22"/>
          <w:szCs w:val="22"/>
        </w:rPr>
        <w:t>Termo de garantia indicando prazo e o objeto da garantia dos equipamentos.</w:t>
      </w:r>
    </w:p>
    <w:p w:rsidR="00177C62" w:rsidRPr="00177C62" w:rsidRDefault="00177C62" w:rsidP="00177C62">
      <w:pPr>
        <w:autoSpaceDE w:val="0"/>
        <w:autoSpaceDN w:val="0"/>
        <w:adjustRightInd w:val="0"/>
        <w:jc w:val="both"/>
        <w:rPr>
          <w:bCs/>
          <w:sz w:val="22"/>
          <w:szCs w:val="22"/>
        </w:rPr>
      </w:pPr>
      <w:r w:rsidRPr="00177C62">
        <w:rPr>
          <w:sz w:val="22"/>
          <w:szCs w:val="22"/>
        </w:rPr>
        <w:t>NOTA: Caso não haja comprovação de que o(s) objeto(s) do contrato se enquadre nas características e especificações exigidas neste Termo de Referência, os mesmos não serão recebidos.</w:t>
      </w:r>
    </w:p>
    <w:p w:rsidR="00177C62" w:rsidRPr="00177C62" w:rsidRDefault="00177C62" w:rsidP="00177C62">
      <w:pPr>
        <w:suppressAutoHyphens/>
        <w:jc w:val="both"/>
        <w:rPr>
          <w:sz w:val="22"/>
          <w:szCs w:val="22"/>
        </w:rPr>
      </w:pPr>
    </w:p>
    <w:p w:rsidR="00177C62" w:rsidRPr="00177C62" w:rsidRDefault="00177C62" w:rsidP="00177C62">
      <w:pPr>
        <w:jc w:val="both"/>
        <w:rPr>
          <w:b/>
          <w:sz w:val="22"/>
          <w:szCs w:val="22"/>
        </w:rPr>
      </w:pPr>
      <w:r w:rsidRPr="00177C62">
        <w:rPr>
          <w:b/>
          <w:sz w:val="22"/>
          <w:szCs w:val="22"/>
        </w:rPr>
        <w:t>3. JUSTIFICATIVA:</w:t>
      </w:r>
    </w:p>
    <w:p w:rsidR="00177C62" w:rsidRPr="00177C62" w:rsidRDefault="00177C62" w:rsidP="00177C62">
      <w:pPr>
        <w:ind w:firstLine="708"/>
        <w:jc w:val="both"/>
        <w:rPr>
          <w:sz w:val="22"/>
          <w:szCs w:val="22"/>
        </w:rPr>
      </w:pPr>
      <w:r w:rsidRPr="00177C62">
        <w:rPr>
          <w:sz w:val="22"/>
          <w:szCs w:val="22"/>
        </w:rPr>
        <w:t xml:space="preserve">O estado de Rondônia representado pela Secretaria Estadual de Saúde (SESAU) implantou o Serviço de Diálise no município de Porto Velho para atender os pacientes portadores de Doença Renal </w:t>
      </w:r>
      <w:proofErr w:type="gramStart"/>
      <w:r w:rsidRPr="00177C62">
        <w:rPr>
          <w:sz w:val="22"/>
          <w:szCs w:val="22"/>
        </w:rPr>
        <w:t>Aguda ,</w:t>
      </w:r>
      <w:proofErr w:type="gramEnd"/>
      <w:r w:rsidRPr="00177C62">
        <w:rPr>
          <w:sz w:val="22"/>
          <w:szCs w:val="22"/>
        </w:rPr>
        <w:t xml:space="preserve"> haja vista a necessidade do serviço, pois a insuficiência renal constitui nos dias atuais um grave problema que atinge todas as classes sociais e vem aumentando gradativamente. Defini-se a insuficiência renal aguda (IRA) como a rápida deterioração da função renal com acúmulo de resíduos nitrogenados e caso não seja adotadas medidas precoces esse quadro evolui para Insuficiência Renal Crônica.</w:t>
      </w:r>
    </w:p>
    <w:p w:rsidR="00177C62" w:rsidRPr="00177C62" w:rsidRDefault="00177C62" w:rsidP="00177C62">
      <w:pPr>
        <w:ind w:firstLine="709"/>
        <w:jc w:val="both"/>
        <w:rPr>
          <w:sz w:val="22"/>
          <w:szCs w:val="22"/>
        </w:rPr>
      </w:pPr>
      <w:r w:rsidRPr="00177C62">
        <w:rPr>
          <w:sz w:val="22"/>
          <w:szCs w:val="22"/>
        </w:rPr>
        <w:t>No Brasil, a prevalência de pacientes mantidos em programa de diálise mais que dobrou nos últimos dez anos. A incidência de casos novos cresce cerca de 8% ao ano. Sendo necessário o desenvolvimento de estudos nessa área para possibilitar uma melhoria no atendimento oferecido aos clientes e a equipe profissional (Brasil, 2002).</w:t>
      </w:r>
    </w:p>
    <w:p w:rsidR="00177C62" w:rsidRPr="00177C62" w:rsidRDefault="00177C62" w:rsidP="00177C62">
      <w:pPr>
        <w:ind w:firstLine="709"/>
        <w:jc w:val="both"/>
        <w:rPr>
          <w:sz w:val="22"/>
          <w:szCs w:val="22"/>
        </w:rPr>
      </w:pPr>
      <w:r w:rsidRPr="00177C62">
        <w:rPr>
          <w:sz w:val="22"/>
          <w:szCs w:val="22"/>
        </w:rPr>
        <w:lastRenderedPageBreak/>
        <w:t>De acordo com a Associação Brasileira de Nefrologia há 91314 clientes mantidos em tratamento dialítico, sendo que 84,9% utilizam o Sistema Único de Saúde (SUS) como fonte pagadora, a faixa etária mais atingida é na faixa dos 19 a 64 anos, que corresponde a um total de 66,9% da população. O Brasil gasta cerca de 1,8 bilhões por ano e esse número continua a crescer (Brasil, 2011).</w:t>
      </w:r>
    </w:p>
    <w:p w:rsidR="00177C62" w:rsidRPr="00177C62" w:rsidRDefault="00177C62" w:rsidP="00177C62">
      <w:pPr>
        <w:ind w:firstLine="708"/>
        <w:jc w:val="both"/>
        <w:rPr>
          <w:sz w:val="22"/>
          <w:szCs w:val="22"/>
        </w:rPr>
      </w:pPr>
      <w:r w:rsidRPr="00177C62">
        <w:rPr>
          <w:sz w:val="22"/>
          <w:szCs w:val="22"/>
        </w:rPr>
        <w:t xml:space="preserve">A insuficiência renal aguda (IRA) ocorre em 10 a 25% dos pacientes internados em unidades de terapia intensiva (UTI), sendo que 60 a 70% desses pacientes irão necessitar de terapia substitutiva da função renal. A IRA no contexto do paciente criticamente enfermo está associada com elevados índices de mortalidade, 50 a 90%, e a um custo muito alto para o sistema de saúde com relação á aplicação e manutenção do tratamento. Adicionalmente, dos pacientes que sobrevivem a um episodio de IRA em UTI 5 a 30% irão evoluir para insuficiência renal crônica terminal e necessidade de tratamento dialítico </w:t>
      </w:r>
      <w:proofErr w:type="gramStart"/>
      <w:r w:rsidRPr="00177C62">
        <w:rPr>
          <w:sz w:val="22"/>
          <w:szCs w:val="22"/>
        </w:rPr>
        <w:t>a longo prazo</w:t>
      </w:r>
      <w:proofErr w:type="gramEnd"/>
      <w:r w:rsidRPr="00177C62">
        <w:rPr>
          <w:sz w:val="22"/>
          <w:szCs w:val="22"/>
        </w:rPr>
        <w:t>.</w:t>
      </w:r>
    </w:p>
    <w:p w:rsidR="00177C62" w:rsidRPr="00177C62" w:rsidRDefault="00177C62" w:rsidP="00177C62">
      <w:pPr>
        <w:jc w:val="both"/>
        <w:rPr>
          <w:sz w:val="22"/>
          <w:szCs w:val="22"/>
        </w:rPr>
      </w:pPr>
      <w:r w:rsidRPr="00177C62">
        <w:rPr>
          <w:sz w:val="22"/>
          <w:szCs w:val="22"/>
        </w:rPr>
        <w:t xml:space="preserve">                No ano de 2013 foi realizado compra direta dos equipamentos de hemodiálise através do processo 1413/2013, após procedimento padrão da compra, para implantação e </w:t>
      </w:r>
      <w:proofErr w:type="gramStart"/>
      <w:r w:rsidRPr="00177C62">
        <w:rPr>
          <w:sz w:val="22"/>
          <w:szCs w:val="22"/>
        </w:rPr>
        <w:t>implementação</w:t>
      </w:r>
      <w:proofErr w:type="gramEnd"/>
      <w:r w:rsidRPr="00177C62">
        <w:rPr>
          <w:sz w:val="22"/>
          <w:szCs w:val="22"/>
        </w:rPr>
        <w:t xml:space="preserve"> da Central de Agudos de Diálise no Hospital de Base no município de Porto Velho, atendendo ainda aos Hospitais João Paulo II com atenção a AMI (</w:t>
      </w:r>
      <w:r w:rsidRPr="00177C62">
        <w:rPr>
          <w:bCs/>
          <w:sz w:val="22"/>
          <w:szCs w:val="22"/>
          <w:shd w:val="clear" w:color="auto" w:fill="FFFFFF"/>
        </w:rPr>
        <w:t>Assistência Médica Intensiva)</w:t>
      </w:r>
      <w:r w:rsidRPr="00177C62">
        <w:rPr>
          <w:sz w:val="22"/>
          <w:szCs w:val="22"/>
        </w:rPr>
        <w:t xml:space="preserve">, Centro de Medicina </w:t>
      </w:r>
      <w:proofErr w:type="spellStart"/>
      <w:r w:rsidRPr="00177C62">
        <w:rPr>
          <w:sz w:val="22"/>
          <w:szCs w:val="22"/>
        </w:rPr>
        <w:t>Tropical-CEMETRON</w:t>
      </w:r>
      <w:proofErr w:type="spellEnd"/>
      <w:r w:rsidRPr="00177C62">
        <w:rPr>
          <w:sz w:val="22"/>
          <w:szCs w:val="22"/>
        </w:rPr>
        <w:t xml:space="preserve"> e Hospital Regional de Cacoal. </w:t>
      </w:r>
    </w:p>
    <w:p w:rsidR="00177C62" w:rsidRPr="00177C62" w:rsidRDefault="00177C62" w:rsidP="00177C62">
      <w:pPr>
        <w:jc w:val="both"/>
        <w:rPr>
          <w:rFonts w:eastAsia="Calibri"/>
          <w:sz w:val="22"/>
          <w:szCs w:val="22"/>
          <w:lang w:eastAsia="en-US"/>
        </w:rPr>
      </w:pPr>
      <w:r w:rsidRPr="00177C62">
        <w:rPr>
          <w:sz w:val="22"/>
          <w:szCs w:val="22"/>
        </w:rPr>
        <w:tab/>
        <w:t xml:space="preserve">    </w:t>
      </w:r>
      <w:r w:rsidRPr="00177C62">
        <w:rPr>
          <w:bCs/>
          <w:sz w:val="22"/>
          <w:szCs w:val="22"/>
          <w:shd w:val="clear" w:color="auto" w:fill="FFFFFF"/>
        </w:rPr>
        <w:t xml:space="preserve">O serviço de Nefrologia do Estado de Rondônia foi inaugurado no mês de dezembro de 2013 se deparou com uma demanda acima da esperada. O serviço foi dimensionado baseado em dados da literatura uma vez que não havia registro nos hospitais da quantidade de sessões de hemodiálises realizadas pelas prestadoras de serviço. Contudo, o Estado foi além e agora oferece serviço também na </w:t>
      </w:r>
      <w:proofErr w:type="gramStart"/>
      <w:r w:rsidRPr="00177C62">
        <w:rPr>
          <w:bCs/>
          <w:sz w:val="22"/>
          <w:szCs w:val="22"/>
          <w:shd w:val="clear" w:color="auto" w:fill="FFFFFF"/>
        </w:rPr>
        <w:t>AMI -Assistência</w:t>
      </w:r>
      <w:proofErr w:type="gramEnd"/>
      <w:r w:rsidRPr="00177C62">
        <w:rPr>
          <w:bCs/>
          <w:sz w:val="22"/>
          <w:szCs w:val="22"/>
          <w:shd w:val="clear" w:color="auto" w:fill="FFFFFF"/>
        </w:rPr>
        <w:t xml:space="preserve"> Médica Intensiva e Central de Hemodiálise do Hospital de Base serviço previamente inexistente.  Já no primeiro mês de funcionamento, ainda sem todos os serviços funcionando, nos deparamos com uma demanda reprimida que representou um total de 250 sessões de diálise. </w:t>
      </w:r>
    </w:p>
    <w:p w:rsidR="00177C62" w:rsidRPr="00177C62" w:rsidRDefault="00177C62" w:rsidP="00177C62">
      <w:pPr>
        <w:shd w:val="clear" w:color="auto" w:fill="FFFFFF"/>
        <w:jc w:val="both"/>
        <w:rPr>
          <w:bCs/>
          <w:sz w:val="22"/>
          <w:szCs w:val="22"/>
        </w:rPr>
      </w:pPr>
      <w:r w:rsidRPr="00177C62">
        <w:rPr>
          <w:bCs/>
          <w:sz w:val="22"/>
          <w:szCs w:val="22"/>
        </w:rPr>
        <w:tab/>
        <w:t xml:space="preserve">   Ocorre que a Central de Hemodiálise para pacientes agudos do Hospital de Base está funcionando com sua capacidade máxima de pacientes de segunda a sábado e as UTIS estão com diálises acontecendo por mais de 12h seguidas. Para nós é uma satisfação atender esses pacientes e garantir que tenham acesso a tratamento outrora não disponível com tamanha presteza. Entretanto, tecnicamente estamos observando a sobrecarga dos equipamentos de tratamento de água portátil- osmose reversa portátil (em anexo), uma vez que devido a grande demanda estão operando por mais de 12 horas seguidas.</w:t>
      </w:r>
    </w:p>
    <w:p w:rsidR="00177C62" w:rsidRPr="00177C62" w:rsidRDefault="00177C62" w:rsidP="00177C62">
      <w:pPr>
        <w:shd w:val="clear" w:color="auto" w:fill="FFFFFF"/>
        <w:jc w:val="both"/>
        <w:rPr>
          <w:bCs/>
          <w:sz w:val="22"/>
          <w:szCs w:val="22"/>
        </w:rPr>
      </w:pPr>
      <w:r w:rsidRPr="00177C62">
        <w:rPr>
          <w:bCs/>
          <w:sz w:val="22"/>
          <w:szCs w:val="22"/>
        </w:rPr>
        <w:tab/>
        <w:t>Por fim, justifica-se a aquisição de uma Central de Tratamento de Água em</w:t>
      </w:r>
      <w:proofErr w:type="gramStart"/>
      <w:r w:rsidRPr="00177C62">
        <w:rPr>
          <w:bCs/>
          <w:sz w:val="22"/>
          <w:szCs w:val="22"/>
        </w:rPr>
        <w:t xml:space="preserve">  </w:t>
      </w:r>
      <w:proofErr w:type="gramEnd"/>
      <w:r w:rsidRPr="00177C62">
        <w:rPr>
          <w:bCs/>
          <w:sz w:val="22"/>
          <w:szCs w:val="22"/>
        </w:rPr>
        <w:t>Passo Único visando otimizar o desempenho do funcionamento da Central de Hemodiálise, com capacidade para atender as máquinas da Central de Hemodiálise. As osmoses reversas portáteis necessitam de manutenção contínua e, logo, entrariam em rodízio entre funcionamento/manutenção para garantir</w:t>
      </w:r>
      <w:proofErr w:type="gramStart"/>
      <w:r w:rsidRPr="00177C62">
        <w:rPr>
          <w:bCs/>
          <w:sz w:val="22"/>
          <w:szCs w:val="22"/>
        </w:rPr>
        <w:t xml:space="preserve">  </w:t>
      </w:r>
      <w:proofErr w:type="gramEnd"/>
      <w:r w:rsidRPr="00177C62">
        <w:rPr>
          <w:bCs/>
          <w:sz w:val="22"/>
          <w:szCs w:val="22"/>
        </w:rPr>
        <w:t>a continuidade plena do serviço nas UTIS do Hospital de Base, João Paulo II, CEMETRON, AMI e UTI do Hospital Regional de Cacoal.</w:t>
      </w:r>
    </w:p>
    <w:p w:rsidR="00177C62" w:rsidRPr="00177C62" w:rsidRDefault="00177C62" w:rsidP="00177C62">
      <w:pPr>
        <w:jc w:val="both"/>
        <w:rPr>
          <w:b/>
          <w:bCs/>
          <w:sz w:val="22"/>
          <w:szCs w:val="22"/>
        </w:rPr>
      </w:pPr>
    </w:p>
    <w:p w:rsidR="00177C62" w:rsidRPr="00177C62" w:rsidRDefault="00177C62" w:rsidP="00177C62">
      <w:pPr>
        <w:jc w:val="both"/>
        <w:rPr>
          <w:bCs/>
          <w:color w:val="000000"/>
          <w:sz w:val="22"/>
          <w:szCs w:val="22"/>
        </w:rPr>
      </w:pPr>
      <w:r w:rsidRPr="00177C62">
        <w:rPr>
          <w:b/>
          <w:bCs/>
          <w:sz w:val="22"/>
          <w:szCs w:val="22"/>
        </w:rPr>
        <w:t>4. ENTREGA E</w:t>
      </w:r>
      <w:r w:rsidRPr="00177C62">
        <w:rPr>
          <w:b/>
          <w:bCs/>
          <w:color w:val="000000"/>
          <w:sz w:val="22"/>
          <w:szCs w:val="22"/>
        </w:rPr>
        <w:t xml:space="preserve"> INSTALAÇÃO:</w:t>
      </w:r>
    </w:p>
    <w:p w:rsidR="00177C62" w:rsidRPr="00177C62" w:rsidRDefault="00177C62" w:rsidP="00177C62">
      <w:pPr>
        <w:jc w:val="both"/>
        <w:rPr>
          <w:bCs/>
          <w:color w:val="000000"/>
          <w:sz w:val="22"/>
          <w:szCs w:val="22"/>
        </w:rPr>
      </w:pPr>
      <w:proofErr w:type="gramStart"/>
      <w:r w:rsidRPr="00177C62">
        <w:rPr>
          <w:b/>
          <w:bCs/>
          <w:sz w:val="22"/>
          <w:szCs w:val="22"/>
        </w:rPr>
        <w:t>4.1 L</w:t>
      </w:r>
      <w:r w:rsidRPr="00177C62">
        <w:rPr>
          <w:b/>
          <w:sz w:val="22"/>
          <w:szCs w:val="22"/>
        </w:rPr>
        <w:t>ocal</w:t>
      </w:r>
      <w:proofErr w:type="gramEnd"/>
      <w:r w:rsidRPr="00177C62">
        <w:rPr>
          <w:b/>
          <w:sz w:val="22"/>
          <w:szCs w:val="22"/>
        </w:rPr>
        <w:t xml:space="preserve"> e horário de entrega</w:t>
      </w:r>
      <w:r w:rsidRPr="00177C62">
        <w:rPr>
          <w:sz w:val="22"/>
          <w:szCs w:val="22"/>
        </w:rPr>
        <w:t xml:space="preserve">: </w:t>
      </w:r>
      <w:r w:rsidRPr="00177C62">
        <w:rPr>
          <w:bCs/>
          <w:sz w:val="22"/>
          <w:szCs w:val="22"/>
        </w:rPr>
        <w:t xml:space="preserve">O objeto deverá ser </w:t>
      </w:r>
      <w:r w:rsidRPr="00177C62">
        <w:rPr>
          <w:b/>
          <w:bCs/>
          <w:sz w:val="22"/>
          <w:szCs w:val="22"/>
        </w:rPr>
        <w:t>entregue</w:t>
      </w:r>
      <w:r w:rsidRPr="00177C62">
        <w:rPr>
          <w:bCs/>
          <w:sz w:val="22"/>
          <w:szCs w:val="22"/>
        </w:rPr>
        <w:t xml:space="preserve"> na Gerência de Almoxarifado e Patrimônio – GAP/SESAU, no Endereço: Avenida Rio Madeira, 603 Bairro Lagoa – Porto Velho/RO. Horário de Segunda a Sexta-Feira das </w:t>
      </w:r>
      <w:proofErr w:type="gramStart"/>
      <w:r w:rsidRPr="00177C62">
        <w:rPr>
          <w:bCs/>
          <w:sz w:val="22"/>
          <w:szCs w:val="22"/>
        </w:rPr>
        <w:t>7:30</w:t>
      </w:r>
      <w:proofErr w:type="spellStart"/>
      <w:proofErr w:type="gramEnd"/>
      <w:r w:rsidRPr="00177C62">
        <w:rPr>
          <w:bCs/>
          <w:sz w:val="22"/>
          <w:szCs w:val="22"/>
        </w:rPr>
        <w:t>hs</w:t>
      </w:r>
      <w:proofErr w:type="spellEnd"/>
      <w:r w:rsidRPr="00177C62">
        <w:rPr>
          <w:bCs/>
          <w:sz w:val="22"/>
          <w:szCs w:val="22"/>
        </w:rPr>
        <w:t xml:space="preserve"> às 13:30</w:t>
      </w:r>
      <w:proofErr w:type="spellStart"/>
      <w:r w:rsidRPr="00177C62">
        <w:rPr>
          <w:bCs/>
          <w:sz w:val="22"/>
          <w:szCs w:val="22"/>
        </w:rPr>
        <w:t>hs</w:t>
      </w:r>
      <w:proofErr w:type="spellEnd"/>
      <w:r w:rsidRPr="00177C62">
        <w:rPr>
          <w:bCs/>
          <w:sz w:val="22"/>
          <w:szCs w:val="22"/>
        </w:rPr>
        <w:t>.</w:t>
      </w:r>
    </w:p>
    <w:p w:rsidR="00177C62" w:rsidRPr="00177C62" w:rsidRDefault="00177C62" w:rsidP="00177C62">
      <w:pPr>
        <w:jc w:val="both"/>
        <w:rPr>
          <w:b/>
          <w:bCs/>
          <w:sz w:val="22"/>
          <w:szCs w:val="22"/>
        </w:rPr>
      </w:pPr>
    </w:p>
    <w:p w:rsidR="00177C62" w:rsidRPr="00177C62" w:rsidRDefault="00177C62" w:rsidP="00177C62">
      <w:pPr>
        <w:jc w:val="both"/>
        <w:rPr>
          <w:b/>
          <w:sz w:val="22"/>
          <w:szCs w:val="22"/>
        </w:rPr>
      </w:pPr>
      <w:r w:rsidRPr="00177C62">
        <w:rPr>
          <w:b/>
          <w:bCs/>
          <w:sz w:val="22"/>
          <w:szCs w:val="22"/>
        </w:rPr>
        <w:t>4.1.1 L</w:t>
      </w:r>
      <w:r w:rsidRPr="00177C62">
        <w:rPr>
          <w:b/>
          <w:sz w:val="22"/>
          <w:szCs w:val="22"/>
        </w:rPr>
        <w:t>ocal e horário de instalação</w:t>
      </w:r>
      <w:r w:rsidRPr="00177C62">
        <w:rPr>
          <w:sz w:val="22"/>
          <w:szCs w:val="22"/>
        </w:rPr>
        <w:t xml:space="preserve">: </w:t>
      </w:r>
      <w:r w:rsidRPr="00177C62">
        <w:rPr>
          <w:bCs/>
          <w:sz w:val="22"/>
          <w:szCs w:val="22"/>
        </w:rPr>
        <w:t xml:space="preserve">O objeto deverá ser </w:t>
      </w:r>
      <w:r w:rsidRPr="00177C62">
        <w:rPr>
          <w:b/>
          <w:bCs/>
          <w:sz w:val="22"/>
          <w:szCs w:val="22"/>
        </w:rPr>
        <w:t>instalado</w:t>
      </w:r>
      <w:r w:rsidRPr="00177C62">
        <w:rPr>
          <w:bCs/>
          <w:sz w:val="22"/>
          <w:szCs w:val="22"/>
        </w:rPr>
        <w:t xml:space="preserve"> no Hospital de Base Dr. Ary Pinheiro - HBAP, situado na </w:t>
      </w:r>
      <w:r w:rsidRPr="00177C62">
        <w:rPr>
          <w:sz w:val="22"/>
          <w:szCs w:val="22"/>
        </w:rPr>
        <w:t>Rodovia Jorge Teixeira, Setor Industrial. Fone (69) 3216-5746.</w:t>
      </w:r>
      <w:r w:rsidRPr="00177C62">
        <w:rPr>
          <w:b/>
          <w:sz w:val="22"/>
          <w:szCs w:val="22"/>
        </w:rPr>
        <w:t xml:space="preserve"> </w:t>
      </w:r>
      <w:r w:rsidRPr="00177C62">
        <w:rPr>
          <w:bCs/>
          <w:sz w:val="22"/>
          <w:szCs w:val="22"/>
        </w:rPr>
        <w:t>A licitante vencedora deverá agendar junto a Direção da Unidade de Saúde, dia e horário para a instalação.</w:t>
      </w:r>
    </w:p>
    <w:p w:rsidR="00177C62" w:rsidRPr="00177C62" w:rsidRDefault="00177C62" w:rsidP="00177C62">
      <w:pPr>
        <w:jc w:val="both"/>
        <w:rPr>
          <w:sz w:val="22"/>
          <w:szCs w:val="22"/>
        </w:rPr>
      </w:pPr>
      <w:r w:rsidRPr="00177C62">
        <w:rPr>
          <w:sz w:val="22"/>
          <w:szCs w:val="22"/>
        </w:rPr>
        <w:t>4.1.2 O prazo para início da entrega do material será de 30 (trinta) dias após o recebimento da Nota de Empenho.</w:t>
      </w:r>
    </w:p>
    <w:p w:rsidR="00177C62" w:rsidRPr="00177C62" w:rsidRDefault="00177C62" w:rsidP="00177C62">
      <w:pPr>
        <w:jc w:val="both"/>
        <w:rPr>
          <w:sz w:val="22"/>
          <w:szCs w:val="22"/>
        </w:rPr>
      </w:pPr>
      <w:r w:rsidRPr="00177C62">
        <w:rPr>
          <w:sz w:val="22"/>
          <w:szCs w:val="22"/>
        </w:rPr>
        <w:t xml:space="preserve">4.1.3 A CONTRATANTE nomeará uma Comissão de no mínimo </w:t>
      </w:r>
      <w:proofErr w:type="gramStart"/>
      <w:r w:rsidRPr="00177C62">
        <w:rPr>
          <w:sz w:val="22"/>
          <w:szCs w:val="22"/>
        </w:rPr>
        <w:t>3</w:t>
      </w:r>
      <w:proofErr w:type="gramEnd"/>
      <w:r w:rsidRPr="00177C62">
        <w:rPr>
          <w:sz w:val="22"/>
          <w:szCs w:val="22"/>
        </w:rPr>
        <w:t xml:space="preserve"> (três) servidores efetivos que fiscalizará o recebimento dos equipamentos e verificará o cumprimento das especificações solicitadas, no todo ou em parte, no sentido de corresponderem ao desejado ou especificado. </w:t>
      </w:r>
    </w:p>
    <w:p w:rsidR="00177C62" w:rsidRPr="00177C62" w:rsidRDefault="00177C62" w:rsidP="00177C62">
      <w:pPr>
        <w:jc w:val="both"/>
        <w:rPr>
          <w:sz w:val="22"/>
          <w:szCs w:val="22"/>
        </w:rPr>
      </w:pPr>
      <w:r w:rsidRPr="00177C62">
        <w:rPr>
          <w:sz w:val="22"/>
          <w:szCs w:val="22"/>
        </w:rPr>
        <w:t>4.1.4 A fiscalização pela CONTRATANTE, não desobriga a CONTRATADA de sua responsabilidade quanto à perfeita execução do objeto deste instrumento.</w:t>
      </w:r>
    </w:p>
    <w:p w:rsidR="00177C62" w:rsidRPr="00177C62" w:rsidRDefault="00177C62" w:rsidP="00177C62">
      <w:pPr>
        <w:jc w:val="both"/>
        <w:rPr>
          <w:sz w:val="22"/>
          <w:szCs w:val="22"/>
        </w:rPr>
      </w:pPr>
      <w:r w:rsidRPr="00177C62">
        <w:rPr>
          <w:sz w:val="22"/>
          <w:szCs w:val="22"/>
        </w:rPr>
        <w:t>4.1.5 A ausência de comunicação por parte da CONTRATANTE referente a irregularidades ou falhas, não exime a CONTRATADA das responsabilidades determinadas no Contrato.</w:t>
      </w:r>
    </w:p>
    <w:p w:rsidR="00177C62" w:rsidRPr="00177C62" w:rsidRDefault="00177C62" w:rsidP="00177C62">
      <w:pPr>
        <w:jc w:val="both"/>
        <w:rPr>
          <w:sz w:val="22"/>
          <w:szCs w:val="22"/>
        </w:rPr>
      </w:pPr>
      <w:r w:rsidRPr="00177C62">
        <w:rPr>
          <w:sz w:val="22"/>
          <w:szCs w:val="22"/>
        </w:rPr>
        <w:lastRenderedPageBreak/>
        <w:t>4.1.6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177C62" w:rsidRPr="00177C62" w:rsidRDefault="00177C62" w:rsidP="00177C62">
      <w:pPr>
        <w:jc w:val="both"/>
        <w:rPr>
          <w:sz w:val="22"/>
          <w:szCs w:val="22"/>
          <w:highlight w:val="red"/>
        </w:rPr>
      </w:pPr>
    </w:p>
    <w:p w:rsidR="00177C62" w:rsidRPr="00177C62" w:rsidRDefault="00177C62" w:rsidP="00177C62">
      <w:pPr>
        <w:numPr>
          <w:ilvl w:val="1"/>
          <w:numId w:val="59"/>
        </w:numPr>
        <w:ind w:left="0" w:firstLine="0"/>
        <w:jc w:val="both"/>
        <w:rPr>
          <w:b/>
          <w:sz w:val="22"/>
          <w:szCs w:val="22"/>
        </w:rPr>
      </w:pPr>
      <w:r w:rsidRPr="00177C62">
        <w:rPr>
          <w:b/>
          <w:sz w:val="22"/>
          <w:szCs w:val="22"/>
        </w:rPr>
        <w:t>Do Recebimento</w:t>
      </w:r>
    </w:p>
    <w:p w:rsidR="00177C62" w:rsidRPr="00177C62" w:rsidRDefault="00177C62" w:rsidP="00177C62">
      <w:pPr>
        <w:numPr>
          <w:ilvl w:val="2"/>
          <w:numId w:val="59"/>
        </w:numPr>
        <w:ind w:left="0" w:firstLine="0"/>
        <w:jc w:val="both"/>
        <w:rPr>
          <w:sz w:val="22"/>
          <w:szCs w:val="22"/>
        </w:rPr>
      </w:pPr>
      <w:r w:rsidRPr="00177C62">
        <w:rPr>
          <w:sz w:val="22"/>
          <w:szCs w:val="22"/>
        </w:rPr>
        <w:t>Nos termos do art. 73, inciso II, alíneas “a” e “b”, da Lei n.º 8.666/93, os equipamentos objeto deste Termo de Referência serão recebidos da seguinte forma:</w:t>
      </w:r>
    </w:p>
    <w:p w:rsidR="00177C62" w:rsidRPr="00177C62" w:rsidRDefault="00177C62" w:rsidP="00177C62">
      <w:pPr>
        <w:autoSpaceDE w:val="0"/>
        <w:autoSpaceDN w:val="0"/>
        <w:adjustRightInd w:val="0"/>
        <w:jc w:val="both"/>
        <w:rPr>
          <w:sz w:val="22"/>
          <w:szCs w:val="22"/>
        </w:rPr>
      </w:pPr>
      <w:r w:rsidRPr="00177C62">
        <w:rPr>
          <w:sz w:val="22"/>
          <w:szCs w:val="22"/>
        </w:rPr>
        <w:t>a) Provisoriamente, para efeito de posterior verificação da conformidade dos equipamentos com a especificação técnica do Edital;</w:t>
      </w:r>
    </w:p>
    <w:p w:rsidR="00177C62" w:rsidRPr="00177C62" w:rsidRDefault="00177C62" w:rsidP="00177C62">
      <w:pPr>
        <w:autoSpaceDE w:val="0"/>
        <w:autoSpaceDN w:val="0"/>
        <w:adjustRightInd w:val="0"/>
        <w:jc w:val="both"/>
        <w:rPr>
          <w:sz w:val="22"/>
          <w:szCs w:val="22"/>
        </w:rPr>
      </w:pPr>
      <w:r w:rsidRPr="00177C62">
        <w:rPr>
          <w:sz w:val="22"/>
          <w:szCs w:val="22"/>
        </w:rPr>
        <w:t>b) Definitivamente, após a verificação da qualidade e quantidade dos equipamentos entregue e consequente aceitação.</w:t>
      </w:r>
    </w:p>
    <w:p w:rsidR="00177C62" w:rsidRPr="00177C62" w:rsidRDefault="00177C62" w:rsidP="00177C62">
      <w:pPr>
        <w:autoSpaceDE w:val="0"/>
        <w:autoSpaceDN w:val="0"/>
        <w:adjustRightInd w:val="0"/>
        <w:jc w:val="both"/>
        <w:rPr>
          <w:sz w:val="22"/>
          <w:szCs w:val="22"/>
        </w:rPr>
      </w:pPr>
      <w:r w:rsidRPr="00177C62">
        <w:rPr>
          <w:sz w:val="22"/>
          <w:szCs w:val="22"/>
        </w:rPr>
        <w:t>• Parágrafo primeiro - A Equipe Técnica designada para recebimento do sistema de tratamento se manifestará quanto à conformidade do objeto com as especificações do Termo de Referência, emitindo Termo de Aceite.</w:t>
      </w:r>
    </w:p>
    <w:p w:rsidR="00177C62" w:rsidRPr="00177C62" w:rsidRDefault="00177C62" w:rsidP="00177C62">
      <w:pPr>
        <w:autoSpaceDE w:val="0"/>
        <w:autoSpaceDN w:val="0"/>
        <w:adjustRightInd w:val="0"/>
        <w:jc w:val="both"/>
        <w:rPr>
          <w:sz w:val="22"/>
          <w:szCs w:val="22"/>
        </w:rPr>
      </w:pPr>
      <w:r w:rsidRPr="00177C62">
        <w:rPr>
          <w:sz w:val="22"/>
          <w:szCs w:val="22"/>
        </w:rPr>
        <w:t>• Parágrafo segundo - A presença do fornecedor ou de seu representante autorizado será obrigatória no recebimento dos equipamentos.</w:t>
      </w:r>
    </w:p>
    <w:p w:rsidR="00177C62" w:rsidRPr="00177C62" w:rsidRDefault="00177C62" w:rsidP="00177C62">
      <w:pPr>
        <w:autoSpaceDE w:val="0"/>
        <w:autoSpaceDN w:val="0"/>
        <w:adjustRightInd w:val="0"/>
        <w:jc w:val="both"/>
        <w:rPr>
          <w:sz w:val="22"/>
          <w:szCs w:val="22"/>
        </w:rPr>
      </w:pPr>
      <w:r w:rsidRPr="00177C62">
        <w:rPr>
          <w:sz w:val="22"/>
          <w:szCs w:val="22"/>
        </w:rPr>
        <w:t xml:space="preserve">• Parágrafo terceiro - Se o sistema de tratamento entregue for recusado, a empresa será advertida para o cumprimento imediato de suas obrigações, no prazo de 30 (trinta) dias, efetivando a troca dos produtos ou apresentando defesa, </w:t>
      </w:r>
      <w:proofErr w:type="gramStart"/>
      <w:r w:rsidRPr="00177C62">
        <w:rPr>
          <w:sz w:val="22"/>
          <w:szCs w:val="22"/>
        </w:rPr>
        <w:t>sob pena</w:t>
      </w:r>
      <w:proofErr w:type="gramEnd"/>
      <w:r w:rsidRPr="00177C62">
        <w:rPr>
          <w:sz w:val="22"/>
          <w:szCs w:val="22"/>
        </w:rPr>
        <w:t xml:space="preserve"> de aplicação da multa prevista neste Termo e demais medidas que se fizerem necessárias.</w:t>
      </w:r>
    </w:p>
    <w:p w:rsidR="00177C62" w:rsidRPr="00177C62" w:rsidRDefault="00177C62" w:rsidP="00177C62">
      <w:pPr>
        <w:numPr>
          <w:ilvl w:val="2"/>
          <w:numId w:val="59"/>
        </w:numPr>
        <w:autoSpaceDE w:val="0"/>
        <w:autoSpaceDN w:val="0"/>
        <w:adjustRightInd w:val="0"/>
        <w:ind w:left="0" w:firstLine="0"/>
        <w:jc w:val="both"/>
        <w:rPr>
          <w:sz w:val="22"/>
          <w:szCs w:val="22"/>
        </w:rPr>
      </w:pPr>
      <w:r w:rsidRPr="00177C62">
        <w:rPr>
          <w:sz w:val="22"/>
          <w:szCs w:val="22"/>
        </w:rPr>
        <w:t xml:space="preserve">O sistema de tratamento de água deverá ser entregue no prazo máximo </w:t>
      </w:r>
      <w:r w:rsidRPr="00177C62">
        <w:rPr>
          <w:bCs/>
          <w:sz w:val="22"/>
          <w:szCs w:val="22"/>
        </w:rPr>
        <w:t>de até 30 (Trinta) dias corridos,</w:t>
      </w:r>
      <w:r w:rsidRPr="00177C62">
        <w:rPr>
          <w:sz w:val="22"/>
          <w:szCs w:val="22"/>
        </w:rPr>
        <w:t xml:space="preserve"> a partir da data do recebimento da nota de empenho, devendo os mesmos ser entregues a Comissão de Recebimento da Coordenação Geral de Controle de material e Patrimônio – (Almoxarifado Central da Secretaria Estadual de Saúde), que fará o recebimento provisório, e, em até 08 (oito) dias, após o recebimento provisório, se dará o recebimento definitivo pela Comissão de Patrimônio.</w:t>
      </w:r>
    </w:p>
    <w:p w:rsidR="00177C62" w:rsidRPr="00177C62" w:rsidRDefault="00177C62" w:rsidP="00177C62">
      <w:pPr>
        <w:numPr>
          <w:ilvl w:val="2"/>
          <w:numId w:val="59"/>
        </w:numPr>
        <w:autoSpaceDE w:val="0"/>
        <w:autoSpaceDN w:val="0"/>
        <w:adjustRightInd w:val="0"/>
        <w:ind w:left="0" w:firstLine="0"/>
        <w:jc w:val="both"/>
        <w:rPr>
          <w:sz w:val="22"/>
          <w:szCs w:val="22"/>
        </w:rPr>
      </w:pPr>
      <w:r w:rsidRPr="00177C62">
        <w:rPr>
          <w:sz w:val="22"/>
          <w:szCs w:val="22"/>
        </w:rPr>
        <w:t>Se o fornecedor vencedor tiver comprovadamente dificuldades para entregar os equipamentos, dentro do prazo estabelecido, não sofrerá multa, caso informe oficialmente com antecedência de no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w:t>
      </w:r>
    </w:p>
    <w:p w:rsidR="00177C62" w:rsidRPr="00177C62" w:rsidRDefault="00177C62" w:rsidP="00177C62">
      <w:pPr>
        <w:numPr>
          <w:ilvl w:val="2"/>
          <w:numId w:val="59"/>
        </w:numPr>
        <w:autoSpaceDE w:val="0"/>
        <w:autoSpaceDN w:val="0"/>
        <w:adjustRightInd w:val="0"/>
        <w:ind w:left="0" w:firstLine="0"/>
        <w:jc w:val="both"/>
        <w:rPr>
          <w:sz w:val="22"/>
          <w:szCs w:val="22"/>
        </w:rPr>
      </w:pPr>
      <w:r w:rsidRPr="00177C62">
        <w:rPr>
          <w:sz w:val="22"/>
          <w:szCs w:val="22"/>
        </w:rPr>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177C62">
        <w:rPr>
          <w:sz w:val="22"/>
          <w:szCs w:val="22"/>
        </w:rPr>
        <w:t>arts</w:t>
      </w:r>
      <w:proofErr w:type="spellEnd"/>
      <w:r w:rsidRPr="00177C62">
        <w:rPr>
          <w:sz w:val="22"/>
          <w:szCs w:val="22"/>
        </w:rPr>
        <w:t xml:space="preserve">. </w:t>
      </w:r>
      <w:smartTag w:uri="urn:schemas-microsoft-com:office:smarttags" w:element="metricconverter">
        <w:smartTagPr>
          <w:attr w:name="ProductID" w:val="86 a"/>
        </w:smartTagPr>
        <w:r w:rsidRPr="00177C62">
          <w:rPr>
            <w:sz w:val="22"/>
            <w:szCs w:val="22"/>
          </w:rPr>
          <w:t>86 a</w:t>
        </w:r>
      </w:smartTag>
      <w:r w:rsidRPr="00177C62">
        <w:rPr>
          <w:sz w:val="22"/>
          <w:szCs w:val="22"/>
        </w:rPr>
        <w:t xml:space="preserve"> 88.</w:t>
      </w:r>
    </w:p>
    <w:p w:rsidR="00177C62" w:rsidRPr="00177C62" w:rsidRDefault="00177C62" w:rsidP="00177C62">
      <w:pPr>
        <w:numPr>
          <w:ilvl w:val="2"/>
          <w:numId w:val="59"/>
        </w:numPr>
        <w:tabs>
          <w:tab w:val="left" w:pos="960"/>
        </w:tabs>
        <w:ind w:left="0" w:firstLine="0"/>
        <w:jc w:val="both"/>
        <w:rPr>
          <w:sz w:val="22"/>
          <w:szCs w:val="22"/>
        </w:rPr>
      </w:pPr>
      <w:proofErr w:type="gramStart"/>
      <w:r w:rsidRPr="00177C62">
        <w:rPr>
          <w:sz w:val="22"/>
          <w:szCs w:val="22"/>
        </w:rPr>
        <w:t>O sistema de tratamento deverão ser</w:t>
      </w:r>
      <w:proofErr w:type="gramEnd"/>
      <w:r w:rsidRPr="00177C62">
        <w:rPr>
          <w:sz w:val="22"/>
          <w:szCs w:val="22"/>
        </w:rPr>
        <w:t xml:space="preserve"> entregues de acordo com as especificações técnicas e demais disposições constantes no item 2.1 deste Termo de Referência que precedeu e integra o ajuste, não sendo permitido a Comissão, receber os equipamentos fora das especificações pré-definidas, salvo por motivo superveniente, devidamente justificado e aceito pela Diretoria Administrativa e Financeira da SESAU/RO. </w:t>
      </w:r>
    </w:p>
    <w:p w:rsidR="00177C62" w:rsidRPr="00177C62" w:rsidRDefault="00177C62" w:rsidP="00177C62">
      <w:pPr>
        <w:pStyle w:val="Corpodetexto"/>
        <w:numPr>
          <w:ilvl w:val="2"/>
          <w:numId w:val="59"/>
        </w:numPr>
        <w:tabs>
          <w:tab w:val="left" w:pos="960"/>
        </w:tabs>
        <w:ind w:left="0" w:firstLine="0"/>
        <w:rPr>
          <w:sz w:val="22"/>
          <w:szCs w:val="22"/>
        </w:rPr>
      </w:pPr>
      <w:r w:rsidRPr="00177C62">
        <w:rPr>
          <w:sz w:val="22"/>
          <w:szCs w:val="22"/>
        </w:rPr>
        <w:t>Os materiais/equipamentos deverão indiscutivelmente ser “Novos”, “sem uso”.</w:t>
      </w:r>
    </w:p>
    <w:p w:rsidR="00177C62" w:rsidRPr="00177C62" w:rsidRDefault="00177C62" w:rsidP="00177C62">
      <w:pPr>
        <w:pStyle w:val="Corpodetexto"/>
        <w:numPr>
          <w:ilvl w:val="2"/>
          <w:numId w:val="59"/>
        </w:numPr>
        <w:tabs>
          <w:tab w:val="left" w:pos="960"/>
        </w:tabs>
        <w:ind w:left="0" w:firstLine="0"/>
        <w:rPr>
          <w:sz w:val="22"/>
          <w:szCs w:val="22"/>
        </w:rPr>
      </w:pPr>
      <w:r w:rsidRPr="00177C62">
        <w:rPr>
          <w:sz w:val="22"/>
          <w:szCs w:val="22"/>
        </w:rPr>
        <w:t>Embalagem: o produto deverá ser acondicionado em embalagem própria, conforme a do fabricante, garantindo sua integridade, rotulado, de acordo com a legislação em vigor.</w:t>
      </w:r>
    </w:p>
    <w:p w:rsidR="00177C62" w:rsidRPr="00177C62" w:rsidRDefault="00177C62" w:rsidP="00177C62">
      <w:pPr>
        <w:pStyle w:val="Recuodecorpodetexto"/>
        <w:jc w:val="both"/>
        <w:rPr>
          <w:sz w:val="22"/>
          <w:szCs w:val="22"/>
        </w:rPr>
      </w:pPr>
    </w:p>
    <w:p w:rsidR="00177C62" w:rsidRPr="00177C62" w:rsidRDefault="00177C62" w:rsidP="00177C62">
      <w:pPr>
        <w:jc w:val="both"/>
        <w:rPr>
          <w:b/>
          <w:i/>
          <w:sz w:val="22"/>
          <w:szCs w:val="22"/>
        </w:rPr>
      </w:pPr>
      <w:r w:rsidRPr="00177C62">
        <w:rPr>
          <w:b/>
          <w:sz w:val="22"/>
          <w:szCs w:val="22"/>
        </w:rPr>
        <w:t>5. PAGAMENTO:</w:t>
      </w:r>
    </w:p>
    <w:p w:rsidR="00177C62" w:rsidRPr="00177C62" w:rsidRDefault="00177C62" w:rsidP="00177C62">
      <w:pPr>
        <w:autoSpaceDE w:val="0"/>
        <w:autoSpaceDN w:val="0"/>
        <w:adjustRightInd w:val="0"/>
        <w:ind w:firstLine="709"/>
        <w:jc w:val="both"/>
        <w:rPr>
          <w:sz w:val="22"/>
          <w:szCs w:val="22"/>
        </w:rPr>
      </w:pPr>
      <w:r w:rsidRPr="00177C62">
        <w:rPr>
          <w:sz w:val="22"/>
          <w:szCs w:val="22"/>
        </w:rPr>
        <w:t>As notas fiscais/faturas deverão ser emitidas em 02 (duas) vias e apresentadas à CONTRATADA para atestação, devendo conter no seu corpo a descrição do objeto, o número do contrato, da conta bancária da CONTRATADA, para efetivação do pagamento, conforme disposto no art. 73 da Lei n</w:t>
      </w:r>
      <w:r w:rsidRPr="00177C62">
        <w:rPr>
          <w:strike/>
          <w:sz w:val="22"/>
          <w:szCs w:val="22"/>
        </w:rPr>
        <w:t>º</w:t>
      </w:r>
      <w:r w:rsidRPr="00177C62">
        <w:rPr>
          <w:sz w:val="22"/>
          <w:szCs w:val="22"/>
        </w:rPr>
        <w:t xml:space="preserve"> 8.666, de 1993, o qual deverá ser realizado no prazo de até 30 (trinta) dias após o adimplemento da despesa.</w:t>
      </w:r>
    </w:p>
    <w:p w:rsidR="00177C62" w:rsidRPr="00177C62" w:rsidRDefault="00177C62" w:rsidP="00177C62">
      <w:pPr>
        <w:autoSpaceDE w:val="0"/>
        <w:autoSpaceDN w:val="0"/>
        <w:adjustRightInd w:val="0"/>
        <w:ind w:firstLine="709"/>
        <w:jc w:val="both"/>
        <w:rPr>
          <w:sz w:val="22"/>
          <w:szCs w:val="22"/>
        </w:rPr>
      </w:pPr>
      <w:r w:rsidRPr="00177C62">
        <w:rPr>
          <w:sz w:val="22"/>
          <w:szCs w:val="22"/>
        </w:rPr>
        <w:t xml:space="preserve">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w:t>
      </w:r>
      <w:r w:rsidRPr="00177C62">
        <w:rPr>
          <w:sz w:val="22"/>
          <w:szCs w:val="22"/>
        </w:rPr>
        <w:lastRenderedPageBreak/>
        <w:t>análise e o pagamento). A(s) Nota(s) Fiscal (is</w:t>
      </w:r>
      <w:proofErr w:type="gramStart"/>
      <w:r w:rsidRPr="00177C62">
        <w:rPr>
          <w:sz w:val="22"/>
          <w:szCs w:val="22"/>
        </w:rPr>
        <w:t>)</w:t>
      </w:r>
      <w:proofErr w:type="gramEnd"/>
      <w:r w:rsidRPr="00177C62">
        <w:rPr>
          <w:sz w:val="22"/>
          <w:szCs w:val="22"/>
        </w:rPr>
        <w:t>/Fatura (s) deverá (ao) vir acompanhada (s) das certidões de tributos Federais, Estaduais, Municipais, FGTS e INSS.</w:t>
      </w:r>
    </w:p>
    <w:p w:rsidR="00177C62" w:rsidRPr="00177C62" w:rsidRDefault="00177C62" w:rsidP="00177C62">
      <w:pPr>
        <w:pStyle w:val="NormalWeb"/>
        <w:spacing w:before="0" w:after="0"/>
        <w:ind w:firstLine="709"/>
        <w:jc w:val="both"/>
        <w:rPr>
          <w:sz w:val="22"/>
          <w:szCs w:val="22"/>
        </w:rPr>
      </w:pPr>
      <w:r w:rsidRPr="00177C62">
        <w:rPr>
          <w:sz w:val="22"/>
          <w:szCs w:val="22"/>
        </w:rPr>
        <w:t>A Nota Fiscal ou Fatura deverá ser obrigatoriamente acompanhada das seguintes comprovações:</w:t>
      </w:r>
    </w:p>
    <w:p w:rsidR="00177C62" w:rsidRPr="00177C62" w:rsidRDefault="00177C62" w:rsidP="00177C62">
      <w:pPr>
        <w:pStyle w:val="NormalWeb"/>
        <w:spacing w:before="0" w:after="0"/>
        <w:jc w:val="both"/>
        <w:rPr>
          <w:sz w:val="22"/>
          <w:szCs w:val="22"/>
        </w:rPr>
      </w:pPr>
      <w:r w:rsidRPr="00177C62">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177C62">
        <w:rPr>
          <w:strike/>
          <w:sz w:val="22"/>
          <w:szCs w:val="22"/>
        </w:rPr>
        <w:t>º</w:t>
      </w:r>
      <w:r w:rsidRPr="00177C62">
        <w:rPr>
          <w:sz w:val="22"/>
          <w:szCs w:val="22"/>
        </w:rPr>
        <w:t xml:space="preserve"> do Art. 31 da Lei n</w:t>
      </w:r>
      <w:r w:rsidRPr="00177C62">
        <w:rPr>
          <w:strike/>
          <w:sz w:val="22"/>
          <w:szCs w:val="22"/>
        </w:rPr>
        <w:t>º</w:t>
      </w:r>
      <w:r w:rsidRPr="00177C62">
        <w:rPr>
          <w:sz w:val="22"/>
          <w:szCs w:val="22"/>
        </w:rPr>
        <w:t xml:space="preserve"> 9.032, de 28 de abril de 1995, quando se tratar de mão-de-obra diretamente envolvida na execução dos serviços na contratação de serviços continuados; </w:t>
      </w:r>
    </w:p>
    <w:p w:rsidR="00177C62" w:rsidRPr="00177C62" w:rsidRDefault="00177C62" w:rsidP="00177C62">
      <w:pPr>
        <w:pStyle w:val="NormalWeb"/>
        <w:spacing w:before="0" w:after="0"/>
        <w:jc w:val="both"/>
        <w:rPr>
          <w:sz w:val="22"/>
          <w:szCs w:val="22"/>
        </w:rPr>
      </w:pPr>
      <w:r w:rsidRPr="00177C62">
        <w:rPr>
          <w:sz w:val="22"/>
          <w:szCs w:val="22"/>
        </w:rPr>
        <w:t xml:space="preserve">II - da regularidade fiscal, mediante consulta aos sítios eletrônicos oficiais ou à documentação mencionada no art. 29 da Lei 8.666/93; </w:t>
      </w:r>
      <w:proofErr w:type="gramStart"/>
      <w:r w:rsidRPr="00177C62">
        <w:rPr>
          <w:sz w:val="22"/>
          <w:szCs w:val="22"/>
        </w:rPr>
        <w:t>e</w:t>
      </w:r>
      <w:proofErr w:type="gramEnd"/>
    </w:p>
    <w:p w:rsidR="00177C62" w:rsidRPr="00177C62" w:rsidRDefault="00177C62" w:rsidP="00177C62">
      <w:pPr>
        <w:pStyle w:val="NormalWeb"/>
        <w:spacing w:before="0" w:after="0"/>
        <w:jc w:val="both"/>
        <w:rPr>
          <w:sz w:val="22"/>
          <w:szCs w:val="22"/>
        </w:rPr>
      </w:pPr>
      <w:r w:rsidRPr="00177C62">
        <w:rPr>
          <w:sz w:val="22"/>
          <w:szCs w:val="22"/>
        </w:rPr>
        <w:t xml:space="preserve">III - do cumprimento das obrigações trabalhistas, correspondentes à última nota fiscal ou fatura que tenha sido paga pela Administração. </w:t>
      </w:r>
    </w:p>
    <w:p w:rsidR="00177C62" w:rsidRPr="00177C62" w:rsidRDefault="00177C62" w:rsidP="00177C62">
      <w:pPr>
        <w:pStyle w:val="NormalWeb"/>
        <w:spacing w:before="0" w:after="0"/>
        <w:ind w:firstLine="709"/>
        <w:jc w:val="both"/>
        <w:rPr>
          <w:sz w:val="22"/>
          <w:szCs w:val="22"/>
        </w:rPr>
      </w:pPr>
      <w:r w:rsidRPr="00177C62">
        <w:rPr>
          <w:sz w:val="22"/>
          <w:szCs w:val="22"/>
        </w:rPr>
        <w:t>O descumprimento das obrigações trabalhistas, previdenciárias e as relativas ao FGTS ensejará o pagamento em juízo dos valores em débito, sem prejuízo das sanções cabíveis.</w:t>
      </w:r>
    </w:p>
    <w:p w:rsidR="00177C62" w:rsidRPr="00177C62" w:rsidRDefault="00177C62" w:rsidP="00177C62">
      <w:pPr>
        <w:pStyle w:val="NormalWeb"/>
        <w:spacing w:before="0" w:after="0"/>
        <w:ind w:firstLine="709"/>
        <w:jc w:val="both"/>
        <w:rPr>
          <w:sz w:val="22"/>
          <w:szCs w:val="22"/>
        </w:rPr>
      </w:pPr>
      <w:r w:rsidRPr="00177C62">
        <w:rPr>
          <w:sz w:val="22"/>
          <w:szCs w:val="22"/>
        </w:rPr>
        <w:t>O prazo para pagamento da Nota Fiscal/</w:t>
      </w:r>
      <w:proofErr w:type="gramStart"/>
      <w:r w:rsidRPr="00177C62">
        <w:rPr>
          <w:sz w:val="22"/>
          <w:szCs w:val="22"/>
        </w:rPr>
        <w:t>Fatura, devidamente atestada</w:t>
      </w:r>
      <w:proofErr w:type="gramEnd"/>
      <w:r w:rsidRPr="00177C62">
        <w:rPr>
          <w:sz w:val="22"/>
          <w:szCs w:val="22"/>
        </w:rPr>
        <w:t xml:space="preserve"> pela Administração, será de 05 (cinco) dias úteis, contados da data de sua apresentação.</w:t>
      </w:r>
    </w:p>
    <w:p w:rsidR="00177C62" w:rsidRPr="00177C62" w:rsidRDefault="00177C62" w:rsidP="00177C62">
      <w:pPr>
        <w:pStyle w:val="NormalWeb"/>
        <w:spacing w:before="0" w:after="0"/>
        <w:ind w:firstLine="709"/>
        <w:jc w:val="both"/>
        <w:rPr>
          <w:sz w:val="22"/>
          <w:szCs w:val="22"/>
        </w:rPr>
      </w:pPr>
      <w:r w:rsidRPr="00177C62">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w:t>
      </w:r>
      <w:proofErr w:type="gramStart"/>
      <w:r w:rsidRPr="00177C62">
        <w:rPr>
          <w:sz w:val="22"/>
          <w:szCs w:val="22"/>
        </w:rPr>
        <w:t xml:space="preserve">  </w:t>
      </w:r>
      <w:proofErr w:type="gramEnd"/>
      <w:r w:rsidRPr="00177C62">
        <w:rPr>
          <w:sz w:val="22"/>
          <w:szCs w:val="22"/>
        </w:rPr>
        <w:t>que os juros de mora serão calculados à taxa de 0,5% (meio por cento) ao mês, ou 6% (seis por cento) ao ano, mediante aplicação das seguintes fórmulas: </w:t>
      </w:r>
    </w:p>
    <w:p w:rsidR="00177C62" w:rsidRPr="00177C62" w:rsidRDefault="00177C62" w:rsidP="00177C62">
      <w:pPr>
        <w:pStyle w:val="NormalWeb"/>
        <w:spacing w:before="0" w:after="0"/>
        <w:jc w:val="center"/>
        <w:outlineLvl w:val="0"/>
        <w:rPr>
          <w:sz w:val="22"/>
          <w:szCs w:val="22"/>
          <w:u w:val="single"/>
        </w:rPr>
      </w:pPr>
      <w:r w:rsidRPr="00177C62">
        <w:rPr>
          <w:sz w:val="22"/>
          <w:szCs w:val="22"/>
        </w:rPr>
        <w:t>I=</w:t>
      </w:r>
      <w:proofErr w:type="gramStart"/>
      <w:r w:rsidRPr="00177C62">
        <w:rPr>
          <w:sz w:val="22"/>
          <w:szCs w:val="22"/>
          <w:u w:val="single"/>
        </w:rPr>
        <w:t>(</w:t>
      </w:r>
      <w:proofErr w:type="gramEnd"/>
      <w:r w:rsidRPr="00177C62">
        <w:rPr>
          <w:sz w:val="22"/>
          <w:szCs w:val="22"/>
          <w:u w:val="single"/>
        </w:rPr>
        <w:t>TX/100)</w:t>
      </w:r>
    </w:p>
    <w:p w:rsidR="00177C62" w:rsidRPr="00177C62" w:rsidRDefault="00177C62" w:rsidP="00177C62">
      <w:pPr>
        <w:pStyle w:val="NormalWeb"/>
        <w:spacing w:before="0" w:after="0"/>
        <w:jc w:val="center"/>
        <w:rPr>
          <w:sz w:val="22"/>
          <w:szCs w:val="22"/>
        </w:rPr>
      </w:pPr>
      <w:r w:rsidRPr="00177C62">
        <w:rPr>
          <w:sz w:val="22"/>
          <w:szCs w:val="22"/>
        </w:rPr>
        <w:t>365</w:t>
      </w:r>
    </w:p>
    <w:p w:rsidR="00177C62" w:rsidRPr="00177C62" w:rsidRDefault="00177C62" w:rsidP="00177C62">
      <w:pPr>
        <w:pStyle w:val="NormalWeb"/>
        <w:spacing w:before="0" w:after="0"/>
        <w:jc w:val="center"/>
        <w:rPr>
          <w:sz w:val="22"/>
          <w:szCs w:val="22"/>
        </w:rPr>
      </w:pPr>
      <w:r w:rsidRPr="00177C62">
        <w:rPr>
          <w:sz w:val="22"/>
          <w:szCs w:val="22"/>
        </w:rPr>
        <w:t>EM = I x N x VP, onde:</w:t>
      </w:r>
    </w:p>
    <w:p w:rsidR="00177C62" w:rsidRPr="00177C62" w:rsidRDefault="00177C62" w:rsidP="00177C62">
      <w:pPr>
        <w:pStyle w:val="NormalWeb"/>
        <w:spacing w:before="0" w:after="0"/>
        <w:jc w:val="center"/>
        <w:rPr>
          <w:sz w:val="22"/>
          <w:szCs w:val="22"/>
        </w:rPr>
      </w:pPr>
      <w:r w:rsidRPr="00177C62">
        <w:rPr>
          <w:sz w:val="22"/>
          <w:szCs w:val="22"/>
        </w:rPr>
        <w:t>I = Índice de atualização financeira;</w:t>
      </w:r>
    </w:p>
    <w:p w:rsidR="00177C62" w:rsidRPr="00177C62" w:rsidRDefault="00177C62" w:rsidP="00177C62">
      <w:pPr>
        <w:pStyle w:val="NormalWeb"/>
        <w:spacing w:before="0" w:after="0"/>
        <w:jc w:val="center"/>
        <w:rPr>
          <w:sz w:val="22"/>
          <w:szCs w:val="22"/>
        </w:rPr>
      </w:pPr>
      <w:r w:rsidRPr="00177C62">
        <w:rPr>
          <w:sz w:val="22"/>
          <w:szCs w:val="22"/>
        </w:rPr>
        <w:t>TX = Percentual da taxa de juros de mora anual;</w:t>
      </w:r>
    </w:p>
    <w:p w:rsidR="00177C62" w:rsidRPr="00177C62" w:rsidRDefault="00177C62" w:rsidP="00177C62">
      <w:pPr>
        <w:pStyle w:val="NormalWeb"/>
        <w:spacing w:before="0" w:after="0"/>
        <w:jc w:val="center"/>
        <w:rPr>
          <w:sz w:val="22"/>
          <w:szCs w:val="22"/>
        </w:rPr>
      </w:pPr>
      <w:r w:rsidRPr="00177C62">
        <w:rPr>
          <w:sz w:val="22"/>
          <w:szCs w:val="22"/>
        </w:rPr>
        <w:t>EM = Encargos moratórios;</w:t>
      </w:r>
    </w:p>
    <w:p w:rsidR="00177C62" w:rsidRPr="00177C62" w:rsidRDefault="00177C62" w:rsidP="00177C62">
      <w:pPr>
        <w:pStyle w:val="NormalWeb"/>
        <w:spacing w:before="0" w:after="0"/>
        <w:jc w:val="center"/>
        <w:rPr>
          <w:sz w:val="22"/>
          <w:szCs w:val="22"/>
        </w:rPr>
      </w:pPr>
      <w:r w:rsidRPr="00177C62">
        <w:rPr>
          <w:sz w:val="22"/>
          <w:szCs w:val="22"/>
        </w:rPr>
        <w:t>N = Número de dias entre a data prevista para o pagamento e a do efetivo pagamento;</w:t>
      </w:r>
    </w:p>
    <w:p w:rsidR="00177C62" w:rsidRPr="00177C62" w:rsidRDefault="00177C62" w:rsidP="00177C62">
      <w:pPr>
        <w:pStyle w:val="NormalWeb"/>
        <w:spacing w:before="0" w:after="0"/>
        <w:jc w:val="center"/>
        <w:rPr>
          <w:sz w:val="22"/>
          <w:szCs w:val="22"/>
        </w:rPr>
      </w:pPr>
      <w:r w:rsidRPr="00177C62">
        <w:rPr>
          <w:sz w:val="22"/>
          <w:szCs w:val="22"/>
        </w:rPr>
        <w:t>VP = Valor da parcela em atraso.</w:t>
      </w:r>
    </w:p>
    <w:p w:rsidR="00177C62" w:rsidRPr="00177C62" w:rsidRDefault="00177C62" w:rsidP="00177C62">
      <w:pPr>
        <w:ind w:firstLine="1701"/>
        <w:jc w:val="both"/>
        <w:rPr>
          <w:bCs/>
          <w:sz w:val="22"/>
          <w:szCs w:val="22"/>
        </w:rPr>
      </w:pPr>
    </w:p>
    <w:p w:rsidR="00177C62" w:rsidRPr="00177C62" w:rsidRDefault="00177C62" w:rsidP="00177C62">
      <w:pPr>
        <w:ind w:firstLine="709"/>
        <w:jc w:val="both"/>
        <w:rPr>
          <w:bCs/>
          <w:sz w:val="22"/>
          <w:szCs w:val="22"/>
        </w:rPr>
      </w:pPr>
      <w:r w:rsidRPr="00177C62">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177C62" w:rsidRPr="00177C62" w:rsidRDefault="00177C62" w:rsidP="00177C62">
      <w:pPr>
        <w:ind w:firstLine="709"/>
        <w:jc w:val="both"/>
        <w:rPr>
          <w:bCs/>
          <w:sz w:val="22"/>
          <w:szCs w:val="22"/>
        </w:rPr>
      </w:pPr>
      <w:r w:rsidRPr="00177C62">
        <w:rPr>
          <w:bCs/>
          <w:sz w:val="22"/>
          <w:szCs w:val="22"/>
        </w:rPr>
        <w:t>Caso se constate erro ou irregularidade na Nota Fiscal, a ADMINISTRAÇÃO, a seu critério, poderá devolvê-la, para as devidas correções, ou aceitá-las, com a glosa da parte que considerar indevida.</w:t>
      </w:r>
    </w:p>
    <w:p w:rsidR="00177C62" w:rsidRPr="00177C62" w:rsidRDefault="00177C62" w:rsidP="00177C62">
      <w:pPr>
        <w:ind w:firstLine="709"/>
        <w:jc w:val="both"/>
        <w:rPr>
          <w:bCs/>
          <w:sz w:val="22"/>
          <w:szCs w:val="22"/>
        </w:rPr>
      </w:pPr>
      <w:r w:rsidRPr="00177C62">
        <w:rPr>
          <w:bCs/>
          <w:sz w:val="22"/>
          <w:szCs w:val="22"/>
        </w:rPr>
        <w:t>Na hipótese de devolução, a Nota Fiscal será considerada como não apresentada, para fins de atendimento das condições contratuais.</w:t>
      </w:r>
    </w:p>
    <w:p w:rsidR="00177C62" w:rsidRPr="00177C62" w:rsidRDefault="00177C62" w:rsidP="00177C62">
      <w:pPr>
        <w:ind w:firstLine="709"/>
        <w:jc w:val="both"/>
        <w:rPr>
          <w:bCs/>
          <w:sz w:val="22"/>
          <w:szCs w:val="22"/>
        </w:rPr>
      </w:pPr>
      <w:r w:rsidRPr="00177C62">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177C62" w:rsidRPr="00177C62" w:rsidRDefault="00177C62" w:rsidP="00177C62">
      <w:pPr>
        <w:ind w:firstLine="709"/>
        <w:jc w:val="both"/>
        <w:rPr>
          <w:bCs/>
          <w:sz w:val="22"/>
          <w:szCs w:val="22"/>
        </w:rPr>
      </w:pPr>
      <w:r w:rsidRPr="00177C62">
        <w:rPr>
          <w:bCs/>
          <w:sz w:val="22"/>
          <w:szCs w:val="22"/>
        </w:rPr>
        <w:t>Os eventuais encargos financeiro, processuais e outros, decorrentes da inobservância, pela licitante, de prazo de pagamento, serão de sua exclusiva responsabilidade.</w:t>
      </w:r>
    </w:p>
    <w:p w:rsidR="00177C62" w:rsidRPr="00177C62" w:rsidRDefault="00177C62" w:rsidP="00177C62">
      <w:pPr>
        <w:ind w:firstLine="709"/>
        <w:jc w:val="both"/>
        <w:rPr>
          <w:bCs/>
          <w:sz w:val="22"/>
          <w:szCs w:val="22"/>
        </w:rPr>
      </w:pPr>
      <w:r w:rsidRPr="00177C62">
        <w:rPr>
          <w:bCs/>
          <w:sz w:val="22"/>
          <w:szCs w:val="22"/>
        </w:rPr>
        <w:t xml:space="preserve">A ADMINISTRAÇÃO efetuará retenção, na fonte, dos tributos e contribuições sobre todos os pagamentos à CONTRATADA.  </w:t>
      </w:r>
    </w:p>
    <w:p w:rsidR="00177C62" w:rsidRPr="00177C62" w:rsidRDefault="00177C62" w:rsidP="00177C62">
      <w:pPr>
        <w:ind w:firstLine="709"/>
        <w:jc w:val="both"/>
        <w:rPr>
          <w:bCs/>
          <w:sz w:val="22"/>
          <w:szCs w:val="22"/>
        </w:rPr>
      </w:pPr>
      <w:r w:rsidRPr="00177C62">
        <w:rPr>
          <w:bCs/>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177C62" w:rsidRPr="00177C62" w:rsidRDefault="00177C62" w:rsidP="00177C62">
      <w:pPr>
        <w:jc w:val="both"/>
        <w:rPr>
          <w:bCs/>
          <w:sz w:val="22"/>
          <w:szCs w:val="22"/>
        </w:rPr>
      </w:pPr>
    </w:p>
    <w:p w:rsidR="00177C62" w:rsidRPr="00177C62" w:rsidRDefault="00177C62" w:rsidP="00177C62">
      <w:pPr>
        <w:jc w:val="both"/>
        <w:rPr>
          <w:b/>
          <w:sz w:val="22"/>
          <w:szCs w:val="22"/>
        </w:rPr>
      </w:pPr>
      <w:r w:rsidRPr="00177C62">
        <w:rPr>
          <w:b/>
          <w:sz w:val="22"/>
          <w:szCs w:val="22"/>
        </w:rPr>
        <w:t xml:space="preserve">6. DOTAÇÃO ORÇAMENTÁRIA: </w:t>
      </w:r>
    </w:p>
    <w:p w:rsidR="00177C62" w:rsidRPr="00177C62" w:rsidRDefault="00177C62" w:rsidP="00177C62">
      <w:pPr>
        <w:ind w:firstLine="709"/>
        <w:jc w:val="both"/>
        <w:rPr>
          <w:sz w:val="22"/>
          <w:szCs w:val="22"/>
        </w:rPr>
      </w:pPr>
      <w:r w:rsidRPr="00177C62">
        <w:rPr>
          <w:sz w:val="22"/>
          <w:szCs w:val="22"/>
        </w:rPr>
        <w:t>As despesas com a execução dos serviços correrão neste exercício previsto no PPA 2012-2015 por conta da seguinte programação orçamentária:</w:t>
      </w:r>
    </w:p>
    <w:p w:rsidR="00177C62" w:rsidRPr="00177C62" w:rsidRDefault="00177C62" w:rsidP="00177C62">
      <w:pPr>
        <w:jc w:val="both"/>
        <w:rPr>
          <w:sz w:val="22"/>
          <w:szCs w:val="22"/>
        </w:rPr>
      </w:pPr>
      <w:r w:rsidRPr="00177C62">
        <w:rPr>
          <w:b/>
          <w:sz w:val="22"/>
          <w:szCs w:val="22"/>
        </w:rPr>
        <w:t>Fonte:</w:t>
      </w:r>
      <w:r w:rsidRPr="00177C62">
        <w:rPr>
          <w:sz w:val="22"/>
          <w:szCs w:val="22"/>
        </w:rPr>
        <w:t xml:space="preserve"> 0100</w:t>
      </w:r>
    </w:p>
    <w:p w:rsidR="00177C62" w:rsidRPr="00177C62" w:rsidRDefault="00177C62" w:rsidP="00177C62">
      <w:pPr>
        <w:jc w:val="both"/>
        <w:rPr>
          <w:sz w:val="22"/>
          <w:szCs w:val="22"/>
        </w:rPr>
      </w:pPr>
      <w:r w:rsidRPr="00177C62">
        <w:rPr>
          <w:b/>
          <w:sz w:val="22"/>
          <w:szCs w:val="22"/>
        </w:rPr>
        <w:t>Programa Atividade:</w:t>
      </w:r>
      <w:r w:rsidRPr="00177C62">
        <w:rPr>
          <w:sz w:val="22"/>
          <w:szCs w:val="22"/>
        </w:rPr>
        <w:t xml:space="preserve"> </w:t>
      </w:r>
      <w:r>
        <w:rPr>
          <w:sz w:val="22"/>
          <w:szCs w:val="22"/>
        </w:rPr>
        <w:t>1542</w:t>
      </w:r>
    </w:p>
    <w:p w:rsidR="00177C62" w:rsidRPr="00177C62" w:rsidRDefault="00177C62" w:rsidP="00177C62">
      <w:pPr>
        <w:jc w:val="both"/>
        <w:rPr>
          <w:sz w:val="22"/>
          <w:szCs w:val="22"/>
        </w:rPr>
      </w:pPr>
      <w:r w:rsidRPr="00177C62">
        <w:rPr>
          <w:b/>
          <w:sz w:val="22"/>
          <w:szCs w:val="22"/>
        </w:rPr>
        <w:lastRenderedPageBreak/>
        <w:t>Elemento de Despesa:</w:t>
      </w:r>
      <w:r w:rsidRPr="00177C62">
        <w:rPr>
          <w:sz w:val="22"/>
          <w:szCs w:val="22"/>
        </w:rPr>
        <w:t xml:space="preserve"> 44.90.52</w:t>
      </w:r>
    </w:p>
    <w:p w:rsidR="00177C62" w:rsidRPr="00177C62" w:rsidRDefault="00177C62" w:rsidP="00177C62">
      <w:pPr>
        <w:pStyle w:val="Recuodecorpodetexto31"/>
        <w:widowControl/>
        <w:tabs>
          <w:tab w:val="num" w:pos="1276"/>
        </w:tabs>
        <w:ind w:left="0"/>
        <w:rPr>
          <w:rFonts w:ascii="Times New Roman" w:hAnsi="Times New Roman"/>
          <w:sz w:val="22"/>
          <w:szCs w:val="22"/>
        </w:rPr>
      </w:pPr>
    </w:p>
    <w:p w:rsidR="00177C62" w:rsidRPr="00177C62" w:rsidRDefault="00177C62" w:rsidP="00177C62">
      <w:pPr>
        <w:numPr>
          <w:ilvl w:val="0"/>
          <w:numId w:val="60"/>
        </w:numPr>
        <w:tabs>
          <w:tab w:val="left" w:pos="284"/>
        </w:tabs>
        <w:ind w:left="0" w:firstLine="0"/>
        <w:jc w:val="both"/>
        <w:rPr>
          <w:b/>
          <w:sz w:val="22"/>
          <w:szCs w:val="22"/>
        </w:rPr>
      </w:pPr>
      <w:r w:rsidRPr="00177C62">
        <w:rPr>
          <w:b/>
          <w:sz w:val="22"/>
          <w:szCs w:val="22"/>
        </w:rPr>
        <w:t xml:space="preserve">ESTIMATIVA DA DESPESA: </w:t>
      </w:r>
    </w:p>
    <w:p w:rsidR="00177C62" w:rsidRPr="00177C62" w:rsidRDefault="00177C62" w:rsidP="00177C62">
      <w:pPr>
        <w:ind w:firstLine="709"/>
        <w:jc w:val="both"/>
        <w:rPr>
          <w:b/>
          <w:sz w:val="22"/>
          <w:szCs w:val="22"/>
        </w:rPr>
      </w:pPr>
      <w:r w:rsidRPr="00177C62">
        <w:rPr>
          <w:sz w:val="22"/>
          <w:szCs w:val="22"/>
        </w:rPr>
        <w:t>A pesquisa de mercado visando subsidiar a estimativa de preços para a licitação será oportunamente juntada aos autos pelo Núcleo de Compras da Secretaria de Estado da Saúde – NC/SESAU.</w:t>
      </w:r>
    </w:p>
    <w:p w:rsidR="00177C62" w:rsidRPr="00177C62" w:rsidRDefault="00177C62" w:rsidP="00177C62">
      <w:pPr>
        <w:jc w:val="both"/>
        <w:rPr>
          <w:sz w:val="22"/>
          <w:szCs w:val="22"/>
        </w:rPr>
      </w:pPr>
    </w:p>
    <w:p w:rsidR="00177C62" w:rsidRPr="00177C62" w:rsidRDefault="00177C62" w:rsidP="00177C62">
      <w:pPr>
        <w:pStyle w:val="NormalWeb"/>
        <w:numPr>
          <w:ilvl w:val="0"/>
          <w:numId w:val="60"/>
        </w:numPr>
        <w:tabs>
          <w:tab w:val="left" w:pos="284"/>
        </w:tabs>
        <w:suppressAutoHyphens/>
        <w:spacing w:before="0" w:after="0"/>
        <w:ind w:left="0" w:firstLine="0"/>
        <w:jc w:val="both"/>
        <w:rPr>
          <w:b/>
          <w:sz w:val="22"/>
          <w:szCs w:val="22"/>
          <w:lang w:val="pt-PT"/>
        </w:rPr>
      </w:pPr>
      <w:r w:rsidRPr="00177C62">
        <w:rPr>
          <w:b/>
          <w:sz w:val="22"/>
          <w:szCs w:val="22"/>
          <w:lang w:val="pt-PT"/>
        </w:rPr>
        <w:t>SANÇÕES:</w:t>
      </w:r>
    </w:p>
    <w:p w:rsidR="00177C62" w:rsidRPr="00177C62" w:rsidRDefault="00177C62" w:rsidP="00177C62">
      <w:pPr>
        <w:pStyle w:val="NormalWeb"/>
        <w:spacing w:before="0" w:after="0"/>
        <w:jc w:val="both"/>
        <w:rPr>
          <w:sz w:val="22"/>
          <w:szCs w:val="22"/>
          <w:lang w:val="pt-PT"/>
        </w:rPr>
      </w:pPr>
      <w:r w:rsidRPr="00177C62">
        <w:rPr>
          <w:sz w:val="22"/>
          <w:szCs w:val="22"/>
        </w:rPr>
        <w:t>8.1. Pela inexecução total ou parcial das obrigações assumidas, garantidas a prévia defesa, a Administração poderá aplicar a Contratada as seguintes sanções:</w:t>
      </w:r>
    </w:p>
    <w:p w:rsidR="00177C62" w:rsidRPr="00177C62" w:rsidRDefault="00177C62" w:rsidP="00177C62">
      <w:pPr>
        <w:numPr>
          <w:ilvl w:val="0"/>
          <w:numId w:val="57"/>
        </w:numPr>
        <w:tabs>
          <w:tab w:val="clear" w:pos="1440"/>
          <w:tab w:val="num" w:pos="540"/>
        </w:tabs>
        <w:ind w:left="0" w:firstLine="0"/>
        <w:jc w:val="both"/>
        <w:rPr>
          <w:sz w:val="22"/>
          <w:szCs w:val="22"/>
        </w:rPr>
      </w:pPr>
      <w:r w:rsidRPr="00177C62">
        <w:rPr>
          <w:bCs/>
          <w:sz w:val="22"/>
          <w:szCs w:val="22"/>
        </w:rPr>
        <w:t xml:space="preserve">Advertência </w:t>
      </w:r>
      <w:r w:rsidRPr="00177C62">
        <w:rPr>
          <w:sz w:val="22"/>
          <w:szCs w:val="22"/>
        </w:rPr>
        <w:t>por escrito, quando Contratada praticar irregularidades de pequena monta;</w:t>
      </w:r>
    </w:p>
    <w:p w:rsidR="00177C62" w:rsidRPr="00177C62" w:rsidRDefault="00177C62" w:rsidP="00177C62">
      <w:pPr>
        <w:numPr>
          <w:ilvl w:val="0"/>
          <w:numId w:val="57"/>
        </w:numPr>
        <w:tabs>
          <w:tab w:val="clear" w:pos="1440"/>
          <w:tab w:val="num" w:pos="540"/>
        </w:tabs>
        <w:ind w:left="0" w:firstLine="0"/>
        <w:jc w:val="both"/>
        <w:rPr>
          <w:sz w:val="22"/>
          <w:szCs w:val="22"/>
        </w:rPr>
      </w:pPr>
      <w:r w:rsidRPr="00177C62">
        <w:rPr>
          <w:bCs/>
          <w:sz w:val="22"/>
          <w:szCs w:val="22"/>
        </w:rPr>
        <w:t>Multa</w:t>
      </w:r>
      <w:r w:rsidRPr="00177C62">
        <w:rPr>
          <w:sz w:val="22"/>
          <w:szCs w:val="22"/>
        </w:rPr>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177C62" w:rsidRPr="00177C62" w:rsidRDefault="00177C62" w:rsidP="00177C62">
      <w:pPr>
        <w:numPr>
          <w:ilvl w:val="0"/>
          <w:numId w:val="57"/>
        </w:numPr>
        <w:tabs>
          <w:tab w:val="clear" w:pos="1440"/>
          <w:tab w:val="num" w:pos="540"/>
        </w:tabs>
        <w:ind w:left="0" w:firstLine="0"/>
        <w:jc w:val="both"/>
        <w:rPr>
          <w:sz w:val="22"/>
          <w:szCs w:val="22"/>
        </w:rPr>
      </w:pPr>
      <w:r w:rsidRPr="00177C62">
        <w:rPr>
          <w:bCs/>
          <w:sz w:val="22"/>
          <w:szCs w:val="22"/>
        </w:rPr>
        <w:t>Suspensão temporária</w:t>
      </w:r>
      <w:r w:rsidRPr="00177C62">
        <w:rPr>
          <w:sz w:val="22"/>
          <w:szCs w:val="22"/>
        </w:rPr>
        <w:t xml:space="preserve"> de participação em licitação, impedimento de contratar com a Administração, até o prazo de dois anos;</w:t>
      </w:r>
    </w:p>
    <w:p w:rsidR="00177C62" w:rsidRPr="00177C62" w:rsidRDefault="00177C62" w:rsidP="00177C62">
      <w:pPr>
        <w:numPr>
          <w:ilvl w:val="0"/>
          <w:numId w:val="57"/>
        </w:numPr>
        <w:tabs>
          <w:tab w:val="clear" w:pos="1440"/>
          <w:tab w:val="num" w:pos="540"/>
        </w:tabs>
        <w:ind w:left="0" w:firstLine="0"/>
        <w:jc w:val="both"/>
        <w:rPr>
          <w:sz w:val="22"/>
          <w:szCs w:val="22"/>
        </w:rPr>
      </w:pPr>
      <w:r w:rsidRPr="00177C62">
        <w:rPr>
          <w:bCs/>
          <w:sz w:val="22"/>
          <w:szCs w:val="22"/>
        </w:rPr>
        <w:t>Declaração de inidoneidade</w:t>
      </w:r>
      <w:r w:rsidRPr="00177C62">
        <w:rPr>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177C62" w:rsidRPr="00177C62" w:rsidRDefault="00177C62" w:rsidP="00177C62">
      <w:pPr>
        <w:jc w:val="both"/>
        <w:rPr>
          <w:sz w:val="22"/>
          <w:szCs w:val="22"/>
        </w:rPr>
      </w:pPr>
    </w:p>
    <w:p w:rsidR="00177C62" w:rsidRPr="00177C62" w:rsidRDefault="00177C62" w:rsidP="00177C62">
      <w:pPr>
        <w:pStyle w:val="Recuodecorpodetexto"/>
        <w:jc w:val="both"/>
        <w:rPr>
          <w:sz w:val="22"/>
          <w:szCs w:val="22"/>
        </w:rPr>
      </w:pPr>
      <w:r w:rsidRPr="00177C62">
        <w:rPr>
          <w:sz w:val="22"/>
          <w:szCs w:val="22"/>
        </w:rPr>
        <w:t>8.2.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177C62" w:rsidRPr="00177C62" w:rsidRDefault="00177C62" w:rsidP="00177C62">
      <w:pPr>
        <w:tabs>
          <w:tab w:val="num" w:pos="180"/>
        </w:tabs>
        <w:jc w:val="both"/>
        <w:rPr>
          <w:sz w:val="22"/>
          <w:szCs w:val="22"/>
        </w:rPr>
      </w:pPr>
      <w:r w:rsidRPr="00177C62">
        <w:rPr>
          <w:sz w:val="22"/>
          <w:szCs w:val="22"/>
        </w:rPr>
        <w:t xml:space="preserve">8.3. Pela recusa do adjudicatário em retirar e/ou assinar o instrumento </w:t>
      </w:r>
      <w:proofErr w:type="spellStart"/>
      <w:r w:rsidRPr="00177C62">
        <w:rPr>
          <w:sz w:val="22"/>
          <w:szCs w:val="22"/>
        </w:rPr>
        <w:t>formalizador</w:t>
      </w:r>
      <w:proofErr w:type="spellEnd"/>
      <w:r w:rsidRPr="00177C62">
        <w:rPr>
          <w:sz w:val="22"/>
          <w:szCs w:val="22"/>
        </w:rPr>
        <w:t xml:space="preserve"> da avença, este ficará sujeito ao pagamento de 10% (dez por cento) do valor total do fornecimento a título de indenização, com exceção dos casos fortuitos ou de força maior.</w:t>
      </w:r>
    </w:p>
    <w:p w:rsidR="00177C62" w:rsidRPr="00177C62" w:rsidRDefault="00177C62" w:rsidP="00177C62">
      <w:pPr>
        <w:pStyle w:val="Textoembloco"/>
        <w:spacing w:line="240" w:lineRule="auto"/>
        <w:ind w:left="0" w:right="0"/>
        <w:rPr>
          <w:szCs w:val="22"/>
        </w:rPr>
      </w:pPr>
      <w:r w:rsidRPr="00177C62">
        <w:rPr>
          <w:szCs w:val="22"/>
        </w:rPr>
        <w:t>8.4. As penalidades previstas no item anterior não se aplicarão as licitantes remanescentes convocadas em virtude da não aceitação da primeira colocada, ressalvado o caso de inadimplemento contratual, após a contratação de qualquer das empresas.</w:t>
      </w:r>
    </w:p>
    <w:p w:rsidR="00177C62" w:rsidRPr="00177C62" w:rsidRDefault="00177C62" w:rsidP="00177C62">
      <w:pPr>
        <w:pStyle w:val="Recuodecorpodetexto"/>
        <w:jc w:val="both"/>
        <w:rPr>
          <w:sz w:val="22"/>
          <w:szCs w:val="22"/>
        </w:rPr>
      </w:pPr>
      <w:r w:rsidRPr="00177C62">
        <w:rPr>
          <w:sz w:val="22"/>
          <w:szCs w:val="22"/>
        </w:rPr>
        <w:t>8.5.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177C62" w:rsidRPr="00177C62" w:rsidRDefault="00177C62" w:rsidP="00177C62">
      <w:pPr>
        <w:pStyle w:val="NormalWeb"/>
        <w:spacing w:before="0" w:after="0"/>
        <w:jc w:val="both"/>
        <w:rPr>
          <w:b/>
          <w:sz w:val="22"/>
          <w:szCs w:val="22"/>
        </w:rPr>
      </w:pPr>
    </w:p>
    <w:p w:rsidR="00177C62" w:rsidRPr="00177C62" w:rsidRDefault="00177C62" w:rsidP="00177C62">
      <w:pPr>
        <w:pStyle w:val="NormalWeb"/>
        <w:spacing w:before="0" w:after="0"/>
        <w:jc w:val="both"/>
        <w:rPr>
          <w:b/>
          <w:sz w:val="22"/>
          <w:szCs w:val="22"/>
          <w:lang w:val="pt-PT"/>
        </w:rPr>
      </w:pPr>
      <w:r w:rsidRPr="00177C62">
        <w:rPr>
          <w:b/>
          <w:sz w:val="22"/>
          <w:szCs w:val="22"/>
          <w:lang w:val="pt-PT"/>
        </w:rPr>
        <w:t>9. DEVERES DA CONTRATADA E DA CONTRATANTE:</w:t>
      </w:r>
    </w:p>
    <w:p w:rsidR="00177C62" w:rsidRPr="00177C62" w:rsidRDefault="00177C62" w:rsidP="00177C62">
      <w:pPr>
        <w:jc w:val="both"/>
        <w:rPr>
          <w:bCs/>
          <w:sz w:val="22"/>
          <w:szCs w:val="22"/>
          <w:lang w:val="pt-PT"/>
        </w:rPr>
      </w:pPr>
    </w:p>
    <w:p w:rsidR="00177C62" w:rsidRPr="00177C62" w:rsidRDefault="00177C62" w:rsidP="00177C62">
      <w:pPr>
        <w:jc w:val="both"/>
        <w:rPr>
          <w:b/>
          <w:bCs/>
          <w:sz w:val="22"/>
          <w:szCs w:val="22"/>
        </w:rPr>
      </w:pPr>
      <w:r w:rsidRPr="00177C62">
        <w:rPr>
          <w:b/>
          <w:bCs/>
          <w:sz w:val="22"/>
          <w:szCs w:val="22"/>
        </w:rPr>
        <w:t>9.1 Da Contratada</w:t>
      </w:r>
    </w:p>
    <w:p w:rsidR="00177C62" w:rsidRPr="00177C62" w:rsidRDefault="00177C62" w:rsidP="00177C62">
      <w:pPr>
        <w:pStyle w:val="Corpodetexto"/>
        <w:rPr>
          <w:sz w:val="22"/>
          <w:szCs w:val="22"/>
        </w:rPr>
      </w:pPr>
      <w:r w:rsidRPr="00177C62">
        <w:rPr>
          <w:sz w:val="22"/>
          <w:szCs w:val="22"/>
        </w:rPr>
        <w:t>9.1.1 Além daquelas exigidas em Lei 8.666/93, deverá:</w:t>
      </w:r>
    </w:p>
    <w:p w:rsidR="00177C62" w:rsidRPr="00177C62" w:rsidRDefault="00177C62" w:rsidP="00177C62">
      <w:pPr>
        <w:autoSpaceDE w:val="0"/>
        <w:autoSpaceDN w:val="0"/>
        <w:adjustRightInd w:val="0"/>
        <w:jc w:val="both"/>
        <w:rPr>
          <w:sz w:val="22"/>
          <w:szCs w:val="22"/>
        </w:rPr>
      </w:pPr>
      <w:r w:rsidRPr="00177C62">
        <w:rPr>
          <w:bCs/>
          <w:sz w:val="22"/>
          <w:szCs w:val="22"/>
        </w:rPr>
        <w:t>9.1.1.1</w:t>
      </w:r>
      <w:r w:rsidRPr="00177C62">
        <w:rPr>
          <w:sz w:val="22"/>
          <w:szCs w:val="22"/>
        </w:rPr>
        <w:t xml:space="preserve"> Cumprir fielmente o presente Termo, de forma que os equipamentos adquiridos sejam entregues em perfeito estado e condições, executando-os sob sua inteira e exclusiva responsabilidade;</w:t>
      </w:r>
    </w:p>
    <w:p w:rsidR="00177C62" w:rsidRPr="00177C62" w:rsidRDefault="00177C62" w:rsidP="00177C62">
      <w:pPr>
        <w:autoSpaceDE w:val="0"/>
        <w:autoSpaceDN w:val="0"/>
        <w:adjustRightInd w:val="0"/>
        <w:jc w:val="both"/>
        <w:rPr>
          <w:sz w:val="22"/>
          <w:szCs w:val="22"/>
        </w:rPr>
      </w:pPr>
      <w:r w:rsidRPr="00177C62">
        <w:rPr>
          <w:bCs/>
          <w:sz w:val="22"/>
          <w:szCs w:val="22"/>
        </w:rPr>
        <w:t>9.1.1.2</w:t>
      </w:r>
      <w:r w:rsidRPr="00177C62">
        <w:rPr>
          <w:sz w:val="22"/>
          <w:szCs w:val="22"/>
        </w:rPr>
        <w:t xml:space="preserve"> Fornecer os equipamentos rigorosamente de acordo com as especificações constantes no Termo de Referência e na sua proposta, obedecidos aos critérios e padrões de qualidade predeterminados, deverá ser observado o critério definido pela Secretaria de Estado da Saúde, para a entrega do objeto;</w:t>
      </w:r>
    </w:p>
    <w:p w:rsidR="00177C62" w:rsidRPr="00177C62" w:rsidRDefault="00177C62" w:rsidP="00177C62">
      <w:pPr>
        <w:autoSpaceDE w:val="0"/>
        <w:autoSpaceDN w:val="0"/>
        <w:adjustRightInd w:val="0"/>
        <w:jc w:val="both"/>
        <w:rPr>
          <w:sz w:val="22"/>
          <w:szCs w:val="22"/>
        </w:rPr>
      </w:pPr>
      <w:r w:rsidRPr="00177C62">
        <w:rPr>
          <w:bCs/>
          <w:sz w:val="22"/>
          <w:szCs w:val="22"/>
        </w:rPr>
        <w:t>9.1.1.3</w:t>
      </w:r>
      <w:r w:rsidRPr="00177C62">
        <w:rPr>
          <w:sz w:val="22"/>
          <w:szCs w:val="22"/>
        </w:rPr>
        <w:t xml:space="preserve"> Reparar, corrigir, remover ou substituir às suas expensas no todo ou em parte, o objeto em que se encontrarem vícios, defeitos ou incorreções resultantes da execução, transporte, instalação ou de equipamentos empregados, mesmo após ter sido recebido definitivamente;</w:t>
      </w:r>
    </w:p>
    <w:p w:rsidR="00177C62" w:rsidRPr="00177C62" w:rsidRDefault="00177C62" w:rsidP="00177C62">
      <w:pPr>
        <w:autoSpaceDE w:val="0"/>
        <w:autoSpaceDN w:val="0"/>
        <w:adjustRightInd w:val="0"/>
        <w:jc w:val="both"/>
        <w:rPr>
          <w:sz w:val="22"/>
          <w:szCs w:val="22"/>
        </w:rPr>
      </w:pPr>
      <w:r w:rsidRPr="00177C62">
        <w:rPr>
          <w:bCs/>
          <w:sz w:val="22"/>
          <w:szCs w:val="22"/>
        </w:rPr>
        <w:t>9.1.1.4</w:t>
      </w:r>
      <w:r w:rsidRPr="00177C62">
        <w:rPr>
          <w:sz w:val="22"/>
          <w:szCs w:val="22"/>
        </w:rPr>
        <w:t xml:space="preserve"> Responsabilizar-se civil e penalmente por todo e quaisquer dano que venha causar a CONTRATANTE ou a terceiros, por ação ou omissão, em decorrência do fornecimento, não sendo a CONTRATANTE, em nenhuma hipótese, responsável por danos indiretos ou lucros cessantes;</w:t>
      </w:r>
    </w:p>
    <w:p w:rsidR="00177C62" w:rsidRPr="00177C62" w:rsidRDefault="00177C62" w:rsidP="00177C62">
      <w:pPr>
        <w:autoSpaceDE w:val="0"/>
        <w:autoSpaceDN w:val="0"/>
        <w:adjustRightInd w:val="0"/>
        <w:jc w:val="both"/>
        <w:rPr>
          <w:sz w:val="22"/>
          <w:szCs w:val="22"/>
        </w:rPr>
      </w:pPr>
      <w:r w:rsidRPr="00177C62">
        <w:rPr>
          <w:bCs/>
          <w:sz w:val="22"/>
          <w:szCs w:val="22"/>
        </w:rPr>
        <w:t>9.1.1.5</w:t>
      </w:r>
      <w:r w:rsidRPr="00177C62">
        <w:rPr>
          <w:sz w:val="22"/>
          <w:szCs w:val="22"/>
        </w:rPr>
        <w:t xml:space="preserve"> A CONTRATADA deverá responsabilizar-se pela garantia total dos equipamentos por um prazo de 12</w:t>
      </w:r>
      <w:r w:rsidRPr="00177C62">
        <w:rPr>
          <w:bCs/>
          <w:sz w:val="22"/>
          <w:szCs w:val="22"/>
        </w:rPr>
        <w:t xml:space="preserve"> (doze) meses </w:t>
      </w:r>
      <w:r w:rsidRPr="00177C62">
        <w:rPr>
          <w:sz w:val="22"/>
          <w:szCs w:val="22"/>
        </w:rPr>
        <w:t>para os equipamentos, contados a partir da data de entrega definitiva dos mesmos;</w:t>
      </w:r>
    </w:p>
    <w:p w:rsidR="00177C62" w:rsidRPr="00177C62" w:rsidRDefault="00177C62" w:rsidP="00177C62">
      <w:pPr>
        <w:autoSpaceDE w:val="0"/>
        <w:autoSpaceDN w:val="0"/>
        <w:adjustRightInd w:val="0"/>
        <w:jc w:val="both"/>
        <w:rPr>
          <w:sz w:val="22"/>
          <w:szCs w:val="22"/>
        </w:rPr>
      </w:pPr>
      <w:r w:rsidRPr="00177C62">
        <w:rPr>
          <w:sz w:val="22"/>
          <w:szCs w:val="22"/>
        </w:rPr>
        <w:t>9.1.1.6 Utilizar, em todas as fases, fornecimento e instalação do equipamento, ferramentas, materiais e mão-de-obra qualificada;</w:t>
      </w:r>
    </w:p>
    <w:p w:rsidR="00177C62" w:rsidRPr="00177C62" w:rsidRDefault="00177C62" w:rsidP="00177C62">
      <w:pPr>
        <w:autoSpaceDE w:val="0"/>
        <w:autoSpaceDN w:val="0"/>
        <w:adjustRightInd w:val="0"/>
        <w:jc w:val="both"/>
        <w:rPr>
          <w:sz w:val="22"/>
          <w:szCs w:val="22"/>
        </w:rPr>
      </w:pPr>
      <w:r w:rsidRPr="00177C62">
        <w:rPr>
          <w:sz w:val="22"/>
          <w:szCs w:val="22"/>
        </w:rPr>
        <w:t>9.1.1.7 Manter limpas as áreas onde serão executados os serviços de instalação do equipamento;</w:t>
      </w:r>
    </w:p>
    <w:p w:rsidR="00177C62" w:rsidRPr="00177C62" w:rsidRDefault="00177C62" w:rsidP="00177C62">
      <w:pPr>
        <w:autoSpaceDE w:val="0"/>
        <w:autoSpaceDN w:val="0"/>
        <w:adjustRightInd w:val="0"/>
        <w:jc w:val="both"/>
        <w:rPr>
          <w:sz w:val="22"/>
          <w:szCs w:val="22"/>
        </w:rPr>
      </w:pPr>
      <w:r w:rsidRPr="00177C62">
        <w:rPr>
          <w:sz w:val="22"/>
          <w:szCs w:val="22"/>
        </w:rPr>
        <w:lastRenderedPageBreak/>
        <w:t xml:space="preserve">9.1.1.8 </w:t>
      </w:r>
      <w:proofErr w:type="gramStart"/>
      <w:r w:rsidRPr="00177C62">
        <w:rPr>
          <w:sz w:val="22"/>
          <w:szCs w:val="22"/>
        </w:rPr>
        <w:t>Responsabilizar-se</w:t>
      </w:r>
      <w:proofErr w:type="gramEnd"/>
      <w:r w:rsidRPr="00177C62">
        <w:rPr>
          <w:sz w:val="22"/>
          <w:szCs w:val="22"/>
        </w:rPr>
        <w:t xml:space="preserve"> pelos materiais, ferramentas, instrumentos e equipamentos disponibilizados para a execução dos serviços, não cabendo ao Hospital quaisquer responsabilidade por perdas decorrentes de roubo, furto ou outros fatos que possam vir a ocorrer; </w:t>
      </w:r>
    </w:p>
    <w:p w:rsidR="00177C62" w:rsidRPr="00177C62" w:rsidRDefault="00177C62" w:rsidP="00177C62">
      <w:pPr>
        <w:autoSpaceDE w:val="0"/>
        <w:autoSpaceDN w:val="0"/>
        <w:adjustRightInd w:val="0"/>
        <w:jc w:val="both"/>
        <w:rPr>
          <w:sz w:val="22"/>
          <w:szCs w:val="22"/>
        </w:rPr>
      </w:pPr>
      <w:r w:rsidRPr="00177C62">
        <w:rPr>
          <w:sz w:val="22"/>
          <w:szCs w:val="22"/>
        </w:rPr>
        <w:t xml:space="preserve">9.1.1.9 Cumprir a legislação e as normas relativas à segurança e medicina do trabalho, diligenciando para que os seus empregados trabalhem com equipamentos de proteção </w:t>
      </w:r>
      <w:proofErr w:type="gramStart"/>
      <w:r w:rsidRPr="00177C62">
        <w:rPr>
          <w:sz w:val="22"/>
          <w:szCs w:val="22"/>
        </w:rPr>
        <w:t>individual exigidos pela NR 6</w:t>
      </w:r>
      <w:proofErr w:type="gramEnd"/>
      <w:r w:rsidRPr="00177C62">
        <w:rPr>
          <w:sz w:val="22"/>
          <w:szCs w:val="22"/>
        </w:rPr>
        <w:t xml:space="preserve"> - Equipamentos de Proteção Individual (EPI), tais como: capacetes e óculos especiais de segurança, protetores faciais; luvas e mangas de proteção, botas de borracha, de conformidade com a natureza dos serviços em execução. A supervisão e fiscalização dos Hospitais </w:t>
      </w:r>
      <w:proofErr w:type="gramStart"/>
      <w:r w:rsidRPr="00177C62">
        <w:rPr>
          <w:sz w:val="22"/>
          <w:szCs w:val="22"/>
        </w:rPr>
        <w:t>reservam-se</w:t>
      </w:r>
      <w:proofErr w:type="gramEnd"/>
      <w:r w:rsidRPr="00177C62">
        <w:rPr>
          <w:sz w:val="22"/>
          <w:szCs w:val="22"/>
        </w:rPr>
        <w:t xml:space="preserve"> no direito de paralisar os serviços se os empregados e prepostos da contratada não estiverem atendendo a este requisito;</w:t>
      </w:r>
    </w:p>
    <w:p w:rsidR="00177C62" w:rsidRPr="00177C62" w:rsidRDefault="00177C62" w:rsidP="00177C62">
      <w:pPr>
        <w:autoSpaceDE w:val="0"/>
        <w:autoSpaceDN w:val="0"/>
        <w:adjustRightInd w:val="0"/>
        <w:jc w:val="both"/>
        <w:rPr>
          <w:sz w:val="22"/>
          <w:szCs w:val="22"/>
        </w:rPr>
      </w:pPr>
      <w:r w:rsidRPr="00177C62">
        <w:rPr>
          <w:sz w:val="22"/>
          <w:szCs w:val="22"/>
        </w:rPr>
        <w:t>9.1.1.10 Manter seus empregados durante a fase de instalação, devidamente uniformizados e munidos de crachá de identificação;</w:t>
      </w:r>
    </w:p>
    <w:p w:rsidR="00177C62" w:rsidRPr="00177C62" w:rsidRDefault="00177C62" w:rsidP="00177C62">
      <w:pPr>
        <w:autoSpaceDE w:val="0"/>
        <w:autoSpaceDN w:val="0"/>
        <w:adjustRightInd w:val="0"/>
        <w:jc w:val="both"/>
        <w:rPr>
          <w:sz w:val="22"/>
          <w:szCs w:val="22"/>
        </w:rPr>
      </w:pPr>
      <w:r w:rsidRPr="00177C62">
        <w:rPr>
          <w:sz w:val="22"/>
          <w:szCs w:val="22"/>
        </w:rPr>
        <w:t>9.1.1.11 Vistoriar, antes do início da execução dos serviços, as instalações onde serão alocados os equipamentos, objetivando realizar o planejamento adequado;</w:t>
      </w:r>
    </w:p>
    <w:p w:rsidR="00177C62" w:rsidRPr="00177C62" w:rsidRDefault="00177C62" w:rsidP="00177C62">
      <w:pPr>
        <w:pStyle w:val="Corpodetexto"/>
        <w:rPr>
          <w:sz w:val="22"/>
          <w:szCs w:val="22"/>
        </w:rPr>
      </w:pPr>
      <w:r w:rsidRPr="00177C62">
        <w:rPr>
          <w:sz w:val="22"/>
          <w:szCs w:val="22"/>
        </w:rPr>
        <w:t>9.1.1.12. Arcar com todas as despesas relativas ao fornecimento e todos os tributos incidentes, devendo efetuar os respectivos pagamentos na forma e nos prazos previstos em Lei;</w:t>
      </w:r>
    </w:p>
    <w:p w:rsidR="00177C62" w:rsidRPr="00177C62" w:rsidRDefault="00177C62" w:rsidP="00177C62">
      <w:pPr>
        <w:pStyle w:val="Corpodetexto"/>
        <w:rPr>
          <w:sz w:val="22"/>
          <w:szCs w:val="22"/>
        </w:rPr>
      </w:pPr>
      <w:r w:rsidRPr="00177C62">
        <w:rPr>
          <w:sz w:val="22"/>
          <w:szCs w:val="22"/>
        </w:rPr>
        <w:t xml:space="preserve">9.1.1.13. Nos preços ofertados deverão estar incluso todos os impostos, taxas, fretes e demais custos provenientes da entrega e instalação dos equipamentos. </w:t>
      </w:r>
      <w:r w:rsidRPr="00177C62">
        <w:rPr>
          <w:sz w:val="22"/>
          <w:szCs w:val="22"/>
        </w:rPr>
        <w:tab/>
      </w:r>
    </w:p>
    <w:p w:rsidR="00177C62" w:rsidRPr="00177C62" w:rsidRDefault="00177C62" w:rsidP="00177C62">
      <w:pPr>
        <w:jc w:val="both"/>
        <w:rPr>
          <w:b/>
          <w:sz w:val="22"/>
          <w:szCs w:val="22"/>
        </w:rPr>
      </w:pPr>
    </w:p>
    <w:p w:rsidR="00177C62" w:rsidRPr="00177C62" w:rsidRDefault="00177C62" w:rsidP="00177C62">
      <w:pPr>
        <w:jc w:val="both"/>
        <w:rPr>
          <w:b/>
          <w:sz w:val="22"/>
          <w:szCs w:val="22"/>
        </w:rPr>
      </w:pPr>
      <w:r w:rsidRPr="00177C62">
        <w:rPr>
          <w:b/>
          <w:sz w:val="22"/>
          <w:szCs w:val="22"/>
        </w:rPr>
        <w:t>9.2. Da Contratante</w:t>
      </w:r>
    </w:p>
    <w:p w:rsidR="00177C62" w:rsidRPr="00177C62" w:rsidRDefault="00177C62" w:rsidP="00177C62">
      <w:pPr>
        <w:autoSpaceDE w:val="0"/>
        <w:autoSpaceDN w:val="0"/>
        <w:adjustRightInd w:val="0"/>
        <w:jc w:val="both"/>
        <w:rPr>
          <w:sz w:val="22"/>
          <w:szCs w:val="22"/>
        </w:rPr>
      </w:pPr>
      <w:r w:rsidRPr="00177C62">
        <w:rPr>
          <w:bCs/>
          <w:sz w:val="22"/>
          <w:szCs w:val="22"/>
        </w:rPr>
        <w:t xml:space="preserve">9.2.1 </w:t>
      </w:r>
      <w:r w:rsidRPr="00177C62">
        <w:rPr>
          <w:sz w:val="22"/>
          <w:szCs w:val="22"/>
        </w:rPr>
        <w:t>Designar servidor para promover o acompanhamento e a fiscalização do fornecimento com vistas ao seu perfeito cumprimento, sob os aspectos quantitativos e qualitativos, anotando em registro próprio as falhas detectadas e comunicando à CONTRATADA as ocorrências de quaisquer fatos que exijam medidas corretivas;</w:t>
      </w:r>
    </w:p>
    <w:p w:rsidR="00177C62" w:rsidRPr="00177C62" w:rsidRDefault="00177C62" w:rsidP="00177C62">
      <w:pPr>
        <w:autoSpaceDE w:val="0"/>
        <w:autoSpaceDN w:val="0"/>
        <w:adjustRightInd w:val="0"/>
        <w:jc w:val="both"/>
        <w:rPr>
          <w:sz w:val="22"/>
          <w:szCs w:val="22"/>
        </w:rPr>
      </w:pPr>
      <w:r w:rsidRPr="00177C62">
        <w:rPr>
          <w:bCs/>
          <w:sz w:val="22"/>
          <w:szCs w:val="22"/>
        </w:rPr>
        <w:t>9.2.2</w:t>
      </w:r>
      <w:r w:rsidRPr="00177C62">
        <w:rPr>
          <w:sz w:val="22"/>
          <w:szCs w:val="22"/>
        </w:rPr>
        <w:t xml:space="preserve"> Efetuar o pagamento à Contratada, bem como atestar, através de comissão de servidores, as Notas Fiscais relativas à efetiva entrega dos equipamentos;</w:t>
      </w:r>
    </w:p>
    <w:p w:rsidR="00177C62" w:rsidRPr="00177C62" w:rsidRDefault="00177C62" w:rsidP="00177C62">
      <w:pPr>
        <w:autoSpaceDE w:val="0"/>
        <w:autoSpaceDN w:val="0"/>
        <w:adjustRightInd w:val="0"/>
        <w:jc w:val="both"/>
        <w:rPr>
          <w:sz w:val="22"/>
          <w:szCs w:val="22"/>
        </w:rPr>
      </w:pPr>
      <w:r w:rsidRPr="00177C62">
        <w:rPr>
          <w:bCs/>
          <w:sz w:val="22"/>
          <w:szCs w:val="22"/>
        </w:rPr>
        <w:t>9.2.3</w:t>
      </w:r>
      <w:r w:rsidRPr="00177C62">
        <w:rPr>
          <w:sz w:val="22"/>
          <w:szCs w:val="22"/>
        </w:rPr>
        <w:t xml:space="preserve"> Rejeitar no todo ou em parte, os equipamentos entregues em desacordo com as obrigações assumidas;</w:t>
      </w:r>
    </w:p>
    <w:p w:rsidR="00177C62" w:rsidRPr="00177C62" w:rsidRDefault="00177C62" w:rsidP="00177C62">
      <w:pPr>
        <w:jc w:val="both"/>
        <w:rPr>
          <w:sz w:val="22"/>
          <w:szCs w:val="22"/>
          <w:u w:val="single"/>
        </w:rPr>
      </w:pPr>
      <w:r w:rsidRPr="00177C62">
        <w:rPr>
          <w:bCs/>
          <w:sz w:val="22"/>
          <w:szCs w:val="22"/>
        </w:rPr>
        <w:t>9.2.4</w:t>
      </w:r>
      <w:r w:rsidRPr="00177C62">
        <w:rPr>
          <w:sz w:val="22"/>
          <w:szCs w:val="22"/>
        </w:rPr>
        <w:t xml:space="preserve"> Aplicar à CONTRATADA as penalidades contratuais, quando for o caso.</w:t>
      </w:r>
    </w:p>
    <w:p w:rsidR="00177C62" w:rsidRPr="00177C62" w:rsidRDefault="00177C62" w:rsidP="00177C62">
      <w:pPr>
        <w:jc w:val="both"/>
        <w:rPr>
          <w:bCs/>
          <w:sz w:val="22"/>
          <w:szCs w:val="22"/>
        </w:rPr>
      </w:pPr>
    </w:p>
    <w:p w:rsidR="00177C62" w:rsidRPr="00177C62" w:rsidRDefault="00177C62" w:rsidP="00177C62">
      <w:pPr>
        <w:jc w:val="both"/>
        <w:rPr>
          <w:b/>
          <w:bCs/>
          <w:sz w:val="22"/>
          <w:szCs w:val="22"/>
        </w:rPr>
      </w:pPr>
      <w:r w:rsidRPr="00177C62">
        <w:rPr>
          <w:b/>
          <w:bCs/>
          <w:sz w:val="22"/>
          <w:szCs w:val="22"/>
        </w:rPr>
        <w:t>10. CONDIÇÕES GERAIS:</w:t>
      </w:r>
    </w:p>
    <w:p w:rsidR="00177C62" w:rsidRPr="00177C62" w:rsidRDefault="00177C62" w:rsidP="00177C62">
      <w:pPr>
        <w:jc w:val="both"/>
        <w:rPr>
          <w:sz w:val="22"/>
          <w:szCs w:val="22"/>
        </w:rPr>
      </w:pPr>
      <w:r w:rsidRPr="00177C62">
        <w:rPr>
          <w:sz w:val="22"/>
          <w:szCs w:val="22"/>
        </w:rPr>
        <w:t>10.1 A empresa fornecedora dos equipamentos deverá garantir eventuais defeitos de fabricação por um período de 12 (doze) meses ou conforme os limites estabelecidos pelo fabricante e usualmente praticados pelo mercado afim, contados do recebimento definitivo dos equipamentos;</w:t>
      </w:r>
    </w:p>
    <w:p w:rsidR="00177C62" w:rsidRPr="00177C62" w:rsidRDefault="00177C62" w:rsidP="00177C62">
      <w:pPr>
        <w:jc w:val="both"/>
        <w:rPr>
          <w:sz w:val="22"/>
          <w:szCs w:val="22"/>
        </w:rPr>
      </w:pPr>
      <w:r w:rsidRPr="00177C62">
        <w:rPr>
          <w:sz w:val="22"/>
          <w:szCs w:val="22"/>
        </w:rPr>
        <w:t>10.2 O produto ofertado deverá atender aos dispositivos da Lei nº. 8.078/90 (Código de Defesa do Consumidor) e às demais legislações pertinentes;</w:t>
      </w:r>
    </w:p>
    <w:p w:rsidR="00177C62" w:rsidRPr="00177C62" w:rsidRDefault="00177C62" w:rsidP="00177C62">
      <w:pPr>
        <w:jc w:val="both"/>
        <w:rPr>
          <w:sz w:val="22"/>
          <w:szCs w:val="22"/>
        </w:rPr>
      </w:pPr>
      <w:r w:rsidRPr="00177C62">
        <w:rPr>
          <w:sz w:val="22"/>
          <w:szCs w:val="22"/>
        </w:rPr>
        <w:t>10.3 Os equipamentos que apresentarem defeito de fabricação durante o período de garantia, deverá ser trocado pelo fornecedor, sem ônus para a Administração;</w:t>
      </w:r>
    </w:p>
    <w:p w:rsidR="00177C62" w:rsidRPr="00177C62" w:rsidRDefault="00177C62" w:rsidP="00177C62">
      <w:pPr>
        <w:jc w:val="both"/>
        <w:rPr>
          <w:bCs/>
          <w:sz w:val="22"/>
          <w:szCs w:val="22"/>
        </w:rPr>
      </w:pPr>
      <w:r w:rsidRPr="00177C62">
        <w:rPr>
          <w:bCs/>
          <w:sz w:val="22"/>
          <w:szCs w:val="22"/>
        </w:rPr>
        <w:t>10.4 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177C62" w:rsidRPr="00177C62" w:rsidRDefault="00177C62" w:rsidP="00177C62">
      <w:pPr>
        <w:tabs>
          <w:tab w:val="left" w:pos="284"/>
        </w:tabs>
        <w:suppressAutoHyphens/>
        <w:jc w:val="both"/>
        <w:rPr>
          <w:sz w:val="22"/>
          <w:szCs w:val="22"/>
        </w:rPr>
      </w:pPr>
      <w:r w:rsidRPr="00177C62">
        <w:rPr>
          <w:sz w:val="22"/>
          <w:szCs w:val="22"/>
        </w:rPr>
        <w:t xml:space="preserve">10.5 Durante toda a execução do Contrato a contratada se obriga a manter todas as condições de habilitação e qualificação exigidas na licitação, </w:t>
      </w:r>
      <w:proofErr w:type="gramStart"/>
      <w:r w:rsidRPr="00177C62">
        <w:rPr>
          <w:sz w:val="22"/>
          <w:szCs w:val="22"/>
        </w:rPr>
        <w:t>aplicada-se</w:t>
      </w:r>
      <w:proofErr w:type="gramEnd"/>
      <w:r w:rsidRPr="00177C62">
        <w:rPr>
          <w:sz w:val="22"/>
          <w:szCs w:val="22"/>
        </w:rPr>
        <w:t xml:space="preserve"> neste contrato, a que couber, as disposições contidas no Art. 87 da Lei Federal 8.666/93 e alterações posteriores;</w:t>
      </w:r>
    </w:p>
    <w:p w:rsidR="00177C62" w:rsidRPr="00177C62" w:rsidRDefault="00177C62" w:rsidP="00177C62">
      <w:pPr>
        <w:tabs>
          <w:tab w:val="left" w:pos="284"/>
        </w:tabs>
        <w:suppressAutoHyphens/>
        <w:jc w:val="both"/>
        <w:rPr>
          <w:sz w:val="22"/>
          <w:szCs w:val="22"/>
        </w:rPr>
      </w:pPr>
      <w:r w:rsidRPr="00177C62">
        <w:rPr>
          <w:sz w:val="22"/>
          <w:szCs w:val="22"/>
        </w:rPr>
        <w:t>10.6 Todas as comunicações relativas ao presente contrato serão consideradas como regularmente feitas se entregues ou enviadas por carta protocolada, telegrama, fax, meio eletrônico, na sede da contratada;</w:t>
      </w:r>
    </w:p>
    <w:p w:rsidR="00177C62" w:rsidRPr="00177C62" w:rsidRDefault="00177C62" w:rsidP="00177C62">
      <w:pPr>
        <w:tabs>
          <w:tab w:val="left" w:pos="284"/>
        </w:tabs>
        <w:suppressAutoHyphens/>
        <w:jc w:val="both"/>
        <w:rPr>
          <w:sz w:val="22"/>
          <w:szCs w:val="22"/>
        </w:rPr>
      </w:pPr>
      <w:r w:rsidRPr="00177C62">
        <w:rPr>
          <w:sz w:val="22"/>
          <w:szCs w:val="22"/>
        </w:rPr>
        <w:t>10.7 A Contratada declara, expressamente, que tem pleno conhecimento dos serviços que fazem parte deste contrato bem como os locais de sua entrega;</w:t>
      </w:r>
    </w:p>
    <w:p w:rsidR="00177C62" w:rsidRPr="00177C62" w:rsidRDefault="00177C62" w:rsidP="00177C62">
      <w:pPr>
        <w:tabs>
          <w:tab w:val="left" w:pos="284"/>
        </w:tabs>
        <w:suppressAutoHyphens/>
        <w:jc w:val="both"/>
        <w:rPr>
          <w:sz w:val="22"/>
          <w:szCs w:val="22"/>
        </w:rPr>
      </w:pPr>
      <w:proofErr w:type="gramStart"/>
      <w:r w:rsidRPr="00177C62">
        <w:rPr>
          <w:sz w:val="22"/>
          <w:szCs w:val="22"/>
        </w:rPr>
        <w:t>10.8 Qualquer</w:t>
      </w:r>
      <w:proofErr w:type="gramEnd"/>
      <w:r w:rsidRPr="00177C62">
        <w:rPr>
          <w:sz w:val="22"/>
          <w:szCs w:val="22"/>
        </w:rPr>
        <w:t xml:space="preserve"> tolerância da CONTRATANTE quanto a eventuais infrações contratuais não implicará renúncia a direitos e não pode ser entendida como aceitação, novação ou precedente;</w:t>
      </w:r>
    </w:p>
    <w:p w:rsidR="00177C62" w:rsidRPr="00177C62" w:rsidRDefault="00177C62" w:rsidP="00177C62">
      <w:pPr>
        <w:tabs>
          <w:tab w:val="left" w:pos="284"/>
        </w:tabs>
        <w:suppressAutoHyphens/>
        <w:jc w:val="both"/>
        <w:rPr>
          <w:sz w:val="22"/>
          <w:szCs w:val="22"/>
        </w:rPr>
      </w:pPr>
      <w:r w:rsidRPr="00177C62">
        <w:rPr>
          <w:sz w:val="22"/>
          <w:szCs w:val="22"/>
        </w:rPr>
        <w:t>10.9 CUMPRIR E FAZER CUMPRIR, todas as diretrizes, normas, regulamentos impostas por este Termo de Referência e seus ANEXOS.</w:t>
      </w:r>
    </w:p>
    <w:p w:rsidR="00177C62" w:rsidRPr="00177C62" w:rsidRDefault="00177C62" w:rsidP="00177C62">
      <w:pPr>
        <w:jc w:val="both"/>
        <w:rPr>
          <w:b/>
          <w:bCs/>
          <w:sz w:val="22"/>
          <w:szCs w:val="22"/>
        </w:rPr>
      </w:pPr>
    </w:p>
    <w:p w:rsidR="00177C62" w:rsidRPr="00177C62" w:rsidRDefault="00177C62" w:rsidP="00177C62">
      <w:pPr>
        <w:jc w:val="both"/>
        <w:rPr>
          <w:b/>
          <w:bCs/>
          <w:sz w:val="22"/>
          <w:szCs w:val="22"/>
        </w:rPr>
      </w:pPr>
      <w:r w:rsidRPr="00177C62">
        <w:rPr>
          <w:b/>
          <w:bCs/>
          <w:sz w:val="22"/>
          <w:szCs w:val="22"/>
        </w:rPr>
        <w:t>11. QUALIFICAÇÃO TÉCNICA:</w:t>
      </w:r>
    </w:p>
    <w:p w:rsidR="00177C62" w:rsidRPr="00177C62" w:rsidRDefault="00177C62" w:rsidP="00177C62">
      <w:pPr>
        <w:jc w:val="both"/>
        <w:rPr>
          <w:sz w:val="22"/>
          <w:szCs w:val="22"/>
        </w:rPr>
      </w:pPr>
      <w:r w:rsidRPr="00177C62">
        <w:rPr>
          <w:sz w:val="22"/>
          <w:szCs w:val="22"/>
        </w:rPr>
        <w:lastRenderedPageBreak/>
        <w:t>11.1 Na habilitação técnica se incluem os requisitos exigidos pela Vigilância Sanitária e outros órgãos competentes, para garantir que os interessados em fornecer seus produtos, sejam empresas idôneas, inspecionadas periodicamente e assegurem que a qualidade de seus produtos atenda aos requisitos técnicos necessários, compreendendo os seguintes documentos, apresentados em cópias autenticadas ou em original:</w:t>
      </w:r>
    </w:p>
    <w:p w:rsidR="00177C62" w:rsidRPr="00177C62" w:rsidRDefault="00177C62" w:rsidP="00177C62">
      <w:pPr>
        <w:widowControl w:val="0"/>
        <w:numPr>
          <w:ilvl w:val="0"/>
          <w:numId w:val="20"/>
        </w:numPr>
        <w:tabs>
          <w:tab w:val="clear" w:pos="502"/>
          <w:tab w:val="num" w:pos="0"/>
          <w:tab w:val="num" w:pos="284"/>
        </w:tabs>
        <w:autoSpaceDE w:val="0"/>
        <w:autoSpaceDN w:val="0"/>
        <w:adjustRightInd w:val="0"/>
        <w:ind w:left="0" w:firstLine="0"/>
        <w:jc w:val="both"/>
        <w:rPr>
          <w:sz w:val="22"/>
          <w:szCs w:val="22"/>
        </w:rPr>
      </w:pPr>
      <w:r w:rsidRPr="00177C62">
        <w:rPr>
          <w:sz w:val="22"/>
          <w:szCs w:val="22"/>
        </w:rPr>
        <w:t>Certificado de Registro dos produtos expedidos pelo Ministério da Saúde, podendo ser cópia da publicação no Diário Oficial da União ou cópia autenticada do certificado, identificando o número de item correspondente. Caso tenha algum produto que seja dispensado de registro, apresentar cópia do comunicado de Aceitação de Notificação emitido pela ANVISA ou a legislação que dispensa o registro;</w:t>
      </w:r>
    </w:p>
    <w:p w:rsidR="00177C62" w:rsidRPr="00177C62" w:rsidRDefault="00177C62" w:rsidP="00177C62">
      <w:pPr>
        <w:widowControl w:val="0"/>
        <w:numPr>
          <w:ilvl w:val="0"/>
          <w:numId w:val="20"/>
        </w:numPr>
        <w:tabs>
          <w:tab w:val="clear" w:pos="502"/>
          <w:tab w:val="num" w:pos="284"/>
          <w:tab w:val="num" w:pos="709"/>
        </w:tabs>
        <w:autoSpaceDE w:val="0"/>
        <w:autoSpaceDN w:val="0"/>
        <w:adjustRightInd w:val="0"/>
        <w:ind w:left="0" w:firstLine="0"/>
        <w:jc w:val="both"/>
        <w:rPr>
          <w:sz w:val="22"/>
          <w:szCs w:val="22"/>
        </w:rPr>
      </w:pPr>
      <w:r w:rsidRPr="00177C62">
        <w:rPr>
          <w:sz w:val="22"/>
          <w:szCs w:val="22"/>
        </w:rPr>
        <w:t>Certificado de boas Práticas de Fabricação e Controle do produto, podendo ser a cópia da publicação no Diário Oficial da União ou cópia do certificado devidamente autenticado;</w:t>
      </w:r>
    </w:p>
    <w:p w:rsidR="00177C62" w:rsidRPr="00177C62" w:rsidRDefault="00177C62" w:rsidP="00177C62">
      <w:pPr>
        <w:widowControl w:val="0"/>
        <w:numPr>
          <w:ilvl w:val="0"/>
          <w:numId w:val="20"/>
        </w:numPr>
        <w:tabs>
          <w:tab w:val="clear" w:pos="502"/>
          <w:tab w:val="num" w:pos="284"/>
          <w:tab w:val="num" w:pos="709"/>
        </w:tabs>
        <w:autoSpaceDE w:val="0"/>
        <w:autoSpaceDN w:val="0"/>
        <w:adjustRightInd w:val="0"/>
        <w:ind w:left="0" w:firstLine="0"/>
        <w:jc w:val="both"/>
        <w:rPr>
          <w:sz w:val="22"/>
          <w:szCs w:val="22"/>
        </w:rPr>
      </w:pPr>
      <w:r w:rsidRPr="00177C62">
        <w:rPr>
          <w:sz w:val="22"/>
          <w:szCs w:val="22"/>
        </w:rPr>
        <w:t>Autorização de funcionamento da ANVISA para produtos da Saúde.</w:t>
      </w:r>
    </w:p>
    <w:p w:rsidR="00177C62" w:rsidRPr="00177C62" w:rsidRDefault="00177C62" w:rsidP="00177C62">
      <w:pPr>
        <w:jc w:val="both"/>
        <w:rPr>
          <w:sz w:val="22"/>
          <w:szCs w:val="22"/>
        </w:rPr>
      </w:pPr>
      <w:proofErr w:type="gramStart"/>
      <w:r w:rsidRPr="00177C62">
        <w:rPr>
          <w:sz w:val="22"/>
          <w:szCs w:val="22"/>
        </w:rPr>
        <w:t>11.2 Alvará</w:t>
      </w:r>
      <w:proofErr w:type="gramEnd"/>
      <w:r w:rsidRPr="00177C62">
        <w:rPr>
          <w:sz w:val="22"/>
          <w:szCs w:val="22"/>
        </w:rPr>
        <w:t xml:space="preserve"> de funcionamento expedido por Órgão competente;</w:t>
      </w:r>
    </w:p>
    <w:p w:rsidR="00177C62" w:rsidRPr="00177C62" w:rsidRDefault="00177C62" w:rsidP="00177C62">
      <w:pPr>
        <w:jc w:val="both"/>
        <w:rPr>
          <w:sz w:val="22"/>
          <w:szCs w:val="22"/>
        </w:rPr>
      </w:pPr>
      <w:r w:rsidRPr="00177C62">
        <w:rPr>
          <w:sz w:val="22"/>
          <w:szCs w:val="22"/>
        </w:rPr>
        <w:t>11.3 As licitantes deverão apresentar no mínimo 01 (um) atestado de capacidade técnica, expedido por pessoa jurídica de direito público ou privado, que comprovem que a licitante forneceu produto compatível com o objeto deste Termo de Referência.</w:t>
      </w:r>
    </w:p>
    <w:p w:rsidR="00177C62" w:rsidRPr="00177C62" w:rsidRDefault="00177C62" w:rsidP="00177C62">
      <w:pPr>
        <w:jc w:val="both"/>
        <w:rPr>
          <w:b/>
          <w:bCs/>
          <w:sz w:val="22"/>
          <w:szCs w:val="22"/>
        </w:rPr>
      </w:pPr>
      <w:r w:rsidRPr="00177C62">
        <w:rPr>
          <w:b/>
          <w:bCs/>
          <w:sz w:val="22"/>
          <w:szCs w:val="22"/>
        </w:rPr>
        <w:t>12. DAS PROPOSTAS:</w:t>
      </w:r>
    </w:p>
    <w:p w:rsidR="00177C62" w:rsidRPr="00177C62" w:rsidRDefault="00177C62" w:rsidP="00177C62">
      <w:pPr>
        <w:jc w:val="both"/>
        <w:rPr>
          <w:bCs/>
          <w:sz w:val="22"/>
          <w:szCs w:val="22"/>
        </w:rPr>
      </w:pPr>
      <w:r w:rsidRPr="00177C62">
        <w:rPr>
          <w:bCs/>
          <w:sz w:val="22"/>
          <w:szCs w:val="22"/>
        </w:rPr>
        <w:t>12.1 As propostas serão processadas e julgadas pelo menor preço por item;</w:t>
      </w:r>
    </w:p>
    <w:p w:rsidR="00177C62" w:rsidRPr="00177C62" w:rsidRDefault="00177C62" w:rsidP="00177C62">
      <w:pPr>
        <w:jc w:val="both"/>
        <w:rPr>
          <w:bCs/>
          <w:sz w:val="22"/>
          <w:szCs w:val="22"/>
        </w:rPr>
      </w:pPr>
      <w:r w:rsidRPr="00177C62">
        <w:rPr>
          <w:bCs/>
          <w:sz w:val="22"/>
          <w:szCs w:val="22"/>
        </w:rPr>
        <w:t>12.2 Na proposta deverão constar o preço unitário e total para cada item, expressos e moeda corrente nacional, nele incluídas todas as despesas com a confecção, impostos, taxas, seguro, frete e embalagem, depreciação, emolumentos e quaisquer outros custos que, direta ou indiretamente venha ocorrer;</w:t>
      </w:r>
    </w:p>
    <w:p w:rsidR="00177C62" w:rsidRPr="00177C62" w:rsidRDefault="00177C62" w:rsidP="00177C62">
      <w:pPr>
        <w:jc w:val="both"/>
        <w:rPr>
          <w:bCs/>
          <w:sz w:val="22"/>
          <w:szCs w:val="22"/>
        </w:rPr>
      </w:pPr>
      <w:r w:rsidRPr="00177C62">
        <w:rPr>
          <w:bCs/>
          <w:sz w:val="22"/>
          <w:szCs w:val="22"/>
        </w:rPr>
        <w:t>12.3 A empresa licitante deverá apresentar prospecto (s), e/ou catálogo (s) específico para cada produto ofertado, com descritivos técnicos detalhados, para que a equipe de licitação possa avaliar se o material (s) ofertado (s) atende (m) às especificações e aos requisitos de qualidade prevista neste Termo de Referência;</w:t>
      </w:r>
    </w:p>
    <w:p w:rsidR="00177C62" w:rsidRPr="00177C62" w:rsidRDefault="00177C62" w:rsidP="00177C62">
      <w:pPr>
        <w:jc w:val="both"/>
        <w:rPr>
          <w:bCs/>
          <w:sz w:val="22"/>
          <w:szCs w:val="22"/>
        </w:rPr>
      </w:pPr>
      <w:r w:rsidRPr="00177C62">
        <w:rPr>
          <w:bCs/>
          <w:sz w:val="22"/>
          <w:szCs w:val="22"/>
        </w:rPr>
        <w:t xml:space="preserve">12.4 Somente </w:t>
      </w:r>
      <w:proofErr w:type="gramStart"/>
      <w:r w:rsidRPr="00177C62">
        <w:rPr>
          <w:bCs/>
          <w:sz w:val="22"/>
          <w:szCs w:val="22"/>
        </w:rPr>
        <w:t>será</w:t>
      </w:r>
      <w:proofErr w:type="gramEnd"/>
      <w:r w:rsidRPr="00177C62">
        <w:rPr>
          <w:bCs/>
          <w:sz w:val="22"/>
          <w:szCs w:val="22"/>
        </w:rPr>
        <w:t xml:space="preserve"> considerado prospecto, manual e/ou catálogo extraído via internet, se o mesmo constar o endereço do site.</w:t>
      </w:r>
    </w:p>
    <w:p w:rsidR="00177C62" w:rsidRPr="00177C62" w:rsidRDefault="00177C62" w:rsidP="00177C62">
      <w:pPr>
        <w:jc w:val="both"/>
        <w:rPr>
          <w:b/>
          <w:bCs/>
          <w:sz w:val="22"/>
          <w:szCs w:val="22"/>
        </w:rPr>
      </w:pPr>
    </w:p>
    <w:p w:rsidR="00177C62" w:rsidRPr="00177C62" w:rsidRDefault="00177C62" w:rsidP="00177C62">
      <w:pPr>
        <w:jc w:val="both"/>
        <w:rPr>
          <w:b/>
          <w:bCs/>
          <w:sz w:val="22"/>
          <w:szCs w:val="22"/>
        </w:rPr>
      </w:pPr>
      <w:r w:rsidRPr="00177C62">
        <w:rPr>
          <w:b/>
          <w:bCs/>
          <w:sz w:val="22"/>
          <w:szCs w:val="22"/>
        </w:rPr>
        <w:t>13. ANEXOS:</w:t>
      </w:r>
    </w:p>
    <w:p w:rsidR="00177C62" w:rsidRPr="00177C62" w:rsidRDefault="00177C62" w:rsidP="00177C62">
      <w:pPr>
        <w:ind w:firstLine="851"/>
        <w:rPr>
          <w:bCs/>
          <w:sz w:val="22"/>
          <w:szCs w:val="22"/>
        </w:rPr>
      </w:pPr>
      <w:r w:rsidRPr="00177C62">
        <w:rPr>
          <w:bCs/>
          <w:sz w:val="22"/>
          <w:szCs w:val="22"/>
        </w:rPr>
        <w:t>Fazem parte deste Termo de Referência os seguintes anexos:</w:t>
      </w:r>
    </w:p>
    <w:p w:rsidR="00177C62" w:rsidRPr="00177C62" w:rsidRDefault="00177C62" w:rsidP="00177C62">
      <w:pPr>
        <w:ind w:firstLine="851"/>
        <w:rPr>
          <w:bCs/>
          <w:sz w:val="22"/>
          <w:szCs w:val="22"/>
        </w:rPr>
      </w:pPr>
    </w:p>
    <w:p w:rsidR="00177C62" w:rsidRPr="00177C62" w:rsidRDefault="00177C62" w:rsidP="00177C62">
      <w:pPr>
        <w:numPr>
          <w:ilvl w:val="0"/>
          <w:numId w:val="62"/>
        </w:numPr>
        <w:tabs>
          <w:tab w:val="left" w:pos="426"/>
        </w:tabs>
        <w:ind w:left="0" w:firstLine="0"/>
        <w:rPr>
          <w:sz w:val="22"/>
          <w:szCs w:val="22"/>
        </w:rPr>
      </w:pPr>
      <w:r w:rsidRPr="00177C62">
        <w:rPr>
          <w:b/>
          <w:sz w:val="22"/>
          <w:szCs w:val="22"/>
        </w:rPr>
        <w:t>ANEXO I –</w:t>
      </w:r>
      <w:r w:rsidRPr="00177C62">
        <w:rPr>
          <w:sz w:val="22"/>
          <w:szCs w:val="22"/>
        </w:rPr>
        <w:t xml:space="preserve"> RELAÇÃO DE MATERIAIS E EQUIPAMENTOS;</w:t>
      </w:r>
    </w:p>
    <w:p w:rsidR="00177C62" w:rsidRPr="00177C62" w:rsidRDefault="00177C62" w:rsidP="00177C62">
      <w:pPr>
        <w:numPr>
          <w:ilvl w:val="0"/>
          <w:numId w:val="62"/>
        </w:numPr>
        <w:tabs>
          <w:tab w:val="left" w:pos="426"/>
        </w:tabs>
        <w:ind w:left="0" w:firstLine="0"/>
        <w:rPr>
          <w:sz w:val="22"/>
          <w:szCs w:val="22"/>
        </w:rPr>
      </w:pPr>
      <w:r w:rsidRPr="00177C62">
        <w:rPr>
          <w:b/>
          <w:sz w:val="22"/>
          <w:szCs w:val="22"/>
        </w:rPr>
        <w:t>ANEXO II –</w:t>
      </w:r>
      <w:r w:rsidRPr="00177C62">
        <w:rPr>
          <w:sz w:val="22"/>
          <w:szCs w:val="22"/>
        </w:rPr>
        <w:t xml:space="preserve"> SAMS.</w:t>
      </w:r>
    </w:p>
    <w:p w:rsidR="00177C62" w:rsidRPr="00177C62" w:rsidRDefault="00177C62" w:rsidP="00177C62">
      <w:pPr>
        <w:tabs>
          <w:tab w:val="left" w:pos="426"/>
        </w:tabs>
        <w:rPr>
          <w:sz w:val="22"/>
          <w:szCs w:val="22"/>
        </w:rPr>
      </w:pPr>
    </w:p>
    <w:p w:rsidR="00177C62" w:rsidRPr="00177C62" w:rsidRDefault="00177C62" w:rsidP="00177C62">
      <w:pPr>
        <w:jc w:val="right"/>
        <w:rPr>
          <w:i/>
          <w:sz w:val="22"/>
          <w:szCs w:val="22"/>
        </w:rPr>
      </w:pPr>
      <w:r w:rsidRPr="00177C62">
        <w:rPr>
          <w:i/>
          <w:sz w:val="22"/>
          <w:szCs w:val="22"/>
        </w:rPr>
        <w:t>Porto Velho, 27 de fevereiro de 2014.</w:t>
      </w:r>
    </w:p>
    <w:p w:rsidR="00177C62" w:rsidRPr="00177C62" w:rsidRDefault="00177C62" w:rsidP="00177C62">
      <w:pPr>
        <w:jc w:val="right"/>
        <w:rPr>
          <w:i/>
          <w:sz w:val="22"/>
          <w:szCs w:val="22"/>
        </w:rPr>
      </w:pPr>
    </w:p>
    <w:p w:rsidR="00177C62" w:rsidRPr="00177C62" w:rsidRDefault="00177C62" w:rsidP="00177C62">
      <w:pPr>
        <w:jc w:val="both"/>
        <w:rPr>
          <w:i/>
          <w:sz w:val="22"/>
          <w:szCs w:val="22"/>
        </w:rPr>
      </w:pPr>
      <w:r w:rsidRPr="00177C62">
        <w:rPr>
          <w:i/>
          <w:sz w:val="22"/>
          <w:szCs w:val="22"/>
        </w:rPr>
        <w:t>Nome do Servidor Responsável pela elaboração:</w:t>
      </w:r>
    </w:p>
    <w:p w:rsidR="00177C62" w:rsidRPr="00177C62" w:rsidRDefault="00177C62" w:rsidP="00177C62">
      <w:pPr>
        <w:jc w:val="both"/>
        <w:rPr>
          <w:i/>
          <w:sz w:val="22"/>
          <w:szCs w:val="22"/>
        </w:rPr>
      </w:pPr>
      <w:r w:rsidRPr="00177C62">
        <w:rPr>
          <w:i/>
          <w:sz w:val="22"/>
          <w:szCs w:val="22"/>
        </w:rPr>
        <w:t>Jaqueline Teixeira Temo</w:t>
      </w:r>
    </w:p>
    <w:p w:rsidR="00177C62" w:rsidRPr="00177C62" w:rsidRDefault="00177C62" w:rsidP="00177C62">
      <w:pPr>
        <w:jc w:val="both"/>
        <w:rPr>
          <w:i/>
          <w:sz w:val="22"/>
          <w:szCs w:val="22"/>
        </w:rPr>
      </w:pPr>
      <w:r w:rsidRPr="00177C62">
        <w:rPr>
          <w:i/>
          <w:sz w:val="22"/>
          <w:szCs w:val="22"/>
        </w:rPr>
        <w:t>Cargo/Órgão: Núcleo de Compras - NC/GAD</w:t>
      </w:r>
    </w:p>
    <w:p w:rsidR="00177C62" w:rsidRPr="00177C62" w:rsidRDefault="00177C62" w:rsidP="00177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sz w:val="22"/>
          <w:szCs w:val="22"/>
        </w:rPr>
      </w:pPr>
      <w:proofErr w:type="gramStart"/>
      <w:r w:rsidRPr="00177C62">
        <w:rPr>
          <w:i/>
          <w:sz w:val="22"/>
          <w:szCs w:val="22"/>
        </w:rPr>
        <w:t>Matrícula:</w:t>
      </w:r>
      <w:proofErr w:type="gramEnd"/>
      <w:r w:rsidRPr="00177C62">
        <w:rPr>
          <w:i/>
          <w:sz w:val="22"/>
          <w:szCs w:val="22"/>
        </w:rPr>
        <w:t>300.105.039</w:t>
      </w:r>
    </w:p>
    <w:p w:rsidR="00177C62" w:rsidRPr="00177C62" w:rsidRDefault="00177C62" w:rsidP="00177C62">
      <w:pPr>
        <w:pBdr>
          <w:bottom w:val="single" w:sz="4" w:space="1" w:color="auto"/>
        </w:pBdr>
        <w:jc w:val="both"/>
        <w:rPr>
          <w:i/>
          <w:sz w:val="22"/>
          <w:szCs w:val="22"/>
        </w:rPr>
      </w:pPr>
    </w:p>
    <w:p w:rsidR="00177C62" w:rsidRPr="00177C62" w:rsidRDefault="00177C62" w:rsidP="00177C62">
      <w:pPr>
        <w:jc w:val="both"/>
        <w:rPr>
          <w:sz w:val="22"/>
          <w:szCs w:val="22"/>
        </w:rPr>
      </w:pPr>
    </w:p>
    <w:p w:rsidR="00177C62" w:rsidRPr="00177C62" w:rsidRDefault="00177C62" w:rsidP="00177C62">
      <w:pPr>
        <w:jc w:val="both"/>
        <w:rPr>
          <w:sz w:val="22"/>
          <w:szCs w:val="22"/>
        </w:rPr>
      </w:pPr>
      <w:r w:rsidRPr="00177C62">
        <w:rPr>
          <w:sz w:val="22"/>
          <w:szCs w:val="22"/>
        </w:rPr>
        <w:t xml:space="preserve">Revisado em: _____/_____/_________     </w:t>
      </w:r>
    </w:p>
    <w:p w:rsidR="00177C62" w:rsidRPr="00177C62" w:rsidRDefault="00177C62" w:rsidP="00177C62">
      <w:pPr>
        <w:jc w:val="both"/>
        <w:rPr>
          <w:i/>
          <w:sz w:val="22"/>
          <w:szCs w:val="22"/>
        </w:rPr>
      </w:pPr>
      <w:r w:rsidRPr="00177C62">
        <w:rPr>
          <w:i/>
          <w:sz w:val="22"/>
          <w:szCs w:val="22"/>
        </w:rPr>
        <w:t>Nome do Servidor Técnico que Revisou:</w:t>
      </w:r>
    </w:p>
    <w:p w:rsidR="00177C62" w:rsidRPr="00177C62" w:rsidRDefault="00177C62" w:rsidP="00177C62">
      <w:pPr>
        <w:jc w:val="both"/>
        <w:rPr>
          <w:i/>
          <w:sz w:val="22"/>
          <w:szCs w:val="22"/>
        </w:rPr>
      </w:pPr>
      <w:proofErr w:type="spellStart"/>
      <w:r w:rsidRPr="00177C62">
        <w:rPr>
          <w:i/>
          <w:sz w:val="22"/>
          <w:szCs w:val="22"/>
        </w:rPr>
        <w:t>Maycon</w:t>
      </w:r>
      <w:proofErr w:type="spellEnd"/>
      <w:r w:rsidRPr="00177C62">
        <w:rPr>
          <w:i/>
          <w:sz w:val="22"/>
          <w:szCs w:val="22"/>
        </w:rPr>
        <w:t xml:space="preserve"> Sousa Silva</w:t>
      </w:r>
    </w:p>
    <w:p w:rsidR="00177C62" w:rsidRPr="00177C62" w:rsidRDefault="00177C62" w:rsidP="00177C62">
      <w:pPr>
        <w:jc w:val="both"/>
        <w:rPr>
          <w:i/>
          <w:sz w:val="22"/>
          <w:szCs w:val="22"/>
        </w:rPr>
      </w:pPr>
      <w:r w:rsidRPr="00177C62">
        <w:rPr>
          <w:i/>
          <w:sz w:val="22"/>
          <w:szCs w:val="22"/>
        </w:rPr>
        <w:t>Cargo/Órgão: Administrador - GAD</w:t>
      </w:r>
    </w:p>
    <w:p w:rsidR="00177C62" w:rsidRPr="00177C62" w:rsidRDefault="00177C62" w:rsidP="00177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sz w:val="22"/>
          <w:szCs w:val="22"/>
        </w:rPr>
      </w:pPr>
      <w:proofErr w:type="gramStart"/>
      <w:r w:rsidRPr="00177C62">
        <w:rPr>
          <w:i/>
          <w:sz w:val="22"/>
          <w:szCs w:val="22"/>
        </w:rPr>
        <w:t>Matrícula:</w:t>
      </w:r>
      <w:proofErr w:type="gramEnd"/>
      <w:r w:rsidRPr="00177C62">
        <w:rPr>
          <w:i/>
          <w:sz w:val="22"/>
          <w:szCs w:val="22"/>
        </w:rPr>
        <w:t xml:space="preserve">300.100.795 </w:t>
      </w:r>
    </w:p>
    <w:p w:rsidR="00177C62" w:rsidRPr="00177C62" w:rsidRDefault="00177C62" w:rsidP="00177C62">
      <w:pPr>
        <w:jc w:val="both"/>
        <w:rPr>
          <w:sz w:val="22"/>
          <w:szCs w:val="22"/>
        </w:rPr>
      </w:pPr>
      <w:r w:rsidRPr="00177C62">
        <w:rPr>
          <w:sz w:val="22"/>
          <w:szCs w:val="22"/>
        </w:rPr>
        <w:t>__________________________________________________________________________</w:t>
      </w:r>
    </w:p>
    <w:p w:rsidR="00177C62" w:rsidRPr="00177C62" w:rsidRDefault="00177C62" w:rsidP="00177C62">
      <w:pPr>
        <w:jc w:val="both"/>
        <w:rPr>
          <w:sz w:val="22"/>
          <w:szCs w:val="22"/>
        </w:rPr>
      </w:pPr>
    </w:p>
    <w:p w:rsidR="00177C62" w:rsidRPr="00177C62" w:rsidRDefault="00177C62" w:rsidP="00177C62">
      <w:pPr>
        <w:jc w:val="both"/>
        <w:rPr>
          <w:sz w:val="22"/>
          <w:szCs w:val="22"/>
        </w:rPr>
      </w:pPr>
      <w:r w:rsidRPr="00177C62">
        <w:rPr>
          <w:sz w:val="22"/>
          <w:szCs w:val="22"/>
        </w:rPr>
        <w:t xml:space="preserve">Revisado em: _____/_____/_________     </w:t>
      </w:r>
    </w:p>
    <w:p w:rsidR="00177C62" w:rsidRPr="00177C62" w:rsidRDefault="00177C62" w:rsidP="00177C62">
      <w:pPr>
        <w:jc w:val="both"/>
        <w:rPr>
          <w:i/>
          <w:sz w:val="22"/>
          <w:szCs w:val="22"/>
        </w:rPr>
      </w:pPr>
      <w:r w:rsidRPr="00177C62">
        <w:rPr>
          <w:i/>
          <w:sz w:val="22"/>
          <w:szCs w:val="22"/>
        </w:rPr>
        <w:t>Nome do Servidor Técnico que Revisou:</w:t>
      </w:r>
    </w:p>
    <w:p w:rsidR="00177C62" w:rsidRPr="00177C62" w:rsidRDefault="00177C62" w:rsidP="00177C62">
      <w:pPr>
        <w:jc w:val="both"/>
        <w:rPr>
          <w:i/>
          <w:sz w:val="22"/>
          <w:szCs w:val="22"/>
        </w:rPr>
      </w:pPr>
      <w:r w:rsidRPr="00177C62">
        <w:rPr>
          <w:i/>
          <w:sz w:val="22"/>
          <w:szCs w:val="22"/>
        </w:rPr>
        <w:t>Francisco Carlos Silva de Oliveira</w:t>
      </w:r>
    </w:p>
    <w:p w:rsidR="00177C62" w:rsidRPr="00177C62" w:rsidRDefault="00177C62" w:rsidP="00177C62">
      <w:pPr>
        <w:jc w:val="both"/>
        <w:rPr>
          <w:i/>
          <w:sz w:val="22"/>
          <w:szCs w:val="22"/>
        </w:rPr>
      </w:pPr>
      <w:r w:rsidRPr="00177C62">
        <w:rPr>
          <w:i/>
          <w:sz w:val="22"/>
          <w:szCs w:val="22"/>
        </w:rPr>
        <w:t>Cargo/Órgão: Gerente Administrativo - GAD</w:t>
      </w:r>
    </w:p>
    <w:p w:rsidR="00177C62" w:rsidRPr="00177C62" w:rsidRDefault="00177C62" w:rsidP="00177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i/>
          <w:sz w:val="22"/>
          <w:szCs w:val="22"/>
        </w:rPr>
      </w:pPr>
      <w:proofErr w:type="gramStart"/>
      <w:r w:rsidRPr="00177C62">
        <w:rPr>
          <w:i/>
          <w:sz w:val="22"/>
          <w:szCs w:val="22"/>
        </w:rPr>
        <w:t>Matrícula:</w:t>
      </w:r>
      <w:proofErr w:type="gramEnd"/>
      <w:r w:rsidRPr="00177C62">
        <w:rPr>
          <w:i/>
          <w:sz w:val="22"/>
          <w:szCs w:val="22"/>
        </w:rPr>
        <w:t xml:space="preserve">300.121.874 </w:t>
      </w:r>
    </w:p>
    <w:p w:rsidR="00177C62" w:rsidRPr="00177C62" w:rsidRDefault="00177C62" w:rsidP="00177C62">
      <w:pPr>
        <w:jc w:val="both"/>
        <w:rPr>
          <w:sz w:val="22"/>
          <w:szCs w:val="22"/>
        </w:rPr>
      </w:pPr>
      <w:r w:rsidRPr="00177C62">
        <w:rPr>
          <w:sz w:val="22"/>
          <w:szCs w:val="22"/>
        </w:rPr>
        <w:t>__________________________________________________________________________</w:t>
      </w:r>
    </w:p>
    <w:p w:rsidR="00177C62" w:rsidRPr="00177C62" w:rsidRDefault="00177C62" w:rsidP="00177C62">
      <w:pPr>
        <w:jc w:val="both"/>
        <w:rPr>
          <w:sz w:val="22"/>
          <w:szCs w:val="22"/>
        </w:rPr>
      </w:pPr>
    </w:p>
    <w:p w:rsidR="00177C62" w:rsidRPr="00177C62" w:rsidRDefault="00177C62" w:rsidP="00177C62">
      <w:pPr>
        <w:jc w:val="both"/>
        <w:rPr>
          <w:sz w:val="22"/>
          <w:szCs w:val="22"/>
        </w:rPr>
      </w:pPr>
      <w:r w:rsidRPr="00177C62">
        <w:rPr>
          <w:sz w:val="22"/>
          <w:szCs w:val="22"/>
        </w:rPr>
        <w:t xml:space="preserve">Revisado em: _____/_____/_________     </w:t>
      </w:r>
    </w:p>
    <w:p w:rsidR="00177C62" w:rsidRPr="00177C62" w:rsidRDefault="00177C62" w:rsidP="00177C62">
      <w:pPr>
        <w:jc w:val="both"/>
        <w:rPr>
          <w:i/>
          <w:sz w:val="22"/>
          <w:szCs w:val="22"/>
        </w:rPr>
      </w:pPr>
      <w:r w:rsidRPr="00177C62">
        <w:rPr>
          <w:i/>
          <w:sz w:val="22"/>
          <w:szCs w:val="22"/>
        </w:rPr>
        <w:t>Nome do Servidor Técnico que Revisou</w:t>
      </w:r>
    </w:p>
    <w:p w:rsidR="00177C62" w:rsidRPr="00177C62" w:rsidRDefault="00177C62" w:rsidP="00177C62">
      <w:pPr>
        <w:jc w:val="both"/>
        <w:rPr>
          <w:i/>
          <w:sz w:val="22"/>
          <w:szCs w:val="22"/>
        </w:rPr>
      </w:pPr>
      <w:proofErr w:type="spellStart"/>
      <w:r w:rsidRPr="00177C62">
        <w:rPr>
          <w:i/>
          <w:sz w:val="22"/>
          <w:szCs w:val="22"/>
        </w:rPr>
        <w:t>Domitilia</w:t>
      </w:r>
      <w:proofErr w:type="spellEnd"/>
      <w:r w:rsidRPr="00177C62">
        <w:rPr>
          <w:i/>
          <w:sz w:val="22"/>
          <w:szCs w:val="22"/>
        </w:rPr>
        <w:t xml:space="preserve"> dos Santos </w:t>
      </w:r>
      <w:proofErr w:type="spellStart"/>
      <w:r w:rsidRPr="00177C62">
        <w:rPr>
          <w:i/>
          <w:sz w:val="22"/>
          <w:szCs w:val="22"/>
        </w:rPr>
        <w:t>Fideles</w:t>
      </w:r>
      <w:proofErr w:type="spellEnd"/>
      <w:r w:rsidRPr="00177C62">
        <w:rPr>
          <w:i/>
          <w:sz w:val="22"/>
          <w:szCs w:val="22"/>
        </w:rPr>
        <w:t xml:space="preserve"> de Moraes</w:t>
      </w:r>
    </w:p>
    <w:p w:rsidR="00177C62" w:rsidRPr="00177C62" w:rsidRDefault="00177C62" w:rsidP="00177C62">
      <w:pPr>
        <w:jc w:val="both"/>
        <w:rPr>
          <w:i/>
          <w:sz w:val="22"/>
          <w:szCs w:val="22"/>
        </w:rPr>
      </w:pPr>
      <w:r w:rsidRPr="00177C62">
        <w:rPr>
          <w:i/>
          <w:sz w:val="22"/>
          <w:szCs w:val="22"/>
        </w:rPr>
        <w:t>Cargo/</w:t>
      </w:r>
      <w:proofErr w:type="gramStart"/>
      <w:r w:rsidRPr="00177C62">
        <w:rPr>
          <w:i/>
          <w:sz w:val="22"/>
          <w:szCs w:val="22"/>
        </w:rPr>
        <w:t>Órgão:</w:t>
      </w:r>
      <w:proofErr w:type="gramEnd"/>
      <w:r w:rsidRPr="00177C62">
        <w:rPr>
          <w:i/>
          <w:sz w:val="22"/>
          <w:szCs w:val="22"/>
        </w:rPr>
        <w:t>Enfermeira Especialista em Nefrologia</w:t>
      </w:r>
    </w:p>
    <w:p w:rsidR="00177C62" w:rsidRPr="00177C62" w:rsidRDefault="00177C62" w:rsidP="00177C62">
      <w:pPr>
        <w:jc w:val="both"/>
        <w:rPr>
          <w:i/>
          <w:sz w:val="22"/>
          <w:szCs w:val="22"/>
        </w:rPr>
      </w:pPr>
      <w:r w:rsidRPr="00177C62">
        <w:rPr>
          <w:i/>
          <w:sz w:val="22"/>
          <w:szCs w:val="22"/>
        </w:rPr>
        <w:t>Matrícula: 300.063.722</w:t>
      </w:r>
    </w:p>
    <w:p w:rsidR="00177C62" w:rsidRPr="00177C62" w:rsidRDefault="00177C62" w:rsidP="00177C62">
      <w:pPr>
        <w:jc w:val="both"/>
        <w:rPr>
          <w:sz w:val="22"/>
          <w:szCs w:val="22"/>
        </w:rPr>
      </w:pPr>
      <w:r w:rsidRPr="00177C62">
        <w:rPr>
          <w:sz w:val="22"/>
          <w:szCs w:val="22"/>
        </w:rPr>
        <w:t>____________________________________________________________________</w:t>
      </w:r>
    </w:p>
    <w:p w:rsidR="00177C62" w:rsidRPr="00177C62" w:rsidRDefault="00177C62" w:rsidP="00177C62">
      <w:pPr>
        <w:jc w:val="both"/>
        <w:rPr>
          <w:sz w:val="22"/>
          <w:szCs w:val="22"/>
        </w:rPr>
      </w:pPr>
    </w:p>
    <w:p w:rsidR="00177C62" w:rsidRPr="00177C62" w:rsidRDefault="00177C62" w:rsidP="00177C62">
      <w:pPr>
        <w:jc w:val="both"/>
        <w:rPr>
          <w:sz w:val="22"/>
          <w:szCs w:val="22"/>
        </w:rPr>
      </w:pPr>
      <w:r w:rsidRPr="00177C62">
        <w:rPr>
          <w:sz w:val="22"/>
          <w:szCs w:val="22"/>
        </w:rPr>
        <w:t xml:space="preserve">Revisado em: _____/_____/_________     </w:t>
      </w:r>
    </w:p>
    <w:p w:rsidR="00177C62" w:rsidRPr="00177C62" w:rsidRDefault="00177C62" w:rsidP="00177C62">
      <w:pPr>
        <w:jc w:val="both"/>
        <w:rPr>
          <w:i/>
          <w:sz w:val="22"/>
          <w:szCs w:val="22"/>
        </w:rPr>
      </w:pPr>
      <w:r w:rsidRPr="00177C62">
        <w:rPr>
          <w:i/>
          <w:sz w:val="22"/>
          <w:szCs w:val="22"/>
        </w:rPr>
        <w:t>Nome do Servidor Técnico que Revisou:</w:t>
      </w:r>
    </w:p>
    <w:p w:rsidR="00177C62" w:rsidRPr="00177C62" w:rsidRDefault="00177C62" w:rsidP="00177C62">
      <w:pPr>
        <w:jc w:val="both"/>
        <w:rPr>
          <w:i/>
          <w:sz w:val="22"/>
          <w:szCs w:val="22"/>
        </w:rPr>
      </w:pPr>
      <w:r w:rsidRPr="00177C62">
        <w:rPr>
          <w:i/>
          <w:sz w:val="22"/>
          <w:szCs w:val="22"/>
        </w:rPr>
        <w:t xml:space="preserve">Priscila </w:t>
      </w:r>
      <w:proofErr w:type="spellStart"/>
      <w:r w:rsidRPr="00177C62">
        <w:rPr>
          <w:i/>
          <w:sz w:val="22"/>
          <w:szCs w:val="22"/>
        </w:rPr>
        <w:t>Rosal</w:t>
      </w:r>
      <w:proofErr w:type="spellEnd"/>
      <w:r w:rsidRPr="00177C62">
        <w:rPr>
          <w:i/>
          <w:sz w:val="22"/>
          <w:szCs w:val="22"/>
        </w:rPr>
        <w:t xml:space="preserve"> Honorato</w:t>
      </w:r>
    </w:p>
    <w:p w:rsidR="00177C62" w:rsidRPr="00177C62" w:rsidRDefault="00177C62" w:rsidP="00177C62">
      <w:pPr>
        <w:jc w:val="both"/>
        <w:rPr>
          <w:i/>
          <w:sz w:val="22"/>
          <w:szCs w:val="22"/>
        </w:rPr>
      </w:pPr>
      <w:r w:rsidRPr="00177C62">
        <w:rPr>
          <w:i/>
          <w:sz w:val="22"/>
          <w:szCs w:val="22"/>
        </w:rPr>
        <w:t>Cargo/</w:t>
      </w:r>
      <w:proofErr w:type="gramStart"/>
      <w:r w:rsidRPr="00177C62">
        <w:rPr>
          <w:i/>
          <w:sz w:val="22"/>
          <w:szCs w:val="22"/>
        </w:rPr>
        <w:t>Órgão:</w:t>
      </w:r>
      <w:proofErr w:type="gramEnd"/>
      <w:r w:rsidRPr="00177C62">
        <w:rPr>
          <w:i/>
          <w:sz w:val="22"/>
          <w:szCs w:val="22"/>
        </w:rPr>
        <w:t xml:space="preserve">MÉDICA NEFROLOGISTA/HBAP/SESAU </w:t>
      </w:r>
    </w:p>
    <w:p w:rsidR="00177C62" w:rsidRPr="00177C62" w:rsidRDefault="00177C62" w:rsidP="00177C62">
      <w:pPr>
        <w:jc w:val="both"/>
        <w:rPr>
          <w:sz w:val="22"/>
          <w:szCs w:val="22"/>
        </w:rPr>
      </w:pPr>
      <w:r w:rsidRPr="00177C62">
        <w:rPr>
          <w:sz w:val="22"/>
          <w:szCs w:val="22"/>
        </w:rPr>
        <w:t>____________________________________________________________________</w:t>
      </w:r>
    </w:p>
    <w:p w:rsidR="00177C62" w:rsidRPr="00177C62" w:rsidRDefault="00177C62" w:rsidP="00177C62">
      <w:pPr>
        <w:jc w:val="both"/>
        <w:rPr>
          <w:sz w:val="22"/>
          <w:szCs w:val="22"/>
        </w:rPr>
      </w:pPr>
    </w:p>
    <w:p w:rsidR="00177C62" w:rsidRPr="00177C62" w:rsidRDefault="00177C62" w:rsidP="00177C62">
      <w:pPr>
        <w:jc w:val="both"/>
        <w:rPr>
          <w:sz w:val="22"/>
          <w:szCs w:val="22"/>
        </w:rPr>
      </w:pPr>
      <w:r w:rsidRPr="00177C62">
        <w:rPr>
          <w:sz w:val="22"/>
          <w:szCs w:val="22"/>
        </w:rPr>
        <w:t xml:space="preserve">Revisado em: _____/_____/_________     </w:t>
      </w:r>
    </w:p>
    <w:p w:rsidR="00177C62" w:rsidRPr="00177C62" w:rsidRDefault="00177C62" w:rsidP="00177C62">
      <w:pPr>
        <w:jc w:val="both"/>
        <w:rPr>
          <w:i/>
          <w:sz w:val="22"/>
          <w:szCs w:val="22"/>
        </w:rPr>
      </w:pPr>
      <w:r w:rsidRPr="00177C62">
        <w:rPr>
          <w:i/>
          <w:sz w:val="22"/>
          <w:szCs w:val="22"/>
        </w:rPr>
        <w:t>Nome do Servidor Técnico que Revisou:</w:t>
      </w:r>
    </w:p>
    <w:p w:rsidR="00177C62" w:rsidRPr="00177C62" w:rsidRDefault="00177C62" w:rsidP="00177C62">
      <w:pPr>
        <w:jc w:val="both"/>
        <w:rPr>
          <w:i/>
          <w:sz w:val="22"/>
          <w:szCs w:val="22"/>
        </w:rPr>
      </w:pPr>
      <w:proofErr w:type="spellStart"/>
      <w:r w:rsidRPr="00177C62">
        <w:rPr>
          <w:i/>
          <w:sz w:val="22"/>
          <w:szCs w:val="22"/>
        </w:rPr>
        <w:t>Tatiara</w:t>
      </w:r>
      <w:proofErr w:type="spellEnd"/>
      <w:r w:rsidRPr="00177C62">
        <w:rPr>
          <w:i/>
          <w:sz w:val="22"/>
          <w:szCs w:val="22"/>
        </w:rPr>
        <w:t xml:space="preserve"> Bueno Parreira</w:t>
      </w:r>
    </w:p>
    <w:p w:rsidR="00177C62" w:rsidRPr="00177C62" w:rsidRDefault="00177C62" w:rsidP="00177C62">
      <w:pPr>
        <w:jc w:val="both"/>
        <w:rPr>
          <w:i/>
          <w:sz w:val="22"/>
          <w:szCs w:val="22"/>
        </w:rPr>
      </w:pPr>
      <w:r w:rsidRPr="00177C62">
        <w:rPr>
          <w:i/>
          <w:sz w:val="22"/>
          <w:szCs w:val="22"/>
        </w:rPr>
        <w:t>Cargo/</w:t>
      </w:r>
      <w:proofErr w:type="gramStart"/>
      <w:r w:rsidRPr="00177C62">
        <w:rPr>
          <w:i/>
          <w:sz w:val="22"/>
          <w:szCs w:val="22"/>
        </w:rPr>
        <w:t>Órgão:</w:t>
      </w:r>
      <w:proofErr w:type="gramEnd"/>
      <w:r w:rsidRPr="00177C62">
        <w:rPr>
          <w:i/>
          <w:sz w:val="22"/>
          <w:szCs w:val="22"/>
        </w:rPr>
        <w:t>MÉDICA NEFROLOGISTA/HBAP/SESAU</w:t>
      </w:r>
    </w:p>
    <w:p w:rsidR="00177C62" w:rsidRPr="00177C62" w:rsidRDefault="00177C62" w:rsidP="00177C62">
      <w:pPr>
        <w:jc w:val="both"/>
        <w:rPr>
          <w:i/>
          <w:sz w:val="22"/>
          <w:szCs w:val="22"/>
        </w:rPr>
      </w:pPr>
      <w:r w:rsidRPr="00177C62">
        <w:rPr>
          <w:i/>
          <w:sz w:val="22"/>
          <w:szCs w:val="22"/>
        </w:rPr>
        <w:t xml:space="preserve">Matrícula: </w:t>
      </w:r>
    </w:p>
    <w:p w:rsidR="00177C62" w:rsidRPr="00177C62" w:rsidRDefault="00177C62" w:rsidP="00177C62">
      <w:pPr>
        <w:jc w:val="both"/>
        <w:rPr>
          <w:sz w:val="22"/>
          <w:szCs w:val="22"/>
        </w:rPr>
      </w:pPr>
      <w:r w:rsidRPr="00177C62">
        <w:rPr>
          <w:sz w:val="22"/>
          <w:szCs w:val="22"/>
        </w:rPr>
        <w:t>____________________________________________________________________</w:t>
      </w:r>
    </w:p>
    <w:p w:rsidR="00177C62" w:rsidRPr="00177C62" w:rsidRDefault="00177C62" w:rsidP="00177C62">
      <w:pPr>
        <w:jc w:val="both"/>
        <w:rPr>
          <w:sz w:val="22"/>
          <w:szCs w:val="22"/>
        </w:rPr>
      </w:pPr>
    </w:p>
    <w:p w:rsidR="00177C62" w:rsidRPr="00177C62" w:rsidRDefault="00177C62" w:rsidP="00177C62">
      <w:pPr>
        <w:jc w:val="both"/>
        <w:rPr>
          <w:sz w:val="22"/>
          <w:szCs w:val="22"/>
        </w:rPr>
      </w:pPr>
      <w:r w:rsidRPr="00177C62">
        <w:rPr>
          <w:sz w:val="22"/>
          <w:szCs w:val="22"/>
        </w:rPr>
        <w:t xml:space="preserve">Revisado em: _____/_____/_________     </w:t>
      </w:r>
    </w:p>
    <w:p w:rsidR="00177C62" w:rsidRPr="00177C62" w:rsidRDefault="00177C62" w:rsidP="00177C62">
      <w:pPr>
        <w:jc w:val="both"/>
        <w:rPr>
          <w:i/>
          <w:sz w:val="22"/>
          <w:szCs w:val="22"/>
        </w:rPr>
      </w:pPr>
      <w:r w:rsidRPr="00177C62">
        <w:rPr>
          <w:i/>
          <w:sz w:val="22"/>
          <w:szCs w:val="22"/>
        </w:rPr>
        <w:t>Nome do Servidor Técnico que Revisou:</w:t>
      </w:r>
    </w:p>
    <w:p w:rsidR="00177C62" w:rsidRPr="00177C62" w:rsidRDefault="00177C62" w:rsidP="00177C62">
      <w:pPr>
        <w:jc w:val="both"/>
        <w:rPr>
          <w:i/>
          <w:sz w:val="22"/>
          <w:szCs w:val="22"/>
        </w:rPr>
      </w:pPr>
      <w:r w:rsidRPr="00177C62">
        <w:rPr>
          <w:i/>
          <w:sz w:val="22"/>
          <w:szCs w:val="22"/>
        </w:rPr>
        <w:t>Maria do Socorro Rodrigues da Silva</w:t>
      </w:r>
    </w:p>
    <w:p w:rsidR="00177C62" w:rsidRPr="00177C62" w:rsidRDefault="00177C62" w:rsidP="00177C62">
      <w:pPr>
        <w:jc w:val="both"/>
        <w:rPr>
          <w:i/>
          <w:sz w:val="22"/>
          <w:szCs w:val="22"/>
        </w:rPr>
      </w:pPr>
      <w:r w:rsidRPr="00177C62">
        <w:rPr>
          <w:i/>
          <w:sz w:val="22"/>
          <w:szCs w:val="22"/>
        </w:rPr>
        <w:t>Cargo/</w:t>
      </w:r>
      <w:proofErr w:type="gramStart"/>
      <w:r w:rsidRPr="00177C62">
        <w:rPr>
          <w:i/>
          <w:sz w:val="22"/>
          <w:szCs w:val="22"/>
        </w:rPr>
        <w:t>Órgão:</w:t>
      </w:r>
      <w:proofErr w:type="gramEnd"/>
      <w:r w:rsidRPr="00177C62">
        <w:rPr>
          <w:i/>
          <w:sz w:val="22"/>
          <w:szCs w:val="22"/>
        </w:rPr>
        <w:t>Coordenadora Técnica ASTEC/SESAU</w:t>
      </w:r>
    </w:p>
    <w:p w:rsidR="00177C62" w:rsidRPr="00177C62" w:rsidRDefault="00177C62" w:rsidP="00177C62">
      <w:pPr>
        <w:jc w:val="both"/>
        <w:rPr>
          <w:i/>
          <w:sz w:val="22"/>
          <w:szCs w:val="22"/>
        </w:rPr>
      </w:pPr>
      <w:r w:rsidRPr="00177C62">
        <w:rPr>
          <w:i/>
          <w:sz w:val="22"/>
          <w:szCs w:val="22"/>
        </w:rPr>
        <w:t>Matrícula: 300.036.210</w:t>
      </w:r>
    </w:p>
    <w:p w:rsidR="00177C62" w:rsidRPr="00177C62" w:rsidRDefault="00177C62" w:rsidP="00177C62">
      <w:pPr>
        <w:jc w:val="center"/>
        <w:rPr>
          <w:sz w:val="22"/>
          <w:szCs w:val="22"/>
        </w:rPr>
      </w:pPr>
      <w:r w:rsidRPr="00177C62">
        <w:rPr>
          <w:sz w:val="22"/>
          <w:szCs w:val="22"/>
        </w:rPr>
        <w:t>____________________________________________________________________</w:t>
      </w:r>
    </w:p>
    <w:p w:rsidR="00177C62" w:rsidRPr="00177C62" w:rsidRDefault="00177C62" w:rsidP="00177C62">
      <w:pPr>
        <w:pStyle w:val="Corpodetexto"/>
        <w:tabs>
          <w:tab w:val="left" w:pos="540"/>
          <w:tab w:val="left" w:pos="8280"/>
        </w:tabs>
        <w:ind w:firstLine="850"/>
        <w:rPr>
          <w:sz w:val="22"/>
          <w:szCs w:val="22"/>
        </w:rPr>
      </w:pPr>
    </w:p>
    <w:p w:rsidR="00177C62" w:rsidRPr="00177C62" w:rsidRDefault="00177C62" w:rsidP="00177C62">
      <w:pPr>
        <w:pStyle w:val="Corpodetexto"/>
        <w:tabs>
          <w:tab w:val="left" w:pos="540"/>
          <w:tab w:val="left" w:pos="8280"/>
        </w:tabs>
        <w:ind w:firstLine="850"/>
        <w:rPr>
          <w:b/>
          <w:i/>
          <w:sz w:val="22"/>
          <w:szCs w:val="22"/>
        </w:rPr>
      </w:pPr>
      <w:r w:rsidRPr="00177C62">
        <w:rPr>
          <w:sz w:val="22"/>
          <w:szCs w:val="22"/>
        </w:rPr>
        <w:t xml:space="preserve">Na Forma do que dispõe o Artigo 7º parágrafo 2º e incisos I, II e III da Lei nº 8.666/93, </w:t>
      </w:r>
      <w:r w:rsidRPr="00177C62">
        <w:rPr>
          <w:b/>
          <w:i/>
          <w:sz w:val="22"/>
          <w:szCs w:val="22"/>
        </w:rPr>
        <w:t xml:space="preserve">aprovo, declaro e dou fé no presente Termo de Referência e Anexos, as laudas de </w:t>
      </w:r>
      <w:proofErr w:type="gramStart"/>
      <w:r w:rsidRPr="00177C62">
        <w:rPr>
          <w:b/>
          <w:i/>
          <w:sz w:val="22"/>
          <w:szCs w:val="22"/>
        </w:rPr>
        <w:t>nº ...</w:t>
      </w:r>
      <w:proofErr w:type="gramEnd"/>
      <w:r w:rsidRPr="00177C62">
        <w:rPr>
          <w:b/>
          <w:i/>
          <w:sz w:val="22"/>
          <w:szCs w:val="22"/>
        </w:rPr>
        <w:t xml:space="preserve">.. </w:t>
      </w:r>
      <w:proofErr w:type="gramStart"/>
      <w:r w:rsidRPr="00177C62">
        <w:rPr>
          <w:b/>
          <w:i/>
          <w:sz w:val="22"/>
          <w:szCs w:val="22"/>
        </w:rPr>
        <w:t>a</w:t>
      </w:r>
      <w:proofErr w:type="gramEnd"/>
      <w:r w:rsidRPr="00177C62">
        <w:rPr>
          <w:b/>
          <w:i/>
          <w:sz w:val="22"/>
          <w:szCs w:val="22"/>
        </w:rPr>
        <w:t xml:space="preserve"> .....</w:t>
      </w:r>
    </w:p>
    <w:p w:rsidR="00177C62" w:rsidRPr="00177C62" w:rsidRDefault="00177C62" w:rsidP="00177C62">
      <w:pPr>
        <w:jc w:val="center"/>
        <w:rPr>
          <w:b/>
          <w:i/>
          <w:sz w:val="22"/>
          <w:szCs w:val="22"/>
        </w:rPr>
      </w:pPr>
      <w:r w:rsidRPr="00177C62">
        <w:rPr>
          <w:b/>
          <w:i/>
          <w:sz w:val="22"/>
          <w:szCs w:val="22"/>
        </w:rPr>
        <w:t>__________________________________________</w:t>
      </w:r>
    </w:p>
    <w:p w:rsidR="00177C62" w:rsidRPr="00177C62" w:rsidRDefault="00177C62" w:rsidP="00177C62">
      <w:pPr>
        <w:jc w:val="center"/>
        <w:rPr>
          <w:b/>
          <w:sz w:val="22"/>
          <w:szCs w:val="22"/>
        </w:rPr>
      </w:pPr>
      <w:proofErr w:type="spellStart"/>
      <w:r w:rsidRPr="00177C62">
        <w:rPr>
          <w:b/>
          <w:sz w:val="22"/>
          <w:szCs w:val="22"/>
        </w:rPr>
        <w:t>Williames</w:t>
      </w:r>
      <w:proofErr w:type="spellEnd"/>
      <w:r w:rsidRPr="00177C62">
        <w:rPr>
          <w:b/>
          <w:sz w:val="22"/>
          <w:szCs w:val="22"/>
        </w:rPr>
        <w:t xml:space="preserve"> Pimentel de Oliveira</w:t>
      </w:r>
    </w:p>
    <w:p w:rsidR="00177C62" w:rsidRPr="00177C62" w:rsidRDefault="00177C62" w:rsidP="00177C62">
      <w:pPr>
        <w:jc w:val="center"/>
        <w:rPr>
          <w:sz w:val="22"/>
          <w:szCs w:val="22"/>
        </w:rPr>
      </w:pPr>
      <w:r w:rsidRPr="00177C62">
        <w:rPr>
          <w:sz w:val="22"/>
          <w:szCs w:val="22"/>
        </w:rPr>
        <w:t>Secretário de Estado da Saúde</w:t>
      </w:r>
    </w:p>
    <w:p w:rsidR="00177C62" w:rsidRPr="00177C62" w:rsidRDefault="00177C62" w:rsidP="00177C62">
      <w:pPr>
        <w:jc w:val="center"/>
        <w:rPr>
          <w:sz w:val="22"/>
          <w:szCs w:val="22"/>
        </w:rPr>
      </w:pPr>
      <w:r w:rsidRPr="00177C62">
        <w:rPr>
          <w:sz w:val="22"/>
          <w:szCs w:val="22"/>
        </w:rPr>
        <w:t>SESAU/RO</w:t>
      </w:r>
    </w:p>
    <w:p w:rsidR="00177C62" w:rsidRDefault="00177C62" w:rsidP="00177C62">
      <w:pPr>
        <w:spacing w:line="360" w:lineRule="auto"/>
        <w:ind w:left="709"/>
        <w:jc w:val="center"/>
        <w:rPr>
          <w:b/>
          <w:sz w:val="24"/>
          <w:szCs w:val="24"/>
        </w:rPr>
      </w:pPr>
      <w:r>
        <w:rPr>
          <w:b/>
          <w:sz w:val="24"/>
          <w:szCs w:val="24"/>
        </w:rPr>
        <w:br w:type="page"/>
      </w:r>
    </w:p>
    <w:p w:rsidR="00177C62" w:rsidRPr="00B7406D" w:rsidRDefault="00177C62" w:rsidP="00177C62">
      <w:pPr>
        <w:spacing w:line="360" w:lineRule="auto"/>
        <w:ind w:left="709"/>
        <w:jc w:val="center"/>
        <w:rPr>
          <w:b/>
          <w:sz w:val="24"/>
          <w:szCs w:val="24"/>
        </w:rPr>
      </w:pPr>
      <w:r w:rsidRPr="00B7406D">
        <w:rPr>
          <w:b/>
          <w:sz w:val="24"/>
          <w:szCs w:val="24"/>
        </w:rPr>
        <w:lastRenderedPageBreak/>
        <w:t>ANEXO I</w:t>
      </w:r>
      <w:r>
        <w:rPr>
          <w:b/>
          <w:sz w:val="24"/>
          <w:szCs w:val="24"/>
        </w:rPr>
        <w:t xml:space="preserve"> do termo de referência</w:t>
      </w:r>
    </w:p>
    <w:p w:rsidR="00177C62" w:rsidRPr="00B7406D" w:rsidRDefault="00177C62" w:rsidP="00177C62">
      <w:pPr>
        <w:spacing w:line="360" w:lineRule="auto"/>
        <w:ind w:left="709"/>
        <w:jc w:val="center"/>
        <w:rPr>
          <w:b/>
          <w:sz w:val="24"/>
          <w:szCs w:val="24"/>
        </w:rPr>
      </w:pPr>
      <w:r w:rsidRPr="00B7406D">
        <w:rPr>
          <w:b/>
          <w:sz w:val="24"/>
          <w:szCs w:val="24"/>
        </w:rPr>
        <w:t>RELAÇÃO DE MATERIAIS E EQUIPAMENTOS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6"/>
        <w:gridCol w:w="7824"/>
        <w:gridCol w:w="638"/>
        <w:gridCol w:w="736"/>
      </w:tblGrid>
      <w:tr w:rsidR="00177C62" w:rsidRPr="001E6327" w:rsidTr="00177C62">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FDE9D9"/>
            <w:vAlign w:val="center"/>
            <w:hideMark/>
          </w:tcPr>
          <w:p w:rsidR="00177C62" w:rsidRPr="001E6327" w:rsidRDefault="00177C62" w:rsidP="00C56E3A">
            <w:pPr>
              <w:jc w:val="center"/>
              <w:rPr>
                <w:b/>
                <w:bCs/>
                <w:sz w:val="22"/>
                <w:szCs w:val="22"/>
              </w:rPr>
            </w:pPr>
            <w:r w:rsidRPr="001E6327">
              <w:rPr>
                <w:b/>
                <w:bCs/>
                <w:sz w:val="22"/>
                <w:szCs w:val="22"/>
              </w:rPr>
              <w:t>Item</w:t>
            </w:r>
          </w:p>
        </w:tc>
        <w:tc>
          <w:tcPr>
            <w:tcW w:w="0" w:type="auto"/>
            <w:tcBorders>
              <w:top w:val="single" w:sz="4" w:space="0" w:color="auto"/>
              <w:left w:val="single" w:sz="4" w:space="0" w:color="auto"/>
              <w:bottom w:val="single" w:sz="4" w:space="0" w:color="auto"/>
              <w:right w:val="single" w:sz="4" w:space="0" w:color="auto"/>
            </w:tcBorders>
            <w:shd w:val="clear" w:color="auto" w:fill="FDE9D9"/>
            <w:vAlign w:val="center"/>
            <w:hideMark/>
          </w:tcPr>
          <w:p w:rsidR="00177C62" w:rsidRPr="001E6327" w:rsidRDefault="00177C62" w:rsidP="00C56E3A">
            <w:pPr>
              <w:jc w:val="center"/>
              <w:rPr>
                <w:b/>
                <w:bCs/>
                <w:sz w:val="22"/>
                <w:szCs w:val="22"/>
              </w:rPr>
            </w:pPr>
            <w:r w:rsidRPr="001E6327">
              <w:rPr>
                <w:b/>
                <w:bCs/>
                <w:sz w:val="22"/>
                <w:szCs w:val="22"/>
              </w:rPr>
              <w:t>Especificação</w:t>
            </w:r>
          </w:p>
        </w:tc>
        <w:tc>
          <w:tcPr>
            <w:tcW w:w="0" w:type="auto"/>
            <w:tcBorders>
              <w:top w:val="single" w:sz="4" w:space="0" w:color="auto"/>
              <w:left w:val="single" w:sz="4" w:space="0" w:color="auto"/>
              <w:bottom w:val="single" w:sz="4" w:space="0" w:color="auto"/>
              <w:right w:val="single" w:sz="4" w:space="0" w:color="auto"/>
            </w:tcBorders>
            <w:shd w:val="clear" w:color="auto" w:fill="FDE9D9"/>
            <w:vAlign w:val="center"/>
          </w:tcPr>
          <w:p w:rsidR="00177C62" w:rsidRPr="001E6327" w:rsidRDefault="00177C62" w:rsidP="00C56E3A">
            <w:pPr>
              <w:jc w:val="center"/>
              <w:rPr>
                <w:b/>
                <w:bCs/>
                <w:sz w:val="22"/>
                <w:szCs w:val="22"/>
              </w:rPr>
            </w:pPr>
            <w:r w:rsidRPr="001E6327">
              <w:rPr>
                <w:b/>
                <w:bCs/>
                <w:sz w:val="22"/>
                <w:szCs w:val="22"/>
              </w:rPr>
              <w:t>Qtd.</w:t>
            </w:r>
          </w:p>
        </w:tc>
        <w:tc>
          <w:tcPr>
            <w:tcW w:w="0" w:type="auto"/>
            <w:tcBorders>
              <w:top w:val="single" w:sz="4" w:space="0" w:color="auto"/>
              <w:left w:val="single" w:sz="4" w:space="0" w:color="auto"/>
              <w:bottom w:val="single" w:sz="4" w:space="0" w:color="auto"/>
              <w:right w:val="single" w:sz="4" w:space="0" w:color="auto"/>
            </w:tcBorders>
            <w:shd w:val="clear" w:color="auto" w:fill="FDE9D9"/>
            <w:vAlign w:val="center"/>
          </w:tcPr>
          <w:p w:rsidR="00177C62" w:rsidRPr="001E6327" w:rsidRDefault="00177C62" w:rsidP="00C56E3A">
            <w:pPr>
              <w:jc w:val="center"/>
              <w:rPr>
                <w:b/>
                <w:bCs/>
                <w:sz w:val="22"/>
                <w:szCs w:val="22"/>
              </w:rPr>
            </w:pPr>
            <w:proofErr w:type="spellStart"/>
            <w:r w:rsidRPr="001E6327">
              <w:rPr>
                <w:b/>
                <w:bCs/>
                <w:sz w:val="22"/>
                <w:szCs w:val="22"/>
              </w:rPr>
              <w:t>Unid</w:t>
            </w:r>
            <w:proofErr w:type="spellEnd"/>
            <w:r w:rsidRPr="001E6327">
              <w:rPr>
                <w:b/>
                <w:bCs/>
                <w:sz w:val="22"/>
                <w:szCs w:val="22"/>
              </w:rPr>
              <w:t>.</w:t>
            </w:r>
          </w:p>
        </w:tc>
      </w:tr>
      <w:tr w:rsidR="00177C62" w:rsidRPr="001E6327" w:rsidTr="00177C6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77C62" w:rsidRPr="001E6327" w:rsidRDefault="00177C62" w:rsidP="00C56E3A">
            <w:pPr>
              <w:jc w:val="center"/>
              <w:rPr>
                <w:bCs/>
                <w:sz w:val="22"/>
                <w:szCs w:val="22"/>
              </w:rPr>
            </w:pPr>
            <w:r w:rsidRPr="001E6327">
              <w:rPr>
                <w:bCs/>
                <w:sz w:val="22"/>
                <w:szCs w:val="22"/>
              </w:rPr>
              <w:t>01</w:t>
            </w:r>
          </w:p>
        </w:tc>
        <w:tc>
          <w:tcPr>
            <w:tcW w:w="0" w:type="auto"/>
            <w:tcBorders>
              <w:top w:val="single" w:sz="4" w:space="0" w:color="auto"/>
              <w:left w:val="single" w:sz="4" w:space="0" w:color="auto"/>
              <w:bottom w:val="single" w:sz="4" w:space="0" w:color="auto"/>
              <w:right w:val="single" w:sz="4" w:space="0" w:color="auto"/>
            </w:tcBorders>
            <w:vAlign w:val="center"/>
            <w:hideMark/>
          </w:tcPr>
          <w:p w:rsidR="00177C62" w:rsidRPr="001E6327" w:rsidRDefault="00177C62" w:rsidP="00C56E3A">
            <w:pPr>
              <w:autoSpaceDE w:val="0"/>
              <w:autoSpaceDN w:val="0"/>
              <w:adjustRightInd w:val="0"/>
              <w:jc w:val="both"/>
              <w:rPr>
                <w:b/>
                <w:sz w:val="22"/>
                <w:szCs w:val="22"/>
              </w:rPr>
            </w:pPr>
            <w:r w:rsidRPr="001E6327">
              <w:rPr>
                <w:b/>
                <w:sz w:val="22"/>
                <w:szCs w:val="22"/>
              </w:rPr>
              <w:t xml:space="preserve">Sistema de tratamento de água para hemodiálise em passo único projetado para tratamento de água da rede pública e em conformidade com a </w:t>
            </w:r>
            <w:r>
              <w:rPr>
                <w:b/>
                <w:sz w:val="22"/>
                <w:szCs w:val="22"/>
              </w:rPr>
              <w:t>RDC</w:t>
            </w:r>
            <w:r w:rsidRPr="001E6327">
              <w:rPr>
                <w:b/>
                <w:sz w:val="22"/>
                <w:szCs w:val="22"/>
              </w:rPr>
              <w:t xml:space="preserve"> 154:</w:t>
            </w:r>
          </w:p>
          <w:p w:rsidR="00177C62" w:rsidRPr="001E6327" w:rsidRDefault="00177C62" w:rsidP="00C56E3A">
            <w:pPr>
              <w:autoSpaceDE w:val="0"/>
              <w:autoSpaceDN w:val="0"/>
              <w:adjustRightInd w:val="0"/>
              <w:jc w:val="both"/>
              <w:rPr>
                <w:b/>
                <w:bCs/>
                <w:sz w:val="22"/>
                <w:szCs w:val="22"/>
              </w:rPr>
            </w:pPr>
          </w:p>
          <w:p w:rsidR="00177C62" w:rsidRPr="001E6327" w:rsidRDefault="00177C62" w:rsidP="00C56E3A">
            <w:pPr>
              <w:autoSpaceDE w:val="0"/>
              <w:autoSpaceDN w:val="0"/>
              <w:adjustRightInd w:val="0"/>
              <w:jc w:val="both"/>
              <w:rPr>
                <w:b/>
                <w:bCs/>
                <w:sz w:val="22"/>
                <w:szCs w:val="22"/>
              </w:rPr>
            </w:pPr>
            <w:r w:rsidRPr="001E6327">
              <w:rPr>
                <w:b/>
                <w:bCs/>
                <w:sz w:val="22"/>
                <w:szCs w:val="22"/>
              </w:rPr>
              <w:t>1. Sistema de Pressurização:</w:t>
            </w:r>
          </w:p>
          <w:p w:rsidR="00177C62" w:rsidRPr="001E6327" w:rsidRDefault="00177C62" w:rsidP="00C56E3A">
            <w:pPr>
              <w:autoSpaceDE w:val="0"/>
              <w:autoSpaceDN w:val="0"/>
              <w:adjustRightInd w:val="0"/>
              <w:jc w:val="both"/>
              <w:rPr>
                <w:sz w:val="22"/>
                <w:szCs w:val="22"/>
              </w:rPr>
            </w:pPr>
            <w:r w:rsidRPr="001E6327">
              <w:rPr>
                <w:b/>
                <w:bCs/>
                <w:sz w:val="22"/>
                <w:szCs w:val="22"/>
              </w:rPr>
              <w:t xml:space="preserve">Função: </w:t>
            </w:r>
            <w:proofErr w:type="spellStart"/>
            <w:r w:rsidRPr="001E6327">
              <w:rPr>
                <w:sz w:val="22"/>
                <w:szCs w:val="22"/>
              </w:rPr>
              <w:t>Pressurizar</w:t>
            </w:r>
            <w:proofErr w:type="spellEnd"/>
            <w:r w:rsidRPr="001E6327">
              <w:rPr>
                <w:sz w:val="22"/>
                <w:szCs w:val="22"/>
              </w:rPr>
              <w:t xml:space="preserve"> de forma constante e programada o sistema de pré-tratamento e osmose reversa.</w:t>
            </w:r>
          </w:p>
          <w:p w:rsidR="00177C62" w:rsidRPr="001E6327" w:rsidRDefault="00177C62" w:rsidP="00C56E3A">
            <w:pPr>
              <w:autoSpaceDE w:val="0"/>
              <w:autoSpaceDN w:val="0"/>
              <w:adjustRightInd w:val="0"/>
              <w:jc w:val="both"/>
              <w:rPr>
                <w:sz w:val="22"/>
                <w:szCs w:val="22"/>
              </w:rPr>
            </w:pPr>
            <w:r w:rsidRPr="001E6327">
              <w:rPr>
                <w:b/>
                <w:bCs/>
                <w:sz w:val="22"/>
                <w:szCs w:val="22"/>
              </w:rPr>
              <w:t xml:space="preserve">Características Mínimas: </w:t>
            </w:r>
            <w:r w:rsidRPr="001E6327">
              <w:rPr>
                <w:bCs/>
                <w:sz w:val="22"/>
                <w:szCs w:val="22"/>
              </w:rPr>
              <w:t>Ser</w:t>
            </w:r>
            <w:r w:rsidRPr="001E6327">
              <w:rPr>
                <w:b/>
                <w:bCs/>
                <w:sz w:val="22"/>
                <w:szCs w:val="22"/>
              </w:rPr>
              <w:t xml:space="preserve"> </w:t>
            </w:r>
            <w:r w:rsidRPr="001E6327">
              <w:rPr>
                <w:sz w:val="22"/>
                <w:szCs w:val="22"/>
              </w:rPr>
              <w:t>composto por bombas centrífugas comandadas por PLC (Controlador Lógico Programável) microprocessado, com display LCD sensível ao toque, interligado ao módulo de osmose reversa.</w:t>
            </w:r>
          </w:p>
          <w:p w:rsidR="00177C62" w:rsidRPr="001E6327" w:rsidRDefault="00177C62" w:rsidP="00C56E3A">
            <w:pPr>
              <w:autoSpaceDE w:val="0"/>
              <w:autoSpaceDN w:val="0"/>
              <w:adjustRightInd w:val="0"/>
              <w:jc w:val="both"/>
              <w:rPr>
                <w:sz w:val="22"/>
                <w:szCs w:val="22"/>
              </w:rPr>
            </w:pPr>
            <w:r w:rsidRPr="001E6327">
              <w:rPr>
                <w:b/>
                <w:bCs/>
                <w:sz w:val="22"/>
                <w:szCs w:val="22"/>
              </w:rPr>
              <w:t xml:space="preserve">Quantidade: </w:t>
            </w:r>
            <w:proofErr w:type="gramStart"/>
            <w:r w:rsidRPr="001E6327">
              <w:rPr>
                <w:sz w:val="22"/>
                <w:szCs w:val="22"/>
              </w:rPr>
              <w:t>2</w:t>
            </w:r>
            <w:proofErr w:type="gramEnd"/>
            <w:r w:rsidRPr="001E6327">
              <w:rPr>
                <w:sz w:val="22"/>
                <w:szCs w:val="22"/>
              </w:rPr>
              <w:t xml:space="preserve"> bombas centrífugas em aço inox </w:t>
            </w:r>
          </w:p>
          <w:p w:rsidR="00177C62" w:rsidRPr="001E6327" w:rsidRDefault="00177C62" w:rsidP="00C56E3A">
            <w:pPr>
              <w:autoSpaceDE w:val="0"/>
              <w:autoSpaceDN w:val="0"/>
              <w:adjustRightInd w:val="0"/>
              <w:jc w:val="both"/>
              <w:rPr>
                <w:sz w:val="22"/>
                <w:szCs w:val="22"/>
              </w:rPr>
            </w:pPr>
          </w:p>
          <w:p w:rsidR="00177C62" w:rsidRPr="001E6327" w:rsidRDefault="00177C62" w:rsidP="00C56E3A">
            <w:pPr>
              <w:autoSpaceDE w:val="0"/>
              <w:autoSpaceDN w:val="0"/>
              <w:adjustRightInd w:val="0"/>
              <w:jc w:val="both"/>
              <w:rPr>
                <w:b/>
                <w:bCs/>
                <w:sz w:val="22"/>
                <w:szCs w:val="22"/>
              </w:rPr>
            </w:pPr>
            <w:r w:rsidRPr="001E6327">
              <w:rPr>
                <w:b/>
                <w:bCs/>
                <w:sz w:val="22"/>
                <w:szCs w:val="22"/>
              </w:rPr>
              <w:t xml:space="preserve">2. Filtro </w:t>
            </w:r>
            <w:proofErr w:type="spellStart"/>
            <w:r w:rsidRPr="001E6327">
              <w:rPr>
                <w:b/>
                <w:bCs/>
                <w:sz w:val="22"/>
                <w:szCs w:val="22"/>
              </w:rPr>
              <w:t>Abrandador</w:t>
            </w:r>
            <w:proofErr w:type="spellEnd"/>
            <w:r w:rsidRPr="001E6327">
              <w:rPr>
                <w:b/>
                <w:bCs/>
                <w:sz w:val="22"/>
                <w:szCs w:val="22"/>
              </w:rPr>
              <w:t>:</w:t>
            </w:r>
          </w:p>
          <w:p w:rsidR="00177C62" w:rsidRPr="001E6327" w:rsidRDefault="00177C62" w:rsidP="00C56E3A">
            <w:pPr>
              <w:autoSpaceDE w:val="0"/>
              <w:autoSpaceDN w:val="0"/>
              <w:adjustRightInd w:val="0"/>
              <w:jc w:val="both"/>
              <w:rPr>
                <w:sz w:val="22"/>
                <w:szCs w:val="22"/>
              </w:rPr>
            </w:pPr>
            <w:r w:rsidRPr="001E6327">
              <w:rPr>
                <w:b/>
                <w:bCs/>
                <w:sz w:val="22"/>
                <w:szCs w:val="22"/>
              </w:rPr>
              <w:t xml:space="preserve">Função: </w:t>
            </w:r>
            <w:r w:rsidRPr="001E6327">
              <w:rPr>
                <w:sz w:val="22"/>
                <w:szCs w:val="22"/>
              </w:rPr>
              <w:t>Reduzir a presença de íons de Cálcio e Magnésio (Dureza Total) da água potável.</w:t>
            </w:r>
          </w:p>
          <w:p w:rsidR="00177C62" w:rsidRPr="001E6327" w:rsidRDefault="00177C62" w:rsidP="00C56E3A">
            <w:pPr>
              <w:autoSpaceDE w:val="0"/>
              <w:autoSpaceDN w:val="0"/>
              <w:adjustRightInd w:val="0"/>
              <w:jc w:val="both"/>
              <w:rPr>
                <w:sz w:val="22"/>
                <w:szCs w:val="22"/>
              </w:rPr>
            </w:pPr>
            <w:r w:rsidRPr="001E6327">
              <w:rPr>
                <w:b/>
                <w:bCs/>
                <w:sz w:val="22"/>
                <w:szCs w:val="22"/>
              </w:rPr>
              <w:t xml:space="preserve">Características Mínimas: </w:t>
            </w:r>
            <w:r w:rsidRPr="001E6327">
              <w:rPr>
                <w:bCs/>
                <w:sz w:val="22"/>
                <w:szCs w:val="22"/>
              </w:rPr>
              <w:t>Ser</w:t>
            </w:r>
            <w:r w:rsidRPr="001E6327">
              <w:rPr>
                <w:b/>
                <w:bCs/>
                <w:sz w:val="22"/>
                <w:szCs w:val="22"/>
              </w:rPr>
              <w:t xml:space="preserve"> </w:t>
            </w:r>
            <w:proofErr w:type="gramStart"/>
            <w:r w:rsidRPr="001E6327">
              <w:rPr>
                <w:sz w:val="22"/>
                <w:szCs w:val="22"/>
              </w:rPr>
              <w:t xml:space="preserve">composto por válvula </w:t>
            </w:r>
            <w:proofErr w:type="spellStart"/>
            <w:r w:rsidRPr="001E6327">
              <w:rPr>
                <w:sz w:val="22"/>
                <w:szCs w:val="22"/>
              </w:rPr>
              <w:t>eletro-mecânica</w:t>
            </w:r>
            <w:proofErr w:type="spellEnd"/>
            <w:r w:rsidRPr="001E6327">
              <w:rPr>
                <w:sz w:val="22"/>
                <w:szCs w:val="22"/>
              </w:rPr>
              <w:t xml:space="preserve"> automática DIGITAL de comando, com display LCD, permitindo a programação do dia e hora da manutenção</w:t>
            </w:r>
            <w:proofErr w:type="gramEnd"/>
            <w:r w:rsidRPr="001E6327">
              <w:rPr>
                <w:sz w:val="22"/>
                <w:szCs w:val="22"/>
              </w:rPr>
              <w:t xml:space="preserve">, bem como do tempo nas retrolavagens e regeneração; </w:t>
            </w:r>
          </w:p>
          <w:p w:rsidR="00177C62" w:rsidRPr="001E6327" w:rsidRDefault="00177C62" w:rsidP="00C56E3A">
            <w:pPr>
              <w:autoSpaceDE w:val="0"/>
              <w:autoSpaceDN w:val="0"/>
              <w:adjustRightInd w:val="0"/>
              <w:jc w:val="both"/>
              <w:rPr>
                <w:sz w:val="22"/>
                <w:szCs w:val="22"/>
              </w:rPr>
            </w:pPr>
            <w:r w:rsidRPr="001E6327">
              <w:rPr>
                <w:sz w:val="22"/>
                <w:szCs w:val="22"/>
              </w:rPr>
              <w:t>Possuir tanque de salmoura em termoplástico com tampa e para regenerações automáticas;</w:t>
            </w:r>
          </w:p>
          <w:p w:rsidR="00177C62" w:rsidRPr="001E6327" w:rsidRDefault="00177C62" w:rsidP="00C56E3A">
            <w:pPr>
              <w:autoSpaceDE w:val="0"/>
              <w:autoSpaceDN w:val="0"/>
              <w:adjustRightInd w:val="0"/>
              <w:jc w:val="both"/>
              <w:rPr>
                <w:sz w:val="22"/>
                <w:szCs w:val="22"/>
              </w:rPr>
            </w:pPr>
            <w:r w:rsidRPr="001E6327">
              <w:rPr>
                <w:sz w:val="22"/>
                <w:szCs w:val="22"/>
              </w:rPr>
              <w:t xml:space="preserve">Possuir leito de uma camada de material filtrante, 75 litros de resina catiônica, e 10 litros de leito suporte acomodados em tanque de fibra de vidro </w:t>
            </w:r>
            <w:proofErr w:type="spellStart"/>
            <w:r w:rsidRPr="001E6327">
              <w:rPr>
                <w:sz w:val="22"/>
                <w:szCs w:val="22"/>
              </w:rPr>
              <w:t>rotomoldado</w:t>
            </w:r>
            <w:proofErr w:type="spellEnd"/>
            <w:r w:rsidRPr="001E6327">
              <w:rPr>
                <w:sz w:val="22"/>
                <w:szCs w:val="22"/>
              </w:rPr>
              <w:t xml:space="preserve"> de 14x65”de dimensão e resistente à pressão nominal de 300 </w:t>
            </w:r>
            <w:proofErr w:type="spellStart"/>
            <w:proofErr w:type="gramStart"/>
            <w:r w:rsidRPr="001E6327">
              <w:rPr>
                <w:sz w:val="22"/>
                <w:szCs w:val="22"/>
              </w:rPr>
              <w:t>psi</w:t>
            </w:r>
            <w:proofErr w:type="spellEnd"/>
            <w:proofErr w:type="gramEnd"/>
            <w:r w:rsidRPr="001E6327">
              <w:rPr>
                <w:sz w:val="22"/>
                <w:szCs w:val="22"/>
              </w:rPr>
              <w:t xml:space="preserve"> </w:t>
            </w:r>
          </w:p>
          <w:p w:rsidR="00177C62" w:rsidRPr="001E6327" w:rsidRDefault="00177C62" w:rsidP="00C56E3A">
            <w:pPr>
              <w:autoSpaceDE w:val="0"/>
              <w:autoSpaceDN w:val="0"/>
              <w:adjustRightInd w:val="0"/>
              <w:jc w:val="both"/>
              <w:rPr>
                <w:sz w:val="22"/>
                <w:szCs w:val="22"/>
              </w:rPr>
            </w:pPr>
            <w:r w:rsidRPr="001E6327">
              <w:rPr>
                <w:sz w:val="22"/>
                <w:szCs w:val="22"/>
              </w:rPr>
              <w:t xml:space="preserve">Possuir tomada de amostra, distribuidor inferior e distribuidor superior; manômetro em aço inox com escala de </w:t>
            </w:r>
            <w:proofErr w:type="gramStart"/>
            <w:r w:rsidRPr="001E6327">
              <w:rPr>
                <w:sz w:val="22"/>
                <w:szCs w:val="22"/>
              </w:rPr>
              <w:t>0</w:t>
            </w:r>
            <w:proofErr w:type="gramEnd"/>
            <w:r w:rsidRPr="001E6327">
              <w:rPr>
                <w:sz w:val="22"/>
                <w:szCs w:val="22"/>
              </w:rPr>
              <w:t xml:space="preserve"> á 100 PSI com glicerina;</w:t>
            </w:r>
          </w:p>
          <w:p w:rsidR="00177C62" w:rsidRPr="001E6327" w:rsidRDefault="00177C62" w:rsidP="00C56E3A">
            <w:pPr>
              <w:autoSpaceDE w:val="0"/>
              <w:autoSpaceDN w:val="0"/>
              <w:adjustRightInd w:val="0"/>
              <w:jc w:val="both"/>
              <w:rPr>
                <w:sz w:val="22"/>
                <w:szCs w:val="22"/>
              </w:rPr>
            </w:pPr>
            <w:r w:rsidRPr="001E6327">
              <w:rPr>
                <w:b/>
                <w:bCs/>
                <w:sz w:val="22"/>
                <w:szCs w:val="22"/>
              </w:rPr>
              <w:t xml:space="preserve">Quantidade: </w:t>
            </w:r>
            <w:r w:rsidRPr="001E6327">
              <w:rPr>
                <w:sz w:val="22"/>
                <w:szCs w:val="22"/>
              </w:rPr>
              <w:t>01 unidade.</w:t>
            </w:r>
          </w:p>
          <w:p w:rsidR="00177C62" w:rsidRPr="001E6327" w:rsidRDefault="00177C62" w:rsidP="00C56E3A">
            <w:pPr>
              <w:autoSpaceDE w:val="0"/>
              <w:autoSpaceDN w:val="0"/>
              <w:adjustRightInd w:val="0"/>
              <w:jc w:val="both"/>
              <w:rPr>
                <w:sz w:val="22"/>
                <w:szCs w:val="22"/>
              </w:rPr>
            </w:pPr>
          </w:p>
          <w:p w:rsidR="00177C62" w:rsidRPr="001E6327" w:rsidRDefault="00177C62" w:rsidP="00C56E3A">
            <w:pPr>
              <w:autoSpaceDE w:val="0"/>
              <w:autoSpaceDN w:val="0"/>
              <w:adjustRightInd w:val="0"/>
              <w:jc w:val="both"/>
              <w:rPr>
                <w:b/>
                <w:bCs/>
                <w:sz w:val="22"/>
                <w:szCs w:val="22"/>
              </w:rPr>
            </w:pPr>
            <w:r w:rsidRPr="001E6327">
              <w:rPr>
                <w:b/>
                <w:bCs/>
                <w:sz w:val="22"/>
                <w:szCs w:val="22"/>
              </w:rPr>
              <w:t>3. Osmose Reversa Passo Único:</w:t>
            </w:r>
          </w:p>
          <w:p w:rsidR="00177C62" w:rsidRPr="001E6327" w:rsidRDefault="00177C62" w:rsidP="00C56E3A">
            <w:pPr>
              <w:autoSpaceDE w:val="0"/>
              <w:autoSpaceDN w:val="0"/>
              <w:adjustRightInd w:val="0"/>
              <w:jc w:val="both"/>
              <w:rPr>
                <w:sz w:val="22"/>
                <w:szCs w:val="22"/>
              </w:rPr>
            </w:pPr>
            <w:r w:rsidRPr="001E6327">
              <w:rPr>
                <w:b/>
                <w:bCs/>
                <w:sz w:val="22"/>
                <w:szCs w:val="22"/>
              </w:rPr>
              <w:t xml:space="preserve">Função: </w:t>
            </w:r>
            <w:r w:rsidRPr="001E6327">
              <w:rPr>
                <w:sz w:val="22"/>
                <w:szCs w:val="22"/>
              </w:rPr>
              <w:t xml:space="preserve">Tratar a água de padrão potável por processo de osmose reversa em passo único, totalmente automática, com vazão de </w:t>
            </w:r>
            <w:r w:rsidRPr="001E6327">
              <w:rPr>
                <w:b/>
                <w:bCs/>
                <w:sz w:val="22"/>
                <w:szCs w:val="22"/>
              </w:rPr>
              <w:t>300 litros/hora</w:t>
            </w:r>
            <w:r w:rsidRPr="001E6327">
              <w:rPr>
                <w:sz w:val="22"/>
                <w:szCs w:val="22"/>
              </w:rPr>
              <w:t>, dotado de controle microprocessado por PLC (Controlador Lógico Programável) com display LCD sensível ao toque.</w:t>
            </w:r>
          </w:p>
          <w:p w:rsidR="00177C62" w:rsidRPr="001E6327" w:rsidRDefault="00177C62" w:rsidP="00C56E3A">
            <w:pPr>
              <w:autoSpaceDE w:val="0"/>
              <w:autoSpaceDN w:val="0"/>
              <w:adjustRightInd w:val="0"/>
              <w:jc w:val="both"/>
              <w:rPr>
                <w:b/>
                <w:bCs/>
                <w:sz w:val="22"/>
                <w:szCs w:val="22"/>
              </w:rPr>
            </w:pPr>
            <w:r w:rsidRPr="001E6327">
              <w:rPr>
                <w:b/>
                <w:bCs/>
                <w:sz w:val="22"/>
                <w:szCs w:val="22"/>
              </w:rPr>
              <w:t>Características mínimas:</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3.1 </w:t>
            </w:r>
            <w:r w:rsidRPr="001E6327">
              <w:rPr>
                <w:sz w:val="22"/>
                <w:szCs w:val="22"/>
              </w:rPr>
              <w:t>Possuir interrupção e reinício automático da produção, e modo de espera ou filtro do pré-tratamento fora de serviço;</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3.2 </w:t>
            </w:r>
            <w:r w:rsidRPr="001E6327">
              <w:rPr>
                <w:sz w:val="22"/>
                <w:szCs w:val="22"/>
              </w:rPr>
              <w:t>Possuir controle por PLC (Controlador Lógico Programável) e informa via display LCD, em tempo real os parâmetros:</w:t>
            </w:r>
          </w:p>
          <w:p w:rsidR="00177C62" w:rsidRPr="001E6327" w:rsidRDefault="00177C62" w:rsidP="00C56E3A">
            <w:pPr>
              <w:autoSpaceDE w:val="0"/>
              <w:autoSpaceDN w:val="0"/>
              <w:adjustRightInd w:val="0"/>
              <w:jc w:val="both"/>
              <w:rPr>
                <w:sz w:val="22"/>
                <w:szCs w:val="22"/>
              </w:rPr>
            </w:pPr>
            <w:r w:rsidRPr="001E6327">
              <w:rPr>
                <w:sz w:val="22"/>
                <w:szCs w:val="22"/>
              </w:rPr>
              <w:t>* Condutividade de entrada e de saída;</w:t>
            </w:r>
          </w:p>
          <w:p w:rsidR="00177C62" w:rsidRPr="001E6327" w:rsidRDefault="00177C62" w:rsidP="00C56E3A">
            <w:pPr>
              <w:autoSpaceDE w:val="0"/>
              <w:autoSpaceDN w:val="0"/>
              <w:adjustRightInd w:val="0"/>
              <w:jc w:val="both"/>
              <w:rPr>
                <w:sz w:val="22"/>
                <w:szCs w:val="22"/>
              </w:rPr>
            </w:pPr>
            <w:r w:rsidRPr="001E6327">
              <w:rPr>
                <w:sz w:val="22"/>
                <w:szCs w:val="22"/>
              </w:rPr>
              <w:t>* Percentual de rejeição sais;</w:t>
            </w:r>
          </w:p>
          <w:p w:rsidR="00177C62" w:rsidRPr="001E6327" w:rsidRDefault="00177C62" w:rsidP="00C56E3A">
            <w:pPr>
              <w:autoSpaceDE w:val="0"/>
              <w:autoSpaceDN w:val="0"/>
              <w:adjustRightInd w:val="0"/>
              <w:jc w:val="both"/>
              <w:rPr>
                <w:sz w:val="22"/>
                <w:szCs w:val="22"/>
              </w:rPr>
            </w:pPr>
            <w:r w:rsidRPr="001E6327">
              <w:rPr>
                <w:sz w:val="22"/>
                <w:szCs w:val="22"/>
              </w:rPr>
              <w:t>* Pressão de trabalho nas membranas;</w:t>
            </w:r>
          </w:p>
          <w:p w:rsidR="00177C62" w:rsidRPr="001E6327" w:rsidRDefault="00177C62" w:rsidP="00C56E3A">
            <w:pPr>
              <w:autoSpaceDE w:val="0"/>
              <w:autoSpaceDN w:val="0"/>
              <w:adjustRightInd w:val="0"/>
              <w:jc w:val="both"/>
              <w:rPr>
                <w:sz w:val="22"/>
                <w:szCs w:val="22"/>
              </w:rPr>
            </w:pPr>
            <w:r w:rsidRPr="001E6327">
              <w:rPr>
                <w:sz w:val="22"/>
                <w:szCs w:val="22"/>
              </w:rPr>
              <w:t>* Vazão de permeado e de rejeito;</w:t>
            </w:r>
          </w:p>
          <w:p w:rsidR="00177C62" w:rsidRPr="001E6327" w:rsidRDefault="00177C62" w:rsidP="00C56E3A">
            <w:pPr>
              <w:autoSpaceDE w:val="0"/>
              <w:autoSpaceDN w:val="0"/>
              <w:adjustRightInd w:val="0"/>
              <w:jc w:val="both"/>
              <w:rPr>
                <w:sz w:val="22"/>
                <w:szCs w:val="22"/>
              </w:rPr>
            </w:pPr>
            <w:proofErr w:type="gramStart"/>
            <w:r w:rsidRPr="001E6327">
              <w:rPr>
                <w:sz w:val="22"/>
                <w:szCs w:val="22"/>
              </w:rPr>
              <w:t>Todos</w:t>
            </w:r>
            <w:proofErr w:type="gramEnd"/>
            <w:r w:rsidRPr="001E6327">
              <w:rPr>
                <w:sz w:val="22"/>
                <w:szCs w:val="22"/>
              </w:rPr>
              <w:t xml:space="preserve"> parâmetros são monitorados por equipamentos eletrônicos.</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3.3 </w:t>
            </w:r>
            <w:r w:rsidRPr="001E6327">
              <w:rPr>
                <w:sz w:val="22"/>
                <w:szCs w:val="22"/>
              </w:rPr>
              <w:t xml:space="preserve">Possuir via display do PLC </w:t>
            </w:r>
            <w:proofErr w:type="gramStart"/>
            <w:r w:rsidRPr="001E6327">
              <w:rPr>
                <w:sz w:val="22"/>
                <w:szCs w:val="22"/>
              </w:rPr>
              <w:t>menu</w:t>
            </w:r>
            <w:proofErr w:type="gramEnd"/>
            <w:r w:rsidRPr="001E6327">
              <w:rPr>
                <w:sz w:val="22"/>
                <w:szCs w:val="22"/>
              </w:rPr>
              <w:t xml:space="preserve"> de ajuda para todas as tarefas, com informação acerca da operação corrente;</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3.4 </w:t>
            </w:r>
            <w:r w:rsidRPr="001E6327">
              <w:rPr>
                <w:sz w:val="22"/>
                <w:szCs w:val="22"/>
              </w:rPr>
              <w:t>Possuir contagem de horas parciais e totais do equipamento via PLC, tanto das membranas e das bombas.</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3.5 </w:t>
            </w:r>
            <w:r w:rsidRPr="001E6327">
              <w:rPr>
                <w:sz w:val="22"/>
                <w:szCs w:val="22"/>
              </w:rPr>
              <w:t xml:space="preserve">Possuir </w:t>
            </w:r>
            <w:proofErr w:type="spellStart"/>
            <w:proofErr w:type="gramStart"/>
            <w:r w:rsidRPr="001E6327">
              <w:rPr>
                <w:sz w:val="22"/>
                <w:szCs w:val="22"/>
              </w:rPr>
              <w:t>auto-flush</w:t>
            </w:r>
            <w:proofErr w:type="spellEnd"/>
            <w:proofErr w:type="gramEnd"/>
            <w:r w:rsidRPr="001E6327">
              <w:rPr>
                <w:sz w:val="22"/>
                <w:szCs w:val="22"/>
              </w:rPr>
              <w:t xml:space="preserve"> “COM ÁGUA DE PERMADO” no início e no fim de cada ciclo de produção.</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3.6 </w:t>
            </w:r>
            <w:r w:rsidRPr="001E6327">
              <w:rPr>
                <w:sz w:val="22"/>
                <w:szCs w:val="22"/>
              </w:rPr>
              <w:t>O equipamento deverá possuir dispositivos mínimos automáticos de segurança contra falhas:</w:t>
            </w:r>
          </w:p>
          <w:p w:rsidR="00177C62" w:rsidRPr="001E6327" w:rsidRDefault="00177C62" w:rsidP="00C56E3A">
            <w:pPr>
              <w:autoSpaceDE w:val="0"/>
              <w:autoSpaceDN w:val="0"/>
              <w:adjustRightInd w:val="0"/>
              <w:jc w:val="both"/>
              <w:rPr>
                <w:sz w:val="22"/>
                <w:szCs w:val="22"/>
              </w:rPr>
            </w:pPr>
            <w:r w:rsidRPr="001E6327">
              <w:rPr>
                <w:sz w:val="22"/>
                <w:szCs w:val="22"/>
              </w:rPr>
              <w:lastRenderedPageBreak/>
              <w:t>* Alarmes de condutividade máxima de entrada;</w:t>
            </w:r>
          </w:p>
          <w:p w:rsidR="00177C62" w:rsidRPr="001E6327" w:rsidRDefault="00177C62" w:rsidP="00C56E3A">
            <w:pPr>
              <w:autoSpaceDE w:val="0"/>
              <w:autoSpaceDN w:val="0"/>
              <w:adjustRightInd w:val="0"/>
              <w:jc w:val="both"/>
              <w:rPr>
                <w:sz w:val="22"/>
                <w:szCs w:val="22"/>
              </w:rPr>
            </w:pPr>
            <w:r w:rsidRPr="001E6327">
              <w:rPr>
                <w:sz w:val="22"/>
                <w:szCs w:val="22"/>
              </w:rPr>
              <w:t>* Alarme de condutividade máxima de saída;</w:t>
            </w:r>
          </w:p>
          <w:p w:rsidR="00177C62" w:rsidRPr="001E6327" w:rsidRDefault="00177C62" w:rsidP="00C56E3A">
            <w:pPr>
              <w:autoSpaceDE w:val="0"/>
              <w:autoSpaceDN w:val="0"/>
              <w:adjustRightInd w:val="0"/>
              <w:jc w:val="both"/>
              <w:rPr>
                <w:sz w:val="22"/>
                <w:szCs w:val="22"/>
              </w:rPr>
            </w:pPr>
            <w:r w:rsidRPr="001E6327">
              <w:rPr>
                <w:sz w:val="22"/>
                <w:szCs w:val="22"/>
              </w:rPr>
              <w:t>* Alarme de índice de rejeição de sais mínimo;</w:t>
            </w:r>
          </w:p>
          <w:p w:rsidR="00177C62" w:rsidRPr="001E6327" w:rsidRDefault="00177C62" w:rsidP="00C56E3A">
            <w:pPr>
              <w:autoSpaceDE w:val="0"/>
              <w:autoSpaceDN w:val="0"/>
              <w:adjustRightInd w:val="0"/>
              <w:jc w:val="both"/>
              <w:rPr>
                <w:sz w:val="22"/>
                <w:szCs w:val="22"/>
              </w:rPr>
            </w:pPr>
            <w:r w:rsidRPr="001E6327">
              <w:rPr>
                <w:sz w:val="22"/>
                <w:szCs w:val="22"/>
              </w:rPr>
              <w:t>* Alarme de pressão mínima e máxima de operação;</w:t>
            </w:r>
          </w:p>
          <w:p w:rsidR="00177C62" w:rsidRPr="001E6327" w:rsidRDefault="00177C62" w:rsidP="00C56E3A">
            <w:pPr>
              <w:autoSpaceDE w:val="0"/>
              <w:autoSpaceDN w:val="0"/>
              <w:adjustRightInd w:val="0"/>
              <w:jc w:val="both"/>
              <w:rPr>
                <w:sz w:val="22"/>
                <w:szCs w:val="22"/>
              </w:rPr>
            </w:pPr>
            <w:r w:rsidRPr="001E6327">
              <w:rPr>
                <w:sz w:val="22"/>
                <w:szCs w:val="22"/>
              </w:rPr>
              <w:t>* Alarme de vazão mínima do produto;</w:t>
            </w:r>
          </w:p>
          <w:p w:rsidR="00177C62" w:rsidRPr="001E6327" w:rsidRDefault="00177C62" w:rsidP="00C56E3A">
            <w:pPr>
              <w:autoSpaceDE w:val="0"/>
              <w:autoSpaceDN w:val="0"/>
              <w:adjustRightInd w:val="0"/>
              <w:jc w:val="both"/>
              <w:rPr>
                <w:sz w:val="22"/>
                <w:szCs w:val="22"/>
              </w:rPr>
            </w:pPr>
            <w:r w:rsidRPr="001E6327">
              <w:rPr>
                <w:sz w:val="22"/>
                <w:szCs w:val="22"/>
              </w:rPr>
              <w:t>* Bloqueio do equipamento por falta de água;</w:t>
            </w:r>
          </w:p>
          <w:p w:rsidR="00177C62" w:rsidRPr="001E6327" w:rsidRDefault="00177C62" w:rsidP="00C56E3A">
            <w:pPr>
              <w:autoSpaceDE w:val="0"/>
              <w:autoSpaceDN w:val="0"/>
              <w:adjustRightInd w:val="0"/>
              <w:jc w:val="both"/>
              <w:rPr>
                <w:sz w:val="22"/>
                <w:szCs w:val="22"/>
              </w:rPr>
            </w:pPr>
            <w:r w:rsidRPr="001E6327">
              <w:rPr>
                <w:sz w:val="22"/>
                <w:szCs w:val="22"/>
              </w:rPr>
              <w:t>* Alarme sonoro e visual sobre problemas hidráulicos, elétricos ou químicos;</w:t>
            </w:r>
          </w:p>
          <w:p w:rsidR="00177C62" w:rsidRPr="001E6327" w:rsidRDefault="00177C62" w:rsidP="00C56E3A">
            <w:pPr>
              <w:autoSpaceDE w:val="0"/>
              <w:autoSpaceDN w:val="0"/>
              <w:adjustRightInd w:val="0"/>
              <w:jc w:val="both"/>
              <w:rPr>
                <w:sz w:val="22"/>
                <w:szCs w:val="22"/>
              </w:rPr>
            </w:pPr>
            <w:r w:rsidRPr="001E6327">
              <w:rPr>
                <w:sz w:val="22"/>
                <w:szCs w:val="22"/>
              </w:rPr>
              <w:t xml:space="preserve">Todos com set </w:t>
            </w:r>
            <w:proofErr w:type="spellStart"/>
            <w:r w:rsidRPr="001E6327">
              <w:rPr>
                <w:sz w:val="22"/>
                <w:szCs w:val="22"/>
              </w:rPr>
              <w:t>points</w:t>
            </w:r>
            <w:proofErr w:type="spellEnd"/>
            <w:r w:rsidRPr="001E6327">
              <w:rPr>
                <w:sz w:val="22"/>
                <w:szCs w:val="22"/>
              </w:rPr>
              <w:t xml:space="preserve"> acessíveis e passíveis de alteração pelo usuário.</w:t>
            </w:r>
          </w:p>
          <w:p w:rsidR="00177C62" w:rsidRPr="001E6327" w:rsidRDefault="00177C62" w:rsidP="00C56E3A">
            <w:pPr>
              <w:autoSpaceDE w:val="0"/>
              <w:autoSpaceDN w:val="0"/>
              <w:adjustRightInd w:val="0"/>
              <w:jc w:val="both"/>
              <w:rPr>
                <w:color w:val="FF0000"/>
                <w:sz w:val="22"/>
                <w:szCs w:val="22"/>
              </w:rPr>
            </w:pPr>
            <w:r w:rsidRPr="001E6327">
              <w:rPr>
                <w:b/>
                <w:bCs/>
                <w:sz w:val="22"/>
                <w:szCs w:val="22"/>
              </w:rPr>
              <w:t xml:space="preserve">3.7 </w:t>
            </w:r>
            <w:r w:rsidRPr="001E6327">
              <w:rPr>
                <w:sz w:val="22"/>
                <w:szCs w:val="22"/>
              </w:rPr>
              <w:t xml:space="preserve">O equipamento deverá possuir reaproveitamento parcial do rejeito em no máximo 15%, conforme indicação do fabricante. </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3.8 </w:t>
            </w:r>
            <w:r w:rsidRPr="001E6327">
              <w:rPr>
                <w:sz w:val="22"/>
                <w:szCs w:val="22"/>
              </w:rPr>
              <w:t>Funcionar com baixo ruído sonoro.</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3.9 </w:t>
            </w:r>
            <w:r w:rsidRPr="001E6327">
              <w:rPr>
                <w:bCs/>
                <w:sz w:val="22"/>
                <w:szCs w:val="22"/>
              </w:rPr>
              <w:t>Possuir</w:t>
            </w:r>
            <w:r w:rsidRPr="001E6327">
              <w:rPr>
                <w:b/>
                <w:bCs/>
                <w:sz w:val="22"/>
                <w:szCs w:val="22"/>
              </w:rPr>
              <w:t xml:space="preserve"> </w:t>
            </w:r>
            <w:r w:rsidRPr="001E6327">
              <w:rPr>
                <w:sz w:val="22"/>
                <w:szCs w:val="22"/>
              </w:rPr>
              <w:t>sua construção em gabinete em aço inox 304.</w:t>
            </w:r>
          </w:p>
          <w:p w:rsidR="00177C62" w:rsidRPr="001E6327" w:rsidRDefault="00177C62" w:rsidP="00C56E3A">
            <w:pPr>
              <w:autoSpaceDE w:val="0"/>
              <w:autoSpaceDN w:val="0"/>
              <w:adjustRightInd w:val="0"/>
              <w:jc w:val="both"/>
              <w:rPr>
                <w:color w:val="FF0000"/>
                <w:sz w:val="22"/>
                <w:szCs w:val="22"/>
              </w:rPr>
            </w:pPr>
            <w:r w:rsidRPr="001E6327">
              <w:rPr>
                <w:b/>
                <w:bCs/>
                <w:sz w:val="22"/>
                <w:szCs w:val="22"/>
              </w:rPr>
              <w:t xml:space="preserve">3.10 </w:t>
            </w:r>
            <w:r w:rsidRPr="001E6327">
              <w:rPr>
                <w:sz w:val="22"/>
                <w:szCs w:val="22"/>
              </w:rPr>
              <w:t>As membranas, duas unidades, que compõe o equipamento deverão ser construídas de poliamida em forma espiral e de baixo consumo de energia; método TFC.</w:t>
            </w:r>
            <w:r w:rsidRPr="001E6327">
              <w:rPr>
                <w:color w:val="FF0000"/>
                <w:sz w:val="22"/>
                <w:szCs w:val="22"/>
              </w:rPr>
              <w:t xml:space="preserve"> </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3.11 </w:t>
            </w:r>
            <w:r w:rsidRPr="001E6327">
              <w:rPr>
                <w:sz w:val="22"/>
                <w:szCs w:val="22"/>
              </w:rPr>
              <w:t xml:space="preserve">Possuir bomba de alta pressão construída em aço inox e rotores em plástico de engenharia. Uma para o primeiro passo e </w:t>
            </w:r>
            <w:proofErr w:type="gramStart"/>
            <w:r w:rsidRPr="001E6327">
              <w:rPr>
                <w:sz w:val="22"/>
                <w:szCs w:val="22"/>
              </w:rPr>
              <w:t>outra para o segundo passo</w:t>
            </w:r>
            <w:proofErr w:type="gramEnd"/>
            <w:r w:rsidRPr="001E6327">
              <w:rPr>
                <w:sz w:val="22"/>
                <w:szCs w:val="22"/>
              </w:rPr>
              <w:t>.</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3.12 </w:t>
            </w:r>
            <w:r w:rsidRPr="001E6327">
              <w:rPr>
                <w:sz w:val="22"/>
                <w:szCs w:val="22"/>
              </w:rPr>
              <w:t>Possuir registros em aço inox para regular a produção e as recirculações.</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3.13 </w:t>
            </w:r>
            <w:r w:rsidRPr="001E6327">
              <w:rPr>
                <w:sz w:val="22"/>
                <w:szCs w:val="22"/>
              </w:rPr>
              <w:t xml:space="preserve">Possuir dois vasos de pressão em aço inox 304 que suportam pressões de até 300 PSI. </w:t>
            </w:r>
          </w:p>
          <w:p w:rsidR="00177C62" w:rsidRPr="001E6327" w:rsidRDefault="00177C62" w:rsidP="00C56E3A">
            <w:pPr>
              <w:autoSpaceDE w:val="0"/>
              <w:autoSpaceDN w:val="0"/>
              <w:adjustRightInd w:val="0"/>
              <w:jc w:val="both"/>
              <w:rPr>
                <w:sz w:val="22"/>
                <w:szCs w:val="22"/>
              </w:rPr>
            </w:pPr>
            <w:r w:rsidRPr="001E6327">
              <w:rPr>
                <w:b/>
                <w:bCs/>
                <w:sz w:val="22"/>
                <w:szCs w:val="22"/>
              </w:rPr>
              <w:t xml:space="preserve">3.14 </w:t>
            </w:r>
            <w:r w:rsidRPr="001E6327">
              <w:rPr>
                <w:sz w:val="22"/>
                <w:szCs w:val="22"/>
              </w:rPr>
              <w:t>Possuir tomadas de amostra de água na entrada e na saída das membranas e engates rápido em polipropileno atóxico, de grau alimentício para interligação dos módulos.</w:t>
            </w:r>
          </w:p>
          <w:p w:rsidR="00177C62" w:rsidRPr="001E6327" w:rsidRDefault="00177C62" w:rsidP="00C56E3A">
            <w:pPr>
              <w:autoSpaceDE w:val="0"/>
              <w:autoSpaceDN w:val="0"/>
              <w:adjustRightInd w:val="0"/>
              <w:jc w:val="both"/>
              <w:rPr>
                <w:sz w:val="22"/>
                <w:szCs w:val="22"/>
              </w:rPr>
            </w:pPr>
            <w:proofErr w:type="gramStart"/>
            <w:r w:rsidRPr="001E6327">
              <w:rPr>
                <w:b/>
                <w:bCs/>
                <w:sz w:val="22"/>
                <w:szCs w:val="22"/>
              </w:rPr>
              <w:t xml:space="preserve">3.15 </w:t>
            </w:r>
            <w:r w:rsidRPr="001E6327">
              <w:rPr>
                <w:sz w:val="22"/>
                <w:szCs w:val="22"/>
              </w:rPr>
              <w:t>Possuir um filtro microporoso de 01 mícron, 20”</w:t>
            </w:r>
            <w:proofErr w:type="gramEnd"/>
            <w:r w:rsidRPr="001E6327">
              <w:rPr>
                <w:sz w:val="22"/>
                <w:szCs w:val="22"/>
              </w:rPr>
              <w:t>, instalado antes das membranas.</w:t>
            </w:r>
          </w:p>
          <w:p w:rsidR="00177C62" w:rsidRPr="001E6327" w:rsidRDefault="00177C62" w:rsidP="00C56E3A">
            <w:pPr>
              <w:autoSpaceDE w:val="0"/>
              <w:autoSpaceDN w:val="0"/>
              <w:adjustRightInd w:val="0"/>
              <w:jc w:val="both"/>
              <w:rPr>
                <w:sz w:val="22"/>
                <w:szCs w:val="22"/>
              </w:rPr>
            </w:pPr>
            <w:r w:rsidRPr="001E6327">
              <w:rPr>
                <w:b/>
                <w:bCs/>
                <w:sz w:val="22"/>
                <w:szCs w:val="22"/>
              </w:rPr>
              <w:t xml:space="preserve">Quantidade: </w:t>
            </w:r>
            <w:r w:rsidRPr="001E6327">
              <w:rPr>
                <w:sz w:val="22"/>
                <w:szCs w:val="22"/>
              </w:rPr>
              <w:t>01 unidade.</w:t>
            </w:r>
          </w:p>
          <w:p w:rsidR="00177C62" w:rsidRPr="001E6327" w:rsidRDefault="00177C62" w:rsidP="00C56E3A">
            <w:pPr>
              <w:autoSpaceDE w:val="0"/>
              <w:autoSpaceDN w:val="0"/>
              <w:adjustRightInd w:val="0"/>
              <w:jc w:val="both"/>
              <w:rPr>
                <w:sz w:val="22"/>
                <w:szCs w:val="22"/>
              </w:rPr>
            </w:pPr>
          </w:p>
          <w:p w:rsidR="00177C62" w:rsidRPr="001E6327" w:rsidRDefault="00177C62" w:rsidP="00C56E3A">
            <w:pPr>
              <w:autoSpaceDE w:val="0"/>
              <w:autoSpaceDN w:val="0"/>
              <w:adjustRightInd w:val="0"/>
              <w:jc w:val="both"/>
              <w:rPr>
                <w:b/>
                <w:bCs/>
                <w:sz w:val="22"/>
                <w:szCs w:val="22"/>
              </w:rPr>
            </w:pPr>
            <w:r w:rsidRPr="001E6327">
              <w:rPr>
                <w:b/>
                <w:bCs/>
                <w:sz w:val="22"/>
                <w:szCs w:val="22"/>
              </w:rPr>
              <w:t xml:space="preserve">4. Monitoramento </w:t>
            </w:r>
            <w:proofErr w:type="spellStart"/>
            <w:r w:rsidRPr="001E6327">
              <w:rPr>
                <w:b/>
                <w:bCs/>
                <w:sz w:val="22"/>
                <w:szCs w:val="22"/>
              </w:rPr>
              <w:t>On</w:t>
            </w:r>
            <w:proofErr w:type="spellEnd"/>
            <w:r w:rsidRPr="001E6327">
              <w:rPr>
                <w:b/>
                <w:bCs/>
                <w:sz w:val="22"/>
                <w:szCs w:val="22"/>
              </w:rPr>
              <w:t xml:space="preserve"> </w:t>
            </w:r>
            <w:proofErr w:type="spellStart"/>
            <w:r w:rsidRPr="001E6327">
              <w:rPr>
                <w:b/>
                <w:bCs/>
                <w:sz w:val="22"/>
                <w:szCs w:val="22"/>
              </w:rPr>
              <w:t>Line</w:t>
            </w:r>
            <w:proofErr w:type="spellEnd"/>
            <w:r w:rsidRPr="001E6327">
              <w:rPr>
                <w:b/>
                <w:bCs/>
                <w:sz w:val="22"/>
                <w:szCs w:val="22"/>
              </w:rPr>
              <w:t xml:space="preserve"> via Internet</w:t>
            </w:r>
          </w:p>
          <w:p w:rsidR="00177C62" w:rsidRPr="001E6327" w:rsidRDefault="00177C62" w:rsidP="00C56E3A">
            <w:pPr>
              <w:autoSpaceDE w:val="0"/>
              <w:autoSpaceDN w:val="0"/>
              <w:adjustRightInd w:val="0"/>
              <w:jc w:val="both"/>
              <w:rPr>
                <w:sz w:val="22"/>
                <w:szCs w:val="22"/>
              </w:rPr>
            </w:pPr>
            <w:r w:rsidRPr="001E6327">
              <w:rPr>
                <w:b/>
                <w:bCs/>
                <w:sz w:val="22"/>
                <w:szCs w:val="22"/>
              </w:rPr>
              <w:t xml:space="preserve">Função: </w:t>
            </w:r>
            <w:r w:rsidRPr="001E6327">
              <w:rPr>
                <w:sz w:val="22"/>
                <w:szCs w:val="22"/>
              </w:rPr>
              <w:t xml:space="preserve">Monitorar </w:t>
            </w:r>
            <w:proofErr w:type="spellStart"/>
            <w:r w:rsidRPr="001E6327">
              <w:rPr>
                <w:sz w:val="22"/>
                <w:szCs w:val="22"/>
              </w:rPr>
              <w:t>on</w:t>
            </w:r>
            <w:proofErr w:type="spellEnd"/>
            <w:r w:rsidRPr="001E6327">
              <w:rPr>
                <w:sz w:val="22"/>
                <w:szCs w:val="22"/>
              </w:rPr>
              <w:t xml:space="preserve"> </w:t>
            </w:r>
            <w:proofErr w:type="spellStart"/>
            <w:r w:rsidRPr="001E6327">
              <w:rPr>
                <w:sz w:val="22"/>
                <w:szCs w:val="22"/>
              </w:rPr>
              <w:t>line</w:t>
            </w:r>
            <w:proofErr w:type="spellEnd"/>
            <w:r w:rsidRPr="001E6327">
              <w:rPr>
                <w:sz w:val="22"/>
                <w:szCs w:val="22"/>
              </w:rPr>
              <w:t xml:space="preserve"> todos os parâmetros do sistema via internet. Analisando se cada parâmetro está fora dos limites aceitáveis e gerando alarmes via e-mail em caso de </w:t>
            </w:r>
            <w:proofErr w:type="spellStart"/>
            <w:r w:rsidRPr="001E6327">
              <w:rPr>
                <w:sz w:val="22"/>
                <w:szCs w:val="22"/>
              </w:rPr>
              <w:t>intercorrências</w:t>
            </w:r>
            <w:proofErr w:type="spellEnd"/>
            <w:r w:rsidRPr="001E6327">
              <w:rPr>
                <w:sz w:val="22"/>
                <w:szCs w:val="22"/>
              </w:rPr>
              <w:t>.</w:t>
            </w:r>
          </w:p>
          <w:p w:rsidR="00177C62" w:rsidRPr="001E6327" w:rsidRDefault="00177C62" w:rsidP="00C56E3A">
            <w:pPr>
              <w:autoSpaceDE w:val="0"/>
              <w:autoSpaceDN w:val="0"/>
              <w:adjustRightInd w:val="0"/>
              <w:jc w:val="both"/>
              <w:rPr>
                <w:b/>
                <w:bCs/>
                <w:sz w:val="22"/>
                <w:szCs w:val="22"/>
              </w:rPr>
            </w:pPr>
            <w:r w:rsidRPr="001E6327">
              <w:rPr>
                <w:b/>
                <w:bCs/>
                <w:sz w:val="22"/>
                <w:szCs w:val="22"/>
              </w:rPr>
              <w:t>Características Mínimas:</w:t>
            </w:r>
          </w:p>
          <w:p w:rsidR="00177C62" w:rsidRPr="001E6327" w:rsidRDefault="00177C62" w:rsidP="00C56E3A">
            <w:pPr>
              <w:autoSpaceDE w:val="0"/>
              <w:autoSpaceDN w:val="0"/>
              <w:adjustRightInd w:val="0"/>
              <w:jc w:val="both"/>
              <w:rPr>
                <w:sz w:val="22"/>
                <w:szCs w:val="22"/>
              </w:rPr>
            </w:pPr>
            <w:r w:rsidRPr="001E6327">
              <w:rPr>
                <w:sz w:val="22"/>
                <w:szCs w:val="22"/>
              </w:rPr>
              <w:t>- Monitoramento do funcionamento de cada filtro do sistema alarmando em caso de</w:t>
            </w:r>
          </w:p>
          <w:p w:rsidR="00177C62" w:rsidRPr="001E6327" w:rsidRDefault="00177C62" w:rsidP="00C56E3A">
            <w:pPr>
              <w:autoSpaceDE w:val="0"/>
              <w:autoSpaceDN w:val="0"/>
              <w:adjustRightInd w:val="0"/>
              <w:jc w:val="both"/>
              <w:rPr>
                <w:sz w:val="22"/>
                <w:szCs w:val="22"/>
              </w:rPr>
            </w:pPr>
            <w:proofErr w:type="gramStart"/>
            <w:r w:rsidRPr="001E6327">
              <w:rPr>
                <w:sz w:val="22"/>
                <w:szCs w:val="22"/>
              </w:rPr>
              <w:t>falha</w:t>
            </w:r>
            <w:proofErr w:type="gramEnd"/>
            <w:r w:rsidRPr="001E6327">
              <w:rPr>
                <w:sz w:val="22"/>
                <w:szCs w:val="22"/>
              </w:rPr>
              <w:t xml:space="preserve"> na manutenção e início de manutenção fora de horário.</w:t>
            </w:r>
          </w:p>
          <w:p w:rsidR="00177C62" w:rsidRPr="001E6327" w:rsidRDefault="00177C62" w:rsidP="00C56E3A">
            <w:pPr>
              <w:autoSpaceDE w:val="0"/>
              <w:autoSpaceDN w:val="0"/>
              <w:adjustRightInd w:val="0"/>
              <w:jc w:val="both"/>
              <w:rPr>
                <w:sz w:val="22"/>
                <w:szCs w:val="22"/>
              </w:rPr>
            </w:pPr>
            <w:r w:rsidRPr="001E6327">
              <w:rPr>
                <w:sz w:val="22"/>
                <w:szCs w:val="22"/>
              </w:rPr>
              <w:t>- Monitoramento do funcionamento da osmose reversa alarmando quando a</w:t>
            </w:r>
          </w:p>
          <w:p w:rsidR="00177C62" w:rsidRPr="001E6327" w:rsidRDefault="00177C62" w:rsidP="00C56E3A">
            <w:pPr>
              <w:autoSpaceDE w:val="0"/>
              <w:autoSpaceDN w:val="0"/>
              <w:adjustRightInd w:val="0"/>
              <w:jc w:val="both"/>
              <w:rPr>
                <w:sz w:val="22"/>
                <w:szCs w:val="22"/>
              </w:rPr>
            </w:pPr>
            <w:proofErr w:type="gramStart"/>
            <w:r w:rsidRPr="001E6327">
              <w:rPr>
                <w:sz w:val="22"/>
                <w:szCs w:val="22"/>
              </w:rPr>
              <w:t>condutividade</w:t>
            </w:r>
            <w:proofErr w:type="gramEnd"/>
            <w:r w:rsidRPr="001E6327">
              <w:rPr>
                <w:sz w:val="22"/>
                <w:szCs w:val="22"/>
              </w:rPr>
              <w:t>, pressão e fluxos estiverem fora do esperado.</w:t>
            </w:r>
          </w:p>
          <w:p w:rsidR="00177C62" w:rsidRPr="001E6327" w:rsidRDefault="00177C62" w:rsidP="00C56E3A">
            <w:pPr>
              <w:autoSpaceDE w:val="0"/>
              <w:autoSpaceDN w:val="0"/>
              <w:adjustRightInd w:val="0"/>
              <w:jc w:val="both"/>
              <w:rPr>
                <w:sz w:val="22"/>
                <w:szCs w:val="22"/>
              </w:rPr>
            </w:pPr>
            <w:r w:rsidRPr="001E6327">
              <w:rPr>
                <w:sz w:val="22"/>
                <w:szCs w:val="22"/>
              </w:rPr>
              <w:t>- Indica o momento de realização de limpeza química e da necessidade de substituição</w:t>
            </w:r>
          </w:p>
          <w:p w:rsidR="00177C62" w:rsidRPr="001E6327" w:rsidRDefault="00177C62" w:rsidP="00C56E3A">
            <w:pPr>
              <w:autoSpaceDE w:val="0"/>
              <w:autoSpaceDN w:val="0"/>
              <w:adjustRightInd w:val="0"/>
              <w:jc w:val="both"/>
              <w:rPr>
                <w:sz w:val="22"/>
                <w:szCs w:val="22"/>
              </w:rPr>
            </w:pPr>
            <w:proofErr w:type="gramStart"/>
            <w:r w:rsidRPr="001E6327">
              <w:rPr>
                <w:sz w:val="22"/>
                <w:szCs w:val="22"/>
              </w:rPr>
              <w:t>de</w:t>
            </w:r>
            <w:proofErr w:type="gramEnd"/>
            <w:r w:rsidRPr="001E6327">
              <w:rPr>
                <w:sz w:val="22"/>
                <w:szCs w:val="22"/>
              </w:rPr>
              <w:t xml:space="preserve"> membranas e filtro.</w:t>
            </w:r>
          </w:p>
          <w:p w:rsidR="00177C62" w:rsidRPr="001E6327" w:rsidRDefault="00177C62" w:rsidP="00C56E3A">
            <w:pPr>
              <w:autoSpaceDE w:val="0"/>
              <w:autoSpaceDN w:val="0"/>
              <w:adjustRightInd w:val="0"/>
              <w:jc w:val="both"/>
              <w:rPr>
                <w:sz w:val="22"/>
                <w:szCs w:val="22"/>
              </w:rPr>
            </w:pPr>
            <w:r w:rsidRPr="001E6327">
              <w:rPr>
                <w:sz w:val="22"/>
                <w:szCs w:val="22"/>
              </w:rPr>
              <w:t>- Monitora a realização do processo de desinfecção, com indicação de data, hora e duração.</w:t>
            </w:r>
          </w:p>
          <w:p w:rsidR="00177C62" w:rsidRPr="001E6327" w:rsidRDefault="00177C62" w:rsidP="00C56E3A">
            <w:pPr>
              <w:autoSpaceDE w:val="0"/>
              <w:autoSpaceDN w:val="0"/>
              <w:adjustRightInd w:val="0"/>
              <w:jc w:val="both"/>
              <w:rPr>
                <w:sz w:val="22"/>
                <w:szCs w:val="22"/>
              </w:rPr>
            </w:pPr>
            <w:r w:rsidRPr="001E6327">
              <w:rPr>
                <w:sz w:val="22"/>
                <w:szCs w:val="22"/>
              </w:rPr>
              <w:t>- Cada alarme gera o envio de e-mail para todos os envolvidos na manutenção e operação do sistema.</w:t>
            </w:r>
          </w:p>
          <w:p w:rsidR="00177C62" w:rsidRPr="001E6327" w:rsidRDefault="00177C62" w:rsidP="00C56E3A">
            <w:pPr>
              <w:autoSpaceDE w:val="0"/>
              <w:autoSpaceDN w:val="0"/>
              <w:adjustRightInd w:val="0"/>
              <w:jc w:val="both"/>
              <w:rPr>
                <w:sz w:val="22"/>
                <w:szCs w:val="22"/>
              </w:rPr>
            </w:pPr>
            <w:r w:rsidRPr="001E6327">
              <w:rPr>
                <w:sz w:val="22"/>
                <w:szCs w:val="22"/>
              </w:rPr>
              <w:t>- Histórico de alarmes.</w:t>
            </w:r>
          </w:p>
          <w:p w:rsidR="00177C62" w:rsidRPr="001E6327" w:rsidRDefault="00177C62" w:rsidP="00C56E3A">
            <w:pPr>
              <w:autoSpaceDE w:val="0"/>
              <w:autoSpaceDN w:val="0"/>
              <w:adjustRightInd w:val="0"/>
              <w:jc w:val="both"/>
              <w:rPr>
                <w:sz w:val="22"/>
                <w:szCs w:val="22"/>
              </w:rPr>
            </w:pPr>
            <w:r w:rsidRPr="001E6327">
              <w:rPr>
                <w:sz w:val="22"/>
                <w:szCs w:val="22"/>
              </w:rPr>
              <w:t>- Histórico de cada parâmetro.</w:t>
            </w:r>
          </w:p>
          <w:p w:rsidR="00177C62" w:rsidRPr="001E6327" w:rsidRDefault="00177C62" w:rsidP="00C56E3A">
            <w:pPr>
              <w:autoSpaceDE w:val="0"/>
              <w:autoSpaceDN w:val="0"/>
              <w:adjustRightInd w:val="0"/>
              <w:jc w:val="both"/>
              <w:rPr>
                <w:sz w:val="22"/>
                <w:szCs w:val="22"/>
              </w:rPr>
            </w:pPr>
            <w:r w:rsidRPr="001E6327">
              <w:rPr>
                <w:sz w:val="22"/>
                <w:szCs w:val="22"/>
              </w:rPr>
              <w:t>- Diagrama sinótico de todo o sistema.</w:t>
            </w:r>
          </w:p>
          <w:p w:rsidR="00177C62" w:rsidRPr="001E6327" w:rsidRDefault="00177C62" w:rsidP="00C56E3A">
            <w:pPr>
              <w:autoSpaceDE w:val="0"/>
              <w:autoSpaceDN w:val="0"/>
              <w:adjustRightInd w:val="0"/>
              <w:jc w:val="both"/>
              <w:rPr>
                <w:sz w:val="22"/>
                <w:szCs w:val="22"/>
              </w:rPr>
            </w:pPr>
          </w:p>
          <w:p w:rsidR="00177C62" w:rsidRPr="001E6327" w:rsidRDefault="00177C62" w:rsidP="00C56E3A">
            <w:pPr>
              <w:autoSpaceDE w:val="0"/>
              <w:autoSpaceDN w:val="0"/>
              <w:adjustRightInd w:val="0"/>
              <w:jc w:val="both"/>
              <w:rPr>
                <w:b/>
                <w:bCs/>
                <w:sz w:val="22"/>
                <w:szCs w:val="22"/>
              </w:rPr>
            </w:pPr>
            <w:r w:rsidRPr="001E6327">
              <w:rPr>
                <w:b/>
                <w:bCs/>
                <w:sz w:val="22"/>
                <w:szCs w:val="22"/>
              </w:rPr>
              <w:t>5. Projeto e Manuais</w:t>
            </w:r>
          </w:p>
          <w:p w:rsidR="00177C62" w:rsidRPr="001E6327" w:rsidRDefault="00177C62" w:rsidP="00C56E3A">
            <w:pPr>
              <w:autoSpaceDE w:val="0"/>
              <w:autoSpaceDN w:val="0"/>
              <w:adjustRightInd w:val="0"/>
              <w:jc w:val="both"/>
              <w:rPr>
                <w:sz w:val="22"/>
                <w:szCs w:val="22"/>
              </w:rPr>
            </w:pPr>
            <w:r w:rsidRPr="001E6327">
              <w:rPr>
                <w:b/>
                <w:bCs/>
                <w:sz w:val="22"/>
                <w:szCs w:val="22"/>
              </w:rPr>
              <w:t xml:space="preserve">5.1 </w:t>
            </w:r>
            <w:proofErr w:type="gramStart"/>
            <w:r w:rsidRPr="001E6327">
              <w:rPr>
                <w:bCs/>
                <w:sz w:val="22"/>
                <w:szCs w:val="22"/>
              </w:rPr>
              <w:t>Deverá</w:t>
            </w:r>
            <w:r w:rsidRPr="001E6327">
              <w:rPr>
                <w:b/>
                <w:bCs/>
                <w:sz w:val="22"/>
                <w:szCs w:val="22"/>
              </w:rPr>
              <w:t xml:space="preserve"> </w:t>
            </w:r>
            <w:r w:rsidRPr="001E6327">
              <w:rPr>
                <w:sz w:val="22"/>
                <w:szCs w:val="22"/>
              </w:rPr>
              <w:t>ser</w:t>
            </w:r>
            <w:proofErr w:type="gramEnd"/>
            <w:r w:rsidRPr="001E6327">
              <w:rPr>
                <w:sz w:val="22"/>
                <w:szCs w:val="22"/>
              </w:rPr>
              <w:t xml:space="preserve"> fornecido projeto em planta baixa e isométrico de todos os sistema de tratamento e distribuição de água.</w:t>
            </w:r>
          </w:p>
          <w:p w:rsidR="00177C62" w:rsidRPr="001E6327" w:rsidRDefault="00177C62" w:rsidP="00C56E3A">
            <w:pPr>
              <w:autoSpaceDE w:val="0"/>
              <w:autoSpaceDN w:val="0"/>
              <w:adjustRightInd w:val="0"/>
              <w:jc w:val="both"/>
              <w:rPr>
                <w:sz w:val="22"/>
                <w:szCs w:val="22"/>
              </w:rPr>
            </w:pPr>
            <w:r w:rsidRPr="001E6327">
              <w:rPr>
                <w:b/>
                <w:bCs/>
                <w:sz w:val="22"/>
                <w:szCs w:val="22"/>
              </w:rPr>
              <w:t xml:space="preserve">5.2 </w:t>
            </w:r>
            <w:proofErr w:type="gramStart"/>
            <w:r w:rsidRPr="001E6327">
              <w:rPr>
                <w:bCs/>
                <w:sz w:val="22"/>
                <w:szCs w:val="22"/>
              </w:rPr>
              <w:t xml:space="preserve">Deverá </w:t>
            </w:r>
            <w:r w:rsidRPr="001E6327">
              <w:rPr>
                <w:sz w:val="22"/>
                <w:szCs w:val="22"/>
              </w:rPr>
              <w:t>ser</w:t>
            </w:r>
            <w:proofErr w:type="gramEnd"/>
            <w:r w:rsidRPr="001E6327">
              <w:rPr>
                <w:sz w:val="22"/>
                <w:szCs w:val="22"/>
              </w:rPr>
              <w:t xml:space="preserve"> fornecido manual de operação e manutenção em língua local, português, com todas as descrições e informações para o bom funcionamento do sistema.</w:t>
            </w:r>
          </w:p>
          <w:p w:rsidR="00177C62" w:rsidRPr="001E6327" w:rsidRDefault="00177C62" w:rsidP="00C56E3A">
            <w:pPr>
              <w:autoSpaceDE w:val="0"/>
              <w:autoSpaceDN w:val="0"/>
              <w:adjustRightInd w:val="0"/>
              <w:jc w:val="both"/>
              <w:rPr>
                <w:sz w:val="22"/>
                <w:szCs w:val="22"/>
              </w:rPr>
            </w:pPr>
            <w:r w:rsidRPr="001E6327">
              <w:rPr>
                <w:b/>
                <w:bCs/>
                <w:sz w:val="22"/>
                <w:szCs w:val="22"/>
              </w:rPr>
              <w:lastRenderedPageBreak/>
              <w:t xml:space="preserve">5.3 </w:t>
            </w:r>
            <w:proofErr w:type="gramStart"/>
            <w:r w:rsidRPr="001E6327">
              <w:rPr>
                <w:bCs/>
                <w:sz w:val="22"/>
                <w:szCs w:val="22"/>
              </w:rPr>
              <w:t xml:space="preserve">Deverá </w:t>
            </w:r>
            <w:r w:rsidRPr="001E6327">
              <w:rPr>
                <w:sz w:val="22"/>
                <w:szCs w:val="22"/>
              </w:rPr>
              <w:t>ser</w:t>
            </w:r>
            <w:proofErr w:type="gramEnd"/>
            <w:r w:rsidRPr="001E6327">
              <w:rPr>
                <w:sz w:val="22"/>
                <w:szCs w:val="22"/>
              </w:rPr>
              <w:t xml:space="preserve"> fornecido certificado de calibração dos equipamentos de monitoramento.</w:t>
            </w:r>
          </w:p>
          <w:p w:rsidR="00177C62" w:rsidRPr="001E6327" w:rsidRDefault="00177C62" w:rsidP="00C56E3A">
            <w:pPr>
              <w:autoSpaceDE w:val="0"/>
              <w:autoSpaceDN w:val="0"/>
              <w:adjustRightInd w:val="0"/>
              <w:jc w:val="both"/>
              <w:rPr>
                <w:sz w:val="22"/>
                <w:szCs w:val="22"/>
              </w:rPr>
            </w:pPr>
          </w:p>
          <w:p w:rsidR="00177C62" w:rsidRPr="001E6327" w:rsidRDefault="00177C62" w:rsidP="00C56E3A">
            <w:pPr>
              <w:autoSpaceDE w:val="0"/>
              <w:autoSpaceDN w:val="0"/>
              <w:adjustRightInd w:val="0"/>
              <w:jc w:val="both"/>
              <w:rPr>
                <w:b/>
                <w:bCs/>
                <w:sz w:val="22"/>
                <w:szCs w:val="22"/>
              </w:rPr>
            </w:pPr>
            <w:r w:rsidRPr="001E6327">
              <w:rPr>
                <w:b/>
                <w:bCs/>
                <w:sz w:val="22"/>
                <w:szCs w:val="22"/>
              </w:rPr>
              <w:t>6. Treinamento</w:t>
            </w:r>
          </w:p>
          <w:p w:rsidR="00177C62" w:rsidRPr="001E6327" w:rsidRDefault="00177C62" w:rsidP="00C56E3A">
            <w:pPr>
              <w:autoSpaceDE w:val="0"/>
              <w:autoSpaceDN w:val="0"/>
              <w:adjustRightInd w:val="0"/>
              <w:jc w:val="both"/>
              <w:rPr>
                <w:sz w:val="22"/>
                <w:szCs w:val="22"/>
              </w:rPr>
            </w:pPr>
            <w:r w:rsidRPr="001E6327">
              <w:rPr>
                <w:sz w:val="22"/>
                <w:szCs w:val="22"/>
              </w:rPr>
              <w:t>Deverá ser realizado nas dependências da Contratante treinamento técnico operacional para a manutenção preventiva e corretiva no sistema de tratamento de água.</w:t>
            </w:r>
          </w:p>
          <w:p w:rsidR="00177C62" w:rsidRPr="001E6327" w:rsidRDefault="00177C62" w:rsidP="00C56E3A">
            <w:pPr>
              <w:autoSpaceDE w:val="0"/>
              <w:autoSpaceDN w:val="0"/>
              <w:adjustRightInd w:val="0"/>
              <w:jc w:val="both"/>
              <w:rPr>
                <w:sz w:val="22"/>
                <w:szCs w:val="22"/>
              </w:rPr>
            </w:pPr>
          </w:p>
          <w:p w:rsidR="00177C62" w:rsidRPr="001E6327" w:rsidRDefault="00177C62" w:rsidP="00C56E3A">
            <w:pPr>
              <w:autoSpaceDE w:val="0"/>
              <w:autoSpaceDN w:val="0"/>
              <w:adjustRightInd w:val="0"/>
              <w:jc w:val="both"/>
              <w:rPr>
                <w:b/>
                <w:sz w:val="22"/>
                <w:szCs w:val="22"/>
              </w:rPr>
            </w:pPr>
            <w:r w:rsidRPr="001E6327">
              <w:rPr>
                <w:b/>
                <w:sz w:val="22"/>
                <w:szCs w:val="22"/>
              </w:rPr>
              <w:t>7. Controle de Qualidade da Água conforme RDC 154</w:t>
            </w:r>
          </w:p>
          <w:p w:rsidR="00177C62" w:rsidRPr="001E6327" w:rsidRDefault="00177C62" w:rsidP="00C56E3A">
            <w:pPr>
              <w:autoSpaceDE w:val="0"/>
              <w:autoSpaceDN w:val="0"/>
              <w:adjustRightInd w:val="0"/>
              <w:jc w:val="both"/>
              <w:rPr>
                <w:sz w:val="22"/>
                <w:szCs w:val="22"/>
              </w:rPr>
            </w:pPr>
            <w:r w:rsidRPr="001E6327">
              <w:rPr>
                <w:sz w:val="22"/>
                <w:szCs w:val="22"/>
              </w:rPr>
              <w:t xml:space="preserve">Realizar coleta (controle microbiológico) uma amostra por mês durante o período de </w:t>
            </w:r>
            <w:proofErr w:type="gramStart"/>
            <w:r w:rsidRPr="001E6327">
              <w:rPr>
                <w:sz w:val="22"/>
                <w:szCs w:val="22"/>
              </w:rPr>
              <w:t>1</w:t>
            </w:r>
            <w:proofErr w:type="gramEnd"/>
            <w:r w:rsidRPr="001E6327">
              <w:rPr>
                <w:sz w:val="22"/>
                <w:szCs w:val="22"/>
              </w:rPr>
              <w:t>(um) ano de garantia do contrato. Controle químico uma coleta semestral.</w:t>
            </w:r>
          </w:p>
        </w:tc>
        <w:tc>
          <w:tcPr>
            <w:tcW w:w="0" w:type="auto"/>
            <w:tcBorders>
              <w:top w:val="single" w:sz="4" w:space="0" w:color="auto"/>
              <w:left w:val="single" w:sz="4" w:space="0" w:color="auto"/>
              <w:bottom w:val="single" w:sz="4" w:space="0" w:color="auto"/>
              <w:right w:val="single" w:sz="4" w:space="0" w:color="auto"/>
            </w:tcBorders>
            <w:vAlign w:val="center"/>
          </w:tcPr>
          <w:p w:rsidR="00177C62" w:rsidRPr="001E6327" w:rsidRDefault="00177C62" w:rsidP="00C56E3A">
            <w:pPr>
              <w:jc w:val="center"/>
              <w:rPr>
                <w:bCs/>
                <w:sz w:val="22"/>
                <w:szCs w:val="22"/>
              </w:rPr>
            </w:pPr>
            <w:proofErr w:type="gramStart"/>
            <w:r w:rsidRPr="001E6327">
              <w:rPr>
                <w:bCs/>
                <w:sz w:val="22"/>
                <w:szCs w:val="22"/>
              </w:rPr>
              <w:lastRenderedPageBreak/>
              <w:t>1</w:t>
            </w:r>
            <w:proofErr w:type="gramEnd"/>
          </w:p>
        </w:tc>
        <w:tc>
          <w:tcPr>
            <w:tcW w:w="0" w:type="auto"/>
            <w:tcBorders>
              <w:top w:val="single" w:sz="4" w:space="0" w:color="auto"/>
              <w:left w:val="single" w:sz="4" w:space="0" w:color="auto"/>
              <w:bottom w:val="single" w:sz="4" w:space="0" w:color="auto"/>
              <w:right w:val="single" w:sz="4" w:space="0" w:color="auto"/>
            </w:tcBorders>
            <w:vAlign w:val="center"/>
          </w:tcPr>
          <w:p w:rsidR="00177C62" w:rsidRPr="001E6327" w:rsidRDefault="00177C62" w:rsidP="00C56E3A">
            <w:pPr>
              <w:jc w:val="center"/>
              <w:rPr>
                <w:bCs/>
                <w:sz w:val="22"/>
                <w:szCs w:val="22"/>
              </w:rPr>
            </w:pPr>
            <w:proofErr w:type="spellStart"/>
            <w:r w:rsidRPr="001E6327">
              <w:rPr>
                <w:bCs/>
                <w:sz w:val="22"/>
                <w:szCs w:val="22"/>
              </w:rPr>
              <w:t>Und</w:t>
            </w:r>
            <w:proofErr w:type="spellEnd"/>
            <w:r w:rsidRPr="001E6327">
              <w:rPr>
                <w:bCs/>
                <w:sz w:val="22"/>
                <w:szCs w:val="22"/>
              </w:rPr>
              <w:t>.</w:t>
            </w:r>
          </w:p>
        </w:tc>
      </w:tr>
    </w:tbl>
    <w:p w:rsidR="00633795" w:rsidRDefault="00633795" w:rsidP="00633795">
      <w:pPr>
        <w:pStyle w:val="Corpodetexto2"/>
        <w:jc w:val="center"/>
        <w:rPr>
          <w:color w:val="0000FF"/>
          <w:sz w:val="22"/>
          <w:szCs w:val="22"/>
        </w:rPr>
        <w:sectPr w:rsidR="00633795" w:rsidSect="00E71909">
          <w:headerReference w:type="default" r:id="rId17"/>
          <w:footerReference w:type="even" r:id="rId18"/>
          <w:footerReference w:type="default" r:id="rId19"/>
          <w:headerReference w:type="first" r:id="rId20"/>
          <w:footerReference w:type="first" r:id="rId21"/>
          <w:pgSz w:w="11907" w:h="16840" w:code="9"/>
          <w:pgMar w:top="851" w:right="851" w:bottom="851" w:left="1418" w:header="567" w:footer="567" w:gutter="0"/>
          <w:cols w:space="720"/>
          <w:titlePg/>
          <w:docGrid w:linePitch="272"/>
        </w:sectPr>
      </w:pPr>
    </w:p>
    <w:p w:rsidR="005569B9" w:rsidRPr="006058B2" w:rsidRDefault="005569B9" w:rsidP="006058B2">
      <w:pPr>
        <w:pStyle w:val="Corpodetexto2"/>
        <w:jc w:val="center"/>
        <w:rPr>
          <w:color w:val="0000FF"/>
          <w:sz w:val="22"/>
          <w:szCs w:val="22"/>
        </w:rPr>
      </w:pPr>
      <w:r w:rsidRPr="006058B2">
        <w:rPr>
          <w:color w:val="0000FF"/>
          <w:sz w:val="22"/>
          <w:szCs w:val="22"/>
        </w:rPr>
        <w:lastRenderedPageBreak/>
        <w:t>ANEXO II</w:t>
      </w:r>
      <w:r w:rsidR="00367D14" w:rsidRPr="006058B2">
        <w:rPr>
          <w:color w:val="0000FF"/>
          <w:sz w:val="22"/>
          <w:szCs w:val="22"/>
        </w:rPr>
        <w:t xml:space="preserve"> – do edital</w:t>
      </w:r>
    </w:p>
    <w:p w:rsidR="005569B9" w:rsidRPr="006058B2" w:rsidRDefault="005569B9" w:rsidP="006058B2">
      <w:pPr>
        <w:pStyle w:val="Corpodetexto2"/>
        <w:jc w:val="center"/>
        <w:rPr>
          <w:color w:val="0000FF"/>
          <w:sz w:val="22"/>
          <w:szCs w:val="22"/>
        </w:rPr>
      </w:pPr>
      <w:r w:rsidRPr="006058B2">
        <w:rPr>
          <w:color w:val="0000FF"/>
          <w:sz w:val="22"/>
          <w:szCs w:val="22"/>
        </w:rPr>
        <w:t xml:space="preserve"> QUADRO ESTIMATIVO DE </w:t>
      </w:r>
    </w:p>
    <w:p w:rsidR="00A53422" w:rsidRPr="006058B2" w:rsidRDefault="005569B9" w:rsidP="006058B2">
      <w:pPr>
        <w:pStyle w:val="Corpodetexto2"/>
        <w:jc w:val="center"/>
        <w:rPr>
          <w:color w:val="0000FF"/>
          <w:sz w:val="22"/>
          <w:szCs w:val="22"/>
        </w:rPr>
      </w:pPr>
      <w:r w:rsidRPr="006058B2">
        <w:rPr>
          <w:color w:val="0000FF"/>
          <w:sz w:val="22"/>
          <w:szCs w:val="22"/>
        </w:rPr>
        <w:t>PREÇOS</w:t>
      </w:r>
    </w:p>
    <w:p w:rsidR="003630DA" w:rsidRPr="006058B2" w:rsidRDefault="003630DA" w:rsidP="006058B2">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52"/>
        <w:gridCol w:w="4134"/>
        <w:gridCol w:w="917"/>
        <w:gridCol w:w="1072"/>
        <w:gridCol w:w="1070"/>
        <w:gridCol w:w="1433"/>
      </w:tblGrid>
      <w:tr w:rsidR="00027157" w:rsidRPr="003E3057" w:rsidTr="00B05B81">
        <w:trPr>
          <w:trHeight w:val="706"/>
          <w:tblHeader/>
        </w:trPr>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B05B81">
            <w:pPr>
              <w:jc w:val="center"/>
              <w:rPr>
                <w:b/>
                <w:bCs/>
                <w:color w:val="0000FF"/>
                <w:sz w:val="22"/>
                <w:szCs w:val="22"/>
              </w:rPr>
            </w:pPr>
            <w:r w:rsidRPr="003E3057">
              <w:rPr>
                <w:b/>
                <w:bCs/>
                <w:color w:val="0000FF"/>
                <w:sz w:val="22"/>
                <w:szCs w:val="22"/>
              </w:rPr>
              <w:t>ITEM</w:t>
            </w:r>
          </w:p>
        </w:tc>
        <w:tc>
          <w:tcPr>
            <w:tcW w:w="21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B05B81">
            <w:pPr>
              <w:jc w:val="center"/>
              <w:rPr>
                <w:b/>
                <w:bCs/>
                <w:color w:val="0000FF"/>
                <w:sz w:val="22"/>
                <w:szCs w:val="22"/>
              </w:rPr>
            </w:pPr>
            <w:r w:rsidRPr="003E3057">
              <w:rPr>
                <w:b/>
                <w:bCs/>
                <w:color w:val="0000FF"/>
                <w:sz w:val="22"/>
                <w:szCs w:val="22"/>
              </w:rPr>
              <w:t>DESCRIÇÃO</w:t>
            </w:r>
          </w:p>
        </w:tc>
        <w:tc>
          <w:tcPr>
            <w:tcW w:w="4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B05B81">
            <w:pPr>
              <w:jc w:val="center"/>
              <w:rPr>
                <w:b/>
                <w:bCs/>
                <w:color w:val="0000FF"/>
                <w:sz w:val="22"/>
                <w:szCs w:val="22"/>
              </w:rPr>
            </w:pPr>
            <w:r w:rsidRPr="003E3057">
              <w:rPr>
                <w:b/>
                <w:bCs/>
                <w:color w:val="0000FF"/>
                <w:sz w:val="22"/>
                <w:szCs w:val="22"/>
              </w:rPr>
              <w:t>UNID</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B05B81">
            <w:pPr>
              <w:jc w:val="center"/>
              <w:rPr>
                <w:b/>
                <w:bCs/>
                <w:color w:val="0000FF"/>
                <w:sz w:val="22"/>
                <w:szCs w:val="22"/>
              </w:rPr>
            </w:pPr>
            <w:r w:rsidRPr="003E3057">
              <w:rPr>
                <w:b/>
                <w:bCs/>
                <w:color w:val="0000FF"/>
                <w:sz w:val="22"/>
                <w:szCs w:val="22"/>
              </w:rPr>
              <w:t>QUANT.</w:t>
            </w:r>
          </w:p>
        </w:tc>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177C62" w:rsidP="00B05B81">
            <w:pPr>
              <w:jc w:val="center"/>
              <w:rPr>
                <w:b/>
                <w:bCs/>
                <w:color w:val="0000FF"/>
                <w:sz w:val="22"/>
                <w:szCs w:val="22"/>
              </w:rPr>
            </w:pPr>
            <w:r>
              <w:rPr>
                <w:b/>
                <w:bCs/>
                <w:color w:val="0000FF"/>
                <w:sz w:val="22"/>
                <w:szCs w:val="22"/>
              </w:rPr>
              <w:t xml:space="preserve">VAL. UNIT. </w:t>
            </w:r>
          </w:p>
        </w:tc>
        <w:tc>
          <w:tcPr>
            <w:tcW w:w="7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B05B81">
            <w:pPr>
              <w:jc w:val="center"/>
              <w:rPr>
                <w:b/>
                <w:bCs/>
                <w:color w:val="0000FF"/>
                <w:sz w:val="22"/>
                <w:szCs w:val="22"/>
              </w:rPr>
            </w:pPr>
            <w:r w:rsidRPr="003E3057">
              <w:rPr>
                <w:b/>
                <w:bCs/>
                <w:color w:val="0000FF"/>
                <w:sz w:val="22"/>
                <w:szCs w:val="22"/>
              </w:rPr>
              <w:t>VALOR TOTAL</w:t>
            </w:r>
          </w:p>
        </w:tc>
      </w:tr>
      <w:tr w:rsidR="00027157" w:rsidRPr="00E84BAA" w:rsidTr="00B05B81">
        <w:trPr>
          <w:trHeight w:val="323"/>
        </w:trPr>
        <w:tc>
          <w:tcPr>
            <w:tcW w:w="5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27157" w:rsidRPr="004218D6" w:rsidRDefault="00027157" w:rsidP="00B05B81">
            <w:pPr>
              <w:jc w:val="center"/>
              <w:rPr>
                <w:b/>
                <w:sz w:val="22"/>
                <w:szCs w:val="22"/>
              </w:rPr>
            </w:pPr>
            <w:r w:rsidRPr="004218D6">
              <w:rPr>
                <w:b/>
                <w:sz w:val="22"/>
                <w:szCs w:val="22"/>
              </w:rPr>
              <w:t>01</w:t>
            </w:r>
          </w:p>
        </w:tc>
        <w:tc>
          <w:tcPr>
            <w:tcW w:w="2114" w:type="pct"/>
            <w:tcBorders>
              <w:top w:val="single" w:sz="4" w:space="0" w:color="auto"/>
              <w:left w:val="single" w:sz="4" w:space="0" w:color="auto"/>
              <w:bottom w:val="single" w:sz="4" w:space="0" w:color="auto"/>
              <w:right w:val="single" w:sz="4" w:space="0" w:color="auto"/>
            </w:tcBorders>
            <w:shd w:val="clear" w:color="auto" w:fill="auto"/>
            <w:hideMark/>
          </w:tcPr>
          <w:p w:rsidR="00177C62" w:rsidRPr="00177C62" w:rsidRDefault="00177C62" w:rsidP="00177C62">
            <w:pPr>
              <w:autoSpaceDE w:val="0"/>
              <w:autoSpaceDN w:val="0"/>
              <w:adjustRightInd w:val="0"/>
              <w:jc w:val="both"/>
              <w:rPr>
                <w:sz w:val="22"/>
                <w:szCs w:val="22"/>
              </w:rPr>
            </w:pPr>
            <w:r w:rsidRPr="00177C62">
              <w:rPr>
                <w:sz w:val="22"/>
                <w:szCs w:val="22"/>
              </w:rPr>
              <w:t>Sistema de tratamento de água para hemodiálise em passo único projetado para tratamento de água da rede pública e em conformidade com a RDC 154:</w:t>
            </w:r>
          </w:p>
          <w:p w:rsidR="00027157" w:rsidRPr="00D66A04" w:rsidRDefault="00027157" w:rsidP="00B05B81">
            <w:pPr>
              <w:jc w:val="both"/>
              <w:rPr>
                <w:b/>
                <w:sz w:val="22"/>
                <w:szCs w:val="22"/>
              </w:rPr>
            </w:pP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27157" w:rsidRPr="008031AC" w:rsidRDefault="00027157" w:rsidP="00B05B81">
            <w:pPr>
              <w:jc w:val="center"/>
              <w:rPr>
                <w:b/>
                <w:bCs/>
                <w:sz w:val="22"/>
                <w:szCs w:val="22"/>
              </w:rPr>
            </w:pPr>
            <w:r w:rsidRPr="008031AC">
              <w:rPr>
                <w:b/>
                <w:bCs/>
                <w:sz w:val="22"/>
                <w:szCs w:val="22"/>
              </w:rPr>
              <w:t>UND</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27157" w:rsidRPr="008031AC" w:rsidRDefault="00027157" w:rsidP="00B05B81">
            <w:pPr>
              <w:jc w:val="center"/>
              <w:rPr>
                <w:b/>
                <w:bCs/>
                <w:sz w:val="22"/>
                <w:szCs w:val="22"/>
              </w:rPr>
            </w:pPr>
            <w:r>
              <w:rPr>
                <w:b/>
                <w:bCs/>
                <w:sz w:val="22"/>
                <w:szCs w:val="22"/>
              </w:rPr>
              <w:t>0</w:t>
            </w:r>
            <w:r w:rsidR="00177C62">
              <w:rPr>
                <w:b/>
                <w:bCs/>
                <w:sz w:val="22"/>
                <w:szCs w:val="22"/>
              </w:rPr>
              <w:t>1</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27157" w:rsidRPr="00BC26C6" w:rsidRDefault="00177C62" w:rsidP="00B05B81">
            <w:pPr>
              <w:jc w:val="center"/>
              <w:rPr>
                <w:b/>
                <w:bCs/>
                <w:sz w:val="22"/>
                <w:szCs w:val="22"/>
              </w:rPr>
            </w:pPr>
            <w:r>
              <w:rPr>
                <w:b/>
                <w:bCs/>
                <w:sz w:val="22"/>
                <w:szCs w:val="22"/>
              </w:rPr>
              <w:t>55.900,00</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27157" w:rsidRPr="00BC26C6" w:rsidRDefault="00177C62" w:rsidP="00B05B81">
            <w:pPr>
              <w:jc w:val="center"/>
              <w:rPr>
                <w:b/>
                <w:bCs/>
                <w:color w:val="000000"/>
                <w:sz w:val="22"/>
                <w:szCs w:val="22"/>
              </w:rPr>
            </w:pPr>
            <w:r>
              <w:rPr>
                <w:b/>
                <w:bCs/>
                <w:color w:val="000000"/>
                <w:sz w:val="22"/>
                <w:szCs w:val="22"/>
              </w:rPr>
              <w:t>55.900,00</w:t>
            </w:r>
          </w:p>
        </w:tc>
      </w:tr>
    </w:tbl>
    <w:p w:rsidR="00EC2652" w:rsidRPr="006058B2" w:rsidRDefault="00EC2652" w:rsidP="006058B2">
      <w:pPr>
        <w:jc w:val="center"/>
        <w:rPr>
          <w:b/>
          <w:sz w:val="22"/>
          <w:szCs w:val="22"/>
        </w:rPr>
      </w:pPr>
    </w:p>
    <w:p w:rsidR="00EC2652" w:rsidRPr="006058B2" w:rsidRDefault="00EC2652" w:rsidP="006058B2">
      <w:pPr>
        <w:jc w:val="center"/>
        <w:rPr>
          <w:b/>
          <w:sz w:val="22"/>
          <w:szCs w:val="22"/>
        </w:rPr>
        <w:sectPr w:rsidR="00EC2652" w:rsidRPr="006058B2" w:rsidSect="00E71909">
          <w:headerReference w:type="default" r:id="rId22"/>
          <w:footerReference w:type="even" r:id="rId23"/>
          <w:footerReference w:type="default" r:id="rId24"/>
          <w:headerReference w:type="first" r:id="rId25"/>
          <w:footerReference w:type="first" r:id="rId26"/>
          <w:pgSz w:w="11907" w:h="16840" w:code="9"/>
          <w:pgMar w:top="851" w:right="851" w:bottom="851" w:left="1418" w:header="567" w:footer="567" w:gutter="0"/>
          <w:cols w:space="720"/>
          <w:titlePg/>
          <w:docGrid w:linePitch="272"/>
        </w:sectPr>
      </w:pPr>
    </w:p>
    <w:p w:rsidR="00BC40AA" w:rsidRPr="006058B2" w:rsidRDefault="00BC40AA" w:rsidP="006058B2">
      <w:pPr>
        <w:pStyle w:val="Ttulo1"/>
        <w:jc w:val="center"/>
        <w:rPr>
          <w:i w:val="0"/>
          <w:color w:val="0000FF"/>
          <w:sz w:val="22"/>
          <w:szCs w:val="22"/>
        </w:rPr>
      </w:pPr>
      <w:r w:rsidRPr="006058B2">
        <w:rPr>
          <w:i w:val="0"/>
          <w:color w:val="0000FF"/>
          <w:sz w:val="22"/>
          <w:szCs w:val="22"/>
        </w:rPr>
        <w:lastRenderedPageBreak/>
        <w:t>ANEXO II</w:t>
      </w:r>
      <w:r w:rsidR="00113293" w:rsidRPr="006058B2">
        <w:rPr>
          <w:i w:val="0"/>
          <w:color w:val="0000FF"/>
          <w:sz w:val="22"/>
          <w:szCs w:val="22"/>
        </w:rPr>
        <w:t>I</w:t>
      </w:r>
      <w:r w:rsidR="00367D14" w:rsidRPr="006058B2">
        <w:rPr>
          <w:i w:val="0"/>
          <w:color w:val="0000FF"/>
          <w:sz w:val="22"/>
          <w:szCs w:val="22"/>
        </w:rPr>
        <w:t xml:space="preserve"> – do edital</w:t>
      </w:r>
    </w:p>
    <w:p w:rsidR="00723DE1" w:rsidRPr="006058B2" w:rsidRDefault="00723DE1" w:rsidP="006058B2">
      <w:pPr>
        <w:rPr>
          <w:sz w:val="22"/>
          <w:szCs w:val="22"/>
        </w:rPr>
      </w:pPr>
    </w:p>
    <w:p w:rsidR="00BC40AA" w:rsidRPr="006058B2" w:rsidRDefault="00BC40AA" w:rsidP="006058B2">
      <w:pPr>
        <w:jc w:val="center"/>
        <w:rPr>
          <w:b/>
          <w:color w:val="0000FF"/>
          <w:sz w:val="22"/>
          <w:szCs w:val="22"/>
        </w:rPr>
      </w:pPr>
      <w:r w:rsidRPr="006058B2">
        <w:rPr>
          <w:b/>
          <w:color w:val="0000FF"/>
          <w:sz w:val="22"/>
          <w:szCs w:val="22"/>
        </w:rPr>
        <w:t>MODELO DE CARTA PROPOSTA</w:t>
      </w:r>
    </w:p>
    <w:p w:rsidR="00BC40AA" w:rsidRPr="006058B2" w:rsidRDefault="00BC40AA" w:rsidP="006058B2">
      <w:pPr>
        <w:jc w:val="center"/>
        <w:rPr>
          <w:b/>
          <w:color w:val="0000FF"/>
          <w:sz w:val="22"/>
          <w:szCs w:val="22"/>
        </w:rPr>
      </w:pPr>
    </w:p>
    <w:p w:rsidR="00BC40AA" w:rsidRPr="006058B2" w:rsidRDefault="00BC40AA" w:rsidP="006058B2">
      <w:pPr>
        <w:jc w:val="both"/>
        <w:rPr>
          <w:b/>
          <w:sz w:val="22"/>
          <w:szCs w:val="22"/>
        </w:rPr>
      </w:pPr>
      <w:r w:rsidRPr="006058B2">
        <w:rPr>
          <w:b/>
          <w:sz w:val="22"/>
          <w:szCs w:val="22"/>
        </w:rPr>
        <w:t>À SUPERINTENDÊNCIA ESTADUAL DE COMPRAS E LICITAÇÕES - SUPEL/RO</w:t>
      </w:r>
    </w:p>
    <w:p w:rsidR="00BC40AA" w:rsidRPr="006058B2" w:rsidRDefault="00BC40AA" w:rsidP="006058B2">
      <w:pPr>
        <w:pStyle w:val="Corpodetexto"/>
        <w:rPr>
          <w:sz w:val="22"/>
          <w:szCs w:val="22"/>
        </w:rPr>
      </w:pPr>
      <w:r w:rsidRPr="006058B2">
        <w:rPr>
          <w:sz w:val="22"/>
          <w:szCs w:val="22"/>
        </w:rPr>
        <w:tab/>
      </w:r>
      <w:r w:rsidRPr="006058B2">
        <w:rPr>
          <w:sz w:val="22"/>
          <w:szCs w:val="22"/>
        </w:rPr>
        <w:tab/>
      </w:r>
    </w:p>
    <w:p w:rsidR="00BC40AA" w:rsidRPr="006058B2" w:rsidRDefault="00BC40AA" w:rsidP="006058B2">
      <w:pPr>
        <w:pStyle w:val="Corpodetexto"/>
        <w:ind w:firstLine="1620"/>
        <w:rPr>
          <w:sz w:val="22"/>
          <w:szCs w:val="22"/>
        </w:rPr>
      </w:pPr>
      <w:r w:rsidRPr="006058B2">
        <w:rPr>
          <w:sz w:val="22"/>
          <w:szCs w:val="22"/>
        </w:rPr>
        <w:t xml:space="preserve"> Prezados Senhores:</w:t>
      </w:r>
    </w:p>
    <w:p w:rsidR="00A225EC" w:rsidRPr="006058B2" w:rsidRDefault="00A225EC" w:rsidP="006058B2">
      <w:pPr>
        <w:pStyle w:val="Corpodetexto"/>
        <w:rPr>
          <w:sz w:val="22"/>
          <w:szCs w:val="22"/>
        </w:rPr>
      </w:pPr>
    </w:p>
    <w:p w:rsidR="00BC40AA" w:rsidRPr="006058B2" w:rsidRDefault="00BC40AA" w:rsidP="006058B2">
      <w:pPr>
        <w:pStyle w:val="Corpodetexto"/>
        <w:rPr>
          <w:b/>
          <w:color w:val="0000FF"/>
          <w:sz w:val="22"/>
          <w:szCs w:val="22"/>
        </w:rPr>
      </w:pPr>
      <w:r w:rsidRPr="006058B2">
        <w:rPr>
          <w:sz w:val="22"/>
          <w:szCs w:val="22"/>
        </w:rPr>
        <w:t xml:space="preserve">Apresentamos a V. </w:t>
      </w:r>
      <w:proofErr w:type="spellStart"/>
      <w:r w:rsidRPr="006058B2">
        <w:rPr>
          <w:sz w:val="22"/>
          <w:szCs w:val="22"/>
        </w:rPr>
        <w:t>Sª</w:t>
      </w:r>
      <w:proofErr w:type="spellEnd"/>
      <w:proofErr w:type="gramStart"/>
      <w:r w:rsidRPr="006058B2">
        <w:rPr>
          <w:sz w:val="22"/>
          <w:szCs w:val="22"/>
        </w:rPr>
        <w:t>.,</w:t>
      </w:r>
      <w:proofErr w:type="gramEnd"/>
      <w:r w:rsidRPr="006058B2">
        <w:rPr>
          <w:sz w:val="22"/>
          <w:szCs w:val="22"/>
        </w:rPr>
        <w:t xml:space="preserve"> nossa proposta de preços d</w:t>
      </w:r>
      <w:r w:rsidR="00CD2EE6" w:rsidRPr="006058B2">
        <w:rPr>
          <w:sz w:val="22"/>
          <w:szCs w:val="22"/>
        </w:rPr>
        <w:t>e fornecimento de (descrever o objeto resumido)</w:t>
      </w:r>
      <w:r w:rsidRPr="006058B2">
        <w:rPr>
          <w:sz w:val="22"/>
          <w:szCs w:val="22"/>
        </w:rPr>
        <w:t xml:space="preserve"> ---------------------------------------------------------------------------------------------------------------------------------------------------------------------------, pelo preço global de R$___________ (_____________), nos termos do Edital e seus Anexos, conforme quadro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19"/>
        <w:gridCol w:w="2630"/>
        <w:gridCol w:w="655"/>
        <w:gridCol w:w="655"/>
        <w:gridCol w:w="2173"/>
        <w:gridCol w:w="1076"/>
        <w:gridCol w:w="1870"/>
      </w:tblGrid>
      <w:tr w:rsidR="00E60604" w:rsidRPr="006058B2" w:rsidTr="00FC336F">
        <w:trPr>
          <w:trHeight w:val="764"/>
          <w:tblHeader/>
        </w:trPr>
        <w:tc>
          <w:tcPr>
            <w:tcW w:w="368" w:type="pct"/>
            <w:shd w:val="clear" w:color="auto" w:fill="D9D9D9"/>
            <w:noWrap/>
            <w:vAlign w:val="center"/>
          </w:tcPr>
          <w:p w:rsidR="00E60604" w:rsidRPr="006058B2" w:rsidRDefault="00E60604" w:rsidP="006058B2">
            <w:pPr>
              <w:jc w:val="center"/>
              <w:rPr>
                <w:sz w:val="22"/>
                <w:szCs w:val="22"/>
              </w:rPr>
            </w:pPr>
            <w:r w:rsidRPr="006058B2">
              <w:rPr>
                <w:sz w:val="22"/>
                <w:szCs w:val="22"/>
              </w:rPr>
              <w:t>ITEM</w:t>
            </w:r>
          </w:p>
        </w:tc>
        <w:tc>
          <w:tcPr>
            <w:tcW w:w="1345" w:type="pct"/>
            <w:shd w:val="clear" w:color="auto" w:fill="D9D9D9"/>
            <w:vAlign w:val="center"/>
          </w:tcPr>
          <w:p w:rsidR="00E60604" w:rsidRPr="006058B2" w:rsidRDefault="00E60604" w:rsidP="006058B2">
            <w:pPr>
              <w:ind w:left="360"/>
              <w:jc w:val="center"/>
              <w:rPr>
                <w:b/>
                <w:bCs/>
                <w:sz w:val="22"/>
                <w:szCs w:val="22"/>
              </w:rPr>
            </w:pPr>
            <w:r w:rsidRPr="006058B2">
              <w:rPr>
                <w:b/>
                <w:bCs/>
                <w:sz w:val="22"/>
                <w:szCs w:val="22"/>
              </w:rPr>
              <w:t>Especificações Mínimas</w:t>
            </w:r>
          </w:p>
        </w:tc>
        <w:tc>
          <w:tcPr>
            <w:tcW w:w="335" w:type="pct"/>
            <w:shd w:val="clear" w:color="auto" w:fill="D9D9D9"/>
            <w:noWrap/>
            <w:vAlign w:val="center"/>
          </w:tcPr>
          <w:p w:rsidR="00E60604" w:rsidRPr="006058B2" w:rsidRDefault="00E60604" w:rsidP="006058B2">
            <w:pPr>
              <w:jc w:val="center"/>
              <w:rPr>
                <w:b/>
                <w:sz w:val="22"/>
                <w:szCs w:val="22"/>
              </w:rPr>
            </w:pPr>
            <w:r w:rsidRPr="006058B2">
              <w:rPr>
                <w:b/>
                <w:sz w:val="22"/>
                <w:szCs w:val="22"/>
              </w:rPr>
              <w:t>UND</w:t>
            </w:r>
          </w:p>
        </w:tc>
        <w:tc>
          <w:tcPr>
            <w:tcW w:w="335" w:type="pct"/>
            <w:shd w:val="clear" w:color="auto" w:fill="D9D9D9"/>
            <w:vAlign w:val="center"/>
          </w:tcPr>
          <w:p w:rsidR="00E60604" w:rsidRPr="006058B2" w:rsidRDefault="00E60604" w:rsidP="006058B2">
            <w:pPr>
              <w:jc w:val="center"/>
              <w:rPr>
                <w:b/>
                <w:sz w:val="22"/>
                <w:szCs w:val="22"/>
              </w:rPr>
            </w:pPr>
            <w:r w:rsidRPr="006058B2">
              <w:rPr>
                <w:b/>
                <w:sz w:val="22"/>
                <w:szCs w:val="22"/>
              </w:rPr>
              <w:t>QTD</w:t>
            </w:r>
          </w:p>
        </w:tc>
        <w:tc>
          <w:tcPr>
            <w:tcW w:w="1111" w:type="pct"/>
            <w:shd w:val="clear" w:color="auto" w:fill="D9D9D9"/>
            <w:noWrap/>
            <w:vAlign w:val="center"/>
          </w:tcPr>
          <w:p w:rsidR="00E60604" w:rsidRPr="006058B2" w:rsidRDefault="004D2579" w:rsidP="006058B2">
            <w:pPr>
              <w:jc w:val="center"/>
              <w:rPr>
                <w:b/>
                <w:sz w:val="22"/>
                <w:szCs w:val="22"/>
              </w:rPr>
            </w:pPr>
            <w:r w:rsidRPr="006058B2">
              <w:rPr>
                <w:b/>
                <w:sz w:val="22"/>
                <w:szCs w:val="22"/>
              </w:rPr>
              <w:t>MARCA</w:t>
            </w:r>
          </w:p>
          <w:p w:rsidR="00E60604" w:rsidRPr="006058B2" w:rsidRDefault="00E60604" w:rsidP="006058B2">
            <w:pPr>
              <w:jc w:val="center"/>
              <w:rPr>
                <w:b/>
                <w:sz w:val="22"/>
                <w:szCs w:val="22"/>
              </w:rPr>
            </w:pPr>
          </w:p>
        </w:tc>
        <w:tc>
          <w:tcPr>
            <w:tcW w:w="550" w:type="pct"/>
            <w:shd w:val="clear" w:color="auto" w:fill="D9D9D9"/>
            <w:noWrap/>
            <w:vAlign w:val="center"/>
          </w:tcPr>
          <w:p w:rsidR="00E60604" w:rsidRPr="006058B2" w:rsidRDefault="00E60604" w:rsidP="006058B2">
            <w:pPr>
              <w:jc w:val="center"/>
              <w:rPr>
                <w:b/>
                <w:sz w:val="22"/>
                <w:szCs w:val="22"/>
              </w:rPr>
            </w:pPr>
            <w:r w:rsidRPr="006058B2">
              <w:rPr>
                <w:b/>
                <w:sz w:val="22"/>
                <w:szCs w:val="22"/>
              </w:rPr>
              <w:t>V. UNIT.</w:t>
            </w:r>
          </w:p>
        </w:tc>
        <w:tc>
          <w:tcPr>
            <w:tcW w:w="956" w:type="pct"/>
            <w:shd w:val="clear" w:color="auto" w:fill="D9D9D9"/>
            <w:noWrap/>
            <w:vAlign w:val="center"/>
          </w:tcPr>
          <w:p w:rsidR="00E60604" w:rsidRPr="006058B2" w:rsidRDefault="00E60604" w:rsidP="006058B2">
            <w:pPr>
              <w:jc w:val="center"/>
              <w:rPr>
                <w:b/>
                <w:sz w:val="22"/>
                <w:szCs w:val="22"/>
              </w:rPr>
            </w:pPr>
            <w:r w:rsidRPr="006058B2">
              <w:rPr>
                <w:b/>
                <w:sz w:val="22"/>
                <w:szCs w:val="22"/>
              </w:rPr>
              <w:t>VALOR TOTAL</w:t>
            </w:r>
          </w:p>
        </w:tc>
      </w:tr>
      <w:tr w:rsidR="009D636A" w:rsidRPr="006058B2" w:rsidTr="00FC336F">
        <w:trPr>
          <w:trHeight w:val="459"/>
        </w:trPr>
        <w:tc>
          <w:tcPr>
            <w:tcW w:w="368" w:type="pct"/>
            <w:shd w:val="clear" w:color="auto" w:fill="auto"/>
            <w:noWrap/>
            <w:vAlign w:val="center"/>
          </w:tcPr>
          <w:p w:rsidR="009D636A" w:rsidRPr="006058B2" w:rsidRDefault="009D636A" w:rsidP="006058B2">
            <w:pPr>
              <w:ind w:left="72"/>
              <w:jc w:val="center"/>
              <w:rPr>
                <w:sz w:val="22"/>
                <w:szCs w:val="22"/>
              </w:rPr>
            </w:pPr>
            <w:r w:rsidRPr="006058B2">
              <w:rPr>
                <w:sz w:val="22"/>
                <w:szCs w:val="22"/>
              </w:rPr>
              <w:t>01</w:t>
            </w:r>
          </w:p>
        </w:tc>
        <w:tc>
          <w:tcPr>
            <w:tcW w:w="1345" w:type="pct"/>
            <w:vAlign w:val="bottom"/>
          </w:tcPr>
          <w:p w:rsidR="009D636A" w:rsidRPr="006058B2" w:rsidRDefault="001A0588" w:rsidP="002D6905">
            <w:pPr>
              <w:jc w:val="both"/>
              <w:rPr>
                <w:color w:val="FF0000"/>
                <w:sz w:val="22"/>
                <w:szCs w:val="22"/>
              </w:rPr>
            </w:pPr>
            <w:r w:rsidRPr="006058B2">
              <w:rPr>
                <w:color w:val="FF0000"/>
                <w:sz w:val="22"/>
                <w:szCs w:val="22"/>
              </w:rPr>
              <w:t xml:space="preserve">Preencher de acordo com as especificações do </w:t>
            </w:r>
            <w:r w:rsidR="00555995" w:rsidRPr="006058B2">
              <w:rPr>
                <w:color w:val="FF0000"/>
                <w:sz w:val="22"/>
                <w:szCs w:val="22"/>
              </w:rPr>
              <w:t>Anexo I</w:t>
            </w:r>
            <w:r w:rsidRPr="006058B2">
              <w:rPr>
                <w:color w:val="FF0000"/>
                <w:sz w:val="22"/>
                <w:szCs w:val="22"/>
              </w:rPr>
              <w:t xml:space="preserve"> </w:t>
            </w:r>
            <w:r w:rsidR="006058B2">
              <w:rPr>
                <w:color w:val="FF0000"/>
                <w:sz w:val="22"/>
                <w:szCs w:val="22"/>
              </w:rPr>
              <w:t>t</w:t>
            </w:r>
            <w:r w:rsidR="006058B2" w:rsidRPr="006058B2">
              <w:rPr>
                <w:color w:val="FF0000"/>
                <w:sz w:val="22"/>
                <w:szCs w:val="22"/>
              </w:rPr>
              <w:t>ermo de referência</w:t>
            </w:r>
            <w:r w:rsidR="006058B2">
              <w:rPr>
                <w:color w:val="FF0000"/>
                <w:sz w:val="22"/>
                <w:szCs w:val="22"/>
              </w:rPr>
              <w:t xml:space="preserve"> </w:t>
            </w:r>
          </w:p>
        </w:tc>
        <w:tc>
          <w:tcPr>
            <w:tcW w:w="335" w:type="pct"/>
            <w:shd w:val="clear" w:color="auto" w:fill="auto"/>
            <w:noWrap/>
            <w:vAlign w:val="center"/>
          </w:tcPr>
          <w:p w:rsidR="009D636A" w:rsidRPr="006058B2" w:rsidRDefault="009D636A" w:rsidP="006058B2">
            <w:pPr>
              <w:jc w:val="center"/>
              <w:rPr>
                <w:bCs/>
                <w:sz w:val="22"/>
                <w:szCs w:val="22"/>
              </w:rPr>
            </w:pPr>
          </w:p>
        </w:tc>
        <w:tc>
          <w:tcPr>
            <w:tcW w:w="335" w:type="pct"/>
            <w:vAlign w:val="center"/>
          </w:tcPr>
          <w:p w:rsidR="009D636A" w:rsidRPr="006058B2" w:rsidRDefault="009D636A" w:rsidP="006058B2">
            <w:pPr>
              <w:widowControl w:val="0"/>
              <w:spacing w:before="120"/>
              <w:jc w:val="center"/>
              <w:rPr>
                <w:sz w:val="22"/>
                <w:szCs w:val="22"/>
              </w:rPr>
            </w:pPr>
          </w:p>
        </w:tc>
        <w:tc>
          <w:tcPr>
            <w:tcW w:w="1111" w:type="pct"/>
            <w:shd w:val="clear" w:color="auto" w:fill="auto"/>
            <w:noWrap/>
            <w:vAlign w:val="bottom"/>
          </w:tcPr>
          <w:p w:rsidR="009D636A" w:rsidRPr="006058B2" w:rsidRDefault="009D636A" w:rsidP="006058B2">
            <w:pPr>
              <w:jc w:val="center"/>
              <w:rPr>
                <w:sz w:val="22"/>
                <w:szCs w:val="22"/>
              </w:rPr>
            </w:pPr>
          </w:p>
        </w:tc>
        <w:tc>
          <w:tcPr>
            <w:tcW w:w="550" w:type="pct"/>
            <w:shd w:val="clear" w:color="auto" w:fill="auto"/>
            <w:noWrap/>
            <w:vAlign w:val="bottom"/>
          </w:tcPr>
          <w:p w:rsidR="009D636A" w:rsidRPr="006058B2" w:rsidRDefault="009D636A" w:rsidP="006058B2">
            <w:pPr>
              <w:ind w:firstLineChars="100" w:firstLine="220"/>
              <w:jc w:val="right"/>
              <w:rPr>
                <w:sz w:val="22"/>
                <w:szCs w:val="22"/>
              </w:rPr>
            </w:pPr>
          </w:p>
        </w:tc>
        <w:tc>
          <w:tcPr>
            <w:tcW w:w="956" w:type="pct"/>
            <w:shd w:val="clear" w:color="auto" w:fill="auto"/>
            <w:noWrap/>
            <w:vAlign w:val="center"/>
          </w:tcPr>
          <w:p w:rsidR="009D636A" w:rsidRPr="006058B2" w:rsidRDefault="009D636A" w:rsidP="006058B2">
            <w:pPr>
              <w:rPr>
                <w:sz w:val="22"/>
                <w:szCs w:val="22"/>
              </w:rPr>
            </w:pPr>
          </w:p>
        </w:tc>
      </w:tr>
      <w:tr w:rsidR="00FC336F" w:rsidRPr="006058B2" w:rsidTr="00FC336F">
        <w:trPr>
          <w:trHeight w:val="287"/>
        </w:trPr>
        <w:tc>
          <w:tcPr>
            <w:tcW w:w="4044" w:type="pct"/>
            <w:gridSpan w:val="6"/>
            <w:shd w:val="clear" w:color="auto" w:fill="auto"/>
            <w:noWrap/>
            <w:vAlign w:val="center"/>
          </w:tcPr>
          <w:p w:rsidR="00FC336F" w:rsidRPr="006058B2" w:rsidRDefault="00FC336F" w:rsidP="006058B2">
            <w:pPr>
              <w:jc w:val="right"/>
              <w:rPr>
                <w:sz w:val="22"/>
                <w:szCs w:val="22"/>
              </w:rPr>
            </w:pPr>
            <w:r w:rsidRPr="006058B2">
              <w:rPr>
                <w:b/>
                <w:color w:val="000000"/>
                <w:sz w:val="22"/>
                <w:szCs w:val="22"/>
              </w:rPr>
              <w:t>VALOR TOTAL</w:t>
            </w:r>
          </w:p>
        </w:tc>
        <w:tc>
          <w:tcPr>
            <w:tcW w:w="956" w:type="pct"/>
            <w:shd w:val="clear" w:color="auto" w:fill="auto"/>
            <w:vAlign w:val="center"/>
          </w:tcPr>
          <w:p w:rsidR="00FC336F" w:rsidRPr="006058B2" w:rsidRDefault="00FC336F" w:rsidP="006058B2">
            <w:pPr>
              <w:rPr>
                <w:sz w:val="22"/>
                <w:szCs w:val="22"/>
              </w:rPr>
            </w:pPr>
          </w:p>
        </w:tc>
      </w:tr>
    </w:tbl>
    <w:p w:rsidR="00BC40AA" w:rsidRPr="006058B2" w:rsidRDefault="00BC40AA" w:rsidP="006058B2">
      <w:pPr>
        <w:numPr>
          <w:ilvl w:val="0"/>
          <w:numId w:val="5"/>
        </w:numPr>
        <w:jc w:val="both"/>
        <w:rPr>
          <w:sz w:val="22"/>
          <w:szCs w:val="22"/>
        </w:rPr>
      </w:pPr>
      <w:r w:rsidRPr="006058B2">
        <w:rPr>
          <w:bCs/>
          <w:sz w:val="22"/>
          <w:szCs w:val="22"/>
        </w:rPr>
        <w:t>Prazo de validade da Proposta:</w:t>
      </w:r>
      <w:r w:rsidRPr="006058B2">
        <w:rPr>
          <w:sz w:val="22"/>
          <w:szCs w:val="22"/>
        </w:rPr>
        <w:t xml:space="preserve"> </w:t>
      </w:r>
      <w:r w:rsidR="00CD2EE6" w:rsidRPr="006058B2">
        <w:rPr>
          <w:sz w:val="22"/>
          <w:szCs w:val="22"/>
        </w:rPr>
        <w:t>(preencher)</w:t>
      </w:r>
    </w:p>
    <w:p w:rsidR="0026786F" w:rsidRPr="006058B2" w:rsidRDefault="0026786F" w:rsidP="006058B2">
      <w:pPr>
        <w:ind w:left="360"/>
        <w:jc w:val="both"/>
        <w:rPr>
          <w:sz w:val="22"/>
          <w:szCs w:val="22"/>
        </w:rPr>
      </w:pPr>
    </w:p>
    <w:p w:rsidR="00FB7B50" w:rsidRPr="006058B2" w:rsidRDefault="00FB7B50" w:rsidP="006058B2">
      <w:pPr>
        <w:ind w:left="-142"/>
        <w:jc w:val="both"/>
        <w:rPr>
          <w:sz w:val="22"/>
          <w:szCs w:val="22"/>
        </w:rPr>
      </w:pPr>
      <w:r w:rsidRPr="006058B2">
        <w:rPr>
          <w:b/>
          <w:color w:val="FF0000"/>
          <w:sz w:val="22"/>
          <w:szCs w:val="22"/>
        </w:rPr>
        <w:t xml:space="preserve">Observação: Havendo omissão das informações acima </w:t>
      </w:r>
      <w:proofErr w:type="gramStart"/>
      <w:r w:rsidRPr="006058B2">
        <w:rPr>
          <w:b/>
          <w:color w:val="FF0000"/>
          <w:sz w:val="22"/>
          <w:szCs w:val="22"/>
        </w:rPr>
        <w:t>considerar-se-ão</w:t>
      </w:r>
      <w:proofErr w:type="gramEnd"/>
      <w:r w:rsidRPr="006058B2">
        <w:rPr>
          <w:b/>
          <w:color w:val="FF0000"/>
          <w:sz w:val="22"/>
          <w:szCs w:val="22"/>
        </w:rPr>
        <w:t xml:space="preserve"> os prazos previstos neste edital como aceitos.</w:t>
      </w:r>
    </w:p>
    <w:p w:rsidR="00FB7B50" w:rsidRPr="006058B2" w:rsidRDefault="00FB7B50" w:rsidP="006058B2">
      <w:pPr>
        <w:ind w:left="720"/>
        <w:jc w:val="both"/>
        <w:rPr>
          <w:sz w:val="22"/>
          <w:szCs w:val="22"/>
        </w:rPr>
      </w:pPr>
    </w:p>
    <w:p w:rsidR="002C51BF" w:rsidRPr="006058B2" w:rsidRDefault="002C51BF" w:rsidP="006058B2">
      <w:pPr>
        <w:pStyle w:val="Corpodetexto"/>
        <w:ind w:firstLine="1620"/>
        <w:rPr>
          <w:color w:val="FF0000"/>
          <w:sz w:val="22"/>
          <w:szCs w:val="22"/>
        </w:rPr>
      </w:pPr>
      <w:r w:rsidRPr="006058B2">
        <w:rPr>
          <w:color w:val="FF0000"/>
          <w:sz w:val="22"/>
          <w:szCs w:val="22"/>
        </w:rPr>
        <w:t>Declaramos que estamos de pleno acordo com todas as condições estabelecidas no Edital e seus Anexos, bem como aceitamos todas as obrigações e responsabilidades especificadas no Termo de Referência.</w:t>
      </w:r>
    </w:p>
    <w:p w:rsidR="002C51BF" w:rsidRPr="006058B2" w:rsidRDefault="002C51BF" w:rsidP="006058B2">
      <w:pPr>
        <w:pStyle w:val="Corpodetexto"/>
        <w:ind w:firstLine="1620"/>
        <w:rPr>
          <w:color w:val="FF0000"/>
          <w:sz w:val="22"/>
          <w:szCs w:val="22"/>
        </w:rPr>
      </w:pPr>
      <w:r w:rsidRPr="006058B2">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C92CB3" w:rsidRPr="006058B2" w:rsidRDefault="00C92CB3" w:rsidP="006058B2">
      <w:pPr>
        <w:pStyle w:val="Corpodetexto"/>
        <w:ind w:firstLine="1620"/>
        <w:rPr>
          <w:color w:val="FF0000"/>
          <w:sz w:val="22"/>
          <w:szCs w:val="22"/>
        </w:rPr>
      </w:pPr>
    </w:p>
    <w:p w:rsidR="00C92CB3" w:rsidRPr="006058B2" w:rsidRDefault="00C92CB3" w:rsidP="006058B2">
      <w:pPr>
        <w:pStyle w:val="Corpodetexto"/>
        <w:ind w:firstLine="1620"/>
        <w:rPr>
          <w:color w:val="FF0000"/>
          <w:sz w:val="22"/>
          <w:szCs w:val="22"/>
        </w:rPr>
      </w:pPr>
    </w:p>
    <w:p w:rsidR="002C51BF" w:rsidRPr="006058B2" w:rsidRDefault="002C51BF" w:rsidP="006058B2">
      <w:pPr>
        <w:jc w:val="center"/>
        <w:rPr>
          <w:sz w:val="22"/>
          <w:szCs w:val="22"/>
        </w:rPr>
      </w:pPr>
      <w:r w:rsidRPr="006058B2">
        <w:rPr>
          <w:sz w:val="22"/>
          <w:szCs w:val="22"/>
        </w:rPr>
        <w:t>(Local)</w:t>
      </w:r>
      <w:proofErr w:type="gramStart"/>
      <w:r w:rsidRPr="006058B2">
        <w:rPr>
          <w:sz w:val="22"/>
          <w:szCs w:val="22"/>
        </w:rPr>
        <w:t>.............................</w:t>
      </w:r>
      <w:proofErr w:type="gramEnd"/>
      <w:r w:rsidRPr="006058B2">
        <w:rPr>
          <w:sz w:val="22"/>
          <w:szCs w:val="22"/>
        </w:rPr>
        <w:t>, de 201</w:t>
      </w:r>
      <w:r w:rsidR="00FD5E8F" w:rsidRPr="006058B2">
        <w:rPr>
          <w:sz w:val="22"/>
          <w:szCs w:val="22"/>
        </w:rPr>
        <w:t>4</w:t>
      </w:r>
      <w:r w:rsidRPr="006058B2">
        <w:rPr>
          <w:sz w:val="22"/>
          <w:szCs w:val="22"/>
        </w:rPr>
        <w:t>.</w:t>
      </w:r>
    </w:p>
    <w:p w:rsidR="002C51BF" w:rsidRPr="006058B2" w:rsidRDefault="002C51BF" w:rsidP="006058B2">
      <w:pPr>
        <w:jc w:val="center"/>
        <w:rPr>
          <w:sz w:val="22"/>
          <w:szCs w:val="22"/>
        </w:rPr>
      </w:pPr>
      <w:proofErr w:type="gramStart"/>
      <w:r w:rsidRPr="006058B2">
        <w:rPr>
          <w:sz w:val="22"/>
          <w:szCs w:val="22"/>
        </w:rPr>
        <w:t>...........................................................................</w:t>
      </w:r>
      <w:proofErr w:type="gramEnd"/>
    </w:p>
    <w:p w:rsidR="00764B73" w:rsidRPr="006058B2" w:rsidRDefault="002C51BF" w:rsidP="006058B2">
      <w:pPr>
        <w:jc w:val="center"/>
        <w:rPr>
          <w:sz w:val="22"/>
          <w:szCs w:val="22"/>
        </w:rPr>
        <w:sectPr w:rsidR="00764B73" w:rsidRPr="006058B2" w:rsidSect="00E71909">
          <w:pgSz w:w="11907" w:h="16840" w:code="9"/>
          <w:pgMar w:top="851" w:right="851" w:bottom="851" w:left="1418" w:header="567" w:footer="567" w:gutter="0"/>
          <w:cols w:space="720"/>
          <w:titlePg/>
          <w:docGrid w:linePitch="272"/>
        </w:sectPr>
      </w:pPr>
      <w:r w:rsidRPr="006058B2">
        <w:rPr>
          <w:sz w:val="22"/>
          <w:szCs w:val="22"/>
        </w:rPr>
        <w:t>(Assinatura do representante legal e carimbo</w:t>
      </w:r>
      <w:proofErr w:type="gramStart"/>
      <w:r w:rsidRPr="006058B2">
        <w:rPr>
          <w:sz w:val="22"/>
          <w:szCs w:val="22"/>
        </w:rPr>
        <w:t>)</w:t>
      </w:r>
      <w:proofErr w:type="gramEnd"/>
    </w:p>
    <w:p w:rsidR="00E270A3" w:rsidRPr="006058B2" w:rsidRDefault="005E52B0" w:rsidP="006058B2">
      <w:pPr>
        <w:jc w:val="both"/>
        <w:rPr>
          <w:b/>
          <w:bCs/>
          <w:sz w:val="22"/>
          <w:szCs w:val="22"/>
        </w:rPr>
      </w:pPr>
      <w:r w:rsidRPr="006058B2">
        <w:rPr>
          <w:b/>
          <w:bCs/>
          <w:sz w:val="22"/>
          <w:szCs w:val="22"/>
        </w:rPr>
        <w:lastRenderedPageBreak/>
        <w:t>(</w:t>
      </w:r>
      <w:r w:rsidR="00E270A3" w:rsidRPr="006058B2">
        <w:rPr>
          <w:b/>
          <w:bCs/>
          <w:sz w:val="22"/>
          <w:szCs w:val="22"/>
        </w:rPr>
        <w:t>apresentar em papel timbrado da empresa Licitante)</w:t>
      </w:r>
    </w:p>
    <w:p w:rsidR="00E270A3" w:rsidRPr="006058B2" w:rsidRDefault="00E270A3" w:rsidP="006058B2">
      <w:pPr>
        <w:jc w:val="both"/>
        <w:rPr>
          <w:b/>
          <w:bCs/>
          <w:sz w:val="22"/>
          <w:szCs w:val="22"/>
        </w:rPr>
      </w:pPr>
    </w:p>
    <w:p w:rsidR="00E270A3" w:rsidRPr="006058B2" w:rsidRDefault="00E270A3" w:rsidP="006058B2">
      <w:pPr>
        <w:jc w:val="both"/>
        <w:rPr>
          <w:bCs/>
          <w:sz w:val="22"/>
          <w:szCs w:val="22"/>
        </w:rPr>
      </w:pPr>
      <w:r w:rsidRPr="006058B2">
        <w:rPr>
          <w:b/>
          <w:bCs/>
          <w:sz w:val="22"/>
          <w:szCs w:val="22"/>
        </w:rPr>
        <w:t xml:space="preserve">                          </w:t>
      </w:r>
    </w:p>
    <w:p w:rsidR="00E270A3" w:rsidRPr="006058B2" w:rsidRDefault="00FB3F98" w:rsidP="006058B2">
      <w:pPr>
        <w:pStyle w:val="Ttulo1"/>
        <w:jc w:val="center"/>
        <w:rPr>
          <w:i w:val="0"/>
          <w:color w:val="0000FF"/>
          <w:sz w:val="22"/>
          <w:szCs w:val="22"/>
        </w:rPr>
      </w:pPr>
      <w:r w:rsidRPr="006058B2">
        <w:rPr>
          <w:i w:val="0"/>
          <w:color w:val="0000FF"/>
          <w:sz w:val="22"/>
          <w:szCs w:val="22"/>
        </w:rPr>
        <w:t>ANEXO IV</w:t>
      </w:r>
      <w:r w:rsidR="00367D14" w:rsidRPr="006058B2">
        <w:rPr>
          <w:i w:val="0"/>
          <w:color w:val="0000FF"/>
          <w:sz w:val="22"/>
          <w:szCs w:val="22"/>
        </w:rPr>
        <w:t xml:space="preserve"> do edital</w:t>
      </w:r>
    </w:p>
    <w:p w:rsidR="00E270A3" w:rsidRPr="006058B2" w:rsidRDefault="003732D8" w:rsidP="006058B2">
      <w:pPr>
        <w:jc w:val="both"/>
        <w:rPr>
          <w:b/>
          <w:bCs/>
          <w:sz w:val="22"/>
          <w:szCs w:val="22"/>
        </w:rPr>
      </w:pPr>
      <w:r w:rsidRPr="006058B2">
        <w:rPr>
          <w:b/>
          <w:bCs/>
          <w:sz w:val="22"/>
          <w:szCs w:val="22"/>
        </w:rPr>
        <w:t> </w:t>
      </w:r>
    </w:p>
    <w:p w:rsidR="00E270A3" w:rsidRPr="006058B2" w:rsidRDefault="00E270A3" w:rsidP="006058B2">
      <w:pPr>
        <w:jc w:val="center"/>
        <w:rPr>
          <w:b/>
          <w:sz w:val="22"/>
          <w:szCs w:val="22"/>
        </w:rPr>
      </w:pPr>
      <w:r w:rsidRPr="006058B2">
        <w:rPr>
          <w:b/>
          <w:sz w:val="22"/>
          <w:szCs w:val="22"/>
        </w:rPr>
        <w:t>ATESTADO DE CAPACIDADE TÉCNICA</w:t>
      </w:r>
    </w:p>
    <w:p w:rsidR="00E270A3" w:rsidRPr="006058B2" w:rsidRDefault="00E270A3" w:rsidP="006058B2">
      <w:pPr>
        <w:jc w:val="center"/>
        <w:rPr>
          <w:sz w:val="22"/>
          <w:szCs w:val="22"/>
        </w:rPr>
      </w:pPr>
      <w:r w:rsidRPr="006058B2">
        <w:rPr>
          <w:sz w:val="22"/>
          <w:szCs w:val="22"/>
        </w:rPr>
        <w:t>(Modelo)</w:t>
      </w:r>
    </w:p>
    <w:p w:rsidR="00E270A3" w:rsidRPr="006058B2" w:rsidRDefault="00E270A3" w:rsidP="006058B2">
      <w:pPr>
        <w:pStyle w:val="Cabealho"/>
        <w:jc w:val="both"/>
        <w:rPr>
          <w:sz w:val="22"/>
          <w:szCs w:val="22"/>
        </w:rPr>
      </w:pPr>
    </w:p>
    <w:p w:rsidR="00E270A3" w:rsidRPr="006058B2" w:rsidRDefault="00E270A3" w:rsidP="006058B2">
      <w:pPr>
        <w:pStyle w:val="Corpodetexto"/>
        <w:ind w:firstLine="567"/>
        <w:rPr>
          <w:sz w:val="22"/>
          <w:szCs w:val="22"/>
        </w:rPr>
      </w:pPr>
    </w:p>
    <w:p w:rsidR="00E270A3" w:rsidRPr="006058B2" w:rsidRDefault="00E270A3" w:rsidP="006058B2">
      <w:pPr>
        <w:pStyle w:val="Corpodetexto"/>
        <w:ind w:firstLine="567"/>
        <w:rPr>
          <w:sz w:val="22"/>
          <w:szCs w:val="22"/>
        </w:rPr>
      </w:pPr>
      <w:r w:rsidRPr="006058B2">
        <w:rPr>
          <w:sz w:val="22"/>
          <w:szCs w:val="22"/>
        </w:rPr>
        <w:t xml:space="preserve">Atestamos para os devidos fins que a empresa </w:t>
      </w:r>
      <w:r w:rsidRPr="006058B2">
        <w:rPr>
          <w:b/>
          <w:sz w:val="22"/>
          <w:szCs w:val="22"/>
        </w:rPr>
        <w:t>[Razão Social da Empresa Licitante]</w:t>
      </w:r>
      <w:r w:rsidRPr="006058B2">
        <w:rPr>
          <w:sz w:val="22"/>
          <w:szCs w:val="22"/>
        </w:rPr>
        <w:t xml:space="preserve">, inscrita no CNPJ sob o Nº. </w:t>
      </w:r>
      <w:r w:rsidRPr="006058B2">
        <w:rPr>
          <w:b/>
          <w:sz w:val="22"/>
          <w:szCs w:val="22"/>
        </w:rPr>
        <w:t>[da Empresa Licitante]</w:t>
      </w:r>
      <w:r w:rsidRPr="006058B2">
        <w:rPr>
          <w:sz w:val="22"/>
          <w:szCs w:val="22"/>
        </w:rPr>
        <w:t xml:space="preserve">, estabelecida na </w:t>
      </w:r>
      <w:r w:rsidRPr="006058B2">
        <w:rPr>
          <w:b/>
          <w:sz w:val="22"/>
          <w:szCs w:val="22"/>
        </w:rPr>
        <w:t>[endereço da Empresa Licitante]</w:t>
      </w:r>
      <w:r w:rsidRPr="006058B2">
        <w:rPr>
          <w:sz w:val="22"/>
          <w:szCs w:val="22"/>
        </w:rPr>
        <w:t xml:space="preserve">, forneceu para esta empresa/Entidade </w:t>
      </w:r>
      <w:r w:rsidRPr="006058B2">
        <w:rPr>
          <w:b/>
          <w:sz w:val="22"/>
          <w:szCs w:val="22"/>
        </w:rPr>
        <w:t>[Razão Social da Empresa Emitente do atestado]</w:t>
      </w:r>
      <w:r w:rsidRPr="006058B2">
        <w:rPr>
          <w:sz w:val="22"/>
          <w:szCs w:val="22"/>
        </w:rPr>
        <w:t xml:space="preserve">, inscrita no CNPJ sob o Nº. </w:t>
      </w:r>
      <w:r w:rsidRPr="006058B2">
        <w:rPr>
          <w:b/>
          <w:sz w:val="22"/>
          <w:szCs w:val="22"/>
        </w:rPr>
        <w:t>[CNPJ da Empresa Emitente do atestado]</w:t>
      </w:r>
      <w:r w:rsidRPr="006058B2">
        <w:rPr>
          <w:sz w:val="22"/>
          <w:szCs w:val="22"/>
        </w:rPr>
        <w:t xml:space="preserve">, situada no </w:t>
      </w:r>
      <w:proofErr w:type="gramStart"/>
      <w:r w:rsidRPr="006058B2">
        <w:rPr>
          <w:b/>
          <w:sz w:val="22"/>
          <w:szCs w:val="22"/>
        </w:rPr>
        <w:t>[endereço da Empresa Emitente do atestado]</w:t>
      </w:r>
      <w:r w:rsidRPr="006058B2">
        <w:rPr>
          <w:sz w:val="22"/>
          <w:szCs w:val="22"/>
        </w:rPr>
        <w:t>, materiais cotado(s), abaixo especificado(s), no período</w:t>
      </w:r>
      <w:proofErr w:type="gramEnd"/>
      <w:r w:rsidRPr="006058B2">
        <w:rPr>
          <w:sz w:val="22"/>
          <w:szCs w:val="22"/>
        </w:rPr>
        <w:t xml:space="preserve"> de (__/__/__ a __/__/__):</w:t>
      </w:r>
    </w:p>
    <w:p w:rsidR="00E270A3" w:rsidRPr="006058B2" w:rsidRDefault="00E270A3" w:rsidP="006058B2">
      <w:pPr>
        <w:pStyle w:val="Corpodetexto"/>
        <w:rPr>
          <w:sz w:val="22"/>
          <w:szCs w:val="22"/>
        </w:rPr>
      </w:pPr>
    </w:p>
    <w:p w:rsidR="00E270A3" w:rsidRPr="006058B2" w:rsidRDefault="00E270A3" w:rsidP="006058B2">
      <w:pPr>
        <w:pStyle w:val="Corpodetexto"/>
        <w:numPr>
          <w:ilvl w:val="0"/>
          <w:numId w:val="1"/>
        </w:numPr>
        <w:tabs>
          <w:tab w:val="clear" w:pos="1287"/>
          <w:tab w:val="num" w:pos="851"/>
          <w:tab w:val="left" w:pos="1276"/>
        </w:tabs>
        <w:ind w:left="0" w:firstLine="993"/>
        <w:rPr>
          <w:sz w:val="22"/>
          <w:szCs w:val="22"/>
        </w:rPr>
      </w:pPr>
      <w:r w:rsidRPr="006058B2">
        <w:rPr>
          <w:b/>
          <w:sz w:val="22"/>
          <w:szCs w:val="22"/>
        </w:rPr>
        <w:t>OBJETO ENTREGUE</w:t>
      </w:r>
      <w:r w:rsidRPr="006058B2">
        <w:rPr>
          <w:sz w:val="22"/>
          <w:szCs w:val="22"/>
        </w:rPr>
        <w:t>: (descrever o fornecimento dos materiais/bens)</w:t>
      </w:r>
    </w:p>
    <w:p w:rsidR="00E270A3" w:rsidRPr="006058B2" w:rsidRDefault="00E270A3" w:rsidP="006058B2">
      <w:pPr>
        <w:pStyle w:val="Corpodetexto"/>
        <w:tabs>
          <w:tab w:val="num" w:pos="851"/>
          <w:tab w:val="left" w:pos="1276"/>
        </w:tabs>
        <w:ind w:firstLine="993"/>
        <w:rPr>
          <w:sz w:val="22"/>
          <w:szCs w:val="22"/>
        </w:rPr>
      </w:pPr>
    </w:p>
    <w:p w:rsidR="00E270A3" w:rsidRPr="006058B2" w:rsidRDefault="00E270A3" w:rsidP="006058B2">
      <w:pPr>
        <w:pStyle w:val="Corpodetexto"/>
        <w:numPr>
          <w:ilvl w:val="0"/>
          <w:numId w:val="1"/>
        </w:numPr>
        <w:tabs>
          <w:tab w:val="clear" w:pos="1287"/>
          <w:tab w:val="num" w:pos="851"/>
          <w:tab w:val="left" w:pos="1276"/>
        </w:tabs>
        <w:ind w:left="0" w:firstLine="993"/>
        <w:rPr>
          <w:sz w:val="22"/>
          <w:szCs w:val="22"/>
        </w:rPr>
      </w:pPr>
      <w:r w:rsidRPr="006058B2">
        <w:rPr>
          <w:b/>
          <w:sz w:val="22"/>
          <w:szCs w:val="22"/>
        </w:rPr>
        <w:t>VALOR</w:t>
      </w:r>
      <w:r w:rsidR="004A7234" w:rsidRPr="006058B2">
        <w:rPr>
          <w:b/>
          <w:sz w:val="22"/>
          <w:szCs w:val="22"/>
        </w:rPr>
        <w:t xml:space="preserve"> TOTAL</w:t>
      </w:r>
      <w:r w:rsidRPr="006058B2">
        <w:rPr>
          <w:sz w:val="22"/>
          <w:szCs w:val="22"/>
        </w:rPr>
        <w:t xml:space="preserve"> (R$):</w:t>
      </w:r>
      <w:proofErr w:type="gramStart"/>
      <w:r w:rsidRPr="006058B2">
        <w:rPr>
          <w:sz w:val="22"/>
          <w:szCs w:val="22"/>
        </w:rPr>
        <w:t>..................................</w:t>
      </w:r>
      <w:proofErr w:type="gramEnd"/>
      <w:r w:rsidRPr="006058B2">
        <w:rPr>
          <w:sz w:val="22"/>
          <w:szCs w:val="22"/>
        </w:rPr>
        <w:t xml:space="preserve"> (se possível).</w:t>
      </w:r>
    </w:p>
    <w:p w:rsidR="00E270A3" w:rsidRPr="006058B2" w:rsidRDefault="00E270A3" w:rsidP="006058B2">
      <w:pPr>
        <w:pStyle w:val="Corpodetexto"/>
        <w:rPr>
          <w:sz w:val="22"/>
          <w:szCs w:val="22"/>
        </w:rPr>
      </w:pPr>
    </w:p>
    <w:p w:rsidR="00E270A3" w:rsidRPr="006058B2" w:rsidRDefault="00E270A3" w:rsidP="006058B2">
      <w:pPr>
        <w:pStyle w:val="Corpodetexto"/>
        <w:ind w:firstLine="567"/>
        <w:rPr>
          <w:sz w:val="22"/>
          <w:szCs w:val="22"/>
        </w:rPr>
      </w:pPr>
      <w:r w:rsidRPr="006058B2">
        <w:rPr>
          <w:sz w:val="22"/>
          <w:szCs w:val="22"/>
        </w:rPr>
        <w:t xml:space="preserve">Atestamos ainda, que </w:t>
      </w:r>
      <w:proofErr w:type="gramStart"/>
      <w:r w:rsidRPr="006058B2">
        <w:rPr>
          <w:sz w:val="22"/>
          <w:szCs w:val="22"/>
        </w:rPr>
        <w:t>tal(</w:t>
      </w:r>
      <w:proofErr w:type="gramEnd"/>
      <w:r w:rsidRPr="006058B2">
        <w:rPr>
          <w:sz w:val="22"/>
          <w:szCs w:val="22"/>
        </w:rPr>
        <w:t>is) fornecimento(s) está (</w:t>
      </w:r>
      <w:proofErr w:type="spellStart"/>
      <w:r w:rsidRPr="006058B2">
        <w:rPr>
          <w:sz w:val="22"/>
          <w:szCs w:val="22"/>
        </w:rPr>
        <w:t>ão</w:t>
      </w:r>
      <w:proofErr w:type="spellEnd"/>
      <w:r w:rsidRPr="006058B2">
        <w:rPr>
          <w:sz w:val="22"/>
          <w:szCs w:val="22"/>
        </w:rPr>
        <w:t>) sendo / foi (</w:t>
      </w:r>
      <w:proofErr w:type="spellStart"/>
      <w:r w:rsidRPr="006058B2">
        <w:rPr>
          <w:sz w:val="22"/>
          <w:szCs w:val="22"/>
        </w:rPr>
        <w:t>ram</w:t>
      </w:r>
      <w:proofErr w:type="spellEnd"/>
      <w:r w:rsidRPr="006058B2">
        <w:rPr>
          <w:sz w:val="22"/>
          <w:szCs w:val="22"/>
        </w:rPr>
        <w:t>) executado(s) satisfatoriamente, não existindo, em nossos registros, até a presente data, fatos que desabonem sua conduta e responsabilidade com as obrigações assumidas.</w:t>
      </w:r>
    </w:p>
    <w:p w:rsidR="00E270A3" w:rsidRPr="006058B2" w:rsidRDefault="00E270A3" w:rsidP="006058B2">
      <w:pPr>
        <w:jc w:val="both"/>
        <w:rPr>
          <w:sz w:val="22"/>
          <w:szCs w:val="22"/>
        </w:rPr>
      </w:pPr>
    </w:p>
    <w:p w:rsidR="00E270A3" w:rsidRPr="006058B2" w:rsidRDefault="00E270A3" w:rsidP="006058B2">
      <w:pPr>
        <w:jc w:val="center"/>
        <w:rPr>
          <w:sz w:val="22"/>
          <w:szCs w:val="22"/>
        </w:rPr>
      </w:pPr>
    </w:p>
    <w:p w:rsidR="00E270A3" w:rsidRPr="006058B2" w:rsidRDefault="00E270A3" w:rsidP="006058B2">
      <w:pPr>
        <w:jc w:val="center"/>
        <w:rPr>
          <w:sz w:val="22"/>
          <w:szCs w:val="22"/>
        </w:rPr>
      </w:pPr>
      <w:r w:rsidRPr="006058B2">
        <w:rPr>
          <w:sz w:val="22"/>
          <w:szCs w:val="22"/>
        </w:rPr>
        <w:t>__________________________</w:t>
      </w:r>
    </w:p>
    <w:p w:rsidR="00E270A3" w:rsidRPr="006058B2" w:rsidRDefault="00E270A3" w:rsidP="006058B2">
      <w:pPr>
        <w:jc w:val="center"/>
        <w:rPr>
          <w:sz w:val="22"/>
          <w:szCs w:val="22"/>
        </w:rPr>
      </w:pPr>
      <w:r w:rsidRPr="006058B2">
        <w:rPr>
          <w:sz w:val="22"/>
          <w:szCs w:val="22"/>
        </w:rPr>
        <w:t>Local e Data</w:t>
      </w:r>
    </w:p>
    <w:p w:rsidR="00E270A3" w:rsidRPr="006058B2" w:rsidRDefault="00E270A3" w:rsidP="006058B2">
      <w:pPr>
        <w:jc w:val="center"/>
        <w:rPr>
          <w:sz w:val="22"/>
          <w:szCs w:val="22"/>
        </w:rPr>
      </w:pPr>
    </w:p>
    <w:p w:rsidR="00E270A3" w:rsidRPr="006058B2" w:rsidRDefault="00E270A3" w:rsidP="006058B2">
      <w:pPr>
        <w:jc w:val="center"/>
        <w:rPr>
          <w:sz w:val="22"/>
          <w:szCs w:val="22"/>
        </w:rPr>
      </w:pPr>
    </w:p>
    <w:p w:rsidR="00E270A3" w:rsidRPr="006058B2" w:rsidRDefault="00E270A3" w:rsidP="006058B2">
      <w:pPr>
        <w:jc w:val="center"/>
        <w:rPr>
          <w:sz w:val="22"/>
          <w:szCs w:val="22"/>
        </w:rPr>
      </w:pPr>
      <w:r w:rsidRPr="006058B2">
        <w:rPr>
          <w:sz w:val="22"/>
          <w:szCs w:val="22"/>
        </w:rPr>
        <w:t>___________________________________________</w:t>
      </w:r>
    </w:p>
    <w:p w:rsidR="00E270A3" w:rsidRPr="006058B2" w:rsidRDefault="00E270A3" w:rsidP="006058B2">
      <w:pPr>
        <w:autoSpaceDE w:val="0"/>
        <w:autoSpaceDN w:val="0"/>
        <w:adjustRightInd w:val="0"/>
        <w:jc w:val="center"/>
        <w:rPr>
          <w:sz w:val="22"/>
          <w:szCs w:val="22"/>
        </w:rPr>
      </w:pPr>
      <w:r w:rsidRPr="006058B2">
        <w:rPr>
          <w:sz w:val="22"/>
          <w:szCs w:val="22"/>
        </w:rPr>
        <w:t>[Nome do Representante Legal da Empresa]</w:t>
      </w:r>
    </w:p>
    <w:p w:rsidR="00E270A3" w:rsidRPr="006058B2" w:rsidRDefault="00E270A3" w:rsidP="006058B2">
      <w:pPr>
        <w:autoSpaceDE w:val="0"/>
        <w:autoSpaceDN w:val="0"/>
        <w:adjustRightInd w:val="0"/>
        <w:jc w:val="center"/>
        <w:rPr>
          <w:sz w:val="22"/>
          <w:szCs w:val="22"/>
        </w:rPr>
      </w:pPr>
      <w:r w:rsidRPr="006058B2">
        <w:rPr>
          <w:sz w:val="22"/>
          <w:szCs w:val="22"/>
        </w:rPr>
        <w:t>RG / Cargo / Telefone</w:t>
      </w:r>
    </w:p>
    <w:p w:rsidR="00E270A3" w:rsidRPr="006058B2" w:rsidRDefault="00E270A3" w:rsidP="006058B2">
      <w:pPr>
        <w:jc w:val="center"/>
        <w:rPr>
          <w:sz w:val="22"/>
          <w:szCs w:val="22"/>
        </w:rPr>
      </w:pPr>
    </w:p>
    <w:p w:rsidR="00E270A3" w:rsidRPr="006058B2" w:rsidRDefault="00E270A3" w:rsidP="006058B2">
      <w:pPr>
        <w:jc w:val="both"/>
        <w:rPr>
          <w:sz w:val="22"/>
          <w:szCs w:val="22"/>
        </w:rPr>
      </w:pPr>
    </w:p>
    <w:p w:rsidR="00E93A18" w:rsidRPr="006058B2" w:rsidRDefault="00E93A18"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jc w:val="center"/>
        <w:rPr>
          <w:b/>
          <w:color w:val="FF0000"/>
          <w:sz w:val="22"/>
          <w:szCs w:val="22"/>
        </w:rPr>
      </w:pPr>
      <w:r w:rsidRPr="006058B2">
        <w:rPr>
          <w:b/>
          <w:sz w:val="22"/>
          <w:szCs w:val="22"/>
        </w:rPr>
        <w:br w:type="page"/>
      </w:r>
      <w:r w:rsidRPr="006058B2">
        <w:rPr>
          <w:b/>
          <w:sz w:val="22"/>
          <w:szCs w:val="22"/>
        </w:rPr>
        <w:lastRenderedPageBreak/>
        <w:t xml:space="preserve">EDITAL DE PREGÃO ELETRÔNICO </w:t>
      </w:r>
      <w:r w:rsidRPr="006058B2">
        <w:rPr>
          <w:b/>
          <w:color w:val="FF0000"/>
          <w:sz w:val="22"/>
          <w:szCs w:val="22"/>
        </w:rPr>
        <w:t xml:space="preserve">Nº. </w:t>
      </w:r>
      <w:r w:rsidR="00177C62">
        <w:rPr>
          <w:b/>
          <w:color w:val="FF0000"/>
          <w:sz w:val="22"/>
          <w:szCs w:val="22"/>
        </w:rPr>
        <w:t>212</w:t>
      </w:r>
      <w:r w:rsidR="00F50D57">
        <w:rPr>
          <w:b/>
          <w:color w:val="FF0000"/>
          <w:sz w:val="22"/>
          <w:szCs w:val="22"/>
        </w:rPr>
        <w:t xml:space="preserve">/2014/SIGMA/SUPEL/RO </w:t>
      </w:r>
    </w:p>
    <w:p w:rsidR="00F36F94" w:rsidRPr="006058B2" w:rsidRDefault="00F36F94" w:rsidP="006058B2">
      <w:pPr>
        <w:rPr>
          <w:sz w:val="22"/>
          <w:szCs w:val="22"/>
        </w:rPr>
      </w:pPr>
    </w:p>
    <w:p w:rsidR="00F36F94" w:rsidRPr="006058B2" w:rsidRDefault="00F36F94" w:rsidP="006058B2">
      <w:pPr>
        <w:pStyle w:val="Ttulo1"/>
        <w:jc w:val="center"/>
        <w:rPr>
          <w:i w:val="0"/>
          <w:color w:val="0000FF"/>
          <w:sz w:val="22"/>
          <w:szCs w:val="22"/>
        </w:rPr>
      </w:pPr>
      <w:r w:rsidRPr="006058B2">
        <w:rPr>
          <w:i w:val="0"/>
          <w:color w:val="0000FF"/>
          <w:sz w:val="22"/>
          <w:szCs w:val="22"/>
        </w:rPr>
        <w:t>ANEXO V</w:t>
      </w:r>
      <w:r w:rsidR="00367D14" w:rsidRPr="006058B2">
        <w:rPr>
          <w:i w:val="0"/>
          <w:color w:val="0000FF"/>
          <w:sz w:val="22"/>
          <w:szCs w:val="22"/>
        </w:rPr>
        <w:t xml:space="preserve"> do edital</w:t>
      </w:r>
    </w:p>
    <w:p w:rsidR="00F36F94" w:rsidRPr="006058B2" w:rsidRDefault="00F36F94" w:rsidP="006058B2">
      <w:pPr>
        <w:rPr>
          <w:sz w:val="22"/>
          <w:szCs w:val="22"/>
        </w:rPr>
      </w:pPr>
    </w:p>
    <w:p w:rsidR="00F36F94" w:rsidRPr="006058B2" w:rsidRDefault="00F36F94" w:rsidP="006058B2">
      <w:pPr>
        <w:pStyle w:val="Ttulo4"/>
        <w:rPr>
          <w:color w:val="0000FF"/>
          <w:sz w:val="22"/>
          <w:szCs w:val="22"/>
        </w:rPr>
      </w:pPr>
      <w:r w:rsidRPr="006058B2">
        <w:rPr>
          <w:color w:val="0000FF"/>
          <w:sz w:val="22"/>
          <w:szCs w:val="22"/>
        </w:rPr>
        <w:t>MINUTA DO CONTRATO</w:t>
      </w:r>
    </w:p>
    <w:p w:rsidR="00F36F94" w:rsidRPr="006058B2" w:rsidRDefault="00F36F94" w:rsidP="006058B2">
      <w:pPr>
        <w:rPr>
          <w:sz w:val="22"/>
          <w:szCs w:val="22"/>
        </w:rPr>
      </w:pPr>
    </w:p>
    <w:p w:rsidR="00F36F94" w:rsidRPr="006058B2" w:rsidRDefault="00F36F94" w:rsidP="006058B2">
      <w:pPr>
        <w:pStyle w:val="Corpodetexto22"/>
        <w:jc w:val="both"/>
        <w:rPr>
          <w:color w:val="FF0000"/>
          <w:sz w:val="22"/>
          <w:szCs w:val="22"/>
        </w:rPr>
      </w:pPr>
      <w:r w:rsidRPr="006058B2">
        <w:rPr>
          <w:b/>
          <w:sz w:val="22"/>
          <w:szCs w:val="22"/>
        </w:rPr>
        <w:t xml:space="preserve">CONTRATO DE FORNECIMENTO DE MATERIAIS/BENS, N.º </w:t>
      </w:r>
      <w:r w:rsidRPr="006058B2">
        <w:rPr>
          <w:b/>
          <w:color w:val="FF0000"/>
          <w:sz w:val="22"/>
          <w:szCs w:val="22"/>
        </w:rPr>
        <w:t>________________</w:t>
      </w:r>
      <w:r w:rsidRPr="006058B2">
        <w:rPr>
          <w:b/>
          <w:sz w:val="22"/>
          <w:szCs w:val="22"/>
        </w:rPr>
        <w:t xml:space="preserve"> QUE ENTRE SI CELEBRAM, A </w:t>
      </w:r>
      <w:r w:rsidRPr="006058B2">
        <w:rPr>
          <w:b/>
          <w:color w:val="FF0000"/>
          <w:sz w:val="22"/>
          <w:szCs w:val="22"/>
        </w:rPr>
        <w:t>Secretaria de Estado da Saúde - SESAU/RO.</w:t>
      </w:r>
    </w:p>
    <w:p w:rsidR="00F36F94" w:rsidRPr="006058B2" w:rsidRDefault="00F36F94" w:rsidP="006058B2">
      <w:pPr>
        <w:spacing w:before="100" w:after="100"/>
        <w:ind w:left="3969"/>
        <w:jc w:val="both"/>
        <w:rPr>
          <w:b/>
          <w:sz w:val="22"/>
          <w:szCs w:val="22"/>
        </w:rPr>
      </w:pPr>
      <w:r w:rsidRPr="006058B2">
        <w:rPr>
          <w:b/>
          <w:sz w:val="22"/>
          <w:szCs w:val="22"/>
        </w:rPr>
        <w:t>E A EMPRESA ___</w:t>
      </w:r>
      <w:proofErr w:type="gramStart"/>
      <w:r w:rsidRPr="006058B2">
        <w:rPr>
          <w:b/>
          <w:sz w:val="22"/>
          <w:szCs w:val="22"/>
        </w:rPr>
        <w:t>(</w:t>
      </w:r>
      <w:proofErr w:type="gramEnd"/>
      <w:r w:rsidRPr="006058B2">
        <w:rPr>
          <w:b/>
          <w:i/>
          <w:sz w:val="22"/>
          <w:szCs w:val="22"/>
        </w:rPr>
        <w:t>nome</w:t>
      </w:r>
      <w:r w:rsidRPr="006058B2">
        <w:rPr>
          <w:b/>
          <w:sz w:val="22"/>
          <w:szCs w:val="22"/>
        </w:rPr>
        <w:t>)___</w:t>
      </w:r>
    </w:p>
    <w:p w:rsidR="00F36F94" w:rsidRPr="006058B2" w:rsidRDefault="00F36F94" w:rsidP="006058B2">
      <w:pPr>
        <w:spacing w:before="100" w:after="100"/>
        <w:ind w:firstLine="1134"/>
        <w:jc w:val="both"/>
        <w:rPr>
          <w:sz w:val="22"/>
          <w:szCs w:val="22"/>
        </w:rPr>
      </w:pPr>
      <w:r w:rsidRPr="006058B2">
        <w:rPr>
          <w:sz w:val="22"/>
          <w:szCs w:val="22"/>
        </w:rPr>
        <w:t>Aos ___ dias do mês de ___ do ano de 201</w:t>
      </w:r>
      <w:r w:rsidR="00BB62E4" w:rsidRPr="006058B2">
        <w:rPr>
          <w:sz w:val="22"/>
          <w:szCs w:val="22"/>
        </w:rPr>
        <w:t>4</w:t>
      </w:r>
      <w:r w:rsidRPr="006058B2">
        <w:rPr>
          <w:sz w:val="22"/>
          <w:szCs w:val="22"/>
        </w:rPr>
        <w:t xml:space="preserve">, a </w:t>
      </w:r>
      <w:r w:rsidRPr="006058B2">
        <w:rPr>
          <w:b/>
          <w:sz w:val="22"/>
          <w:szCs w:val="22"/>
        </w:rPr>
        <w:t>Secretaria</w:t>
      </w:r>
      <w:r w:rsidRPr="006058B2">
        <w:rPr>
          <w:sz w:val="22"/>
          <w:szCs w:val="22"/>
        </w:rPr>
        <w:t xml:space="preserve"> ____________________________</w:t>
      </w:r>
      <w:r w:rsidRPr="006058B2">
        <w:rPr>
          <w:b/>
          <w:sz w:val="22"/>
          <w:szCs w:val="22"/>
        </w:rPr>
        <w:t xml:space="preserve">, sediada a Rua ____________________________ n.º ___, ______________________________, </w:t>
      </w:r>
      <w:r w:rsidRPr="006058B2">
        <w:rPr>
          <w:sz w:val="22"/>
          <w:szCs w:val="22"/>
        </w:rPr>
        <w:t>doravante denominada apenas CONTRATANTE, neste ato representado pelo Senhor ________________________</w:t>
      </w:r>
      <w:r w:rsidRPr="006058B2">
        <w:rPr>
          <w:i/>
          <w:sz w:val="22"/>
          <w:szCs w:val="22"/>
        </w:rPr>
        <w:t xml:space="preserve">, </w:t>
      </w:r>
      <w:r w:rsidRPr="006058B2">
        <w:rPr>
          <w:sz w:val="22"/>
          <w:szCs w:val="22"/>
        </w:rPr>
        <w:t>RG n.º ___</w:t>
      </w:r>
      <w:r w:rsidRPr="006058B2">
        <w:rPr>
          <w:i/>
          <w:sz w:val="22"/>
          <w:szCs w:val="22"/>
        </w:rPr>
        <w:t xml:space="preserve">, </w:t>
      </w:r>
      <w:r w:rsidRPr="006058B2">
        <w:rPr>
          <w:sz w:val="22"/>
          <w:szCs w:val="22"/>
        </w:rPr>
        <w:t xml:space="preserve">CPF ___, e a firma ___, CNPJ/MF n.º ___, estabelecida no ___, em ___, doravante denominada </w:t>
      </w:r>
      <w:r w:rsidRPr="006058B2">
        <w:rPr>
          <w:b/>
          <w:sz w:val="22"/>
          <w:szCs w:val="22"/>
        </w:rPr>
        <w:t>CONTRATADA</w:t>
      </w:r>
      <w:r w:rsidRPr="006058B2">
        <w:rPr>
          <w:sz w:val="22"/>
          <w:szCs w:val="22"/>
        </w:rPr>
        <w:t xml:space="preserve">, neste ato representada pelo </w:t>
      </w:r>
      <w:proofErr w:type="gramStart"/>
      <w:r w:rsidRPr="006058B2">
        <w:rPr>
          <w:sz w:val="22"/>
          <w:szCs w:val="22"/>
        </w:rPr>
        <w:t>Sr.</w:t>
      </w:r>
      <w:proofErr w:type="gramEnd"/>
      <w:r w:rsidRPr="006058B2">
        <w:rPr>
          <w:sz w:val="22"/>
          <w:szCs w:val="22"/>
        </w:rPr>
        <w:t xml:space="preserve"> ______________, (</w:t>
      </w:r>
      <w:r w:rsidRPr="006058B2">
        <w:rPr>
          <w:b/>
          <w:i/>
          <w:sz w:val="22"/>
          <w:szCs w:val="22"/>
        </w:rPr>
        <w:t>nacionalidade</w:t>
      </w:r>
      <w:r w:rsidRPr="006058B2">
        <w:rPr>
          <w:sz w:val="22"/>
          <w:szCs w:val="22"/>
        </w:rPr>
        <w:t xml:space="preserve">), RG ___, CPF ___, residente e domiciliado na ___, celebram o presente Contrato, decorrente do </w:t>
      </w:r>
      <w:r w:rsidRPr="006058B2">
        <w:rPr>
          <w:b/>
          <w:color w:val="FF0000"/>
          <w:sz w:val="22"/>
          <w:szCs w:val="22"/>
        </w:rPr>
        <w:t xml:space="preserve">PROCESSO ADMINISTRATIVO Nº </w:t>
      </w:r>
      <w:r w:rsidR="00177C62">
        <w:rPr>
          <w:b/>
          <w:noProof/>
          <w:color w:val="FF0000"/>
          <w:sz w:val="22"/>
          <w:szCs w:val="22"/>
        </w:rPr>
        <w:t>01.1712.00484-000/2014</w:t>
      </w:r>
      <w:r w:rsidRPr="006058B2">
        <w:rPr>
          <w:sz w:val="22"/>
          <w:szCs w:val="22"/>
        </w:rPr>
        <w:t xml:space="preserve">, que deu origem ao </w:t>
      </w:r>
      <w:r w:rsidRPr="006058B2">
        <w:rPr>
          <w:b/>
          <w:color w:val="FF0000"/>
          <w:sz w:val="22"/>
          <w:szCs w:val="22"/>
        </w:rPr>
        <w:t xml:space="preserve">PREGÃO, </w:t>
      </w:r>
      <w:r w:rsidRPr="006058B2">
        <w:rPr>
          <w:color w:val="FF0000"/>
          <w:sz w:val="22"/>
          <w:szCs w:val="22"/>
        </w:rPr>
        <w:t xml:space="preserve">na forma </w:t>
      </w:r>
      <w:r w:rsidRPr="006058B2">
        <w:rPr>
          <w:b/>
          <w:color w:val="FF0000"/>
          <w:sz w:val="22"/>
          <w:szCs w:val="22"/>
        </w:rPr>
        <w:t xml:space="preserve">ELETRÔNICA, </w:t>
      </w:r>
      <w:r w:rsidRPr="006058B2">
        <w:rPr>
          <w:color w:val="FF0000"/>
          <w:sz w:val="22"/>
          <w:szCs w:val="22"/>
        </w:rPr>
        <w:t>de nº.</w:t>
      </w:r>
      <w:r w:rsidRPr="006058B2">
        <w:rPr>
          <w:b/>
          <w:color w:val="FF0000"/>
          <w:sz w:val="22"/>
          <w:szCs w:val="22"/>
        </w:rPr>
        <w:t xml:space="preserve"> </w:t>
      </w:r>
      <w:r w:rsidR="00177C62">
        <w:rPr>
          <w:b/>
          <w:color w:val="FF0000"/>
          <w:sz w:val="22"/>
          <w:szCs w:val="22"/>
        </w:rPr>
        <w:t>212</w:t>
      </w:r>
      <w:r w:rsidR="00F50D57">
        <w:rPr>
          <w:b/>
          <w:color w:val="FF0000"/>
          <w:sz w:val="22"/>
          <w:szCs w:val="22"/>
        </w:rPr>
        <w:t xml:space="preserve">/2014/SIGMA/SUPEL/RO </w:t>
      </w:r>
      <w:r w:rsidRPr="006058B2">
        <w:rPr>
          <w:sz w:val="22"/>
          <w:szCs w:val="22"/>
        </w:rPr>
        <w:t xml:space="preserve">homologado pela Autoridade Competente, regido pela Lei Federal nº. </w:t>
      </w:r>
      <w:proofErr w:type="gramStart"/>
      <w:r w:rsidRPr="006058B2">
        <w:rPr>
          <w:sz w:val="22"/>
          <w:szCs w:val="22"/>
        </w:rPr>
        <w:t>10.520/2002, Decreto</w:t>
      </w:r>
      <w:proofErr w:type="gramEnd"/>
      <w:r w:rsidRPr="006058B2">
        <w:rPr>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F36F94" w:rsidRPr="006058B2" w:rsidRDefault="00F36F94" w:rsidP="006058B2">
      <w:pPr>
        <w:pStyle w:val="Cabealho"/>
        <w:tabs>
          <w:tab w:val="clear" w:pos="4419"/>
          <w:tab w:val="clear" w:pos="8838"/>
        </w:tabs>
        <w:jc w:val="both"/>
        <w:rPr>
          <w:sz w:val="22"/>
          <w:szCs w:val="22"/>
        </w:rPr>
      </w:pPr>
    </w:p>
    <w:p w:rsidR="00F36F94" w:rsidRPr="006058B2" w:rsidRDefault="00F36F94" w:rsidP="006058B2">
      <w:pPr>
        <w:pStyle w:val="Ttulo1"/>
        <w:jc w:val="both"/>
        <w:rPr>
          <w:i w:val="0"/>
          <w:color w:val="0000FF"/>
          <w:sz w:val="22"/>
          <w:szCs w:val="22"/>
        </w:rPr>
      </w:pPr>
      <w:r w:rsidRPr="006058B2">
        <w:rPr>
          <w:i w:val="0"/>
          <w:color w:val="0000FF"/>
          <w:sz w:val="22"/>
          <w:szCs w:val="22"/>
        </w:rPr>
        <w:t>CLÁUSULA PRIMEIRA – DO OBJETO</w:t>
      </w:r>
    </w:p>
    <w:p w:rsidR="00B414AA" w:rsidRPr="006058B2" w:rsidRDefault="00B414AA" w:rsidP="006058B2">
      <w:pPr>
        <w:rPr>
          <w:sz w:val="22"/>
          <w:szCs w:val="22"/>
        </w:rPr>
      </w:pPr>
    </w:p>
    <w:p w:rsidR="00F36F94" w:rsidRPr="006058B2" w:rsidRDefault="00F36F94" w:rsidP="006058B2">
      <w:pPr>
        <w:spacing w:before="100" w:after="100"/>
        <w:jc w:val="both"/>
        <w:rPr>
          <w:sz w:val="22"/>
          <w:szCs w:val="22"/>
        </w:rPr>
      </w:pPr>
      <w:r w:rsidRPr="006058B2">
        <w:rPr>
          <w:b/>
          <w:color w:val="0000FF"/>
          <w:sz w:val="22"/>
          <w:szCs w:val="22"/>
        </w:rPr>
        <w:t>PARÁGRAFO ÚNICO:</w:t>
      </w:r>
      <w:r w:rsidRPr="006058B2">
        <w:rPr>
          <w:sz w:val="22"/>
          <w:szCs w:val="22"/>
        </w:rPr>
        <w:t xml:space="preserve"> Constitui objeto deste </w:t>
      </w:r>
      <w:r w:rsidRPr="006058B2">
        <w:rPr>
          <w:b/>
          <w:sz w:val="22"/>
          <w:szCs w:val="22"/>
        </w:rPr>
        <w:t>CONTRATO O FORNECIMENTO DE MATERIAIS/BENS</w:t>
      </w:r>
      <w:r w:rsidRPr="006058B2">
        <w:rPr>
          <w:sz w:val="22"/>
          <w:szCs w:val="22"/>
        </w:rPr>
        <w:t xml:space="preserve">, a fim de atender as necessidades da </w:t>
      </w:r>
      <w:r w:rsidRPr="006058B2">
        <w:rPr>
          <w:b/>
          <w:sz w:val="22"/>
          <w:szCs w:val="22"/>
        </w:rPr>
        <w:t>CONTRATANTE</w:t>
      </w:r>
      <w:r w:rsidRPr="006058B2">
        <w:rPr>
          <w:sz w:val="22"/>
          <w:szCs w:val="22"/>
        </w:rPr>
        <w:t xml:space="preserve">, relacionados no </w:t>
      </w:r>
      <w:r w:rsidRPr="006058B2">
        <w:rPr>
          <w:b/>
          <w:sz w:val="22"/>
          <w:szCs w:val="22"/>
        </w:rPr>
        <w:t>Edital e seus anexos, bem como na Proposta de Preços da CONTRATADA</w:t>
      </w:r>
      <w:r w:rsidRPr="006058B2">
        <w:rPr>
          <w:sz w:val="22"/>
          <w:szCs w:val="22"/>
        </w:rPr>
        <w:t>, que passam a integrar este Instrumento como se nele transcritos estivessem.</w:t>
      </w:r>
    </w:p>
    <w:p w:rsidR="00F36F94" w:rsidRPr="006058B2" w:rsidRDefault="00F36F94" w:rsidP="006058B2">
      <w:pPr>
        <w:jc w:val="both"/>
        <w:rPr>
          <w:b/>
          <w:color w:val="0000FF"/>
          <w:sz w:val="22"/>
          <w:szCs w:val="22"/>
        </w:rPr>
      </w:pPr>
      <w:r w:rsidRPr="006058B2">
        <w:rPr>
          <w:b/>
          <w:color w:val="0000FF"/>
          <w:sz w:val="22"/>
          <w:szCs w:val="22"/>
        </w:rPr>
        <w:t xml:space="preserve">CLÁUSULA SEGUNDA – DO LOCAL E PRAZO DE ENTREGA DOS MATERIAIS/BENS – DA GARANTIA </w:t>
      </w:r>
      <w:r w:rsidR="00177C62">
        <w:rPr>
          <w:b/>
          <w:color w:val="0000FF"/>
          <w:sz w:val="22"/>
          <w:szCs w:val="22"/>
        </w:rPr>
        <w:t>E ASSISTÊNCIA TÉCNICA</w:t>
      </w:r>
    </w:p>
    <w:p w:rsidR="00F36F94" w:rsidRPr="006058B2" w:rsidRDefault="00F36F94" w:rsidP="006058B2">
      <w:pPr>
        <w:jc w:val="both"/>
        <w:rPr>
          <w:b/>
          <w:color w:val="0000FF"/>
          <w:sz w:val="22"/>
          <w:szCs w:val="22"/>
        </w:rPr>
      </w:pPr>
    </w:p>
    <w:p w:rsidR="00177C62" w:rsidRPr="00B9491F" w:rsidRDefault="00177C62" w:rsidP="00177C62">
      <w:pPr>
        <w:tabs>
          <w:tab w:val="left" w:pos="0"/>
        </w:tabs>
        <w:jc w:val="both"/>
        <w:rPr>
          <w:rFonts w:ascii="Calibri" w:hAnsi="Calibri" w:cs="Calibri"/>
          <w:color w:val="FF0000"/>
          <w:sz w:val="22"/>
          <w:szCs w:val="22"/>
        </w:rPr>
      </w:pPr>
      <w:r>
        <w:rPr>
          <w:b/>
          <w:color w:val="0000FF"/>
          <w:sz w:val="22"/>
          <w:szCs w:val="22"/>
        </w:rPr>
        <w:t>PARÁGRAFO PRIMEIRO:</w:t>
      </w:r>
      <w:r w:rsidRPr="00B9491F">
        <w:rPr>
          <w:sz w:val="22"/>
          <w:szCs w:val="22"/>
        </w:rPr>
        <w:t xml:space="preserve"> O objeto deverá ser entregue no endereço abaixo em horário previamente agendado juntamente com o Gerente de Almoxarifado e Patrimônio – GAP </w:t>
      </w:r>
      <w:r w:rsidRPr="00B9491F">
        <w:rPr>
          <w:color w:val="FF0000"/>
          <w:sz w:val="22"/>
          <w:szCs w:val="22"/>
        </w:rPr>
        <w:t xml:space="preserve">Almoxarifado Central: Av. Rio Madeira, 603 - Bairro Lagoa – Porto Velho/RO. Os dias de funcionamento são de segunda a sexta – feira, sendo de 07h30min </w:t>
      </w:r>
      <w:proofErr w:type="gramStart"/>
      <w:r w:rsidRPr="00B9491F">
        <w:rPr>
          <w:color w:val="FF0000"/>
          <w:sz w:val="22"/>
          <w:szCs w:val="22"/>
        </w:rPr>
        <w:t>às</w:t>
      </w:r>
      <w:proofErr w:type="gramEnd"/>
      <w:r w:rsidRPr="00B9491F">
        <w:rPr>
          <w:color w:val="FF0000"/>
          <w:sz w:val="22"/>
          <w:szCs w:val="22"/>
        </w:rPr>
        <w:t xml:space="preserve"> 13h30min.</w:t>
      </w:r>
    </w:p>
    <w:p w:rsidR="00177C62" w:rsidRPr="00B9491F" w:rsidRDefault="00177C62" w:rsidP="00177C62">
      <w:pPr>
        <w:tabs>
          <w:tab w:val="left" w:pos="0"/>
        </w:tabs>
        <w:jc w:val="both"/>
        <w:rPr>
          <w:sz w:val="22"/>
          <w:szCs w:val="22"/>
        </w:rPr>
      </w:pPr>
    </w:p>
    <w:p w:rsidR="00177C62" w:rsidRPr="00B9491F" w:rsidRDefault="00177C62" w:rsidP="00177C62">
      <w:pPr>
        <w:tabs>
          <w:tab w:val="left" w:pos="0"/>
        </w:tabs>
        <w:jc w:val="both"/>
        <w:rPr>
          <w:sz w:val="22"/>
          <w:szCs w:val="22"/>
        </w:rPr>
      </w:pPr>
      <w:r w:rsidRPr="00177C62">
        <w:rPr>
          <w:b/>
          <w:color w:val="0000FF"/>
          <w:sz w:val="22"/>
          <w:szCs w:val="22"/>
        </w:rPr>
        <w:t>PARÁGRAFO SEGUNDO:</w:t>
      </w:r>
      <w:r>
        <w:rPr>
          <w:sz w:val="22"/>
          <w:szCs w:val="22"/>
        </w:rPr>
        <w:t xml:space="preserve"> </w:t>
      </w:r>
      <w:r w:rsidRPr="00B9491F">
        <w:rPr>
          <w:sz w:val="22"/>
          <w:szCs w:val="22"/>
        </w:rPr>
        <w:t xml:space="preserve">O objeto deverá ser instalado no Hospital de Base Dr. Ary Pinheiro – HBAP, situado na Rodovia Jorge Teixeira, Setor Industrial. Fone (69) 3216.5746. A licitante vencedora deverá agendar junto a Direção da Unidade de Saúde, dia e horário para a instalação. </w:t>
      </w:r>
    </w:p>
    <w:p w:rsidR="00177C62" w:rsidRPr="00B9491F" w:rsidRDefault="00177C62" w:rsidP="00177C62">
      <w:pPr>
        <w:tabs>
          <w:tab w:val="left" w:pos="0"/>
        </w:tabs>
        <w:jc w:val="both"/>
        <w:rPr>
          <w:sz w:val="22"/>
          <w:szCs w:val="22"/>
        </w:rPr>
      </w:pPr>
    </w:p>
    <w:p w:rsidR="00177C62" w:rsidRPr="00B9491F" w:rsidRDefault="00177C62" w:rsidP="00177C62">
      <w:pPr>
        <w:pStyle w:val="Corpodetexto311"/>
        <w:jc w:val="both"/>
        <w:rPr>
          <w:bCs/>
          <w:sz w:val="22"/>
          <w:szCs w:val="22"/>
        </w:rPr>
      </w:pPr>
      <w:r>
        <w:rPr>
          <w:b/>
          <w:color w:val="0000FF"/>
          <w:sz w:val="22"/>
          <w:szCs w:val="22"/>
        </w:rPr>
        <w:t>PARÁGRAFO TERCEIRO</w:t>
      </w:r>
      <w:r w:rsidRPr="00177C62">
        <w:rPr>
          <w:b/>
          <w:color w:val="0000FF"/>
          <w:sz w:val="22"/>
          <w:szCs w:val="22"/>
        </w:rPr>
        <w:t>:</w:t>
      </w:r>
      <w:r>
        <w:rPr>
          <w:sz w:val="22"/>
          <w:szCs w:val="22"/>
        </w:rPr>
        <w:t xml:space="preserve"> </w:t>
      </w:r>
      <w:r w:rsidRPr="00B9491F">
        <w:rPr>
          <w:sz w:val="22"/>
          <w:szCs w:val="22"/>
        </w:rPr>
        <w:t>O prazo de entrega deverá ser de até</w:t>
      </w:r>
      <w:r w:rsidRPr="00B9491F">
        <w:rPr>
          <w:color w:val="FF0000"/>
          <w:sz w:val="22"/>
          <w:szCs w:val="22"/>
        </w:rPr>
        <w:t xml:space="preserve"> </w:t>
      </w:r>
      <w:r w:rsidRPr="00B9491F">
        <w:rPr>
          <w:b/>
          <w:color w:val="FF0000"/>
          <w:sz w:val="22"/>
          <w:szCs w:val="22"/>
        </w:rPr>
        <w:t>30</w:t>
      </w:r>
      <w:r w:rsidRPr="00B9491F">
        <w:rPr>
          <w:b/>
          <w:bCs/>
          <w:color w:val="FF0000"/>
          <w:sz w:val="22"/>
          <w:szCs w:val="22"/>
        </w:rPr>
        <w:t xml:space="preserve"> (trinta) dias</w:t>
      </w:r>
      <w:r w:rsidRPr="00B9491F">
        <w:rPr>
          <w:bCs/>
          <w:sz w:val="22"/>
          <w:szCs w:val="22"/>
        </w:rPr>
        <w:t>, contados a partir do recebimento da Nota de Empenho.</w:t>
      </w:r>
    </w:p>
    <w:p w:rsidR="00177C62" w:rsidRPr="00B9491F" w:rsidRDefault="00177C62" w:rsidP="00177C62">
      <w:pPr>
        <w:autoSpaceDE w:val="0"/>
        <w:autoSpaceDN w:val="0"/>
        <w:adjustRightInd w:val="0"/>
        <w:jc w:val="both"/>
        <w:rPr>
          <w:sz w:val="22"/>
          <w:szCs w:val="22"/>
        </w:rPr>
      </w:pPr>
      <w:r w:rsidRPr="00177C62">
        <w:rPr>
          <w:b/>
          <w:color w:val="0000FF"/>
          <w:sz w:val="22"/>
          <w:szCs w:val="22"/>
        </w:rPr>
        <w:t xml:space="preserve">PARÁGRAFO </w:t>
      </w:r>
      <w:r>
        <w:rPr>
          <w:b/>
          <w:color w:val="0000FF"/>
          <w:sz w:val="22"/>
          <w:szCs w:val="22"/>
        </w:rPr>
        <w:t>QUARTO</w:t>
      </w:r>
      <w:r w:rsidRPr="00177C62">
        <w:rPr>
          <w:b/>
          <w:color w:val="0000FF"/>
          <w:sz w:val="22"/>
          <w:szCs w:val="22"/>
        </w:rPr>
        <w:t>:</w:t>
      </w:r>
      <w:r>
        <w:rPr>
          <w:sz w:val="22"/>
          <w:szCs w:val="22"/>
        </w:rPr>
        <w:t xml:space="preserve"> </w:t>
      </w:r>
      <w:r w:rsidRPr="00B9491F">
        <w:rPr>
          <w:sz w:val="22"/>
          <w:szCs w:val="22"/>
        </w:rPr>
        <w:t>O período de garantia total dos equipamentos referente a defeitos de fabricação deverá ser de no mínimo 01 (um) ano, contados a partir do recebimento definitivo do sistema de tratamento, quando o fabricante não especificar prazo maior, prevalecendo, neste caso o prazo maior;</w:t>
      </w:r>
    </w:p>
    <w:p w:rsidR="00177C62" w:rsidRPr="00B9491F" w:rsidRDefault="00177C62" w:rsidP="00177C62">
      <w:pPr>
        <w:autoSpaceDE w:val="0"/>
        <w:autoSpaceDN w:val="0"/>
        <w:adjustRightInd w:val="0"/>
        <w:jc w:val="both"/>
        <w:rPr>
          <w:sz w:val="22"/>
          <w:szCs w:val="22"/>
        </w:rPr>
      </w:pPr>
    </w:p>
    <w:p w:rsidR="00177C62" w:rsidRPr="00B9491F" w:rsidRDefault="00177C62" w:rsidP="00177C62">
      <w:pPr>
        <w:autoSpaceDE w:val="0"/>
        <w:autoSpaceDN w:val="0"/>
        <w:adjustRightInd w:val="0"/>
        <w:jc w:val="both"/>
        <w:rPr>
          <w:sz w:val="22"/>
          <w:szCs w:val="22"/>
        </w:rPr>
      </w:pPr>
      <w:r>
        <w:rPr>
          <w:sz w:val="22"/>
          <w:szCs w:val="22"/>
        </w:rPr>
        <w:t>a)</w:t>
      </w:r>
      <w:r w:rsidRPr="00B9491F">
        <w:rPr>
          <w:sz w:val="22"/>
          <w:szCs w:val="22"/>
        </w:rPr>
        <w:t xml:space="preserve"> A proponente deverá apresentar junto à proposta declaração de que as peças de reposição estarão disponíveis no mercado nacional de fácil acesso a cada local de entrega do sistema de tratamento, por um período não inferior a cinco anos, após a descontinuidade da fabricação do equipamento;</w:t>
      </w:r>
    </w:p>
    <w:p w:rsidR="00177C62" w:rsidRPr="00B9491F" w:rsidRDefault="00177C62" w:rsidP="00177C62">
      <w:pPr>
        <w:autoSpaceDE w:val="0"/>
        <w:autoSpaceDN w:val="0"/>
        <w:adjustRightInd w:val="0"/>
        <w:jc w:val="both"/>
        <w:rPr>
          <w:sz w:val="22"/>
          <w:szCs w:val="22"/>
        </w:rPr>
      </w:pPr>
    </w:p>
    <w:p w:rsidR="00177C62" w:rsidRPr="00B9491F" w:rsidRDefault="00177C62" w:rsidP="00177C62">
      <w:pPr>
        <w:autoSpaceDE w:val="0"/>
        <w:autoSpaceDN w:val="0"/>
        <w:adjustRightInd w:val="0"/>
        <w:jc w:val="both"/>
        <w:rPr>
          <w:sz w:val="22"/>
          <w:szCs w:val="22"/>
        </w:rPr>
      </w:pPr>
      <w:r>
        <w:rPr>
          <w:sz w:val="22"/>
          <w:szCs w:val="22"/>
        </w:rPr>
        <w:lastRenderedPageBreak/>
        <w:t xml:space="preserve">b) </w:t>
      </w:r>
      <w:r w:rsidRPr="00B9491F">
        <w:rPr>
          <w:sz w:val="22"/>
          <w:szCs w:val="22"/>
        </w:rPr>
        <w:t>A assistência técnica durante a garantia consiste na reparação de peças, reposição de peças e serviços de manutenção (</w:t>
      </w:r>
      <w:proofErr w:type="gramStart"/>
      <w:r w:rsidRPr="00B9491F">
        <w:rPr>
          <w:sz w:val="22"/>
          <w:szCs w:val="22"/>
        </w:rPr>
        <w:t>preventiva/corretiva</w:t>
      </w:r>
      <w:proofErr w:type="gramEnd"/>
      <w:r w:rsidRPr="00B9491F">
        <w:rPr>
          <w:sz w:val="22"/>
          <w:szCs w:val="22"/>
        </w:rPr>
        <w:t>), sem quaisquer ônus adicional para a Administração Pública, de eventuais desajustes, defeitos no funcionamento dos equipamentos provenientes de fábrica, ou de má instalação, com as necessárias substituições de peças e componentes defeituosos, de acordo com os manuais e normas técnicas específicas para o equipamento;</w:t>
      </w:r>
    </w:p>
    <w:p w:rsidR="00177C62" w:rsidRPr="00B9491F" w:rsidRDefault="00177C62" w:rsidP="00177C62">
      <w:pPr>
        <w:autoSpaceDE w:val="0"/>
        <w:autoSpaceDN w:val="0"/>
        <w:adjustRightInd w:val="0"/>
        <w:jc w:val="both"/>
        <w:rPr>
          <w:sz w:val="22"/>
          <w:szCs w:val="22"/>
        </w:rPr>
      </w:pPr>
    </w:p>
    <w:p w:rsidR="00177C62" w:rsidRPr="00B9491F" w:rsidRDefault="00177C62" w:rsidP="00177C62">
      <w:pPr>
        <w:autoSpaceDE w:val="0"/>
        <w:autoSpaceDN w:val="0"/>
        <w:adjustRightInd w:val="0"/>
        <w:jc w:val="both"/>
        <w:rPr>
          <w:sz w:val="22"/>
          <w:szCs w:val="22"/>
        </w:rPr>
      </w:pPr>
      <w:r>
        <w:rPr>
          <w:sz w:val="22"/>
          <w:szCs w:val="22"/>
        </w:rPr>
        <w:t xml:space="preserve">c) </w:t>
      </w:r>
      <w:r w:rsidRPr="00B9491F">
        <w:rPr>
          <w:sz w:val="22"/>
          <w:szCs w:val="22"/>
        </w:rPr>
        <w:t>O atendimento para reposição de peças e a manutenção no período de 01 (um) ano deverá ter um representante qualificado, residindo na cidade de Porto Velho para garantir o atendimento</w:t>
      </w:r>
      <w:proofErr w:type="gramStart"/>
      <w:r w:rsidRPr="00B9491F">
        <w:rPr>
          <w:sz w:val="22"/>
          <w:szCs w:val="22"/>
        </w:rPr>
        <w:t xml:space="preserve">  </w:t>
      </w:r>
      <w:proofErr w:type="gramEnd"/>
      <w:r w:rsidRPr="00B9491F">
        <w:rPr>
          <w:sz w:val="22"/>
          <w:szCs w:val="22"/>
        </w:rPr>
        <w:t xml:space="preserve">no prazo de 01 (um) dia, após efetuado o chamado, via telefone. </w:t>
      </w:r>
    </w:p>
    <w:p w:rsidR="00177C62" w:rsidRPr="00B9491F" w:rsidRDefault="00177C62" w:rsidP="00177C62">
      <w:pPr>
        <w:autoSpaceDE w:val="0"/>
        <w:autoSpaceDN w:val="0"/>
        <w:adjustRightInd w:val="0"/>
        <w:jc w:val="both"/>
        <w:rPr>
          <w:sz w:val="22"/>
          <w:szCs w:val="22"/>
        </w:rPr>
      </w:pPr>
    </w:p>
    <w:p w:rsidR="00177C62" w:rsidRDefault="00177C62" w:rsidP="00177C62">
      <w:pPr>
        <w:autoSpaceDE w:val="0"/>
        <w:autoSpaceDN w:val="0"/>
        <w:adjustRightInd w:val="0"/>
        <w:jc w:val="both"/>
        <w:rPr>
          <w:sz w:val="22"/>
          <w:szCs w:val="22"/>
        </w:rPr>
      </w:pPr>
      <w:r>
        <w:rPr>
          <w:sz w:val="22"/>
          <w:szCs w:val="22"/>
        </w:rPr>
        <w:t xml:space="preserve">d) </w:t>
      </w:r>
      <w:r w:rsidRPr="00B9491F">
        <w:rPr>
          <w:sz w:val="22"/>
          <w:szCs w:val="22"/>
        </w:rPr>
        <w:t>Para os atendimentos em que ficar constatada a necessidade de reposição de peças, deverá ser considerado o tempo máximo de 10 (dez) dias úteis;</w:t>
      </w:r>
    </w:p>
    <w:p w:rsidR="00177C62" w:rsidRDefault="00177C62" w:rsidP="00177C62">
      <w:pPr>
        <w:autoSpaceDE w:val="0"/>
        <w:autoSpaceDN w:val="0"/>
        <w:adjustRightInd w:val="0"/>
        <w:jc w:val="both"/>
        <w:rPr>
          <w:sz w:val="22"/>
          <w:szCs w:val="22"/>
        </w:rPr>
      </w:pPr>
    </w:p>
    <w:p w:rsidR="00177C62" w:rsidRPr="00B9491F" w:rsidRDefault="00177C62" w:rsidP="00177C62">
      <w:pPr>
        <w:autoSpaceDE w:val="0"/>
        <w:autoSpaceDN w:val="0"/>
        <w:adjustRightInd w:val="0"/>
        <w:jc w:val="both"/>
        <w:rPr>
          <w:sz w:val="22"/>
          <w:szCs w:val="22"/>
        </w:rPr>
      </w:pPr>
      <w:r>
        <w:rPr>
          <w:sz w:val="22"/>
          <w:szCs w:val="22"/>
        </w:rPr>
        <w:t xml:space="preserve">e) </w:t>
      </w:r>
      <w:r w:rsidRPr="00B9491F">
        <w:rPr>
          <w:sz w:val="22"/>
          <w:szCs w:val="22"/>
        </w:rPr>
        <w:t>Durante o período de garantia do sistema de tratamento, a empresa fornecedora deverá encarregar-se e responsabilizar-se pela retirada, embalagem, frete, conserto e entrega do sistema de tratamento de água sem quaisquer ônus para a Administração Pública;</w:t>
      </w:r>
    </w:p>
    <w:p w:rsidR="00177C62" w:rsidRPr="00B9491F" w:rsidRDefault="00177C62" w:rsidP="00177C62">
      <w:pPr>
        <w:autoSpaceDE w:val="0"/>
        <w:autoSpaceDN w:val="0"/>
        <w:adjustRightInd w:val="0"/>
        <w:jc w:val="both"/>
        <w:rPr>
          <w:sz w:val="22"/>
          <w:szCs w:val="22"/>
        </w:rPr>
      </w:pPr>
    </w:p>
    <w:p w:rsidR="00177C62" w:rsidRPr="00B9491F" w:rsidRDefault="00177C62" w:rsidP="00177C62">
      <w:pPr>
        <w:autoSpaceDE w:val="0"/>
        <w:autoSpaceDN w:val="0"/>
        <w:adjustRightInd w:val="0"/>
        <w:jc w:val="both"/>
        <w:rPr>
          <w:sz w:val="22"/>
          <w:szCs w:val="22"/>
        </w:rPr>
      </w:pPr>
      <w:r>
        <w:rPr>
          <w:sz w:val="22"/>
          <w:szCs w:val="22"/>
        </w:rPr>
        <w:t xml:space="preserve">f) </w:t>
      </w:r>
      <w:r w:rsidRPr="00B9491F">
        <w:rPr>
          <w:sz w:val="22"/>
          <w:szCs w:val="22"/>
        </w:rPr>
        <w:t xml:space="preserve">A empresa vencedora do processo deverá fornecer, sem quaisquer ônus para a Administração, manual de operação do sistema de tratamento de água em português, contendo todas as instruções necessárias e suficientes para orientar o usuário do equipamento na operacionalidade e manutenção corretas do equipamento, bem como fornecer, no ato da entrega e instalação do equipamento, instrução de no mínimo </w:t>
      </w:r>
      <w:proofErr w:type="gramStart"/>
      <w:r w:rsidRPr="00B9491F">
        <w:rPr>
          <w:sz w:val="22"/>
          <w:szCs w:val="22"/>
        </w:rPr>
        <w:t>2</w:t>
      </w:r>
      <w:proofErr w:type="gramEnd"/>
      <w:r w:rsidRPr="00B9491F">
        <w:rPr>
          <w:sz w:val="22"/>
          <w:szCs w:val="22"/>
        </w:rPr>
        <w:t xml:space="preserve"> (duas) horas das funções básicas e do funcionamento do sistema de tratamento para cada local onde serão entregues e instaladas;</w:t>
      </w:r>
    </w:p>
    <w:p w:rsidR="00177C62" w:rsidRPr="00B9491F" w:rsidRDefault="00177C62" w:rsidP="00177C62">
      <w:pPr>
        <w:autoSpaceDE w:val="0"/>
        <w:autoSpaceDN w:val="0"/>
        <w:adjustRightInd w:val="0"/>
        <w:jc w:val="both"/>
        <w:rPr>
          <w:sz w:val="22"/>
          <w:szCs w:val="22"/>
        </w:rPr>
      </w:pPr>
    </w:p>
    <w:p w:rsidR="00177C62" w:rsidRPr="00B9491F" w:rsidRDefault="00177C62" w:rsidP="00177C62">
      <w:pPr>
        <w:autoSpaceDE w:val="0"/>
        <w:autoSpaceDN w:val="0"/>
        <w:adjustRightInd w:val="0"/>
        <w:jc w:val="both"/>
        <w:rPr>
          <w:sz w:val="22"/>
          <w:szCs w:val="22"/>
        </w:rPr>
      </w:pPr>
      <w:r>
        <w:rPr>
          <w:sz w:val="22"/>
          <w:szCs w:val="22"/>
        </w:rPr>
        <w:t xml:space="preserve">g) </w:t>
      </w:r>
      <w:r w:rsidRPr="00B9491F">
        <w:rPr>
          <w:sz w:val="22"/>
          <w:szCs w:val="22"/>
        </w:rPr>
        <w:t xml:space="preserve">Aplicam-se, no que </w:t>
      </w:r>
      <w:proofErr w:type="gramStart"/>
      <w:r w:rsidRPr="00B9491F">
        <w:rPr>
          <w:sz w:val="22"/>
          <w:szCs w:val="22"/>
        </w:rPr>
        <w:t>couber</w:t>
      </w:r>
      <w:proofErr w:type="gramEnd"/>
      <w:r w:rsidRPr="00B9491F">
        <w:rPr>
          <w:sz w:val="22"/>
          <w:szCs w:val="22"/>
        </w:rPr>
        <w:t>, os termos do Código de Proteção e Defesa do Consumidor, quanto à oferta de reposição do produto ou de peças, ainda que cessada a sua fabricação ou importação;</w:t>
      </w:r>
    </w:p>
    <w:p w:rsidR="00177C62" w:rsidRPr="00B9491F" w:rsidRDefault="00177C62" w:rsidP="00177C62">
      <w:pPr>
        <w:autoSpaceDE w:val="0"/>
        <w:autoSpaceDN w:val="0"/>
        <w:adjustRightInd w:val="0"/>
        <w:jc w:val="both"/>
        <w:rPr>
          <w:sz w:val="22"/>
          <w:szCs w:val="22"/>
        </w:rPr>
      </w:pPr>
    </w:p>
    <w:p w:rsidR="00177C62" w:rsidRPr="00B9491F" w:rsidRDefault="00177C62" w:rsidP="00177C62">
      <w:pPr>
        <w:autoSpaceDE w:val="0"/>
        <w:autoSpaceDN w:val="0"/>
        <w:adjustRightInd w:val="0"/>
        <w:jc w:val="both"/>
        <w:rPr>
          <w:sz w:val="22"/>
          <w:szCs w:val="22"/>
        </w:rPr>
      </w:pPr>
      <w:r>
        <w:rPr>
          <w:sz w:val="22"/>
          <w:szCs w:val="22"/>
        </w:rPr>
        <w:t xml:space="preserve">h) </w:t>
      </w:r>
      <w:r w:rsidRPr="00B9491F">
        <w:rPr>
          <w:sz w:val="22"/>
          <w:szCs w:val="22"/>
        </w:rPr>
        <w:t>A empresa deverá fornecer certificados de garantia, em português, por meio de documentos próprios, ou anotação impressa, ou carimbada na respectiva Nota Fiscal.</w:t>
      </w:r>
    </w:p>
    <w:p w:rsidR="00177C62" w:rsidRPr="00B9491F" w:rsidRDefault="00177C62" w:rsidP="00177C62">
      <w:pPr>
        <w:autoSpaceDE w:val="0"/>
        <w:autoSpaceDN w:val="0"/>
        <w:adjustRightInd w:val="0"/>
        <w:jc w:val="both"/>
        <w:rPr>
          <w:sz w:val="22"/>
          <w:szCs w:val="22"/>
        </w:rPr>
      </w:pPr>
    </w:p>
    <w:p w:rsidR="00177C62" w:rsidRPr="00B9491F" w:rsidRDefault="00177C62" w:rsidP="00177C62">
      <w:pPr>
        <w:autoSpaceDE w:val="0"/>
        <w:autoSpaceDN w:val="0"/>
        <w:adjustRightInd w:val="0"/>
        <w:jc w:val="both"/>
        <w:rPr>
          <w:sz w:val="22"/>
          <w:szCs w:val="22"/>
        </w:rPr>
      </w:pPr>
      <w:r>
        <w:rPr>
          <w:sz w:val="22"/>
          <w:szCs w:val="22"/>
        </w:rPr>
        <w:t xml:space="preserve">i) </w:t>
      </w:r>
      <w:r w:rsidRPr="00B9491F">
        <w:rPr>
          <w:sz w:val="22"/>
          <w:szCs w:val="22"/>
        </w:rPr>
        <w:t>O prazo de garantia de funcionamento e de suporte técnico para o produto cotado</w:t>
      </w:r>
      <w:proofErr w:type="gramStart"/>
      <w:r w:rsidRPr="00B9491F">
        <w:rPr>
          <w:sz w:val="22"/>
          <w:szCs w:val="22"/>
        </w:rPr>
        <w:t>, será</w:t>
      </w:r>
      <w:proofErr w:type="gramEnd"/>
      <w:r w:rsidRPr="00B9491F">
        <w:rPr>
          <w:sz w:val="22"/>
          <w:szCs w:val="22"/>
        </w:rPr>
        <w:t xml:space="preserve"> contado a partir do recebimento definitivo do sistema de tratamento de água, ou seja, após a devida instalação;</w:t>
      </w:r>
    </w:p>
    <w:p w:rsidR="00177C62" w:rsidRPr="00B9491F" w:rsidRDefault="00177C62" w:rsidP="00177C62">
      <w:pPr>
        <w:autoSpaceDE w:val="0"/>
        <w:autoSpaceDN w:val="0"/>
        <w:adjustRightInd w:val="0"/>
        <w:jc w:val="both"/>
        <w:rPr>
          <w:sz w:val="22"/>
          <w:szCs w:val="22"/>
        </w:rPr>
      </w:pPr>
    </w:p>
    <w:p w:rsidR="00177C62" w:rsidRPr="00B9491F" w:rsidRDefault="00177C62" w:rsidP="00177C62">
      <w:pPr>
        <w:autoSpaceDE w:val="0"/>
        <w:autoSpaceDN w:val="0"/>
        <w:adjustRightInd w:val="0"/>
        <w:jc w:val="both"/>
        <w:rPr>
          <w:rFonts w:eastAsia="ArialNarrow"/>
          <w:sz w:val="22"/>
          <w:szCs w:val="22"/>
        </w:rPr>
      </w:pPr>
      <w:r>
        <w:rPr>
          <w:rFonts w:eastAsia="ArialNarrow"/>
          <w:sz w:val="22"/>
          <w:szCs w:val="22"/>
        </w:rPr>
        <w:t xml:space="preserve">j) </w:t>
      </w:r>
      <w:r w:rsidRPr="00B9491F">
        <w:rPr>
          <w:rFonts w:eastAsia="ArialNarrow"/>
          <w:sz w:val="22"/>
          <w:szCs w:val="22"/>
        </w:rPr>
        <w:t>O serviço de assistência técnica, durante a vigência da garantia, deverá ser prestado mediante manutenção corretiva, de acordo com os manuais e normas técnicas específicos de cada equipamento, a fim de manter o mesmo em perfeitas condições de uso, sem qualquer ônus adicional para a Secretaria de Estado da Saúde, salvo nos casos comprovadamente decorrentes de operação fora das condições especificadas ou manuseio inadequado pelo usuário;</w:t>
      </w:r>
    </w:p>
    <w:p w:rsidR="00177C62" w:rsidRPr="00B9491F" w:rsidRDefault="00177C62" w:rsidP="00177C62">
      <w:pPr>
        <w:autoSpaceDE w:val="0"/>
        <w:autoSpaceDN w:val="0"/>
        <w:adjustRightInd w:val="0"/>
        <w:jc w:val="both"/>
        <w:rPr>
          <w:rFonts w:eastAsia="ArialNarrow"/>
          <w:sz w:val="22"/>
          <w:szCs w:val="22"/>
        </w:rPr>
      </w:pPr>
    </w:p>
    <w:p w:rsidR="00177C62" w:rsidRPr="00B9491F" w:rsidRDefault="00177C62" w:rsidP="00177C62">
      <w:pPr>
        <w:pStyle w:val="PargrafodaLista"/>
        <w:autoSpaceDE w:val="0"/>
        <w:autoSpaceDN w:val="0"/>
        <w:adjustRightInd w:val="0"/>
        <w:jc w:val="both"/>
        <w:rPr>
          <w:rFonts w:eastAsia="ArialNarrow"/>
          <w:sz w:val="22"/>
          <w:szCs w:val="22"/>
        </w:rPr>
      </w:pPr>
      <w:r>
        <w:rPr>
          <w:rFonts w:eastAsia="ArialNarrow"/>
          <w:sz w:val="22"/>
          <w:szCs w:val="22"/>
        </w:rPr>
        <w:t xml:space="preserve">I) </w:t>
      </w:r>
      <w:r w:rsidRPr="00B9491F">
        <w:rPr>
          <w:rFonts w:eastAsia="ArialNarrow"/>
          <w:sz w:val="22"/>
          <w:szCs w:val="22"/>
        </w:rPr>
        <w:t xml:space="preserve">Entende-se por manutenção corretiva, para os fins a que se destina este termo de referência, aquela destinada a corrigir os defeitos apresentados pelo sistema de tratamento, compreendendo substituições de peças, ajustes, reparos e correções necessárias a recolocar o equipamento em seu perfeito estado de uso. A execução desse serviço deve ser dentro das dependências onde se encontrar o sistema de tratamento instalado, salvo nos casos em que a </w:t>
      </w:r>
      <w:proofErr w:type="spellStart"/>
      <w:proofErr w:type="gramStart"/>
      <w:r w:rsidRPr="00B9491F">
        <w:rPr>
          <w:rFonts w:eastAsia="ArialNarrow"/>
          <w:sz w:val="22"/>
          <w:szCs w:val="22"/>
        </w:rPr>
        <w:t>infra-estrutura</w:t>
      </w:r>
      <w:proofErr w:type="spellEnd"/>
      <w:proofErr w:type="gramEnd"/>
      <w:r w:rsidRPr="00B9491F">
        <w:rPr>
          <w:rFonts w:eastAsia="ArialNarrow"/>
          <w:sz w:val="22"/>
          <w:szCs w:val="22"/>
        </w:rPr>
        <w:t xml:space="preserve"> do Hospital  não permita a realização dos procedimentos necessários. Nestes casos, o transporte do sistema de tratamento fica por conta do fornecedor, sem qualquer ônus adicional para a Unidade;</w:t>
      </w:r>
    </w:p>
    <w:p w:rsidR="00177C62" w:rsidRPr="00B9491F" w:rsidRDefault="00177C62" w:rsidP="00177C62">
      <w:pPr>
        <w:pStyle w:val="PargrafodaLista"/>
        <w:autoSpaceDE w:val="0"/>
        <w:autoSpaceDN w:val="0"/>
        <w:adjustRightInd w:val="0"/>
        <w:jc w:val="both"/>
        <w:rPr>
          <w:rFonts w:eastAsia="ArialNarrow"/>
          <w:sz w:val="22"/>
          <w:szCs w:val="22"/>
        </w:rPr>
      </w:pPr>
    </w:p>
    <w:p w:rsidR="00177C62" w:rsidRPr="00B9491F" w:rsidRDefault="00177C62" w:rsidP="00177C62">
      <w:pPr>
        <w:autoSpaceDE w:val="0"/>
        <w:autoSpaceDN w:val="0"/>
        <w:adjustRightInd w:val="0"/>
        <w:jc w:val="both"/>
        <w:rPr>
          <w:rFonts w:eastAsia="ArialNarrow"/>
          <w:sz w:val="22"/>
          <w:szCs w:val="22"/>
        </w:rPr>
      </w:pPr>
      <w:r>
        <w:rPr>
          <w:rFonts w:eastAsia="ArialNarrow"/>
          <w:sz w:val="22"/>
          <w:szCs w:val="22"/>
        </w:rPr>
        <w:t xml:space="preserve">k) </w:t>
      </w:r>
      <w:r w:rsidRPr="00B9491F">
        <w:rPr>
          <w:rFonts w:eastAsia="ArialNarrow"/>
          <w:sz w:val="22"/>
          <w:szCs w:val="22"/>
        </w:rPr>
        <w:t>O início do atendimento de assistência técnica não poderá ultrapassar o prazo de 01 (um) dia útil, contados a partir da solicitação do Hospital;</w:t>
      </w:r>
    </w:p>
    <w:p w:rsidR="00177C62" w:rsidRPr="00B9491F" w:rsidRDefault="00177C62" w:rsidP="00177C62">
      <w:pPr>
        <w:autoSpaceDE w:val="0"/>
        <w:autoSpaceDN w:val="0"/>
        <w:adjustRightInd w:val="0"/>
        <w:jc w:val="both"/>
        <w:rPr>
          <w:rFonts w:eastAsia="ArialNarrow"/>
          <w:sz w:val="22"/>
          <w:szCs w:val="22"/>
        </w:rPr>
      </w:pPr>
    </w:p>
    <w:p w:rsidR="00177C62" w:rsidRPr="00B9491F" w:rsidRDefault="00177C62" w:rsidP="00177C62">
      <w:pPr>
        <w:pStyle w:val="PargrafodaLista"/>
        <w:autoSpaceDE w:val="0"/>
        <w:autoSpaceDN w:val="0"/>
        <w:adjustRightInd w:val="0"/>
        <w:jc w:val="both"/>
        <w:rPr>
          <w:rFonts w:eastAsia="ArialNarrow"/>
          <w:sz w:val="22"/>
          <w:szCs w:val="22"/>
        </w:rPr>
      </w:pPr>
      <w:r>
        <w:rPr>
          <w:rFonts w:eastAsia="ArialNarrow"/>
          <w:sz w:val="22"/>
          <w:szCs w:val="22"/>
        </w:rPr>
        <w:t xml:space="preserve">I) </w:t>
      </w:r>
      <w:r w:rsidRPr="00B9491F">
        <w:rPr>
          <w:rFonts w:eastAsia="ArialNarrow"/>
          <w:sz w:val="22"/>
          <w:szCs w:val="22"/>
        </w:rPr>
        <w:t>Entende-se por início do atendimento, para os fins a que se destina este Termo, à hora de chegada do técnico ao local onde está instalado o sistema de tratamento;</w:t>
      </w:r>
    </w:p>
    <w:p w:rsidR="00177C62" w:rsidRPr="00B9491F" w:rsidRDefault="00177C62" w:rsidP="00177C62">
      <w:pPr>
        <w:pStyle w:val="PargrafodaLista"/>
        <w:autoSpaceDE w:val="0"/>
        <w:autoSpaceDN w:val="0"/>
        <w:adjustRightInd w:val="0"/>
        <w:jc w:val="both"/>
        <w:rPr>
          <w:rFonts w:eastAsia="ArialNarrow"/>
          <w:sz w:val="22"/>
          <w:szCs w:val="22"/>
        </w:rPr>
      </w:pPr>
    </w:p>
    <w:p w:rsidR="00177C62" w:rsidRPr="00B9491F" w:rsidRDefault="00177C62" w:rsidP="00177C62">
      <w:pPr>
        <w:autoSpaceDE w:val="0"/>
        <w:autoSpaceDN w:val="0"/>
        <w:adjustRightInd w:val="0"/>
        <w:jc w:val="both"/>
        <w:rPr>
          <w:rFonts w:eastAsia="ArialNarrow"/>
          <w:sz w:val="22"/>
          <w:szCs w:val="22"/>
        </w:rPr>
      </w:pPr>
      <w:r>
        <w:rPr>
          <w:rFonts w:eastAsia="ArialNarrow"/>
          <w:sz w:val="22"/>
          <w:szCs w:val="22"/>
        </w:rPr>
        <w:lastRenderedPageBreak/>
        <w:t xml:space="preserve">l) </w:t>
      </w:r>
      <w:r w:rsidRPr="00B9491F">
        <w:rPr>
          <w:rFonts w:eastAsia="ArialNarrow"/>
          <w:sz w:val="22"/>
          <w:szCs w:val="22"/>
        </w:rPr>
        <w:t>O término do atendimento não poderá ultrapassar o prazo de 05 (cinco) dias úteis contados a partir do inicio do atendimento;</w:t>
      </w:r>
    </w:p>
    <w:p w:rsidR="00177C62" w:rsidRPr="00B9491F" w:rsidRDefault="00177C62" w:rsidP="00177C62">
      <w:pPr>
        <w:autoSpaceDE w:val="0"/>
        <w:autoSpaceDN w:val="0"/>
        <w:adjustRightInd w:val="0"/>
        <w:jc w:val="both"/>
        <w:rPr>
          <w:rFonts w:eastAsia="ArialNarrow"/>
          <w:sz w:val="22"/>
          <w:szCs w:val="22"/>
        </w:rPr>
      </w:pPr>
    </w:p>
    <w:p w:rsidR="00177C62" w:rsidRPr="00B9491F" w:rsidRDefault="00177C62" w:rsidP="00177C62">
      <w:pPr>
        <w:autoSpaceDE w:val="0"/>
        <w:autoSpaceDN w:val="0"/>
        <w:adjustRightInd w:val="0"/>
        <w:jc w:val="both"/>
        <w:rPr>
          <w:rFonts w:eastAsia="ArialNarrow"/>
          <w:sz w:val="22"/>
          <w:szCs w:val="22"/>
        </w:rPr>
      </w:pPr>
      <w:r>
        <w:rPr>
          <w:rFonts w:eastAsia="ArialNarrow"/>
          <w:sz w:val="22"/>
          <w:szCs w:val="22"/>
        </w:rPr>
        <w:t xml:space="preserve">m) </w:t>
      </w:r>
      <w:r w:rsidRPr="00B9491F">
        <w:rPr>
          <w:rFonts w:eastAsia="ArialNarrow"/>
          <w:sz w:val="22"/>
          <w:szCs w:val="22"/>
        </w:rPr>
        <w:t>Os serviços extraordinários que venham a se tornar necessários, nos casos comprovadamente decorrentes de operação fora das condições especificadas ou manuseio inadequado pelo usuário, somente poderão ser executados após prévio orçamento específico, expressamente aceito pela Direção Geral do Hospital;</w:t>
      </w:r>
    </w:p>
    <w:p w:rsidR="00177C62" w:rsidRPr="00B9491F" w:rsidRDefault="00177C62" w:rsidP="00177C62">
      <w:pPr>
        <w:autoSpaceDE w:val="0"/>
        <w:autoSpaceDN w:val="0"/>
        <w:adjustRightInd w:val="0"/>
        <w:jc w:val="both"/>
        <w:rPr>
          <w:rFonts w:eastAsia="ArialNarrow"/>
          <w:sz w:val="22"/>
          <w:szCs w:val="22"/>
        </w:rPr>
      </w:pPr>
    </w:p>
    <w:p w:rsidR="00177C62" w:rsidRPr="00B9491F" w:rsidRDefault="00177C62" w:rsidP="00177C62">
      <w:pPr>
        <w:pStyle w:val="PargrafodaLista"/>
        <w:autoSpaceDE w:val="0"/>
        <w:autoSpaceDN w:val="0"/>
        <w:adjustRightInd w:val="0"/>
        <w:jc w:val="both"/>
        <w:rPr>
          <w:rFonts w:eastAsia="ArialNarrow"/>
          <w:sz w:val="22"/>
          <w:szCs w:val="22"/>
        </w:rPr>
      </w:pPr>
      <w:proofErr w:type="gramStart"/>
      <w:r>
        <w:rPr>
          <w:rFonts w:eastAsia="ArialNarrow"/>
          <w:sz w:val="22"/>
          <w:szCs w:val="22"/>
        </w:rPr>
        <w:t>I)</w:t>
      </w:r>
      <w:proofErr w:type="gramEnd"/>
      <w:r w:rsidRPr="00B9491F">
        <w:rPr>
          <w:rFonts w:eastAsia="ArialNarrow"/>
          <w:sz w:val="22"/>
          <w:szCs w:val="22"/>
        </w:rPr>
        <w:t>A comprovação dos problemas de funcionamento, tanto do sistema de tratamento quanto de seus componentes, deverá ser feita mediante laudo emitido por um técnico do Hospital que tenha detectado o problema  e ratificado pelo fornecedor;</w:t>
      </w:r>
    </w:p>
    <w:p w:rsidR="00177C62" w:rsidRPr="00B9491F" w:rsidRDefault="00177C62" w:rsidP="00177C62">
      <w:pPr>
        <w:pStyle w:val="PargrafodaLista"/>
        <w:autoSpaceDE w:val="0"/>
        <w:autoSpaceDN w:val="0"/>
        <w:adjustRightInd w:val="0"/>
        <w:jc w:val="both"/>
        <w:rPr>
          <w:rFonts w:eastAsia="ArialNarrow"/>
          <w:sz w:val="22"/>
          <w:szCs w:val="22"/>
        </w:rPr>
      </w:pPr>
    </w:p>
    <w:p w:rsidR="00177C62" w:rsidRPr="00B9491F" w:rsidRDefault="00177C62" w:rsidP="00177C62">
      <w:pPr>
        <w:autoSpaceDE w:val="0"/>
        <w:autoSpaceDN w:val="0"/>
        <w:adjustRightInd w:val="0"/>
        <w:jc w:val="both"/>
        <w:rPr>
          <w:rFonts w:eastAsia="ArialNarrow"/>
          <w:sz w:val="22"/>
          <w:szCs w:val="22"/>
        </w:rPr>
      </w:pPr>
      <w:r>
        <w:rPr>
          <w:rFonts w:eastAsia="ArialNarrow"/>
          <w:sz w:val="22"/>
          <w:szCs w:val="22"/>
        </w:rPr>
        <w:t xml:space="preserve">n) </w:t>
      </w:r>
      <w:r w:rsidRPr="00B9491F">
        <w:rPr>
          <w:rFonts w:eastAsia="ArialNarrow"/>
          <w:sz w:val="22"/>
          <w:szCs w:val="22"/>
        </w:rPr>
        <w:t>Todas as peças de reposição necessárias à manutenção corretiva dos equipamentos deverão ser novas, originais e genuínas;</w:t>
      </w:r>
    </w:p>
    <w:p w:rsidR="00177C62" w:rsidRPr="00B9491F" w:rsidRDefault="00177C62" w:rsidP="00177C62">
      <w:pPr>
        <w:autoSpaceDE w:val="0"/>
        <w:autoSpaceDN w:val="0"/>
        <w:adjustRightInd w:val="0"/>
        <w:jc w:val="both"/>
        <w:rPr>
          <w:rFonts w:eastAsia="ArialNarrow"/>
          <w:sz w:val="22"/>
          <w:szCs w:val="22"/>
        </w:rPr>
      </w:pPr>
    </w:p>
    <w:p w:rsidR="00177C62" w:rsidRPr="00B9491F" w:rsidRDefault="00177C62" w:rsidP="00177C62">
      <w:pPr>
        <w:autoSpaceDE w:val="0"/>
        <w:autoSpaceDN w:val="0"/>
        <w:adjustRightInd w:val="0"/>
        <w:jc w:val="both"/>
        <w:rPr>
          <w:rFonts w:eastAsia="ArialNarrow"/>
          <w:sz w:val="22"/>
          <w:szCs w:val="22"/>
        </w:rPr>
      </w:pPr>
      <w:r>
        <w:rPr>
          <w:sz w:val="22"/>
          <w:szCs w:val="22"/>
        </w:rPr>
        <w:t xml:space="preserve">o) </w:t>
      </w:r>
      <w:r w:rsidRPr="00B9491F">
        <w:rPr>
          <w:rFonts w:eastAsia="ArialNarrow"/>
          <w:sz w:val="22"/>
          <w:szCs w:val="22"/>
        </w:rPr>
        <w:t>Havendo incidências repetidas de problemas no sistema de tratamento, a Direção Geral do Hospital poderá exigir a imediata substituição por outro com as mesmas especificações, marca e modelo;</w:t>
      </w:r>
    </w:p>
    <w:p w:rsidR="00177C62" w:rsidRPr="00B9491F" w:rsidRDefault="00177C62" w:rsidP="00177C62">
      <w:pPr>
        <w:autoSpaceDE w:val="0"/>
        <w:autoSpaceDN w:val="0"/>
        <w:adjustRightInd w:val="0"/>
        <w:jc w:val="both"/>
        <w:rPr>
          <w:rFonts w:eastAsia="ArialNarrow"/>
          <w:sz w:val="22"/>
          <w:szCs w:val="22"/>
        </w:rPr>
      </w:pPr>
    </w:p>
    <w:p w:rsidR="00177C62" w:rsidRPr="00B9491F" w:rsidRDefault="00177C62" w:rsidP="00177C62">
      <w:pPr>
        <w:autoSpaceDE w:val="0"/>
        <w:autoSpaceDN w:val="0"/>
        <w:adjustRightInd w:val="0"/>
        <w:jc w:val="both"/>
        <w:rPr>
          <w:rFonts w:eastAsia="ArialNarrow"/>
          <w:sz w:val="22"/>
          <w:szCs w:val="22"/>
        </w:rPr>
      </w:pPr>
      <w:r>
        <w:rPr>
          <w:rFonts w:eastAsia="ArialNarrow"/>
          <w:sz w:val="22"/>
          <w:szCs w:val="22"/>
        </w:rPr>
        <w:t xml:space="preserve">p) </w:t>
      </w:r>
      <w:r w:rsidRPr="00B9491F">
        <w:rPr>
          <w:rFonts w:eastAsia="ArialNarrow"/>
          <w:sz w:val="22"/>
          <w:szCs w:val="22"/>
        </w:rPr>
        <w:t>Aplicam-se, no que couberem, os temos do Código de Proteção e Defesa do Consumidor quanto à oferta de reposição do produto ou de peças, ainda que cessada a sua fabricação.</w:t>
      </w:r>
    </w:p>
    <w:p w:rsidR="00367D14" w:rsidRPr="006058B2" w:rsidRDefault="00367D14" w:rsidP="006058B2">
      <w:pPr>
        <w:autoSpaceDE w:val="0"/>
        <w:autoSpaceDN w:val="0"/>
        <w:adjustRightInd w:val="0"/>
        <w:jc w:val="both"/>
        <w:rPr>
          <w:color w:val="FF0000"/>
          <w:sz w:val="22"/>
          <w:szCs w:val="22"/>
        </w:rPr>
      </w:pPr>
    </w:p>
    <w:p w:rsidR="00F36F94" w:rsidRPr="006058B2" w:rsidRDefault="00F36F94" w:rsidP="006058B2">
      <w:pPr>
        <w:jc w:val="both"/>
        <w:rPr>
          <w:b/>
          <w:color w:val="0000FF"/>
          <w:sz w:val="22"/>
          <w:szCs w:val="22"/>
        </w:rPr>
      </w:pPr>
      <w:r w:rsidRPr="006058B2">
        <w:rPr>
          <w:b/>
          <w:color w:val="0000FF"/>
          <w:sz w:val="22"/>
          <w:szCs w:val="22"/>
        </w:rPr>
        <w:t>CLÁUSULA TERCEIRA – DAS OBRIGAÇÕES DA CONTRATADA</w:t>
      </w:r>
    </w:p>
    <w:p w:rsidR="00F36F94" w:rsidRPr="006058B2" w:rsidRDefault="00F36F94" w:rsidP="006058B2">
      <w:pPr>
        <w:jc w:val="both"/>
        <w:rPr>
          <w:b/>
          <w:color w:val="0000FF"/>
          <w:sz w:val="22"/>
          <w:szCs w:val="22"/>
        </w:rPr>
      </w:pPr>
    </w:p>
    <w:p w:rsidR="00F36F94" w:rsidRPr="006058B2" w:rsidRDefault="00F36F94" w:rsidP="006058B2">
      <w:pPr>
        <w:contextualSpacing/>
        <w:jc w:val="both"/>
        <w:rPr>
          <w:sz w:val="22"/>
          <w:szCs w:val="22"/>
        </w:rPr>
      </w:pPr>
      <w:r w:rsidRPr="006058B2">
        <w:rPr>
          <w:b/>
          <w:color w:val="0000FF"/>
          <w:sz w:val="22"/>
          <w:szCs w:val="22"/>
        </w:rPr>
        <w:t xml:space="preserve">PARÁGRAFO PRIMEIRO: </w:t>
      </w:r>
      <w:r w:rsidRPr="006058B2">
        <w:rPr>
          <w:sz w:val="22"/>
          <w:szCs w:val="22"/>
        </w:rPr>
        <w:t xml:space="preserve">Constituem obrigações da </w:t>
      </w:r>
      <w:r w:rsidRPr="006058B2">
        <w:rPr>
          <w:b/>
          <w:sz w:val="22"/>
          <w:szCs w:val="22"/>
        </w:rPr>
        <w:t>CONTRATADA</w:t>
      </w:r>
      <w:r w:rsidRPr="006058B2">
        <w:rPr>
          <w:sz w:val="22"/>
          <w:szCs w:val="22"/>
        </w:rPr>
        <w:t xml:space="preserve">, além de outras previstas neste </w:t>
      </w:r>
      <w:r w:rsidR="00F7013F" w:rsidRPr="006058B2">
        <w:rPr>
          <w:sz w:val="22"/>
          <w:szCs w:val="22"/>
        </w:rPr>
        <w:t xml:space="preserve">contrato, </w:t>
      </w:r>
      <w:r w:rsidR="00AF61E0" w:rsidRPr="006058B2">
        <w:rPr>
          <w:sz w:val="22"/>
          <w:szCs w:val="22"/>
        </w:rPr>
        <w:t xml:space="preserve">aquelas determinadas no </w:t>
      </w:r>
      <w:r w:rsidR="00AF61E0" w:rsidRPr="006058B2">
        <w:rPr>
          <w:b/>
          <w:color w:val="0000FF"/>
          <w:sz w:val="22"/>
          <w:szCs w:val="22"/>
        </w:rPr>
        <w:t xml:space="preserve">Termo de Referência Anexo I do Edital </w:t>
      </w:r>
      <w:r w:rsidR="00555995" w:rsidRPr="006058B2">
        <w:rPr>
          <w:b/>
          <w:color w:val="FF0000"/>
          <w:sz w:val="22"/>
          <w:szCs w:val="22"/>
        </w:rPr>
        <w:t xml:space="preserve">item </w:t>
      </w:r>
      <w:r w:rsidR="002701CB" w:rsidRPr="006058B2">
        <w:rPr>
          <w:b/>
          <w:color w:val="FF0000"/>
          <w:sz w:val="22"/>
          <w:szCs w:val="22"/>
        </w:rPr>
        <w:t>9</w:t>
      </w:r>
      <w:r w:rsidR="00AF61E0" w:rsidRPr="006058B2">
        <w:rPr>
          <w:b/>
          <w:color w:val="FF0000"/>
          <w:sz w:val="22"/>
          <w:szCs w:val="22"/>
        </w:rPr>
        <w:t>.1 e seus subitens</w:t>
      </w:r>
      <w:r w:rsidR="00AF61E0" w:rsidRPr="006058B2">
        <w:rPr>
          <w:b/>
          <w:sz w:val="22"/>
          <w:szCs w:val="22"/>
        </w:rPr>
        <w:t xml:space="preserve"> e </w:t>
      </w:r>
      <w:r w:rsidR="00AF61E0" w:rsidRPr="006058B2">
        <w:rPr>
          <w:sz w:val="22"/>
          <w:szCs w:val="22"/>
        </w:rPr>
        <w:t>aquelas determinadas por</w:t>
      </w:r>
      <w:r w:rsidR="00AF61E0" w:rsidRPr="006058B2">
        <w:rPr>
          <w:b/>
          <w:sz w:val="22"/>
          <w:szCs w:val="22"/>
        </w:rPr>
        <w:t xml:space="preserve"> </w:t>
      </w:r>
      <w:r w:rsidR="00AF61E0" w:rsidRPr="006058B2">
        <w:rPr>
          <w:sz w:val="22"/>
          <w:szCs w:val="22"/>
        </w:rPr>
        <w:t>leis, Decretos, Regulamentos e demais dispositivos legais</w:t>
      </w:r>
      <w:r w:rsidR="00F7013F" w:rsidRPr="006058B2">
        <w:rPr>
          <w:sz w:val="22"/>
          <w:szCs w:val="22"/>
        </w:rPr>
        <w:t>,</w:t>
      </w:r>
      <w:r w:rsidR="00AF61E0" w:rsidRPr="006058B2">
        <w:rPr>
          <w:sz w:val="22"/>
          <w:szCs w:val="22"/>
        </w:rPr>
        <w:t xml:space="preserve"> </w:t>
      </w:r>
      <w:r w:rsidR="00F7013F" w:rsidRPr="006058B2">
        <w:rPr>
          <w:sz w:val="22"/>
          <w:szCs w:val="22"/>
        </w:rPr>
        <w:t>conforme os</w:t>
      </w:r>
      <w:r w:rsidR="00AF61E0" w:rsidRPr="006058B2">
        <w:rPr>
          <w:sz w:val="22"/>
          <w:szCs w:val="22"/>
        </w:rPr>
        <w:t xml:space="preserve"> dispositivos a seguir:</w:t>
      </w:r>
    </w:p>
    <w:p w:rsidR="009711AB" w:rsidRPr="006058B2" w:rsidRDefault="009711AB" w:rsidP="006058B2">
      <w:pPr>
        <w:jc w:val="both"/>
        <w:rPr>
          <w:sz w:val="22"/>
          <w:szCs w:val="22"/>
        </w:rPr>
      </w:pPr>
    </w:p>
    <w:p w:rsidR="00F7013F" w:rsidRPr="006058B2" w:rsidRDefault="00F36F94" w:rsidP="00633795">
      <w:pPr>
        <w:pStyle w:val="PargrafodaLista"/>
        <w:numPr>
          <w:ilvl w:val="0"/>
          <w:numId w:val="11"/>
        </w:numPr>
        <w:jc w:val="both"/>
        <w:rPr>
          <w:b/>
          <w:bCs/>
          <w:sz w:val="22"/>
          <w:szCs w:val="22"/>
          <w:u w:val="single"/>
        </w:rPr>
      </w:pPr>
      <w:r w:rsidRPr="006058B2">
        <w:rPr>
          <w:sz w:val="22"/>
          <w:szCs w:val="22"/>
        </w:rPr>
        <w:t>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8.666/</w:t>
      </w:r>
      <w:proofErr w:type="gramStart"/>
      <w:r w:rsidRPr="006058B2">
        <w:rPr>
          <w:sz w:val="22"/>
          <w:szCs w:val="22"/>
        </w:rPr>
        <w:t>93</w:t>
      </w:r>
      <w:proofErr w:type="gramEnd"/>
    </w:p>
    <w:p w:rsidR="00F7013F" w:rsidRPr="006058B2" w:rsidRDefault="00F7013F" w:rsidP="006058B2">
      <w:pPr>
        <w:pStyle w:val="PargrafodaLista"/>
        <w:jc w:val="both"/>
        <w:rPr>
          <w:b/>
          <w:bCs/>
          <w:sz w:val="22"/>
          <w:szCs w:val="22"/>
          <w:u w:val="single"/>
        </w:rPr>
      </w:pPr>
    </w:p>
    <w:p w:rsidR="00F7013F" w:rsidRPr="006058B2" w:rsidRDefault="00F36F94" w:rsidP="00633795">
      <w:pPr>
        <w:pStyle w:val="PargrafodaLista"/>
        <w:numPr>
          <w:ilvl w:val="0"/>
          <w:numId w:val="11"/>
        </w:numPr>
        <w:jc w:val="both"/>
        <w:rPr>
          <w:b/>
          <w:bCs/>
          <w:sz w:val="22"/>
          <w:szCs w:val="22"/>
          <w:u w:val="single"/>
        </w:rPr>
      </w:pPr>
      <w:r w:rsidRPr="006058B2">
        <w:rPr>
          <w:sz w:val="22"/>
          <w:szCs w:val="22"/>
        </w:rPr>
        <w:t xml:space="preserve">Comunicar a </w:t>
      </w:r>
      <w:r w:rsidRPr="006058B2">
        <w:rPr>
          <w:b/>
          <w:bCs/>
          <w:sz w:val="22"/>
          <w:szCs w:val="22"/>
        </w:rPr>
        <w:t>CONTRATANTE,</w:t>
      </w:r>
      <w:r w:rsidRPr="006058B2">
        <w:rPr>
          <w:sz w:val="22"/>
          <w:szCs w:val="22"/>
        </w:rPr>
        <w:t xml:space="preserve"> verbalmente no prazo de 12 (doze) horas e, por escrito, no prazo de 48 (quarenta e oito) horas, quaisquer alterações ou acontecimentos que impeçam mesmo temporariamente, de cumprir seus deveres e responsabilidade relativos à execução do Instrumento Contratual, total ou parcialmente, por motivo de caso fortuito ou de por força maior;</w:t>
      </w:r>
    </w:p>
    <w:p w:rsidR="00F7013F" w:rsidRPr="006058B2" w:rsidRDefault="00F7013F" w:rsidP="006058B2">
      <w:pPr>
        <w:jc w:val="both"/>
        <w:rPr>
          <w:b/>
          <w:bCs/>
          <w:sz w:val="22"/>
          <w:szCs w:val="22"/>
          <w:u w:val="single"/>
        </w:rPr>
      </w:pPr>
    </w:p>
    <w:p w:rsidR="00F36F94" w:rsidRPr="006058B2" w:rsidRDefault="00F36F94" w:rsidP="00633795">
      <w:pPr>
        <w:pStyle w:val="PargrafodaLista"/>
        <w:numPr>
          <w:ilvl w:val="0"/>
          <w:numId w:val="11"/>
        </w:numPr>
        <w:jc w:val="both"/>
        <w:rPr>
          <w:b/>
          <w:bCs/>
          <w:sz w:val="22"/>
          <w:szCs w:val="22"/>
          <w:u w:val="single"/>
        </w:rPr>
      </w:pPr>
      <w:r w:rsidRPr="006058B2">
        <w:rPr>
          <w:sz w:val="22"/>
          <w:szCs w:val="22"/>
        </w:rPr>
        <w:t>Assinar/</w:t>
      </w:r>
      <w:r w:rsidRPr="006058B2">
        <w:rPr>
          <w:color w:val="000000"/>
          <w:sz w:val="22"/>
          <w:szCs w:val="22"/>
        </w:rPr>
        <w:t xml:space="preserve">Retirar o Instrumento Contratual no prazo de até </w:t>
      </w:r>
      <w:r w:rsidRPr="006058B2">
        <w:rPr>
          <w:b/>
          <w:bCs/>
          <w:color w:val="000000"/>
          <w:sz w:val="22"/>
          <w:szCs w:val="22"/>
        </w:rPr>
        <w:t>05 (cinco) dias úteis</w:t>
      </w:r>
      <w:r w:rsidRPr="006058B2">
        <w:rPr>
          <w:color w:val="000000"/>
          <w:sz w:val="22"/>
          <w:szCs w:val="22"/>
        </w:rPr>
        <w:t>, contados do recebimento da convocação formal;</w:t>
      </w:r>
    </w:p>
    <w:p w:rsidR="00F36F94" w:rsidRPr="006058B2" w:rsidRDefault="00F36F94" w:rsidP="006058B2">
      <w:pPr>
        <w:ind w:left="540"/>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r w:rsidRPr="006058B2">
        <w:rPr>
          <w:color w:val="000000"/>
          <w:sz w:val="22"/>
          <w:szCs w:val="22"/>
        </w:rPr>
        <w:t>Substituir a mercadoria, no prazo de até 05 (cinco) dias úteis, após notificação formal, que estiverem em desacordo com as especificações deste edital, seus anexos e com a respectiva proposta, ou que apresentarem vício de qualidade.</w:t>
      </w:r>
    </w:p>
    <w:p w:rsidR="00F36F94" w:rsidRPr="006058B2" w:rsidRDefault="00F36F94" w:rsidP="006058B2">
      <w:pPr>
        <w:ind w:left="540"/>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r w:rsidRPr="006058B2">
        <w:rPr>
          <w:color w:val="000000"/>
          <w:sz w:val="22"/>
          <w:szCs w:val="22"/>
        </w:rPr>
        <w:t>Responsabilizar-se pelas despesas referentes ao manuseio, embalagem e transporte do objeto desta Licitação, desde a fábrica até o local de entrega previsto neste Instrumento Convocatório;</w:t>
      </w:r>
    </w:p>
    <w:p w:rsidR="00F36F94" w:rsidRPr="006058B2" w:rsidRDefault="00F36F94" w:rsidP="006058B2">
      <w:pPr>
        <w:ind w:left="540"/>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r w:rsidRPr="006058B2">
        <w:rPr>
          <w:color w:val="000000"/>
          <w:sz w:val="22"/>
          <w:szCs w:val="22"/>
        </w:rPr>
        <w:t>Responsabilizar-se, integralmente, pela entrega dos materiais/bens com as devidas garantias inclusas, não podendo repassar nenhum dos itens desta licitação a outra empresa;</w:t>
      </w:r>
    </w:p>
    <w:p w:rsidR="00F36F94" w:rsidRPr="006058B2" w:rsidRDefault="00F36F94" w:rsidP="006058B2">
      <w:pPr>
        <w:ind w:left="540"/>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proofErr w:type="gramStart"/>
      <w:r w:rsidRPr="006058B2">
        <w:rPr>
          <w:color w:val="000000"/>
          <w:sz w:val="22"/>
          <w:szCs w:val="22"/>
        </w:rPr>
        <w:t>Responsabilizar-se</w:t>
      </w:r>
      <w:proofErr w:type="gramEnd"/>
      <w:r w:rsidRPr="006058B2">
        <w:rPr>
          <w:color w:val="000000"/>
          <w:sz w:val="22"/>
          <w:szCs w:val="22"/>
        </w:rPr>
        <w:t xml:space="preserve">, integralmente, por todos os tributos, taxas e contribuições (inclusive </w:t>
      </w:r>
      <w:proofErr w:type="spellStart"/>
      <w:r w:rsidRPr="006058B2">
        <w:rPr>
          <w:color w:val="000000"/>
          <w:sz w:val="22"/>
          <w:szCs w:val="22"/>
        </w:rPr>
        <w:t>parafiscais</w:t>
      </w:r>
      <w:proofErr w:type="spellEnd"/>
      <w:r w:rsidRPr="006058B2">
        <w:rPr>
          <w:color w:val="000000"/>
          <w:sz w:val="22"/>
          <w:szCs w:val="22"/>
        </w:rPr>
        <w:t>), que direta ou indiretamente incidam ou vierem a incidir a presente contratação;</w:t>
      </w:r>
    </w:p>
    <w:p w:rsidR="00F36F94" w:rsidRPr="006058B2" w:rsidRDefault="00F36F94" w:rsidP="006058B2">
      <w:pPr>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r w:rsidRPr="006058B2">
        <w:rPr>
          <w:color w:val="000000"/>
          <w:sz w:val="22"/>
          <w:szCs w:val="22"/>
        </w:rPr>
        <w:lastRenderedPageBreak/>
        <w:t>Responsabilizar-se pelos atrasos e/ou prejuízos decorrentes de paralisação parcial ou total na entrega dos materiais/bens;</w:t>
      </w:r>
    </w:p>
    <w:p w:rsidR="00F36F94" w:rsidRPr="006058B2" w:rsidRDefault="00F36F94" w:rsidP="006058B2">
      <w:pPr>
        <w:ind w:left="540"/>
        <w:jc w:val="both"/>
        <w:rPr>
          <w:color w:val="FF0000"/>
          <w:sz w:val="22"/>
          <w:szCs w:val="22"/>
        </w:rPr>
      </w:pPr>
    </w:p>
    <w:p w:rsidR="00E71909" w:rsidRDefault="00F36F94" w:rsidP="00E71909">
      <w:pPr>
        <w:pStyle w:val="PargrafodaLista"/>
        <w:numPr>
          <w:ilvl w:val="0"/>
          <w:numId w:val="11"/>
        </w:numPr>
        <w:jc w:val="both"/>
        <w:rPr>
          <w:sz w:val="22"/>
          <w:szCs w:val="22"/>
        </w:rPr>
      </w:pPr>
      <w:r w:rsidRPr="006058B2">
        <w:rPr>
          <w:sz w:val="22"/>
          <w:szCs w:val="22"/>
        </w:rPr>
        <w:t xml:space="preserve">Caso, a qualquer tempo a </w:t>
      </w:r>
      <w:r w:rsidRPr="006058B2">
        <w:rPr>
          <w:b/>
          <w:bCs/>
          <w:sz w:val="22"/>
          <w:szCs w:val="22"/>
        </w:rPr>
        <w:t>CONTRATANTE ou a CONTRATADA</w:t>
      </w:r>
      <w:r w:rsidRPr="006058B2">
        <w:rPr>
          <w:sz w:val="22"/>
          <w:szCs w:val="22"/>
        </w:rPr>
        <w:t>, sejam favorecidas com benefícios fiscais, isenções e/ou reduções tributárias, as vantagens auferidas refletirão em uma redução de preço;</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Além daquelas exigidas em Lei 8.666/93, deverá:</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Cumprir fielmente o presente Termo, de forma que os equipamentos adquiridos sejam entregues em perfeito estado e condições, executando-os sob sua inteira e exclusiva responsabilidade;</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Fornecer os equipamentos rigorosamente de acordo com as especificações constantes no Termo de Referência e na sua proposta, obedecidos aos critérios e padrões de qualidade predeterminados, deverá ser observado o critério definido pela Secretaria de Estado da Saúde, para a entrega do objeto;</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Reparar, corrigir, remover ou substituir às suas expensas no todo ou em parte, o objeto em que se encontrarem vícios, defeitos ou incorreções resultantes da execução, transporte, instalação ou de equipamentos empregados, mesmo após ter sido recebido definitivamente;</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Responsabilizar-se civil e penalmente por todo e quaisquer dano que venha causar a CONTRATANTE ou a terceiros, por ação ou omissão, em decorrência do fornecimento, não sendo a CONTRATANTE, em nenhuma hipótese, responsável por danos indiretos ou lucros cessantes;</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A CONTRATADA deverá responsabilizar-se pela garantia total dos equipamentos por um prazo de 12</w:t>
      </w:r>
      <w:r w:rsidRPr="00E71909">
        <w:rPr>
          <w:bCs/>
          <w:sz w:val="22"/>
          <w:szCs w:val="22"/>
        </w:rPr>
        <w:t xml:space="preserve"> (doze) meses </w:t>
      </w:r>
      <w:r w:rsidRPr="00E71909">
        <w:rPr>
          <w:sz w:val="22"/>
          <w:szCs w:val="22"/>
        </w:rPr>
        <w:t>para os equipamentos, contados a partir da data de entrega definitiva dos mesmos;</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Utilizar, em todas as fases, fornecimento e instalação do equipamento, ferramentas, materiais e mão-de-obra qualificada;</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Manter limpas as áreas onde serão executados os serviços de instalação do equipamento;</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proofErr w:type="gramStart"/>
      <w:r w:rsidRPr="00E71909">
        <w:rPr>
          <w:sz w:val="22"/>
          <w:szCs w:val="22"/>
        </w:rPr>
        <w:t>Responsabilizar-se</w:t>
      </w:r>
      <w:proofErr w:type="gramEnd"/>
      <w:r w:rsidRPr="00E71909">
        <w:rPr>
          <w:sz w:val="22"/>
          <w:szCs w:val="22"/>
        </w:rPr>
        <w:t xml:space="preserve"> pelos materiais, ferramentas, instrumentos e equipamentos disponibilizados para a execução dos serviços, não cabendo ao Hospital quaisquer responsabilidade por perdas decorrentes de roubo, furto ou outros fatos que possam vir a ocorrer; </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 xml:space="preserve">Cumprir a legislação e as normas relativas à segurança e medicina do trabalho, diligenciando para que os seus empregados trabalhem com equipamentos de proteção </w:t>
      </w:r>
      <w:proofErr w:type="gramStart"/>
      <w:r w:rsidRPr="00E71909">
        <w:rPr>
          <w:sz w:val="22"/>
          <w:szCs w:val="22"/>
        </w:rPr>
        <w:t>individual exigidos pela NR 6</w:t>
      </w:r>
      <w:proofErr w:type="gramEnd"/>
      <w:r w:rsidRPr="00E71909">
        <w:rPr>
          <w:sz w:val="22"/>
          <w:szCs w:val="22"/>
        </w:rPr>
        <w:t xml:space="preserve"> - Equipamentos de Proteção Individual (EPI), tais como: capacetes e óculos especiais de segurança, protetores faciais; luvas e mangas de proteção, botas de borracha, de conformidade com a natureza dos serviços em execução. A supervisão e fiscalização dos Hospitais </w:t>
      </w:r>
      <w:proofErr w:type="gramStart"/>
      <w:r w:rsidRPr="00E71909">
        <w:rPr>
          <w:sz w:val="22"/>
          <w:szCs w:val="22"/>
        </w:rPr>
        <w:t>reservam-se</w:t>
      </w:r>
      <w:proofErr w:type="gramEnd"/>
      <w:r w:rsidRPr="00E71909">
        <w:rPr>
          <w:sz w:val="22"/>
          <w:szCs w:val="22"/>
        </w:rPr>
        <w:t xml:space="preserve"> no direito de paralisar os serviços se os empregados e prepostos da contratada não estiv</w:t>
      </w:r>
      <w:r>
        <w:rPr>
          <w:sz w:val="22"/>
          <w:szCs w:val="22"/>
        </w:rPr>
        <w:t>erem atendendo a este requisito;</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Manter seus empregados durante a fase de instalação, devidamente uniformizados e munidos de crachá de identificação;</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Vistoriar, antes do início da execução dos serviços, as instalações onde serão alocados os equipamentos, objetivando realizar o planejamento adequado;</w:t>
      </w:r>
    </w:p>
    <w:p w:rsidR="00E71909" w:rsidRPr="00E71909" w:rsidRDefault="00E71909" w:rsidP="00E71909">
      <w:pPr>
        <w:pStyle w:val="PargrafodaLista"/>
        <w:rPr>
          <w:sz w:val="22"/>
          <w:szCs w:val="22"/>
        </w:rPr>
      </w:pPr>
    </w:p>
    <w:p w:rsidR="00E71909" w:rsidRDefault="00E71909" w:rsidP="00E71909">
      <w:pPr>
        <w:pStyle w:val="PargrafodaLista"/>
        <w:numPr>
          <w:ilvl w:val="0"/>
          <w:numId w:val="11"/>
        </w:numPr>
        <w:jc w:val="both"/>
        <w:rPr>
          <w:sz w:val="22"/>
          <w:szCs w:val="22"/>
        </w:rPr>
      </w:pPr>
      <w:r w:rsidRPr="00E71909">
        <w:rPr>
          <w:sz w:val="22"/>
          <w:szCs w:val="22"/>
        </w:rPr>
        <w:t>Arcar com todas as despesas relativas ao fornecimento e todos os tributos incidentes, devendo efetuar os respectivos pagamentos na forma e nos prazos previstos em Lei;</w:t>
      </w:r>
    </w:p>
    <w:p w:rsidR="00E71909" w:rsidRPr="00E71909" w:rsidRDefault="00E71909" w:rsidP="00E71909">
      <w:pPr>
        <w:pStyle w:val="PargrafodaLista"/>
        <w:rPr>
          <w:sz w:val="22"/>
          <w:szCs w:val="22"/>
        </w:rPr>
      </w:pPr>
    </w:p>
    <w:p w:rsidR="00E71909" w:rsidRPr="00E71909" w:rsidRDefault="00E71909" w:rsidP="00E71909">
      <w:pPr>
        <w:pStyle w:val="PargrafodaLista"/>
        <w:numPr>
          <w:ilvl w:val="0"/>
          <w:numId w:val="11"/>
        </w:numPr>
        <w:jc w:val="both"/>
        <w:rPr>
          <w:sz w:val="22"/>
          <w:szCs w:val="22"/>
        </w:rPr>
      </w:pPr>
      <w:r w:rsidRPr="00E71909">
        <w:rPr>
          <w:sz w:val="22"/>
          <w:szCs w:val="22"/>
        </w:rPr>
        <w:lastRenderedPageBreak/>
        <w:t>Nos preços ofertados deverão estar incluso todos os impostos, taxas, fretes e demais custos provenientes da entrega e instalação dos equipamentos.</w:t>
      </w:r>
    </w:p>
    <w:p w:rsidR="00E71909" w:rsidRPr="006058B2" w:rsidRDefault="00E71909" w:rsidP="00E71909">
      <w:pPr>
        <w:jc w:val="both"/>
        <w:rPr>
          <w:color w:val="000000"/>
          <w:sz w:val="22"/>
          <w:szCs w:val="22"/>
        </w:rPr>
      </w:pPr>
    </w:p>
    <w:p w:rsidR="00F36F94" w:rsidRPr="006058B2" w:rsidRDefault="00F36F94" w:rsidP="006058B2">
      <w:pPr>
        <w:jc w:val="both"/>
        <w:rPr>
          <w:b/>
          <w:color w:val="0000FF"/>
          <w:sz w:val="22"/>
          <w:szCs w:val="22"/>
        </w:rPr>
      </w:pPr>
      <w:r w:rsidRPr="006058B2">
        <w:rPr>
          <w:b/>
          <w:color w:val="0000FF"/>
          <w:sz w:val="22"/>
          <w:szCs w:val="22"/>
        </w:rPr>
        <w:t>CLÁUSULA QUINTA – DOS PREÇOS E DOS CRÉDITOS ORÇAMENTÁRIOS</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 xml:space="preserve">PARÁGRAFO PRIMEIRO: </w:t>
      </w:r>
      <w:r w:rsidRPr="006058B2">
        <w:rPr>
          <w:sz w:val="22"/>
          <w:szCs w:val="22"/>
        </w:rPr>
        <w:t>O valor do presente Contrato é de R$ ___ (___) de acordo com os valores especificados na Proposta de preços. Os preços contratuais não serão reajustados.</w:t>
      </w:r>
    </w:p>
    <w:p w:rsidR="00F36F94" w:rsidRPr="006058B2" w:rsidRDefault="00F36F94" w:rsidP="006058B2">
      <w:pPr>
        <w:ind w:left="540"/>
        <w:jc w:val="both"/>
        <w:rPr>
          <w:sz w:val="22"/>
          <w:szCs w:val="22"/>
        </w:rPr>
      </w:pPr>
    </w:p>
    <w:p w:rsidR="001A0588" w:rsidRPr="006058B2" w:rsidRDefault="00F36F94" w:rsidP="006058B2">
      <w:pPr>
        <w:pStyle w:val="Corpodetexto22"/>
        <w:jc w:val="both"/>
        <w:rPr>
          <w:b/>
          <w:color w:val="FF0000"/>
          <w:sz w:val="22"/>
          <w:szCs w:val="22"/>
        </w:rPr>
      </w:pPr>
      <w:r w:rsidRPr="006058B2">
        <w:rPr>
          <w:b/>
          <w:color w:val="0000FF"/>
          <w:sz w:val="22"/>
          <w:szCs w:val="22"/>
        </w:rPr>
        <w:t xml:space="preserve">PARÁGRAFO SEGUNDO: </w:t>
      </w:r>
      <w:r w:rsidRPr="006058B2">
        <w:rPr>
          <w:sz w:val="22"/>
          <w:szCs w:val="22"/>
        </w:rPr>
        <w:t xml:space="preserve">Todas as despesas decorrentes do fornecimento dos materiais/bens, objeto do presente Contrato, correrão à conta dos recursos consignados </w:t>
      </w:r>
      <w:r w:rsidRPr="006058B2">
        <w:rPr>
          <w:b/>
          <w:color w:val="FF0000"/>
          <w:sz w:val="22"/>
          <w:szCs w:val="22"/>
        </w:rPr>
        <w:t>na</w:t>
      </w:r>
      <w:r w:rsidRPr="006058B2">
        <w:rPr>
          <w:color w:val="FF0000"/>
          <w:sz w:val="22"/>
          <w:szCs w:val="22"/>
        </w:rPr>
        <w:t xml:space="preserve"> </w:t>
      </w:r>
      <w:r w:rsidRPr="006058B2">
        <w:rPr>
          <w:b/>
          <w:color w:val="FF0000"/>
          <w:sz w:val="22"/>
          <w:szCs w:val="22"/>
        </w:rPr>
        <w:t xml:space="preserve">Fonte de Recurso: </w:t>
      </w:r>
      <w:r w:rsidR="00E47FAA" w:rsidRPr="006058B2">
        <w:rPr>
          <w:b/>
          <w:color w:val="FF0000"/>
          <w:sz w:val="22"/>
          <w:szCs w:val="22"/>
        </w:rPr>
        <w:t>0</w:t>
      </w:r>
      <w:r w:rsidR="002701CB" w:rsidRPr="006058B2">
        <w:rPr>
          <w:b/>
          <w:color w:val="FF0000"/>
          <w:sz w:val="22"/>
          <w:szCs w:val="22"/>
        </w:rPr>
        <w:t>100</w:t>
      </w:r>
      <w:r w:rsidRPr="006058B2">
        <w:rPr>
          <w:b/>
          <w:color w:val="FF0000"/>
          <w:sz w:val="22"/>
          <w:szCs w:val="22"/>
        </w:rPr>
        <w:t xml:space="preserve"> – Recursos </w:t>
      </w:r>
      <w:r w:rsidR="002701CB" w:rsidRPr="006058B2">
        <w:rPr>
          <w:b/>
          <w:color w:val="FF0000"/>
          <w:sz w:val="22"/>
          <w:szCs w:val="22"/>
        </w:rPr>
        <w:t>Próprios</w:t>
      </w:r>
      <w:r w:rsidRPr="006058B2">
        <w:rPr>
          <w:b/>
          <w:color w:val="FF0000"/>
          <w:sz w:val="22"/>
          <w:szCs w:val="22"/>
        </w:rPr>
        <w:t xml:space="preserve"> Programas de atividades – </w:t>
      </w:r>
      <w:r w:rsidR="00E71909">
        <w:rPr>
          <w:b/>
          <w:color w:val="FF0000"/>
          <w:sz w:val="22"/>
          <w:szCs w:val="22"/>
        </w:rPr>
        <w:t>1542</w:t>
      </w:r>
      <w:r w:rsidRPr="006058B2">
        <w:rPr>
          <w:b/>
          <w:color w:val="FF0000"/>
          <w:sz w:val="22"/>
          <w:szCs w:val="22"/>
        </w:rPr>
        <w:t xml:space="preserve"> Elemento de Despesa </w:t>
      </w:r>
      <w:r w:rsidR="00D13436">
        <w:rPr>
          <w:b/>
          <w:color w:val="FF0000"/>
          <w:sz w:val="22"/>
          <w:szCs w:val="22"/>
        </w:rPr>
        <w:t>44</w:t>
      </w:r>
      <w:r w:rsidR="00E00D53" w:rsidRPr="006058B2">
        <w:rPr>
          <w:b/>
          <w:color w:val="FF0000"/>
          <w:sz w:val="22"/>
          <w:szCs w:val="22"/>
        </w:rPr>
        <w:t>.90.</w:t>
      </w:r>
      <w:r w:rsidR="00D13436">
        <w:rPr>
          <w:b/>
          <w:color w:val="FF0000"/>
          <w:sz w:val="22"/>
          <w:szCs w:val="22"/>
        </w:rPr>
        <w:t>52</w:t>
      </w:r>
      <w:r w:rsidRPr="006058B2">
        <w:rPr>
          <w:b/>
          <w:color w:val="FF0000"/>
          <w:sz w:val="22"/>
          <w:szCs w:val="22"/>
        </w:rPr>
        <w:t>.</w:t>
      </w:r>
    </w:p>
    <w:p w:rsidR="001A0588" w:rsidRPr="006058B2" w:rsidRDefault="001A0588" w:rsidP="006058B2">
      <w:pPr>
        <w:pStyle w:val="Corpodetexto22"/>
        <w:jc w:val="both"/>
        <w:rPr>
          <w:b/>
          <w:color w:val="FF0000"/>
          <w:sz w:val="22"/>
          <w:szCs w:val="22"/>
        </w:rPr>
      </w:pPr>
    </w:p>
    <w:p w:rsidR="00D13436" w:rsidRPr="001A0588" w:rsidRDefault="00D13436" w:rsidP="00D13436">
      <w:pPr>
        <w:pStyle w:val="Corpodetexto22"/>
        <w:jc w:val="both"/>
        <w:rPr>
          <w:b/>
          <w:color w:val="FF0000"/>
          <w:sz w:val="22"/>
          <w:szCs w:val="22"/>
        </w:rPr>
      </w:pPr>
      <w:r w:rsidRPr="008D3814">
        <w:rPr>
          <w:b/>
          <w:color w:val="0000FF"/>
          <w:sz w:val="22"/>
          <w:szCs w:val="22"/>
        </w:rPr>
        <w:t>CLÁUSULA SEXTA – DO PAGAMENTO</w:t>
      </w:r>
    </w:p>
    <w:p w:rsidR="00D13436" w:rsidRPr="001A0588" w:rsidRDefault="00D13436" w:rsidP="00D13436">
      <w:pPr>
        <w:jc w:val="both"/>
        <w:rPr>
          <w:b/>
          <w:color w:val="FF0000"/>
          <w:sz w:val="22"/>
          <w:szCs w:val="22"/>
        </w:rPr>
      </w:pPr>
    </w:p>
    <w:p w:rsidR="00E71909" w:rsidRDefault="00E71909" w:rsidP="00E71909">
      <w:pPr>
        <w:autoSpaceDE w:val="0"/>
        <w:autoSpaceDN w:val="0"/>
        <w:adjustRightInd w:val="0"/>
        <w:jc w:val="both"/>
        <w:rPr>
          <w:sz w:val="22"/>
          <w:szCs w:val="22"/>
        </w:rPr>
      </w:pPr>
      <w:r w:rsidRPr="006058B2">
        <w:rPr>
          <w:b/>
          <w:color w:val="0000FF"/>
          <w:sz w:val="22"/>
          <w:szCs w:val="22"/>
        </w:rPr>
        <w:t xml:space="preserve">PARÁGRAFO PRIMEIRO: </w:t>
      </w:r>
      <w:r w:rsidRPr="00D00BEF">
        <w:rPr>
          <w:sz w:val="22"/>
          <w:szCs w:val="22"/>
        </w:rPr>
        <w:t>As notas fiscais/faturas deverão ser emitidas em 02 (duas) vias e apresentadas à CONTRATADA para atestação, devendo conter no seu corpo a descrição do objeto, o número do contrato, da conta bancária da CONTRATADA, para efetivação do pagamento, conforme disposto no art. 73 da Lei n</w:t>
      </w:r>
      <w:r w:rsidRPr="00D00BEF">
        <w:rPr>
          <w:strike/>
          <w:sz w:val="22"/>
          <w:szCs w:val="22"/>
        </w:rPr>
        <w:t>º</w:t>
      </w:r>
      <w:r w:rsidRPr="00D00BEF">
        <w:rPr>
          <w:sz w:val="22"/>
          <w:szCs w:val="22"/>
        </w:rPr>
        <w:t xml:space="preserve"> 8.666, de 1993, o qual deverá ser realizado no prazo de até 30 (trinta) dias após o adimplemento da despesa.</w:t>
      </w:r>
    </w:p>
    <w:p w:rsidR="00E71909" w:rsidRPr="00D00BEF" w:rsidRDefault="00E71909" w:rsidP="00E71909">
      <w:pPr>
        <w:autoSpaceDE w:val="0"/>
        <w:autoSpaceDN w:val="0"/>
        <w:adjustRightInd w:val="0"/>
        <w:jc w:val="both"/>
        <w:rPr>
          <w:sz w:val="22"/>
          <w:szCs w:val="22"/>
        </w:rPr>
      </w:pPr>
    </w:p>
    <w:p w:rsidR="00E71909" w:rsidRDefault="00E71909" w:rsidP="00E71909">
      <w:pPr>
        <w:autoSpaceDE w:val="0"/>
        <w:autoSpaceDN w:val="0"/>
        <w:adjustRightInd w:val="0"/>
        <w:jc w:val="both"/>
        <w:rPr>
          <w:sz w:val="22"/>
          <w:szCs w:val="22"/>
        </w:rPr>
      </w:pPr>
      <w:r>
        <w:rPr>
          <w:sz w:val="22"/>
          <w:szCs w:val="22"/>
        </w:rPr>
        <w:t>a)</w:t>
      </w:r>
      <w:proofErr w:type="gramStart"/>
      <w:r>
        <w:rPr>
          <w:sz w:val="22"/>
          <w:szCs w:val="22"/>
        </w:rPr>
        <w:t xml:space="preserve">  </w:t>
      </w:r>
      <w:proofErr w:type="gramEnd"/>
      <w:r w:rsidRPr="00D00BEF">
        <w:rPr>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w:t>
      </w:r>
      <w:proofErr w:type="gramStart"/>
      <w:r w:rsidRPr="00D00BEF">
        <w:rPr>
          <w:sz w:val="22"/>
          <w:szCs w:val="22"/>
        </w:rPr>
        <w:t>)</w:t>
      </w:r>
      <w:proofErr w:type="gramEnd"/>
      <w:r w:rsidRPr="00D00BEF">
        <w:rPr>
          <w:sz w:val="22"/>
          <w:szCs w:val="22"/>
        </w:rPr>
        <w:t>/Fatura (s) deverá (ao) vir acompanhada (s) das certidões de tributos Federais, Estaduais, Municipais, FGTS e INSS.</w:t>
      </w:r>
    </w:p>
    <w:p w:rsidR="00E71909" w:rsidRDefault="00E71909" w:rsidP="00E71909">
      <w:pPr>
        <w:pStyle w:val="NormalWeb"/>
        <w:spacing w:before="0" w:after="0"/>
        <w:jc w:val="both"/>
        <w:rPr>
          <w:sz w:val="22"/>
          <w:szCs w:val="22"/>
        </w:rPr>
      </w:pPr>
    </w:p>
    <w:p w:rsidR="00E71909" w:rsidRDefault="00E71909" w:rsidP="00E71909">
      <w:pPr>
        <w:pStyle w:val="NormalWeb"/>
        <w:spacing w:before="0" w:after="0"/>
        <w:jc w:val="both"/>
        <w:rPr>
          <w:sz w:val="22"/>
          <w:szCs w:val="22"/>
        </w:rPr>
      </w:pPr>
      <w:r>
        <w:rPr>
          <w:sz w:val="22"/>
          <w:szCs w:val="22"/>
        </w:rPr>
        <w:t xml:space="preserve">b) </w:t>
      </w:r>
      <w:r w:rsidRPr="00D00BEF">
        <w:rPr>
          <w:sz w:val="22"/>
          <w:szCs w:val="22"/>
        </w:rPr>
        <w:t>A Nota Fiscal ou Fatura deverá ser obrigatoriamente acompanhada das seguintes comprovações:</w:t>
      </w:r>
    </w:p>
    <w:p w:rsidR="00E71909" w:rsidRPr="00D00BEF" w:rsidRDefault="00E71909" w:rsidP="00E71909">
      <w:pPr>
        <w:pStyle w:val="NormalWeb"/>
        <w:spacing w:before="0" w:after="0"/>
        <w:jc w:val="both"/>
        <w:rPr>
          <w:sz w:val="22"/>
          <w:szCs w:val="22"/>
        </w:rPr>
      </w:pPr>
    </w:p>
    <w:p w:rsidR="00E71909" w:rsidRDefault="00E71909" w:rsidP="00E71909">
      <w:pPr>
        <w:pStyle w:val="NormalWeb"/>
        <w:spacing w:before="0" w:after="0"/>
        <w:jc w:val="both"/>
        <w:rPr>
          <w:sz w:val="22"/>
          <w:szCs w:val="22"/>
        </w:rPr>
      </w:pPr>
      <w:r w:rsidRPr="00D00BEF">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D00BEF">
        <w:rPr>
          <w:strike/>
          <w:sz w:val="22"/>
          <w:szCs w:val="22"/>
        </w:rPr>
        <w:t>º</w:t>
      </w:r>
      <w:r w:rsidRPr="00D00BEF">
        <w:rPr>
          <w:sz w:val="22"/>
          <w:szCs w:val="22"/>
        </w:rPr>
        <w:t xml:space="preserve"> do Art. 31 da Lei n</w:t>
      </w:r>
      <w:r w:rsidRPr="00D00BEF">
        <w:rPr>
          <w:strike/>
          <w:sz w:val="22"/>
          <w:szCs w:val="22"/>
        </w:rPr>
        <w:t>º</w:t>
      </w:r>
      <w:r w:rsidRPr="00D00BEF">
        <w:rPr>
          <w:sz w:val="22"/>
          <w:szCs w:val="22"/>
        </w:rPr>
        <w:t xml:space="preserve"> 9.032, de 28 de abril de 1995, quando se tratar de mão-de-obra diretamente envolvida na execução dos serviços na contratação de serviços continuados; </w:t>
      </w:r>
    </w:p>
    <w:p w:rsidR="00E71909" w:rsidRPr="00D00BEF" w:rsidRDefault="00E71909" w:rsidP="00E71909">
      <w:pPr>
        <w:pStyle w:val="NormalWeb"/>
        <w:spacing w:before="0" w:after="0"/>
        <w:jc w:val="both"/>
        <w:rPr>
          <w:sz w:val="22"/>
          <w:szCs w:val="22"/>
        </w:rPr>
      </w:pPr>
    </w:p>
    <w:p w:rsidR="00E71909" w:rsidRDefault="00E71909" w:rsidP="00E71909">
      <w:pPr>
        <w:pStyle w:val="NormalWeb"/>
        <w:spacing w:before="0" w:after="0"/>
        <w:jc w:val="both"/>
        <w:rPr>
          <w:sz w:val="22"/>
          <w:szCs w:val="22"/>
        </w:rPr>
      </w:pPr>
      <w:r w:rsidRPr="00D00BEF">
        <w:rPr>
          <w:sz w:val="22"/>
          <w:szCs w:val="22"/>
        </w:rPr>
        <w:t xml:space="preserve">II - da regularidade fiscal, mediante consulta aos sítios eletrônicos oficiais ou à documentação mencionada no art. 29 da Lei 8.666/93; </w:t>
      </w:r>
      <w:proofErr w:type="gramStart"/>
      <w:r w:rsidRPr="00D00BEF">
        <w:rPr>
          <w:sz w:val="22"/>
          <w:szCs w:val="22"/>
        </w:rPr>
        <w:t>e</w:t>
      </w:r>
      <w:proofErr w:type="gramEnd"/>
    </w:p>
    <w:p w:rsidR="00E71909" w:rsidRPr="00D00BEF" w:rsidRDefault="00E71909" w:rsidP="00E71909">
      <w:pPr>
        <w:pStyle w:val="NormalWeb"/>
        <w:spacing w:before="0" w:after="0"/>
        <w:jc w:val="both"/>
        <w:rPr>
          <w:sz w:val="22"/>
          <w:szCs w:val="22"/>
        </w:rPr>
      </w:pPr>
    </w:p>
    <w:p w:rsidR="00E71909" w:rsidRDefault="00E71909" w:rsidP="00E71909">
      <w:pPr>
        <w:pStyle w:val="NormalWeb"/>
        <w:spacing w:before="0" w:after="0"/>
        <w:jc w:val="both"/>
        <w:rPr>
          <w:sz w:val="22"/>
          <w:szCs w:val="22"/>
        </w:rPr>
      </w:pPr>
      <w:r w:rsidRPr="00D00BEF">
        <w:rPr>
          <w:sz w:val="22"/>
          <w:szCs w:val="22"/>
        </w:rPr>
        <w:t>III - do cumprimento das obrigações trabalhistas, correspondentes à última nota fiscal ou fatura que tenha sido paga pela Administração.</w:t>
      </w:r>
    </w:p>
    <w:p w:rsidR="00E71909" w:rsidRPr="00D00BEF" w:rsidRDefault="00E71909" w:rsidP="00E71909">
      <w:pPr>
        <w:pStyle w:val="NormalWeb"/>
        <w:spacing w:before="0" w:after="0"/>
        <w:jc w:val="both"/>
        <w:rPr>
          <w:sz w:val="22"/>
          <w:szCs w:val="22"/>
        </w:rPr>
      </w:pPr>
      <w:r w:rsidRPr="00D00BEF">
        <w:rPr>
          <w:sz w:val="22"/>
          <w:szCs w:val="22"/>
        </w:rPr>
        <w:t xml:space="preserve"> </w:t>
      </w:r>
    </w:p>
    <w:p w:rsidR="00E71909" w:rsidRDefault="00E71909" w:rsidP="00E71909">
      <w:pPr>
        <w:pStyle w:val="NormalWeb"/>
        <w:spacing w:before="0" w:after="0"/>
        <w:jc w:val="both"/>
        <w:rPr>
          <w:sz w:val="22"/>
          <w:szCs w:val="22"/>
        </w:rPr>
      </w:pPr>
      <w:r>
        <w:rPr>
          <w:sz w:val="22"/>
          <w:szCs w:val="22"/>
        </w:rPr>
        <w:t xml:space="preserve">c) </w:t>
      </w:r>
      <w:r w:rsidRPr="00D00BEF">
        <w:rPr>
          <w:sz w:val="22"/>
          <w:szCs w:val="22"/>
        </w:rPr>
        <w:t>O descumprimento das obrigações trabalhistas, previdenciárias e as relativas ao FGTS ensejará o pagamento em juízo dos valores em débito, sem prejuízo das sanções cabíveis.</w:t>
      </w:r>
    </w:p>
    <w:p w:rsidR="00E71909" w:rsidRDefault="00E71909" w:rsidP="00E71909">
      <w:pPr>
        <w:pStyle w:val="NormalWeb"/>
        <w:spacing w:before="0" w:after="0"/>
        <w:jc w:val="both"/>
        <w:rPr>
          <w:sz w:val="22"/>
          <w:szCs w:val="22"/>
        </w:rPr>
      </w:pPr>
    </w:p>
    <w:p w:rsidR="00E71909" w:rsidRDefault="00E71909" w:rsidP="00E71909">
      <w:pPr>
        <w:pStyle w:val="NormalWeb"/>
        <w:spacing w:before="0" w:after="0"/>
        <w:jc w:val="both"/>
        <w:rPr>
          <w:sz w:val="22"/>
          <w:szCs w:val="22"/>
        </w:rPr>
      </w:pPr>
      <w:r>
        <w:rPr>
          <w:sz w:val="22"/>
          <w:szCs w:val="22"/>
        </w:rPr>
        <w:t xml:space="preserve">d) </w:t>
      </w:r>
      <w:r w:rsidRPr="00D00BEF">
        <w:rPr>
          <w:sz w:val="22"/>
          <w:szCs w:val="22"/>
        </w:rPr>
        <w:t>O prazo para pagamento da Nota Fiscal/</w:t>
      </w:r>
      <w:proofErr w:type="gramStart"/>
      <w:r w:rsidRPr="00D00BEF">
        <w:rPr>
          <w:sz w:val="22"/>
          <w:szCs w:val="22"/>
        </w:rPr>
        <w:t>Fatura, devidamente atestada</w:t>
      </w:r>
      <w:proofErr w:type="gramEnd"/>
      <w:r w:rsidRPr="00D00BEF">
        <w:rPr>
          <w:sz w:val="22"/>
          <w:szCs w:val="22"/>
        </w:rPr>
        <w:t xml:space="preserve"> pela Administração, será de 05 (cinco) dias úteis, contados da data de sua apresentação.</w:t>
      </w:r>
    </w:p>
    <w:p w:rsidR="00E71909" w:rsidRDefault="00E71909" w:rsidP="00E71909">
      <w:pPr>
        <w:pStyle w:val="NormalWeb"/>
        <w:spacing w:before="0" w:after="0"/>
        <w:jc w:val="both"/>
        <w:rPr>
          <w:sz w:val="22"/>
          <w:szCs w:val="22"/>
        </w:rPr>
      </w:pPr>
    </w:p>
    <w:p w:rsidR="00E71909" w:rsidRPr="00D00BEF" w:rsidRDefault="00E71909" w:rsidP="00E71909">
      <w:pPr>
        <w:pStyle w:val="NormalWeb"/>
        <w:spacing w:before="0" w:after="0"/>
        <w:jc w:val="both"/>
        <w:rPr>
          <w:sz w:val="22"/>
          <w:szCs w:val="22"/>
        </w:rPr>
      </w:pPr>
      <w:r>
        <w:rPr>
          <w:sz w:val="22"/>
          <w:szCs w:val="22"/>
        </w:rPr>
        <w:t xml:space="preserve">e) </w:t>
      </w:r>
      <w:r w:rsidRPr="00D00BEF">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w:t>
      </w:r>
      <w:proofErr w:type="gramStart"/>
      <w:r w:rsidRPr="00D00BEF">
        <w:rPr>
          <w:sz w:val="22"/>
          <w:szCs w:val="22"/>
        </w:rPr>
        <w:t xml:space="preserve">  </w:t>
      </w:r>
      <w:proofErr w:type="gramEnd"/>
      <w:r w:rsidRPr="00D00BEF">
        <w:rPr>
          <w:sz w:val="22"/>
          <w:szCs w:val="22"/>
        </w:rPr>
        <w:t>que os juros de mora serão calculados à taxa de 0,5% (meio por cento) ao mês, ou 6% (seis por cento) ao ano, mediante aplicação das seguintes fórmulas: </w:t>
      </w:r>
    </w:p>
    <w:p w:rsidR="00E71909" w:rsidRPr="00D00BEF" w:rsidRDefault="00E71909" w:rsidP="00E71909">
      <w:pPr>
        <w:pStyle w:val="NormalWeb"/>
        <w:spacing w:before="0" w:after="0"/>
        <w:jc w:val="center"/>
        <w:outlineLvl w:val="0"/>
        <w:rPr>
          <w:sz w:val="22"/>
          <w:szCs w:val="22"/>
          <w:u w:val="single"/>
        </w:rPr>
      </w:pPr>
      <w:r w:rsidRPr="00D00BEF">
        <w:rPr>
          <w:sz w:val="22"/>
          <w:szCs w:val="22"/>
        </w:rPr>
        <w:t>I=</w:t>
      </w:r>
      <w:proofErr w:type="gramStart"/>
      <w:r w:rsidRPr="00D00BEF">
        <w:rPr>
          <w:sz w:val="22"/>
          <w:szCs w:val="22"/>
          <w:u w:val="single"/>
        </w:rPr>
        <w:t>(</w:t>
      </w:r>
      <w:proofErr w:type="gramEnd"/>
      <w:r w:rsidRPr="00D00BEF">
        <w:rPr>
          <w:sz w:val="22"/>
          <w:szCs w:val="22"/>
          <w:u w:val="single"/>
        </w:rPr>
        <w:t>TX/100)</w:t>
      </w:r>
    </w:p>
    <w:p w:rsidR="00E71909" w:rsidRPr="00D00BEF" w:rsidRDefault="00E71909" w:rsidP="00E71909">
      <w:pPr>
        <w:pStyle w:val="NormalWeb"/>
        <w:spacing w:before="0" w:after="0"/>
        <w:jc w:val="center"/>
        <w:rPr>
          <w:sz w:val="22"/>
          <w:szCs w:val="22"/>
        </w:rPr>
      </w:pPr>
      <w:r w:rsidRPr="00D00BEF">
        <w:rPr>
          <w:sz w:val="22"/>
          <w:szCs w:val="22"/>
        </w:rPr>
        <w:t>365</w:t>
      </w:r>
    </w:p>
    <w:p w:rsidR="00E71909" w:rsidRPr="00D00BEF" w:rsidRDefault="00E71909" w:rsidP="00E71909">
      <w:pPr>
        <w:pStyle w:val="NormalWeb"/>
        <w:spacing w:before="0" w:after="0"/>
        <w:jc w:val="center"/>
        <w:rPr>
          <w:sz w:val="22"/>
          <w:szCs w:val="22"/>
        </w:rPr>
      </w:pPr>
      <w:r w:rsidRPr="00D00BEF">
        <w:rPr>
          <w:sz w:val="22"/>
          <w:szCs w:val="22"/>
        </w:rPr>
        <w:t>EM = I x N x VP, onde:</w:t>
      </w:r>
    </w:p>
    <w:p w:rsidR="00E71909" w:rsidRPr="00D00BEF" w:rsidRDefault="00E71909" w:rsidP="00E71909">
      <w:pPr>
        <w:pStyle w:val="NormalWeb"/>
        <w:spacing w:before="0" w:after="0"/>
        <w:jc w:val="center"/>
        <w:rPr>
          <w:sz w:val="22"/>
          <w:szCs w:val="22"/>
        </w:rPr>
      </w:pPr>
      <w:r w:rsidRPr="00D00BEF">
        <w:rPr>
          <w:sz w:val="22"/>
          <w:szCs w:val="22"/>
        </w:rPr>
        <w:lastRenderedPageBreak/>
        <w:t>I = Índice de atualização financeira;</w:t>
      </w:r>
    </w:p>
    <w:p w:rsidR="00E71909" w:rsidRPr="00D00BEF" w:rsidRDefault="00E71909" w:rsidP="00E71909">
      <w:pPr>
        <w:pStyle w:val="NormalWeb"/>
        <w:spacing w:before="0" w:after="0"/>
        <w:jc w:val="center"/>
        <w:rPr>
          <w:sz w:val="22"/>
          <w:szCs w:val="22"/>
        </w:rPr>
      </w:pPr>
      <w:r w:rsidRPr="00D00BEF">
        <w:rPr>
          <w:sz w:val="22"/>
          <w:szCs w:val="22"/>
        </w:rPr>
        <w:t>TX = Percentual da taxa de juros de mora anual;</w:t>
      </w:r>
    </w:p>
    <w:p w:rsidR="00E71909" w:rsidRPr="00D00BEF" w:rsidRDefault="00E71909" w:rsidP="00E71909">
      <w:pPr>
        <w:pStyle w:val="NormalWeb"/>
        <w:spacing w:before="0" w:after="0"/>
        <w:jc w:val="center"/>
        <w:rPr>
          <w:sz w:val="22"/>
          <w:szCs w:val="22"/>
        </w:rPr>
      </w:pPr>
      <w:r w:rsidRPr="00D00BEF">
        <w:rPr>
          <w:sz w:val="22"/>
          <w:szCs w:val="22"/>
        </w:rPr>
        <w:t>EM = Encargos moratórios;</w:t>
      </w:r>
    </w:p>
    <w:p w:rsidR="00E71909" w:rsidRPr="00D00BEF" w:rsidRDefault="00E71909" w:rsidP="00E71909">
      <w:pPr>
        <w:pStyle w:val="NormalWeb"/>
        <w:spacing w:before="0" w:after="0"/>
        <w:jc w:val="center"/>
        <w:rPr>
          <w:sz w:val="22"/>
          <w:szCs w:val="22"/>
        </w:rPr>
      </w:pPr>
      <w:r w:rsidRPr="00D00BEF">
        <w:rPr>
          <w:sz w:val="22"/>
          <w:szCs w:val="22"/>
        </w:rPr>
        <w:t>N = Número de dias entre a data prevista para o pagamento e a do efetivo pagamento;</w:t>
      </w:r>
    </w:p>
    <w:p w:rsidR="00E71909" w:rsidRPr="00D00BEF" w:rsidRDefault="00E71909" w:rsidP="00E71909">
      <w:pPr>
        <w:pStyle w:val="NormalWeb"/>
        <w:spacing w:before="0" w:after="0"/>
        <w:jc w:val="center"/>
        <w:rPr>
          <w:sz w:val="22"/>
          <w:szCs w:val="22"/>
        </w:rPr>
      </w:pPr>
      <w:r w:rsidRPr="00D00BEF">
        <w:rPr>
          <w:sz w:val="22"/>
          <w:szCs w:val="22"/>
        </w:rPr>
        <w:t>VP = Valor da parcela em atraso.</w:t>
      </w:r>
    </w:p>
    <w:p w:rsidR="00E71909" w:rsidRPr="00D00BEF" w:rsidRDefault="00E71909" w:rsidP="00E71909">
      <w:pPr>
        <w:ind w:firstLine="1701"/>
        <w:jc w:val="both"/>
        <w:rPr>
          <w:bCs/>
          <w:sz w:val="22"/>
          <w:szCs w:val="22"/>
        </w:rPr>
      </w:pPr>
    </w:p>
    <w:p w:rsidR="00E71909" w:rsidRDefault="00E71909" w:rsidP="00E71909">
      <w:pPr>
        <w:jc w:val="both"/>
        <w:rPr>
          <w:bCs/>
          <w:sz w:val="22"/>
          <w:szCs w:val="22"/>
        </w:rPr>
      </w:pPr>
      <w:r>
        <w:rPr>
          <w:bCs/>
          <w:sz w:val="22"/>
          <w:szCs w:val="22"/>
        </w:rPr>
        <w:t xml:space="preserve">f) </w:t>
      </w:r>
      <w:r w:rsidRPr="00D00BEF">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E71909" w:rsidRDefault="00E71909" w:rsidP="00E71909">
      <w:pPr>
        <w:jc w:val="both"/>
        <w:rPr>
          <w:bCs/>
          <w:sz w:val="22"/>
          <w:szCs w:val="22"/>
        </w:rPr>
      </w:pPr>
    </w:p>
    <w:p w:rsidR="00E71909" w:rsidRDefault="00E71909" w:rsidP="00E71909">
      <w:pPr>
        <w:jc w:val="both"/>
        <w:rPr>
          <w:bCs/>
          <w:sz w:val="22"/>
          <w:szCs w:val="22"/>
        </w:rPr>
      </w:pPr>
      <w:r>
        <w:rPr>
          <w:bCs/>
          <w:sz w:val="22"/>
          <w:szCs w:val="22"/>
        </w:rPr>
        <w:t xml:space="preserve">g) </w:t>
      </w:r>
      <w:r w:rsidRPr="00D00BEF">
        <w:rPr>
          <w:bCs/>
          <w:sz w:val="22"/>
          <w:szCs w:val="22"/>
        </w:rPr>
        <w:t>Caso se constate erro ou irregularidade na Nota Fiscal, a ADMINISTRAÇÃO, a seu critério, poderá devolvê-la, para as devidas correções, ou aceitá-las, com a glosa da parte que considerar indevida.</w:t>
      </w:r>
    </w:p>
    <w:p w:rsidR="00E71909" w:rsidRDefault="00E71909" w:rsidP="00E71909">
      <w:pPr>
        <w:jc w:val="both"/>
        <w:rPr>
          <w:bCs/>
          <w:sz w:val="22"/>
          <w:szCs w:val="22"/>
        </w:rPr>
      </w:pPr>
    </w:p>
    <w:p w:rsidR="00E71909" w:rsidRDefault="00E71909" w:rsidP="00E71909">
      <w:pPr>
        <w:jc w:val="both"/>
        <w:rPr>
          <w:bCs/>
          <w:sz w:val="22"/>
          <w:szCs w:val="22"/>
        </w:rPr>
      </w:pPr>
      <w:r>
        <w:rPr>
          <w:bCs/>
          <w:sz w:val="22"/>
          <w:szCs w:val="22"/>
        </w:rPr>
        <w:t xml:space="preserve">h) </w:t>
      </w:r>
      <w:r w:rsidRPr="00D00BEF">
        <w:rPr>
          <w:bCs/>
          <w:sz w:val="22"/>
          <w:szCs w:val="22"/>
        </w:rPr>
        <w:t>Na hipótese de devolução, a Nota Fiscal será considerada como não apresentada, para fins de atendimento das condições contratuais.</w:t>
      </w:r>
    </w:p>
    <w:p w:rsidR="00E71909" w:rsidRDefault="00E71909" w:rsidP="00E71909">
      <w:pPr>
        <w:jc w:val="both"/>
        <w:rPr>
          <w:bCs/>
          <w:sz w:val="22"/>
          <w:szCs w:val="22"/>
        </w:rPr>
      </w:pPr>
    </w:p>
    <w:p w:rsidR="00E71909" w:rsidRPr="00D00BEF" w:rsidRDefault="00E71909" w:rsidP="00E71909">
      <w:pPr>
        <w:jc w:val="both"/>
        <w:rPr>
          <w:bCs/>
          <w:sz w:val="22"/>
          <w:szCs w:val="22"/>
        </w:rPr>
      </w:pPr>
      <w:r>
        <w:rPr>
          <w:bCs/>
          <w:sz w:val="22"/>
          <w:szCs w:val="22"/>
        </w:rPr>
        <w:t xml:space="preserve">i) </w:t>
      </w:r>
      <w:r w:rsidRPr="00D00BEF">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E71909" w:rsidRDefault="00E71909" w:rsidP="00E71909">
      <w:pPr>
        <w:jc w:val="both"/>
        <w:rPr>
          <w:bCs/>
          <w:sz w:val="22"/>
          <w:szCs w:val="22"/>
        </w:rPr>
      </w:pPr>
    </w:p>
    <w:p w:rsidR="00E71909" w:rsidRPr="00D00BEF" w:rsidRDefault="00E71909" w:rsidP="00E71909">
      <w:pPr>
        <w:jc w:val="both"/>
        <w:rPr>
          <w:bCs/>
          <w:sz w:val="22"/>
          <w:szCs w:val="22"/>
        </w:rPr>
      </w:pPr>
      <w:r>
        <w:rPr>
          <w:bCs/>
          <w:sz w:val="22"/>
          <w:szCs w:val="22"/>
        </w:rPr>
        <w:t xml:space="preserve">j) </w:t>
      </w:r>
      <w:r w:rsidRPr="00D00BEF">
        <w:rPr>
          <w:bCs/>
          <w:sz w:val="22"/>
          <w:szCs w:val="22"/>
        </w:rPr>
        <w:t>Os eventuais encargos financeiro, processuais e outros, decorrentes da inobservância, pela licitante, de prazo de pagamento, serão de sua exclusiva responsabilidade.</w:t>
      </w:r>
    </w:p>
    <w:p w:rsidR="00E71909" w:rsidRDefault="00E71909" w:rsidP="00E71909">
      <w:pPr>
        <w:jc w:val="both"/>
        <w:rPr>
          <w:bCs/>
          <w:sz w:val="22"/>
          <w:szCs w:val="22"/>
        </w:rPr>
      </w:pPr>
    </w:p>
    <w:p w:rsidR="00E71909" w:rsidRDefault="00E71909" w:rsidP="00E71909">
      <w:pPr>
        <w:jc w:val="both"/>
        <w:rPr>
          <w:bCs/>
          <w:sz w:val="22"/>
          <w:szCs w:val="22"/>
        </w:rPr>
      </w:pPr>
      <w:r>
        <w:rPr>
          <w:bCs/>
          <w:sz w:val="22"/>
          <w:szCs w:val="22"/>
        </w:rPr>
        <w:t xml:space="preserve">k) </w:t>
      </w:r>
      <w:r w:rsidRPr="00D00BEF">
        <w:rPr>
          <w:bCs/>
          <w:sz w:val="22"/>
          <w:szCs w:val="22"/>
        </w:rPr>
        <w:t xml:space="preserve">A ADMINISTRAÇÃO efetuará retenção, na fonte, dos tributos e contribuições sobre todos os pagamentos à CONTRATADA.  </w:t>
      </w:r>
    </w:p>
    <w:p w:rsidR="00E71909" w:rsidRDefault="00E71909" w:rsidP="00E71909">
      <w:pPr>
        <w:jc w:val="both"/>
        <w:rPr>
          <w:bCs/>
          <w:sz w:val="22"/>
          <w:szCs w:val="22"/>
        </w:rPr>
      </w:pPr>
    </w:p>
    <w:p w:rsidR="00E71909" w:rsidRPr="00D00BEF" w:rsidRDefault="00E71909" w:rsidP="00E71909">
      <w:pPr>
        <w:jc w:val="both"/>
        <w:rPr>
          <w:bCs/>
          <w:sz w:val="22"/>
          <w:szCs w:val="22"/>
        </w:rPr>
      </w:pPr>
      <w:r>
        <w:rPr>
          <w:bCs/>
          <w:sz w:val="22"/>
          <w:szCs w:val="22"/>
        </w:rPr>
        <w:t xml:space="preserve">l) </w:t>
      </w:r>
      <w:r w:rsidRPr="00D00BEF">
        <w:rPr>
          <w:bCs/>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E47FAA" w:rsidRPr="006058B2" w:rsidRDefault="00E47FAA" w:rsidP="006058B2">
      <w:pPr>
        <w:jc w:val="both"/>
        <w:rPr>
          <w:b/>
          <w:color w:val="0000FF"/>
          <w:sz w:val="22"/>
          <w:szCs w:val="22"/>
        </w:rPr>
      </w:pPr>
    </w:p>
    <w:p w:rsidR="00F36F94" w:rsidRPr="006058B2" w:rsidRDefault="00F36F94" w:rsidP="006058B2">
      <w:pPr>
        <w:jc w:val="both"/>
        <w:rPr>
          <w:b/>
          <w:color w:val="0000FF"/>
          <w:sz w:val="22"/>
          <w:szCs w:val="22"/>
        </w:rPr>
      </w:pPr>
      <w:r w:rsidRPr="006058B2">
        <w:rPr>
          <w:b/>
          <w:color w:val="0000FF"/>
          <w:sz w:val="22"/>
          <w:szCs w:val="22"/>
        </w:rPr>
        <w:t>CLÁUSULA SÉTIMA – DA VIGÊNCIA</w:t>
      </w:r>
    </w:p>
    <w:p w:rsidR="001A0588" w:rsidRPr="006058B2" w:rsidRDefault="001A0588" w:rsidP="006058B2">
      <w:pPr>
        <w:jc w:val="both"/>
        <w:rPr>
          <w:b/>
          <w:color w:val="0000FF"/>
          <w:sz w:val="22"/>
          <w:szCs w:val="22"/>
        </w:rPr>
      </w:pPr>
    </w:p>
    <w:p w:rsidR="00F36F94" w:rsidRPr="006058B2" w:rsidRDefault="00F36F94" w:rsidP="006058B2">
      <w:pPr>
        <w:jc w:val="both"/>
        <w:rPr>
          <w:sz w:val="22"/>
          <w:szCs w:val="22"/>
        </w:rPr>
      </w:pPr>
      <w:r w:rsidRPr="006058B2">
        <w:rPr>
          <w:b/>
          <w:color w:val="0000FF"/>
          <w:sz w:val="22"/>
          <w:szCs w:val="22"/>
        </w:rPr>
        <w:t>PARÁGRAFO PRIMEIRO:</w:t>
      </w:r>
      <w:r w:rsidRPr="006058B2">
        <w:rPr>
          <w:color w:val="000000"/>
          <w:sz w:val="22"/>
          <w:szCs w:val="22"/>
        </w:rPr>
        <w:t xml:space="preserve"> </w:t>
      </w:r>
      <w:r w:rsidRPr="006058B2">
        <w:rPr>
          <w:sz w:val="22"/>
          <w:szCs w:val="22"/>
        </w:rPr>
        <w:t xml:space="preserve">A vigência do Contrato será </w:t>
      </w:r>
      <w:r w:rsidRPr="006058B2">
        <w:rPr>
          <w:b/>
          <w:bCs/>
          <w:color w:val="FF0000"/>
          <w:sz w:val="22"/>
          <w:szCs w:val="22"/>
        </w:rPr>
        <w:t>de</w:t>
      </w:r>
      <w:r w:rsidRPr="006058B2">
        <w:rPr>
          <w:color w:val="FF0000"/>
          <w:sz w:val="22"/>
          <w:szCs w:val="22"/>
        </w:rPr>
        <w:t xml:space="preserve"> </w:t>
      </w:r>
      <w:r w:rsidRPr="006058B2">
        <w:rPr>
          <w:b/>
          <w:color w:val="FF0000"/>
          <w:sz w:val="22"/>
          <w:szCs w:val="22"/>
        </w:rPr>
        <w:t>12</w:t>
      </w:r>
      <w:r w:rsidRPr="006058B2">
        <w:rPr>
          <w:b/>
          <w:bCs/>
          <w:color w:val="FF0000"/>
          <w:sz w:val="22"/>
          <w:szCs w:val="22"/>
        </w:rPr>
        <w:t xml:space="preserve"> (doze) meses</w:t>
      </w:r>
      <w:r w:rsidRPr="006058B2">
        <w:rPr>
          <w:b/>
          <w:bCs/>
          <w:sz w:val="22"/>
          <w:szCs w:val="22"/>
        </w:rPr>
        <w:t>,</w:t>
      </w:r>
      <w:r w:rsidRPr="006058B2">
        <w:rPr>
          <w:sz w:val="22"/>
          <w:szCs w:val="22"/>
        </w:rPr>
        <w:t xml:space="preserve"> contados a partir de sua assinatura, admitida a prorrogação nos termos da lei, mediante termo aditivo, persistindo as obrigações, especialmente as decorrentes da garantia.</w:t>
      </w:r>
    </w:p>
    <w:p w:rsidR="00F36F94" w:rsidRPr="006058B2" w:rsidRDefault="00F36F94" w:rsidP="006058B2">
      <w:pPr>
        <w:ind w:firstLine="1134"/>
        <w:jc w:val="both"/>
        <w:rPr>
          <w:sz w:val="22"/>
          <w:szCs w:val="22"/>
        </w:rPr>
      </w:pPr>
    </w:p>
    <w:p w:rsidR="00F36F94" w:rsidRPr="006058B2" w:rsidRDefault="00F36F94" w:rsidP="006058B2">
      <w:pPr>
        <w:jc w:val="both"/>
        <w:rPr>
          <w:sz w:val="22"/>
          <w:szCs w:val="22"/>
        </w:rPr>
      </w:pPr>
      <w:r w:rsidRPr="006058B2">
        <w:rPr>
          <w:b/>
          <w:color w:val="0000FF"/>
          <w:sz w:val="22"/>
          <w:szCs w:val="22"/>
        </w:rPr>
        <w:t>PARÁGRAFO SEGUNDO:</w:t>
      </w:r>
      <w:r w:rsidRPr="006058B2">
        <w:rPr>
          <w:color w:val="000000"/>
          <w:sz w:val="22"/>
          <w:szCs w:val="22"/>
        </w:rPr>
        <w:t xml:space="preserve"> </w:t>
      </w:r>
      <w:r w:rsidRPr="006058B2">
        <w:rPr>
          <w:sz w:val="22"/>
          <w:szCs w:val="22"/>
        </w:rPr>
        <w:t>Na execução do Contrato serão observados os seguintes prazos:</w:t>
      </w:r>
    </w:p>
    <w:p w:rsidR="00F36F94" w:rsidRPr="006058B2" w:rsidRDefault="00F36F94" w:rsidP="006058B2">
      <w:pPr>
        <w:ind w:left="540"/>
        <w:jc w:val="both"/>
        <w:rPr>
          <w:sz w:val="22"/>
          <w:szCs w:val="22"/>
        </w:rPr>
      </w:pPr>
    </w:p>
    <w:p w:rsidR="00D13436" w:rsidRPr="008D3814" w:rsidRDefault="00D13436" w:rsidP="00D13436">
      <w:pPr>
        <w:jc w:val="both"/>
        <w:rPr>
          <w:sz w:val="22"/>
          <w:szCs w:val="22"/>
        </w:rPr>
      </w:pPr>
      <w:r w:rsidRPr="008D3814">
        <w:rPr>
          <w:b/>
          <w:sz w:val="22"/>
          <w:szCs w:val="22"/>
        </w:rPr>
        <w:t xml:space="preserve">a) </w:t>
      </w:r>
      <w:r w:rsidRPr="008D3814">
        <w:rPr>
          <w:sz w:val="22"/>
          <w:szCs w:val="22"/>
        </w:rPr>
        <w:t xml:space="preserve">O prazo de entrega do objeto contratual </w:t>
      </w:r>
      <w:r>
        <w:rPr>
          <w:sz w:val="22"/>
          <w:szCs w:val="22"/>
        </w:rPr>
        <w:t>será</w:t>
      </w:r>
      <w:r w:rsidRPr="008D3814">
        <w:rPr>
          <w:sz w:val="22"/>
          <w:szCs w:val="22"/>
        </w:rPr>
        <w:t xml:space="preserve"> de </w:t>
      </w:r>
      <w:r w:rsidRPr="008D3814">
        <w:rPr>
          <w:b/>
          <w:color w:val="FF0000"/>
          <w:sz w:val="22"/>
          <w:szCs w:val="22"/>
        </w:rPr>
        <w:t>no máximo 30 (trinta) dias</w:t>
      </w:r>
      <w:r w:rsidRPr="008D3814">
        <w:rPr>
          <w:sz w:val="22"/>
          <w:szCs w:val="22"/>
        </w:rPr>
        <w:t>, a partir do recebimento da Nota de Empenho;</w:t>
      </w:r>
    </w:p>
    <w:p w:rsidR="00D13436" w:rsidRPr="008D3814" w:rsidRDefault="00D13436" w:rsidP="00D13436">
      <w:pPr>
        <w:jc w:val="both"/>
        <w:rPr>
          <w:sz w:val="22"/>
          <w:szCs w:val="22"/>
        </w:rPr>
      </w:pPr>
      <w:r w:rsidRPr="008D3814">
        <w:rPr>
          <w:b/>
          <w:sz w:val="22"/>
          <w:szCs w:val="22"/>
        </w:rPr>
        <w:t xml:space="preserve">b) </w:t>
      </w:r>
      <w:r w:rsidRPr="008D3814">
        <w:rPr>
          <w:sz w:val="22"/>
          <w:szCs w:val="22"/>
        </w:rPr>
        <w:t xml:space="preserve">O prazo a que se refere </w:t>
      </w:r>
      <w:proofErr w:type="gramStart"/>
      <w:r w:rsidRPr="008D3814">
        <w:rPr>
          <w:sz w:val="22"/>
          <w:szCs w:val="22"/>
        </w:rPr>
        <w:t>a</w:t>
      </w:r>
      <w:proofErr w:type="gramEnd"/>
      <w:r w:rsidRPr="008D3814">
        <w:rPr>
          <w:sz w:val="22"/>
          <w:szCs w:val="22"/>
        </w:rPr>
        <w:t xml:space="preserve"> alínea anterior, embora contados da data do recebimento da Nota de Empenho, quando se tratar de materiais/bens adquiridos no mercado externo, exclui o tempo necessário à liberação dos materiais/bens no porto e/ou aeroporto de destino;</w:t>
      </w:r>
    </w:p>
    <w:p w:rsidR="00D13436" w:rsidRPr="008D3814" w:rsidRDefault="00D13436" w:rsidP="00D13436">
      <w:pPr>
        <w:jc w:val="both"/>
        <w:rPr>
          <w:sz w:val="22"/>
          <w:szCs w:val="22"/>
        </w:rPr>
      </w:pPr>
      <w:r w:rsidRPr="008D3814">
        <w:rPr>
          <w:b/>
          <w:sz w:val="22"/>
          <w:szCs w:val="22"/>
        </w:rPr>
        <w:t xml:space="preserve">c) </w:t>
      </w:r>
      <w:r w:rsidRPr="008D3814">
        <w:rPr>
          <w:sz w:val="22"/>
          <w:szCs w:val="22"/>
        </w:rPr>
        <w:t>Provisoriamente, para efeito de posterior verificação da conformidade do material com a especific</w:t>
      </w:r>
      <w:r>
        <w:rPr>
          <w:sz w:val="22"/>
          <w:szCs w:val="22"/>
        </w:rPr>
        <w:t xml:space="preserve">ação, no prazo máximo de até </w:t>
      </w:r>
      <w:r w:rsidR="00E71909">
        <w:rPr>
          <w:color w:val="FF0000"/>
          <w:sz w:val="22"/>
          <w:szCs w:val="22"/>
        </w:rPr>
        <w:t>08 (oito</w:t>
      </w:r>
      <w:r>
        <w:rPr>
          <w:color w:val="FF0000"/>
          <w:sz w:val="22"/>
          <w:szCs w:val="22"/>
        </w:rPr>
        <w:t>)</w:t>
      </w:r>
      <w:r w:rsidRPr="008D3814">
        <w:rPr>
          <w:sz w:val="22"/>
          <w:szCs w:val="22"/>
        </w:rPr>
        <w:t xml:space="preserve"> dias após a sua entrega;</w:t>
      </w:r>
    </w:p>
    <w:p w:rsidR="00D13436" w:rsidRPr="008D3814" w:rsidRDefault="00D13436" w:rsidP="00D13436">
      <w:pPr>
        <w:jc w:val="both"/>
        <w:rPr>
          <w:sz w:val="22"/>
          <w:szCs w:val="22"/>
        </w:rPr>
      </w:pPr>
      <w:r w:rsidRPr="008D3814">
        <w:rPr>
          <w:b/>
          <w:sz w:val="22"/>
          <w:szCs w:val="22"/>
        </w:rPr>
        <w:t>d)</w:t>
      </w:r>
      <w:r w:rsidRPr="008D3814">
        <w:rPr>
          <w:sz w:val="22"/>
          <w:szCs w:val="22"/>
        </w:rPr>
        <w:t xml:space="preserve"> Definitivamente, após a verificação da qualidade e quantidade do material e </w:t>
      </w:r>
      <w:proofErr w:type="spellStart"/>
      <w:r w:rsidRPr="008D3814">
        <w:rPr>
          <w:sz w:val="22"/>
          <w:szCs w:val="22"/>
        </w:rPr>
        <w:t>conseqüente</w:t>
      </w:r>
      <w:proofErr w:type="spellEnd"/>
      <w:r w:rsidRPr="008D3814">
        <w:rPr>
          <w:sz w:val="22"/>
          <w:szCs w:val="22"/>
        </w:rPr>
        <w:t xml:space="preserve"> aceita</w:t>
      </w:r>
      <w:r>
        <w:rPr>
          <w:sz w:val="22"/>
          <w:szCs w:val="22"/>
        </w:rPr>
        <w:t xml:space="preserve">ção, no prazo máximo de até </w:t>
      </w:r>
      <w:r w:rsidRPr="00B92A4D">
        <w:rPr>
          <w:color w:val="FF0000"/>
          <w:sz w:val="22"/>
          <w:szCs w:val="22"/>
        </w:rPr>
        <w:t>10 (dez)</w:t>
      </w:r>
      <w:r w:rsidRPr="008D3814">
        <w:rPr>
          <w:sz w:val="22"/>
          <w:szCs w:val="22"/>
        </w:rPr>
        <w:t xml:space="preserve"> dias após o recebimento provisório.</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OITAVA – DA GARANTIA DE EXECUÇÃO CONTRATUAL</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PRIMEIRO:</w:t>
      </w:r>
      <w:r w:rsidRPr="006058B2">
        <w:rPr>
          <w:color w:val="000000"/>
          <w:sz w:val="22"/>
          <w:szCs w:val="22"/>
        </w:rPr>
        <w:t xml:space="preserve"> </w:t>
      </w:r>
      <w:r w:rsidRPr="006058B2">
        <w:rPr>
          <w:sz w:val="22"/>
          <w:szCs w:val="22"/>
        </w:rPr>
        <w:t xml:space="preserve">A </w:t>
      </w:r>
      <w:r w:rsidRPr="006058B2">
        <w:rPr>
          <w:b/>
          <w:sz w:val="22"/>
          <w:szCs w:val="22"/>
        </w:rPr>
        <w:t>CONTRATADA</w:t>
      </w:r>
      <w:r w:rsidRPr="006058B2">
        <w:rPr>
          <w:sz w:val="22"/>
          <w:szCs w:val="22"/>
        </w:rPr>
        <w:t xml:space="preserve"> prestou garantia no valor de R$ ___ (___), correspondente a 5% (cinco por cento) do valor do Contrato, na modalidade de ___</w:t>
      </w:r>
      <w:proofErr w:type="gramStart"/>
      <w:r w:rsidRPr="006058B2">
        <w:rPr>
          <w:sz w:val="22"/>
          <w:szCs w:val="22"/>
        </w:rPr>
        <w:t>(</w:t>
      </w:r>
      <w:proofErr w:type="gramEnd"/>
      <w:r w:rsidRPr="006058B2">
        <w:rPr>
          <w:sz w:val="22"/>
          <w:szCs w:val="22"/>
        </w:rPr>
        <w:t>____) ___ .</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lastRenderedPageBreak/>
        <w:t>PARÁGRAFO SEGUNDO:</w:t>
      </w:r>
      <w:r w:rsidRPr="006058B2">
        <w:rPr>
          <w:sz w:val="22"/>
          <w:szCs w:val="22"/>
        </w:rPr>
        <w:t xml:space="preserve"> A </w:t>
      </w:r>
      <w:r w:rsidRPr="006058B2">
        <w:rPr>
          <w:b/>
          <w:sz w:val="22"/>
          <w:szCs w:val="22"/>
        </w:rPr>
        <w:t>CONTRATANTE</w:t>
      </w:r>
      <w:r w:rsidRPr="006058B2">
        <w:rPr>
          <w:sz w:val="22"/>
          <w:szCs w:val="22"/>
        </w:rPr>
        <w:t xml:space="preserve"> fica autorizada a utilizar a garantia para corrigir imperfeições na execução do objeto deste Contrato ou para reparar danos decorrentes da ação ou omissão da </w:t>
      </w:r>
      <w:r w:rsidRPr="006058B2">
        <w:rPr>
          <w:b/>
          <w:sz w:val="22"/>
          <w:szCs w:val="22"/>
        </w:rPr>
        <w:t>CONTRATADA</w:t>
      </w:r>
      <w:r w:rsidRPr="006058B2">
        <w:rPr>
          <w:sz w:val="22"/>
          <w:szCs w:val="22"/>
        </w:rPr>
        <w:t xml:space="preserve"> ou de preposto seu ou, ainda, para satisfazer qualquer obrigação resultante ou decorrente de suas ações ou omissões.</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TERCEIRO:</w:t>
      </w:r>
      <w:r w:rsidRPr="006058B2">
        <w:rPr>
          <w:color w:val="000000"/>
          <w:sz w:val="22"/>
          <w:szCs w:val="22"/>
        </w:rPr>
        <w:t xml:space="preserve"> </w:t>
      </w:r>
      <w:r w:rsidRPr="006058B2">
        <w:rPr>
          <w:sz w:val="22"/>
          <w:szCs w:val="22"/>
        </w:rPr>
        <w:t xml:space="preserve">A autorização contida no parágrafo anterior é extensiva aos casos de multas aplicadas, </w:t>
      </w:r>
      <w:proofErr w:type="gramStart"/>
      <w:r w:rsidRPr="006058B2">
        <w:rPr>
          <w:sz w:val="22"/>
          <w:szCs w:val="22"/>
        </w:rPr>
        <w:t>após</w:t>
      </w:r>
      <w:proofErr w:type="gramEnd"/>
      <w:r w:rsidRPr="006058B2">
        <w:rPr>
          <w:sz w:val="22"/>
          <w:szCs w:val="22"/>
        </w:rPr>
        <w:t xml:space="preserve"> esgotado o prazo recursal.</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QUARTO:</w:t>
      </w:r>
      <w:r w:rsidRPr="006058B2">
        <w:rPr>
          <w:color w:val="000000"/>
          <w:sz w:val="22"/>
          <w:szCs w:val="22"/>
        </w:rPr>
        <w:t xml:space="preserve"> </w:t>
      </w:r>
      <w:r w:rsidRPr="006058B2">
        <w:rPr>
          <w:sz w:val="22"/>
          <w:szCs w:val="22"/>
        </w:rPr>
        <w:t xml:space="preserve">A </w:t>
      </w:r>
      <w:r w:rsidRPr="006058B2">
        <w:rPr>
          <w:b/>
          <w:sz w:val="22"/>
          <w:szCs w:val="22"/>
        </w:rPr>
        <w:t>CONTRATADA</w:t>
      </w:r>
      <w:r w:rsidRPr="006058B2">
        <w:rPr>
          <w:sz w:val="22"/>
          <w:szCs w:val="22"/>
        </w:rPr>
        <w:t xml:space="preserve"> se obriga a repor, </w:t>
      </w:r>
      <w:r w:rsidRPr="006058B2">
        <w:rPr>
          <w:b/>
          <w:sz w:val="22"/>
          <w:szCs w:val="22"/>
        </w:rPr>
        <w:t>no prazo de 48 (quarenta e oito) horas</w:t>
      </w:r>
      <w:r w:rsidRPr="006058B2">
        <w:rPr>
          <w:sz w:val="22"/>
          <w:szCs w:val="22"/>
        </w:rPr>
        <w:t xml:space="preserve">, o valor da garantia que vier a ser utilizado pela </w:t>
      </w:r>
      <w:r w:rsidRPr="006058B2">
        <w:rPr>
          <w:b/>
          <w:sz w:val="22"/>
          <w:szCs w:val="22"/>
        </w:rPr>
        <w:t>CONTRATANTE</w:t>
      </w:r>
      <w:r w:rsidRPr="006058B2">
        <w:rPr>
          <w:sz w:val="22"/>
          <w:szCs w:val="22"/>
        </w:rPr>
        <w:t>.</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QUINTO:</w:t>
      </w:r>
      <w:r w:rsidRPr="006058B2">
        <w:rPr>
          <w:sz w:val="22"/>
          <w:szCs w:val="22"/>
        </w:rPr>
        <w:t xml:space="preserve"> A garantia prestada será retida definitivamente, integralmente ou pelo saldo que apresentar, no caso de rescisão por culpa da </w:t>
      </w:r>
      <w:r w:rsidRPr="006058B2">
        <w:rPr>
          <w:b/>
          <w:sz w:val="22"/>
          <w:szCs w:val="22"/>
        </w:rPr>
        <w:t>CONTRATADA</w:t>
      </w:r>
      <w:r w:rsidRPr="006058B2">
        <w:rPr>
          <w:sz w:val="22"/>
          <w:szCs w:val="22"/>
        </w:rPr>
        <w:t>, sem prejuízo das penalidades cabíveis.</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SEXTO:</w:t>
      </w:r>
      <w:r w:rsidRPr="006058B2">
        <w:rPr>
          <w:color w:val="000000"/>
          <w:sz w:val="22"/>
          <w:szCs w:val="22"/>
        </w:rPr>
        <w:t xml:space="preserve"> </w:t>
      </w:r>
      <w:r w:rsidRPr="006058B2">
        <w:rPr>
          <w:sz w:val="22"/>
          <w:szCs w:val="22"/>
        </w:rPr>
        <w:t xml:space="preserve">A garantia será restituída, automaticamente, ou por solicitação, somente após o integral cumprimento de todas as obrigações contratuais, inclusive recolhimento de multas e satisfação de prejuízos causados à </w:t>
      </w:r>
      <w:r w:rsidRPr="006058B2">
        <w:rPr>
          <w:b/>
          <w:sz w:val="22"/>
          <w:szCs w:val="22"/>
        </w:rPr>
        <w:t>CONTRATANTE</w:t>
      </w:r>
      <w:r w:rsidRPr="006058B2">
        <w:rPr>
          <w:sz w:val="22"/>
          <w:szCs w:val="22"/>
        </w:rPr>
        <w:t>.</w:t>
      </w:r>
    </w:p>
    <w:p w:rsidR="00F36F94" w:rsidRPr="006058B2" w:rsidRDefault="00F36F94" w:rsidP="006058B2">
      <w:pPr>
        <w:jc w:val="both"/>
        <w:rPr>
          <w:color w:val="0000FF"/>
          <w:sz w:val="22"/>
          <w:szCs w:val="22"/>
        </w:rPr>
      </w:pPr>
    </w:p>
    <w:p w:rsidR="00F36F94" w:rsidRPr="006058B2" w:rsidRDefault="00F36F94" w:rsidP="006058B2">
      <w:pPr>
        <w:jc w:val="both"/>
        <w:rPr>
          <w:b/>
          <w:color w:val="0000FF"/>
          <w:sz w:val="22"/>
          <w:szCs w:val="22"/>
        </w:rPr>
      </w:pPr>
      <w:r w:rsidRPr="006058B2">
        <w:rPr>
          <w:b/>
          <w:color w:val="0000FF"/>
          <w:sz w:val="22"/>
          <w:szCs w:val="22"/>
        </w:rPr>
        <w:t>CLÁUSULA NONA – DAS SANÇÕES ADMINISTRATIVAS</w:t>
      </w:r>
    </w:p>
    <w:p w:rsidR="00F36F94" w:rsidRPr="006058B2" w:rsidRDefault="00F36F94" w:rsidP="006058B2">
      <w:pPr>
        <w:ind w:firstLine="567"/>
        <w:jc w:val="both"/>
        <w:rPr>
          <w:b/>
          <w:sz w:val="22"/>
          <w:szCs w:val="22"/>
        </w:rPr>
      </w:pPr>
    </w:p>
    <w:p w:rsidR="00C32845" w:rsidRDefault="00C32845" w:rsidP="00C32845">
      <w:pPr>
        <w:pStyle w:val="NormalWeb"/>
        <w:spacing w:before="0" w:after="0"/>
        <w:jc w:val="both"/>
        <w:rPr>
          <w:sz w:val="22"/>
          <w:szCs w:val="22"/>
        </w:rPr>
      </w:pPr>
      <w:r w:rsidRPr="006058B2">
        <w:rPr>
          <w:b/>
          <w:color w:val="0000FF"/>
          <w:sz w:val="22"/>
          <w:szCs w:val="22"/>
        </w:rPr>
        <w:t>PARÁGRAFO PRIMEIRO:</w:t>
      </w:r>
      <w:r w:rsidRPr="006058B2">
        <w:rPr>
          <w:color w:val="000000"/>
          <w:sz w:val="22"/>
          <w:szCs w:val="22"/>
        </w:rPr>
        <w:t xml:space="preserve"> </w:t>
      </w:r>
      <w:r w:rsidRPr="00B279CF">
        <w:rPr>
          <w:sz w:val="22"/>
          <w:szCs w:val="22"/>
        </w:rPr>
        <w:t>Pela inexecução total ou parcial das obrigações assumidas, garantidas a prévia defesa, a Administração poderá aplicar a Contratada as seguintes sanções:</w:t>
      </w:r>
    </w:p>
    <w:p w:rsidR="00C32845" w:rsidRPr="00B279CF" w:rsidRDefault="00C32845" w:rsidP="00C32845">
      <w:pPr>
        <w:pStyle w:val="NormalWeb"/>
        <w:spacing w:before="0" w:after="0"/>
        <w:jc w:val="both"/>
        <w:rPr>
          <w:sz w:val="22"/>
          <w:szCs w:val="22"/>
          <w:lang w:val="pt-PT"/>
        </w:rPr>
      </w:pPr>
    </w:p>
    <w:p w:rsidR="00C32845" w:rsidRPr="00B279CF" w:rsidRDefault="00C32845" w:rsidP="00C32845">
      <w:pPr>
        <w:jc w:val="both"/>
        <w:rPr>
          <w:sz w:val="22"/>
          <w:szCs w:val="22"/>
        </w:rPr>
      </w:pPr>
      <w:r>
        <w:rPr>
          <w:bCs/>
          <w:sz w:val="22"/>
          <w:szCs w:val="22"/>
        </w:rPr>
        <w:t xml:space="preserve">I) </w:t>
      </w:r>
      <w:r w:rsidRPr="00B279CF">
        <w:rPr>
          <w:bCs/>
          <w:sz w:val="22"/>
          <w:szCs w:val="22"/>
        </w:rPr>
        <w:t xml:space="preserve">Advertência </w:t>
      </w:r>
      <w:r w:rsidRPr="00B279CF">
        <w:rPr>
          <w:sz w:val="22"/>
          <w:szCs w:val="22"/>
        </w:rPr>
        <w:t>por escrito, quando Contratada praticar irregularidades de pequena monta;</w:t>
      </w:r>
    </w:p>
    <w:p w:rsidR="00C32845" w:rsidRDefault="00C32845" w:rsidP="00C32845">
      <w:pPr>
        <w:jc w:val="both"/>
        <w:rPr>
          <w:sz w:val="22"/>
          <w:szCs w:val="22"/>
        </w:rPr>
      </w:pPr>
      <w:proofErr w:type="gramStart"/>
      <w:r>
        <w:rPr>
          <w:bCs/>
          <w:sz w:val="22"/>
          <w:szCs w:val="22"/>
        </w:rPr>
        <w:t>II)</w:t>
      </w:r>
      <w:proofErr w:type="gramEnd"/>
      <w:r>
        <w:rPr>
          <w:bCs/>
          <w:sz w:val="22"/>
          <w:szCs w:val="22"/>
        </w:rPr>
        <w:t xml:space="preserve"> </w:t>
      </w:r>
      <w:r w:rsidRPr="00B279CF">
        <w:rPr>
          <w:bCs/>
          <w:sz w:val="22"/>
          <w:szCs w:val="22"/>
        </w:rPr>
        <w:t>Multa</w:t>
      </w:r>
      <w:r w:rsidRPr="00B279CF">
        <w:rPr>
          <w:sz w:val="22"/>
          <w:szCs w:val="22"/>
        </w:rPr>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C32845" w:rsidRPr="00B279CF" w:rsidRDefault="00C32845" w:rsidP="00C32845">
      <w:pPr>
        <w:jc w:val="both"/>
        <w:rPr>
          <w:sz w:val="22"/>
          <w:szCs w:val="22"/>
        </w:rPr>
      </w:pPr>
      <w:r>
        <w:rPr>
          <w:sz w:val="22"/>
          <w:szCs w:val="22"/>
        </w:rPr>
        <w:t xml:space="preserve">III) </w:t>
      </w:r>
      <w:r w:rsidRPr="00B279CF">
        <w:rPr>
          <w:bCs/>
          <w:sz w:val="22"/>
          <w:szCs w:val="22"/>
        </w:rPr>
        <w:t>Suspensão temporária</w:t>
      </w:r>
      <w:r w:rsidRPr="00B279CF">
        <w:rPr>
          <w:sz w:val="22"/>
          <w:szCs w:val="22"/>
        </w:rPr>
        <w:t xml:space="preserve"> de participação em licitação, impedimento de contratar com a Administração, até o prazo de dois anos;</w:t>
      </w:r>
    </w:p>
    <w:p w:rsidR="00C32845" w:rsidRPr="00B279CF" w:rsidRDefault="00C32845" w:rsidP="00C32845">
      <w:pPr>
        <w:jc w:val="both"/>
        <w:rPr>
          <w:sz w:val="22"/>
          <w:szCs w:val="22"/>
        </w:rPr>
      </w:pPr>
      <w:r>
        <w:rPr>
          <w:bCs/>
          <w:sz w:val="22"/>
          <w:szCs w:val="22"/>
        </w:rPr>
        <w:t xml:space="preserve">IV) </w:t>
      </w:r>
      <w:r w:rsidRPr="00B279CF">
        <w:rPr>
          <w:bCs/>
          <w:sz w:val="22"/>
          <w:szCs w:val="22"/>
        </w:rPr>
        <w:t>Declaração de inidoneidade</w:t>
      </w:r>
      <w:r w:rsidRPr="00B279CF">
        <w:rPr>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C32845" w:rsidRPr="00B279CF" w:rsidRDefault="00C32845" w:rsidP="00C32845">
      <w:pPr>
        <w:jc w:val="both"/>
        <w:rPr>
          <w:sz w:val="22"/>
          <w:szCs w:val="22"/>
        </w:rPr>
      </w:pPr>
    </w:p>
    <w:p w:rsidR="00C32845" w:rsidRDefault="00C32845" w:rsidP="00C32845">
      <w:pPr>
        <w:pStyle w:val="Recuodecorpodetexto"/>
        <w:jc w:val="both"/>
        <w:rPr>
          <w:sz w:val="22"/>
          <w:szCs w:val="22"/>
        </w:rPr>
      </w:pPr>
      <w:r>
        <w:rPr>
          <w:sz w:val="22"/>
          <w:szCs w:val="22"/>
        </w:rPr>
        <w:t xml:space="preserve">a) </w:t>
      </w:r>
      <w:r w:rsidRPr="00B279CF">
        <w:rPr>
          <w:sz w:val="22"/>
          <w:szCs w:val="22"/>
        </w:rPr>
        <w:t>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C32845" w:rsidRPr="00B279CF" w:rsidRDefault="00C32845" w:rsidP="00C32845">
      <w:pPr>
        <w:pStyle w:val="Recuodecorpodetexto"/>
        <w:jc w:val="both"/>
        <w:rPr>
          <w:sz w:val="22"/>
          <w:szCs w:val="22"/>
        </w:rPr>
      </w:pPr>
    </w:p>
    <w:p w:rsidR="00C32845" w:rsidRDefault="00C32845" w:rsidP="00C32845">
      <w:pPr>
        <w:tabs>
          <w:tab w:val="num" w:pos="180"/>
        </w:tabs>
        <w:jc w:val="both"/>
        <w:rPr>
          <w:sz w:val="22"/>
          <w:szCs w:val="22"/>
        </w:rPr>
      </w:pPr>
      <w:r>
        <w:rPr>
          <w:sz w:val="22"/>
          <w:szCs w:val="22"/>
        </w:rPr>
        <w:t xml:space="preserve">b) </w:t>
      </w:r>
      <w:r w:rsidRPr="00B279CF">
        <w:rPr>
          <w:sz w:val="22"/>
          <w:szCs w:val="22"/>
        </w:rPr>
        <w:t xml:space="preserve">Pela recusa do adjudicatário em retirar e/ou assinar o instrumento </w:t>
      </w:r>
      <w:proofErr w:type="spellStart"/>
      <w:r w:rsidRPr="00B279CF">
        <w:rPr>
          <w:sz w:val="22"/>
          <w:szCs w:val="22"/>
        </w:rPr>
        <w:t>formalizador</w:t>
      </w:r>
      <w:proofErr w:type="spellEnd"/>
      <w:r w:rsidRPr="00B279CF">
        <w:rPr>
          <w:sz w:val="22"/>
          <w:szCs w:val="22"/>
        </w:rPr>
        <w:t xml:space="preserve"> da avença, este ficará sujeito ao pagamento de 10% (dez por cento) do valor total do fornecimento a título de indenização, com exceção dos casos fortuitos ou de força maior.</w:t>
      </w:r>
    </w:p>
    <w:p w:rsidR="00C32845" w:rsidRPr="00B279CF" w:rsidRDefault="00C32845" w:rsidP="00C32845">
      <w:pPr>
        <w:tabs>
          <w:tab w:val="num" w:pos="180"/>
        </w:tabs>
        <w:jc w:val="both"/>
        <w:rPr>
          <w:sz w:val="22"/>
          <w:szCs w:val="22"/>
        </w:rPr>
      </w:pPr>
    </w:p>
    <w:p w:rsidR="00C32845" w:rsidRPr="00B279CF" w:rsidRDefault="00C32845" w:rsidP="00C32845">
      <w:pPr>
        <w:pStyle w:val="Textoembloco"/>
        <w:spacing w:line="240" w:lineRule="auto"/>
        <w:ind w:left="0" w:right="0"/>
        <w:rPr>
          <w:szCs w:val="22"/>
        </w:rPr>
      </w:pPr>
      <w:r>
        <w:rPr>
          <w:szCs w:val="22"/>
        </w:rPr>
        <w:t xml:space="preserve">c) </w:t>
      </w:r>
      <w:r w:rsidRPr="00B279CF">
        <w:rPr>
          <w:szCs w:val="22"/>
        </w:rPr>
        <w:t>As penalidades previstas no item anterior não se aplicarão as licitantes remanescentes convocadas em virtude da não aceitação da primeira colocada, ressalvado o caso de inadimplemento contratual, após a contratação de qualquer das empresas.</w:t>
      </w:r>
    </w:p>
    <w:p w:rsidR="00C32845" w:rsidRDefault="00C32845" w:rsidP="00C32845">
      <w:pPr>
        <w:pStyle w:val="Recuodecorpodetexto"/>
        <w:jc w:val="both"/>
        <w:rPr>
          <w:sz w:val="22"/>
          <w:szCs w:val="22"/>
        </w:rPr>
      </w:pPr>
    </w:p>
    <w:p w:rsidR="00C32845" w:rsidRPr="00B279CF" w:rsidRDefault="00C32845" w:rsidP="00C32845">
      <w:pPr>
        <w:pStyle w:val="Recuodecorpodetexto"/>
        <w:jc w:val="both"/>
        <w:rPr>
          <w:sz w:val="22"/>
          <w:szCs w:val="22"/>
        </w:rPr>
      </w:pPr>
      <w:r>
        <w:rPr>
          <w:sz w:val="22"/>
          <w:szCs w:val="22"/>
        </w:rPr>
        <w:t xml:space="preserve">d) </w:t>
      </w:r>
      <w:r w:rsidRPr="00B279CF">
        <w:rPr>
          <w:sz w:val="22"/>
          <w:szCs w:val="22"/>
        </w:rPr>
        <w:t>Quaisquer multas aplicadas deverão ser recolhidas junto ao Órgão Competente até 10 (dez) dias úteis contados de sua publicação no Diário Oficial do Estado, podendo, ainda, ser descontadas de qualquer fatura ou crédito existente, a critério da Contratante.</w:t>
      </w:r>
    </w:p>
    <w:p w:rsidR="00F36F94" w:rsidRPr="006058B2" w:rsidRDefault="00F36F94" w:rsidP="006058B2">
      <w:pPr>
        <w:jc w:val="both"/>
        <w:rPr>
          <w:sz w:val="22"/>
          <w:szCs w:val="22"/>
        </w:rPr>
      </w:pPr>
    </w:p>
    <w:p w:rsidR="00F36F94" w:rsidRPr="006058B2" w:rsidRDefault="00F36F94" w:rsidP="006058B2">
      <w:pPr>
        <w:rPr>
          <w:b/>
          <w:color w:val="0000FF"/>
          <w:sz w:val="22"/>
          <w:szCs w:val="22"/>
        </w:rPr>
      </w:pPr>
      <w:r w:rsidRPr="006058B2">
        <w:rPr>
          <w:b/>
          <w:color w:val="0000FF"/>
          <w:sz w:val="22"/>
          <w:szCs w:val="22"/>
        </w:rPr>
        <w:t>CLÁUSULA DÉCIMA – DOS CASOS OMISSOS</w:t>
      </w:r>
    </w:p>
    <w:p w:rsidR="00F36F94" w:rsidRPr="006058B2" w:rsidRDefault="00F36F94" w:rsidP="006058B2">
      <w:pPr>
        <w:jc w:val="both"/>
        <w:rPr>
          <w:b/>
          <w:color w:val="FF0000"/>
          <w:sz w:val="22"/>
          <w:szCs w:val="22"/>
        </w:rPr>
      </w:pPr>
    </w:p>
    <w:p w:rsidR="00F36F94" w:rsidRPr="006058B2" w:rsidRDefault="00F36F94" w:rsidP="006058B2">
      <w:pPr>
        <w:pStyle w:val="Corpodetexto3"/>
        <w:spacing w:after="0"/>
        <w:ind w:right="47"/>
        <w:jc w:val="both"/>
        <w:rPr>
          <w:color w:val="FF0000"/>
          <w:sz w:val="22"/>
          <w:szCs w:val="22"/>
        </w:rPr>
      </w:pPr>
      <w:r w:rsidRPr="006058B2">
        <w:rPr>
          <w:color w:val="FF0000"/>
          <w:sz w:val="22"/>
          <w:szCs w:val="22"/>
        </w:rPr>
        <w:t>PARÁGRAFO PRIMEIRO:</w:t>
      </w:r>
      <w:r w:rsidRPr="006058B2">
        <w:rPr>
          <w:b w:val="0"/>
          <w:color w:val="FF0000"/>
          <w:sz w:val="22"/>
          <w:szCs w:val="22"/>
        </w:rPr>
        <w:t xml:space="preserve"> </w:t>
      </w:r>
      <w:r w:rsidRPr="006058B2">
        <w:rPr>
          <w:color w:val="FF0000"/>
          <w:sz w:val="22"/>
          <w:szCs w:val="22"/>
        </w:rPr>
        <w:t xml:space="preserve">Os casos omissos serão resolvidos </w:t>
      </w:r>
      <w:r w:rsidR="00C56E3A">
        <w:rPr>
          <w:color w:val="FF0000"/>
          <w:sz w:val="22"/>
          <w:szCs w:val="22"/>
        </w:rPr>
        <w:t>a</w:t>
      </w:r>
      <w:proofErr w:type="gramStart"/>
      <w:r w:rsidR="00C56E3A">
        <w:rPr>
          <w:color w:val="FF0000"/>
          <w:sz w:val="22"/>
          <w:szCs w:val="22"/>
        </w:rPr>
        <w:t xml:space="preserve">  </w:t>
      </w:r>
      <w:proofErr w:type="gramEnd"/>
      <w:r w:rsidR="00C56E3A">
        <w:rPr>
          <w:color w:val="FF0000"/>
          <w:sz w:val="22"/>
          <w:szCs w:val="22"/>
        </w:rPr>
        <w:t>lei federal nº 8.666/93, dos</w:t>
      </w:r>
      <w:r w:rsidRPr="006058B2">
        <w:rPr>
          <w:color w:val="FF0000"/>
          <w:sz w:val="22"/>
          <w:szCs w:val="22"/>
        </w:rPr>
        <w:t xml:space="preserve"> princípios gerais do direito e demais legislação  aplicada, conforme art. 55, Inciso XII;</w:t>
      </w:r>
    </w:p>
    <w:p w:rsidR="00F36F94" w:rsidRPr="006058B2" w:rsidRDefault="00F36F94" w:rsidP="006058B2">
      <w:pPr>
        <w:ind w:right="-1"/>
        <w:jc w:val="both"/>
        <w:rPr>
          <w:sz w:val="22"/>
          <w:szCs w:val="22"/>
        </w:rPr>
      </w:pPr>
    </w:p>
    <w:p w:rsidR="00F36F94" w:rsidRDefault="00F36F94" w:rsidP="006058B2">
      <w:pPr>
        <w:jc w:val="both"/>
        <w:rPr>
          <w:b/>
          <w:color w:val="0000FF"/>
          <w:sz w:val="22"/>
          <w:szCs w:val="22"/>
        </w:rPr>
      </w:pPr>
      <w:r w:rsidRPr="006058B2">
        <w:rPr>
          <w:b/>
          <w:color w:val="0000FF"/>
          <w:sz w:val="22"/>
          <w:szCs w:val="22"/>
        </w:rPr>
        <w:lastRenderedPageBreak/>
        <w:t>CLÁUSULA DÉCIMA PRIMEIRA – DA RESCISÃO</w:t>
      </w:r>
    </w:p>
    <w:p w:rsidR="00C32845" w:rsidRPr="006058B2" w:rsidRDefault="00C32845" w:rsidP="006058B2">
      <w:pPr>
        <w:jc w:val="both"/>
        <w:rPr>
          <w:b/>
          <w:color w:val="0000FF"/>
          <w:sz w:val="22"/>
          <w:szCs w:val="22"/>
        </w:rPr>
      </w:pPr>
    </w:p>
    <w:p w:rsidR="00F36F94" w:rsidRPr="006058B2" w:rsidRDefault="00F36F94" w:rsidP="006058B2">
      <w:pPr>
        <w:jc w:val="both"/>
        <w:rPr>
          <w:sz w:val="22"/>
          <w:szCs w:val="22"/>
        </w:rPr>
      </w:pPr>
      <w:r w:rsidRPr="006058B2">
        <w:rPr>
          <w:b/>
          <w:color w:val="0000FF"/>
          <w:sz w:val="22"/>
          <w:szCs w:val="22"/>
        </w:rPr>
        <w:t>PARÁGRAFO PRIMEIRO:</w:t>
      </w:r>
      <w:r w:rsidRPr="006058B2">
        <w:rPr>
          <w:color w:val="000000"/>
          <w:sz w:val="22"/>
          <w:szCs w:val="22"/>
        </w:rPr>
        <w:t xml:space="preserve"> </w:t>
      </w:r>
      <w:r w:rsidRPr="006058B2">
        <w:rPr>
          <w:sz w:val="22"/>
          <w:szCs w:val="22"/>
        </w:rPr>
        <w:t xml:space="preserve">O descumprimento de qualquer Cláusula ou de simples condição deste Contrato, assim como a execução do seu objeto em desacordo com o estabelecido em suas Cláusulas e Condições, dará direito à </w:t>
      </w:r>
      <w:r w:rsidRPr="006058B2">
        <w:rPr>
          <w:b/>
          <w:sz w:val="22"/>
          <w:szCs w:val="22"/>
        </w:rPr>
        <w:t>CONTRATANTE</w:t>
      </w:r>
      <w:r w:rsidRPr="006058B2">
        <w:rPr>
          <w:sz w:val="22"/>
          <w:szCs w:val="22"/>
        </w:rPr>
        <w:t xml:space="preserve"> de rescindi-lo mediante notificação expressa, sem que caiba à </w:t>
      </w:r>
      <w:r w:rsidRPr="006058B2">
        <w:rPr>
          <w:b/>
          <w:sz w:val="22"/>
          <w:szCs w:val="22"/>
        </w:rPr>
        <w:t>CONTRATADA</w:t>
      </w:r>
      <w:r w:rsidRPr="006058B2">
        <w:rPr>
          <w:sz w:val="22"/>
          <w:szCs w:val="22"/>
        </w:rPr>
        <w:t xml:space="preserve"> qualquer direito, exceto o de receber o estrito valor correspondente ao fornecimento realizado, desde que estejam de acordo com as prescrições ora </w:t>
      </w:r>
      <w:proofErr w:type="gramStart"/>
      <w:r w:rsidRPr="006058B2">
        <w:rPr>
          <w:sz w:val="22"/>
          <w:szCs w:val="22"/>
        </w:rPr>
        <w:t>pactuadas, assegurada</w:t>
      </w:r>
      <w:proofErr w:type="gramEnd"/>
      <w:r w:rsidRPr="006058B2">
        <w:rPr>
          <w:sz w:val="22"/>
          <w:szCs w:val="22"/>
        </w:rPr>
        <w:t xml:space="preserve"> a defesa prévia.</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SEGUNDO:</w:t>
      </w:r>
      <w:r w:rsidRPr="006058B2">
        <w:rPr>
          <w:color w:val="000000"/>
          <w:sz w:val="22"/>
          <w:szCs w:val="22"/>
        </w:rPr>
        <w:t xml:space="preserve"> </w:t>
      </w:r>
      <w:r w:rsidRPr="006058B2">
        <w:rPr>
          <w:sz w:val="22"/>
          <w:szCs w:val="22"/>
        </w:rPr>
        <w:t>Este Contrato poderá, ainda, ser rescindido nos seguintes casos:</w:t>
      </w:r>
    </w:p>
    <w:p w:rsidR="00F36F94" w:rsidRPr="006058B2" w:rsidRDefault="00F36F94" w:rsidP="006058B2">
      <w:pPr>
        <w:ind w:left="567"/>
        <w:jc w:val="both"/>
        <w:rPr>
          <w:sz w:val="22"/>
          <w:szCs w:val="22"/>
        </w:rPr>
      </w:pPr>
    </w:p>
    <w:p w:rsidR="00F36F94" w:rsidRPr="006058B2" w:rsidRDefault="00F36F94" w:rsidP="006058B2">
      <w:pPr>
        <w:jc w:val="both"/>
        <w:rPr>
          <w:sz w:val="22"/>
          <w:szCs w:val="22"/>
        </w:rPr>
      </w:pPr>
      <w:r w:rsidRPr="006058B2">
        <w:rPr>
          <w:b/>
          <w:sz w:val="22"/>
          <w:szCs w:val="22"/>
        </w:rPr>
        <w:t>a)</w:t>
      </w:r>
      <w:r w:rsidRPr="006058B2">
        <w:rPr>
          <w:sz w:val="22"/>
          <w:szCs w:val="22"/>
        </w:rPr>
        <w:t xml:space="preserve"> decretação de falência, pedido de concordata ou dissolução da </w:t>
      </w:r>
      <w:r w:rsidRPr="006058B2">
        <w:rPr>
          <w:b/>
          <w:sz w:val="22"/>
          <w:szCs w:val="22"/>
        </w:rPr>
        <w:t>CONTRATADA</w:t>
      </w:r>
      <w:r w:rsidRPr="006058B2">
        <w:rPr>
          <w:sz w:val="22"/>
          <w:szCs w:val="22"/>
        </w:rPr>
        <w:t>;</w:t>
      </w:r>
    </w:p>
    <w:p w:rsidR="00F36F94" w:rsidRPr="006058B2" w:rsidRDefault="00F36F94" w:rsidP="006058B2">
      <w:pPr>
        <w:jc w:val="both"/>
        <w:rPr>
          <w:sz w:val="22"/>
          <w:szCs w:val="22"/>
        </w:rPr>
      </w:pPr>
      <w:r w:rsidRPr="006058B2">
        <w:rPr>
          <w:b/>
          <w:sz w:val="22"/>
          <w:szCs w:val="22"/>
        </w:rPr>
        <w:t>b)</w:t>
      </w:r>
      <w:r w:rsidRPr="006058B2">
        <w:rPr>
          <w:sz w:val="22"/>
          <w:szCs w:val="22"/>
        </w:rPr>
        <w:t xml:space="preserve"> alteração do Contrato Social ou a modificação da finalidade ou da estrutura da </w:t>
      </w:r>
      <w:r w:rsidRPr="006058B2">
        <w:rPr>
          <w:b/>
          <w:sz w:val="22"/>
          <w:szCs w:val="22"/>
        </w:rPr>
        <w:t>CONTRATADA</w:t>
      </w:r>
      <w:r w:rsidRPr="006058B2">
        <w:rPr>
          <w:sz w:val="22"/>
          <w:szCs w:val="22"/>
        </w:rPr>
        <w:t xml:space="preserve">, que, a juízo da </w:t>
      </w:r>
      <w:r w:rsidRPr="006058B2">
        <w:rPr>
          <w:b/>
          <w:sz w:val="22"/>
          <w:szCs w:val="22"/>
        </w:rPr>
        <w:t>CONTRATANTE</w:t>
      </w:r>
      <w:r w:rsidRPr="006058B2">
        <w:rPr>
          <w:sz w:val="22"/>
          <w:szCs w:val="22"/>
        </w:rPr>
        <w:t>, prejudique a execução deste pacto;</w:t>
      </w:r>
    </w:p>
    <w:p w:rsidR="00F36F94" w:rsidRPr="006058B2" w:rsidRDefault="00F36F94" w:rsidP="006058B2">
      <w:pPr>
        <w:jc w:val="both"/>
        <w:rPr>
          <w:sz w:val="22"/>
          <w:szCs w:val="22"/>
        </w:rPr>
      </w:pPr>
      <w:r w:rsidRPr="006058B2">
        <w:rPr>
          <w:b/>
          <w:sz w:val="22"/>
          <w:szCs w:val="22"/>
        </w:rPr>
        <w:t>c)</w:t>
      </w:r>
      <w:r w:rsidRPr="006058B2">
        <w:rPr>
          <w:sz w:val="22"/>
          <w:szCs w:val="22"/>
        </w:rPr>
        <w:t xml:space="preserve"> transferência dos direitos e/ou obrigações pertinentes a este Contrato, sem prévia e expressa autorização da </w:t>
      </w:r>
      <w:r w:rsidRPr="006058B2">
        <w:rPr>
          <w:b/>
          <w:sz w:val="22"/>
          <w:szCs w:val="22"/>
        </w:rPr>
        <w:t>CONTRATANTE</w:t>
      </w:r>
      <w:r w:rsidRPr="006058B2">
        <w:rPr>
          <w:sz w:val="22"/>
          <w:szCs w:val="22"/>
        </w:rPr>
        <w:t>;</w:t>
      </w:r>
    </w:p>
    <w:p w:rsidR="00F36F94" w:rsidRPr="006058B2" w:rsidRDefault="00F36F94" w:rsidP="006058B2">
      <w:pPr>
        <w:jc w:val="both"/>
        <w:rPr>
          <w:sz w:val="22"/>
          <w:szCs w:val="22"/>
        </w:rPr>
      </w:pPr>
      <w:r w:rsidRPr="006058B2">
        <w:rPr>
          <w:b/>
          <w:sz w:val="22"/>
          <w:szCs w:val="22"/>
        </w:rPr>
        <w:t>d)</w:t>
      </w:r>
      <w:r w:rsidRPr="006058B2">
        <w:rPr>
          <w:sz w:val="22"/>
          <w:szCs w:val="22"/>
        </w:rPr>
        <w:t xml:space="preserve"> cometimento reiterado de faltas, devidamente anotadas;</w:t>
      </w:r>
    </w:p>
    <w:p w:rsidR="00F36F94" w:rsidRPr="006058B2" w:rsidRDefault="00F36F94" w:rsidP="006058B2">
      <w:pPr>
        <w:jc w:val="both"/>
        <w:rPr>
          <w:sz w:val="22"/>
          <w:szCs w:val="22"/>
        </w:rPr>
      </w:pPr>
      <w:r w:rsidRPr="006058B2">
        <w:rPr>
          <w:b/>
          <w:sz w:val="22"/>
          <w:szCs w:val="22"/>
        </w:rPr>
        <w:t>e)</w:t>
      </w:r>
      <w:r w:rsidRPr="006058B2">
        <w:rPr>
          <w:sz w:val="22"/>
          <w:szCs w:val="22"/>
        </w:rPr>
        <w:t xml:space="preserve"> no interesse da </w:t>
      </w:r>
      <w:r w:rsidRPr="006058B2">
        <w:rPr>
          <w:b/>
          <w:sz w:val="22"/>
          <w:szCs w:val="22"/>
        </w:rPr>
        <w:t>CONTRATANTE</w:t>
      </w:r>
      <w:r w:rsidRPr="006058B2">
        <w:rPr>
          <w:sz w:val="22"/>
          <w:szCs w:val="22"/>
        </w:rPr>
        <w:t>, mediante comunicação com antecedência de 05 (cinco) dias corridos, com o pagamento dos materiais/bens adquiridos até a data comunicada no aviso de rescisão;</w:t>
      </w:r>
    </w:p>
    <w:p w:rsidR="00F36F94" w:rsidRPr="006058B2" w:rsidRDefault="00F36F94" w:rsidP="006058B2">
      <w:pPr>
        <w:jc w:val="both"/>
        <w:rPr>
          <w:sz w:val="22"/>
          <w:szCs w:val="22"/>
        </w:rPr>
      </w:pPr>
      <w:r w:rsidRPr="006058B2">
        <w:rPr>
          <w:b/>
          <w:sz w:val="22"/>
          <w:szCs w:val="22"/>
        </w:rPr>
        <w:t>f)</w:t>
      </w:r>
      <w:r w:rsidRPr="006058B2">
        <w:rPr>
          <w:sz w:val="22"/>
          <w:szCs w:val="22"/>
        </w:rPr>
        <w:t xml:space="preserve"> no caso de descumprimento da legislação sobre trabalho de menores, nos termos do disposto no inciso XXXIII do Art. 7º da Constituição Federal.</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SEGUNDA – DA PUBLICAÇÃO</w:t>
      </w:r>
    </w:p>
    <w:p w:rsidR="007677B4" w:rsidRPr="006058B2" w:rsidRDefault="007677B4" w:rsidP="006058B2">
      <w:pPr>
        <w:jc w:val="both"/>
        <w:rPr>
          <w:b/>
          <w:color w:val="0000FF"/>
          <w:sz w:val="22"/>
          <w:szCs w:val="22"/>
        </w:rPr>
      </w:pPr>
    </w:p>
    <w:p w:rsidR="00F36F94" w:rsidRPr="006058B2" w:rsidRDefault="00F36F94" w:rsidP="006058B2">
      <w:pPr>
        <w:jc w:val="both"/>
        <w:rPr>
          <w:sz w:val="22"/>
          <w:szCs w:val="22"/>
        </w:rPr>
      </w:pPr>
      <w:r w:rsidRPr="006058B2">
        <w:rPr>
          <w:b/>
          <w:color w:val="0000FF"/>
          <w:sz w:val="22"/>
          <w:szCs w:val="22"/>
        </w:rPr>
        <w:t>PARÁGRAFO ÚNICO:</w:t>
      </w:r>
      <w:r w:rsidRPr="006058B2">
        <w:rPr>
          <w:color w:val="000000"/>
          <w:sz w:val="22"/>
          <w:szCs w:val="22"/>
        </w:rPr>
        <w:t xml:space="preserve"> </w:t>
      </w:r>
      <w:r w:rsidRPr="006058B2">
        <w:rPr>
          <w:sz w:val="22"/>
          <w:szCs w:val="22"/>
        </w:rPr>
        <w:t xml:space="preserve">A publicação do presente Contrato no Diário Oficial, por extrato, será providenciada até o 5° (quinto) dia útil do mês seguinte ao de sua assinatura, para ocorrer no </w:t>
      </w:r>
      <w:r w:rsidRPr="006058B2">
        <w:rPr>
          <w:b/>
          <w:sz w:val="22"/>
          <w:szCs w:val="22"/>
        </w:rPr>
        <w:t xml:space="preserve">prazo de 20 (vinte) dias corridos, </w:t>
      </w:r>
      <w:r w:rsidRPr="006058B2">
        <w:rPr>
          <w:sz w:val="22"/>
          <w:szCs w:val="22"/>
        </w:rPr>
        <w:t xml:space="preserve">daquela data, correndo as despesas </w:t>
      </w:r>
      <w:proofErr w:type="gramStart"/>
      <w:r w:rsidRPr="006058B2">
        <w:rPr>
          <w:sz w:val="22"/>
          <w:szCs w:val="22"/>
        </w:rPr>
        <w:t>às expensas da</w:t>
      </w:r>
      <w:proofErr w:type="gramEnd"/>
      <w:r w:rsidRPr="006058B2">
        <w:rPr>
          <w:sz w:val="22"/>
          <w:szCs w:val="22"/>
        </w:rPr>
        <w:t xml:space="preserve"> </w:t>
      </w:r>
      <w:r w:rsidRPr="006058B2">
        <w:rPr>
          <w:b/>
          <w:sz w:val="22"/>
          <w:szCs w:val="22"/>
        </w:rPr>
        <w:t>CONTRATANTE</w:t>
      </w:r>
      <w:r w:rsidRPr="006058B2">
        <w:rPr>
          <w:sz w:val="22"/>
          <w:szCs w:val="22"/>
        </w:rPr>
        <w:t>.</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TERCEIRA – DA FRAUDE E DA CORRUPÇÃO</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ÚNICO:</w:t>
      </w:r>
      <w:r w:rsidRPr="006058B2">
        <w:rPr>
          <w:color w:val="000000"/>
          <w:sz w:val="22"/>
          <w:szCs w:val="22"/>
        </w:rPr>
        <w:t xml:space="preserve"> </w:t>
      </w:r>
      <w:r w:rsidRPr="006058B2">
        <w:rPr>
          <w:sz w:val="22"/>
          <w:szCs w:val="22"/>
        </w:rPr>
        <w:t xml:space="preserve">A </w:t>
      </w:r>
      <w:r w:rsidRPr="006058B2">
        <w:rPr>
          <w:b/>
          <w:sz w:val="22"/>
          <w:szCs w:val="22"/>
        </w:rPr>
        <w:t>CONTRATADA</w:t>
      </w:r>
      <w:r w:rsidRPr="006058B2">
        <w:rPr>
          <w:sz w:val="22"/>
          <w:szCs w:val="22"/>
        </w:rPr>
        <w:t xml:space="preserve"> deverá observar os mais altos padrões éticos durante a execução do Contrato, estando sujeitas às sanções previstas na legislação em caso de inobservância.</w:t>
      </w:r>
    </w:p>
    <w:p w:rsidR="00F36F94" w:rsidRPr="006058B2" w:rsidRDefault="00F36F94" w:rsidP="006058B2">
      <w:pPr>
        <w:jc w:val="both"/>
        <w:rPr>
          <w:b/>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QUARTA – DAS DISPOSIÇÕES FINAIS</w:t>
      </w:r>
    </w:p>
    <w:p w:rsidR="00F36F94" w:rsidRPr="006058B2" w:rsidRDefault="00F36F94" w:rsidP="006058B2">
      <w:pPr>
        <w:ind w:firstLine="1134"/>
        <w:jc w:val="both"/>
        <w:rPr>
          <w:sz w:val="22"/>
          <w:szCs w:val="22"/>
        </w:rPr>
      </w:pPr>
    </w:p>
    <w:p w:rsidR="00F36F94" w:rsidRPr="006058B2" w:rsidRDefault="00F36F94" w:rsidP="006058B2">
      <w:pPr>
        <w:jc w:val="both"/>
        <w:rPr>
          <w:sz w:val="22"/>
          <w:szCs w:val="22"/>
        </w:rPr>
      </w:pPr>
      <w:r w:rsidRPr="006058B2">
        <w:rPr>
          <w:b/>
          <w:color w:val="0000FF"/>
          <w:sz w:val="22"/>
          <w:szCs w:val="22"/>
        </w:rPr>
        <w:t>PARÁGRAFO ÚNICO:</w:t>
      </w:r>
      <w:r w:rsidRPr="006058B2">
        <w:rPr>
          <w:color w:val="000000"/>
          <w:sz w:val="22"/>
          <w:szCs w:val="22"/>
        </w:rPr>
        <w:t xml:space="preserve"> </w:t>
      </w:r>
      <w:r w:rsidRPr="006058B2">
        <w:rPr>
          <w:sz w:val="22"/>
          <w:szCs w:val="22"/>
        </w:rPr>
        <w:t>Declaram as partes que este Contrato corresponde à manifestação final, completa e exclusiva do acordo entre elas celebrado.</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QUINTA – DO FORO</w:t>
      </w:r>
    </w:p>
    <w:p w:rsidR="00F36F94" w:rsidRPr="006058B2" w:rsidRDefault="00F36F94" w:rsidP="006058B2">
      <w:pPr>
        <w:jc w:val="both"/>
        <w:rPr>
          <w:b/>
          <w:sz w:val="22"/>
          <w:szCs w:val="22"/>
        </w:rPr>
      </w:pPr>
    </w:p>
    <w:p w:rsidR="00F36F94" w:rsidRPr="006058B2" w:rsidRDefault="00F36F94" w:rsidP="006058B2">
      <w:pPr>
        <w:jc w:val="both"/>
        <w:rPr>
          <w:color w:val="000000"/>
          <w:sz w:val="22"/>
          <w:szCs w:val="22"/>
        </w:rPr>
      </w:pPr>
      <w:r w:rsidRPr="006058B2">
        <w:rPr>
          <w:b/>
          <w:color w:val="0000FF"/>
          <w:sz w:val="22"/>
          <w:szCs w:val="22"/>
        </w:rPr>
        <w:t>PARÁGRAFO PRIMEIRO:</w:t>
      </w:r>
      <w:r w:rsidRPr="006058B2">
        <w:rPr>
          <w:color w:val="000000"/>
          <w:sz w:val="22"/>
          <w:szCs w:val="22"/>
        </w:rPr>
        <w:t xml:space="preserve"> Fica eleito pelas partes o Foro da Comarca de Porto Velho, Capital do Estado de Rondônia, para dirimir todas e quaisquer questões oriundas do presente ajuste, inclusive às questões entre a empresa </w:t>
      </w:r>
      <w:r w:rsidRPr="006058B2">
        <w:rPr>
          <w:b/>
          <w:color w:val="0000FF"/>
          <w:sz w:val="22"/>
          <w:szCs w:val="22"/>
        </w:rPr>
        <w:t>CONTRATADA</w:t>
      </w:r>
      <w:r w:rsidRPr="006058B2">
        <w:rPr>
          <w:b/>
          <w:color w:val="000000"/>
          <w:sz w:val="22"/>
          <w:szCs w:val="22"/>
        </w:rPr>
        <w:t xml:space="preserve"> </w:t>
      </w:r>
      <w:r w:rsidRPr="006058B2">
        <w:rPr>
          <w:color w:val="000000"/>
          <w:sz w:val="22"/>
          <w:szCs w:val="22"/>
        </w:rPr>
        <w:t xml:space="preserve">e a </w:t>
      </w:r>
      <w:r w:rsidRPr="006058B2">
        <w:rPr>
          <w:b/>
          <w:noProof/>
          <w:color w:val="0000FF"/>
          <w:sz w:val="22"/>
          <w:szCs w:val="22"/>
        </w:rPr>
        <w:t>CONTRATANTE</w:t>
      </w:r>
      <w:r w:rsidRPr="006058B2">
        <w:rPr>
          <w:b/>
          <w:noProof/>
          <w:color w:val="000000"/>
          <w:sz w:val="22"/>
          <w:szCs w:val="22"/>
        </w:rPr>
        <w:t xml:space="preserve">, </w:t>
      </w:r>
      <w:r w:rsidRPr="006058B2">
        <w:rPr>
          <w:noProof/>
          <w:color w:val="000000"/>
          <w:sz w:val="22"/>
          <w:szCs w:val="22"/>
        </w:rPr>
        <w:t xml:space="preserve">decorrentes da execução deste </w:t>
      </w:r>
      <w:r w:rsidRPr="006058B2">
        <w:rPr>
          <w:b/>
          <w:noProof/>
          <w:color w:val="0000FF"/>
          <w:sz w:val="22"/>
          <w:szCs w:val="22"/>
        </w:rPr>
        <w:t>CONTRATO</w:t>
      </w:r>
      <w:r w:rsidRPr="006058B2">
        <w:rPr>
          <w:noProof/>
          <w:color w:val="000000"/>
          <w:sz w:val="22"/>
          <w:szCs w:val="22"/>
        </w:rPr>
        <w:t>, com renúncia expressa de qualquer outro, por mais privilegiado que seja</w:t>
      </w:r>
      <w:r w:rsidRPr="006058B2">
        <w:rPr>
          <w:b/>
          <w:color w:val="000000"/>
          <w:sz w:val="22"/>
          <w:szCs w:val="22"/>
        </w:rPr>
        <w:t>.</w:t>
      </w:r>
    </w:p>
    <w:p w:rsidR="00F36F94" w:rsidRPr="006058B2" w:rsidRDefault="00F36F94" w:rsidP="006058B2">
      <w:pPr>
        <w:ind w:firstLine="2835"/>
        <w:jc w:val="both"/>
        <w:rPr>
          <w:color w:val="000000"/>
          <w:sz w:val="22"/>
          <w:szCs w:val="22"/>
        </w:rPr>
      </w:pPr>
    </w:p>
    <w:p w:rsidR="00F36F94" w:rsidRPr="006058B2" w:rsidRDefault="00F36F94" w:rsidP="006058B2">
      <w:pPr>
        <w:jc w:val="both"/>
        <w:rPr>
          <w:color w:val="FF0000"/>
          <w:sz w:val="22"/>
          <w:szCs w:val="22"/>
        </w:rPr>
      </w:pPr>
      <w:r w:rsidRPr="006058B2">
        <w:rPr>
          <w:b/>
          <w:color w:val="0000FF"/>
          <w:sz w:val="22"/>
          <w:szCs w:val="22"/>
        </w:rPr>
        <w:t>PARÁGRAFO SEGUNDO:</w:t>
      </w:r>
      <w:r w:rsidRPr="006058B2">
        <w:rPr>
          <w:color w:val="000000"/>
          <w:sz w:val="22"/>
          <w:szCs w:val="22"/>
        </w:rPr>
        <w:t xml:space="preserve"> Para firmeza e como prova do acordado, é lavrado o presente </w:t>
      </w:r>
      <w:r w:rsidRPr="006058B2">
        <w:rPr>
          <w:b/>
          <w:color w:val="0000FF"/>
          <w:sz w:val="22"/>
          <w:szCs w:val="22"/>
        </w:rPr>
        <w:t>TERMO DE CONTRATO</w:t>
      </w:r>
      <w:r w:rsidRPr="006058B2">
        <w:rPr>
          <w:b/>
          <w:color w:val="000000"/>
          <w:sz w:val="22"/>
          <w:szCs w:val="22"/>
        </w:rPr>
        <w:t xml:space="preserve">, </w:t>
      </w:r>
      <w:r w:rsidRPr="006058B2">
        <w:rPr>
          <w:color w:val="000000"/>
          <w:sz w:val="22"/>
          <w:szCs w:val="22"/>
        </w:rPr>
        <w:t xml:space="preserve">as </w:t>
      </w:r>
      <w:proofErr w:type="spellStart"/>
      <w:proofErr w:type="gramStart"/>
      <w:r w:rsidRPr="006058B2">
        <w:rPr>
          <w:color w:val="000000"/>
          <w:sz w:val="22"/>
          <w:szCs w:val="22"/>
        </w:rPr>
        <w:t>fls</w:t>
      </w:r>
      <w:proofErr w:type="spellEnd"/>
      <w:r w:rsidRPr="006058B2">
        <w:rPr>
          <w:color w:val="000000"/>
          <w:sz w:val="22"/>
          <w:szCs w:val="22"/>
        </w:rPr>
        <w:t>...</w:t>
      </w:r>
      <w:proofErr w:type="gramEnd"/>
      <w:r w:rsidRPr="006058B2">
        <w:rPr>
          <w:color w:val="000000"/>
          <w:sz w:val="22"/>
          <w:szCs w:val="22"/>
        </w:rPr>
        <w:t xml:space="preserve">à..., do Livro Especial de </w:t>
      </w:r>
      <w:r w:rsidRPr="006058B2">
        <w:rPr>
          <w:b/>
          <w:color w:val="0000FF"/>
          <w:sz w:val="22"/>
          <w:szCs w:val="22"/>
        </w:rPr>
        <w:t>CONTRATOS</w:t>
      </w:r>
      <w:r w:rsidRPr="006058B2">
        <w:rPr>
          <w:color w:val="000000"/>
          <w:sz w:val="22"/>
          <w:szCs w:val="22"/>
        </w:rPr>
        <w:t xml:space="preserve"> de N°..... </w:t>
      </w:r>
      <w:proofErr w:type="gramStart"/>
      <w:r w:rsidRPr="006058B2">
        <w:rPr>
          <w:color w:val="000000"/>
          <w:sz w:val="22"/>
          <w:szCs w:val="22"/>
        </w:rPr>
        <w:t>que</w:t>
      </w:r>
      <w:proofErr w:type="gramEnd"/>
      <w:r w:rsidRPr="006058B2">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6058B2">
        <w:rPr>
          <w:b/>
          <w:color w:val="FF0000"/>
          <w:sz w:val="22"/>
          <w:szCs w:val="22"/>
          <w:u w:val="single"/>
        </w:rPr>
        <w:t>Procuradoria Geral do Estado - PGE</w:t>
      </w:r>
    </w:p>
    <w:p w:rsidR="00E4549E" w:rsidRPr="006058B2" w:rsidRDefault="00E4549E" w:rsidP="006058B2">
      <w:pPr>
        <w:jc w:val="right"/>
        <w:rPr>
          <w:color w:val="000000"/>
          <w:sz w:val="22"/>
          <w:szCs w:val="22"/>
        </w:rPr>
      </w:pPr>
    </w:p>
    <w:p w:rsidR="00F36F94" w:rsidRPr="006058B2" w:rsidRDefault="00F36F94" w:rsidP="006058B2">
      <w:pPr>
        <w:jc w:val="right"/>
        <w:rPr>
          <w:color w:val="000000"/>
          <w:sz w:val="22"/>
          <w:szCs w:val="22"/>
        </w:rPr>
      </w:pPr>
      <w:r w:rsidRPr="006058B2">
        <w:rPr>
          <w:color w:val="000000"/>
          <w:sz w:val="22"/>
          <w:szCs w:val="22"/>
        </w:rPr>
        <w:t>Porto Velho/RO</w:t>
      </w:r>
      <w:proofErr w:type="gramStart"/>
      <w:r w:rsidRPr="006058B2">
        <w:rPr>
          <w:color w:val="000000"/>
          <w:sz w:val="22"/>
          <w:szCs w:val="22"/>
        </w:rPr>
        <w:t>, ...</w:t>
      </w:r>
      <w:proofErr w:type="gramEnd"/>
      <w:r w:rsidRPr="006058B2">
        <w:rPr>
          <w:color w:val="000000"/>
          <w:sz w:val="22"/>
          <w:szCs w:val="22"/>
        </w:rPr>
        <w:t>....de .................de 201</w:t>
      </w:r>
      <w:r w:rsidR="00EA6E7B" w:rsidRPr="006058B2">
        <w:rPr>
          <w:color w:val="000000"/>
          <w:sz w:val="22"/>
          <w:szCs w:val="22"/>
        </w:rPr>
        <w:t>4</w:t>
      </w:r>
      <w:r w:rsidRPr="006058B2">
        <w:rPr>
          <w:color w:val="000000"/>
          <w:sz w:val="22"/>
          <w:szCs w:val="22"/>
        </w:rPr>
        <w:t>.</w:t>
      </w:r>
    </w:p>
    <w:p w:rsidR="00F36F94" w:rsidRPr="006058B2" w:rsidRDefault="00F36F94" w:rsidP="006058B2">
      <w:pPr>
        <w:jc w:val="center"/>
        <w:rPr>
          <w:b/>
          <w:color w:val="000000"/>
          <w:sz w:val="22"/>
          <w:szCs w:val="22"/>
        </w:rPr>
      </w:pPr>
      <w:r w:rsidRPr="006058B2">
        <w:rPr>
          <w:b/>
          <w:color w:val="000000"/>
          <w:sz w:val="22"/>
          <w:szCs w:val="22"/>
        </w:rPr>
        <w:t xml:space="preserve">Titular da CONTRATANTE            </w:t>
      </w:r>
      <w:r w:rsidRPr="006058B2">
        <w:rPr>
          <w:b/>
          <w:color w:val="000000"/>
          <w:sz w:val="22"/>
          <w:szCs w:val="22"/>
        </w:rPr>
        <w:tab/>
        <w:t xml:space="preserve">              Titular da CONTRATADA</w:t>
      </w:r>
    </w:p>
    <w:p w:rsidR="00F36F94" w:rsidRPr="006058B2" w:rsidRDefault="00F36F94" w:rsidP="006058B2">
      <w:pPr>
        <w:jc w:val="center"/>
        <w:rPr>
          <w:b/>
          <w:color w:val="000000"/>
          <w:sz w:val="22"/>
          <w:szCs w:val="22"/>
        </w:rPr>
      </w:pPr>
      <w:r w:rsidRPr="006058B2">
        <w:rPr>
          <w:b/>
          <w:color w:val="000000"/>
          <w:sz w:val="22"/>
          <w:szCs w:val="22"/>
        </w:rPr>
        <w:t>______________________________</w:t>
      </w:r>
    </w:p>
    <w:p w:rsidR="00F36F94" w:rsidRPr="006058B2" w:rsidRDefault="00F36F94" w:rsidP="006058B2">
      <w:pPr>
        <w:jc w:val="center"/>
        <w:rPr>
          <w:b/>
          <w:color w:val="FF0000"/>
          <w:sz w:val="22"/>
          <w:szCs w:val="22"/>
          <w:u w:val="single"/>
        </w:rPr>
      </w:pPr>
      <w:r w:rsidRPr="006058B2">
        <w:rPr>
          <w:b/>
          <w:color w:val="FF0000"/>
          <w:sz w:val="22"/>
          <w:szCs w:val="22"/>
          <w:u w:val="single"/>
        </w:rPr>
        <w:t>Procuradoria Geral do Estado – PGE</w:t>
      </w:r>
    </w:p>
    <w:p w:rsidR="00081C96" w:rsidRPr="006058B2" w:rsidRDefault="00081C96" w:rsidP="00073CF4">
      <w:pPr>
        <w:jc w:val="center"/>
        <w:rPr>
          <w:b/>
          <w:sz w:val="22"/>
          <w:szCs w:val="22"/>
        </w:rPr>
      </w:pPr>
      <w:r w:rsidRPr="006058B2">
        <w:rPr>
          <w:sz w:val="22"/>
          <w:szCs w:val="22"/>
        </w:rPr>
        <w:br w:type="page"/>
      </w:r>
      <w:r w:rsidRPr="006058B2">
        <w:rPr>
          <w:b/>
          <w:sz w:val="22"/>
          <w:szCs w:val="22"/>
        </w:rPr>
        <w:lastRenderedPageBreak/>
        <w:t>AVISO DE LICITAÇÃO</w:t>
      </w:r>
    </w:p>
    <w:p w:rsidR="00081C96" w:rsidRPr="006058B2" w:rsidRDefault="00081C96" w:rsidP="006058B2">
      <w:pPr>
        <w:jc w:val="center"/>
        <w:rPr>
          <w:b/>
          <w:sz w:val="22"/>
          <w:szCs w:val="22"/>
        </w:rPr>
      </w:pPr>
    </w:p>
    <w:p w:rsidR="00081C96" w:rsidRPr="006058B2" w:rsidRDefault="00081C96" w:rsidP="006058B2">
      <w:pPr>
        <w:jc w:val="center"/>
        <w:rPr>
          <w:b/>
          <w:color w:val="FF0000"/>
          <w:sz w:val="22"/>
          <w:szCs w:val="22"/>
        </w:rPr>
      </w:pPr>
      <w:r w:rsidRPr="006058B2">
        <w:rPr>
          <w:b/>
          <w:sz w:val="22"/>
          <w:szCs w:val="22"/>
        </w:rPr>
        <w:t>EDITAL DE PREGÃO ELETRÔNICO</w:t>
      </w:r>
      <w:proofErr w:type="gramStart"/>
      <w:r w:rsidRPr="006058B2">
        <w:rPr>
          <w:b/>
          <w:sz w:val="22"/>
          <w:szCs w:val="22"/>
        </w:rPr>
        <w:t xml:space="preserve">  </w:t>
      </w:r>
      <w:proofErr w:type="gramEnd"/>
      <w:r w:rsidRPr="006058B2">
        <w:rPr>
          <w:b/>
          <w:color w:val="FF0000"/>
          <w:sz w:val="22"/>
          <w:szCs w:val="22"/>
        </w:rPr>
        <w:t xml:space="preserve">Nº. </w:t>
      </w:r>
      <w:r w:rsidR="00C32845">
        <w:rPr>
          <w:b/>
          <w:color w:val="FF0000"/>
          <w:sz w:val="22"/>
          <w:szCs w:val="22"/>
        </w:rPr>
        <w:t>212</w:t>
      </w:r>
      <w:r w:rsidR="00F50D57">
        <w:rPr>
          <w:b/>
          <w:color w:val="FF0000"/>
          <w:sz w:val="22"/>
          <w:szCs w:val="22"/>
        </w:rPr>
        <w:t xml:space="preserve">/2014/SIGMA/SUPEL/RO </w:t>
      </w:r>
    </w:p>
    <w:p w:rsidR="00081C96" w:rsidRPr="006058B2" w:rsidRDefault="00081C96" w:rsidP="006058B2">
      <w:pPr>
        <w:jc w:val="both"/>
        <w:rPr>
          <w:b/>
          <w:sz w:val="22"/>
          <w:szCs w:val="22"/>
        </w:rPr>
      </w:pPr>
    </w:p>
    <w:p w:rsidR="00081C96" w:rsidRPr="006058B2" w:rsidRDefault="00081C96" w:rsidP="006058B2">
      <w:pPr>
        <w:pBdr>
          <w:bottom w:val="single" w:sz="6" w:space="1" w:color="auto"/>
        </w:pBdr>
        <w:jc w:val="both"/>
        <w:rPr>
          <w:color w:val="0000FF"/>
          <w:sz w:val="22"/>
          <w:szCs w:val="22"/>
        </w:rPr>
      </w:pPr>
      <w:r w:rsidRPr="006058B2">
        <w:rPr>
          <w:sz w:val="22"/>
          <w:szCs w:val="22"/>
        </w:rPr>
        <w:t xml:space="preserve">A Superintendência Estadual de Compras e Licitações - SUPEL, através de seus Pregoeiros e Equipe de Apoio, nomeados por força das disposições contidas na </w:t>
      </w:r>
      <w:r w:rsidRPr="006058B2">
        <w:rPr>
          <w:color w:val="FF0000"/>
          <w:sz w:val="22"/>
          <w:szCs w:val="22"/>
        </w:rPr>
        <w:t>Portaria Nº 033/GAB/SUPEL, de 01 de setembro de 2013, publicada no DOE no dia 09 de setembro de 2013</w:t>
      </w:r>
      <w:r w:rsidRPr="006058B2">
        <w:rPr>
          <w:b/>
          <w:color w:val="FF0000"/>
          <w:sz w:val="22"/>
          <w:szCs w:val="22"/>
        </w:rPr>
        <w:t xml:space="preserve"> </w:t>
      </w:r>
      <w:r w:rsidRPr="006058B2">
        <w:rPr>
          <w:sz w:val="22"/>
          <w:szCs w:val="22"/>
        </w:rPr>
        <w:t xml:space="preserve">torna público que se encontra autorizada, a realização da licitação na modalidade </w:t>
      </w:r>
      <w:r w:rsidRPr="006058B2">
        <w:rPr>
          <w:b/>
          <w:sz w:val="22"/>
          <w:szCs w:val="22"/>
        </w:rPr>
        <w:t xml:space="preserve">PREGÃO, </w:t>
      </w:r>
      <w:r w:rsidRPr="006058B2">
        <w:rPr>
          <w:sz w:val="22"/>
          <w:szCs w:val="22"/>
        </w:rPr>
        <w:t xml:space="preserve">na forma </w:t>
      </w:r>
      <w:r w:rsidRPr="006058B2">
        <w:rPr>
          <w:b/>
          <w:sz w:val="22"/>
          <w:szCs w:val="22"/>
        </w:rPr>
        <w:t xml:space="preserve">ELETRÔNICA, </w:t>
      </w:r>
      <w:r w:rsidRPr="006058B2">
        <w:rPr>
          <w:sz w:val="22"/>
          <w:szCs w:val="22"/>
        </w:rPr>
        <w:t xml:space="preserve">sob o </w:t>
      </w:r>
      <w:r w:rsidRPr="006058B2">
        <w:rPr>
          <w:b/>
          <w:color w:val="FF0000"/>
          <w:sz w:val="22"/>
          <w:szCs w:val="22"/>
        </w:rPr>
        <w:t xml:space="preserve">Nº. </w:t>
      </w:r>
      <w:r w:rsidR="00C32845">
        <w:rPr>
          <w:b/>
          <w:color w:val="FF0000"/>
          <w:sz w:val="22"/>
          <w:szCs w:val="22"/>
        </w:rPr>
        <w:t>212</w:t>
      </w:r>
      <w:r w:rsidR="00F50D57">
        <w:rPr>
          <w:b/>
          <w:color w:val="FF0000"/>
          <w:sz w:val="22"/>
          <w:szCs w:val="22"/>
        </w:rPr>
        <w:t>/2014/SIGMA/SUPEL/</w:t>
      </w:r>
      <w:proofErr w:type="gramStart"/>
      <w:r w:rsidR="00F50D57">
        <w:rPr>
          <w:b/>
          <w:color w:val="FF0000"/>
          <w:sz w:val="22"/>
          <w:szCs w:val="22"/>
        </w:rPr>
        <w:t xml:space="preserve">RO </w:t>
      </w:r>
      <w:r w:rsidRPr="006058B2">
        <w:rPr>
          <w:color w:val="FF0000"/>
          <w:sz w:val="22"/>
          <w:szCs w:val="22"/>
        </w:rPr>
        <w:t>,</w:t>
      </w:r>
      <w:proofErr w:type="gramEnd"/>
      <w:r w:rsidRPr="006058B2">
        <w:rPr>
          <w:sz w:val="22"/>
          <w:szCs w:val="22"/>
        </w:rPr>
        <w:t xml:space="preserve"> do tipo </w:t>
      </w:r>
      <w:r w:rsidRPr="006058B2">
        <w:rPr>
          <w:b/>
          <w:noProof/>
          <w:sz w:val="22"/>
          <w:szCs w:val="22"/>
        </w:rPr>
        <w:t xml:space="preserve">MENOR PREÇO, </w:t>
      </w:r>
      <w:r w:rsidRPr="006058B2">
        <w:rPr>
          <w:noProof/>
          <w:sz w:val="22"/>
          <w:szCs w:val="22"/>
        </w:rPr>
        <w:t>critério de julgamento</w:t>
      </w:r>
      <w:r w:rsidRPr="006058B2">
        <w:rPr>
          <w:b/>
          <w:noProof/>
          <w:sz w:val="22"/>
          <w:szCs w:val="22"/>
        </w:rPr>
        <w:t xml:space="preserve"> POR ITEM</w:t>
      </w:r>
      <w:r w:rsidRPr="006058B2">
        <w:rPr>
          <w:sz w:val="22"/>
          <w:szCs w:val="22"/>
        </w:rPr>
        <w:t xml:space="preserve">, tendo por finalidade a qualificação de empresas e a seleção da proposta mais vantajosa, conforme disposições descritas neste edital e seus anexos, em conformidade com a Lei Federal nº. </w:t>
      </w:r>
      <w:proofErr w:type="gramStart"/>
      <w:r w:rsidRPr="006058B2">
        <w:rPr>
          <w:sz w:val="22"/>
          <w:szCs w:val="22"/>
        </w:rPr>
        <w:t>10.520/02, com o Decreto Estadual nº</w:t>
      </w:r>
      <w:proofErr w:type="gramEnd"/>
      <w:r w:rsidRPr="006058B2">
        <w:rPr>
          <w:sz w:val="22"/>
          <w:szCs w:val="22"/>
        </w:rPr>
        <w:t xml:space="preserve">. </w:t>
      </w:r>
      <w:proofErr w:type="gramStart"/>
      <w:r w:rsidRPr="006058B2">
        <w:rPr>
          <w:sz w:val="22"/>
          <w:szCs w:val="22"/>
        </w:rPr>
        <w:t>12.205/06, com a Lei Federal nº</w:t>
      </w:r>
      <w:proofErr w:type="gramEnd"/>
      <w:r w:rsidRPr="006058B2">
        <w:rPr>
          <w:sz w:val="22"/>
          <w:szCs w:val="22"/>
        </w:rPr>
        <w:t>. 8.666/93 e suas alterações, a qual se aplica subsidiariamente a modalidade Pregão, Lei Complementar nº. 123/06, Lei Estadual 2.414 de 18/02/2011, Decreto Estadual 16.089/11, Decreto Estadual nº 15.643/2011 e demais legislações vigentes pertinentes ao objeto.</w:t>
      </w:r>
    </w:p>
    <w:p w:rsidR="00081C96" w:rsidRPr="006058B2" w:rsidRDefault="00081C96" w:rsidP="006058B2">
      <w:pPr>
        <w:pBdr>
          <w:bottom w:val="single" w:sz="6" w:space="1" w:color="auto"/>
        </w:pBdr>
        <w:jc w:val="both"/>
        <w:rPr>
          <w:b/>
          <w:noProof/>
          <w:sz w:val="22"/>
          <w:szCs w:val="22"/>
        </w:rPr>
      </w:pPr>
    </w:p>
    <w:p w:rsidR="00081C96" w:rsidRPr="006058B2" w:rsidRDefault="00081C96" w:rsidP="006058B2">
      <w:pPr>
        <w:jc w:val="both"/>
        <w:rPr>
          <w:b/>
          <w:noProof/>
          <w:color w:val="FF0000"/>
          <w:sz w:val="22"/>
          <w:szCs w:val="22"/>
        </w:rPr>
      </w:pPr>
      <w:r w:rsidRPr="006058B2">
        <w:rPr>
          <w:sz w:val="22"/>
          <w:szCs w:val="22"/>
        </w:rPr>
        <w:t>PROCESSO ADMINISTRATIVO Nº</w:t>
      </w:r>
      <w:proofErr w:type="gramStart"/>
      <w:r w:rsidRPr="006058B2">
        <w:rPr>
          <w:sz w:val="22"/>
          <w:szCs w:val="22"/>
        </w:rPr>
        <w:t>.:</w:t>
      </w:r>
      <w:proofErr w:type="gramEnd"/>
      <w:r w:rsidRPr="006058B2">
        <w:rPr>
          <w:sz w:val="22"/>
          <w:szCs w:val="22"/>
        </w:rPr>
        <w:t xml:space="preserve"> </w:t>
      </w:r>
      <w:r w:rsidR="00C32845">
        <w:rPr>
          <w:b/>
          <w:color w:val="FF0000"/>
          <w:sz w:val="22"/>
          <w:szCs w:val="22"/>
        </w:rPr>
        <w:t>01.1712.00484-0000/2014</w:t>
      </w:r>
    </w:p>
    <w:p w:rsidR="00C32845" w:rsidRPr="00B9491F" w:rsidRDefault="00081C96" w:rsidP="00C32845">
      <w:pPr>
        <w:widowControl w:val="0"/>
        <w:autoSpaceDE w:val="0"/>
        <w:autoSpaceDN w:val="0"/>
        <w:adjustRightInd w:val="0"/>
        <w:jc w:val="both"/>
        <w:rPr>
          <w:bCs/>
          <w:color w:val="FF0000"/>
          <w:sz w:val="22"/>
          <w:szCs w:val="22"/>
        </w:rPr>
      </w:pPr>
      <w:r w:rsidRPr="006058B2">
        <w:rPr>
          <w:sz w:val="22"/>
          <w:szCs w:val="22"/>
        </w:rPr>
        <w:t xml:space="preserve">OBJETO: </w:t>
      </w:r>
      <w:r w:rsidR="00C32845" w:rsidRPr="00365987">
        <w:rPr>
          <w:b/>
          <w:bCs/>
          <w:color w:val="FF0000"/>
          <w:sz w:val="22"/>
          <w:szCs w:val="22"/>
        </w:rPr>
        <w:t xml:space="preserve">Aquisição </w:t>
      </w:r>
      <w:r w:rsidR="00C32845">
        <w:rPr>
          <w:b/>
          <w:bCs/>
          <w:color w:val="FF0000"/>
          <w:sz w:val="22"/>
          <w:szCs w:val="22"/>
        </w:rPr>
        <w:t>de sistema de tratamento de água para hemodiálise em passo único, osmose reversa e demais insumos</w:t>
      </w:r>
      <w:r w:rsidR="00C32845" w:rsidRPr="00365987">
        <w:rPr>
          <w:color w:val="FF0000"/>
          <w:sz w:val="22"/>
          <w:szCs w:val="22"/>
        </w:rPr>
        <w:t>, a pedido da Secretaria de Estado da Saúde – SESAU/RO,</w:t>
      </w:r>
      <w:r w:rsidR="00C32845" w:rsidRPr="00365987">
        <w:rPr>
          <w:bCs/>
          <w:color w:val="FF0000"/>
          <w:sz w:val="22"/>
          <w:szCs w:val="22"/>
        </w:rPr>
        <w:t xml:space="preserve"> conforme especificado no Edital e seus </w:t>
      </w:r>
      <w:r w:rsidR="00C32845" w:rsidRPr="00B9491F">
        <w:rPr>
          <w:bCs/>
          <w:color w:val="FF0000"/>
          <w:sz w:val="22"/>
          <w:szCs w:val="22"/>
        </w:rPr>
        <w:t>Anexos.</w:t>
      </w:r>
    </w:p>
    <w:p w:rsidR="00081C96" w:rsidRPr="006058B2" w:rsidRDefault="00081C96" w:rsidP="006058B2">
      <w:pPr>
        <w:widowControl w:val="0"/>
        <w:autoSpaceDE w:val="0"/>
        <w:autoSpaceDN w:val="0"/>
        <w:adjustRightInd w:val="0"/>
        <w:jc w:val="both"/>
        <w:rPr>
          <w:b/>
          <w:color w:val="000000"/>
          <w:sz w:val="22"/>
          <w:szCs w:val="22"/>
        </w:rPr>
      </w:pPr>
      <w:r w:rsidRPr="006058B2">
        <w:rPr>
          <w:sz w:val="22"/>
          <w:szCs w:val="22"/>
        </w:rPr>
        <w:t xml:space="preserve">FONTE DE RECURSO: </w:t>
      </w:r>
      <w:r w:rsidR="00D750F0" w:rsidRPr="006058B2">
        <w:rPr>
          <w:b/>
          <w:color w:val="FF0000"/>
          <w:sz w:val="22"/>
          <w:szCs w:val="22"/>
        </w:rPr>
        <w:t>0</w:t>
      </w:r>
      <w:r w:rsidR="0000413A" w:rsidRPr="006058B2">
        <w:rPr>
          <w:b/>
          <w:color w:val="FF0000"/>
          <w:sz w:val="22"/>
          <w:szCs w:val="22"/>
        </w:rPr>
        <w:t>100</w:t>
      </w:r>
      <w:r w:rsidR="00D750F0" w:rsidRPr="006058B2">
        <w:rPr>
          <w:b/>
          <w:color w:val="FF0000"/>
          <w:sz w:val="22"/>
          <w:szCs w:val="22"/>
        </w:rPr>
        <w:t xml:space="preserve"> – Recursos </w:t>
      </w:r>
      <w:r w:rsidR="0000413A" w:rsidRPr="006058B2">
        <w:rPr>
          <w:b/>
          <w:color w:val="FF0000"/>
          <w:sz w:val="22"/>
          <w:szCs w:val="22"/>
        </w:rPr>
        <w:t>Próprios</w:t>
      </w:r>
    </w:p>
    <w:p w:rsidR="00081C96" w:rsidRPr="006058B2" w:rsidRDefault="00081C96" w:rsidP="006058B2">
      <w:pPr>
        <w:jc w:val="both"/>
        <w:rPr>
          <w:b/>
          <w:color w:val="FF0000"/>
          <w:sz w:val="22"/>
          <w:szCs w:val="22"/>
        </w:rPr>
      </w:pPr>
      <w:r w:rsidRPr="006058B2">
        <w:rPr>
          <w:sz w:val="22"/>
          <w:szCs w:val="22"/>
        </w:rPr>
        <w:t xml:space="preserve">PROJETO ATIVIDADE: </w:t>
      </w:r>
      <w:r w:rsidR="00C32845">
        <w:rPr>
          <w:b/>
          <w:color w:val="FF0000"/>
          <w:sz w:val="22"/>
          <w:szCs w:val="22"/>
        </w:rPr>
        <w:t>1542</w:t>
      </w:r>
    </w:p>
    <w:p w:rsidR="00081C96" w:rsidRPr="006058B2" w:rsidRDefault="00081C96" w:rsidP="006058B2">
      <w:pPr>
        <w:jc w:val="both"/>
        <w:rPr>
          <w:sz w:val="22"/>
          <w:szCs w:val="22"/>
        </w:rPr>
      </w:pPr>
      <w:r w:rsidRPr="006058B2">
        <w:rPr>
          <w:sz w:val="22"/>
          <w:szCs w:val="22"/>
        </w:rPr>
        <w:t xml:space="preserve">ELEMENTO DE DESPESA: </w:t>
      </w:r>
      <w:r w:rsidR="00073CF4" w:rsidRPr="00073CF4">
        <w:rPr>
          <w:b/>
          <w:color w:val="FF0000"/>
          <w:sz w:val="22"/>
          <w:szCs w:val="22"/>
        </w:rPr>
        <w:t>44</w:t>
      </w:r>
      <w:r w:rsidRPr="006058B2">
        <w:rPr>
          <w:b/>
          <w:color w:val="FF0000"/>
          <w:sz w:val="22"/>
          <w:szCs w:val="22"/>
        </w:rPr>
        <w:t>.90.</w:t>
      </w:r>
      <w:r w:rsidR="00073CF4">
        <w:rPr>
          <w:b/>
          <w:color w:val="FF0000"/>
          <w:sz w:val="22"/>
          <w:szCs w:val="22"/>
        </w:rPr>
        <w:t>52</w:t>
      </w:r>
    </w:p>
    <w:p w:rsidR="00081C96" w:rsidRPr="006058B2" w:rsidRDefault="00081C96" w:rsidP="006058B2">
      <w:pPr>
        <w:pBdr>
          <w:bottom w:val="single" w:sz="6" w:space="2" w:color="auto"/>
        </w:pBdr>
        <w:jc w:val="both"/>
        <w:rPr>
          <w:sz w:val="22"/>
          <w:szCs w:val="22"/>
        </w:rPr>
      </w:pPr>
      <w:r w:rsidRPr="006058B2">
        <w:rPr>
          <w:sz w:val="22"/>
          <w:szCs w:val="22"/>
        </w:rPr>
        <w:t xml:space="preserve">VALOR ESTIMADO DA LICITAÇÃO: </w:t>
      </w:r>
      <w:r w:rsidRPr="006058B2">
        <w:rPr>
          <w:b/>
          <w:color w:val="FF0000"/>
          <w:sz w:val="22"/>
          <w:szCs w:val="22"/>
        </w:rPr>
        <w:t xml:space="preserve">R$ </w:t>
      </w:r>
      <w:r w:rsidR="00C32845">
        <w:rPr>
          <w:b/>
          <w:color w:val="FF0000"/>
          <w:sz w:val="22"/>
          <w:szCs w:val="22"/>
        </w:rPr>
        <w:t>55.900,00 (cinquenta cinco mil e novecentos reais)</w:t>
      </w:r>
    </w:p>
    <w:p w:rsidR="00081C96" w:rsidRPr="006058B2" w:rsidRDefault="00081C96" w:rsidP="006058B2">
      <w:pPr>
        <w:pBdr>
          <w:bottom w:val="single" w:sz="6" w:space="2" w:color="auto"/>
        </w:pBdr>
        <w:jc w:val="both"/>
        <w:rPr>
          <w:sz w:val="22"/>
          <w:szCs w:val="22"/>
        </w:rPr>
      </w:pPr>
      <w:r w:rsidRPr="006058B2">
        <w:rPr>
          <w:sz w:val="22"/>
          <w:szCs w:val="22"/>
        </w:rPr>
        <w:t>DATA DE ABERTURA:</w:t>
      </w:r>
      <w:r w:rsidRPr="006058B2">
        <w:rPr>
          <w:b/>
          <w:bCs/>
          <w:sz w:val="22"/>
          <w:szCs w:val="22"/>
        </w:rPr>
        <w:t xml:space="preserve"> </w:t>
      </w:r>
      <w:r w:rsidR="00C32845">
        <w:rPr>
          <w:b/>
          <w:bCs/>
          <w:color w:val="FF0000"/>
          <w:sz w:val="22"/>
          <w:szCs w:val="22"/>
        </w:rPr>
        <w:t>0</w:t>
      </w:r>
      <w:r w:rsidR="00A52329">
        <w:rPr>
          <w:b/>
          <w:bCs/>
          <w:color w:val="FF0000"/>
          <w:sz w:val="22"/>
          <w:szCs w:val="22"/>
        </w:rPr>
        <w:t>5</w:t>
      </w:r>
      <w:r w:rsidR="001A0DC2" w:rsidRPr="006058B2">
        <w:rPr>
          <w:b/>
          <w:bCs/>
          <w:color w:val="FF0000"/>
          <w:sz w:val="22"/>
          <w:szCs w:val="22"/>
        </w:rPr>
        <w:t>/</w:t>
      </w:r>
      <w:r w:rsidR="00B3754E" w:rsidRPr="006058B2">
        <w:rPr>
          <w:b/>
          <w:bCs/>
          <w:color w:val="FF0000"/>
          <w:sz w:val="22"/>
          <w:szCs w:val="22"/>
        </w:rPr>
        <w:t>0</w:t>
      </w:r>
      <w:r w:rsidR="00C32845">
        <w:rPr>
          <w:b/>
          <w:bCs/>
          <w:color w:val="FF0000"/>
          <w:sz w:val="22"/>
          <w:szCs w:val="22"/>
        </w:rPr>
        <w:t>5</w:t>
      </w:r>
      <w:r w:rsidRPr="006058B2">
        <w:rPr>
          <w:b/>
          <w:bCs/>
          <w:color w:val="FF0000"/>
          <w:sz w:val="22"/>
          <w:szCs w:val="22"/>
        </w:rPr>
        <w:t>/201</w:t>
      </w:r>
      <w:r w:rsidR="00B3754E" w:rsidRPr="006058B2">
        <w:rPr>
          <w:b/>
          <w:bCs/>
          <w:color w:val="FF0000"/>
          <w:sz w:val="22"/>
          <w:szCs w:val="22"/>
        </w:rPr>
        <w:t>4</w:t>
      </w:r>
      <w:r w:rsidR="00073CF4">
        <w:rPr>
          <w:b/>
          <w:bCs/>
          <w:color w:val="FF0000"/>
          <w:sz w:val="22"/>
          <w:szCs w:val="22"/>
        </w:rPr>
        <w:t xml:space="preserve"> às </w:t>
      </w:r>
      <w:proofErr w:type="gramStart"/>
      <w:r w:rsidR="00A52329">
        <w:rPr>
          <w:b/>
          <w:bCs/>
          <w:color w:val="FF0000"/>
          <w:sz w:val="22"/>
          <w:szCs w:val="22"/>
        </w:rPr>
        <w:t>1</w:t>
      </w:r>
      <w:r w:rsidR="008D24EF">
        <w:rPr>
          <w:b/>
          <w:bCs/>
          <w:color w:val="FF0000"/>
          <w:sz w:val="22"/>
          <w:szCs w:val="22"/>
        </w:rPr>
        <w:t>0</w:t>
      </w:r>
      <w:r w:rsidRPr="006058B2">
        <w:rPr>
          <w:b/>
          <w:bCs/>
          <w:color w:val="FF0000"/>
          <w:sz w:val="22"/>
          <w:szCs w:val="22"/>
        </w:rPr>
        <w:t>:00</w:t>
      </w:r>
      <w:proofErr w:type="gramEnd"/>
      <w:r w:rsidRPr="006058B2">
        <w:rPr>
          <w:b/>
          <w:bCs/>
          <w:color w:val="FF0000"/>
          <w:sz w:val="22"/>
          <w:szCs w:val="22"/>
        </w:rPr>
        <w:t xml:space="preserve"> (HORÁRIO DE BRASÍLIA - DF)</w:t>
      </w:r>
    </w:p>
    <w:p w:rsidR="00081C96" w:rsidRPr="006058B2" w:rsidRDefault="00081C96" w:rsidP="006058B2">
      <w:pPr>
        <w:pBdr>
          <w:bottom w:val="single" w:sz="6" w:space="2" w:color="auto"/>
        </w:pBdr>
        <w:jc w:val="both"/>
        <w:rPr>
          <w:b/>
          <w:sz w:val="22"/>
          <w:szCs w:val="22"/>
        </w:rPr>
      </w:pPr>
      <w:r w:rsidRPr="006058B2">
        <w:rPr>
          <w:sz w:val="22"/>
          <w:szCs w:val="22"/>
        </w:rPr>
        <w:t xml:space="preserve">ENDEREÇO ELETRÔNICO: </w:t>
      </w:r>
      <w:hyperlink r:id="rId27" w:history="1">
        <w:r w:rsidRPr="006058B2">
          <w:rPr>
            <w:rStyle w:val="Hyperlink"/>
            <w:b/>
            <w:color w:val="auto"/>
            <w:sz w:val="22"/>
            <w:szCs w:val="22"/>
          </w:rPr>
          <w:t>www.comprasnet.gov.br</w:t>
        </w:r>
      </w:hyperlink>
      <w:r w:rsidRPr="006058B2">
        <w:rPr>
          <w:b/>
          <w:sz w:val="22"/>
          <w:szCs w:val="22"/>
        </w:rPr>
        <w:t>;</w:t>
      </w:r>
    </w:p>
    <w:p w:rsidR="00081C96" w:rsidRPr="006058B2" w:rsidRDefault="00081C96" w:rsidP="006058B2">
      <w:pPr>
        <w:pBdr>
          <w:bottom w:val="single" w:sz="6" w:space="2" w:color="auto"/>
        </w:pBdr>
        <w:jc w:val="both"/>
        <w:rPr>
          <w:b/>
          <w:color w:val="FF0000"/>
          <w:sz w:val="22"/>
          <w:szCs w:val="22"/>
        </w:rPr>
      </w:pPr>
      <w:r w:rsidRPr="006058B2">
        <w:rPr>
          <w:b/>
          <w:sz w:val="22"/>
          <w:szCs w:val="22"/>
        </w:rPr>
        <w:t>UASG:</w:t>
      </w:r>
      <w:r w:rsidRPr="006058B2">
        <w:rPr>
          <w:b/>
          <w:color w:val="0000FF"/>
          <w:sz w:val="22"/>
          <w:szCs w:val="22"/>
        </w:rPr>
        <w:t xml:space="preserve"> 925373</w:t>
      </w:r>
    </w:p>
    <w:p w:rsidR="00081C96" w:rsidRPr="006058B2" w:rsidRDefault="00081C96" w:rsidP="006058B2">
      <w:pPr>
        <w:jc w:val="both"/>
        <w:rPr>
          <w:b/>
          <w:sz w:val="22"/>
          <w:szCs w:val="22"/>
        </w:rPr>
      </w:pPr>
    </w:p>
    <w:p w:rsidR="00081C96" w:rsidRPr="006058B2" w:rsidRDefault="00081C96" w:rsidP="006058B2">
      <w:pPr>
        <w:jc w:val="both"/>
        <w:rPr>
          <w:sz w:val="22"/>
          <w:szCs w:val="22"/>
        </w:rPr>
      </w:pPr>
      <w:r w:rsidRPr="006058B2">
        <w:rPr>
          <w:sz w:val="22"/>
          <w:szCs w:val="22"/>
        </w:rPr>
        <w:t xml:space="preserve">O Instrumento Convocatório e todos os elementos integrantes encontram-se disponíveis para consulta e retirada no endereço eletrônico acima mencionado, e, ainda, no site </w:t>
      </w:r>
      <w:hyperlink r:id="rId28" w:history="1">
        <w:r w:rsidRPr="006058B2">
          <w:rPr>
            <w:rStyle w:val="Hyperlink"/>
            <w:b/>
            <w:color w:val="auto"/>
            <w:sz w:val="22"/>
            <w:szCs w:val="22"/>
          </w:rPr>
          <w:t>www.supel.ro.gov.br</w:t>
        </w:r>
      </w:hyperlink>
      <w:r w:rsidRPr="006058B2">
        <w:rPr>
          <w:sz w:val="22"/>
          <w:szCs w:val="22"/>
        </w:rPr>
        <w:t xml:space="preserve">. </w:t>
      </w:r>
    </w:p>
    <w:p w:rsidR="00081C96" w:rsidRPr="006058B2" w:rsidRDefault="00081C96" w:rsidP="006058B2">
      <w:pPr>
        <w:jc w:val="both"/>
        <w:rPr>
          <w:sz w:val="22"/>
          <w:szCs w:val="22"/>
        </w:rPr>
      </w:pPr>
    </w:p>
    <w:p w:rsidR="00081C96" w:rsidRPr="006058B2" w:rsidRDefault="00081C96" w:rsidP="006058B2">
      <w:pPr>
        <w:ind w:right="-1"/>
        <w:jc w:val="both"/>
        <w:rPr>
          <w:sz w:val="22"/>
          <w:szCs w:val="22"/>
        </w:rPr>
      </w:pPr>
      <w:r w:rsidRPr="006058B2">
        <w:rPr>
          <w:sz w:val="22"/>
          <w:szCs w:val="22"/>
        </w:rPr>
        <w:t xml:space="preserve">Maiores informações e esclarecimentos sobre o certame serão prestados pela Pregoeira e Equipe de Apoio designados, na Superintendência Estadual de Compras e Licitações, sito ao Centro Político Administrativo Palácio Rio Madeira – Edifício </w:t>
      </w:r>
      <w:proofErr w:type="spellStart"/>
      <w:r w:rsidRPr="006058B2">
        <w:rPr>
          <w:sz w:val="22"/>
          <w:szCs w:val="22"/>
        </w:rPr>
        <w:t>Jamari</w:t>
      </w:r>
      <w:proofErr w:type="spellEnd"/>
      <w:r w:rsidRPr="006058B2">
        <w:rPr>
          <w:sz w:val="22"/>
          <w:szCs w:val="22"/>
        </w:rPr>
        <w:t xml:space="preserve"> (curvo à direita), no 1° piso, Avenida </w:t>
      </w:r>
      <w:proofErr w:type="spellStart"/>
      <w:r w:rsidRPr="006058B2">
        <w:rPr>
          <w:sz w:val="22"/>
          <w:szCs w:val="22"/>
        </w:rPr>
        <w:t>Farquar</w:t>
      </w:r>
      <w:proofErr w:type="spellEnd"/>
      <w:r w:rsidRPr="006058B2">
        <w:rPr>
          <w:sz w:val="22"/>
          <w:szCs w:val="22"/>
        </w:rPr>
        <w:t xml:space="preserve"> – Bairro: Pedrinhas, em Porto Velho/RO - CEP: </w:t>
      </w:r>
      <w:proofErr w:type="gramStart"/>
      <w:r w:rsidRPr="006058B2">
        <w:rPr>
          <w:sz w:val="22"/>
          <w:szCs w:val="22"/>
        </w:rPr>
        <w:t>78.903-036, Telefone</w:t>
      </w:r>
      <w:proofErr w:type="gramEnd"/>
      <w:r w:rsidRPr="006058B2">
        <w:rPr>
          <w:sz w:val="22"/>
          <w:szCs w:val="22"/>
        </w:rPr>
        <w:t xml:space="preserve">: (0XX) 69.3216-5318. </w:t>
      </w:r>
    </w:p>
    <w:p w:rsidR="00081C96" w:rsidRPr="006058B2" w:rsidRDefault="00081C96" w:rsidP="006058B2">
      <w:pPr>
        <w:jc w:val="both"/>
        <w:rPr>
          <w:sz w:val="22"/>
          <w:szCs w:val="22"/>
        </w:rPr>
      </w:pPr>
    </w:p>
    <w:p w:rsidR="00081C96" w:rsidRPr="006058B2" w:rsidRDefault="00081C96" w:rsidP="006058B2">
      <w:pPr>
        <w:tabs>
          <w:tab w:val="left" w:pos="-851"/>
        </w:tabs>
        <w:ind w:right="-165"/>
        <w:jc w:val="both"/>
        <w:rPr>
          <w:sz w:val="22"/>
          <w:szCs w:val="22"/>
        </w:rPr>
      </w:pPr>
      <w:r w:rsidRPr="006058B2">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081C96" w:rsidRPr="006058B2" w:rsidRDefault="00081C96" w:rsidP="006058B2">
      <w:pPr>
        <w:jc w:val="both"/>
        <w:rPr>
          <w:sz w:val="22"/>
          <w:szCs w:val="22"/>
        </w:rPr>
      </w:pPr>
    </w:p>
    <w:p w:rsidR="00081C96" w:rsidRPr="006058B2" w:rsidRDefault="00081C96" w:rsidP="006058B2">
      <w:pPr>
        <w:jc w:val="right"/>
        <w:rPr>
          <w:b/>
          <w:sz w:val="22"/>
          <w:szCs w:val="22"/>
        </w:rPr>
      </w:pPr>
    </w:p>
    <w:p w:rsidR="00081C96" w:rsidRPr="006058B2" w:rsidRDefault="00081C96" w:rsidP="006058B2">
      <w:pPr>
        <w:jc w:val="right"/>
        <w:rPr>
          <w:b/>
          <w:sz w:val="22"/>
          <w:szCs w:val="22"/>
        </w:rPr>
      </w:pPr>
    </w:p>
    <w:p w:rsidR="00081C96" w:rsidRPr="006058B2" w:rsidRDefault="00081C96" w:rsidP="006058B2">
      <w:pPr>
        <w:jc w:val="right"/>
        <w:rPr>
          <w:b/>
          <w:sz w:val="22"/>
          <w:szCs w:val="22"/>
        </w:rPr>
      </w:pPr>
      <w:r w:rsidRPr="006058B2">
        <w:rPr>
          <w:b/>
          <w:sz w:val="22"/>
          <w:szCs w:val="22"/>
        </w:rPr>
        <w:t xml:space="preserve">Porto Velho/RO, </w:t>
      </w:r>
      <w:r w:rsidR="00C32845">
        <w:rPr>
          <w:b/>
          <w:sz w:val="22"/>
          <w:szCs w:val="22"/>
        </w:rPr>
        <w:t>11</w:t>
      </w:r>
      <w:r w:rsidR="001A0DC2" w:rsidRPr="006058B2">
        <w:rPr>
          <w:b/>
          <w:sz w:val="22"/>
          <w:szCs w:val="22"/>
        </w:rPr>
        <w:t xml:space="preserve"> </w:t>
      </w:r>
      <w:r w:rsidRPr="006058B2">
        <w:rPr>
          <w:b/>
          <w:sz w:val="22"/>
          <w:szCs w:val="22"/>
        </w:rPr>
        <w:t xml:space="preserve">de </w:t>
      </w:r>
      <w:r w:rsidR="00C32845">
        <w:rPr>
          <w:b/>
          <w:sz w:val="22"/>
          <w:szCs w:val="22"/>
        </w:rPr>
        <w:t>abril</w:t>
      </w:r>
      <w:r w:rsidRPr="006058B2">
        <w:rPr>
          <w:b/>
          <w:sz w:val="22"/>
          <w:szCs w:val="22"/>
        </w:rPr>
        <w:t xml:space="preserve"> de 201</w:t>
      </w:r>
      <w:r w:rsidR="00EA6E7B" w:rsidRPr="006058B2">
        <w:rPr>
          <w:b/>
          <w:sz w:val="22"/>
          <w:szCs w:val="22"/>
        </w:rPr>
        <w:t>4</w:t>
      </w:r>
      <w:r w:rsidRPr="006058B2">
        <w:rPr>
          <w:b/>
          <w:sz w:val="22"/>
          <w:szCs w:val="22"/>
        </w:rPr>
        <w:t>.</w:t>
      </w:r>
    </w:p>
    <w:p w:rsidR="00081C96" w:rsidRPr="006058B2" w:rsidRDefault="00081C96" w:rsidP="006058B2">
      <w:pPr>
        <w:jc w:val="right"/>
        <w:rPr>
          <w:sz w:val="22"/>
          <w:szCs w:val="22"/>
        </w:rPr>
      </w:pPr>
    </w:p>
    <w:p w:rsidR="00081C96" w:rsidRPr="006058B2" w:rsidRDefault="00081C96" w:rsidP="006058B2">
      <w:pPr>
        <w:jc w:val="right"/>
        <w:rPr>
          <w:sz w:val="22"/>
          <w:szCs w:val="22"/>
        </w:rPr>
      </w:pPr>
    </w:p>
    <w:p w:rsidR="0000413A" w:rsidRPr="006058B2" w:rsidRDefault="0000413A" w:rsidP="006058B2">
      <w:pPr>
        <w:jc w:val="center"/>
        <w:rPr>
          <w:b/>
          <w:color w:val="FF0000"/>
          <w:sz w:val="22"/>
          <w:szCs w:val="22"/>
        </w:rPr>
      </w:pPr>
      <w:r w:rsidRPr="006058B2">
        <w:rPr>
          <w:b/>
          <w:color w:val="FF0000"/>
          <w:sz w:val="22"/>
          <w:szCs w:val="22"/>
        </w:rPr>
        <w:t>NILSEIA KETES</w:t>
      </w:r>
    </w:p>
    <w:p w:rsidR="0000413A" w:rsidRPr="006058B2" w:rsidRDefault="0000413A" w:rsidP="006058B2">
      <w:pPr>
        <w:jc w:val="center"/>
        <w:rPr>
          <w:b/>
          <w:sz w:val="22"/>
          <w:szCs w:val="22"/>
        </w:rPr>
      </w:pPr>
      <w:r w:rsidRPr="006058B2">
        <w:rPr>
          <w:b/>
          <w:sz w:val="22"/>
          <w:szCs w:val="22"/>
        </w:rPr>
        <w:t>Pregoeira da SUPEL/RO</w:t>
      </w:r>
    </w:p>
    <w:p w:rsidR="00081C96" w:rsidRPr="006058B2" w:rsidRDefault="0000413A" w:rsidP="006058B2">
      <w:pPr>
        <w:jc w:val="center"/>
        <w:rPr>
          <w:sz w:val="22"/>
          <w:szCs w:val="22"/>
        </w:rPr>
      </w:pPr>
      <w:r w:rsidRPr="006058B2">
        <w:rPr>
          <w:b/>
          <w:sz w:val="22"/>
          <w:szCs w:val="22"/>
        </w:rPr>
        <w:t xml:space="preserve">Mat. </w:t>
      </w:r>
      <w:r w:rsidRPr="006058B2">
        <w:rPr>
          <w:b/>
          <w:color w:val="FF0000"/>
          <w:sz w:val="22"/>
          <w:szCs w:val="22"/>
        </w:rPr>
        <w:t>300061141</w:t>
      </w:r>
    </w:p>
    <w:p w:rsidR="00081C96" w:rsidRPr="006058B2" w:rsidRDefault="00081C96" w:rsidP="006058B2">
      <w:pPr>
        <w:rPr>
          <w:sz w:val="22"/>
          <w:szCs w:val="22"/>
        </w:rPr>
      </w:pPr>
    </w:p>
    <w:p w:rsidR="00081C96" w:rsidRPr="006058B2" w:rsidRDefault="00081C96" w:rsidP="006058B2">
      <w:pPr>
        <w:tabs>
          <w:tab w:val="left" w:pos="5806"/>
        </w:tabs>
        <w:rPr>
          <w:b/>
          <w:sz w:val="22"/>
          <w:szCs w:val="22"/>
        </w:rPr>
      </w:pPr>
      <w:r w:rsidRPr="006058B2">
        <w:rPr>
          <w:sz w:val="22"/>
          <w:szCs w:val="22"/>
        </w:rPr>
        <w:tab/>
      </w:r>
    </w:p>
    <w:sectPr w:rsidR="00081C96" w:rsidRPr="006058B2" w:rsidSect="00E71909">
      <w:headerReference w:type="default" r:id="rId29"/>
      <w:footerReference w:type="default" r:id="rId30"/>
      <w:headerReference w:type="first" r:id="rId31"/>
      <w:footerReference w:type="first" r:id="rId32"/>
      <w:pgSz w:w="11907" w:h="16840" w:code="9"/>
      <w:pgMar w:top="851" w:right="851" w:bottom="851" w:left="1418" w:header="567" w:footer="56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E3A" w:rsidRDefault="00C56E3A">
      <w:r>
        <w:separator/>
      </w:r>
    </w:p>
  </w:endnote>
  <w:endnote w:type="continuationSeparator" w:id="0">
    <w:p w:rsidR="00C56E3A" w:rsidRDefault="00C56E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Narrow">
    <w:altName w:val="Arial Unicode MS"/>
    <w:charset w:val="80"/>
    <w:family w:val="swiss"/>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E3A" w:rsidRDefault="00C9299A">
    <w:pPr>
      <w:pStyle w:val="Rodap"/>
      <w:framePr w:wrap="around" w:vAnchor="text" w:hAnchor="margin" w:xAlign="center" w:y="1"/>
      <w:rPr>
        <w:rStyle w:val="Nmerodepgina"/>
      </w:rPr>
    </w:pPr>
    <w:r>
      <w:rPr>
        <w:rStyle w:val="Nmerodepgina"/>
      </w:rPr>
      <w:fldChar w:fldCharType="begin"/>
    </w:r>
    <w:r w:rsidR="00C56E3A">
      <w:rPr>
        <w:rStyle w:val="Nmerodepgina"/>
      </w:rPr>
      <w:instrText xml:space="preserve">PAGE  </w:instrText>
    </w:r>
    <w:r>
      <w:rPr>
        <w:rStyle w:val="Nmerodepgina"/>
      </w:rPr>
      <w:fldChar w:fldCharType="end"/>
    </w:r>
  </w:p>
  <w:p w:rsidR="00C56E3A" w:rsidRDefault="00C56E3A">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E3A" w:rsidRPr="0093051D" w:rsidRDefault="00C56E3A"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C56E3A" w:rsidRDefault="00C56E3A">
    <w:pPr>
      <w:pStyle w:val="Rodap"/>
      <w:jc w:val="center"/>
    </w:pPr>
  </w:p>
  <w:p w:rsidR="00C56E3A" w:rsidRPr="00696F65" w:rsidRDefault="00C56E3A" w:rsidP="00596817">
    <w:pPr>
      <w:rPr>
        <w:b/>
        <w:i/>
        <w:sz w:val="16"/>
        <w:szCs w:val="16"/>
      </w:rPr>
    </w:pPr>
    <w:r>
      <w:rPr>
        <w:b/>
        <w:i/>
        <w:sz w:val="16"/>
        <w:szCs w:val="16"/>
      </w:rPr>
      <w:t>NK</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57784"/>
      <w:docPartObj>
        <w:docPartGallery w:val="Page Numbers (Bottom of Page)"/>
        <w:docPartUnique/>
      </w:docPartObj>
    </w:sdtPr>
    <w:sdtContent>
      <w:p w:rsidR="00C56E3A" w:rsidRPr="0093051D" w:rsidRDefault="00C56E3A"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C56E3A" w:rsidRDefault="00C9299A">
        <w:pPr>
          <w:pStyle w:val="Rodap"/>
          <w:jc w:val="center"/>
        </w:pPr>
      </w:p>
    </w:sdtContent>
  </w:sdt>
  <w:p w:rsidR="00C56E3A" w:rsidRPr="00764B73" w:rsidRDefault="00C56E3A" w:rsidP="00596817">
    <w:pPr>
      <w:rPr>
        <w:b/>
        <w:i/>
        <w:sz w:val="16"/>
        <w:szCs w:val="16"/>
      </w:rPr>
    </w:pPr>
    <w:r>
      <w:rPr>
        <w:b/>
        <w:i/>
        <w:sz w:val="16"/>
        <w:szCs w:val="16"/>
      </w:rPr>
      <w:t>NK</w:t>
    </w:r>
  </w:p>
  <w:p w:rsidR="00C56E3A" w:rsidRPr="00193CB9" w:rsidRDefault="00C56E3A" w:rsidP="00596817">
    <w:pPr>
      <w:pStyle w:val="Rodap"/>
      <w:rPr>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E3A" w:rsidRDefault="00C9299A">
    <w:pPr>
      <w:pStyle w:val="Rodap"/>
      <w:framePr w:wrap="around" w:vAnchor="text" w:hAnchor="margin" w:xAlign="center" w:y="1"/>
      <w:rPr>
        <w:rStyle w:val="Nmerodepgina"/>
      </w:rPr>
    </w:pPr>
    <w:r>
      <w:rPr>
        <w:rStyle w:val="Nmerodepgina"/>
      </w:rPr>
      <w:fldChar w:fldCharType="begin"/>
    </w:r>
    <w:r w:rsidR="00C56E3A">
      <w:rPr>
        <w:rStyle w:val="Nmerodepgina"/>
      </w:rPr>
      <w:instrText xml:space="preserve">PAGE  </w:instrText>
    </w:r>
    <w:r>
      <w:rPr>
        <w:rStyle w:val="Nmerodepgina"/>
      </w:rPr>
      <w:fldChar w:fldCharType="end"/>
    </w:r>
  </w:p>
  <w:p w:rsidR="00C56E3A" w:rsidRDefault="00C56E3A">
    <w:pPr>
      <w:pStyle w:val="Rodap"/>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E3A" w:rsidRPr="0093051D" w:rsidRDefault="00C56E3A"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C56E3A" w:rsidRDefault="00C56E3A">
    <w:pPr>
      <w:pStyle w:val="Rodap"/>
      <w:jc w:val="center"/>
    </w:pPr>
  </w:p>
  <w:p w:rsidR="00C56E3A" w:rsidRPr="00696F65" w:rsidRDefault="00C56E3A" w:rsidP="00596817">
    <w:pPr>
      <w:rPr>
        <w:b/>
        <w:i/>
        <w:sz w:val="16"/>
        <w:szCs w:val="16"/>
      </w:rPr>
    </w:pPr>
    <w:proofErr w:type="spellStart"/>
    <w:proofErr w:type="gramStart"/>
    <w:r>
      <w:rPr>
        <w:b/>
        <w:i/>
        <w:sz w:val="16"/>
        <w:szCs w:val="16"/>
      </w:rPr>
      <w:t>mdmt</w:t>
    </w:r>
    <w:proofErr w:type="spellEnd"/>
    <w:proofErr w:type="gramEnd"/>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78565"/>
      <w:docPartObj>
        <w:docPartGallery w:val="Page Numbers (Bottom of Page)"/>
        <w:docPartUnique/>
      </w:docPartObj>
    </w:sdtPr>
    <w:sdtContent>
      <w:p w:rsidR="00C56E3A" w:rsidRPr="0093051D" w:rsidRDefault="00C56E3A"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C56E3A" w:rsidRDefault="00C9299A">
        <w:pPr>
          <w:pStyle w:val="Rodap"/>
          <w:jc w:val="center"/>
        </w:pPr>
      </w:p>
    </w:sdtContent>
  </w:sdt>
  <w:p w:rsidR="00C56E3A" w:rsidRPr="00764B73" w:rsidRDefault="00C56E3A" w:rsidP="00596817">
    <w:pPr>
      <w:rPr>
        <w:b/>
        <w:i/>
        <w:sz w:val="16"/>
        <w:szCs w:val="16"/>
      </w:rPr>
    </w:pPr>
    <w:r>
      <w:rPr>
        <w:b/>
        <w:i/>
        <w:sz w:val="16"/>
        <w:szCs w:val="16"/>
      </w:rPr>
      <w:t>NK</w:t>
    </w:r>
  </w:p>
  <w:p w:rsidR="00C56E3A" w:rsidRPr="00193CB9" w:rsidRDefault="00C56E3A" w:rsidP="00596817">
    <w:pPr>
      <w:pStyle w:val="Rodap"/>
      <w:rPr>
        <w:szCs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E3A" w:rsidRPr="0093051D" w:rsidRDefault="00C56E3A" w:rsidP="00081C96">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C56E3A" w:rsidRPr="00073CF4" w:rsidRDefault="00C56E3A" w:rsidP="00081C96">
    <w:pPr>
      <w:pStyle w:val="Rodap"/>
      <w:rPr>
        <w:b/>
        <w:i/>
        <w:sz w:val="16"/>
        <w:szCs w:val="14"/>
      </w:rPr>
    </w:pPr>
    <w:r>
      <w:rPr>
        <w:b/>
        <w:i/>
        <w:sz w:val="16"/>
        <w:szCs w:val="14"/>
      </w:rPr>
      <w:t>NK</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E3A" w:rsidRDefault="00C56E3A"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C56E3A" w:rsidRPr="00075FDF" w:rsidRDefault="00C56E3A" w:rsidP="00596817">
    <w:pPr>
      <w:rPr>
        <w:b/>
        <w:i/>
        <w:sz w:val="16"/>
        <w:szCs w:val="16"/>
      </w:rPr>
    </w:pPr>
    <w:proofErr w:type="spellStart"/>
    <w:proofErr w:type="gramStart"/>
    <w:r>
      <w:rPr>
        <w:b/>
        <w:i/>
        <w:sz w:val="16"/>
        <w:szCs w:val="16"/>
      </w:rPr>
      <w:t>jra</w:t>
    </w:r>
    <w:proofErr w:type="spellEnd"/>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E3A" w:rsidRDefault="00C56E3A">
      <w:r>
        <w:separator/>
      </w:r>
    </w:p>
  </w:footnote>
  <w:footnote w:type="continuationSeparator" w:id="0">
    <w:p w:rsidR="00C56E3A" w:rsidRDefault="00C56E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C56E3A">
      <w:trPr>
        <w:cantSplit/>
        <w:trHeight w:val="917"/>
      </w:trPr>
      <w:tc>
        <w:tcPr>
          <w:tcW w:w="977" w:type="dxa"/>
        </w:tcPr>
        <w:p w:rsidR="00C56E3A" w:rsidRDefault="00C56E3A" w:rsidP="00F95E8F">
          <w:pPr>
            <w:pStyle w:val="Cabealho"/>
            <w:jc w:val="center"/>
          </w:pPr>
          <w:r>
            <w:rPr>
              <w:b/>
              <w:noProof/>
            </w:rPr>
            <w:drawing>
              <wp:inline distT="0" distB="0" distL="0" distR="0">
                <wp:extent cx="438150" cy="609600"/>
                <wp:effectExtent l="19050" t="0" r="0" b="0"/>
                <wp:docPr id="3"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56E3A" w:rsidRPr="001479C0" w:rsidRDefault="00C56E3A" w:rsidP="00F95E8F">
          <w:pPr>
            <w:pStyle w:val="Cabealho"/>
            <w:jc w:val="center"/>
            <w:rPr>
              <w:b/>
              <w:sz w:val="32"/>
            </w:rPr>
          </w:pPr>
        </w:p>
        <w:p w:rsidR="00C56E3A" w:rsidRPr="001479C0" w:rsidRDefault="00C56E3A" w:rsidP="00216C48">
          <w:pPr>
            <w:pStyle w:val="Cabealho"/>
            <w:rPr>
              <w:b/>
              <w:bCs/>
              <w:sz w:val="22"/>
            </w:rPr>
          </w:pPr>
          <w:r w:rsidRPr="001479C0">
            <w:rPr>
              <w:b/>
              <w:bCs/>
              <w:sz w:val="22"/>
            </w:rPr>
            <w:t>ESTADO DE RONDÔNIA</w:t>
          </w:r>
        </w:p>
        <w:p w:rsidR="00C56E3A" w:rsidRDefault="00C56E3A" w:rsidP="00216C48">
          <w:pPr>
            <w:pStyle w:val="Cabealho"/>
            <w:rPr>
              <w:bCs/>
              <w:sz w:val="22"/>
            </w:rPr>
          </w:pPr>
          <w:r w:rsidRPr="001479C0">
            <w:rPr>
              <w:b/>
              <w:bCs/>
              <w:sz w:val="22"/>
            </w:rPr>
            <w:t>Superintendência Estadual de Compras e Licitações</w:t>
          </w:r>
        </w:p>
        <w:p w:rsidR="00C56E3A" w:rsidRPr="001479C0" w:rsidRDefault="00C56E3A" w:rsidP="00216C48">
          <w:pPr>
            <w:pStyle w:val="Cabealho"/>
            <w:rPr>
              <w:b/>
              <w:bCs/>
              <w:i/>
              <w:sz w:val="18"/>
            </w:rPr>
          </w:pPr>
          <w:r w:rsidRPr="001479C0">
            <w:rPr>
              <w:b/>
              <w:bCs/>
              <w:i/>
              <w:sz w:val="22"/>
            </w:rPr>
            <w:t>Comissão Permanente de Licitação</w:t>
          </w:r>
          <w:r>
            <w:rPr>
              <w:b/>
              <w:bCs/>
              <w:i/>
              <w:sz w:val="22"/>
            </w:rPr>
            <w:t xml:space="preserve"> – EQUIPE SIGMA</w:t>
          </w:r>
        </w:p>
      </w:tc>
      <w:tc>
        <w:tcPr>
          <w:tcW w:w="2483" w:type="dxa"/>
        </w:tcPr>
        <w:p w:rsidR="00C56E3A" w:rsidRDefault="00C56E3A" w:rsidP="00F95E8F">
          <w:pPr>
            <w:pStyle w:val="Cabealho"/>
            <w:rPr>
              <w:bCs/>
              <w:sz w:val="18"/>
            </w:rPr>
          </w:pPr>
        </w:p>
        <w:p w:rsidR="00C56E3A" w:rsidRDefault="00C56E3A" w:rsidP="00F95E8F">
          <w:pPr>
            <w:pStyle w:val="Cabealho"/>
            <w:jc w:val="right"/>
          </w:pPr>
        </w:p>
      </w:tc>
    </w:tr>
  </w:tbl>
  <w:p w:rsidR="00C56E3A" w:rsidRDefault="00C9299A" w:rsidP="00F95E8F">
    <w:pPr>
      <w:pStyle w:val="Cabealho"/>
      <w:tabs>
        <w:tab w:val="clear" w:pos="4419"/>
        <w:tab w:val="center" w:pos="9360"/>
      </w:tabs>
    </w:pPr>
    <w:r>
      <w:rPr>
        <w:noProof/>
      </w:rPr>
      <w:pict>
        <v:shape id="_x0000_s1167" style="position:absolute;margin-left:-18.2pt;margin-top:66.25pt;width:38.8pt;height:47.45pt;z-index:25166438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C56E3A">
      <w:trPr>
        <w:cantSplit/>
        <w:trHeight w:val="917"/>
      </w:trPr>
      <w:tc>
        <w:tcPr>
          <w:tcW w:w="977" w:type="dxa"/>
        </w:tcPr>
        <w:p w:rsidR="00C56E3A" w:rsidRDefault="00C56E3A" w:rsidP="00403292">
          <w:pPr>
            <w:pStyle w:val="Cabealho"/>
            <w:jc w:val="center"/>
          </w:pPr>
          <w:r>
            <w:rPr>
              <w:b/>
              <w:noProof/>
            </w:rPr>
            <w:drawing>
              <wp:inline distT="0" distB="0" distL="0" distR="0">
                <wp:extent cx="438150" cy="609600"/>
                <wp:effectExtent l="19050" t="0" r="0" b="0"/>
                <wp:docPr id="4"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56E3A" w:rsidRPr="001479C0" w:rsidRDefault="00C56E3A" w:rsidP="00403292">
          <w:pPr>
            <w:pStyle w:val="Cabealho"/>
            <w:rPr>
              <w:b/>
              <w:bCs/>
              <w:sz w:val="22"/>
            </w:rPr>
          </w:pPr>
          <w:r w:rsidRPr="001479C0">
            <w:rPr>
              <w:b/>
              <w:bCs/>
              <w:sz w:val="22"/>
            </w:rPr>
            <w:t>ESTADO DE RONDÔNIA</w:t>
          </w:r>
        </w:p>
        <w:p w:rsidR="00C56E3A" w:rsidRDefault="00C56E3A" w:rsidP="00403292">
          <w:pPr>
            <w:pStyle w:val="Cabealho"/>
            <w:rPr>
              <w:bCs/>
              <w:sz w:val="22"/>
            </w:rPr>
          </w:pPr>
          <w:r w:rsidRPr="001479C0">
            <w:rPr>
              <w:b/>
              <w:bCs/>
              <w:sz w:val="22"/>
            </w:rPr>
            <w:t>Superintendência Estadual de Compras e Licitações</w:t>
          </w:r>
        </w:p>
        <w:p w:rsidR="00C56E3A" w:rsidRPr="001479C0" w:rsidRDefault="00C56E3A" w:rsidP="00403292">
          <w:pPr>
            <w:pStyle w:val="Cabealho"/>
            <w:rPr>
              <w:b/>
              <w:bCs/>
              <w:i/>
              <w:sz w:val="18"/>
            </w:rPr>
          </w:pPr>
          <w:r w:rsidRPr="001479C0">
            <w:rPr>
              <w:b/>
              <w:bCs/>
              <w:i/>
              <w:sz w:val="22"/>
            </w:rPr>
            <w:t>Comissão Permanente de Licitação</w:t>
          </w:r>
          <w:r>
            <w:rPr>
              <w:b/>
              <w:bCs/>
              <w:i/>
              <w:sz w:val="22"/>
            </w:rPr>
            <w:t xml:space="preserve"> – EQUIPE SIGMA </w:t>
          </w:r>
        </w:p>
      </w:tc>
      <w:tc>
        <w:tcPr>
          <w:tcW w:w="2483" w:type="dxa"/>
        </w:tcPr>
        <w:p w:rsidR="00C56E3A" w:rsidRDefault="00C56E3A" w:rsidP="00F95E8F">
          <w:pPr>
            <w:pStyle w:val="Cabealho"/>
            <w:rPr>
              <w:bCs/>
              <w:sz w:val="18"/>
            </w:rPr>
          </w:pPr>
        </w:p>
        <w:p w:rsidR="00C56E3A" w:rsidRDefault="00C56E3A" w:rsidP="00F95E8F">
          <w:pPr>
            <w:pStyle w:val="Cabealho"/>
            <w:jc w:val="right"/>
          </w:pPr>
        </w:p>
      </w:tc>
    </w:tr>
  </w:tbl>
  <w:p w:rsidR="00C56E3A" w:rsidRDefault="00C56E3A" w:rsidP="006E662F">
    <w:pPr>
      <w:pStyle w:val="Cabealho"/>
      <w:tabs>
        <w:tab w:val="clear" w:pos="4419"/>
        <w:tab w:val="center" w:pos="9360"/>
      </w:tabs>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C56E3A">
      <w:trPr>
        <w:cantSplit/>
        <w:trHeight w:val="917"/>
      </w:trPr>
      <w:tc>
        <w:tcPr>
          <w:tcW w:w="977" w:type="dxa"/>
        </w:tcPr>
        <w:p w:rsidR="00C56E3A" w:rsidRDefault="00C56E3A" w:rsidP="00F95E8F">
          <w:pPr>
            <w:pStyle w:val="Cabealho"/>
            <w:jc w:val="center"/>
          </w:pPr>
          <w:r>
            <w:rPr>
              <w:b/>
              <w:noProof/>
            </w:rPr>
            <w:drawing>
              <wp:inline distT="0" distB="0" distL="0" distR="0">
                <wp:extent cx="438150" cy="60960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56E3A" w:rsidRPr="001479C0" w:rsidRDefault="00C56E3A" w:rsidP="00F95E8F">
          <w:pPr>
            <w:pStyle w:val="Cabealho"/>
            <w:jc w:val="center"/>
            <w:rPr>
              <w:b/>
              <w:sz w:val="32"/>
            </w:rPr>
          </w:pPr>
        </w:p>
        <w:p w:rsidR="00C56E3A" w:rsidRPr="001479C0" w:rsidRDefault="00C56E3A" w:rsidP="00216C48">
          <w:pPr>
            <w:pStyle w:val="Cabealho"/>
            <w:rPr>
              <w:b/>
              <w:bCs/>
              <w:sz w:val="22"/>
            </w:rPr>
          </w:pPr>
          <w:r w:rsidRPr="001479C0">
            <w:rPr>
              <w:b/>
              <w:bCs/>
              <w:sz w:val="22"/>
            </w:rPr>
            <w:t>ESTADO DE RONDÔNIA</w:t>
          </w:r>
        </w:p>
        <w:p w:rsidR="00C56E3A" w:rsidRDefault="00C56E3A" w:rsidP="00216C48">
          <w:pPr>
            <w:pStyle w:val="Cabealho"/>
            <w:rPr>
              <w:bCs/>
              <w:sz w:val="22"/>
            </w:rPr>
          </w:pPr>
          <w:r w:rsidRPr="001479C0">
            <w:rPr>
              <w:b/>
              <w:bCs/>
              <w:sz w:val="22"/>
            </w:rPr>
            <w:t>Superintendência Estadual de Compras e Licitações</w:t>
          </w:r>
        </w:p>
        <w:p w:rsidR="00C56E3A" w:rsidRPr="001479C0" w:rsidRDefault="00C56E3A" w:rsidP="00216C48">
          <w:pPr>
            <w:pStyle w:val="Cabealho"/>
            <w:rPr>
              <w:b/>
              <w:bCs/>
              <w:i/>
              <w:sz w:val="18"/>
            </w:rPr>
          </w:pPr>
          <w:r w:rsidRPr="001479C0">
            <w:rPr>
              <w:b/>
              <w:bCs/>
              <w:i/>
              <w:sz w:val="22"/>
            </w:rPr>
            <w:t>Comissão Permanente de Licitação</w:t>
          </w:r>
          <w:r>
            <w:rPr>
              <w:b/>
              <w:bCs/>
              <w:i/>
              <w:sz w:val="22"/>
            </w:rPr>
            <w:t xml:space="preserve"> – EQUIPE SIGMA</w:t>
          </w:r>
        </w:p>
      </w:tc>
      <w:tc>
        <w:tcPr>
          <w:tcW w:w="2483" w:type="dxa"/>
        </w:tcPr>
        <w:p w:rsidR="00C56E3A" w:rsidRDefault="00C56E3A" w:rsidP="00F95E8F">
          <w:pPr>
            <w:pStyle w:val="Cabealho"/>
            <w:rPr>
              <w:bCs/>
              <w:sz w:val="18"/>
            </w:rPr>
          </w:pPr>
        </w:p>
        <w:p w:rsidR="00C56E3A" w:rsidRDefault="00C56E3A" w:rsidP="00F95E8F">
          <w:pPr>
            <w:pStyle w:val="Cabealho"/>
            <w:jc w:val="right"/>
          </w:pPr>
        </w:p>
      </w:tc>
    </w:tr>
  </w:tbl>
  <w:p w:rsidR="00C56E3A" w:rsidRDefault="00C9299A" w:rsidP="00F95E8F">
    <w:pPr>
      <w:pStyle w:val="Cabealho"/>
      <w:tabs>
        <w:tab w:val="clear" w:pos="4419"/>
        <w:tab w:val="center" w:pos="9360"/>
      </w:tabs>
    </w:pP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C56E3A">
      <w:trPr>
        <w:cantSplit/>
        <w:trHeight w:val="917"/>
      </w:trPr>
      <w:tc>
        <w:tcPr>
          <w:tcW w:w="977" w:type="dxa"/>
        </w:tcPr>
        <w:p w:rsidR="00C56E3A" w:rsidRDefault="00C56E3A" w:rsidP="00403292">
          <w:pPr>
            <w:pStyle w:val="Cabealho"/>
            <w:jc w:val="center"/>
          </w:pPr>
          <w:r>
            <w:rPr>
              <w:b/>
              <w:noProof/>
            </w:rPr>
            <w:drawing>
              <wp:inline distT="0" distB="0" distL="0" distR="0">
                <wp:extent cx="438150" cy="609600"/>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56E3A" w:rsidRPr="001479C0" w:rsidRDefault="00C56E3A" w:rsidP="00403292">
          <w:pPr>
            <w:pStyle w:val="Cabealho"/>
            <w:rPr>
              <w:b/>
              <w:bCs/>
              <w:sz w:val="22"/>
            </w:rPr>
          </w:pPr>
          <w:r w:rsidRPr="001479C0">
            <w:rPr>
              <w:b/>
              <w:bCs/>
              <w:sz w:val="22"/>
            </w:rPr>
            <w:t>ESTADO DE RONDÔNIA</w:t>
          </w:r>
        </w:p>
        <w:p w:rsidR="00C56E3A" w:rsidRDefault="00C56E3A" w:rsidP="00403292">
          <w:pPr>
            <w:pStyle w:val="Cabealho"/>
            <w:rPr>
              <w:bCs/>
              <w:sz w:val="22"/>
            </w:rPr>
          </w:pPr>
          <w:r w:rsidRPr="001479C0">
            <w:rPr>
              <w:b/>
              <w:bCs/>
              <w:sz w:val="22"/>
            </w:rPr>
            <w:t>Superintendência Estadual de Compras e Licitações</w:t>
          </w:r>
        </w:p>
        <w:p w:rsidR="00C56E3A" w:rsidRPr="001479C0" w:rsidRDefault="00C56E3A" w:rsidP="00403292">
          <w:pPr>
            <w:pStyle w:val="Cabealho"/>
            <w:rPr>
              <w:b/>
              <w:bCs/>
              <w:i/>
              <w:sz w:val="18"/>
            </w:rPr>
          </w:pPr>
          <w:r w:rsidRPr="001479C0">
            <w:rPr>
              <w:b/>
              <w:bCs/>
              <w:i/>
              <w:sz w:val="22"/>
            </w:rPr>
            <w:t>Comissão Permanente de Licitação</w:t>
          </w:r>
          <w:r>
            <w:rPr>
              <w:b/>
              <w:bCs/>
              <w:i/>
              <w:sz w:val="22"/>
            </w:rPr>
            <w:t xml:space="preserve"> – EQUIPE SIGMA </w:t>
          </w:r>
        </w:p>
      </w:tc>
      <w:tc>
        <w:tcPr>
          <w:tcW w:w="2483" w:type="dxa"/>
        </w:tcPr>
        <w:p w:rsidR="00C56E3A" w:rsidRDefault="00C56E3A" w:rsidP="00F95E8F">
          <w:pPr>
            <w:pStyle w:val="Cabealho"/>
            <w:rPr>
              <w:bCs/>
              <w:sz w:val="18"/>
            </w:rPr>
          </w:pPr>
        </w:p>
        <w:p w:rsidR="00C56E3A" w:rsidRDefault="00C56E3A" w:rsidP="00F95E8F">
          <w:pPr>
            <w:pStyle w:val="Cabealho"/>
            <w:jc w:val="right"/>
          </w:pPr>
        </w:p>
      </w:tc>
    </w:tr>
  </w:tbl>
  <w:p w:rsidR="00C56E3A" w:rsidRDefault="00C56E3A" w:rsidP="006E662F">
    <w:pPr>
      <w:pStyle w:val="Cabealho"/>
      <w:tabs>
        <w:tab w:val="clear" w:pos="4419"/>
        <w:tab w:val="center" w:pos="9360"/>
      </w:tabs>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C56E3A">
      <w:trPr>
        <w:cantSplit/>
        <w:trHeight w:val="917"/>
      </w:trPr>
      <w:tc>
        <w:tcPr>
          <w:tcW w:w="977" w:type="dxa"/>
        </w:tcPr>
        <w:p w:rsidR="00C56E3A" w:rsidRDefault="00C56E3A" w:rsidP="00FD2F08">
          <w:pPr>
            <w:pStyle w:val="Cabealho"/>
            <w:jc w:val="center"/>
          </w:pPr>
          <w:r>
            <w:rPr>
              <w:b/>
              <w:noProof/>
            </w:rPr>
            <w:drawing>
              <wp:inline distT="0" distB="0" distL="0" distR="0">
                <wp:extent cx="438150" cy="609600"/>
                <wp:effectExtent l="1905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56E3A" w:rsidRPr="001479C0" w:rsidRDefault="00C56E3A" w:rsidP="00FD2F08">
          <w:pPr>
            <w:pStyle w:val="Cabealho"/>
            <w:jc w:val="center"/>
            <w:rPr>
              <w:b/>
              <w:sz w:val="32"/>
            </w:rPr>
          </w:pPr>
        </w:p>
        <w:p w:rsidR="00C56E3A" w:rsidRPr="001479C0" w:rsidRDefault="00C56E3A" w:rsidP="00FD2F08">
          <w:pPr>
            <w:pStyle w:val="Cabealho"/>
            <w:rPr>
              <w:b/>
              <w:bCs/>
              <w:sz w:val="22"/>
            </w:rPr>
          </w:pPr>
          <w:r w:rsidRPr="001479C0">
            <w:rPr>
              <w:b/>
              <w:bCs/>
              <w:sz w:val="22"/>
            </w:rPr>
            <w:t>ESTADO DE RONDÔNIA</w:t>
          </w:r>
        </w:p>
        <w:p w:rsidR="00C56E3A" w:rsidRDefault="00C56E3A" w:rsidP="00FD2F08">
          <w:pPr>
            <w:pStyle w:val="Cabealho"/>
            <w:rPr>
              <w:bCs/>
              <w:sz w:val="22"/>
            </w:rPr>
          </w:pPr>
          <w:r w:rsidRPr="001479C0">
            <w:rPr>
              <w:b/>
              <w:bCs/>
              <w:sz w:val="22"/>
            </w:rPr>
            <w:t>Superintendência Estadual de Compras e Licitações</w:t>
          </w:r>
        </w:p>
        <w:p w:rsidR="00C56E3A" w:rsidRPr="001479C0" w:rsidRDefault="00C56E3A" w:rsidP="00877D91">
          <w:pPr>
            <w:pStyle w:val="Cabealho"/>
            <w:rPr>
              <w:b/>
              <w:bCs/>
              <w:i/>
              <w:sz w:val="18"/>
            </w:rPr>
          </w:pPr>
          <w:r w:rsidRPr="00D110AF">
            <w:rPr>
              <w:b/>
              <w:bCs/>
              <w:i/>
            </w:rPr>
            <w:t xml:space="preserve">Comissão Permanente de Licitação </w:t>
          </w:r>
          <w:r>
            <w:rPr>
              <w:b/>
              <w:bCs/>
              <w:i/>
            </w:rPr>
            <w:t>– EQUIPE</w:t>
          </w:r>
          <w:r w:rsidRPr="00447444">
            <w:rPr>
              <w:b/>
              <w:bCs/>
              <w:i/>
              <w:color w:val="FF0000"/>
            </w:rPr>
            <w:t xml:space="preserve"> </w:t>
          </w:r>
          <w:r w:rsidRPr="006A5C3D">
            <w:rPr>
              <w:b/>
              <w:bCs/>
              <w:i/>
            </w:rPr>
            <w:t>SIGMA</w:t>
          </w:r>
        </w:p>
      </w:tc>
      <w:tc>
        <w:tcPr>
          <w:tcW w:w="2483" w:type="dxa"/>
        </w:tcPr>
        <w:p w:rsidR="00C56E3A" w:rsidRDefault="00C56E3A" w:rsidP="00FD2F08">
          <w:pPr>
            <w:pStyle w:val="Cabealho"/>
            <w:rPr>
              <w:bCs/>
              <w:sz w:val="18"/>
            </w:rPr>
          </w:pPr>
        </w:p>
        <w:p w:rsidR="00C56E3A" w:rsidRDefault="00C56E3A" w:rsidP="00FD2F08">
          <w:pPr>
            <w:pStyle w:val="Cabealho"/>
            <w:jc w:val="right"/>
          </w:pPr>
        </w:p>
      </w:tc>
    </w:tr>
  </w:tbl>
  <w:p w:rsidR="00C56E3A" w:rsidRDefault="00C9299A" w:rsidP="004E3682">
    <w:pPr>
      <w:pStyle w:val="Cabealho"/>
      <w:tabs>
        <w:tab w:val="clear" w:pos="4419"/>
        <w:tab w:val="center" w:pos="9360"/>
      </w:tabs>
    </w:pP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C56E3A">
      <w:trPr>
        <w:cantSplit/>
        <w:trHeight w:val="917"/>
      </w:trPr>
      <w:tc>
        <w:tcPr>
          <w:tcW w:w="977" w:type="dxa"/>
        </w:tcPr>
        <w:p w:rsidR="00C56E3A" w:rsidRDefault="00C56E3A" w:rsidP="00FD2F08">
          <w:pPr>
            <w:pStyle w:val="Cabealho"/>
            <w:jc w:val="center"/>
          </w:pPr>
          <w:r>
            <w:rPr>
              <w:b/>
              <w:noProof/>
            </w:rPr>
            <w:drawing>
              <wp:inline distT="0" distB="0" distL="0" distR="0">
                <wp:extent cx="438150" cy="609600"/>
                <wp:effectExtent l="19050" t="0" r="0"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56E3A" w:rsidRPr="001479C0" w:rsidRDefault="00C56E3A" w:rsidP="00FD2F08">
          <w:pPr>
            <w:pStyle w:val="Cabealho"/>
            <w:jc w:val="center"/>
            <w:rPr>
              <w:b/>
              <w:sz w:val="32"/>
            </w:rPr>
          </w:pPr>
        </w:p>
        <w:p w:rsidR="00C56E3A" w:rsidRPr="001479C0" w:rsidRDefault="00C56E3A" w:rsidP="00FD2F08">
          <w:pPr>
            <w:pStyle w:val="Cabealho"/>
            <w:rPr>
              <w:b/>
              <w:bCs/>
              <w:sz w:val="22"/>
            </w:rPr>
          </w:pPr>
          <w:r w:rsidRPr="001479C0">
            <w:rPr>
              <w:b/>
              <w:bCs/>
              <w:sz w:val="22"/>
            </w:rPr>
            <w:t>ESTADO DE RONDÔNIA</w:t>
          </w:r>
        </w:p>
        <w:p w:rsidR="00C56E3A" w:rsidRDefault="00C56E3A" w:rsidP="00FD2F08">
          <w:pPr>
            <w:pStyle w:val="Cabealho"/>
            <w:rPr>
              <w:bCs/>
              <w:sz w:val="22"/>
            </w:rPr>
          </w:pPr>
          <w:r w:rsidRPr="001479C0">
            <w:rPr>
              <w:b/>
              <w:bCs/>
              <w:sz w:val="22"/>
            </w:rPr>
            <w:t>Superintendência Estadual de Compras e Licitações</w:t>
          </w:r>
        </w:p>
        <w:p w:rsidR="00C56E3A" w:rsidRPr="00D110AF" w:rsidRDefault="00C56E3A" w:rsidP="006A5C3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sidRPr="006A5C3D">
            <w:rPr>
              <w:b/>
              <w:bCs/>
              <w:i/>
            </w:rPr>
            <w:t>SIGMA</w:t>
          </w:r>
        </w:p>
      </w:tc>
      <w:tc>
        <w:tcPr>
          <w:tcW w:w="2483" w:type="dxa"/>
        </w:tcPr>
        <w:p w:rsidR="00C56E3A" w:rsidRDefault="00C56E3A" w:rsidP="00FD2F08">
          <w:pPr>
            <w:pStyle w:val="Cabealho"/>
            <w:rPr>
              <w:bCs/>
              <w:sz w:val="18"/>
            </w:rPr>
          </w:pPr>
        </w:p>
        <w:p w:rsidR="00C56E3A" w:rsidRDefault="00C56E3A" w:rsidP="00FD2F08">
          <w:pPr>
            <w:pStyle w:val="Cabealho"/>
            <w:jc w:val="right"/>
          </w:pPr>
        </w:p>
      </w:tc>
    </w:tr>
  </w:tbl>
  <w:p w:rsidR="00C56E3A" w:rsidRDefault="00C9299A" w:rsidP="00CC567A">
    <w:pPr>
      <w:pStyle w:val="Cabealho"/>
      <w:tabs>
        <w:tab w:val="clear" w:pos="4419"/>
        <w:tab w:val="clear" w:pos="8838"/>
        <w:tab w:val="center" w:pos="4819"/>
      </w:tabs>
    </w:pP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3B278EE"/>
    <w:multiLevelType w:val="hybridMultilevel"/>
    <w:tmpl w:val="57C21B6E"/>
    <w:lvl w:ilvl="0" w:tplc="F0D831E0">
      <w:start w:val="1"/>
      <w:numFmt w:val="decimal"/>
      <w:lvlText w:val="1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7120020"/>
    <w:multiLevelType w:val="hybridMultilevel"/>
    <w:tmpl w:val="E0164FFC"/>
    <w:lvl w:ilvl="0" w:tplc="DD324E7A">
      <w:start w:val="6"/>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7771986"/>
    <w:multiLevelType w:val="hybridMultilevel"/>
    <w:tmpl w:val="2EC0E886"/>
    <w:lvl w:ilvl="0" w:tplc="0416000D">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5">
    <w:nsid w:val="090F4883"/>
    <w:multiLevelType w:val="hybridMultilevel"/>
    <w:tmpl w:val="43BC093A"/>
    <w:lvl w:ilvl="0" w:tplc="49D044B4">
      <w:start w:val="2"/>
      <w:numFmt w:val="lowerLetter"/>
      <w:lvlText w:val="%1)"/>
      <w:lvlJc w:val="left"/>
      <w:pPr>
        <w:ind w:left="285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099431FE"/>
    <w:multiLevelType w:val="hybridMultilevel"/>
    <w:tmpl w:val="6F324AD8"/>
    <w:lvl w:ilvl="0" w:tplc="E612CAD2">
      <w:start w:val="1"/>
      <w:numFmt w:val="lowerLetter"/>
      <w:lvlText w:val="%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0AE823FF"/>
    <w:multiLevelType w:val="hybridMultilevel"/>
    <w:tmpl w:val="8244F4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0B6251C4"/>
    <w:multiLevelType w:val="hybridMultilevel"/>
    <w:tmpl w:val="0276DC7A"/>
    <w:lvl w:ilvl="0" w:tplc="8612C75E">
      <w:start w:val="2"/>
      <w:numFmt w:val="decimal"/>
      <w:lvlText w:val="4.2.%1"/>
      <w:lvlJc w:val="left"/>
      <w:pPr>
        <w:ind w:left="144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0D2321F6"/>
    <w:multiLevelType w:val="hybridMultilevel"/>
    <w:tmpl w:val="42FC31DE"/>
    <w:lvl w:ilvl="0" w:tplc="738C1EDE">
      <w:start w:val="1"/>
      <w:numFmt w:val="lowerLetter"/>
      <w:lvlText w:val="%1."/>
      <w:lvlJc w:val="left"/>
      <w:pPr>
        <w:tabs>
          <w:tab w:val="num" w:pos="851"/>
        </w:tabs>
        <w:ind w:left="720" w:hanging="15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0FC65604"/>
    <w:multiLevelType w:val="hybridMultilevel"/>
    <w:tmpl w:val="32BE21BC"/>
    <w:lvl w:ilvl="0" w:tplc="4FC489C8">
      <w:start w:val="13"/>
      <w:numFmt w:val="decimal"/>
      <w:lvlText w:val="%1."/>
      <w:lvlJc w:val="left"/>
      <w:pPr>
        <w:ind w:left="720" w:hanging="360"/>
      </w:pPr>
      <w:rPr>
        <w:rFonts w:hint="default"/>
        <w:b/>
        <w:i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093135F"/>
    <w:multiLevelType w:val="hybridMultilevel"/>
    <w:tmpl w:val="A72A8474"/>
    <w:lvl w:ilvl="0" w:tplc="8CBA2AEA">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114C512D"/>
    <w:multiLevelType w:val="hybridMultilevel"/>
    <w:tmpl w:val="F82C61DA"/>
    <w:lvl w:ilvl="0" w:tplc="C5782C7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2BA1559"/>
    <w:multiLevelType w:val="hybridMultilevel"/>
    <w:tmpl w:val="51FCA05E"/>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137D5CA7"/>
    <w:multiLevelType w:val="hybridMultilevel"/>
    <w:tmpl w:val="DAE4E9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1A6A19AA"/>
    <w:multiLevelType w:val="hybridMultilevel"/>
    <w:tmpl w:val="7424FB04"/>
    <w:lvl w:ilvl="0" w:tplc="FFD8AB18">
      <w:start w:val="3"/>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1AE91D02"/>
    <w:multiLevelType w:val="hybridMultilevel"/>
    <w:tmpl w:val="B75A93A2"/>
    <w:lvl w:ilvl="0" w:tplc="0812D53A">
      <w:start w:val="1"/>
      <w:numFmt w:val="decimal"/>
      <w:lvlText w:val="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1B79259F"/>
    <w:multiLevelType w:val="hybridMultilevel"/>
    <w:tmpl w:val="1BE6BADA"/>
    <w:lvl w:ilvl="0" w:tplc="D6FADD4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9">
    <w:nsid w:val="1CB51596"/>
    <w:multiLevelType w:val="hybridMultilevel"/>
    <w:tmpl w:val="786E8D82"/>
    <w:lvl w:ilvl="0" w:tplc="8872DF20">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nsid w:val="1EF12C7F"/>
    <w:multiLevelType w:val="hybridMultilevel"/>
    <w:tmpl w:val="5930F78C"/>
    <w:lvl w:ilvl="0" w:tplc="55D421D4">
      <w:start w:val="5"/>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1F6107C0"/>
    <w:multiLevelType w:val="multilevel"/>
    <w:tmpl w:val="39F25FCE"/>
    <w:lvl w:ilvl="0">
      <w:start w:val="2"/>
      <w:numFmt w:val="decimal"/>
      <w:lvlText w:val="%1."/>
      <w:lvlJc w:val="left"/>
      <w:pPr>
        <w:ind w:left="540" w:hanging="540"/>
      </w:pPr>
      <w:rPr>
        <w:rFonts w:hint="default"/>
        <w:color w:val="0000FF"/>
      </w:rPr>
    </w:lvl>
    <w:lvl w:ilvl="1">
      <w:start w:val="5"/>
      <w:numFmt w:val="decimal"/>
      <w:lvlText w:val="%1.%2."/>
      <w:lvlJc w:val="left"/>
      <w:pPr>
        <w:ind w:left="540" w:hanging="540"/>
      </w:pPr>
      <w:rPr>
        <w:rFonts w:hint="default"/>
        <w:color w:val="FF0000"/>
      </w:rPr>
    </w:lvl>
    <w:lvl w:ilvl="2">
      <w:start w:val="3"/>
      <w:numFmt w:val="decimal"/>
      <w:lvlText w:val="%1.%2.%3."/>
      <w:lvlJc w:val="left"/>
      <w:pPr>
        <w:ind w:left="2138"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32">
    <w:nsid w:val="21E1760A"/>
    <w:multiLevelType w:val="hybridMultilevel"/>
    <w:tmpl w:val="FC68DB14"/>
    <w:lvl w:ilvl="0" w:tplc="527E1D74">
      <w:start w:val="2"/>
      <w:numFmt w:val="decimal"/>
      <w:lvlText w:val="8.%1"/>
      <w:lvlJc w:val="left"/>
      <w:pPr>
        <w:ind w:left="720" w:hanging="360"/>
      </w:pPr>
      <w:rPr>
        <w:rFonts w:hint="default"/>
        <w:b/>
        <w:color w:val="auto"/>
        <w:sz w:val="22"/>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229F7100"/>
    <w:multiLevelType w:val="hybridMultilevel"/>
    <w:tmpl w:val="EBC68BA6"/>
    <w:lvl w:ilvl="0" w:tplc="84FE9502">
      <w:start w:val="1"/>
      <w:numFmt w:val="decimal"/>
      <w:lvlText w:val="4.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237A3512"/>
    <w:multiLevelType w:val="hybridMultilevel"/>
    <w:tmpl w:val="786E8D82"/>
    <w:lvl w:ilvl="0" w:tplc="8872DF20">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nsid w:val="23B226DB"/>
    <w:multiLevelType w:val="hybridMultilevel"/>
    <w:tmpl w:val="922C08B2"/>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6">
    <w:nsid w:val="25253462"/>
    <w:multiLevelType w:val="hybridMultilevel"/>
    <w:tmpl w:val="4BBA6EA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25C537B6"/>
    <w:multiLevelType w:val="hybridMultilevel"/>
    <w:tmpl w:val="2174CCB6"/>
    <w:lvl w:ilvl="0" w:tplc="BE12292E">
      <w:start w:val="1"/>
      <w:numFmt w:val="decimal"/>
      <w:lvlText w:val="9.2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26647C47"/>
    <w:multiLevelType w:val="multilevel"/>
    <w:tmpl w:val="E95862D0"/>
    <w:lvl w:ilvl="0">
      <w:start w:val="2"/>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nsid w:val="26751D79"/>
    <w:multiLevelType w:val="multilevel"/>
    <w:tmpl w:val="DEC8357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40">
    <w:nsid w:val="2898185B"/>
    <w:multiLevelType w:val="hybridMultilevel"/>
    <w:tmpl w:val="FDA689B8"/>
    <w:lvl w:ilvl="0" w:tplc="1584CF4C">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28AF75A4"/>
    <w:multiLevelType w:val="hybridMultilevel"/>
    <w:tmpl w:val="C9D20B68"/>
    <w:lvl w:ilvl="0" w:tplc="B7A24DE6">
      <w:start w:val="1"/>
      <w:numFmt w:val="decimal"/>
      <w:lvlText w:val="12.%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2A716022"/>
    <w:multiLevelType w:val="multilevel"/>
    <w:tmpl w:val="7BD2C940"/>
    <w:lvl w:ilvl="0">
      <w:start w:val="18"/>
      <w:numFmt w:val="decimal"/>
      <w:lvlText w:val="%1"/>
      <w:lvlJc w:val="left"/>
      <w:pPr>
        <w:ind w:left="720" w:hanging="360"/>
      </w:pPr>
      <w:rPr>
        <w:rFonts w:hint="default"/>
      </w:rPr>
    </w:lvl>
    <w:lvl w:ilvl="1">
      <w:start w:val="1"/>
      <w:numFmt w:val="decimal"/>
      <w:isLgl/>
      <w:lvlText w:val="%1.%2."/>
      <w:lvlJc w:val="left"/>
      <w:pPr>
        <w:ind w:left="48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nsid w:val="2AAA775F"/>
    <w:multiLevelType w:val="hybridMultilevel"/>
    <w:tmpl w:val="244AAA2C"/>
    <w:lvl w:ilvl="0" w:tplc="6AAA7C04">
      <w:start w:val="1"/>
      <w:numFmt w:val="decimal"/>
      <w:lvlText w:val="2.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2CA451C2"/>
    <w:multiLevelType w:val="hybridMultilevel"/>
    <w:tmpl w:val="7D20C4B0"/>
    <w:lvl w:ilvl="0" w:tplc="0DB0928A">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2D17091E"/>
    <w:multiLevelType w:val="hybridMultilevel"/>
    <w:tmpl w:val="1730F40A"/>
    <w:lvl w:ilvl="0" w:tplc="C4D80F4E">
      <w:start w:val="1"/>
      <w:numFmt w:val="lowerLetter"/>
      <w:lvlText w:val="%1)"/>
      <w:lvlJc w:val="left"/>
      <w:pPr>
        <w:tabs>
          <w:tab w:val="num" w:pos="1440"/>
        </w:tabs>
        <w:ind w:left="1440" w:hanging="360"/>
      </w:pPr>
      <w:rPr>
        <w:rFonts w:ascii="Times New Roman" w:eastAsia="Times New Roman" w:hAnsi="Times New Roman" w:cs="Times New Roman"/>
        <w:b/>
        <w:lang w:val="pt-P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6">
    <w:nsid w:val="2FE477C1"/>
    <w:multiLevelType w:val="hybridMultilevel"/>
    <w:tmpl w:val="A0124E90"/>
    <w:lvl w:ilvl="0" w:tplc="83F4B09A">
      <w:start w:val="1"/>
      <w:numFmt w:val="decimal"/>
      <w:lvlText w:val="8.%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7">
    <w:nsid w:val="33A0350C"/>
    <w:multiLevelType w:val="hybridMultilevel"/>
    <w:tmpl w:val="EB06D338"/>
    <w:lvl w:ilvl="0" w:tplc="0416000F">
      <w:start w:val="7"/>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35A66CCB"/>
    <w:multiLevelType w:val="hybridMultilevel"/>
    <w:tmpl w:val="B0645A5E"/>
    <w:lvl w:ilvl="0" w:tplc="53E612C4">
      <w:start w:val="1"/>
      <w:numFmt w:val="decimal"/>
      <w:lvlText w:val="5.%1"/>
      <w:lvlJc w:val="left"/>
      <w:pPr>
        <w:ind w:left="1429" w:hanging="360"/>
      </w:pPr>
      <w:rPr>
        <w:rFonts w:hint="default"/>
        <w:b/>
        <w:sz w:val="22"/>
        <w:szCs w:val="24"/>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0">
    <w:nsid w:val="3ACB3837"/>
    <w:multiLevelType w:val="hybridMultilevel"/>
    <w:tmpl w:val="42262916"/>
    <w:lvl w:ilvl="0" w:tplc="802CBCE6">
      <w:start w:val="1"/>
      <w:numFmt w:val="decimal"/>
      <w:lvlText w:val="4.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3ECA1C67"/>
    <w:multiLevelType w:val="hybridMultilevel"/>
    <w:tmpl w:val="7050091E"/>
    <w:lvl w:ilvl="0" w:tplc="0A2EFF5E">
      <w:start w:val="9"/>
      <w:numFmt w:val="decimal"/>
      <w:lvlText w:val="%1."/>
      <w:lvlJc w:val="left"/>
      <w:pPr>
        <w:ind w:left="360" w:hanging="360"/>
      </w:pPr>
      <w:rPr>
        <w:rFonts w:hint="default"/>
        <w:b/>
        <w:i w:val="0"/>
        <w:color w:val="00000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2">
    <w:nsid w:val="45C30E03"/>
    <w:multiLevelType w:val="hybridMultilevel"/>
    <w:tmpl w:val="6EC8805A"/>
    <w:lvl w:ilvl="0" w:tplc="7EC0FEBE">
      <w:start w:val="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4">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55">
    <w:nsid w:val="4F400E78"/>
    <w:multiLevelType w:val="hybridMultilevel"/>
    <w:tmpl w:val="DCBA6D34"/>
    <w:lvl w:ilvl="0" w:tplc="DD3AB40C">
      <w:start w:val="1"/>
      <w:numFmt w:val="decimal"/>
      <w:lvlText w:val="9.1.%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6">
    <w:nsid w:val="4F727D2D"/>
    <w:multiLevelType w:val="hybridMultilevel"/>
    <w:tmpl w:val="0D4A3918"/>
    <w:lvl w:ilvl="0" w:tplc="BF6E680C">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8582"/>
        </w:tabs>
        <w:ind w:left="-8582" w:hanging="360"/>
      </w:pPr>
    </w:lvl>
    <w:lvl w:ilvl="2" w:tplc="0416001B" w:tentative="1">
      <w:start w:val="1"/>
      <w:numFmt w:val="lowerRoman"/>
      <w:lvlText w:val="%3."/>
      <w:lvlJc w:val="right"/>
      <w:pPr>
        <w:tabs>
          <w:tab w:val="num" w:pos="-7862"/>
        </w:tabs>
        <w:ind w:left="-7862" w:hanging="180"/>
      </w:pPr>
    </w:lvl>
    <w:lvl w:ilvl="3" w:tplc="0416000F" w:tentative="1">
      <w:start w:val="1"/>
      <w:numFmt w:val="decimal"/>
      <w:lvlText w:val="%4."/>
      <w:lvlJc w:val="left"/>
      <w:pPr>
        <w:tabs>
          <w:tab w:val="num" w:pos="-7142"/>
        </w:tabs>
        <w:ind w:left="-7142" w:hanging="360"/>
      </w:pPr>
    </w:lvl>
    <w:lvl w:ilvl="4" w:tplc="04160019" w:tentative="1">
      <w:start w:val="1"/>
      <w:numFmt w:val="lowerLetter"/>
      <w:lvlText w:val="%5."/>
      <w:lvlJc w:val="left"/>
      <w:pPr>
        <w:tabs>
          <w:tab w:val="num" w:pos="-6422"/>
        </w:tabs>
        <w:ind w:left="-6422" w:hanging="360"/>
      </w:pPr>
    </w:lvl>
    <w:lvl w:ilvl="5" w:tplc="0416001B" w:tentative="1">
      <w:start w:val="1"/>
      <w:numFmt w:val="lowerRoman"/>
      <w:lvlText w:val="%6."/>
      <w:lvlJc w:val="right"/>
      <w:pPr>
        <w:tabs>
          <w:tab w:val="num" w:pos="-5702"/>
        </w:tabs>
        <w:ind w:left="-5702" w:hanging="180"/>
      </w:pPr>
    </w:lvl>
    <w:lvl w:ilvl="6" w:tplc="0416000F" w:tentative="1">
      <w:start w:val="1"/>
      <w:numFmt w:val="decimal"/>
      <w:lvlText w:val="%7."/>
      <w:lvlJc w:val="left"/>
      <w:pPr>
        <w:tabs>
          <w:tab w:val="num" w:pos="-4982"/>
        </w:tabs>
        <w:ind w:left="-4982" w:hanging="360"/>
      </w:pPr>
    </w:lvl>
    <w:lvl w:ilvl="7" w:tplc="04160019" w:tentative="1">
      <w:start w:val="1"/>
      <w:numFmt w:val="lowerLetter"/>
      <w:lvlText w:val="%8."/>
      <w:lvlJc w:val="left"/>
      <w:pPr>
        <w:tabs>
          <w:tab w:val="num" w:pos="-4262"/>
        </w:tabs>
        <w:ind w:left="-4262" w:hanging="360"/>
      </w:pPr>
    </w:lvl>
    <w:lvl w:ilvl="8" w:tplc="0416001B" w:tentative="1">
      <w:start w:val="1"/>
      <w:numFmt w:val="lowerRoman"/>
      <w:lvlText w:val="%9."/>
      <w:lvlJc w:val="right"/>
      <w:pPr>
        <w:tabs>
          <w:tab w:val="num" w:pos="-3542"/>
        </w:tabs>
        <w:ind w:left="-3542" w:hanging="180"/>
      </w:pPr>
    </w:lvl>
  </w:abstractNum>
  <w:abstractNum w:abstractNumId="57">
    <w:nsid w:val="5108566F"/>
    <w:multiLevelType w:val="hybridMultilevel"/>
    <w:tmpl w:val="C01C807A"/>
    <w:lvl w:ilvl="0" w:tplc="04160017">
      <w:start w:val="1"/>
      <w:numFmt w:val="lowerLetter"/>
      <w:lvlText w:val="%1)"/>
      <w:lvlJc w:val="left"/>
      <w:pPr>
        <w:ind w:left="2137" w:hanging="360"/>
      </w:pPr>
    </w:lvl>
    <w:lvl w:ilvl="1" w:tplc="4A3AF302">
      <w:start w:val="1"/>
      <w:numFmt w:val="lowerLetter"/>
      <w:lvlText w:val="%2)"/>
      <w:lvlJc w:val="left"/>
      <w:pPr>
        <w:ind w:left="2857" w:hanging="360"/>
      </w:pPr>
      <w:rPr>
        <w:rFonts w:hint="default"/>
        <w:b/>
      </w:rPr>
    </w:lvl>
    <w:lvl w:ilvl="2" w:tplc="0416001B" w:tentative="1">
      <w:start w:val="1"/>
      <w:numFmt w:val="lowerRoman"/>
      <w:lvlText w:val="%3."/>
      <w:lvlJc w:val="right"/>
      <w:pPr>
        <w:ind w:left="3577" w:hanging="180"/>
      </w:pPr>
    </w:lvl>
    <w:lvl w:ilvl="3" w:tplc="0416000F" w:tentative="1">
      <w:start w:val="1"/>
      <w:numFmt w:val="decimal"/>
      <w:lvlText w:val="%4."/>
      <w:lvlJc w:val="left"/>
      <w:pPr>
        <w:ind w:left="4297" w:hanging="360"/>
      </w:pPr>
    </w:lvl>
    <w:lvl w:ilvl="4" w:tplc="04160019" w:tentative="1">
      <w:start w:val="1"/>
      <w:numFmt w:val="lowerLetter"/>
      <w:lvlText w:val="%5."/>
      <w:lvlJc w:val="left"/>
      <w:pPr>
        <w:ind w:left="5017" w:hanging="360"/>
      </w:pPr>
    </w:lvl>
    <w:lvl w:ilvl="5" w:tplc="0416001B" w:tentative="1">
      <w:start w:val="1"/>
      <w:numFmt w:val="lowerRoman"/>
      <w:lvlText w:val="%6."/>
      <w:lvlJc w:val="right"/>
      <w:pPr>
        <w:ind w:left="5737" w:hanging="180"/>
      </w:pPr>
    </w:lvl>
    <w:lvl w:ilvl="6" w:tplc="0416000F" w:tentative="1">
      <w:start w:val="1"/>
      <w:numFmt w:val="decimal"/>
      <w:lvlText w:val="%7."/>
      <w:lvlJc w:val="left"/>
      <w:pPr>
        <w:ind w:left="6457" w:hanging="360"/>
      </w:pPr>
    </w:lvl>
    <w:lvl w:ilvl="7" w:tplc="04160019" w:tentative="1">
      <w:start w:val="1"/>
      <w:numFmt w:val="lowerLetter"/>
      <w:lvlText w:val="%8."/>
      <w:lvlJc w:val="left"/>
      <w:pPr>
        <w:ind w:left="7177" w:hanging="360"/>
      </w:pPr>
    </w:lvl>
    <w:lvl w:ilvl="8" w:tplc="0416001B" w:tentative="1">
      <w:start w:val="1"/>
      <w:numFmt w:val="lowerRoman"/>
      <w:lvlText w:val="%9."/>
      <w:lvlJc w:val="right"/>
      <w:pPr>
        <w:ind w:left="7897" w:hanging="180"/>
      </w:pPr>
    </w:lvl>
  </w:abstractNum>
  <w:abstractNum w:abstractNumId="58">
    <w:nsid w:val="544F32F6"/>
    <w:multiLevelType w:val="hybridMultilevel"/>
    <w:tmpl w:val="1F36A85A"/>
    <w:lvl w:ilvl="0" w:tplc="3B0C84E0">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567E7643"/>
    <w:multiLevelType w:val="hybridMultilevel"/>
    <w:tmpl w:val="CE46D59C"/>
    <w:lvl w:ilvl="0" w:tplc="76DC323E">
      <w:start w:val="1"/>
      <w:numFmt w:val="decimal"/>
      <w:lvlText w:val="2.3.%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0">
    <w:nsid w:val="589E7E2A"/>
    <w:multiLevelType w:val="hybridMultilevel"/>
    <w:tmpl w:val="436AA1DA"/>
    <w:lvl w:ilvl="0" w:tplc="BB1EEC50">
      <w:start w:val="1"/>
      <w:numFmt w:val="decimal"/>
      <w:lvlText w:val="4.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5E58105C"/>
    <w:multiLevelType w:val="hybridMultilevel"/>
    <w:tmpl w:val="58369ADE"/>
    <w:lvl w:ilvl="0" w:tplc="B47A5598">
      <w:start w:val="1"/>
      <w:numFmt w:val="lowerLetter"/>
      <w:lvlText w:val="%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61E54B54"/>
    <w:multiLevelType w:val="hybridMultilevel"/>
    <w:tmpl w:val="0D4A3918"/>
    <w:lvl w:ilvl="0" w:tplc="BF6E680C">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8582"/>
        </w:tabs>
        <w:ind w:left="-8582" w:hanging="360"/>
      </w:pPr>
    </w:lvl>
    <w:lvl w:ilvl="2" w:tplc="0416001B" w:tentative="1">
      <w:start w:val="1"/>
      <w:numFmt w:val="lowerRoman"/>
      <w:lvlText w:val="%3."/>
      <w:lvlJc w:val="right"/>
      <w:pPr>
        <w:tabs>
          <w:tab w:val="num" w:pos="-7862"/>
        </w:tabs>
        <w:ind w:left="-7862" w:hanging="180"/>
      </w:pPr>
    </w:lvl>
    <w:lvl w:ilvl="3" w:tplc="0416000F" w:tentative="1">
      <w:start w:val="1"/>
      <w:numFmt w:val="decimal"/>
      <w:lvlText w:val="%4."/>
      <w:lvlJc w:val="left"/>
      <w:pPr>
        <w:tabs>
          <w:tab w:val="num" w:pos="-7142"/>
        </w:tabs>
        <w:ind w:left="-7142" w:hanging="360"/>
      </w:pPr>
    </w:lvl>
    <w:lvl w:ilvl="4" w:tplc="04160019" w:tentative="1">
      <w:start w:val="1"/>
      <w:numFmt w:val="lowerLetter"/>
      <w:lvlText w:val="%5."/>
      <w:lvlJc w:val="left"/>
      <w:pPr>
        <w:tabs>
          <w:tab w:val="num" w:pos="-6422"/>
        </w:tabs>
        <w:ind w:left="-6422" w:hanging="360"/>
      </w:pPr>
    </w:lvl>
    <w:lvl w:ilvl="5" w:tplc="0416001B" w:tentative="1">
      <w:start w:val="1"/>
      <w:numFmt w:val="lowerRoman"/>
      <w:lvlText w:val="%6."/>
      <w:lvlJc w:val="right"/>
      <w:pPr>
        <w:tabs>
          <w:tab w:val="num" w:pos="-5702"/>
        </w:tabs>
        <w:ind w:left="-5702" w:hanging="180"/>
      </w:pPr>
    </w:lvl>
    <w:lvl w:ilvl="6" w:tplc="0416000F" w:tentative="1">
      <w:start w:val="1"/>
      <w:numFmt w:val="decimal"/>
      <w:lvlText w:val="%7."/>
      <w:lvlJc w:val="left"/>
      <w:pPr>
        <w:tabs>
          <w:tab w:val="num" w:pos="-4982"/>
        </w:tabs>
        <w:ind w:left="-4982" w:hanging="360"/>
      </w:pPr>
    </w:lvl>
    <w:lvl w:ilvl="7" w:tplc="04160019" w:tentative="1">
      <w:start w:val="1"/>
      <w:numFmt w:val="lowerLetter"/>
      <w:lvlText w:val="%8."/>
      <w:lvlJc w:val="left"/>
      <w:pPr>
        <w:tabs>
          <w:tab w:val="num" w:pos="-4262"/>
        </w:tabs>
        <w:ind w:left="-4262" w:hanging="360"/>
      </w:pPr>
    </w:lvl>
    <w:lvl w:ilvl="8" w:tplc="0416001B" w:tentative="1">
      <w:start w:val="1"/>
      <w:numFmt w:val="lowerRoman"/>
      <w:lvlText w:val="%9."/>
      <w:lvlJc w:val="right"/>
      <w:pPr>
        <w:tabs>
          <w:tab w:val="num" w:pos="-3542"/>
        </w:tabs>
        <w:ind w:left="-3542" w:hanging="180"/>
      </w:pPr>
    </w:lvl>
  </w:abstractNum>
  <w:abstractNum w:abstractNumId="63">
    <w:nsid w:val="63A74237"/>
    <w:multiLevelType w:val="hybridMultilevel"/>
    <w:tmpl w:val="0E7648EA"/>
    <w:lvl w:ilvl="0" w:tplc="850C8EC0">
      <w:start w:val="12"/>
      <w:numFmt w:val="decimal"/>
      <w:lvlText w:val="%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5">
    <w:nsid w:val="690A6DAF"/>
    <w:multiLevelType w:val="hybridMultilevel"/>
    <w:tmpl w:val="FF98151E"/>
    <w:lvl w:ilvl="0" w:tplc="7A6C0610">
      <w:start w:val="4"/>
      <w:numFmt w:val="decimal"/>
      <w:lvlText w:val="8.%1"/>
      <w:lvlJc w:val="left"/>
      <w:pPr>
        <w:ind w:left="108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69E82E6B"/>
    <w:multiLevelType w:val="hybridMultilevel"/>
    <w:tmpl w:val="2880316A"/>
    <w:lvl w:ilvl="0" w:tplc="02A48EA6">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6E8B0DF8"/>
    <w:multiLevelType w:val="hybridMultilevel"/>
    <w:tmpl w:val="7C9AA9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8">
    <w:nsid w:val="729479E0"/>
    <w:multiLevelType w:val="multilevel"/>
    <w:tmpl w:val="C06C676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nsid w:val="749673D8"/>
    <w:multiLevelType w:val="hybridMultilevel"/>
    <w:tmpl w:val="1D0A5D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76F60F50"/>
    <w:multiLevelType w:val="hybridMultilevel"/>
    <w:tmpl w:val="8A740EEA"/>
    <w:lvl w:ilvl="0" w:tplc="D6FADD42">
      <w:start w:val="1"/>
      <w:numFmt w:val="lowerLetter"/>
      <w:lvlText w:val="%1)"/>
      <w:lvlJc w:val="left"/>
      <w:pPr>
        <w:ind w:left="1440" w:hanging="360"/>
      </w:pPr>
      <w:rPr>
        <w:b/>
      </w:rPr>
    </w:lvl>
    <w:lvl w:ilvl="1" w:tplc="7F42A720">
      <w:numFmt w:val="bullet"/>
      <w:lvlText w:val=""/>
      <w:lvlJc w:val="left"/>
      <w:pPr>
        <w:ind w:left="2160" w:hanging="360"/>
      </w:pPr>
      <w:rPr>
        <w:rFonts w:ascii="Symbol" w:eastAsia="Times New Roman" w:hAnsi="Symbol" w:cs="Calibri" w:hint="default"/>
      </w:r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1">
    <w:nsid w:val="77F97031"/>
    <w:multiLevelType w:val="hybridMultilevel"/>
    <w:tmpl w:val="44E8CBBC"/>
    <w:lvl w:ilvl="0" w:tplc="8A7AF98E">
      <w:start w:val="2"/>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73">
    <w:nsid w:val="7B4C635A"/>
    <w:multiLevelType w:val="hybridMultilevel"/>
    <w:tmpl w:val="6B566078"/>
    <w:lvl w:ilvl="0" w:tplc="6A105C00">
      <w:start w:val="1"/>
      <w:numFmt w:val="lowerLetter"/>
      <w:lvlText w:val="%1)"/>
      <w:lvlJc w:val="left"/>
      <w:pPr>
        <w:tabs>
          <w:tab w:val="num" w:pos="502"/>
        </w:tabs>
        <w:ind w:left="502"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num w:numId="1">
    <w:abstractNumId w:val="28"/>
  </w:num>
  <w:num w:numId="2">
    <w:abstractNumId w:val="64"/>
  </w:num>
  <w:num w:numId="3">
    <w:abstractNumId w:val="54"/>
  </w:num>
  <w:num w:numId="4">
    <w:abstractNumId w:val="68"/>
  </w:num>
  <w:num w:numId="5">
    <w:abstractNumId w:val="48"/>
  </w:num>
  <w:num w:numId="6">
    <w:abstractNumId w:val="31"/>
  </w:num>
  <w:num w:numId="7">
    <w:abstractNumId w:val="53"/>
  </w:num>
  <w:num w:numId="8">
    <w:abstractNumId w:val="42"/>
  </w:num>
  <w:num w:numId="9">
    <w:abstractNumId w:val="66"/>
  </w:num>
  <w:num w:numId="10">
    <w:abstractNumId w:val="44"/>
  </w:num>
  <w:num w:numId="11">
    <w:abstractNumId w:val="61"/>
  </w:num>
  <w:num w:numId="12">
    <w:abstractNumId w:val="72"/>
  </w:num>
  <w:num w:numId="13">
    <w:abstractNumId w:val="16"/>
  </w:num>
  <w:num w:numId="14">
    <w:abstractNumId w:val="19"/>
  </w:num>
  <w:num w:numId="15">
    <w:abstractNumId w:val="35"/>
  </w:num>
  <w:num w:numId="16">
    <w:abstractNumId w:val="34"/>
  </w:num>
  <w:num w:numId="17">
    <w:abstractNumId w:val="56"/>
  </w:num>
  <w:num w:numId="18">
    <w:abstractNumId w:val="38"/>
  </w:num>
  <w:num w:numId="19">
    <w:abstractNumId w:val="70"/>
  </w:num>
  <w:num w:numId="20">
    <w:abstractNumId w:val="73"/>
  </w:num>
  <w:num w:numId="21">
    <w:abstractNumId w:val="36"/>
  </w:num>
  <w:num w:numId="22">
    <w:abstractNumId w:val="26"/>
  </w:num>
  <w:num w:numId="23">
    <w:abstractNumId w:val="21"/>
  </w:num>
  <w:num w:numId="24">
    <w:abstractNumId w:val="40"/>
  </w:num>
  <w:num w:numId="25">
    <w:abstractNumId w:val="60"/>
  </w:num>
  <w:num w:numId="26">
    <w:abstractNumId w:val="58"/>
  </w:num>
  <w:num w:numId="27">
    <w:abstractNumId w:val="52"/>
  </w:num>
  <w:num w:numId="28">
    <w:abstractNumId w:val="71"/>
  </w:num>
  <w:num w:numId="29">
    <w:abstractNumId w:val="33"/>
  </w:num>
  <w:num w:numId="30">
    <w:abstractNumId w:val="18"/>
  </w:num>
  <w:num w:numId="31">
    <w:abstractNumId w:val="25"/>
  </w:num>
  <w:num w:numId="32">
    <w:abstractNumId w:val="50"/>
  </w:num>
  <w:num w:numId="33">
    <w:abstractNumId w:val="27"/>
  </w:num>
  <w:num w:numId="34">
    <w:abstractNumId w:val="30"/>
  </w:num>
  <w:num w:numId="35">
    <w:abstractNumId w:val="13"/>
  </w:num>
  <w:num w:numId="36">
    <w:abstractNumId w:val="55"/>
  </w:num>
  <w:num w:numId="37">
    <w:abstractNumId w:val="12"/>
  </w:num>
  <w:num w:numId="38">
    <w:abstractNumId w:val="51"/>
  </w:num>
  <w:num w:numId="39">
    <w:abstractNumId w:val="59"/>
  </w:num>
  <w:num w:numId="40">
    <w:abstractNumId w:val="57"/>
  </w:num>
  <w:num w:numId="41">
    <w:abstractNumId w:val="15"/>
  </w:num>
  <w:num w:numId="42">
    <w:abstractNumId w:val="49"/>
  </w:num>
  <w:num w:numId="43">
    <w:abstractNumId w:val="46"/>
  </w:num>
  <w:num w:numId="44">
    <w:abstractNumId w:val="32"/>
  </w:num>
  <w:num w:numId="45">
    <w:abstractNumId w:val="65"/>
  </w:num>
  <w:num w:numId="46">
    <w:abstractNumId w:val="41"/>
  </w:num>
  <w:num w:numId="47">
    <w:abstractNumId w:val="43"/>
  </w:num>
  <w:num w:numId="48">
    <w:abstractNumId w:val="37"/>
  </w:num>
  <w:num w:numId="49">
    <w:abstractNumId w:val="22"/>
  </w:num>
  <w:num w:numId="50">
    <w:abstractNumId w:val="63"/>
  </w:num>
  <w:num w:numId="51">
    <w:abstractNumId w:val="20"/>
  </w:num>
  <w:num w:numId="52">
    <w:abstractNumId w:val="62"/>
  </w:num>
  <w:num w:numId="53">
    <w:abstractNumId w:val="29"/>
  </w:num>
  <w:num w:numId="54">
    <w:abstractNumId w:val="69"/>
  </w:num>
  <w:num w:numId="55">
    <w:abstractNumId w:val="17"/>
  </w:num>
  <w:num w:numId="56">
    <w:abstractNumId w:val="24"/>
  </w:num>
  <w:num w:numId="57">
    <w:abstractNumId w:val="45"/>
  </w:num>
  <w:num w:numId="58">
    <w:abstractNumId w:val="23"/>
  </w:num>
  <w:num w:numId="59">
    <w:abstractNumId w:val="39"/>
  </w:num>
  <w:num w:numId="60">
    <w:abstractNumId w:val="47"/>
  </w:num>
  <w:num w:numId="61">
    <w:abstractNumId w:val="67"/>
  </w:num>
  <w:num w:numId="62">
    <w:abstractNumId w:val="14"/>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6A110B"/>
    <w:rsid w:val="0000131A"/>
    <w:rsid w:val="0000413A"/>
    <w:rsid w:val="00004914"/>
    <w:rsid w:val="00006CBA"/>
    <w:rsid w:val="00007026"/>
    <w:rsid w:val="000117EC"/>
    <w:rsid w:val="0001201C"/>
    <w:rsid w:val="00012C27"/>
    <w:rsid w:val="00012F34"/>
    <w:rsid w:val="000134A7"/>
    <w:rsid w:val="00013769"/>
    <w:rsid w:val="00016AF2"/>
    <w:rsid w:val="00016C3E"/>
    <w:rsid w:val="00020502"/>
    <w:rsid w:val="00020D44"/>
    <w:rsid w:val="00022FF4"/>
    <w:rsid w:val="00023060"/>
    <w:rsid w:val="0002362D"/>
    <w:rsid w:val="0002708B"/>
    <w:rsid w:val="00027157"/>
    <w:rsid w:val="00027A97"/>
    <w:rsid w:val="00030C92"/>
    <w:rsid w:val="00031F26"/>
    <w:rsid w:val="00031F8E"/>
    <w:rsid w:val="00032364"/>
    <w:rsid w:val="00032AD5"/>
    <w:rsid w:val="000332F1"/>
    <w:rsid w:val="000338DA"/>
    <w:rsid w:val="00035B08"/>
    <w:rsid w:val="00035B9A"/>
    <w:rsid w:val="00035D87"/>
    <w:rsid w:val="00036E17"/>
    <w:rsid w:val="00036EB6"/>
    <w:rsid w:val="00037B1F"/>
    <w:rsid w:val="000401AC"/>
    <w:rsid w:val="00040542"/>
    <w:rsid w:val="0004061B"/>
    <w:rsid w:val="0004182F"/>
    <w:rsid w:val="00041D19"/>
    <w:rsid w:val="0004202D"/>
    <w:rsid w:val="00042D0F"/>
    <w:rsid w:val="00045793"/>
    <w:rsid w:val="000478A7"/>
    <w:rsid w:val="000500FD"/>
    <w:rsid w:val="000509CB"/>
    <w:rsid w:val="0005234E"/>
    <w:rsid w:val="000525E1"/>
    <w:rsid w:val="0005365A"/>
    <w:rsid w:val="000539FD"/>
    <w:rsid w:val="00054AFE"/>
    <w:rsid w:val="0005683B"/>
    <w:rsid w:val="00056855"/>
    <w:rsid w:val="0005706B"/>
    <w:rsid w:val="00057204"/>
    <w:rsid w:val="00057530"/>
    <w:rsid w:val="000576A0"/>
    <w:rsid w:val="00057BC2"/>
    <w:rsid w:val="00057E3C"/>
    <w:rsid w:val="00060ECC"/>
    <w:rsid w:val="00062AE7"/>
    <w:rsid w:val="00062B5B"/>
    <w:rsid w:val="00063884"/>
    <w:rsid w:val="0006510C"/>
    <w:rsid w:val="00065D2D"/>
    <w:rsid w:val="00066AED"/>
    <w:rsid w:val="000677FA"/>
    <w:rsid w:val="000717D1"/>
    <w:rsid w:val="000734C9"/>
    <w:rsid w:val="00073B53"/>
    <w:rsid w:val="00073CF4"/>
    <w:rsid w:val="000740ED"/>
    <w:rsid w:val="00074AD9"/>
    <w:rsid w:val="000751F6"/>
    <w:rsid w:val="00075FDF"/>
    <w:rsid w:val="00076554"/>
    <w:rsid w:val="00076565"/>
    <w:rsid w:val="0008044E"/>
    <w:rsid w:val="00080DD3"/>
    <w:rsid w:val="00081308"/>
    <w:rsid w:val="00081C03"/>
    <w:rsid w:val="00081C96"/>
    <w:rsid w:val="00082620"/>
    <w:rsid w:val="000826BD"/>
    <w:rsid w:val="00082D2B"/>
    <w:rsid w:val="000840D8"/>
    <w:rsid w:val="00084B58"/>
    <w:rsid w:val="00084C06"/>
    <w:rsid w:val="00086CCA"/>
    <w:rsid w:val="00087E92"/>
    <w:rsid w:val="0009217B"/>
    <w:rsid w:val="00095D7D"/>
    <w:rsid w:val="0009640A"/>
    <w:rsid w:val="0009664E"/>
    <w:rsid w:val="0009751E"/>
    <w:rsid w:val="00097C31"/>
    <w:rsid w:val="000A1381"/>
    <w:rsid w:val="000A164E"/>
    <w:rsid w:val="000A188D"/>
    <w:rsid w:val="000A2ECB"/>
    <w:rsid w:val="000A36BB"/>
    <w:rsid w:val="000A4541"/>
    <w:rsid w:val="000A4673"/>
    <w:rsid w:val="000A48BE"/>
    <w:rsid w:val="000A4955"/>
    <w:rsid w:val="000A7AFA"/>
    <w:rsid w:val="000B12A5"/>
    <w:rsid w:val="000B20CC"/>
    <w:rsid w:val="000B6402"/>
    <w:rsid w:val="000C0201"/>
    <w:rsid w:val="000C041C"/>
    <w:rsid w:val="000C1968"/>
    <w:rsid w:val="000C6769"/>
    <w:rsid w:val="000C6A14"/>
    <w:rsid w:val="000C6ABC"/>
    <w:rsid w:val="000C77C5"/>
    <w:rsid w:val="000D0041"/>
    <w:rsid w:val="000D0EC5"/>
    <w:rsid w:val="000D106C"/>
    <w:rsid w:val="000D10CA"/>
    <w:rsid w:val="000D115F"/>
    <w:rsid w:val="000D4380"/>
    <w:rsid w:val="000D4CA5"/>
    <w:rsid w:val="000D4DF3"/>
    <w:rsid w:val="000D5917"/>
    <w:rsid w:val="000D5A36"/>
    <w:rsid w:val="000D72EB"/>
    <w:rsid w:val="000D7D62"/>
    <w:rsid w:val="000E22CF"/>
    <w:rsid w:val="000E2933"/>
    <w:rsid w:val="000E407D"/>
    <w:rsid w:val="000E4238"/>
    <w:rsid w:val="000E7764"/>
    <w:rsid w:val="000E7AC5"/>
    <w:rsid w:val="000F03DB"/>
    <w:rsid w:val="000F0B29"/>
    <w:rsid w:val="000F2C1C"/>
    <w:rsid w:val="000F2D0D"/>
    <w:rsid w:val="000F35E6"/>
    <w:rsid w:val="000F3AAD"/>
    <w:rsid w:val="000F7BA6"/>
    <w:rsid w:val="00100E87"/>
    <w:rsid w:val="00102206"/>
    <w:rsid w:val="00103F71"/>
    <w:rsid w:val="00106756"/>
    <w:rsid w:val="00106C59"/>
    <w:rsid w:val="00107FEC"/>
    <w:rsid w:val="00107FED"/>
    <w:rsid w:val="0011033B"/>
    <w:rsid w:val="001114B6"/>
    <w:rsid w:val="00113293"/>
    <w:rsid w:val="0011347A"/>
    <w:rsid w:val="00113801"/>
    <w:rsid w:val="0011381E"/>
    <w:rsid w:val="00113B33"/>
    <w:rsid w:val="00113D9A"/>
    <w:rsid w:val="0011513E"/>
    <w:rsid w:val="00115537"/>
    <w:rsid w:val="00116B02"/>
    <w:rsid w:val="00117C9B"/>
    <w:rsid w:val="00117EC8"/>
    <w:rsid w:val="0012343C"/>
    <w:rsid w:val="00123AD3"/>
    <w:rsid w:val="00124508"/>
    <w:rsid w:val="0012527D"/>
    <w:rsid w:val="0012771C"/>
    <w:rsid w:val="00130D9C"/>
    <w:rsid w:val="001311A8"/>
    <w:rsid w:val="0013232C"/>
    <w:rsid w:val="001345EF"/>
    <w:rsid w:val="00134847"/>
    <w:rsid w:val="00134E04"/>
    <w:rsid w:val="00135683"/>
    <w:rsid w:val="00135A1A"/>
    <w:rsid w:val="00135A52"/>
    <w:rsid w:val="00136E80"/>
    <w:rsid w:val="001409BB"/>
    <w:rsid w:val="001411F7"/>
    <w:rsid w:val="0014148C"/>
    <w:rsid w:val="0014167B"/>
    <w:rsid w:val="001437A8"/>
    <w:rsid w:val="00143C0B"/>
    <w:rsid w:val="0014410C"/>
    <w:rsid w:val="001442BC"/>
    <w:rsid w:val="001443A3"/>
    <w:rsid w:val="001446FD"/>
    <w:rsid w:val="0014591A"/>
    <w:rsid w:val="00145AFD"/>
    <w:rsid w:val="00145EAA"/>
    <w:rsid w:val="0014657B"/>
    <w:rsid w:val="001501D2"/>
    <w:rsid w:val="001506D8"/>
    <w:rsid w:val="00150DDB"/>
    <w:rsid w:val="00151445"/>
    <w:rsid w:val="001515D3"/>
    <w:rsid w:val="00152E40"/>
    <w:rsid w:val="0015303F"/>
    <w:rsid w:val="0015464E"/>
    <w:rsid w:val="00154DA2"/>
    <w:rsid w:val="0015515D"/>
    <w:rsid w:val="001561EE"/>
    <w:rsid w:val="00157494"/>
    <w:rsid w:val="00157EE9"/>
    <w:rsid w:val="0016009B"/>
    <w:rsid w:val="0016029F"/>
    <w:rsid w:val="00161C8F"/>
    <w:rsid w:val="00163589"/>
    <w:rsid w:val="001637B9"/>
    <w:rsid w:val="001639F8"/>
    <w:rsid w:val="00164328"/>
    <w:rsid w:val="00167A2C"/>
    <w:rsid w:val="00167C09"/>
    <w:rsid w:val="0017085D"/>
    <w:rsid w:val="0017179B"/>
    <w:rsid w:val="0017556D"/>
    <w:rsid w:val="0017559E"/>
    <w:rsid w:val="00175ED9"/>
    <w:rsid w:val="00177C62"/>
    <w:rsid w:val="00180264"/>
    <w:rsid w:val="001802BD"/>
    <w:rsid w:val="001807CB"/>
    <w:rsid w:val="001808B1"/>
    <w:rsid w:val="00182D18"/>
    <w:rsid w:val="001837EC"/>
    <w:rsid w:val="00183A2D"/>
    <w:rsid w:val="0018450C"/>
    <w:rsid w:val="00184F88"/>
    <w:rsid w:val="00185561"/>
    <w:rsid w:val="001857C2"/>
    <w:rsid w:val="00185929"/>
    <w:rsid w:val="001878E0"/>
    <w:rsid w:val="001902CB"/>
    <w:rsid w:val="00190CE1"/>
    <w:rsid w:val="00191119"/>
    <w:rsid w:val="00191518"/>
    <w:rsid w:val="001919F6"/>
    <w:rsid w:val="0019280D"/>
    <w:rsid w:val="00193CB9"/>
    <w:rsid w:val="00195106"/>
    <w:rsid w:val="00195A64"/>
    <w:rsid w:val="001964AA"/>
    <w:rsid w:val="00196564"/>
    <w:rsid w:val="00196C61"/>
    <w:rsid w:val="00196FD2"/>
    <w:rsid w:val="0019758C"/>
    <w:rsid w:val="001A03A7"/>
    <w:rsid w:val="001A0588"/>
    <w:rsid w:val="001A0DC2"/>
    <w:rsid w:val="001A139A"/>
    <w:rsid w:val="001A25DA"/>
    <w:rsid w:val="001A3146"/>
    <w:rsid w:val="001A3981"/>
    <w:rsid w:val="001A61BB"/>
    <w:rsid w:val="001A64DB"/>
    <w:rsid w:val="001A7D3A"/>
    <w:rsid w:val="001B0598"/>
    <w:rsid w:val="001B24C1"/>
    <w:rsid w:val="001B2A39"/>
    <w:rsid w:val="001B2CAE"/>
    <w:rsid w:val="001B37A8"/>
    <w:rsid w:val="001B5553"/>
    <w:rsid w:val="001B67DB"/>
    <w:rsid w:val="001B73D2"/>
    <w:rsid w:val="001C0D60"/>
    <w:rsid w:val="001C39D8"/>
    <w:rsid w:val="001C55A3"/>
    <w:rsid w:val="001C5C87"/>
    <w:rsid w:val="001D00C9"/>
    <w:rsid w:val="001D04F6"/>
    <w:rsid w:val="001D17D8"/>
    <w:rsid w:val="001D264F"/>
    <w:rsid w:val="001D3172"/>
    <w:rsid w:val="001D5E2C"/>
    <w:rsid w:val="001D6E18"/>
    <w:rsid w:val="001E0D9B"/>
    <w:rsid w:val="001E10D6"/>
    <w:rsid w:val="001E177E"/>
    <w:rsid w:val="001E219D"/>
    <w:rsid w:val="001E3CFC"/>
    <w:rsid w:val="001E3E83"/>
    <w:rsid w:val="001E4674"/>
    <w:rsid w:val="001E510F"/>
    <w:rsid w:val="001E5252"/>
    <w:rsid w:val="001E7CAB"/>
    <w:rsid w:val="001F036B"/>
    <w:rsid w:val="001F1362"/>
    <w:rsid w:val="001F14BE"/>
    <w:rsid w:val="001F18B3"/>
    <w:rsid w:val="001F36C4"/>
    <w:rsid w:val="001F4E4B"/>
    <w:rsid w:val="001F6EC3"/>
    <w:rsid w:val="001F7FAB"/>
    <w:rsid w:val="002003F8"/>
    <w:rsid w:val="002011E8"/>
    <w:rsid w:val="00202042"/>
    <w:rsid w:val="00202C28"/>
    <w:rsid w:val="002030A1"/>
    <w:rsid w:val="00203DD2"/>
    <w:rsid w:val="002046D2"/>
    <w:rsid w:val="00205245"/>
    <w:rsid w:val="00205F75"/>
    <w:rsid w:val="00206352"/>
    <w:rsid w:val="00207246"/>
    <w:rsid w:val="002072E5"/>
    <w:rsid w:val="002079AE"/>
    <w:rsid w:val="002109ED"/>
    <w:rsid w:val="00210F8C"/>
    <w:rsid w:val="00211320"/>
    <w:rsid w:val="0021173C"/>
    <w:rsid w:val="00212090"/>
    <w:rsid w:val="0021288D"/>
    <w:rsid w:val="00213586"/>
    <w:rsid w:val="002144EE"/>
    <w:rsid w:val="00214ED1"/>
    <w:rsid w:val="00216019"/>
    <w:rsid w:val="002163FD"/>
    <w:rsid w:val="002166B7"/>
    <w:rsid w:val="00216C48"/>
    <w:rsid w:val="00217244"/>
    <w:rsid w:val="0021764B"/>
    <w:rsid w:val="002178C0"/>
    <w:rsid w:val="00221F12"/>
    <w:rsid w:val="002234A5"/>
    <w:rsid w:val="00223FD4"/>
    <w:rsid w:val="00225733"/>
    <w:rsid w:val="00227E2B"/>
    <w:rsid w:val="00230733"/>
    <w:rsid w:val="00232380"/>
    <w:rsid w:val="00233F44"/>
    <w:rsid w:val="0023495A"/>
    <w:rsid w:val="00235EB1"/>
    <w:rsid w:val="00240C9B"/>
    <w:rsid w:val="00241FF6"/>
    <w:rsid w:val="00242193"/>
    <w:rsid w:val="002424F6"/>
    <w:rsid w:val="00244095"/>
    <w:rsid w:val="00246E6E"/>
    <w:rsid w:val="0025141B"/>
    <w:rsid w:val="00252F99"/>
    <w:rsid w:val="00253DD7"/>
    <w:rsid w:val="00253EF4"/>
    <w:rsid w:val="0025420F"/>
    <w:rsid w:val="00254591"/>
    <w:rsid w:val="002548CC"/>
    <w:rsid w:val="00255470"/>
    <w:rsid w:val="002554A7"/>
    <w:rsid w:val="002555EC"/>
    <w:rsid w:val="00257316"/>
    <w:rsid w:val="002577B4"/>
    <w:rsid w:val="00257DD9"/>
    <w:rsid w:val="002619AE"/>
    <w:rsid w:val="00266CF9"/>
    <w:rsid w:val="0026786F"/>
    <w:rsid w:val="0026795C"/>
    <w:rsid w:val="00267FD5"/>
    <w:rsid w:val="00270177"/>
    <w:rsid w:val="002701CB"/>
    <w:rsid w:val="00270403"/>
    <w:rsid w:val="0027092B"/>
    <w:rsid w:val="002719DE"/>
    <w:rsid w:val="002728D2"/>
    <w:rsid w:val="00273662"/>
    <w:rsid w:val="0027511E"/>
    <w:rsid w:val="00275275"/>
    <w:rsid w:val="00275B5C"/>
    <w:rsid w:val="00276AC5"/>
    <w:rsid w:val="00277631"/>
    <w:rsid w:val="00280701"/>
    <w:rsid w:val="00281536"/>
    <w:rsid w:val="00281741"/>
    <w:rsid w:val="00283145"/>
    <w:rsid w:val="00286CCF"/>
    <w:rsid w:val="00286E72"/>
    <w:rsid w:val="002873E2"/>
    <w:rsid w:val="002930C2"/>
    <w:rsid w:val="002933F4"/>
    <w:rsid w:val="00293632"/>
    <w:rsid w:val="00294397"/>
    <w:rsid w:val="00294D3B"/>
    <w:rsid w:val="00296639"/>
    <w:rsid w:val="00297B52"/>
    <w:rsid w:val="002A04F5"/>
    <w:rsid w:val="002A057A"/>
    <w:rsid w:val="002A16FD"/>
    <w:rsid w:val="002A1FEC"/>
    <w:rsid w:val="002A26EF"/>
    <w:rsid w:val="002A7090"/>
    <w:rsid w:val="002A7BA2"/>
    <w:rsid w:val="002A7C41"/>
    <w:rsid w:val="002A7E6B"/>
    <w:rsid w:val="002B00B2"/>
    <w:rsid w:val="002B0AF8"/>
    <w:rsid w:val="002B0C26"/>
    <w:rsid w:val="002B0FCE"/>
    <w:rsid w:val="002B16E6"/>
    <w:rsid w:val="002B1D22"/>
    <w:rsid w:val="002B3295"/>
    <w:rsid w:val="002B41D4"/>
    <w:rsid w:val="002B4FEA"/>
    <w:rsid w:val="002B55D7"/>
    <w:rsid w:val="002B5784"/>
    <w:rsid w:val="002B6C8B"/>
    <w:rsid w:val="002C2453"/>
    <w:rsid w:val="002C38CD"/>
    <w:rsid w:val="002C4A39"/>
    <w:rsid w:val="002C51BF"/>
    <w:rsid w:val="002C5380"/>
    <w:rsid w:val="002C53D5"/>
    <w:rsid w:val="002C5865"/>
    <w:rsid w:val="002C6CCD"/>
    <w:rsid w:val="002C74D5"/>
    <w:rsid w:val="002D049E"/>
    <w:rsid w:val="002D1AC2"/>
    <w:rsid w:val="002D379B"/>
    <w:rsid w:val="002D47C7"/>
    <w:rsid w:val="002D5029"/>
    <w:rsid w:val="002D51D2"/>
    <w:rsid w:val="002D5385"/>
    <w:rsid w:val="002D6905"/>
    <w:rsid w:val="002D7306"/>
    <w:rsid w:val="002D763C"/>
    <w:rsid w:val="002E0DFD"/>
    <w:rsid w:val="002E11E0"/>
    <w:rsid w:val="002E4959"/>
    <w:rsid w:val="002E51B4"/>
    <w:rsid w:val="002E5366"/>
    <w:rsid w:val="002E585D"/>
    <w:rsid w:val="002E5F20"/>
    <w:rsid w:val="002E6100"/>
    <w:rsid w:val="002E62F8"/>
    <w:rsid w:val="002E6D73"/>
    <w:rsid w:val="002E7704"/>
    <w:rsid w:val="002F100F"/>
    <w:rsid w:val="002F1427"/>
    <w:rsid w:val="002F23B8"/>
    <w:rsid w:val="002F326B"/>
    <w:rsid w:val="002F4FD8"/>
    <w:rsid w:val="002F59FB"/>
    <w:rsid w:val="002F61CB"/>
    <w:rsid w:val="002F7298"/>
    <w:rsid w:val="002F7DDB"/>
    <w:rsid w:val="0030033D"/>
    <w:rsid w:val="003011A7"/>
    <w:rsid w:val="003025FB"/>
    <w:rsid w:val="00302802"/>
    <w:rsid w:val="003039BB"/>
    <w:rsid w:val="00304371"/>
    <w:rsid w:val="00305BF4"/>
    <w:rsid w:val="00306A03"/>
    <w:rsid w:val="003072EE"/>
    <w:rsid w:val="00307D52"/>
    <w:rsid w:val="003115D3"/>
    <w:rsid w:val="00312320"/>
    <w:rsid w:val="00312EC4"/>
    <w:rsid w:val="0031310B"/>
    <w:rsid w:val="00313B6D"/>
    <w:rsid w:val="00313E3F"/>
    <w:rsid w:val="00315625"/>
    <w:rsid w:val="00315C17"/>
    <w:rsid w:val="00320346"/>
    <w:rsid w:val="00320E27"/>
    <w:rsid w:val="00323026"/>
    <w:rsid w:val="003233BC"/>
    <w:rsid w:val="00323A9D"/>
    <w:rsid w:val="00323D02"/>
    <w:rsid w:val="00325481"/>
    <w:rsid w:val="00325672"/>
    <w:rsid w:val="003266EF"/>
    <w:rsid w:val="00327DBC"/>
    <w:rsid w:val="0033026B"/>
    <w:rsid w:val="003305BD"/>
    <w:rsid w:val="00330E48"/>
    <w:rsid w:val="00332341"/>
    <w:rsid w:val="00333F02"/>
    <w:rsid w:val="003349CC"/>
    <w:rsid w:val="0033571B"/>
    <w:rsid w:val="00336547"/>
    <w:rsid w:val="003374B3"/>
    <w:rsid w:val="0034012D"/>
    <w:rsid w:val="00340AB1"/>
    <w:rsid w:val="00340C1E"/>
    <w:rsid w:val="00340DF6"/>
    <w:rsid w:val="00340E4E"/>
    <w:rsid w:val="00341155"/>
    <w:rsid w:val="00341307"/>
    <w:rsid w:val="003414BA"/>
    <w:rsid w:val="00341978"/>
    <w:rsid w:val="0034243D"/>
    <w:rsid w:val="00342AA7"/>
    <w:rsid w:val="00342C98"/>
    <w:rsid w:val="0034373F"/>
    <w:rsid w:val="00343ADF"/>
    <w:rsid w:val="00343BE1"/>
    <w:rsid w:val="003469BC"/>
    <w:rsid w:val="003470CB"/>
    <w:rsid w:val="00350CD9"/>
    <w:rsid w:val="003518B3"/>
    <w:rsid w:val="003518F5"/>
    <w:rsid w:val="00351ABE"/>
    <w:rsid w:val="00353169"/>
    <w:rsid w:val="0035415D"/>
    <w:rsid w:val="003546B5"/>
    <w:rsid w:val="003563D0"/>
    <w:rsid w:val="00360B72"/>
    <w:rsid w:val="00361809"/>
    <w:rsid w:val="00361A2A"/>
    <w:rsid w:val="00361F79"/>
    <w:rsid w:val="0036269E"/>
    <w:rsid w:val="00362ACE"/>
    <w:rsid w:val="00362B89"/>
    <w:rsid w:val="003630DA"/>
    <w:rsid w:val="00364108"/>
    <w:rsid w:val="00364527"/>
    <w:rsid w:val="00364986"/>
    <w:rsid w:val="00364EB5"/>
    <w:rsid w:val="00365F85"/>
    <w:rsid w:val="00366A50"/>
    <w:rsid w:val="00367D14"/>
    <w:rsid w:val="00367F1E"/>
    <w:rsid w:val="00370081"/>
    <w:rsid w:val="003732D8"/>
    <w:rsid w:val="003735D8"/>
    <w:rsid w:val="00373A7E"/>
    <w:rsid w:val="0037437A"/>
    <w:rsid w:val="0037725D"/>
    <w:rsid w:val="00377912"/>
    <w:rsid w:val="003779ED"/>
    <w:rsid w:val="00381594"/>
    <w:rsid w:val="00383C93"/>
    <w:rsid w:val="00384697"/>
    <w:rsid w:val="00384810"/>
    <w:rsid w:val="00384C3C"/>
    <w:rsid w:val="003854EC"/>
    <w:rsid w:val="00386A0E"/>
    <w:rsid w:val="00386BDD"/>
    <w:rsid w:val="00391A6B"/>
    <w:rsid w:val="00392784"/>
    <w:rsid w:val="00393319"/>
    <w:rsid w:val="00393C0B"/>
    <w:rsid w:val="003959C7"/>
    <w:rsid w:val="00395FC0"/>
    <w:rsid w:val="003968E5"/>
    <w:rsid w:val="00397236"/>
    <w:rsid w:val="003A0A20"/>
    <w:rsid w:val="003A2AC2"/>
    <w:rsid w:val="003A4E32"/>
    <w:rsid w:val="003A689A"/>
    <w:rsid w:val="003A789F"/>
    <w:rsid w:val="003B12F4"/>
    <w:rsid w:val="003B2288"/>
    <w:rsid w:val="003B30BD"/>
    <w:rsid w:val="003B3B23"/>
    <w:rsid w:val="003B4C0E"/>
    <w:rsid w:val="003B5732"/>
    <w:rsid w:val="003B63EE"/>
    <w:rsid w:val="003B69FE"/>
    <w:rsid w:val="003B6FA2"/>
    <w:rsid w:val="003B7656"/>
    <w:rsid w:val="003C02EE"/>
    <w:rsid w:val="003C0786"/>
    <w:rsid w:val="003C11ED"/>
    <w:rsid w:val="003C1E11"/>
    <w:rsid w:val="003C22FB"/>
    <w:rsid w:val="003C2B6F"/>
    <w:rsid w:val="003C4607"/>
    <w:rsid w:val="003C4A3D"/>
    <w:rsid w:val="003C5491"/>
    <w:rsid w:val="003C5614"/>
    <w:rsid w:val="003C5AAC"/>
    <w:rsid w:val="003D1894"/>
    <w:rsid w:val="003D27F7"/>
    <w:rsid w:val="003D29CF"/>
    <w:rsid w:val="003D2F2B"/>
    <w:rsid w:val="003D55BC"/>
    <w:rsid w:val="003D57A2"/>
    <w:rsid w:val="003D59A0"/>
    <w:rsid w:val="003D5D73"/>
    <w:rsid w:val="003D7D47"/>
    <w:rsid w:val="003E05CA"/>
    <w:rsid w:val="003E0CF7"/>
    <w:rsid w:val="003E19B4"/>
    <w:rsid w:val="003E1EBA"/>
    <w:rsid w:val="003E3057"/>
    <w:rsid w:val="003E395E"/>
    <w:rsid w:val="003E44AA"/>
    <w:rsid w:val="003E4B93"/>
    <w:rsid w:val="003E4FB2"/>
    <w:rsid w:val="003E5652"/>
    <w:rsid w:val="003E5F44"/>
    <w:rsid w:val="003E6485"/>
    <w:rsid w:val="003E71A9"/>
    <w:rsid w:val="003E761F"/>
    <w:rsid w:val="003F0092"/>
    <w:rsid w:val="003F0664"/>
    <w:rsid w:val="003F0F9C"/>
    <w:rsid w:val="003F11BB"/>
    <w:rsid w:val="003F149B"/>
    <w:rsid w:val="003F1C99"/>
    <w:rsid w:val="003F2053"/>
    <w:rsid w:val="003F34EE"/>
    <w:rsid w:val="003F4AFC"/>
    <w:rsid w:val="003F6C41"/>
    <w:rsid w:val="003F7AC9"/>
    <w:rsid w:val="003F7C87"/>
    <w:rsid w:val="004003FD"/>
    <w:rsid w:val="00400C10"/>
    <w:rsid w:val="00402908"/>
    <w:rsid w:val="00402EDD"/>
    <w:rsid w:val="00403292"/>
    <w:rsid w:val="00403C5E"/>
    <w:rsid w:val="004133DE"/>
    <w:rsid w:val="004135FB"/>
    <w:rsid w:val="00413678"/>
    <w:rsid w:val="004140DD"/>
    <w:rsid w:val="004147BD"/>
    <w:rsid w:val="00416C42"/>
    <w:rsid w:val="00416EDB"/>
    <w:rsid w:val="00420658"/>
    <w:rsid w:val="00422027"/>
    <w:rsid w:val="004220ED"/>
    <w:rsid w:val="00422304"/>
    <w:rsid w:val="00422448"/>
    <w:rsid w:val="00422B83"/>
    <w:rsid w:val="00423874"/>
    <w:rsid w:val="004243C4"/>
    <w:rsid w:val="00425682"/>
    <w:rsid w:val="00426DF3"/>
    <w:rsid w:val="00427762"/>
    <w:rsid w:val="00427E9F"/>
    <w:rsid w:val="0043270D"/>
    <w:rsid w:val="004334E7"/>
    <w:rsid w:val="00436C2E"/>
    <w:rsid w:val="00436F3D"/>
    <w:rsid w:val="00437E25"/>
    <w:rsid w:val="00437F5C"/>
    <w:rsid w:val="00440096"/>
    <w:rsid w:val="0044115F"/>
    <w:rsid w:val="004416BC"/>
    <w:rsid w:val="0044172D"/>
    <w:rsid w:val="00441AC0"/>
    <w:rsid w:val="004445A5"/>
    <w:rsid w:val="004445CB"/>
    <w:rsid w:val="00445A7D"/>
    <w:rsid w:val="00445B0F"/>
    <w:rsid w:val="00446103"/>
    <w:rsid w:val="0044719E"/>
    <w:rsid w:val="004471AD"/>
    <w:rsid w:val="00447338"/>
    <w:rsid w:val="00447444"/>
    <w:rsid w:val="0044761A"/>
    <w:rsid w:val="004500BD"/>
    <w:rsid w:val="00450C4A"/>
    <w:rsid w:val="00450F94"/>
    <w:rsid w:val="00451660"/>
    <w:rsid w:val="004526C6"/>
    <w:rsid w:val="00452E6D"/>
    <w:rsid w:val="0045349E"/>
    <w:rsid w:val="00453E9C"/>
    <w:rsid w:val="00454C9A"/>
    <w:rsid w:val="00454D3F"/>
    <w:rsid w:val="00455B69"/>
    <w:rsid w:val="00461DFA"/>
    <w:rsid w:val="004634A7"/>
    <w:rsid w:val="00463677"/>
    <w:rsid w:val="00464818"/>
    <w:rsid w:val="00466644"/>
    <w:rsid w:val="004670F5"/>
    <w:rsid w:val="00470026"/>
    <w:rsid w:val="00470325"/>
    <w:rsid w:val="00470BE1"/>
    <w:rsid w:val="004735DD"/>
    <w:rsid w:val="004738B1"/>
    <w:rsid w:val="00473BF4"/>
    <w:rsid w:val="00475825"/>
    <w:rsid w:val="00476A51"/>
    <w:rsid w:val="0047702C"/>
    <w:rsid w:val="0047704E"/>
    <w:rsid w:val="00483BFA"/>
    <w:rsid w:val="00485289"/>
    <w:rsid w:val="0048578F"/>
    <w:rsid w:val="00486039"/>
    <w:rsid w:val="00487008"/>
    <w:rsid w:val="0048776A"/>
    <w:rsid w:val="00487DB1"/>
    <w:rsid w:val="00487FBA"/>
    <w:rsid w:val="0049037F"/>
    <w:rsid w:val="004923AA"/>
    <w:rsid w:val="00492627"/>
    <w:rsid w:val="004939B3"/>
    <w:rsid w:val="00493FEC"/>
    <w:rsid w:val="00495332"/>
    <w:rsid w:val="004956EB"/>
    <w:rsid w:val="00496196"/>
    <w:rsid w:val="00496CB5"/>
    <w:rsid w:val="004970BD"/>
    <w:rsid w:val="004978E5"/>
    <w:rsid w:val="004A0C51"/>
    <w:rsid w:val="004A15CC"/>
    <w:rsid w:val="004A1D39"/>
    <w:rsid w:val="004A2072"/>
    <w:rsid w:val="004A363B"/>
    <w:rsid w:val="004A5A6C"/>
    <w:rsid w:val="004A5C3C"/>
    <w:rsid w:val="004A63A3"/>
    <w:rsid w:val="004A6D2A"/>
    <w:rsid w:val="004A7234"/>
    <w:rsid w:val="004A7EC7"/>
    <w:rsid w:val="004B125B"/>
    <w:rsid w:val="004B1335"/>
    <w:rsid w:val="004B1CDB"/>
    <w:rsid w:val="004B2120"/>
    <w:rsid w:val="004B253A"/>
    <w:rsid w:val="004B2EBC"/>
    <w:rsid w:val="004B3298"/>
    <w:rsid w:val="004B33D8"/>
    <w:rsid w:val="004B3EBD"/>
    <w:rsid w:val="004B4062"/>
    <w:rsid w:val="004B47A5"/>
    <w:rsid w:val="004B71C8"/>
    <w:rsid w:val="004C06DD"/>
    <w:rsid w:val="004C0CB6"/>
    <w:rsid w:val="004C1A95"/>
    <w:rsid w:val="004C20F9"/>
    <w:rsid w:val="004C2E97"/>
    <w:rsid w:val="004C5DB2"/>
    <w:rsid w:val="004C5ECD"/>
    <w:rsid w:val="004C6A5F"/>
    <w:rsid w:val="004C6D3F"/>
    <w:rsid w:val="004C743B"/>
    <w:rsid w:val="004C7E00"/>
    <w:rsid w:val="004D1402"/>
    <w:rsid w:val="004D1469"/>
    <w:rsid w:val="004D1539"/>
    <w:rsid w:val="004D2334"/>
    <w:rsid w:val="004D2579"/>
    <w:rsid w:val="004D25A0"/>
    <w:rsid w:val="004D2E0F"/>
    <w:rsid w:val="004D3AA9"/>
    <w:rsid w:val="004D422E"/>
    <w:rsid w:val="004D588B"/>
    <w:rsid w:val="004D5BC1"/>
    <w:rsid w:val="004D5E1A"/>
    <w:rsid w:val="004D5F26"/>
    <w:rsid w:val="004D6AB8"/>
    <w:rsid w:val="004E0A5C"/>
    <w:rsid w:val="004E19DD"/>
    <w:rsid w:val="004E337E"/>
    <w:rsid w:val="004E3403"/>
    <w:rsid w:val="004E3682"/>
    <w:rsid w:val="004E4402"/>
    <w:rsid w:val="004E68CD"/>
    <w:rsid w:val="004E6B78"/>
    <w:rsid w:val="004E6FB6"/>
    <w:rsid w:val="004E7D12"/>
    <w:rsid w:val="004F0EDC"/>
    <w:rsid w:val="004F20DF"/>
    <w:rsid w:val="004F3C6E"/>
    <w:rsid w:val="004F4056"/>
    <w:rsid w:val="004F46DB"/>
    <w:rsid w:val="004F4873"/>
    <w:rsid w:val="004F5B07"/>
    <w:rsid w:val="004F6976"/>
    <w:rsid w:val="004F7EBB"/>
    <w:rsid w:val="00502B86"/>
    <w:rsid w:val="00502DA9"/>
    <w:rsid w:val="00502DDC"/>
    <w:rsid w:val="0050334F"/>
    <w:rsid w:val="00503FE3"/>
    <w:rsid w:val="00504A6F"/>
    <w:rsid w:val="005050F7"/>
    <w:rsid w:val="00505572"/>
    <w:rsid w:val="00505A5E"/>
    <w:rsid w:val="00505DC0"/>
    <w:rsid w:val="00506A9F"/>
    <w:rsid w:val="0050747F"/>
    <w:rsid w:val="00510F8D"/>
    <w:rsid w:val="00513BE6"/>
    <w:rsid w:val="00513F73"/>
    <w:rsid w:val="00514830"/>
    <w:rsid w:val="005156E3"/>
    <w:rsid w:val="00515CD4"/>
    <w:rsid w:val="00515D87"/>
    <w:rsid w:val="00517518"/>
    <w:rsid w:val="00520750"/>
    <w:rsid w:val="00520D2D"/>
    <w:rsid w:val="00521509"/>
    <w:rsid w:val="00522D32"/>
    <w:rsid w:val="00524685"/>
    <w:rsid w:val="00524ED9"/>
    <w:rsid w:val="0052618F"/>
    <w:rsid w:val="00526410"/>
    <w:rsid w:val="005279F0"/>
    <w:rsid w:val="00527CE4"/>
    <w:rsid w:val="005302AA"/>
    <w:rsid w:val="005306D3"/>
    <w:rsid w:val="0053078D"/>
    <w:rsid w:val="00530944"/>
    <w:rsid w:val="005362F9"/>
    <w:rsid w:val="00537308"/>
    <w:rsid w:val="00541227"/>
    <w:rsid w:val="00543419"/>
    <w:rsid w:val="00543CFA"/>
    <w:rsid w:val="005443B3"/>
    <w:rsid w:val="00544AAB"/>
    <w:rsid w:val="00547951"/>
    <w:rsid w:val="005479FF"/>
    <w:rsid w:val="005506B2"/>
    <w:rsid w:val="00550724"/>
    <w:rsid w:val="0055096B"/>
    <w:rsid w:val="00550D0F"/>
    <w:rsid w:val="00551509"/>
    <w:rsid w:val="00552193"/>
    <w:rsid w:val="005522CA"/>
    <w:rsid w:val="005529E2"/>
    <w:rsid w:val="005545F1"/>
    <w:rsid w:val="005556F8"/>
    <w:rsid w:val="00555707"/>
    <w:rsid w:val="00555995"/>
    <w:rsid w:val="00555D05"/>
    <w:rsid w:val="005569B9"/>
    <w:rsid w:val="00556DC8"/>
    <w:rsid w:val="00557214"/>
    <w:rsid w:val="0056078C"/>
    <w:rsid w:val="00560E80"/>
    <w:rsid w:val="0056142B"/>
    <w:rsid w:val="0056186C"/>
    <w:rsid w:val="0056202F"/>
    <w:rsid w:val="00564765"/>
    <w:rsid w:val="005651A0"/>
    <w:rsid w:val="005658C4"/>
    <w:rsid w:val="00565BFB"/>
    <w:rsid w:val="00566CA1"/>
    <w:rsid w:val="00566E22"/>
    <w:rsid w:val="00571611"/>
    <w:rsid w:val="00572643"/>
    <w:rsid w:val="00574B29"/>
    <w:rsid w:val="00574E83"/>
    <w:rsid w:val="005759A9"/>
    <w:rsid w:val="005766C1"/>
    <w:rsid w:val="00576BE6"/>
    <w:rsid w:val="00577305"/>
    <w:rsid w:val="00580C12"/>
    <w:rsid w:val="00582AE0"/>
    <w:rsid w:val="00584873"/>
    <w:rsid w:val="00584F6C"/>
    <w:rsid w:val="005857B7"/>
    <w:rsid w:val="00585F56"/>
    <w:rsid w:val="005861D6"/>
    <w:rsid w:val="00587271"/>
    <w:rsid w:val="00587D19"/>
    <w:rsid w:val="00590770"/>
    <w:rsid w:val="005911D7"/>
    <w:rsid w:val="005912FB"/>
    <w:rsid w:val="00591602"/>
    <w:rsid w:val="00591FC6"/>
    <w:rsid w:val="005929E4"/>
    <w:rsid w:val="00593C1E"/>
    <w:rsid w:val="00593F91"/>
    <w:rsid w:val="00594634"/>
    <w:rsid w:val="0059544A"/>
    <w:rsid w:val="00595511"/>
    <w:rsid w:val="00596817"/>
    <w:rsid w:val="0059697D"/>
    <w:rsid w:val="00597314"/>
    <w:rsid w:val="00597B5B"/>
    <w:rsid w:val="005A0B9E"/>
    <w:rsid w:val="005A16E1"/>
    <w:rsid w:val="005A175B"/>
    <w:rsid w:val="005A1AE4"/>
    <w:rsid w:val="005A2EA4"/>
    <w:rsid w:val="005A3459"/>
    <w:rsid w:val="005A3CAA"/>
    <w:rsid w:val="005A4774"/>
    <w:rsid w:val="005A5200"/>
    <w:rsid w:val="005A6043"/>
    <w:rsid w:val="005A6D48"/>
    <w:rsid w:val="005A7402"/>
    <w:rsid w:val="005A75CE"/>
    <w:rsid w:val="005A7F20"/>
    <w:rsid w:val="005B056A"/>
    <w:rsid w:val="005B09EE"/>
    <w:rsid w:val="005B2812"/>
    <w:rsid w:val="005B2E7F"/>
    <w:rsid w:val="005B2F94"/>
    <w:rsid w:val="005B37B5"/>
    <w:rsid w:val="005B4098"/>
    <w:rsid w:val="005B57EA"/>
    <w:rsid w:val="005B5ABD"/>
    <w:rsid w:val="005B6564"/>
    <w:rsid w:val="005B7126"/>
    <w:rsid w:val="005B75F6"/>
    <w:rsid w:val="005B78A1"/>
    <w:rsid w:val="005C0973"/>
    <w:rsid w:val="005C1467"/>
    <w:rsid w:val="005C1C7C"/>
    <w:rsid w:val="005C2901"/>
    <w:rsid w:val="005C2A61"/>
    <w:rsid w:val="005C2AAB"/>
    <w:rsid w:val="005C4517"/>
    <w:rsid w:val="005C5691"/>
    <w:rsid w:val="005C59C3"/>
    <w:rsid w:val="005C618F"/>
    <w:rsid w:val="005C66AC"/>
    <w:rsid w:val="005C7D53"/>
    <w:rsid w:val="005D07EB"/>
    <w:rsid w:val="005D0851"/>
    <w:rsid w:val="005D0EA7"/>
    <w:rsid w:val="005D192C"/>
    <w:rsid w:val="005D2BD8"/>
    <w:rsid w:val="005D3764"/>
    <w:rsid w:val="005D3F4F"/>
    <w:rsid w:val="005D4F7C"/>
    <w:rsid w:val="005D557D"/>
    <w:rsid w:val="005D559E"/>
    <w:rsid w:val="005D624D"/>
    <w:rsid w:val="005D65D4"/>
    <w:rsid w:val="005D6F60"/>
    <w:rsid w:val="005D7399"/>
    <w:rsid w:val="005D78D5"/>
    <w:rsid w:val="005E0D98"/>
    <w:rsid w:val="005E1914"/>
    <w:rsid w:val="005E1EE9"/>
    <w:rsid w:val="005E23B6"/>
    <w:rsid w:val="005E2486"/>
    <w:rsid w:val="005E2D2D"/>
    <w:rsid w:val="005E30F9"/>
    <w:rsid w:val="005E3D68"/>
    <w:rsid w:val="005E3E5F"/>
    <w:rsid w:val="005E52B0"/>
    <w:rsid w:val="005E64BB"/>
    <w:rsid w:val="005F0CA0"/>
    <w:rsid w:val="005F16CC"/>
    <w:rsid w:val="005F196E"/>
    <w:rsid w:val="005F19F0"/>
    <w:rsid w:val="005F275D"/>
    <w:rsid w:val="005F2901"/>
    <w:rsid w:val="005F5F74"/>
    <w:rsid w:val="005F60FB"/>
    <w:rsid w:val="005F6843"/>
    <w:rsid w:val="005F7595"/>
    <w:rsid w:val="00602355"/>
    <w:rsid w:val="00602B5B"/>
    <w:rsid w:val="00602C72"/>
    <w:rsid w:val="006030D8"/>
    <w:rsid w:val="00604554"/>
    <w:rsid w:val="00604A8C"/>
    <w:rsid w:val="006056E9"/>
    <w:rsid w:val="0060576E"/>
    <w:rsid w:val="006058B2"/>
    <w:rsid w:val="00605931"/>
    <w:rsid w:val="0060609E"/>
    <w:rsid w:val="00607D28"/>
    <w:rsid w:val="00607D7C"/>
    <w:rsid w:val="00610E8E"/>
    <w:rsid w:val="0061155B"/>
    <w:rsid w:val="006124D6"/>
    <w:rsid w:val="00612B83"/>
    <w:rsid w:val="00612DB0"/>
    <w:rsid w:val="00613532"/>
    <w:rsid w:val="00613799"/>
    <w:rsid w:val="006140CA"/>
    <w:rsid w:val="00615647"/>
    <w:rsid w:val="00615F53"/>
    <w:rsid w:val="006161F6"/>
    <w:rsid w:val="00621E76"/>
    <w:rsid w:val="006223D3"/>
    <w:rsid w:val="00622D83"/>
    <w:rsid w:val="00623E67"/>
    <w:rsid w:val="0062432A"/>
    <w:rsid w:val="00624D01"/>
    <w:rsid w:val="00624D16"/>
    <w:rsid w:val="006252D5"/>
    <w:rsid w:val="006259B7"/>
    <w:rsid w:val="00627715"/>
    <w:rsid w:val="00630ED9"/>
    <w:rsid w:val="0063236B"/>
    <w:rsid w:val="00633194"/>
    <w:rsid w:val="00633795"/>
    <w:rsid w:val="006342EB"/>
    <w:rsid w:val="0063482B"/>
    <w:rsid w:val="0063498E"/>
    <w:rsid w:val="00635155"/>
    <w:rsid w:val="00635378"/>
    <w:rsid w:val="00635A48"/>
    <w:rsid w:val="006362F6"/>
    <w:rsid w:val="006365BD"/>
    <w:rsid w:val="00636D91"/>
    <w:rsid w:val="00636E24"/>
    <w:rsid w:val="00637290"/>
    <w:rsid w:val="0064097D"/>
    <w:rsid w:val="00640DEA"/>
    <w:rsid w:val="00641C60"/>
    <w:rsid w:val="00641CA6"/>
    <w:rsid w:val="00641D8B"/>
    <w:rsid w:val="00643428"/>
    <w:rsid w:val="0064461B"/>
    <w:rsid w:val="006468AB"/>
    <w:rsid w:val="00646924"/>
    <w:rsid w:val="00646C3F"/>
    <w:rsid w:val="0064748F"/>
    <w:rsid w:val="00647944"/>
    <w:rsid w:val="00651526"/>
    <w:rsid w:val="00656248"/>
    <w:rsid w:val="00656EF5"/>
    <w:rsid w:val="00660943"/>
    <w:rsid w:val="00661DD1"/>
    <w:rsid w:val="0066203D"/>
    <w:rsid w:val="006625AB"/>
    <w:rsid w:val="006648AA"/>
    <w:rsid w:val="00664B39"/>
    <w:rsid w:val="00665387"/>
    <w:rsid w:val="00666BC3"/>
    <w:rsid w:val="00666CC4"/>
    <w:rsid w:val="00667206"/>
    <w:rsid w:val="00671952"/>
    <w:rsid w:val="0067198E"/>
    <w:rsid w:val="00671A7E"/>
    <w:rsid w:val="00671F28"/>
    <w:rsid w:val="00672003"/>
    <w:rsid w:val="006723B1"/>
    <w:rsid w:val="00672513"/>
    <w:rsid w:val="00673034"/>
    <w:rsid w:val="00674045"/>
    <w:rsid w:val="0067722C"/>
    <w:rsid w:val="006772D0"/>
    <w:rsid w:val="00677FCB"/>
    <w:rsid w:val="006800F7"/>
    <w:rsid w:val="00681609"/>
    <w:rsid w:val="00681DE3"/>
    <w:rsid w:val="0068225D"/>
    <w:rsid w:val="006822A4"/>
    <w:rsid w:val="00682B59"/>
    <w:rsid w:val="00684D24"/>
    <w:rsid w:val="0068621F"/>
    <w:rsid w:val="006867A3"/>
    <w:rsid w:val="00686C56"/>
    <w:rsid w:val="00690611"/>
    <w:rsid w:val="00690850"/>
    <w:rsid w:val="0069132C"/>
    <w:rsid w:val="00691C03"/>
    <w:rsid w:val="00692DF1"/>
    <w:rsid w:val="00693874"/>
    <w:rsid w:val="00695A7F"/>
    <w:rsid w:val="00695DAD"/>
    <w:rsid w:val="00696901"/>
    <w:rsid w:val="00696F65"/>
    <w:rsid w:val="006A030E"/>
    <w:rsid w:val="006A110B"/>
    <w:rsid w:val="006A17BB"/>
    <w:rsid w:val="006A1855"/>
    <w:rsid w:val="006A21A5"/>
    <w:rsid w:val="006A2B4B"/>
    <w:rsid w:val="006A52F5"/>
    <w:rsid w:val="006A56DE"/>
    <w:rsid w:val="006A5C3D"/>
    <w:rsid w:val="006A767D"/>
    <w:rsid w:val="006B104E"/>
    <w:rsid w:val="006B114F"/>
    <w:rsid w:val="006B2424"/>
    <w:rsid w:val="006B33DA"/>
    <w:rsid w:val="006B4245"/>
    <w:rsid w:val="006B5E91"/>
    <w:rsid w:val="006B7E8A"/>
    <w:rsid w:val="006C15EA"/>
    <w:rsid w:val="006C2513"/>
    <w:rsid w:val="006C4616"/>
    <w:rsid w:val="006C5465"/>
    <w:rsid w:val="006C598B"/>
    <w:rsid w:val="006C75D5"/>
    <w:rsid w:val="006C77E4"/>
    <w:rsid w:val="006D0487"/>
    <w:rsid w:val="006D0641"/>
    <w:rsid w:val="006D0B0B"/>
    <w:rsid w:val="006D146F"/>
    <w:rsid w:val="006D168F"/>
    <w:rsid w:val="006D1A50"/>
    <w:rsid w:val="006D3CCD"/>
    <w:rsid w:val="006D46B2"/>
    <w:rsid w:val="006D53E4"/>
    <w:rsid w:val="006D5D99"/>
    <w:rsid w:val="006D63AD"/>
    <w:rsid w:val="006D6504"/>
    <w:rsid w:val="006D7975"/>
    <w:rsid w:val="006E1F07"/>
    <w:rsid w:val="006E3E45"/>
    <w:rsid w:val="006E662F"/>
    <w:rsid w:val="006E68D2"/>
    <w:rsid w:val="006E733A"/>
    <w:rsid w:val="006F03D3"/>
    <w:rsid w:val="006F0E8F"/>
    <w:rsid w:val="006F49A0"/>
    <w:rsid w:val="006F4BD6"/>
    <w:rsid w:val="006F635C"/>
    <w:rsid w:val="00702D50"/>
    <w:rsid w:val="007052EC"/>
    <w:rsid w:val="0070540A"/>
    <w:rsid w:val="007061AF"/>
    <w:rsid w:val="00706AC2"/>
    <w:rsid w:val="00706F1A"/>
    <w:rsid w:val="0070740E"/>
    <w:rsid w:val="00711764"/>
    <w:rsid w:val="00711EEC"/>
    <w:rsid w:val="00712021"/>
    <w:rsid w:val="0071504D"/>
    <w:rsid w:val="007159EF"/>
    <w:rsid w:val="007205B4"/>
    <w:rsid w:val="00720657"/>
    <w:rsid w:val="00721A8A"/>
    <w:rsid w:val="00721FE8"/>
    <w:rsid w:val="007223FC"/>
    <w:rsid w:val="0072372B"/>
    <w:rsid w:val="00723DE1"/>
    <w:rsid w:val="0072431D"/>
    <w:rsid w:val="007243A5"/>
    <w:rsid w:val="0072597E"/>
    <w:rsid w:val="00725A90"/>
    <w:rsid w:val="00725DD0"/>
    <w:rsid w:val="00725E6E"/>
    <w:rsid w:val="0073026D"/>
    <w:rsid w:val="00730C20"/>
    <w:rsid w:val="00730F81"/>
    <w:rsid w:val="0073152F"/>
    <w:rsid w:val="00732610"/>
    <w:rsid w:val="007327F0"/>
    <w:rsid w:val="00732933"/>
    <w:rsid w:val="00732B18"/>
    <w:rsid w:val="00733F5E"/>
    <w:rsid w:val="00734410"/>
    <w:rsid w:val="007352FD"/>
    <w:rsid w:val="00735427"/>
    <w:rsid w:val="007365E7"/>
    <w:rsid w:val="00737CE1"/>
    <w:rsid w:val="0074053B"/>
    <w:rsid w:val="00741049"/>
    <w:rsid w:val="00741AFC"/>
    <w:rsid w:val="0074273E"/>
    <w:rsid w:val="007427AE"/>
    <w:rsid w:val="00742ACA"/>
    <w:rsid w:val="00742E77"/>
    <w:rsid w:val="00744BE5"/>
    <w:rsid w:val="00744BEB"/>
    <w:rsid w:val="00744FF9"/>
    <w:rsid w:val="00745F2C"/>
    <w:rsid w:val="00750382"/>
    <w:rsid w:val="007507AD"/>
    <w:rsid w:val="0075081C"/>
    <w:rsid w:val="00753D6D"/>
    <w:rsid w:val="0075466A"/>
    <w:rsid w:val="00756023"/>
    <w:rsid w:val="0075654E"/>
    <w:rsid w:val="00757852"/>
    <w:rsid w:val="007604B4"/>
    <w:rsid w:val="0076167D"/>
    <w:rsid w:val="00763432"/>
    <w:rsid w:val="00764B73"/>
    <w:rsid w:val="007677B4"/>
    <w:rsid w:val="00767CD3"/>
    <w:rsid w:val="007706FF"/>
    <w:rsid w:val="007718CE"/>
    <w:rsid w:val="00771979"/>
    <w:rsid w:val="00772035"/>
    <w:rsid w:val="007721B7"/>
    <w:rsid w:val="00774246"/>
    <w:rsid w:val="007742C5"/>
    <w:rsid w:val="00774606"/>
    <w:rsid w:val="00775B2A"/>
    <w:rsid w:val="007760F7"/>
    <w:rsid w:val="0077656A"/>
    <w:rsid w:val="00776839"/>
    <w:rsid w:val="007768F2"/>
    <w:rsid w:val="0077739D"/>
    <w:rsid w:val="007807E9"/>
    <w:rsid w:val="007808C6"/>
    <w:rsid w:val="00780FBC"/>
    <w:rsid w:val="007818AD"/>
    <w:rsid w:val="00782069"/>
    <w:rsid w:val="00782557"/>
    <w:rsid w:val="00784E65"/>
    <w:rsid w:val="00784F85"/>
    <w:rsid w:val="00785B97"/>
    <w:rsid w:val="00790E25"/>
    <w:rsid w:val="0079176B"/>
    <w:rsid w:val="00791B31"/>
    <w:rsid w:val="00793299"/>
    <w:rsid w:val="00793C94"/>
    <w:rsid w:val="007959A4"/>
    <w:rsid w:val="00795EFB"/>
    <w:rsid w:val="0079611F"/>
    <w:rsid w:val="0079690C"/>
    <w:rsid w:val="00797302"/>
    <w:rsid w:val="007977AD"/>
    <w:rsid w:val="00797DA3"/>
    <w:rsid w:val="007A09B1"/>
    <w:rsid w:val="007A0A4C"/>
    <w:rsid w:val="007A0D65"/>
    <w:rsid w:val="007A2CB8"/>
    <w:rsid w:val="007A33C1"/>
    <w:rsid w:val="007A459B"/>
    <w:rsid w:val="007A460D"/>
    <w:rsid w:val="007A4946"/>
    <w:rsid w:val="007A4B60"/>
    <w:rsid w:val="007A528A"/>
    <w:rsid w:val="007A5390"/>
    <w:rsid w:val="007A582E"/>
    <w:rsid w:val="007A5F3C"/>
    <w:rsid w:val="007A650D"/>
    <w:rsid w:val="007A6F48"/>
    <w:rsid w:val="007B1FE2"/>
    <w:rsid w:val="007B2E83"/>
    <w:rsid w:val="007B2EAD"/>
    <w:rsid w:val="007B3851"/>
    <w:rsid w:val="007B3B42"/>
    <w:rsid w:val="007B3BCC"/>
    <w:rsid w:val="007B3F1A"/>
    <w:rsid w:val="007B42A1"/>
    <w:rsid w:val="007B43E0"/>
    <w:rsid w:val="007B5F6A"/>
    <w:rsid w:val="007C0601"/>
    <w:rsid w:val="007C0DBA"/>
    <w:rsid w:val="007C178D"/>
    <w:rsid w:val="007C269F"/>
    <w:rsid w:val="007C345B"/>
    <w:rsid w:val="007C5882"/>
    <w:rsid w:val="007C73ED"/>
    <w:rsid w:val="007C75D1"/>
    <w:rsid w:val="007C773F"/>
    <w:rsid w:val="007D0050"/>
    <w:rsid w:val="007D03B1"/>
    <w:rsid w:val="007D090D"/>
    <w:rsid w:val="007D1767"/>
    <w:rsid w:val="007D1D61"/>
    <w:rsid w:val="007D4956"/>
    <w:rsid w:val="007D4CF3"/>
    <w:rsid w:val="007D5937"/>
    <w:rsid w:val="007D6D87"/>
    <w:rsid w:val="007E0541"/>
    <w:rsid w:val="007E0A67"/>
    <w:rsid w:val="007E2111"/>
    <w:rsid w:val="007E2637"/>
    <w:rsid w:val="007E3441"/>
    <w:rsid w:val="007E555F"/>
    <w:rsid w:val="007E5F82"/>
    <w:rsid w:val="007E646D"/>
    <w:rsid w:val="007E66EB"/>
    <w:rsid w:val="007E6F6F"/>
    <w:rsid w:val="007E7871"/>
    <w:rsid w:val="007F0A9D"/>
    <w:rsid w:val="007F24AD"/>
    <w:rsid w:val="007F2982"/>
    <w:rsid w:val="007F2E47"/>
    <w:rsid w:val="007F4509"/>
    <w:rsid w:val="007F4F1D"/>
    <w:rsid w:val="007F719C"/>
    <w:rsid w:val="007F7BE0"/>
    <w:rsid w:val="00800040"/>
    <w:rsid w:val="00800076"/>
    <w:rsid w:val="0080139A"/>
    <w:rsid w:val="0080296F"/>
    <w:rsid w:val="00802B30"/>
    <w:rsid w:val="00802E4C"/>
    <w:rsid w:val="0080622A"/>
    <w:rsid w:val="00806CC5"/>
    <w:rsid w:val="00806CEE"/>
    <w:rsid w:val="00807E32"/>
    <w:rsid w:val="0081203C"/>
    <w:rsid w:val="00812F57"/>
    <w:rsid w:val="008140A6"/>
    <w:rsid w:val="008140EE"/>
    <w:rsid w:val="0081433B"/>
    <w:rsid w:val="00814E42"/>
    <w:rsid w:val="008158E7"/>
    <w:rsid w:val="00815D68"/>
    <w:rsid w:val="00815EEE"/>
    <w:rsid w:val="008205B5"/>
    <w:rsid w:val="0082110F"/>
    <w:rsid w:val="008212E9"/>
    <w:rsid w:val="00823082"/>
    <w:rsid w:val="008248BA"/>
    <w:rsid w:val="008248D2"/>
    <w:rsid w:val="008249C7"/>
    <w:rsid w:val="00826231"/>
    <w:rsid w:val="00826A96"/>
    <w:rsid w:val="00827EB4"/>
    <w:rsid w:val="008328E6"/>
    <w:rsid w:val="00832C6E"/>
    <w:rsid w:val="00833986"/>
    <w:rsid w:val="00833D1F"/>
    <w:rsid w:val="0083553E"/>
    <w:rsid w:val="00835938"/>
    <w:rsid w:val="00836CB7"/>
    <w:rsid w:val="00836D2A"/>
    <w:rsid w:val="008378AD"/>
    <w:rsid w:val="00837BC9"/>
    <w:rsid w:val="00840A8A"/>
    <w:rsid w:val="00841D5C"/>
    <w:rsid w:val="00842445"/>
    <w:rsid w:val="008443EA"/>
    <w:rsid w:val="00844A1A"/>
    <w:rsid w:val="00844A36"/>
    <w:rsid w:val="00844B2B"/>
    <w:rsid w:val="008451DF"/>
    <w:rsid w:val="0084686E"/>
    <w:rsid w:val="00847211"/>
    <w:rsid w:val="0084739A"/>
    <w:rsid w:val="00847A01"/>
    <w:rsid w:val="00850028"/>
    <w:rsid w:val="0085313D"/>
    <w:rsid w:val="008532E3"/>
    <w:rsid w:val="00853FE4"/>
    <w:rsid w:val="008571AA"/>
    <w:rsid w:val="0085735B"/>
    <w:rsid w:val="00857530"/>
    <w:rsid w:val="0086081D"/>
    <w:rsid w:val="0086236F"/>
    <w:rsid w:val="00862516"/>
    <w:rsid w:val="00862531"/>
    <w:rsid w:val="00862FC0"/>
    <w:rsid w:val="008639E1"/>
    <w:rsid w:val="00863D61"/>
    <w:rsid w:val="00863D77"/>
    <w:rsid w:val="00864C3F"/>
    <w:rsid w:val="0086515A"/>
    <w:rsid w:val="00865798"/>
    <w:rsid w:val="008658C3"/>
    <w:rsid w:val="008660FE"/>
    <w:rsid w:val="00866941"/>
    <w:rsid w:val="00867F1C"/>
    <w:rsid w:val="00870790"/>
    <w:rsid w:val="008715AF"/>
    <w:rsid w:val="00873645"/>
    <w:rsid w:val="008755AA"/>
    <w:rsid w:val="0087560B"/>
    <w:rsid w:val="0087571F"/>
    <w:rsid w:val="00875F3F"/>
    <w:rsid w:val="00876650"/>
    <w:rsid w:val="0087744A"/>
    <w:rsid w:val="00877962"/>
    <w:rsid w:val="00877CCC"/>
    <w:rsid w:val="00877D91"/>
    <w:rsid w:val="008814C3"/>
    <w:rsid w:val="008817A2"/>
    <w:rsid w:val="00882718"/>
    <w:rsid w:val="008835C0"/>
    <w:rsid w:val="0088361E"/>
    <w:rsid w:val="008837B0"/>
    <w:rsid w:val="00883E5A"/>
    <w:rsid w:val="00887746"/>
    <w:rsid w:val="00887944"/>
    <w:rsid w:val="00892583"/>
    <w:rsid w:val="008933FE"/>
    <w:rsid w:val="008934C2"/>
    <w:rsid w:val="008960AF"/>
    <w:rsid w:val="00897838"/>
    <w:rsid w:val="008A0D9D"/>
    <w:rsid w:val="008A0F49"/>
    <w:rsid w:val="008A2557"/>
    <w:rsid w:val="008A25BF"/>
    <w:rsid w:val="008A2FFA"/>
    <w:rsid w:val="008A437E"/>
    <w:rsid w:val="008A5283"/>
    <w:rsid w:val="008A65C2"/>
    <w:rsid w:val="008A6826"/>
    <w:rsid w:val="008A69F1"/>
    <w:rsid w:val="008B04D2"/>
    <w:rsid w:val="008B0E0E"/>
    <w:rsid w:val="008B1804"/>
    <w:rsid w:val="008B18C4"/>
    <w:rsid w:val="008B1DA9"/>
    <w:rsid w:val="008B1E3D"/>
    <w:rsid w:val="008B1FA8"/>
    <w:rsid w:val="008B214B"/>
    <w:rsid w:val="008B2BF8"/>
    <w:rsid w:val="008B2C32"/>
    <w:rsid w:val="008B32CE"/>
    <w:rsid w:val="008B6882"/>
    <w:rsid w:val="008B6A10"/>
    <w:rsid w:val="008B7BEE"/>
    <w:rsid w:val="008B7E45"/>
    <w:rsid w:val="008C248E"/>
    <w:rsid w:val="008C267A"/>
    <w:rsid w:val="008C2D84"/>
    <w:rsid w:val="008C5764"/>
    <w:rsid w:val="008C5D64"/>
    <w:rsid w:val="008D0B08"/>
    <w:rsid w:val="008D24EF"/>
    <w:rsid w:val="008D28C1"/>
    <w:rsid w:val="008D32D5"/>
    <w:rsid w:val="008D6D83"/>
    <w:rsid w:val="008E11DC"/>
    <w:rsid w:val="008E1355"/>
    <w:rsid w:val="008E16A8"/>
    <w:rsid w:val="008E1A0A"/>
    <w:rsid w:val="008E3AAA"/>
    <w:rsid w:val="008E3C5C"/>
    <w:rsid w:val="008E4E2F"/>
    <w:rsid w:val="008E5233"/>
    <w:rsid w:val="008E541D"/>
    <w:rsid w:val="008E5D9C"/>
    <w:rsid w:val="008E7B09"/>
    <w:rsid w:val="008E7F7E"/>
    <w:rsid w:val="008F03DD"/>
    <w:rsid w:val="008F143C"/>
    <w:rsid w:val="008F1682"/>
    <w:rsid w:val="008F21C6"/>
    <w:rsid w:val="008F31A6"/>
    <w:rsid w:val="008F6A89"/>
    <w:rsid w:val="008F7035"/>
    <w:rsid w:val="008F7895"/>
    <w:rsid w:val="00900891"/>
    <w:rsid w:val="00900A4B"/>
    <w:rsid w:val="00900E24"/>
    <w:rsid w:val="0090105F"/>
    <w:rsid w:val="00902BA0"/>
    <w:rsid w:val="009039D7"/>
    <w:rsid w:val="009040F2"/>
    <w:rsid w:val="00904180"/>
    <w:rsid w:val="009048BF"/>
    <w:rsid w:val="00905C94"/>
    <w:rsid w:val="009063FD"/>
    <w:rsid w:val="00906EAA"/>
    <w:rsid w:val="00910825"/>
    <w:rsid w:val="00910A74"/>
    <w:rsid w:val="00911240"/>
    <w:rsid w:val="00911456"/>
    <w:rsid w:val="0091306A"/>
    <w:rsid w:val="009137A1"/>
    <w:rsid w:val="00914AF3"/>
    <w:rsid w:val="00914DF2"/>
    <w:rsid w:val="00915F3C"/>
    <w:rsid w:val="009164F6"/>
    <w:rsid w:val="00916B0C"/>
    <w:rsid w:val="00917497"/>
    <w:rsid w:val="009178BA"/>
    <w:rsid w:val="009207AB"/>
    <w:rsid w:val="00923275"/>
    <w:rsid w:val="009235C1"/>
    <w:rsid w:val="00925931"/>
    <w:rsid w:val="00926767"/>
    <w:rsid w:val="00926C07"/>
    <w:rsid w:val="009272BF"/>
    <w:rsid w:val="00930CCE"/>
    <w:rsid w:val="009312AA"/>
    <w:rsid w:val="009314C7"/>
    <w:rsid w:val="00931601"/>
    <w:rsid w:val="0093189B"/>
    <w:rsid w:val="00931C93"/>
    <w:rsid w:val="0093309B"/>
    <w:rsid w:val="0093374E"/>
    <w:rsid w:val="009337A0"/>
    <w:rsid w:val="00935237"/>
    <w:rsid w:val="00935900"/>
    <w:rsid w:val="0093682B"/>
    <w:rsid w:val="00937A47"/>
    <w:rsid w:val="00940596"/>
    <w:rsid w:val="009406BD"/>
    <w:rsid w:val="00941586"/>
    <w:rsid w:val="0094200A"/>
    <w:rsid w:val="0094266A"/>
    <w:rsid w:val="009427A7"/>
    <w:rsid w:val="009427EE"/>
    <w:rsid w:val="00943016"/>
    <w:rsid w:val="0094324F"/>
    <w:rsid w:val="0094374C"/>
    <w:rsid w:val="00944065"/>
    <w:rsid w:val="009447BE"/>
    <w:rsid w:val="00944B0E"/>
    <w:rsid w:val="009450E9"/>
    <w:rsid w:val="00945AD3"/>
    <w:rsid w:val="00945F40"/>
    <w:rsid w:val="009513E1"/>
    <w:rsid w:val="009520A5"/>
    <w:rsid w:val="009533A7"/>
    <w:rsid w:val="009540A4"/>
    <w:rsid w:val="009547B7"/>
    <w:rsid w:val="00954C71"/>
    <w:rsid w:val="009554DF"/>
    <w:rsid w:val="00957407"/>
    <w:rsid w:val="0095746A"/>
    <w:rsid w:val="00961E2F"/>
    <w:rsid w:val="009621C7"/>
    <w:rsid w:val="0096229F"/>
    <w:rsid w:val="009625EC"/>
    <w:rsid w:val="00965AD6"/>
    <w:rsid w:val="00965CEB"/>
    <w:rsid w:val="00970030"/>
    <w:rsid w:val="009711AB"/>
    <w:rsid w:val="00972964"/>
    <w:rsid w:val="00972CDD"/>
    <w:rsid w:val="009746D7"/>
    <w:rsid w:val="00976040"/>
    <w:rsid w:val="00976156"/>
    <w:rsid w:val="0097621B"/>
    <w:rsid w:val="00976920"/>
    <w:rsid w:val="00977324"/>
    <w:rsid w:val="0098047B"/>
    <w:rsid w:val="00981FD2"/>
    <w:rsid w:val="00982A6C"/>
    <w:rsid w:val="0098312A"/>
    <w:rsid w:val="0098613F"/>
    <w:rsid w:val="009879B8"/>
    <w:rsid w:val="0099025C"/>
    <w:rsid w:val="0099111A"/>
    <w:rsid w:val="0099133D"/>
    <w:rsid w:val="00991BFD"/>
    <w:rsid w:val="009939D1"/>
    <w:rsid w:val="0099458F"/>
    <w:rsid w:val="0099497F"/>
    <w:rsid w:val="00994DBD"/>
    <w:rsid w:val="00995861"/>
    <w:rsid w:val="009961A7"/>
    <w:rsid w:val="00997C9E"/>
    <w:rsid w:val="00997F13"/>
    <w:rsid w:val="009A0C72"/>
    <w:rsid w:val="009A19C0"/>
    <w:rsid w:val="009A2896"/>
    <w:rsid w:val="009B112D"/>
    <w:rsid w:val="009B12EE"/>
    <w:rsid w:val="009B1C43"/>
    <w:rsid w:val="009B42F5"/>
    <w:rsid w:val="009B53BE"/>
    <w:rsid w:val="009B661A"/>
    <w:rsid w:val="009B6942"/>
    <w:rsid w:val="009B7E5C"/>
    <w:rsid w:val="009C0A3E"/>
    <w:rsid w:val="009C0B03"/>
    <w:rsid w:val="009C41EA"/>
    <w:rsid w:val="009C4AFF"/>
    <w:rsid w:val="009C625D"/>
    <w:rsid w:val="009C67DD"/>
    <w:rsid w:val="009D163D"/>
    <w:rsid w:val="009D2973"/>
    <w:rsid w:val="009D4585"/>
    <w:rsid w:val="009D4D1D"/>
    <w:rsid w:val="009D5CA0"/>
    <w:rsid w:val="009D62C3"/>
    <w:rsid w:val="009D636A"/>
    <w:rsid w:val="009D7306"/>
    <w:rsid w:val="009D7AE2"/>
    <w:rsid w:val="009E193A"/>
    <w:rsid w:val="009E252E"/>
    <w:rsid w:val="009E3BF1"/>
    <w:rsid w:val="009E557F"/>
    <w:rsid w:val="009E6EAA"/>
    <w:rsid w:val="009E7C7D"/>
    <w:rsid w:val="009F04DC"/>
    <w:rsid w:val="009F077A"/>
    <w:rsid w:val="009F09E1"/>
    <w:rsid w:val="009F1435"/>
    <w:rsid w:val="009F29AB"/>
    <w:rsid w:val="009F3B10"/>
    <w:rsid w:val="009F4CF3"/>
    <w:rsid w:val="009F7683"/>
    <w:rsid w:val="00A001C3"/>
    <w:rsid w:val="00A008D7"/>
    <w:rsid w:val="00A00B9D"/>
    <w:rsid w:val="00A01D32"/>
    <w:rsid w:val="00A023A8"/>
    <w:rsid w:val="00A02DAF"/>
    <w:rsid w:val="00A02F93"/>
    <w:rsid w:val="00A04552"/>
    <w:rsid w:val="00A057DB"/>
    <w:rsid w:val="00A05C9E"/>
    <w:rsid w:val="00A104A3"/>
    <w:rsid w:val="00A106E1"/>
    <w:rsid w:val="00A10CC6"/>
    <w:rsid w:val="00A12ED3"/>
    <w:rsid w:val="00A13DF1"/>
    <w:rsid w:val="00A13E3A"/>
    <w:rsid w:val="00A14772"/>
    <w:rsid w:val="00A149E6"/>
    <w:rsid w:val="00A14B6F"/>
    <w:rsid w:val="00A14E05"/>
    <w:rsid w:val="00A15AF5"/>
    <w:rsid w:val="00A15E68"/>
    <w:rsid w:val="00A16296"/>
    <w:rsid w:val="00A16A13"/>
    <w:rsid w:val="00A16C8D"/>
    <w:rsid w:val="00A16DF9"/>
    <w:rsid w:val="00A1742F"/>
    <w:rsid w:val="00A2104C"/>
    <w:rsid w:val="00A21892"/>
    <w:rsid w:val="00A2216D"/>
    <w:rsid w:val="00A225EC"/>
    <w:rsid w:val="00A230B5"/>
    <w:rsid w:val="00A236AA"/>
    <w:rsid w:val="00A23C2C"/>
    <w:rsid w:val="00A23ED6"/>
    <w:rsid w:val="00A244C7"/>
    <w:rsid w:val="00A249A6"/>
    <w:rsid w:val="00A24F55"/>
    <w:rsid w:val="00A250E1"/>
    <w:rsid w:val="00A25DF6"/>
    <w:rsid w:val="00A26839"/>
    <w:rsid w:val="00A27101"/>
    <w:rsid w:val="00A328AE"/>
    <w:rsid w:val="00A33DB2"/>
    <w:rsid w:val="00A34238"/>
    <w:rsid w:val="00A349ED"/>
    <w:rsid w:val="00A35585"/>
    <w:rsid w:val="00A360D6"/>
    <w:rsid w:val="00A379B2"/>
    <w:rsid w:val="00A415AE"/>
    <w:rsid w:val="00A42A28"/>
    <w:rsid w:val="00A43985"/>
    <w:rsid w:val="00A43C02"/>
    <w:rsid w:val="00A44465"/>
    <w:rsid w:val="00A445C1"/>
    <w:rsid w:val="00A44E0D"/>
    <w:rsid w:val="00A45226"/>
    <w:rsid w:val="00A46017"/>
    <w:rsid w:val="00A478D7"/>
    <w:rsid w:val="00A47EAF"/>
    <w:rsid w:val="00A52329"/>
    <w:rsid w:val="00A5334C"/>
    <w:rsid w:val="00A53422"/>
    <w:rsid w:val="00A54260"/>
    <w:rsid w:val="00A54324"/>
    <w:rsid w:val="00A553EC"/>
    <w:rsid w:val="00A55C28"/>
    <w:rsid w:val="00A5612A"/>
    <w:rsid w:val="00A565E6"/>
    <w:rsid w:val="00A57573"/>
    <w:rsid w:val="00A609A1"/>
    <w:rsid w:val="00A6127D"/>
    <w:rsid w:val="00A613B2"/>
    <w:rsid w:val="00A6193F"/>
    <w:rsid w:val="00A61D68"/>
    <w:rsid w:val="00A63979"/>
    <w:rsid w:val="00A64624"/>
    <w:rsid w:val="00A65151"/>
    <w:rsid w:val="00A67296"/>
    <w:rsid w:val="00A713D6"/>
    <w:rsid w:val="00A727A6"/>
    <w:rsid w:val="00A732B2"/>
    <w:rsid w:val="00A73B02"/>
    <w:rsid w:val="00A75405"/>
    <w:rsid w:val="00A758D7"/>
    <w:rsid w:val="00A761EF"/>
    <w:rsid w:val="00A77134"/>
    <w:rsid w:val="00A77253"/>
    <w:rsid w:val="00A81172"/>
    <w:rsid w:val="00A816E8"/>
    <w:rsid w:val="00A81B93"/>
    <w:rsid w:val="00A81BCE"/>
    <w:rsid w:val="00A81C8B"/>
    <w:rsid w:val="00A822B8"/>
    <w:rsid w:val="00A833E3"/>
    <w:rsid w:val="00A83427"/>
    <w:rsid w:val="00A84928"/>
    <w:rsid w:val="00A849E8"/>
    <w:rsid w:val="00A84DA4"/>
    <w:rsid w:val="00A85632"/>
    <w:rsid w:val="00A86164"/>
    <w:rsid w:val="00A862C3"/>
    <w:rsid w:val="00A86F10"/>
    <w:rsid w:val="00A90D6B"/>
    <w:rsid w:val="00A92272"/>
    <w:rsid w:val="00A92E7F"/>
    <w:rsid w:val="00A93A01"/>
    <w:rsid w:val="00A95071"/>
    <w:rsid w:val="00A965ED"/>
    <w:rsid w:val="00A96BB4"/>
    <w:rsid w:val="00A96FFE"/>
    <w:rsid w:val="00A97233"/>
    <w:rsid w:val="00A97810"/>
    <w:rsid w:val="00A97876"/>
    <w:rsid w:val="00AA01D4"/>
    <w:rsid w:val="00AA07A0"/>
    <w:rsid w:val="00AA0B54"/>
    <w:rsid w:val="00AA0F38"/>
    <w:rsid w:val="00AA1D21"/>
    <w:rsid w:val="00AA28C0"/>
    <w:rsid w:val="00AA2A72"/>
    <w:rsid w:val="00AA2DBA"/>
    <w:rsid w:val="00AA36BD"/>
    <w:rsid w:val="00AA4129"/>
    <w:rsid w:val="00AA5005"/>
    <w:rsid w:val="00AA52A7"/>
    <w:rsid w:val="00AA564E"/>
    <w:rsid w:val="00AA6360"/>
    <w:rsid w:val="00AA6417"/>
    <w:rsid w:val="00AA6DC6"/>
    <w:rsid w:val="00AB0DC4"/>
    <w:rsid w:val="00AB0DEC"/>
    <w:rsid w:val="00AB2356"/>
    <w:rsid w:val="00AB2A03"/>
    <w:rsid w:val="00AB2BB0"/>
    <w:rsid w:val="00AB2D43"/>
    <w:rsid w:val="00AB2DA9"/>
    <w:rsid w:val="00AB30FC"/>
    <w:rsid w:val="00AB38C9"/>
    <w:rsid w:val="00AB45DF"/>
    <w:rsid w:val="00AB5CFD"/>
    <w:rsid w:val="00AB6C95"/>
    <w:rsid w:val="00AB6E5C"/>
    <w:rsid w:val="00AB7076"/>
    <w:rsid w:val="00AB708E"/>
    <w:rsid w:val="00AC0713"/>
    <w:rsid w:val="00AC13D5"/>
    <w:rsid w:val="00AC1F82"/>
    <w:rsid w:val="00AC310A"/>
    <w:rsid w:val="00AC4088"/>
    <w:rsid w:val="00AC4B54"/>
    <w:rsid w:val="00AC5156"/>
    <w:rsid w:val="00AC5D94"/>
    <w:rsid w:val="00AC7013"/>
    <w:rsid w:val="00AD02C8"/>
    <w:rsid w:val="00AD046E"/>
    <w:rsid w:val="00AD0B2D"/>
    <w:rsid w:val="00AD4FFA"/>
    <w:rsid w:val="00AD6D9C"/>
    <w:rsid w:val="00AD7432"/>
    <w:rsid w:val="00AD7949"/>
    <w:rsid w:val="00AE05B1"/>
    <w:rsid w:val="00AE0AB8"/>
    <w:rsid w:val="00AE34DC"/>
    <w:rsid w:val="00AE3ECA"/>
    <w:rsid w:val="00AE4A7E"/>
    <w:rsid w:val="00AE59DC"/>
    <w:rsid w:val="00AE6C91"/>
    <w:rsid w:val="00AF053F"/>
    <w:rsid w:val="00AF06CA"/>
    <w:rsid w:val="00AF14C6"/>
    <w:rsid w:val="00AF1FED"/>
    <w:rsid w:val="00AF28B1"/>
    <w:rsid w:val="00AF34AE"/>
    <w:rsid w:val="00AF4B82"/>
    <w:rsid w:val="00AF61E0"/>
    <w:rsid w:val="00AF63EF"/>
    <w:rsid w:val="00B019F7"/>
    <w:rsid w:val="00B01BD6"/>
    <w:rsid w:val="00B01E56"/>
    <w:rsid w:val="00B0269F"/>
    <w:rsid w:val="00B0400D"/>
    <w:rsid w:val="00B0464A"/>
    <w:rsid w:val="00B05B81"/>
    <w:rsid w:val="00B10F1A"/>
    <w:rsid w:val="00B114A6"/>
    <w:rsid w:val="00B11E19"/>
    <w:rsid w:val="00B13CD2"/>
    <w:rsid w:val="00B142F0"/>
    <w:rsid w:val="00B17713"/>
    <w:rsid w:val="00B17736"/>
    <w:rsid w:val="00B178F6"/>
    <w:rsid w:val="00B21D77"/>
    <w:rsid w:val="00B22272"/>
    <w:rsid w:val="00B232A2"/>
    <w:rsid w:val="00B24987"/>
    <w:rsid w:val="00B24CE0"/>
    <w:rsid w:val="00B27639"/>
    <w:rsid w:val="00B279CF"/>
    <w:rsid w:val="00B27A82"/>
    <w:rsid w:val="00B302DD"/>
    <w:rsid w:val="00B30639"/>
    <w:rsid w:val="00B309C8"/>
    <w:rsid w:val="00B319C5"/>
    <w:rsid w:val="00B32C5A"/>
    <w:rsid w:val="00B32DEF"/>
    <w:rsid w:val="00B33D4C"/>
    <w:rsid w:val="00B34AFA"/>
    <w:rsid w:val="00B34CCE"/>
    <w:rsid w:val="00B36119"/>
    <w:rsid w:val="00B36144"/>
    <w:rsid w:val="00B368D1"/>
    <w:rsid w:val="00B36D8B"/>
    <w:rsid w:val="00B3719A"/>
    <w:rsid w:val="00B3754E"/>
    <w:rsid w:val="00B40358"/>
    <w:rsid w:val="00B403EA"/>
    <w:rsid w:val="00B40ECE"/>
    <w:rsid w:val="00B414AA"/>
    <w:rsid w:val="00B416E8"/>
    <w:rsid w:val="00B41A56"/>
    <w:rsid w:val="00B420C1"/>
    <w:rsid w:val="00B42F2E"/>
    <w:rsid w:val="00B43278"/>
    <w:rsid w:val="00B43AEE"/>
    <w:rsid w:val="00B43E94"/>
    <w:rsid w:val="00B43F0D"/>
    <w:rsid w:val="00B46FA1"/>
    <w:rsid w:val="00B47021"/>
    <w:rsid w:val="00B47614"/>
    <w:rsid w:val="00B50472"/>
    <w:rsid w:val="00B50C6C"/>
    <w:rsid w:val="00B51A00"/>
    <w:rsid w:val="00B5200D"/>
    <w:rsid w:val="00B52258"/>
    <w:rsid w:val="00B52C89"/>
    <w:rsid w:val="00B53F83"/>
    <w:rsid w:val="00B566BB"/>
    <w:rsid w:val="00B603AB"/>
    <w:rsid w:val="00B6071F"/>
    <w:rsid w:val="00B613DF"/>
    <w:rsid w:val="00B6186D"/>
    <w:rsid w:val="00B62AC0"/>
    <w:rsid w:val="00B64211"/>
    <w:rsid w:val="00B65818"/>
    <w:rsid w:val="00B66CF7"/>
    <w:rsid w:val="00B67BD9"/>
    <w:rsid w:val="00B67D7B"/>
    <w:rsid w:val="00B7021C"/>
    <w:rsid w:val="00B70C2A"/>
    <w:rsid w:val="00B72F50"/>
    <w:rsid w:val="00B75930"/>
    <w:rsid w:val="00B75B0A"/>
    <w:rsid w:val="00B76C2F"/>
    <w:rsid w:val="00B80447"/>
    <w:rsid w:val="00B81E27"/>
    <w:rsid w:val="00B82D84"/>
    <w:rsid w:val="00B84524"/>
    <w:rsid w:val="00B8537A"/>
    <w:rsid w:val="00B8550C"/>
    <w:rsid w:val="00B858B7"/>
    <w:rsid w:val="00B85EFA"/>
    <w:rsid w:val="00B87352"/>
    <w:rsid w:val="00B87BDC"/>
    <w:rsid w:val="00B9101A"/>
    <w:rsid w:val="00B91ED1"/>
    <w:rsid w:val="00B92CBA"/>
    <w:rsid w:val="00B9491F"/>
    <w:rsid w:val="00B95933"/>
    <w:rsid w:val="00B96306"/>
    <w:rsid w:val="00B96971"/>
    <w:rsid w:val="00B97BB2"/>
    <w:rsid w:val="00BA07BB"/>
    <w:rsid w:val="00BA1343"/>
    <w:rsid w:val="00BA3C99"/>
    <w:rsid w:val="00BA5827"/>
    <w:rsid w:val="00BA59EF"/>
    <w:rsid w:val="00BA770C"/>
    <w:rsid w:val="00BB04AE"/>
    <w:rsid w:val="00BB05C4"/>
    <w:rsid w:val="00BB0E66"/>
    <w:rsid w:val="00BB24F5"/>
    <w:rsid w:val="00BB48B4"/>
    <w:rsid w:val="00BB62E4"/>
    <w:rsid w:val="00BB6949"/>
    <w:rsid w:val="00BB7CE4"/>
    <w:rsid w:val="00BC1566"/>
    <w:rsid w:val="00BC2630"/>
    <w:rsid w:val="00BC2766"/>
    <w:rsid w:val="00BC3BC3"/>
    <w:rsid w:val="00BC40AA"/>
    <w:rsid w:val="00BC41C8"/>
    <w:rsid w:val="00BC459A"/>
    <w:rsid w:val="00BC528D"/>
    <w:rsid w:val="00BC5389"/>
    <w:rsid w:val="00BC6CEC"/>
    <w:rsid w:val="00BC7AF8"/>
    <w:rsid w:val="00BD0541"/>
    <w:rsid w:val="00BD17C9"/>
    <w:rsid w:val="00BD24F0"/>
    <w:rsid w:val="00BD2887"/>
    <w:rsid w:val="00BD3D6A"/>
    <w:rsid w:val="00BD3E9C"/>
    <w:rsid w:val="00BD3F64"/>
    <w:rsid w:val="00BD5554"/>
    <w:rsid w:val="00BD5F24"/>
    <w:rsid w:val="00BD64AA"/>
    <w:rsid w:val="00BD6ED8"/>
    <w:rsid w:val="00BD79DB"/>
    <w:rsid w:val="00BD7B1A"/>
    <w:rsid w:val="00BD7DB1"/>
    <w:rsid w:val="00BE048E"/>
    <w:rsid w:val="00BE0D10"/>
    <w:rsid w:val="00BE1C4D"/>
    <w:rsid w:val="00BE295F"/>
    <w:rsid w:val="00BE3735"/>
    <w:rsid w:val="00BE3C61"/>
    <w:rsid w:val="00BE4C96"/>
    <w:rsid w:val="00BE4D4D"/>
    <w:rsid w:val="00BE605D"/>
    <w:rsid w:val="00BE7B68"/>
    <w:rsid w:val="00BF023F"/>
    <w:rsid w:val="00BF0FCD"/>
    <w:rsid w:val="00BF1976"/>
    <w:rsid w:val="00BF3911"/>
    <w:rsid w:val="00BF39D6"/>
    <w:rsid w:val="00BF6040"/>
    <w:rsid w:val="00BF63F8"/>
    <w:rsid w:val="00BF6439"/>
    <w:rsid w:val="00C0065C"/>
    <w:rsid w:val="00C02918"/>
    <w:rsid w:val="00C02E9C"/>
    <w:rsid w:val="00C037DF"/>
    <w:rsid w:val="00C054C4"/>
    <w:rsid w:val="00C05F5E"/>
    <w:rsid w:val="00C06658"/>
    <w:rsid w:val="00C11196"/>
    <w:rsid w:val="00C12595"/>
    <w:rsid w:val="00C12E38"/>
    <w:rsid w:val="00C14634"/>
    <w:rsid w:val="00C1530D"/>
    <w:rsid w:val="00C16628"/>
    <w:rsid w:val="00C17ADE"/>
    <w:rsid w:val="00C208E1"/>
    <w:rsid w:val="00C20BC5"/>
    <w:rsid w:val="00C20D4F"/>
    <w:rsid w:val="00C20D84"/>
    <w:rsid w:val="00C21827"/>
    <w:rsid w:val="00C21D23"/>
    <w:rsid w:val="00C22127"/>
    <w:rsid w:val="00C22B3D"/>
    <w:rsid w:val="00C22C41"/>
    <w:rsid w:val="00C2339D"/>
    <w:rsid w:val="00C2417A"/>
    <w:rsid w:val="00C244DC"/>
    <w:rsid w:val="00C24DE9"/>
    <w:rsid w:val="00C2507D"/>
    <w:rsid w:val="00C30925"/>
    <w:rsid w:val="00C315CD"/>
    <w:rsid w:val="00C32845"/>
    <w:rsid w:val="00C32907"/>
    <w:rsid w:val="00C32BCA"/>
    <w:rsid w:val="00C33D08"/>
    <w:rsid w:val="00C349B2"/>
    <w:rsid w:val="00C356E8"/>
    <w:rsid w:val="00C3592D"/>
    <w:rsid w:val="00C36AF1"/>
    <w:rsid w:val="00C36F15"/>
    <w:rsid w:val="00C37265"/>
    <w:rsid w:val="00C40052"/>
    <w:rsid w:val="00C40DA5"/>
    <w:rsid w:val="00C41AF6"/>
    <w:rsid w:val="00C42F59"/>
    <w:rsid w:val="00C438CC"/>
    <w:rsid w:val="00C43C67"/>
    <w:rsid w:val="00C4459B"/>
    <w:rsid w:val="00C44A3C"/>
    <w:rsid w:val="00C4524B"/>
    <w:rsid w:val="00C4604A"/>
    <w:rsid w:val="00C477E8"/>
    <w:rsid w:val="00C50D1D"/>
    <w:rsid w:val="00C50FA8"/>
    <w:rsid w:val="00C51949"/>
    <w:rsid w:val="00C51FDF"/>
    <w:rsid w:val="00C55324"/>
    <w:rsid w:val="00C554A2"/>
    <w:rsid w:val="00C55588"/>
    <w:rsid w:val="00C56E3A"/>
    <w:rsid w:val="00C56EB5"/>
    <w:rsid w:val="00C5788A"/>
    <w:rsid w:val="00C6169C"/>
    <w:rsid w:val="00C62730"/>
    <w:rsid w:val="00C629AC"/>
    <w:rsid w:val="00C629EB"/>
    <w:rsid w:val="00C6319F"/>
    <w:rsid w:val="00C644CD"/>
    <w:rsid w:val="00C64C1D"/>
    <w:rsid w:val="00C65A52"/>
    <w:rsid w:val="00C661A9"/>
    <w:rsid w:val="00C679D0"/>
    <w:rsid w:val="00C67D53"/>
    <w:rsid w:val="00C70FD2"/>
    <w:rsid w:val="00C7266B"/>
    <w:rsid w:val="00C74377"/>
    <w:rsid w:val="00C744F4"/>
    <w:rsid w:val="00C7545F"/>
    <w:rsid w:val="00C77C4F"/>
    <w:rsid w:val="00C832A4"/>
    <w:rsid w:val="00C847BD"/>
    <w:rsid w:val="00C860C9"/>
    <w:rsid w:val="00C861D4"/>
    <w:rsid w:val="00C8787C"/>
    <w:rsid w:val="00C90B5C"/>
    <w:rsid w:val="00C90E0A"/>
    <w:rsid w:val="00C91093"/>
    <w:rsid w:val="00C920BC"/>
    <w:rsid w:val="00C9299A"/>
    <w:rsid w:val="00C92CB3"/>
    <w:rsid w:val="00C92E4E"/>
    <w:rsid w:val="00C94DB6"/>
    <w:rsid w:val="00C96D80"/>
    <w:rsid w:val="00CA1A64"/>
    <w:rsid w:val="00CA201D"/>
    <w:rsid w:val="00CA25DC"/>
    <w:rsid w:val="00CA31A7"/>
    <w:rsid w:val="00CA43D9"/>
    <w:rsid w:val="00CA5C6F"/>
    <w:rsid w:val="00CA6146"/>
    <w:rsid w:val="00CB0CE3"/>
    <w:rsid w:val="00CB1622"/>
    <w:rsid w:val="00CB1A9D"/>
    <w:rsid w:val="00CB22EB"/>
    <w:rsid w:val="00CB47DE"/>
    <w:rsid w:val="00CB62A9"/>
    <w:rsid w:val="00CB65A9"/>
    <w:rsid w:val="00CB6A78"/>
    <w:rsid w:val="00CB6B3B"/>
    <w:rsid w:val="00CC11A8"/>
    <w:rsid w:val="00CC3192"/>
    <w:rsid w:val="00CC37D1"/>
    <w:rsid w:val="00CC3B3C"/>
    <w:rsid w:val="00CC3DD2"/>
    <w:rsid w:val="00CC455D"/>
    <w:rsid w:val="00CC567A"/>
    <w:rsid w:val="00CC5D29"/>
    <w:rsid w:val="00CD0BD5"/>
    <w:rsid w:val="00CD1DA8"/>
    <w:rsid w:val="00CD29C6"/>
    <w:rsid w:val="00CD2AD1"/>
    <w:rsid w:val="00CD2EE6"/>
    <w:rsid w:val="00CD3513"/>
    <w:rsid w:val="00CD5408"/>
    <w:rsid w:val="00CD57E7"/>
    <w:rsid w:val="00CD5F51"/>
    <w:rsid w:val="00CD61C3"/>
    <w:rsid w:val="00CD6CC5"/>
    <w:rsid w:val="00CD6F33"/>
    <w:rsid w:val="00CE033E"/>
    <w:rsid w:val="00CE054F"/>
    <w:rsid w:val="00CE09B9"/>
    <w:rsid w:val="00CE110B"/>
    <w:rsid w:val="00CE1E00"/>
    <w:rsid w:val="00CE215C"/>
    <w:rsid w:val="00CE2221"/>
    <w:rsid w:val="00CE45A5"/>
    <w:rsid w:val="00CE4A9E"/>
    <w:rsid w:val="00CE4B8F"/>
    <w:rsid w:val="00CE5949"/>
    <w:rsid w:val="00CE5E76"/>
    <w:rsid w:val="00CE63F7"/>
    <w:rsid w:val="00CF077B"/>
    <w:rsid w:val="00CF07D1"/>
    <w:rsid w:val="00CF08D8"/>
    <w:rsid w:val="00CF0FA5"/>
    <w:rsid w:val="00CF364B"/>
    <w:rsid w:val="00CF3F77"/>
    <w:rsid w:val="00CF4235"/>
    <w:rsid w:val="00CF4C75"/>
    <w:rsid w:val="00CF542F"/>
    <w:rsid w:val="00CF6072"/>
    <w:rsid w:val="00CF6CB5"/>
    <w:rsid w:val="00D00B98"/>
    <w:rsid w:val="00D00BEF"/>
    <w:rsid w:val="00D00C33"/>
    <w:rsid w:val="00D011A1"/>
    <w:rsid w:val="00D01B65"/>
    <w:rsid w:val="00D021B2"/>
    <w:rsid w:val="00D021BA"/>
    <w:rsid w:val="00D021D5"/>
    <w:rsid w:val="00D02639"/>
    <w:rsid w:val="00D0312E"/>
    <w:rsid w:val="00D051C8"/>
    <w:rsid w:val="00D05437"/>
    <w:rsid w:val="00D0560D"/>
    <w:rsid w:val="00D067B9"/>
    <w:rsid w:val="00D110AF"/>
    <w:rsid w:val="00D11CC4"/>
    <w:rsid w:val="00D12153"/>
    <w:rsid w:val="00D12E59"/>
    <w:rsid w:val="00D13436"/>
    <w:rsid w:val="00D13DF4"/>
    <w:rsid w:val="00D13F63"/>
    <w:rsid w:val="00D14256"/>
    <w:rsid w:val="00D14DD8"/>
    <w:rsid w:val="00D153DA"/>
    <w:rsid w:val="00D15F02"/>
    <w:rsid w:val="00D15F63"/>
    <w:rsid w:val="00D23E3B"/>
    <w:rsid w:val="00D25962"/>
    <w:rsid w:val="00D25FC7"/>
    <w:rsid w:val="00D27B17"/>
    <w:rsid w:val="00D27DA7"/>
    <w:rsid w:val="00D33E93"/>
    <w:rsid w:val="00D34F37"/>
    <w:rsid w:val="00D35A70"/>
    <w:rsid w:val="00D3666F"/>
    <w:rsid w:val="00D36F06"/>
    <w:rsid w:val="00D40203"/>
    <w:rsid w:val="00D40AB6"/>
    <w:rsid w:val="00D4146E"/>
    <w:rsid w:val="00D42115"/>
    <w:rsid w:val="00D42F42"/>
    <w:rsid w:val="00D43FE6"/>
    <w:rsid w:val="00D44035"/>
    <w:rsid w:val="00D44368"/>
    <w:rsid w:val="00D452C4"/>
    <w:rsid w:val="00D45D81"/>
    <w:rsid w:val="00D45E51"/>
    <w:rsid w:val="00D4663E"/>
    <w:rsid w:val="00D468A8"/>
    <w:rsid w:val="00D46F90"/>
    <w:rsid w:val="00D472A2"/>
    <w:rsid w:val="00D478FE"/>
    <w:rsid w:val="00D50747"/>
    <w:rsid w:val="00D507B1"/>
    <w:rsid w:val="00D5080E"/>
    <w:rsid w:val="00D515C0"/>
    <w:rsid w:val="00D515D6"/>
    <w:rsid w:val="00D525D5"/>
    <w:rsid w:val="00D53904"/>
    <w:rsid w:val="00D544EF"/>
    <w:rsid w:val="00D546E0"/>
    <w:rsid w:val="00D54938"/>
    <w:rsid w:val="00D5580F"/>
    <w:rsid w:val="00D5608E"/>
    <w:rsid w:val="00D5657D"/>
    <w:rsid w:val="00D56D55"/>
    <w:rsid w:val="00D56E69"/>
    <w:rsid w:val="00D57486"/>
    <w:rsid w:val="00D5752F"/>
    <w:rsid w:val="00D57B32"/>
    <w:rsid w:val="00D614F2"/>
    <w:rsid w:val="00D619A0"/>
    <w:rsid w:val="00D61EC1"/>
    <w:rsid w:val="00D620A7"/>
    <w:rsid w:val="00D62FFD"/>
    <w:rsid w:val="00D63F81"/>
    <w:rsid w:val="00D64103"/>
    <w:rsid w:val="00D6426D"/>
    <w:rsid w:val="00D64FC5"/>
    <w:rsid w:val="00D650ED"/>
    <w:rsid w:val="00D65577"/>
    <w:rsid w:val="00D70381"/>
    <w:rsid w:val="00D70594"/>
    <w:rsid w:val="00D71D53"/>
    <w:rsid w:val="00D72435"/>
    <w:rsid w:val="00D745D9"/>
    <w:rsid w:val="00D750F0"/>
    <w:rsid w:val="00D759E2"/>
    <w:rsid w:val="00D75A5D"/>
    <w:rsid w:val="00D77963"/>
    <w:rsid w:val="00D80FB8"/>
    <w:rsid w:val="00D82290"/>
    <w:rsid w:val="00D82D40"/>
    <w:rsid w:val="00D833D1"/>
    <w:rsid w:val="00D83A06"/>
    <w:rsid w:val="00D83A54"/>
    <w:rsid w:val="00D85A13"/>
    <w:rsid w:val="00D8668D"/>
    <w:rsid w:val="00D877AF"/>
    <w:rsid w:val="00D87D1F"/>
    <w:rsid w:val="00D9059B"/>
    <w:rsid w:val="00D905FE"/>
    <w:rsid w:val="00D9097C"/>
    <w:rsid w:val="00D91917"/>
    <w:rsid w:val="00D91999"/>
    <w:rsid w:val="00D91A58"/>
    <w:rsid w:val="00D91C3F"/>
    <w:rsid w:val="00D91E27"/>
    <w:rsid w:val="00D91EDF"/>
    <w:rsid w:val="00D924AD"/>
    <w:rsid w:val="00D92A5B"/>
    <w:rsid w:val="00D92BFD"/>
    <w:rsid w:val="00D92DAB"/>
    <w:rsid w:val="00D9573A"/>
    <w:rsid w:val="00D964D1"/>
    <w:rsid w:val="00D96B59"/>
    <w:rsid w:val="00D97FA8"/>
    <w:rsid w:val="00DA1233"/>
    <w:rsid w:val="00DA387C"/>
    <w:rsid w:val="00DA38A8"/>
    <w:rsid w:val="00DA3DD5"/>
    <w:rsid w:val="00DA4CE8"/>
    <w:rsid w:val="00DA54C6"/>
    <w:rsid w:val="00DB1020"/>
    <w:rsid w:val="00DB1A12"/>
    <w:rsid w:val="00DB29B2"/>
    <w:rsid w:val="00DB2A0E"/>
    <w:rsid w:val="00DB2B7F"/>
    <w:rsid w:val="00DB50D4"/>
    <w:rsid w:val="00DB5876"/>
    <w:rsid w:val="00DB5C93"/>
    <w:rsid w:val="00DB67D2"/>
    <w:rsid w:val="00DB6EA2"/>
    <w:rsid w:val="00DB7170"/>
    <w:rsid w:val="00DB7D7D"/>
    <w:rsid w:val="00DC0147"/>
    <w:rsid w:val="00DC26D6"/>
    <w:rsid w:val="00DC31DC"/>
    <w:rsid w:val="00DC6808"/>
    <w:rsid w:val="00DC7B6F"/>
    <w:rsid w:val="00DD0E89"/>
    <w:rsid w:val="00DD17AC"/>
    <w:rsid w:val="00DD2629"/>
    <w:rsid w:val="00DD4621"/>
    <w:rsid w:val="00DD4637"/>
    <w:rsid w:val="00DD523C"/>
    <w:rsid w:val="00DD6786"/>
    <w:rsid w:val="00DD67A8"/>
    <w:rsid w:val="00DD6D34"/>
    <w:rsid w:val="00DE0D13"/>
    <w:rsid w:val="00DE0E7D"/>
    <w:rsid w:val="00DE1818"/>
    <w:rsid w:val="00DE1BB9"/>
    <w:rsid w:val="00DE22B9"/>
    <w:rsid w:val="00DE2B70"/>
    <w:rsid w:val="00DE3BC8"/>
    <w:rsid w:val="00DE51B9"/>
    <w:rsid w:val="00DE51CC"/>
    <w:rsid w:val="00DE61B5"/>
    <w:rsid w:val="00DE7102"/>
    <w:rsid w:val="00DE7F82"/>
    <w:rsid w:val="00DF0286"/>
    <w:rsid w:val="00DF09D3"/>
    <w:rsid w:val="00DF1474"/>
    <w:rsid w:val="00DF1AC5"/>
    <w:rsid w:val="00DF1C25"/>
    <w:rsid w:val="00DF3CB6"/>
    <w:rsid w:val="00DF52B5"/>
    <w:rsid w:val="00DF5672"/>
    <w:rsid w:val="00DF5D3D"/>
    <w:rsid w:val="00DF62CE"/>
    <w:rsid w:val="00DF69B4"/>
    <w:rsid w:val="00E00008"/>
    <w:rsid w:val="00E00AAA"/>
    <w:rsid w:val="00E00D53"/>
    <w:rsid w:val="00E0117E"/>
    <w:rsid w:val="00E013D6"/>
    <w:rsid w:val="00E0277D"/>
    <w:rsid w:val="00E02D42"/>
    <w:rsid w:val="00E040DA"/>
    <w:rsid w:val="00E0480A"/>
    <w:rsid w:val="00E04C06"/>
    <w:rsid w:val="00E04EA5"/>
    <w:rsid w:val="00E04ECA"/>
    <w:rsid w:val="00E06D8B"/>
    <w:rsid w:val="00E104DB"/>
    <w:rsid w:val="00E110E4"/>
    <w:rsid w:val="00E11C9E"/>
    <w:rsid w:val="00E11E5E"/>
    <w:rsid w:val="00E12831"/>
    <w:rsid w:val="00E136C1"/>
    <w:rsid w:val="00E139BF"/>
    <w:rsid w:val="00E148BE"/>
    <w:rsid w:val="00E15769"/>
    <w:rsid w:val="00E15F3D"/>
    <w:rsid w:val="00E20177"/>
    <w:rsid w:val="00E221BD"/>
    <w:rsid w:val="00E24323"/>
    <w:rsid w:val="00E25104"/>
    <w:rsid w:val="00E255CD"/>
    <w:rsid w:val="00E262E8"/>
    <w:rsid w:val="00E2640C"/>
    <w:rsid w:val="00E26CDF"/>
    <w:rsid w:val="00E270A3"/>
    <w:rsid w:val="00E27BF0"/>
    <w:rsid w:val="00E3003B"/>
    <w:rsid w:val="00E3074B"/>
    <w:rsid w:val="00E341A5"/>
    <w:rsid w:val="00E3477A"/>
    <w:rsid w:val="00E347DA"/>
    <w:rsid w:val="00E34A27"/>
    <w:rsid w:val="00E365BA"/>
    <w:rsid w:val="00E36B0D"/>
    <w:rsid w:val="00E37489"/>
    <w:rsid w:val="00E37D78"/>
    <w:rsid w:val="00E4057F"/>
    <w:rsid w:val="00E40BD8"/>
    <w:rsid w:val="00E42A64"/>
    <w:rsid w:val="00E43609"/>
    <w:rsid w:val="00E4472F"/>
    <w:rsid w:val="00E44C13"/>
    <w:rsid w:val="00E4549E"/>
    <w:rsid w:val="00E46304"/>
    <w:rsid w:val="00E46591"/>
    <w:rsid w:val="00E47FAA"/>
    <w:rsid w:val="00E5023D"/>
    <w:rsid w:val="00E50830"/>
    <w:rsid w:val="00E51917"/>
    <w:rsid w:val="00E5235E"/>
    <w:rsid w:val="00E534EC"/>
    <w:rsid w:val="00E53DA0"/>
    <w:rsid w:val="00E53ECB"/>
    <w:rsid w:val="00E55854"/>
    <w:rsid w:val="00E5743D"/>
    <w:rsid w:val="00E57489"/>
    <w:rsid w:val="00E60604"/>
    <w:rsid w:val="00E6087B"/>
    <w:rsid w:val="00E60F06"/>
    <w:rsid w:val="00E62772"/>
    <w:rsid w:val="00E63B99"/>
    <w:rsid w:val="00E6529B"/>
    <w:rsid w:val="00E663FE"/>
    <w:rsid w:val="00E66AAF"/>
    <w:rsid w:val="00E671AB"/>
    <w:rsid w:val="00E67291"/>
    <w:rsid w:val="00E67492"/>
    <w:rsid w:val="00E6771A"/>
    <w:rsid w:val="00E67DCC"/>
    <w:rsid w:val="00E71909"/>
    <w:rsid w:val="00E7264E"/>
    <w:rsid w:val="00E731FD"/>
    <w:rsid w:val="00E73E0E"/>
    <w:rsid w:val="00E74A02"/>
    <w:rsid w:val="00E74B44"/>
    <w:rsid w:val="00E74FAC"/>
    <w:rsid w:val="00E75BB1"/>
    <w:rsid w:val="00E76A3A"/>
    <w:rsid w:val="00E76B38"/>
    <w:rsid w:val="00E772A1"/>
    <w:rsid w:val="00E77BB8"/>
    <w:rsid w:val="00E8187B"/>
    <w:rsid w:val="00E8242B"/>
    <w:rsid w:val="00E8295B"/>
    <w:rsid w:val="00E84BAA"/>
    <w:rsid w:val="00E84DAE"/>
    <w:rsid w:val="00E85AE7"/>
    <w:rsid w:val="00E85DC1"/>
    <w:rsid w:val="00E86D4D"/>
    <w:rsid w:val="00E919AC"/>
    <w:rsid w:val="00E92ACC"/>
    <w:rsid w:val="00E93A18"/>
    <w:rsid w:val="00E940A1"/>
    <w:rsid w:val="00E96583"/>
    <w:rsid w:val="00E96CE7"/>
    <w:rsid w:val="00E976AD"/>
    <w:rsid w:val="00E97939"/>
    <w:rsid w:val="00EA042A"/>
    <w:rsid w:val="00EA136B"/>
    <w:rsid w:val="00EA294F"/>
    <w:rsid w:val="00EA2D0D"/>
    <w:rsid w:val="00EA3D54"/>
    <w:rsid w:val="00EA51E8"/>
    <w:rsid w:val="00EA69B9"/>
    <w:rsid w:val="00EA6AC2"/>
    <w:rsid w:val="00EA6E7B"/>
    <w:rsid w:val="00EB13FF"/>
    <w:rsid w:val="00EB2954"/>
    <w:rsid w:val="00EB2FD4"/>
    <w:rsid w:val="00EB39E1"/>
    <w:rsid w:val="00EB4D29"/>
    <w:rsid w:val="00EB54DA"/>
    <w:rsid w:val="00EB5FC1"/>
    <w:rsid w:val="00EB73AC"/>
    <w:rsid w:val="00EB7994"/>
    <w:rsid w:val="00EC0CA0"/>
    <w:rsid w:val="00EC2652"/>
    <w:rsid w:val="00EC2E89"/>
    <w:rsid w:val="00EC36E9"/>
    <w:rsid w:val="00EC43EA"/>
    <w:rsid w:val="00EC59AE"/>
    <w:rsid w:val="00EC5EB7"/>
    <w:rsid w:val="00EC6478"/>
    <w:rsid w:val="00EC64E9"/>
    <w:rsid w:val="00EC6E5D"/>
    <w:rsid w:val="00EC7168"/>
    <w:rsid w:val="00EC7A9C"/>
    <w:rsid w:val="00ED0A0E"/>
    <w:rsid w:val="00ED1356"/>
    <w:rsid w:val="00ED192D"/>
    <w:rsid w:val="00ED1D7B"/>
    <w:rsid w:val="00ED48EF"/>
    <w:rsid w:val="00ED49E4"/>
    <w:rsid w:val="00ED678D"/>
    <w:rsid w:val="00ED6CAC"/>
    <w:rsid w:val="00ED700E"/>
    <w:rsid w:val="00EE0E87"/>
    <w:rsid w:val="00EE173F"/>
    <w:rsid w:val="00EE1A73"/>
    <w:rsid w:val="00EE2856"/>
    <w:rsid w:val="00EE3232"/>
    <w:rsid w:val="00EE372D"/>
    <w:rsid w:val="00EE374A"/>
    <w:rsid w:val="00EE5397"/>
    <w:rsid w:val="00EE5B1D"/>
    <w:rsid w:val="00EE5B50"/>
    <w:rsid w:val="00EE7455"/>
    <w:rsid w:val="00EE7D92"/>
    <w:rsid w:val="00EF435A"/>
    <w:rsid w:val="00EF46D6"/>
    <w:rsid w:val="00EF5D8A"/>
    <w:rsid w:val="00EF6424"/>
    <w:rsid w:val="00EF65F9"/>
    <w:rsid w:val="00EF747C"/>
    <w:rsid w:val="00F00057"/>
    <w:rsid w:val="00F00970"/>
    <w:rsid w:val="00F0117D"/>
    <w:rsid w:val="00F01269"/>
    <w:rsid w:val="00F015BF"/>
    <w:rsid w:val="00F0262D"/>
    <w:rsid w:val="00F049ED"/>
    <w:rsid w:val="00F0541B"/>
    <w:rsid w:val="00F05DF9"/>
    <w:rsid w:val="00F05E7F"/>
    <w:rsid w:val="00F07361"/>
    <w:rsid w:val="00F074A2"/>
    <w:rsid w:val="00F07589"/>
    <w:rsid w:val="00F101FB"/>
    <w:rsid w:val="00F10ABC"/>
    <w:rsid w:val="00F11078"/>
    <w:rsid w:val="00F11DF6"/>
    <w:rsid w:val="00F12F29"/>
    <w:rsid w:val="00F139E8"/>
    <w:rsid w:val="00F14018"/>
    <w:rsid w:val="00F16DE1"/>
    <w:rsid w:val="00F16F5F"/>
    <w:rsid w:val="00F20BEC"/>
    <w:rsid w:val="00F20C9F"/>
    <w:rsid w:val="00F21076"/>
    <w:rsid w:val="00F2155B"/>
    <w:rsid w:val="00F24A59"/>
    <w:rsid w:val="00F25EC4"/>
    <w:rsid w:val="00F261C7"/>
    <w:rsid w:val="00F26336"/>
    <w:rsid w:val="00F26ABF"/>
    <w:rsid w:val="00F26B97"/>
    <w:rsid w:val="00F27735"/>
    <w:rsid w:val="00F27AE7"/>
    <w:rsid w:val="00F315EA"/>
    <w:rsid w:val="00F31AEA"/>
    <w:rsid w:val="00F31C07"/>
    <w:rsid w:val="00F31D2D"/>
    <w:rsid w:val="00F33C2C"/>
    <w:rsid w:val="00F35701"/>
    <w:rsid w:val="00F35B8B"/>
    <w:rsid w:val="00F35D15"/>
    <w:rsid w:val="00F36F94"/>
    <w:rsid w:val="00F3750E"/>
    <w:rsid w:val="00F416B9"/>
    <w:rsid w:val="00F42A07"/>
    <w:rsid w:val="00F42E6C"/>
    <w:rsid w:val="00F42F60"/>
    <w:rsid w:val="00F4396E"/>
    <w:rsid w:val="00F44404"/>
    <w:rsid w:val="00F47E60"/>
    <w:rsid w:val="00F5036E"/>
    <w:rsid w:val="00F50D57"/>
    <w:rsid w:val="00F51C38"/>
    <w:rsid w:val="00F52EFF"/>
    <w:rsid w:val="00F53666"/>
    <w:rsid w:val="00F545DF"/>
    <w:rsid w:val="00F55110"/>
    <w:rsid w:val="00F60343"/>
    <w:rsid w:val="00F60A22"/>
    <w:rsid w:val="00F61430"/>
    <w:rsid w:val="00F61520"/>
    <w:rsid w:val="00F61659"/>
    <w:rsid w:val="00F64D38"/>
    <w:rsid w:val="00F6715D"/>
    <w:rsid w:val="00F67B57"/>
    <w:rsid w:val="00F67EAA"/>
    <w:rsid w:val="00F67EDF"/>
    <w:rsid w:val="00F7013F"/>
    <w:rsid w:val="00F7062E"/>
    <w:rsid w:val="00F7076F"/>
    <w:rsid w:val="00F7296A"/>
    <w:rsid w:val="00F72DEA"/>
    <w:rsid w:val="00F732AB"/>
    <w:rsid w:val="00F73D32"/>
    <w:rsid w:val="00F73E7D"/>
    <w:rsid w:val="00F74AD5"/>
    <w:rsid w:val="00F77009"/>
    <w:rsid w:val="00F808BD"/>
    <w:rsid w:val="00F8195B"/>
    <w:rsid w:val="00F826AE"/>
    <w:rsid w:val="00F82BA1"/>
    <w:rsid w:val="00F835C2"/>
    <w:rsid w:val="00F83FA3"/>
    <w:rsid w:val="00F8449C"/>
    <w:rsid w:val="00F85AAA"/>
    <w:rsid w:val="00F87805"/>
    <w:rsid w:val="00F929F8"/>
    <w:rsid w:val="00F93145"/>
    <w:rsid w:val="00F94312"/>
    <w:rsid w:val="00F947B9"/>
    <w:rsid w:val="00F94B77"/>
    <w:rsid w:val="00F9586D"/>
    <w:rsid w:val="00F95E8F"/>
    <w:rsid w:val="00F95F96"/>
    <w:rsid w:val="00F95FE1"/>
    <w:rsid w:val="00FA0033"/>
    <w:rsid w:val="00FA006D"/>
    <w:rsid w:val="00FA0C12"/>
    <w:rsid w:val="00FA286A"/>
    <w:rsid w:val="00FA2C75"/>
    <w:rsid w:val="00FA330A"/>
    <w:rsid w:val="00FA357C"/>
    <w:rsid w:val="00FA3634"/>
    <w:rsid w:val="00FA46DF"/>
    <w:rsid w:val="00FA4CF5"/>
    <w:rsid w:val="00FA6229"/>
    <w:rsid w:val="00FA63BA"/>
    <w:rsid w:val="00FA76B2"/>
    <w:rsid w:val="00FB07DD"/>
    <w:rsid w:val="00FB10B9"/>
    <w:rsid w:val="00FB1818"/>
    <w:rsid w:val="00FB25B5"/>
    <w:rsid w:val="00FB27D1"/>
    <w:rsid w:val="00FB30C6"/>
    <w:rsid w:val="00FB3F98"/>
    <w:rsid w:val="00FB422B"/>
    <w:rsid w:val="00FB48AC"/>
    <w:rsid w:val="00FB59B4"/>
    <w:rsid w:val="00FB5FBD"/>
    <w:rsid w:val="00FB60C0"/>
    <w:rsid w:val="00FB6D5C"/>
    <w:rsid w:val="00FB7B50"/>
    <w:rsid w:val="00FB7D3A"/>
    <w:rsid w:val="00FC07F7"/>
    <w:rsid w:val="00FC1865"/>
    <w:rsid w:val="00FC279A"/>
    <w:rsid w:val="00FC336F"/>
    <w:rsid w:val="00FC3C74"/>
    <w:rsid w:val="00FC4159"/>
    <w:rsid w:val="00FC7BFD"/>
    <w:rsid w:val="00FC7C9B"/>
    <w:rsid w:val="00FC7D6B"/>
    <w:rsid w:val="00FD1B24"/>
    <w:rsid w:val="00FD1F6E"/>
    <w:rsid w:val="00FD21CB"/>
    <w:rsid w:val="00FD2F08"/>
    <w:rsid w:val="00FD2FDB"/>
    <w:rsid w:val="00FD4485"/>
    <w:rsid w:val="00FD454A"/>
    <w:rsid w:val="00FD52F5"/>
    <w:rsid w:val="00FD5E8F"/>
    <w:rsid w:val="00FD7BA4"/>
    <w:rsid w:val="00FD7DD6"/>
    <w:rsid w:val="00FE5B55"/>
    <w:rsid w:val="00FE62FE"/>
    <w:rsid w:val="00FF0F6B"/>
    <w:rsid w:val="00FF24F9"/>
    <w:rsid w:val="00FF4324"/>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Body Text Inden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w:basedOn w:val="Fontepargpadro"/>
    <w:link w:val="Cabealho"/>
    <w:rsid w:val="00A64624"/>
    <w:rPr>
      <w:lang w:val="pt-BR" w:eastAsia="pt-BR" w:bidi="ar-SA"/>
    </w:rPr>
  </w:style>
  <w:style w:type="paragraph" w:styleId="Rodap">
    <w:name w:val="footer"/>
    <w:aliases w:val=" Char,Char Char"/>
    <w:basedOn w:val="Normal"/>
    <w:link w:val="RodapChar"/>
    <w:rsid w:val="006A110B"/>
    <w:pPr>
      <w:tabs>
        <w:tab w:val="center" w:pos="4419"/>
        <w:tab w:val="right" w:pos="8838"/>
      </w:tabs>
    </w:pPr>
  </w:style>
  <w:style w:type="character" w:customStyle="1" w:styleId="RodapChar">
    <w:name w:val="Rodapé Char"/>
    <w:aliases w:val=" Char Char,Char Char Char"/>
    <w:basedOn w:val="Fontepargpadro"/>
    <w:link w:val="Rodap"/>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1">
    <w:name w:val="Char Char Car Car Char Char Car Char Char Car Char Char Car Char Char Char1"/>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1">
    <w:name w:val="Corpo de texto 211"/>
    <w:basedOn w:val="Normal"/>
    <w:rsid w:val="004C7E00"/>
    <w:pPr>
      <w:suppressAutoHyphens/>
      <w:spacing w:after="120" w:line="480" w:lineRule="auto"/>
    </w:pPr>
    <w:rPr>
      <w:rFonts w:ascii="Arial" w:hAnsi="Arial" w:cs="Arial"/>
      <w:sz w:val="24"/>
      <w:szCs w:val="24"/>
      <w:lang w:eastAsia="ar-SA"/>
    </w:rPr>
  </w:style>
  <w:style w:type="paragraph" w:customStyle="1" w:styleId="Corpodetexto311">
    <w:name w:val="Corpo de texto 31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uiPriority w:val="99"/>
    <w:rsid w:val="002D379B"/>
    <w:rPr>
      <w:rFonts w:ascii="Courier New" w:hAnsi="Courier New"/>
    </w:rPr>
  </w:style>
  <w:style w:type="character" w:customStyle="1" w:styleId="TextosemFormataoChar">
    <w:name w:val="Texto sem Formatação Char"/>
    <w:basedOn w:val="Fontepargpadro"/>
    <w:link w:val="TextosemFormatao"/>
    <w:uiPriority w:val="99"/>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uiPriority w:val="1"/>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rsid w:val="00D92A5B"/>
    <w:rPr>
      <w:sz w:val="24"/>
    </w:rPr>
  </w:style>
  <w:style w:type="character" w:customStyle="1" w:styleId="texto1">
    <w:name w:val="texto1"/>
    <w:basedOn w:val="Fontepargpadro"/>
    <w:rsid w:val="00AB6E5C"/>
    <w:rPr>
      <w:rFonts w:ascii="Arial" w:hAnsi="Arial" w:cs="Arial"/>
      <w:color w:val="666666"/>
      <w:sz w:val="17"/>
      <w:szCs w:val="17"/>
    </w:rPr>
  </w:style>
  <w:style w:type="character" w:customStyle="1" w:styleId="NormalWebChar1">
    <w:name w:val="Normal (Web) Char1"/>
    <w:aliases w:val="Normal (Web) Char Char"/>
    <w:rsid w:val="004738B1"/>
    <w:rPr>
      <w:rFonts w:ascii="Times New Roman" w:eastAsia="Times New Roman" w:hAnsi="Times New Roman" w:cs="Times New Roman"/>
      <w:sz w:val="24"/>
      <w:szCs w:val="20"/>
    </w:rPr>
  </w:style>
  <w:style w:type="character" w:customStyle="1" w:styleId="st1">
    <w:name w:val="st1"/>
    <w:basedOn w:val="Fontepargpadro"/>
    <w:rsid w:val="001E10D6"/>
  </w:style>
  <w:style w:type="paragraph" w:customStyle="1" w:styleId="PargrafodaLista1">
    <w:name w:val="Parágrafo da Lista1"/>
    <w:basedOn w:val="Normal"/>
    <w:qFormat/>
    <w:rsid w:val="00745F2C"/>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359212019">
      <w:bodyDiv w:val="1"/>
      <w:marLeft w:val="0"/>
      <w:marRight w:val="0"/>
      <w:marTop w:val="0"/>
      <w:marBottom w:val="0"/>
      <w:divBdr>
        <w:top w:val="none" w:sz="0" w:space="0" w:color="auto"/>
        <w:left w:val="none" w:sz="0" w:space="0" w:color="auto"/>
        <w:bottom w:val="none" w:sz="0" w:space="0" w:color="auto"/>
        <w:right w:val="none" w:sz="0" w:space="0" w:color="auto"/>
      </w:divBdr>
    </w:div>
    <w:div w:id="373971291">
      <w:bodyDiv w:val="1"/>
      <w:marLeft w:val="0"/>
      <w:marRight w:val="0"/>
      <w:marTop w:val="0"/>
      <w:marBottom w:val="0"/>
      <w:divBdr>
        <w:top w:val="none" w:sz="0" w:space="0" w:color="auto"/>
        <w:left w:val="none" w:sz="0" w:space="0" w:color="auto"/>
        <w:bottom w:val="none" w:sz="0" w:space="0" w:color="auto"/>
        <w:right w:val="none" w:sz="0" w:space="0" w:color="auto"/>
      </w:divBdr>
    </w:div>
    <w:div w:id="414285816">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76557212">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982781158">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30972726">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98386104">
      <w:bodyDiv w:val="1"/>
      <w:marLeft w:val="0"/>
      <w:marRight w:val="0"/>
      <w:marTop w:val="0"/>
      <w:marBottom w:val="0"/>
      <w:divBdr>
        <w:top w:val="none" w:sz="0" w:space="0" w:color="auto"/>
        <w:left w:val="none" w:sz="0" w:space="0" w:color="auto"/>
        <w:bottom w:val="none" w:sz="0" w:space="0" w:color="auto"/>
        <w:right w:val="none" w:sz="0" w:space="0" w:color="auto"/>
      </w:divBdr>
    </w:div>
    <w:div w:id="1731296588">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748685">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igma.supel@gmail.com"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5.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footer" Target="footer4.xml"/><Relationship Id="rId28" Type="http://schemas.openxmlformats.org/officeDocument/2006/relationships/hyperlink" Target="http://www.supel.ro.gov.br" TargetMode="External"/><Relationship Id="rId10" Type="http://schemas.openxmlformats.org/officeDocument/2006/relationships/hyperlink" Target="http://www.comprasnet.gov.br" TargetMode="Externa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mailto:sigma.supel@gmail.com" TargetMode="External"/><Relationship Id="rId14" Type="http://schemas.openxmlformats.org/officeDocument/2006/relationships/hyperlink" Target="mailto:sigma.supel@gmail.com" TargetMode="External"/><Relationship Id="rId22" Type="http://schemas.openxmlformats.org/officeDocument/2006/relationships/header" Target="header3.xml"/><Relationship Id="rId27" Type="http://schemas.openxmlformats.org/officeDocument/2006/relationships/hyperlink" Target="http://www.licitacoes-e.com.br" TargetMode="External"/><Relationship Id="rId30"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03D7E-A00C-495F-9853-DF582F1AC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43</Pages>
  <Words>18766</Words>
  <Characters>107830</Characters>
  <Application>Microsoft Office Word</Application>
  <DocSecurity>0</DocSecurity>
  <Lines>898</Lines>
  <Paragraphs>252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126344</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52841030253</cp:lastModifiedBy>
  <cp:revision>10</cp:revision>
  <cp:lastPrinted>2014-04-14T17:03:00Z</cp:lastPrinted>
  <dcterms:created xsi:type="dcterms:W3CDTF">2014-04-11T14:44:00Z</dcterms:created>
  <dcterms:modified xsi:type="dcterms:W3CDTF">2014-04-14T20:02:00Z</dcterms:modified>
</cp:coreProperties>
</file>